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CD9" w:rsidRPr="002B4F53" w:rsidRDefault="00A4290A" w:rsidP="002B4F53">
      <w:pPr>
        <w:spacing w:after="0" w:line="240" w:lineRule="auto"/>
        <w:jc w:val="center"/>
        <w:rPr>
          <w:b/>
          <w:sz w:val="28"/>
          <w:u w:val="single"/>
        </w:rPr>
      </w:pPr>
      <w:r w:rsidRPr="002B4F53">
        <w:rPr>
          <w:b/>
          <w:sz w:val="28"/>
          <w:u w:val="single"/>
        </w:rPr>
        <w:t>Python basics</w:t>
      </w:r>
    </w:p>
    <w:p w:rsidR="00DC610E" w:rsidRDefault="00DC610E" w:rsidP="00191D40">
      <w:pPr>
        <w:spacing w:after="0" w:line="240" w:lineRule="auto"/>
      </w:pPr>
    </w:p>
    <w:p w:rsidR="00DC610E" w:rsidRDefault="00DC610E" w:rsidP="00191D40">
      <w:pPr>
        <w:spacing w:after="0" w:line="240" w:lineRule="auto"/>
      </w:pPr>
    </w:p>
    <w:p w:rsidR="00DC610E" w:rsidRDefault="00DC610E" w:rsidP="00191D40">
      <w:pPr>
        <w:spacing w:after="0" w:line="240" w:lineRule="auto"/>
      </w:pPr>
      <w:r>
        <w:t>Print</w:t>
      </w:r>
      <w:r w:rsidR="00AB1818">
        <w:t xml:space="preserve"> function</w:t>
      </w:r>
    </w:p>
    <w:p w:rsidR="00A043F5" w:rsidRDefault="00A043F5" w:rsidP="00191D40">
      <w:pPr>
        <w:spacing w:after="0" w:line="240" w:lineRule="auto"/>
      </w:pPr>
    </w:p>
    <w:p w:rsidR="00A043F5" w:rsidRDefault="00A043F5" w:rsidP="00191D40">
      <w:pPr>
        <w:spacing w:after="0" w:line="240" w:lineRule="auto"/>
      </w:pPr>
      <w:r>
        <w:t>print()</w:t>
      </w:r>
    </w:p>
    <w:p w:rsidR="00DC610E" w:rsidRDefault="00DC610E" w:rsidP="00191D40">
      <w:pPr>
        <w:spacing w:after="0" w:line="240" w:lineRule="auto"/>
      </w:pPr>
    </w:p>
    <w:p w:rsidR="00DC610E" w:rsidRDefault="00DC610E" w:rsidP="00191D40">
      <w:pPr>
        <w:spacing w:after="0" w:line="240" w:lineRule="auto"/>
      </w:pPr>
      <w:r>
        <w:t>Automatically has a line break</w:t>
      </w:r>
    </w:p>
    <w:p w:rsidR="00DC610E" w:rsidRDefault="00DC610E" w:rsidP="00191D40">
      <w:pPr>
        <w:spacing w:after="0" w:line="240" w:lineRule="auto"/>
      </w:pPr>
    </w:p>
    <w:p w:rsidR="00DC610E" w:rsidRDefault="00DC610E" w:rsidP="00191D40">
      <w:pPr>
        <w:spacing w:after="0" w:line="240" w:lineRule="auto"/>
      </w:pPr>
      <w:r>
        <w:t>You can stop the linebreak</w:t>
      </w:r>
    </w:p>
    <w:p w:rsidR="00DC610E" w:rsidRDefault="00DC610E" w:rsidP="00191D40">
      <w:pPr>
        <w:spacing w:after="0" w:line="240" w:lineRule="auto"/>
      </w:pPr>
    </w:p>
    <w:p w:rsidR="00DC610E" w:rsidRDefault="00DC610E" w:rsidP="00191D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DC610E">
        <w:rPr>
          <w:rFonts w:ascii="Courier New" w:eastAsia="Times New Roman" w:hAnsi="Courier New" w:cs="Courier New"/>
          <w:color w:val="000080"/>
          <w:sz w:val="20"/>
          <w:szCs w:val="20"/>
          <w:lang w:eastAsia="en-GB"/>
        </w:rPr>
        <w:t>print</w:t>
      </w:r>
      <w:r w:rsidRPr="00DC610E">
        <w:rPr>
          <w:rFonts w:ascii="Courier New" w:eastAsia="Times New Roman" w:hAnsi="Courier New" w:cs="Courier New"/>
          <w:color w:val="000000"/>
          <w:sz w:val="20"/>
          <w:szCs w:val="20"/>
          <w:lang w:eastAsia="en-GB"/>
        </w:rPr>
        <w:t>(</w:t>
      </w:r>
      <w:r w:rsidRPr="00DC610E">
        <w:rPr>
          <w:rFonts w:ascii="Courier New" w:eastAsia="Times New Roman" w:hAnsi="Courier New" w:cs="Courier New"/>
          <w:b/>
          <w:bCs/>
          <w:color w:val="008080"/>
          <w:sz w:val="20"/>
          <w:szCs w:val="20"/>
          <w:lang w:eastAsia="en-GB"/>
        </w:rPr>
        <w:t>"Hello"</w:t>
      </w:r>
      <w:r w:rsidRPr="00DC610E">
        <w:rPr>
          <w:rFonts w:ascii="Courier New" w:eastAsia="Times New Roman" w:hAnsi="Courier New" w:cs="Courier New"/>
          <w:color w:val="000000"/>
          <w:sz w:val="20"/>
          <w:szCs w:val="20"/>
          <w:lang w:eastAsia="en-GB"/>
        </w:rPr>
        <w:t>,</w:t>
      </w:r>
      <w:r w:rsidRPr="00DC610E">
        <w:rPr>
          <w:rFonts w:ascii="Courier New" w:eastAsia="Times New Roman" w:hAnsi="Courier New" w:cs="Courier New"/>
          <w:color w:val="660099"/>
          <w:sz w:val="20"/>
          <w:szCs w:val="20"/>
          <w:lang w:eastAsia="en-GB"/>
        </w:rPr>
        <w:t>end</w:t>
      </w:r>
      <w:r w:rsidRPr="00DC610E">
        <w:rPr>
          <w:rFonts w:ascii="Courier New" w:eastAsia="Times New Roman" w:hAnsi="Courier New" w:cs="Courier New"/>
          <w:color w:val="000000"/>
          <w:sz w:val="20"/>
          <w:szCs w:val="20"/>
          <w:lang w:eastAsia="en-GB"/>
        </w:rPr>
        <w:t>=</w:t>
      </w:r>
      <w:r w:rsidRPr="00DC610E">
        <w:rPr>
          <w:rFonts w:ascii="Courier New" w:eastAsia="Times New Roman" w:hAnsi="Courier New" w:cs="Courier New"/>
          <w:b/>
          <w:bCs/>
          <w:color w:val="008080"/>
          <w:sz w:val="20"/>
          <w:szCs w:val="20"/>
          <w:lang w:eastAsia="en-GB"/>
        </w:rPr>
        <w:t>''</w:t>
      </w:r>
      <w:r w:rsidRPr="00DC610E">
        <w:rPr>
          <w:rFonts w:ascii="Courier New" w:eastAsia="Times New Roman" w:hAnsi="Courier New" w:cs="Courier New"/>
          <w:color w:val="000000"/>
          <w:sz w:val="20"/>
          <w:szCs w:val="20"/>
          <w:lang w:eastAsia="en-GB"/>
        </w:rPr>
        <w:t>)</w:t>
      </w:r>
    </w:p>
    <w:p w:rsidR="002D21F5" w:rsidRDefault="002D21F5" w:rsidP="00191D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F90E08" w:rsidRDefault="002D21F5" w:rsidP="00191D40">
      <w:pPr>
        <w:pStyle w:val="HTMLPreformatted"/>
        <w:shd w:val="clear" w:color="auto" w:fill="FFFFFF"/>
        <w:rPr>
          <w:color w:val="000000"/>
        </w:rPr>
      </w:pPr>
      <w:r>
        <w:rPr>
          <w:color w:val="000080"/>
        </w:rPr>
        <w:t>print</w:t>
      </w:r>
      <w:r>
        <w:rPr>
          <w:color w:val="000000"/>
        </w:rPr>
        <w:t>(</w:t>
      </w:r>
      <w:r>
        <w:rPr>
          <w:b/>
          <w:bCs/>
          <w:color w:val="008080"/>
        </w:rPr>
        <w:t>"Hello"</w:t>
      </w:r>
      <w:r>
        <w:rPr>
          <w:color w:val="000000"/>
        </w:rPr>
        <w:t xml:space="preserve">, </w:t>
      </w:r>
      <w:r>
        <w:rPr>
          <w:color w:val="660099"/>
        </w:rPr>
        <w:t>end</w:t>
      </w:r>
      <w:r>
        <w:rPr>
          <w:color w:val="000000"/>
        </w:rPr>
        <w:t>=</w:t>
      </w:r>
      <w:r>
        <w:rPr>
          <w:b/>
          <w:bCs/>
          <w:color w:val="008080"/>
        </w:rPr>
        <w:t>''</w:t>
      </w:r>
      <w:r>
        <w:rPr>
          <w:color w:val="000000"/>
        </w:rPr>
        <w:t>)</w:t>
      </w:r>
      <w:r>
        <w:rPr>
          <w:color w:val="000000"/>
        </w:rPr>
        <w:br/>
      </w:r>
      <w:r>
        <w:rPr>
          <w:color w:val="000080"/>
        </w:rPr>
        <w:t>print</w:t>
      </w:r>
      <w:r>
        <w:rPr>
          <w:color w:val="000000"/>
        </w:rPr>
        <w:t>(</w:t>
      </w:r>
      <w:r>
        <w:rPr>
          <w:b/>
          <w:bCs/>
          <w:color w:val="008080"/>
        </w:rPr>
        <w:t>"How are you"</w:t>
      </w:r>
      <w:r>
        <w:rPr>
          <w:color w:val="000000"/>
        </w:rPr>
        <w:t>)</w:t>
      </w:r>
    </w:p>
    <w:p w:rsidR="00F90E08" w:rsidRDefault="00F90E08" w:rsidP="00191D40">
      <w:pPr>
        <w:pStyle w:val="HTMLPreformatted"/>
        <w:shd w:val="clear" w:color="auto" w:fill="FFFFFF"/>
        <w:rPr>
          <w:color w:val="000000"/>
        </w:rPr>
      </w:pPr>
    </w:p>
    <w:p w:rsidR="00F90E08" w:rsidRDefault="00F90E08" w:rsidP="00191D40">
      <w:pPr>
        <w:pStyle w:val="HTMLPreformatted"/>
        <w:shd w:val="clear" w:color="auto" w:fill="FFFFFF"/>
        <w:rPr>
          <w:color w:val="000000"/>
        </w:rPr>
      </w:pPr>
      <w:r>
        <w:rPr>
          <w:color w:val="000000"/>
        </w:rPr>
        <w:t>Multiple:</w:t>
      </w:r>
      <w:r w:rsidR="002D21F5">
        <w:rPr>
          <w:color w:val="000000"/>
        </w:rPr>
        <w:br/>
      </w:r>
      <w:r w:rsidR="002D21F5">
        <w:rPr>
          <w:color w:val="000080"/>
        </w:rPr>
        <w:t>print</w:t>
      </w:r>
      <w:r w:rsidR="002D21F5">
        <w:rPr>
          <w:color w:val="000000"/>
        </w:rPr>
        <w:t>(</w:t>
      </w:r>
      <w:r w:rsidR="002D21F5">
        <w:rPr>
          <w:b/>
          <w:bCs/>
          <w:color w:val="008080"/>
        </w:rPr>
        <w:t>"I like tea"</w:t>
      </w:r>
      <w:r w:rsidR="002D21F5">
        <w:rPr>
          <w:color w:val="000000"/>
        </w:rPr>
        <w:t>,</w:t>
      </w:r>
      <w:r w:rsidR="00AF3B2F">
        <w:rPr>
          <w:color w:val="000000"/>
        </w:rPr>
        <w:t xml:space="preserve"> </w:t>
      </w:r>
      <w:r w:rsidR="002D21F5">
        <w:rPr>
          <w:b/>
          <w:bCs/>
          <w:color w:val="008080"/>
        </w:rPr>
        <w:t>"and my favourite is Yorkshire"</w:t>
      </w:r>
      <w:r w:rsidR="002D21F5">
        <w:rPr>
          <w:color w:val="000000"/>
        </w:rPr>
        <w:t>)</w:t>
      </w:r>
    </w:p>
    <w:p w:rsidR="00F90E08" w:rsidRDefault="00F90E08" w:rsidP="00191D40">
      <w:pPr>
        <w:pStyle w:val="HTMLPreformatted"/>
        <w:shd w:val="clear" w:color="auto" w:fill="FFFFFF"/>
        <w:rPr>
          <w:color w:val="000000"/>
        </w:rPr>
      </w:pPr>
    </w:p>
    <w:p w:rsidR="002D21F5" w:rsidRDefault="00F90E08" w:rsidP="00191D40">
      <w:pPr>
        <w:pStyle w:val="HTMLPreformatted"/>
        <w:shd w:val="clear" w:color="auto" w:fill="FFFFFF"/>
        <w:rPr>
          <w:color w:val="000000"/>
        </w:rPr>
      </w:pPr>
      <w:r>
        <w:rPr>
          <w:color w:val="000000"/>
        </w:rPr>
        <w:t>with Separator</w:t>
      </w:r>
      <w:r w:rsidR="002D21F5">
        <w:rPr>
          <w:color w:val="000000"/>
        </w:rPr>
        <w:br/>
      </w:r>
      <w:r w:rsidR="002D21F5">
        <w:rPr>
          <w:color w:val="000080"/>
        </w:rPr>
        <w:t>print</w:t>
      </w:r>
      <w:r w:rsidR="002D21F5">
        <w:rPr>
          <w:color w:val="000000"/>
        </w:rPr>
        <w:t>(</w:t>
      </w:r>
      <w:r w:rsidR="002D21F5">
        <w:rPr>
          <w:b/>
          <w:bCs/>
          <w:color w:val="008080"/>
        </w:rPr>
        <w:t>'A'</w:t>
      </w:r>
      <w:r w:rsidR="002D21F5">
        <w:rPr>
          <w:color w:val="000000"/>
        </w:rPr>
        <w:t xml:space="preserve">, </w:t>
      </w:r>
      <w:r w:rsidR="002D21F5">
        <w:rPr>
          <w:b/>
          <w:bCs/>
          <w:color w:val="008080"/>
        </w:rPr>
        <w:t>'B'</w:t>
      </w:r>
      <w:r w:rsidR="002D21F5">
        <w:rPr>
          <w:color w:val="000000"/>
        </w:rPr>
        <w:t xml:space="preserve">, </w:t>
      </w:r>
      <w:r w:rsidR="002D21F5">
        <w:rPr>
          <w:b/>
          <w:bCs/>
          <w:color w:val="008080"/>
        </w:rPr>
        <w:t>'C'</w:t>
      </w:r>
      <w:r w:rsidR="002D21F5">
        <w:rPr>
          <w:color w:val="000000"/>
        </w:rPr>
        <w:t xml:space="preserve">, </w:t>
      </w:r>
      <w:r w:rsidR="002D21F5">
        <w:rPr>
          <w:color w:val="660099"/>
        </w:rPr>
        <w:t>sep</w:t>
      </w:r>
      <w:r w:rsidR="002D21F5">
        <w:rPr>
          <w:color w:val="000000"/>
        </w:rPr>
        <w:t>=</w:t>
      </w:r>
      <w:r>
        <w:rPr>
          <w:b/>
          <w:bCs/>
          <w:color w:val="008080"/>
        </w:rPr>
        <w:t>'-</w:t>
      </w:r>
      <w:r w:rsidR="002D21F5">
        <w:rPr>
          <w:b/>
          <w:bCs/>
          <w:color w:val="008080"/>
        </w:rPr>
        <w:t>'</w:t>
      </w:r>
      <w:r w:rsidR="002D21F5">
        <w:rPr>
          <w:color w:val="000000"/>
        </w:rPr>
        <w:t>)</w:t>
      </w:r>
    </w:p>
    <w:p w:rsidR="00675E6A" w:rsidRDefault="00675E6A" w:rsidP="00191D40">
      <w:pPr>
        <w:pStyle w:val="HTMLPreformatted"/>
        <w:shd w:val="clear" w:color="auto" w:fill="FFFFFF"/>
        <w:rPr>
          <w:color w:val="000000"/>
        </w:rPr>
      </w:pPr>
    </w:p>
    <w:p w:rsidR="00675E6A" w:rsidRDefault="00675E6A" w:rsidP="00191D40">
      <w:pPr>
        <w:pStyle w:val="HTMLPreformatted"/>
        <w:shd w:val="clear" w:color="auto" w:fill="FFFFFF"/>
        <w:rPr>
          <w:color w:val="000000"/>
        </w:rPr>
      </w:pPr>
    </w:p>
    <w:p w:rsidR="00075AF2" w:rsidRPr="00883721" w:rsidRDefault="00075AF2" w:rsidP="00191D40">
      <w:pPr>
        <w:pStyle w:val="HTMLPreformatted"/>
        <w:shd w:val="clear" w:color="auto" w:fill="FFFFFF"/>
        <w:rPr>
          <w:b/>
          <w:color w:val="000000"/>
          <w:u w:val="single"/>
        </w:rPr>
      </w:pPr>
      <w:r w:rsidRPr="00883721">
        <w:rPr>
          <w:b/>
          <w:color w:val="000000"/>
          <w:u w:val="single"/>
        </w:rPr>
        <w:t>Using Comments</w:t>
      </w:r>
    </w:p>
    <w:p w:rsidR="00075AF2" w:rsidRDefault="00075AF2" w:rsidP="00191D40">
      <w:pPr>
        <w:pStyle w:val="HTMLPreformatted"/>
        <w:shd w:val="clear" w:color="auto" w:fill="FFFFFF"/>
        <w:rPr>
          <w:color w:val="000000"/>
        </w:rPr>
      </w:pPr>
    </w:p>
    <w:p w:rsidR="00075AF2" w:rsidRDefault="00075AF2" w:rsidP="00191D40">
      <w:pPr>
        <w:pStyle w:val="HTMLPreformatted"/>
        <w:shd w:val="clear" w:color="auto" w:fill="FFFFFF"/>
        <w:rPr>
          <w:color w:val="000000"/>
        </w:rPr>
      </w:pPr>
      <w:r>
        <w:rPr>
          <w:color w:val="000000"/>
        </w:rPr>
        <w:t>Use #</w:t>
      </w:r>
    </w:p>
    <w:p w:rsidR="00075AF2" w:rsidRDefault="00075AF2" w:rsidP="00191D40">
      <w:pPr>
        <w:pStyle w:val="HTMLPreformatted"/>
        <w:shd w:val="clear" w:color="auto" w:fill="FFFFFF"/>
        <w:rPr>
          <w:color w:val="000000"/>
        </w:rPr>
      </w:pPr>
    </w:p>
    <w:p w:rsidR="00075AF2" w:rsidRDefault="007B3E9E" w:rsidP="00191D40">
      <w:pPr>
        <w:pStyle w:val="HTMLPreformatted"/>
        <w:shd w:val="clear" w:color="auto" w:fill="FFFFFF"/>
        <w:rPr>
          <w:color w:val="000000"/>
        </w:rPr>
      </w:pPr>
      <w:r w:rsidRPr="007B3E9E">
        <w:rPr>
          <w:noProof/>
          <w:color w:val="000000"/>
        </w:rPr>
        <w:drawing>
          <wp:inline distT="0" distB="0" distL="0" distR="0" wp14:anchorId="55348598" wp14:editId="0776B374">
            <wp:extent cx="5442230" cy="1765391"/>
            <wp:effectExtent l="19050" t="19050" r="25400"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42230" cy="1765391"/>
                    </a:xfrm>
                    <a:prstGeom prst="rect">
                      <a:avLst/>
                    </a:prstGeom>
                    <a:ln>
                      <a:solidFill>
                        <a:schemeClr val="tx1"/>
                      </a:solidFill>
                    </a:ln>
                  </pic:spPr>
                </pic:pic>
              </a:graphicData>
            </a:graphic>
          </wp:inline>
        </w:drawing>
      </w:r>
    </w:p>
    <w:p w:rsidR="002D21F5" w:rsidRDefault="002D21F5" w:rsidP="00191D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D01C7D" w:rsidRDefault="00D01C7D" w:rsidP="00191D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D01C7D" w:rsidRPr="00DC610E" w:rsidRDefault="00D01C7D" w:rsidP="00191D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DC610E" w:rsidRDefault="00DC610E" w:rsidP="00191D40">
      <w:pPr>
        <w:spacing w:after="0" w:line="240" w:lineRule="auto"/>
      </w:pPr>
    </w:p>
    <w:p w:rsidR="00CD0FC7" w:rsidRDefault="00CD0FC7" w:rsidP="00191D40">
      <w:pPr>
        <w:pStyle w:val="HTMLPreformatted"/>
        <w:shd w:val="clear" w:color="auto" w:fill="FFFFFF"/>
        <w:rPr>
          <w:color w:val="000000"/>
        </w:rPr>
      </w:pPr>
      <w:r>
        <w:rPr>
          <w:b/>
          <w:bCs/>
          <w:color w:val="008080"/>
        </w:rPr>
        <w:t>"""This</w:t>
      </w:r>
      <w:r>
        <w:rPr>
          <w:b/>
          <w:bCs/>
          <w:color w:val="008080"/>
        </w:rPr>
        <w:br/>
        <w:t xml:space="preserve">is a </w:t>
      </w:r>
      <w:r>
        <w:rPr>
          <w:b/>
          <w:bCs/>
          <w:color w:val="008080"/>
        </w:rPr>
        <w:br/>
        <w:t>multi-line</w:t>
      </w:r>
      <w:r>
        <w:rPr>
          <w:b/>
          <w:bCs/>
          <w:color w:val="008080"/>
        </w:rPr>
        <w:br/>
        <w:t>comment"""</w:t>
      </w:r>
    </w:p>
    <w:p w:rsidR="00DC610E" w:rsidRDefault="00DC610E" w:rsidP="00191D40">
      <w:pPr>
        <w:spacing w:after="0" w:line="240" w:lineRule="auto"/>
      </w:pPr>
    </w:p>
    <w:p w:rsidR="007B3E9E" w:rsidRDefault="007B3E9E" w:rsidP="00191D40">
      <w:pPr>
        <w:spacing w:after="0" w:line="240" w:lineRule="auto"/>
      </w:pPr>
      <w:r w:rsidRPr="007B3E9E">
        <w:rPr>
          <w:noProof/>
          <w:lang w:eastAsia="en-GB"/>
        </w:rPr>
        <w:lastRenderedPageBreak/>
        <w:drawing>
          <wp:inline distT="0" distB="0" distL="0" distR="0" wp14:anchorId="2768E71D" wp14:editId="374204FE">
            <wp:extent cx="5486682" cy="3295819"/>
            <wp:effectExtent l="19050" t="19050" r="1905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6682" cy="3295819"/>
                    </a:xfrm>
                    <a:prstGeom prst="rect">
                      <a:avLst/>
                    </a:prstGeom>
                    <a:ln>
                      <a:solidFill>
                        <a:schemeClr val="tx1"/>
                      </a:solidFill>
                    </a:ln>
                  </pic:spPr>
                </pic:pic>
              </a:graphicData>
            </a:graphic>
          </wp:inline>
        </w:drawing>
      </w:r>
    </w:p>
    <w:p w:rsidR="007B3E9E" w:rsidRDefault="007B3E9E" w:rsidP="00191D40">
      <w:pPr>
        <w:spacing w:after="0" w:line="240" w:lineRule="auto"/>
      </w:pPr>
    </w:p>
    <w:p w:rsidR="007B3E9E" w:rsidRPr="003E640C" w:rsidRDefault="00C525AA" w:rsidP="00191D40">
      <w:pPr>
        <w:spacing w:after="0" w:line="240" w:lineRule="auto"/>
        <w:rPr>
          <w:b/>
          <w:u w:val="single"/>
        </w:rPr>
      </w:pPr>
      <w:r>
        <w:br w:type="page"/>
      </w:r>
      <w:r w:rsidRPr="003E640C">
        <w:rPr>
          <w:b/>
          <w:u w:val="single"/>
        </w:rPr>
        <w:lastRenderedPageBreak/>
        <w:t>Variables</w:t>
      </w:r>
    </w:p>
    <w:p w:rsidR="00C525AA" w:rsidRDefault="00C525AA" w:rsidP="00191D40">
      <w:pPr>
        <w:spacing w:after="0" w:line="240" w:lineRule="auto"/>
      </w:pPr>
      <w:r>
        <w:t>What are variables about</w:t>
      </w:r>
      <w:r w:rsidR="00AA22AB">
        <w:t>?</w:t>
      </w:r>
    </w:p>
    <w:p w:rsidR="00AA22AB" w:rsidRDefault="00AA22AB" w:rsidP="00191D40">
      <w:pPr>
        <w:spacing w:after="0" w:line="240" w:lineRule="auto"/>
      </w:pPr>
      <w:r>
        <w:t>Blah</w:t>
      </w:r>
    </w:p>
    <w:p w:rsidR="00AA22AB" w:rsidRDefault="00AA22AB" w:rsidP="00191D40">
      <w:pPr>
        <w:spacing w:after="0" w:line="240" w:lineRule="auto"/>
      </w:pPr>
    </w:p>
    <w:p w:rsidR="00AA22AB" w:rsidRDefault="00AA22AB" w:rsidP="00191D40">
      <w:pPr>
        <w:spacing w:after="0" w:line="240" w:lineRule="auto"/>
      </w:pPr>
      <w:r>
        <w:t>Types of variables – int, float, string</w:t>
      </w:r>
    </w:p>
    <w:p w:rsidR="00AA22AB" w:rsidRDefault="00AA22AB" w:rsidP="00191D40">
      <w:pPr>
        <w:spacing w:after="0" w:line="240" w:lineRule="auto"/>
      </w:pPr>
    </w:p>
    <w:p w:rsidR="00C525AA" w:rsidRDefault="00C525AA" w:rsidP="00191D40">
      <w:pPr>
        <w:spacing w:after="0" w:line="240" w:lineRule="auto"/>
      </w:pPr>
      <w:r>
        <w:t>No declaring variables in Python</w:t>
      </w:r>
    </w:p>
    <w:p w:rsidR="00C525AA" w:rsidRDefault="00C525AA" w:rsidP="00191D40">
      <w:pPr>
        <w:spacing w:after="0" w:line="240" w:lineRule="auto"/>
      </w:pPr>
    </w:p>
    <w:p w:rsidR="00C525AA" w:rsidRDefault="00C525AA" w:rsidP="00191D40">
      <w:pPr>
        <w:spacing w:after="0" w:line="240" w:lineRule="auto"/>
      </w:pPr>
      <w:r>
        <w:t xml:space="preserve">Some languages insist on us declaring the type upfront, so it can allocate memory for it. Python does not have a command for declaring a value, the type will be inferred. </w:t>
      </w:r>
    </w:p>
    <w:p w:rsidR="00C525AA" w:rsidRDefault="00C525AA" w:rsidP="00191D40">
      <w:pPr>
        <w:spacing w:after="0" w:line="240" w:lineRule="auto"/>
      </w:pPr>
    </w:p>
    <w:p w:rsidR="00C525AA" w:rsidRDefault="00C525AA" w:rsidP="00191D40">
      <w:pPr>
        <w:spacing w:after="0" w:line="240" w:lineRule="auto"/>
      </w:pPr>
      <w:r>
        <w:t>For example:</w:t>
      </w:r>
    </w:p>
    <w:p w:rsidR="00C525AA" w:rsidRDefault="00C525AA" w:rsidP="00191D40">
      <w:pPr>
        <w:spacing w:after="0" w:line="240" w:lineRule="auto"/>
      </w:pPr>
    </w:p>
    <w:p w:rsidR="00C525AA" w:rsidRDefault="00AA22AB" w:rsidP="00191D40">
      <w:pPr>
        <w:spacing w:after="0" w:line="240" w:lineRule="auto"/>
      </w:pPr>
      <w:r w:rsidRPr="00AA22AB">
        <w:rPr>
          <w:noProof/>
          <w:lang w:eastAsia="en-GB"/>
        </w:rPr>
        <w:drawing>
          <wp:inline distT="0" distB="0" distL="0" distR="0" wp14:anchorId="54A1D72E" wp14:editId="71A9B984">
            <wp:extent cx="1536779" cy="869995"/>
            <wp:effectExtent l="19050" t="19050" r="25400" b="254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36779" cy="869995"/>
                    </a:xfrm>
                    <a:prstGeom prst="rect">
                      <a:avLst/>
                    </a:prstGeom>
                    <a:ln>
                      <a:solidFill>
                        <a:schemeClr val="tx1"/>
                      </a:solidFill>
                    </a:ln>
                  </pic:spPr>
                </pic:pic>
              </a:graphicData>
            </a:graphic>
          </wp:inline>
        </w:drawing>
      </w:r>
    </w:p>
    <w:p w:rsidR="00C525AA" w:rsidRDefault="00C525AA" w:rsidP="00191D40">
      <w:pPr>
        <w:spacing w:after="0" w:line="240" w:lineRule="auto"/>
      </w:pPr>
      <w:r>
        <w:t>If there are letters in the contents, put "</w:t>
      </w:r>
      <w:r w:rsidR="00B6446C">
        <w:t xml:space="preserve"> </w:t>
      </w:r>
      <w:r>
        <w:t>"</w:t>
      </w:r>
      <w:r w:rsidR="00CA35DE">
        <w:t xml:space="preserve"> or '</w:t>
      </w:r>
      <w:r w:rsidR="00B6446C">
        <w:t xml:space="preserve"> </w:t>
      </w:r>
      <w:r w:rsidR="00CA35DE">
        <w:t>' around the contents.</w:t>
      </w:r>
    </w:p>
    <w:p w:rsidR="00C525AA" w:rsidRDefault="00C525AA" w:rsidP="00191D40">
      <w:pPr>
        <w:spacing w:after="0" w:line="240" w:lineRule="auto"/>
      </w:pPr>
      <w:r>
        <w:t>Type</w:t>
      </w:r>
      <w:r w:rsidR="00AA22AB">
        <w:t>s</w:t>
      </w:r>
      <w:r>
        <w:t xml:space="preserve"> will be inferred.</w:t>
      </w:r>
    </w:p>
    <w:p w:rsidR="00C525AA" w:rsidRDefault="00C525AA" w:rsidP="00191D40">
      <w:pPr>
        <w:spacing w:after="0" w:line="240" w:lineRule="auto"/>
      </w:pPr>
    </w:p>
    <w:p w:rsidR="00CB4B4B" w:rsidRDefault="00CB4B4B" w:rsidP="00191D40">
      <w:pPr>
        <w:spacing w:after="0" w:line="240" w:lineRule="auto"/>
      </w:pPr>
      <w:r>
        <w:t xml:space="preserve">We can print variables on the screen using the </w:t>
      </w:r>
      <w:r w:rsidRPr="00CB4B4B">
        <w:rPr>
          <w:i/>
        </w:rPr>
        <w:t>print()</w:t>
      </w:r>
      <w:r>
        <w:t xml:space="preserve"> function</w:t>
      </w:r>
    </w:p>
    <w:p w:rsidR="00E36848" w:rsidRDefault="00E36848" w:rsidP="00191D40">
      <w:pPr>
        <w:spacing w:after="0" w:line="240" w:lineRule="auto"/>
      </w:pPr>
    </w:p>
    <w:p w:rsidR="00E36848" w:rsidRDefault="00E36848" w:rsidP="00191D40">
      <w:pPr>
        <w:spacing w:after="0" w:line="240" w:lineRule="auto"/>
      </w:pPr>
      <w:r w:rsidRPr="00E36848">
        <w:rPr>
          <w:noProof/>
          <w:lang w:eastAsia="en-GB"/>
        </w:rPr>
        <w:drawing>
          <wp:inline distT="0" distB="0" distL="0" distR="0" wp14:anchorId="74E0B49F" wp14:editId="603C3E42">
            <wp:extent cx="1835150" cy="1507751"/>
            <wp:effectExtent l="19050" t="19050" r="12700" b="165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41109" cy="1512647"/>
                    </a:xfrm>
                    <a:prstGeom prst="rect">
                      <a:avLst/>
                    </a:prstGeom>
                    <a:ln>
                      <a:solidFill>
                        <a:schemeClr val="tx1"/>
                      </a:solidFill>
                    </a:ln>
                  </pic:spPr>
                </pic:pic>
              </a:graphicData>
            </a:graphic>
          </wp:inline>
        </w:drawing>
      </w:r>
    </w:p>
    <w:p w:rsidR="00E36848" w:rsidRDefault="00E36848" w:rsidP="00191D40">
      <w:pPr>
        <w:spacing w:after="0" w:line="240" w:lineRule="auto"/>
      </w:pPr>
    </w:p>
    <w:p w:rsidR="00E36848" w:rsidRDefault="00E36848" w:rsidP="00191D40">
      <w:pPr>
        <w:spacing w:after="0" w:line="240" w:lineRule="auto"/>
      </w:pPr>
      <w:r w:rsidRPr="00E36848">
        <w:rPr>
          <w:noProof/>
          <w:lang w:eastAsia="en-GB"/>
        </w:rPr>
        <w:drawing>
          <wp:inline distT="0" distB="0" distL="0" distR="0" wp14:anchorId="3FB5E25E" wp14:editId="5F4EDE62">
            <wp:extent cx="3562350" cy="609600"/>
            <wp:effectExtent l="19050" t="19050" r="19050" b="190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64378" cy="609947"/>
                    </a:xfrm>
                    <a:prstGeom prst="rect">
                      <a:avLst/>
                    </a:prstGeom>
                    <a:ln>
                      <a:solidFill>
                        <a:schemeClr val="tx1"/>
                      </a:solidFill>
                    </a:ln>
                  </pic:spPr>
                </pic:pic>
              </a:graphicData>
            </a:graphic>
          </wp:inline>
        </w:drawing>
      </w:r>
    </w:p>
    <w:p w:rsidR="00CB4B4B" w:rsidRDefault="00CB4B4B" w:rsidP="00191D40">
      <w:pPr>
        <w:spacing w:after="0" w:line="240" w:lineRule="auto"/>
      </w:pPr>
    </w:p>
    <w:p w:rsidR="00CB4B4B" w:rsidRDefault="00CB4B4B" w:rsidP="00191D40">
      <w:pPr>
        <w:spacing w:after="0" w:line="240" w:lineRule="auto"/>
      </w:pPr>
    </w:p>
    <w:p w:rsidR="00CB4B4B" w:rsidRDefault="00CB4B4B">
      <w:r>
        <w:br w:type="page"/>
      </w:r>
    </w:p>
    <w:p w:rsidR="00C525AA" w:rsidRDefault="00C525AA" w:rsidP="00191D40">
      <w:pPr>
        <w:spacing w:after="0" w:line="240" w:lineRule="auto"/>
      </w:pPr>
      <w:r>
        <w:lastRenderedPageBreak/>
        <w:t xml:space="preserve">To find out the type that has been inferred by Python, we can print it out. </w:t>
      </w:r>
    </w:p>
    <w:p w:rsidR="00C525AA" w:rsidRDefault="00C525AA" w:rsidP="00191D40">
      <w:pPr>
        <w:spacing w:after="0" w:line="240" w:lineRule="auto"/>
      </w:pPr>
    </w:p>
    <w:p w:rsidR="00C525AA" w:rsidRDefault="00C525AA" w:rsidP="00191D40">
      <w:pPr>
        <w:spacing w:after="0" w:line="240" w:lineRule="auto"/>
      </w:pPr>
      <w:r>
        <w:t>print(type(myNumber))</w:t>
      </w:r>
    </w:p>
    <w:p w:rsidR="00C525AA" w:rsidRDefault="00C525AA" w:rsidP="00191D40">
      <w:pPr>
        <w:spacing w:after="0" w:line="240" w:lineRule="auto"/>
      </w:pPr>
      <w:r>
        <w:t>print(type(myName))</w:t>
      </w:r>
    </w:p>
    <w:p w:rsidR="00C525AA" w:rsidRDefault="00C525AA" w:rsidP="00191D40">
      <w:pPr>
        <w:spacing w:after="0" w:line="240" w:lineRule="auto"/>
      </w:pPr>
    </w:p>
    <w:p w:rsidR="00C525AA" w:rsidRDefault="00AA22AB" w:rsidP="00191D40">
      <w:pPr>
        <w:spacing w:after="0" w:line="240" w:lineRule="auto"/>
      </w:pPr>
      <w:r w:rsidRPr="00C525AA">
        <w:rPr>
          <w:noProof/>
          <w:lang w:eastAsia="en-GB"/>
        </w:rPr>
        <w:drawing>
          <wp:inline distT="0" distB="0" distL="0" distR="0" wp14:anchorId="5BA03990" wp14:editId="2CCD2480">
            <wp:extent cx="2381372" cy="850944"/>
            <wp:effectExtent l="19050" t="19050" r="19050" b="254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81372" cy="850944"/>
                    </a:xfrm>
                    <a:prstGeom prst="rect">
                      <a:avLst/>
                    </a:prstGeom>
                    <a:ln>
                      <a:solidFill>
                        <a:schemeClr val="tx1"/>
                      </a:solidFill>
                    </a:ln>
                  </pic:spPr>
                </pic:pic>
              </a:graphicData>
            </a:graphic>
          </wp:inline>
        </w:drawing>
      </w:r>
    </w:p>
    <w:p w:rsidR="00C525AA" w:rsidRDefault="00C525AA" w:rsidP="00191D40">
      <w:pPr>
        <w:spacing w:after="0" w:line="240" w:lineRule="auto"/>
      </w:pPr>
    </w:p>
    <w:p w:rsidR="00C525AA" w:rsidRPr="00191D40" w:rsidRDefault="00C525AA" w:rsidP="00191D40">
      <w:pPr>
        <w:spacing w:after="0" w:line="240" w:lineRule="auto"/>
        <w:rPr>
          <w:i/>
        </w:rPr>
      </w:pPr>
      <w:r>
        <w:t xml:space="preserve">However, you can also specify the type, rather than rely on </w:t>
      </w:r>
      <w:r w:rsidR="00CA35DE">
        <w:t>Python inferring</w:t>
      </w:r>
      <w:r>
        <w:t xml:space="preserve"> (sometimes Python might get it wrong)</w:t>
      </w:r>
      <w:r w:rsidR="00191D40">
        <w:t xml:space="preserve"> This is known as </w:t>
      </w:r>
      <w:r w:rsidR="00191D40">
        <w:rPr>
          <w:i/>
        </w:rPr>
        <w:t>casting.</w:t>
      </w:r>
    </w:p>
    <w:p w:rsidR="00C525AA" w:rsidRDefault="00C525AA" w:rsidP="00191D40">
      <w:pPr>
        <w:spacing w:after="0" w:line="240" w:lineRule="auto"/>
      </w:pPr>
    </w:p>
    <w:p w:rsidR="00D445FB" w:rsidRDefault="00D445FB" w:rsidP="00191D40">
      <w:pPr>
        <w:spacing w:after="0" w:line="240" w:lineRule="auto"/>
      </w:pPr>
    </w:p>
    <w:p w:rsidR="00191D40" w:rsidRPr="00D445FB" w:rsidRDefault="00191D40" w:rsidP="00191D40">
      <w:pPr>
        <w:spacing w:after="0" w:line="240" w:lineRule="auto"/>
        <w:rPr>
          <w:b/>
          <w:u w:val="single"/>
        </w:rPr>
      </w:pPr>
      <w:r w:rsidRPr="00D445FB">
        <w:rPr>
          <w:b/>
          <w:u w:val="single"/>
        </w:rPr>
        <w:t>Casting</w:t>
      </w:r>
    </w:p>
    <w:p w:rsidR="00CA35DE" w:rsidRPr="00CA35DE" w:rsidRDefault="00CA35DE" w:rsidP="00191D40">
      <w:pPr>
        <w:spacing w:after="0" w:line="240" w:lineRule="auto"/>
      </w:pPr>
      <w:r>
        <w:t xml:space="preserve">For example, I might intend myNumber to be of </w:t>
      </w:r>
      <w:r>
        <w:rPr>
          <w:i/>
        </w:rPr>
        <w:t>float</w:t>
      </w:r>
      <w:r>
        <w:t xml:space="preserve"> type. So I can specify the type:</w:t>
      </w:r>
    </w:p>
    <w:p w:rsidR="00CA35DE" w:rsidRDefault="00CA35DE" w:rsidP="00191D40">
      <w:pPr>
        <w:spacing w:after="0" w:line="240" w:lineRule="auto"/>
      </w:pPr>
    </w:p>
    <w:p w:rsidR="00C525AA" w:rsidRDefault="00344213" w:rsidP="00191D40">
      <w:pPr>
        <w:spacing w:after="0" w:line="240" w:lineRule="auto"/>
      </w:pPr>
      <w:r>
        <w:t>myNumber=float</w:t>
      </w:r>
      <w:r w:rsidR="00C525AA">
        <w:t>(4)</w:t>
      </w:r>
    </w:p>
    <w:p w:rsidR="00344213" w:rsidRDefault="00344213" w:rsidP="00191D40">
      <w:pPr>
        <w:spacing w:after="0" w:line="240" w:lineRule="auto"/>
      </w:pPr>
    </w:p>
    <w:p w:rsidR="00344213" w:rsidRDefault="00344213" w:rsidP="00191D40">
      <w:pPr>
        <w:spacing w:after="0" w:line="240" w:lineRule="auto"/>
      </w:pPr>
      <w:r w:rsidRPr="003706A0">
        <w:rPr>
          <w:noProof/>
          <w:lang w:eastAsia="en-GB"/>
        </w:rPr>
        <w:drawing>
          <wp:inline distT="0" distB="0" distL="0" distR="0" wp14:anchorId="2D063B2E" wp14:editId="63190DDA">
            <wp:extent cx="1663786" cy="1289116"/>
            <wp:effectExtent l="19050" t="19050" r="12700" b="254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63786" cy="1289116"/>
                    </a:xfrm>
                    <a:prstGeom prst="rect">
                      <a:avLst/>
                    </a:prstGeom>
                    <a:ln>
                      <a:solidFill>
                        <a:schemeClr val="tx1"/>
                      </a:solidFill>
                    </a:ln>
                  </pic:spPr>
                </pic:pic>
              </a:graphicData>
            </a:graphic>
          </wp:inline>
        </w:drawing>
      </w:r>
    </w:p>
    <w:p w:rsidR="00344213" w:rsidRDefault="00344213" w:rsidP="00191D40">
      <w:pPr>
        <w:spacing w:after="0" w:line="240" w:lineRule="auto"/>
      </w:pPr>
      <w:r w:rsidRPr="00344213">
        <w:rPr>
          <w:noProof/>
          <w:lang w:eastAsia="en-GB"/>
        </w:rPr>
        <w:drawing>
          <wp:inline distT="0" distB="0" distL="0" distR="0" wp14:anchorId="754289AD" wp14:editId="675A28F6">
            <wp:extent cx="5731510" cy="914400"/>
            <wp:effectExtent l="19050" t="19050" r="21590"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914400"/>
                    </a:xfrm>
                    <a:prstGeom prst="rect">
                      <a:avLst/>
                    </a:prstGeom>
                    <a:ln>
                      <a:solidFill>
                        <a:schemeClr val="tx1"/>
                      </a:solidFill>
                    </a:ln>
                  </pic:spPr>
                </pic:pic>
              </a:graphicData>
            </a:graphic>
          </wp:inline>
        </w:drawing>
      </w:r>
    </w:p>
    <w:p w:rsidR="00C525AA" w:rsidRDefault="00C525AA" w:rsidP="00191D40">
      <w:pPr>
        <w:spacing w:after="0" w:line="240" w:lineRule="auto"/>
      </w:pPr>
    </w:p>
    <w:p w:rsidR="00344213" w:rsidRDefault="00344213" w:rsidP="00191D40">
      <w:pPr>
        <w:spacing w:after="0" w:line="240" w:lineRule="auto"/>
      </w:pPr>
    </w:p>
    <w:p w:rsidR="00344213" w:rsidRDefault="00344213" w:rsidP="00191D40">
      <w:pPr>
        <w:spacing w:after="0" w:line="240" w:lineRule="auto"/>
      </w:pPr>
      <w:r>
        <w:t xml:space="preserve">I can only do this within reason. For example, I can't make </w:t>
      </w:r>
      <w:r w:rsidR="00CA4CA6">
        <w:t xml:space="preserve">myName = </w:t>
      </w:r>
      <w:r>
        <w:t>"Gaynor" into an int type!</w:t>
      </w:r>
    </w:p>
    <w:p w:rsidR="00E26B25" w:rsidRDefault="00E26B25" w:rsidP="00191D40">
      <w:pPr>
        <w:spacing w:after="0" w:line="240" w:lineRule="auto"/>
      </w:pPr>
    </w:p>
    <w:p w:rsidR="002A48F2" w:rsidRDefault="00E26B25" w:rsidP="00191D40">
      <w:pPr>
        <w:spacing w:after="0" w:line="240" w:lineRule="auto"/>
      </w:pPr>
      <w:r>
        <w:t xml:space="preserve">Also, if I specify </w:t>
      </w:r>
      <w:r w:rsidRPr="002A48F2">
        <w:rPr>
          <w:i/>
        </w:rPr>
        <w:t>myPrice</w:t>
      </w:r>
      <w:r w:rsidR="002A48F2">
        <w:t xml:space="preserve"> above into as an</w:t>
      </w:r>
      <w:r>
        <w:t xml:space="preserve"> </w:t>
      </w:r>
      <w:r w:rsidRPr="002A48F2">
        <w:rPr>
          <w:i/>
        </w:rPr>
        <w:t>int</w:t>
      </w:r>
      <w:r>
        <w:t xml:space="preserve"> type </w:t>
      </w:r>
      <w:r w:rsidR="002A48F2">
        <w:t>:</w:t>
      </w:r>
    </w:p>
    <w:p w:rsidR="002A48F2" w:rsidRDefault="002A48F2" w:rsidP="00191D40">
      <w:pPr>
        <w:spacing w:after="0" w:line="240" w:lineRule="auto"/>
      </w:pPr>
    </w:p>
    <w:p w:rsidR="002A48F2" w:rsidRPr="002A48F2" w:rsidRDefault="00E26B25" w:rsidP="002A48F2">
      <w:pPr>
        <w:pBdr>
          <w:top w:val="single" w:sz="4" w:space="1" w:color="auto"/>
          <w:left w:val="single" w:sz="4" w:space="4" w:color="auto"/>
          <w:bottom w:val="single" w:sz="4" w:space="1" w:color="auto"/>
          <w:right w:val="single" w:sz="4" w:space="4" w:color="auto"/>
        </w:pBdr>
        <w:spacing w:after="0" w:line="240" w:lineRule="auto"/>
      </w:pPr>
      <w:r w:rsidRPr="002A48F2">
        <w:t>myPrice=int(2.45)</w:t>
      </w:r>
    </w:p>
    <w:p w:rsidR="002A48F2" w:rsidRDefault="002A48F2" w:rsidP="00191D40">
      <w:pPr>
        <w:spacing w:after="0" w:line="240" w:lineRule="auto"/>
        <w:rPr>
          <w:i/>
        </w:rPr>
      </w:pPr>
    </w:p>
    <w:p w:rsidR="00E26B25" w:rsidRDefault="002A48F2" w:rsidP="00191D40">
      <w:pPr>
        <w:spacing w:after="0" w:line="240" w:lineRule="auto"/>
      </w:pPr>
      <w:r>
        <w:t>Python</w:t>
      </w:r>
      <w:r w:rsidR="00E26B25">
        <w:t xml:space="preserve"> will </w:t>
      </w:r>
      <w:r w:rsidR="00E26B25" w:rsidRPr="002A48F2">
        <w:rPr>
          <w:u w:val="single"/>
        </w:rPr>
        <w:t>truncate</w:t>
      </w:r>
      <w:r w:rsidR="00E26B25">
        <w:t xml:space="preserve"> the value – so only the whole number 2 is left.</w:t>
      </w:r>
      <w:r w:rsidR="009A73AA">
        <w:t xml:space="preserve"> This may be what I want, but not necessarily!</w:t>
      </w:r>
    </w:p>
    <w:p w:rsidR="002A48F2" w:rsidRDefault="002A48F2" w:rsidP="00191D40">
      <w:pPr>
        <w:spacing w:after="0" w:line="240" w:lineRule="auto"/>
      </w:pPr>
    </w:p>
    <w:p w:rsidR="009A73AA" w:rsidRDefault="009A73AA" w:rsidP="00191D40">
      <w:pPr>
        <w:spacing w:after="0" w:line="240" w:lineRule="auto"/>
      </w:pPr>
    </w:p>
    <w:p w:rsidR="009A73AA" w:rsidRDefault="009A73AA" w:rsidP="00191D40">
      <w:pPr>
        <w:spacing w:after="0" w:line="240" w:lineRule="auto"/>
      </w:pPr>
      <w:r>
        <w:t>Python is more forgiving tha</w:t>
      </w:r>
      <w:r w:rsidR="00E038BF">
        <w:t>n</w:t>
      </w:r>
      <w:r>
        <w:t xml:space="preserve"> other languages about mixing types, if I add an int and a float for example, it will change the type to a float</w:t>
      </w:r>
    </w:p>
    <w:p w:rsidR="008E7CA8" w:rsidRDefault="008E7CA8" w:rsidP="00191D40">
      <w:pPr>
        <w:spacing w:after="0" w:line="240" w:lineRule="auto"/>
      </w:pPr>
    </w:p>
    <w:p w:rsidR="008E7CA8" w:rsidRDefault="008E7CA8" w:rsidP="00191D40">
      <w:pPr>
        <w:spacing w:after="0" w:line="240" w:lineRule="auto"/>
      </w:pPr>
    </w:p>
    <w:p w:rsidR="009A73AA" w:rsidRDefault="008E7CA8" w:rsidP="00191D40">
      <w:pPr>
        <w:spacing w:after="0" w:line="240" w:lineRule="auto"/>
      </w:pPr>
      <w:r>
        <w:rPr>
          <w:noProof/>
          <w:lang w:eastAsia="en-GB"/>
        </w:rPr>
        <w:lastRenderedPageBreak/>
        <mc:AlternateContent>
          <mc:Choice Requires="wpg">
            <w:drawing>
              <wp:anchor distT="0" distB="0" distL="114300" distR="114300" simplePos="0" relativeHeight="251662336" behindDoc="0" locked="0" layoutInCell="1" allowOverlap="1">
                <wp:simplePos x="0" y="0"/>
                <wp:positionH relativeFrom="column">
                  <wp:posOffset>863600</wp:posOffset>
                </wp:positionH>
                <wp:positionV relativeFrom="paragraph">
                  <wp:posOffset>1374140</wp:posOffset>
                </wp:positionV>
                <wp:extent cx="609600" cy="1854200"/>
                <wp:effectExtent l="57150" t="0" r="19050" b="50800"/>
                <wp:wrapNone/>
                <wp:docPr id="24" name="Group 24"/>
                <wp:cNvGraphicFramePr/>
                <a:graphic xmlns:a="http://schemas.openxmlformats.org/drawingml/2006/main">
                  <a:graphicData uri="http://schemas.microsoft.com/office/word/2010/wordprocessingGroup">
                    <wpg:wgp>
                      <wpg:cNvGrpSpPr/>
                      <wpg:grpSpPr>
                        <a:xfrm>
                          <a:off x="0" y="0"/>
                          <a:ext cx="609600" cy="1854200"/>
                          <a:chOff x="0" y="0"/>
                          <a:chExt cx="609600" cy="1854200"/>
                        </a:xfrm>
                      </wpg:grpSpPr>
                      <wps:wsp>
                        <wps:cNvPr id="22" name="Straight Arrow Connector 22"/>
                        <wps:cNvCnPr/>
                        <wps:spPr>
                          <a:xfrm flipH="1">
                            <a:off x="0" y="0"/>
                            <a:ext cx="285750" cy="1708150"/>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wps:wsp>
                        <wps:cNvPr id="23" name="Straight Arrow Connector 23"/>
                        <wps:cNvCnPr/>
                        <wps:spPr>
                          <a:xfrm flipH="1">
                            <a:off x="311150" y="768350"/>
                            <a:ext cx="298450" cy="1085850"/>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anchor>
            </w:drawing>
          </mc:Choice>
          <mc:Fallback>
            <w:pict>
              <v:group w14:anchorId="3E695855" id="Group 24" o:spid="_x0000_s1026" style="position:absolute;margin-left:68pt;margin-top:108.2pt;width:48pt;height:146pt;z-index:251662336" coordsize="6096,18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">
                <v:shapetype id="_x0000_t32" coordsize="21600,21600" o:spt="32" o:oned="t" path="m,l21600,21600e" filled="f">
                  <v:path arrowok="t" fillok="f" o:connecttype="none"/>
                  <o:lock v:ext="edit" shapetype="t"/>
                </v:shapetype>
                <v:shape id="Straight Arrow Connector 22" o:spid="_x0000_s1027" type="#_x0000_t32" style="position:absolute;width:2857;height:170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" strokecolor="red" strokeweight=".5pt">
                  <v:stroke endarrow="block" joinstyle="miter"/>
                </v:shape>
                <v:shape id="Straight Arrow Connector 23" o:spid="_x0000_s1028" type="#_x0000_t32" style="position:absolute;left:3111;top:7683;width:2985;height:108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" strokecolor="red" strokeweight=".5pt">
                  <v:stroke endarrow="block" joinstyle="miter"/>
                </v:shape>
              </v:group>
            </w:pict>
          </mc:Fallback>
        </mc:AlternateContent>
      </w:r>
      <w:r>
        <w:rPr>
          <w:noProof/>
          <w:lang w:eastAsia="en-GB"/>
        </w:rPr>
        <mc:AlternateContent>
          <mc:Choice Requires="wpi">
            <w:drawing>
              <wp:anchor distT="0" distB="0" distL="114300" distR="114300" simplePos="0" relativeHeight="251658240" behindDoc="0" locked="0" layoutInCell="1" allowOverlap="1">
                <wp:simplePos x="0" y="0"/>
                <wp:positionH relativeFrom="column">
                  <wp:posOffset>401500</wp:posOffset>
                </wp:positionH>
                <wp:positionV relativeFrom="paragraph">
                  <wp:posOffset>1292240</wp:posOffset>
                </wp:positionV>
                <wp:extent cx="3960" cy="20520"/>
                <wp:effectExtent l="38100" t="38100" r="34290" b="36830"/>
                <wp:wrapNone/>
                <wp:docPr id="17" name="Ink 17"/>
                <wp:cNvGraphicFramePr/>
                <a:graphic xmlns:a="http://schemas.openxmlformats.org/drawingml/2006/main">
                  <a:graphicData uri="http://schemas.microsoft.com/office/word/2010/wordprocessingInk">
                    <w14:contentPart bwMode="auto" r:id="rId16">
                      <w14:nvContentPartPr>
                        <w14:cNvContentPartPr/>
                      </w14:nvContentPartPr>
                      <w14:xfrm>
                        <a:off x="0" y="0"/>
                        <a:ext cx="3960" cy="20520"/>
                      </w14:xfrm>
                    </w14:contentPart>
                  </a:graphicData>
                </a:graphic>
              </wp:anchor>
            </w:drawing>
          </mc:Choice>
          <mc:Fallback>
            <w:pict>
              <v:shapetype w14:anchorId="42A836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31.15pt;margin-top:101.3pt;width:1.2pt;height:2.4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">
                <v:imagedata r:id="rId17" o:title=""/>
              </v:shape>
            </w:pict>
          </mc:Fallback>
        </mc:AlternateContent>
      </w:r>
      <w:r w:rsidR="009A73AA" w:rsidRPr="009A73AA">
        <w:rPr>
          <w:noProof/>
          <w:lang w:eastAsia="en-GB"/>
        </w:rPr>
        <w:drawing>
          <wp:inline distT="0" distB="0" distL="0" distR="0" wp14:anchorId="67F362C7" wp14:editId="3E7D0EDB">
            <wp:extent cx="2794000" cy="2459073"/>
            <wp:effectExtent l="19050" t="19050" r="25400" b="177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98503" cy="2463037"/>
                    </a:xfrm>
                    <a:prstGeom prst="rect">
                      <a:avLst/>
                    </a:prstGeom>
                    <a:ln>
                      <a:solidFill>
                        <a:schemeClr val="tx1"/>
                      </a:solidFill>
                    </a:ln>
                  </pic:spPr>
                </pic:pic>
              </a:graphicData>
            </a:graphic>
          </wp:inline>
        </w:drawing>
      </w:r>
    </w:p>
    <w:p w:rsidR="00191D40" w:rsidRDefault="00191D40" w:rsidP="00191D40">
      <w:pPr>
        <w:spacing w:after="0" w:line="240" w:lineRule="auto"/>
      </w:pPr>
    </w:p>
    <w:p w:rsidR="009A73AA" w:rsidRDefault="008E7CA8" w:rsidP="00191D40">
      <w:pPr>
        <w:spacing w:after="0" w:line="240" w:lineRule="auto"/>
      </w:pPr>
      <w:r>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1244600</wp:posOffset>
                </wp:positionH>
                <wp:positionV relativeFrom="paragraph">
                  <wp:posOffset>509905</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8E7CA8" w:rsidRPr="008E7CA8" w:rsidRDefault="008E7CA8">
                            <w:pPr>
                              <w:rPr>
                                <w:i/>
                                <w:color w:val="FF0000"/>
                              </w:rPr>
                            </w:pPr>
                            <w:r w:rsidRPr="008E7CA8">
                              <w:rPr>
                                <w:i/>
                                <w:color w:val="FF0000"/>
                              </w:rPr>
                              <w:t>type has changed to float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8pt;margin-top:40.1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" filled="f" stroked="f">
                <v:textbox style="mso-fit-shape-to-text:t">
                  <w:txbxContent>
                    <w:p w:rsidR="008E7CA8" w:rsidRPr="008E7CA8" w:rsidRDefault="008E7CA8">
                      <w:pPr>
                        <w:rPr>
                          <w:i/>
                          <w:color w:val="FF0000"/>
                        </w:rPr>
                      </w:pPr>
                      <w:r w:rsidRPr="008E7CA8">
                        <w:rPr>
                          <w:i/>
                          <w:color w:val="FF0000"/>
                        </w:rPr>
                        <w:t>type has changed to float</w:t>
                      </w:r>
                    </w:p>
                  </w:txbxContent>
                </v:textbox>
              </v:shape>
            </w:pict>
          </mc:Fallback>
        </mc:AlternateContent>
      </w:r>
      <w:r w:rsidR="009A73AA" w:rsidRPr="009A73AA">
        <w:rPr>
          <w:noProof/>
          <w:lang w:eastAsia="en-GB"/>
        </w:rPr>
        <w:drawing>
          <wp:inline distT="0" distB="0" distL="0" distR="0" wp14:anchorId="78353EC6" wp14:editId="4E67E06B">
            <wp:extent cx="2819400" cy="879168"/>
            <wp:effectExtent l="19050" t="19050" r="19050" b="165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43185" cy="886585"/>
                    </a:xfrm>
                    <a:prstGeom prst="rect">
                      <a:avLst/>
                    </a:prstGeom>
                    <a:ln>
                      <a:solidFill>
                        <a:schemeClr val="tx1"/>
                      </a:solidFill>
                    </a:ln>
                  </pic:spPr>
                </pic:pic>
              </a:graphicData>
            </a:graphic>
          </wp:inline>
        </w:drawing>
      </w:r>
    </w:p>
    <w:p w:rsidR="009A73AA" w:rsidRDefault="009A73AA" w:rsidP="00191D40">
      <w:pPr>
        <w:spacing w:after="0" w:line="240" w:lineRule="auto"/>
      </w:pPr>
    </w:p>
    <w:p w:rsidR="009A73AA" w:rsidRDefault="009A73AA" w:rsidP="00191D40">
      <w:pPr>
        <w:spacing w:after="0" w:line="240" w:lineRule="auto"/>
      </w:pPr>
    </w:p>
    <w:p w:rsidR="009A73AA" w:rsidRDefault="009A73AA" w:rsidP="00191D40">
      <w:pPr>
        <w:spacing w:after="0" w:line="240" w:lineRule="auto"/>
      </w:pPr>
    </w:p>
    <w:p w:rsidR="009A73AA" w:rsidRDefault="009A73AA" w:rsidP="00191D40">
      <w:pPr>
        <w:spacing w:after="0" w:line="240" w:lineRule="auto"/>
      </w:pPr>
    </w:p>
    <w:p w:rsidR="002D3668" w:rsidRDefault="002D3668">
      <w:pPr>
        <w:rPr>
          <w:b/>
          <w:u w:val="single"/>
        </w:rPr>
      </w:pPr>
      <w:r>
        <w:rPr>
          <w:b/>
          <w:u w:val="single"/>
        </w:rPr>
        <w:br w:type="page"/>
      </w:r>
    </w:p>
    <w:p w:rsidR="009A73AA" w:rsidRPr="002D3668" w:rsidRDefault="002D3668" w:rsidP="00191D40">
      <w:pPr>
        <w:spacing w:after="0" w:line="240" w:lineRule="auto"/>
        <w:rPr>
          <w:b/>
          <w:u w:val="single"/>
        </w:rPr>
      </w:pPr>
      <w:r>
        <w:rPr>
          <w:b/>
          <w:u w:val="single"/>
        </w:rPr>
        <w:lastRenderedPageBreak/>
        <w:t>Choosing a suitable variable name</w:t>
      </w:r>
    </w:p>
    <w:p w:rsidR="00E26B25" w:rsidRDefault="00E26B25" w:rsidP="00191D40">
      <w:pPr>
        <w:spacing w:after="0" w:line="240" w:lineRule="auto"/>
      </w:pPr>
    </w:p>
    <w:p w:rsidR="00344213" w:rsidRDefault="00344213" w:rsidP="00191D40">
      <w:pPr>
        <w:spacing w:after="0" w:line="240" w:lineRule="auto"/>
      </w:pP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r>
        <w:t>•</w:t>
      </w:r>
      <w:r>
        <w:tab/>
        <w:t xml:space="preserve">A variable name must start with a letter or the underscore _ character </w:t>
      </w: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r>
        <w:t>(eg myName)</w:t>
      </w: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r>
        <w:t>•</w:t>
      </w:r>
      <w:r>
        <w:tab/>
        <w:t xml:space="preserve">A variable name cannot start with a number </w:t>
      </w: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r>
        <w:t>(so myNumber1 is OK, but not 1myNumber</w:t>
      </w:r>
      <w:r>
        <w:t>)</w:t>
      </w: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r>
        <w:t>•</w:t>
      </w:r>
      <w:r>
        <w:tab/>
        <w:t>A variable name can only contain alpha-nu</w:t>
      </w:r>
      <w:r>
        <w:t>meric characters and underscore</w:t>
      </w:r>
      <w:r>
        <w:t xml:space="preserve"> (A-</w:t>
      </w:r>
      <w:r w:rsidR="001703B7">
        <w:t>Z, a-z</w:t>
      </w:r>
      <w:r>
        <w:t xml:space="preserve">, 0-9, and _ ) </w:t>
      </w: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r>
        <w:t>we cannot use special characters such as ?!-$%^</w:t>
      </w: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r>
        <w:t>•</w:t>
      </w:r>
      <w:r>
        <w:tab/>
        <w:t xml:space="preserve">Variable names are case-sensitive </w:t>
      </w: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p>
    <w:p w:rsidR="004F6BF4" w:rsidRDefault="004F6BF4" w:rsidP="005F0B5F">
      <w:pPr>
        <w:pBdr>
          <w:top w:val="single" w:sz="4" w:space="1" w:color="auto"/>
          <w:left w:val="single" w:sz="4" w:space="4" w:color="auto"/>
          <w:bottom w:val="single" w:sz="4" w:space="1" w:color="auto"/>
          <w:right w:val="single" w:sz="4" w:space="4" w:color="auto"/>
        </w:pBdr>
        <w:spacing w:after="0" w:line="240" w:lineRule="auto"/>
      </w:pPr>
      <w:r>
        <w:t>(ie myname, myName and MYNAME are not the same)</w:t>
      </w:r>
    </w:p>
    <w:p w:rsidR="001703B7" w:rsidRDefault="001703B7" w:rsidP="001703B7">
      <w:pPr>
        <w:spacing w:after="0" w:line="240" w:lineRule="auto"/>
      </w:pPr>
    </w:p>
    <w:p w:rsidR="00773C11" w:rsidRPr="00773C11" w:rsidRDefault="00773C11" w:rsidP="001703B7">
      <w:pPr>
        <w:spacing w:after="0" w:line="240" w:lineRule="auto"/>
        <w:rPr>
          <w:b/>
          <w:u w:val="single"/>
        </w:rPr>
      </w:pPr>
      <w:r w:rsidRPr="00773C11">
        <w:rPr>
          <w:b/>
          <w:u w:val="single"/>
        </w:rPr>
        <w:t xml:space="preserve">Self-describing </w:t>
      </w:r>
      <w:r>
        <w:rPr>
          <w:b/>
          <w:u w:val="single"/>
        </w:rPr>
        <w:t xml:space="preserve">variable </w:t>
      </w:r>
      <w:r w:rsidRPr="00773C11">
        <w:rPr>
          <w:b/>
          <w:u w:val="single"/>
        </w:rPr>
        <w:t>names</w:t>
      </w:r>
    </w:p>
    <w:p w:rsidR="001703B7" w:rsidRDefault="001703B7" w:rsidP="001703B7">
      <w:pPr>
        <w:spacing w:after="0" w:line="240" w:lineRule="auto"/>
      </w:pPr>
      <w:r>
        <w:t>I would add to</w:t>
      </w:r>
      <w:r w:rsidR="00773C11">
        <w:t xml:space="preserve"> the above rules </w:t>
      </w:r>
      <w:r>
        <w:t xml:space="preserve">that a variable name should be </w:t>
      </w:r>
      <w:r>
        <w:rPr>
          <w:i/>
          <w:u w:val="single"/>
        </w:rPr>
        <w:t>self-describing</w:t>
      </w:r>
      <w:r w:rsidR="00773C11">
        <w:t>:</w:t>
      </w:r>
    </w:p>
    <w:p w:rsidR="001703B7" w:rsidRDefault="001703B7" w:rsidP="001703B7">
      <w:pPr>
        <w:spacing w:after="0" w:line="240" w:lineRule="auto"/>
      </w:pPr>
    </w:p>
    <w:p w:rsidR="001703B7" w:rsidRPr="001703B7" w:rsidRDefault="001703B7" w:rsidP="001703B7">
      <w:pPr>
        <w:spacing w:after="0" w:line="240" w:lineRule="auto"/>
      </w:pPr>
      <w:r>
        <w:t xml:space="preserve">For example, </w:t>
      </w:r>
      <w:r>
        <w:rPr>
          <w:i/>
        </w:rPr>
        <w:t>carPrice=2300</w:t>
      </w:r>
      <w:r>
        <w:t xml:space="preserve"> make it quite easy to understand what the purpose of the variable is, </w:t>
      </w:r>
      <w:r>
        <w:rPr>
          <w:i/>
        </w:rPr>
        <w:t>a=2300</w:t>
      </w:r>
      <w:r>
        <w:t xml:space="preserve"> does not. This is especially important when you haven't worked on a program for a while – it may be difficult to recall what </w:t>
      </w:r>
      <w:r>
        <w:rPr>
          <w:i/>
        </w:rPr>
        <w:t xml:space="preserve">a </w:t>
      </w:r>
      <w:r>
        <w:t>refers to.</w:t>
      </w:r>
    </w:p>
    <w:p w:rsidR="001703B7" w:rsidRDefault="001703B7" w:rsidP="001703B7">
      <w:pPr>
        <w:spacing w:after="0" w:line="240" w:lineRule="auto"/>
      </w:pPr>
    </w:p>
    <w:p w:rsidR="001C5348" w:rsidRDefault="001C5348" w:rsidP="001703B7">
      <w:pPr>
        <w:spacing w:after="0" w:line="240" w:lineRule="auto"/>
      </w:pPr>
      <w:bookmarkStart w:id="0" w:name="_GoBack"/>
      <w:bookmarkEnd w:id="0"/>
    </w:p>
    <w:p w:rsidR="001703B7" w:rsidRPr="00773C11" w:rsidRDefault="001703B7" w:rsidP="001703B7">
      <w:pPr>
        <w:spacing w:after="0" w:line="240" w:lineRule="auto"/>
        <w:rPr>
          <w:b/>
          <w:u w:val="single"/>
        </w:rPr>
      </w:pPr>
      <w:r w:rsidRPr="00773C11">
        <w:rPr>
          <w:b/>
          <w:u w:val="single"/>
        </w:rPr>
        <w:t>Camel Casing</w:t>
      </w:r>
    </w:p>
    <w:p w:rsidR="001703B7" w:rsidRDefault="001703B7" w:rsidP="001703B7">
      <w:pPr>
        <w:spacing w:after="0" w:line="240" w:lineRule="auto"/>
      </w:pPr>
      <w:r>
        <w:t>You have seen above that I have chosen variable names such as</w:t>
      </w:r>
      <w:r>
        <w:rPr>
          <w:i/>
        </w:rPr>
        <w:t xml:space="preserve"> myName, myNumber, </w:t>
      </w:r>
      <w:r>
        <w:rPr>
          <w:i/>
        </w:rPr>
        <w:t>car</w:t>
      </w:r>
      <w:r>
        <w:rPr>
          <w:i/>
        </w:rPr>
        <w:t>Price</w:t>
      </w:r>
    </w:p>
    <w:p w:rsidR="001703B7" w:rsidRDefault="001703B7" w:rsidP="001703B7">
      <w:pPr>
        <w:spacing w:after="0" w:line="240" w:lineRule="auto"/>
      </w:pPr>
    </w:p>
    <w:p w:rsidR="001703B7" w:rsidRDefault="001703B7" w:rsidP="001703B7">
      <w:pPr>
        <w:spacing w:after="0" w:line="240" w:lineRule="auto"/>
      </w:pPr>
      <w:r>
        <w:t xml:space="preserve">You may have wondered why they have a random capital letter in the middle of them. This is known as </w:t>
      </w:r>
      <w:r w:rsidR="00A00C3E">
        <w:t>camel c</w:t>
      </w:r>
      <w:r>
        <w:t>asing, which is a programming convention</w:t>
      </w:r>
      <w:r>
        <w:t>.</w:t>
      </w:r>
    </w:p>
    <w:p w:rsidR="001703B7" w:rsidRDefault="001703B7" w:rsidP="001703B7">
      <w:pPr>
        <w:spacing w:after="0" w:line="240" w:lineRule="auto"/>
      </w:pPr>
    </w:p>
    <w:p w:rsidR="004F6BF4" w:rsidRDefault="00A00C3E" w:rsidP="004F6BF4">
      <w:pPr>
        <w:spacing w:after="0" w:line="240" w:lineRule="auto"/>
      </w:pPr>
      <w:r>
        <w:t xml:space="preserve">Camel casing is not a rule - </w:t>
      </w:r>
      <w:r w:rsidR="001703B7">
        <w:t xml:space="preserve">but many programmers, not just in Python, but in </w:t>
      </w:r>
      <w:r>
        <w:t>many other</w:t>
      </w:r>
      <w:r w:rsidR="001703B7">
        <w:t xml:space="preserve"> languages, </w:t>
      </w:r>
      <w:r w:rsidR="004F6BF4">
        <w:t xml:space="preserve">use camel casing to make their variables easier to read. </w:t>
      </w:r>
    </w:p>
    <w:p w:rsidR="004F6BF4" w:rsidRDefault="004F6BF4" w:rsidP="004F6BF4">
      <w:pPr>
        <w:spacing w:after="0" w:line="240" w:lineRule="auto"/>
      </w:pPr>
    </w:p>
    <w:p w:rsidR="004F6BF4" w:rsidRDefault="000617A5" w:rsidP="004F6BF4">
      <w:pPr>
        <w:spacing w:after="0" w:line="240" w:lineRule="auto"/>
      </w:pPr>
      <w:r>
        <w:t xml:space="preserve">For example, </w:t>
      </w:r>
      <w:r w:rsidR="004F6BF4">
        <w:rPr>
          <w:i/>
        </w:rPr>
        <w:t>myname</w:t>
      </w:r>
      <w:r w:rsidR="004F6BF4">
        <w:t xml:space="preserve"> is </w:t>
      </w:r>
      <w:r>
        <w:t>quite short and not too bad to read</w:t>
      </w:r>
      <w:r w:rsidR="004F6BF4">
        <w:t xml:space="preserve">, but </w:t>
      </w:r>
      <w:r w:rsidR="004F6BF4">
        <w:rPr>
          <w:i/>
        </w:rPr>
        <w:t>myName</w:t>
      </w:r>
      <w:r w:rsidR="004F6BF4">
        <w:t xml:space="preserve"> makes it clear where the words are without resorting to using underscore (although </w:t>
      </w:r>
      <w:r w:rsidR="004F6BF4">
        <w:rPr>
          <w:i/>
        </w:rPr>
        <w:t>my_name</w:t>
      </w:r>
      <w:r w:rsidR="004F6BF4">
        <w:t xml:space="preserve"> </w:t>
      </w:r>
      <w:r>
        <w:t xml:space="preserve">or </w:t>
      </w:r>
      <w:r w:rsidRPr="000617A5">
        <w:rPr>
          <w:i/>
        </w:rPr>
        <w:t>my_Name</w:t>
      </w:r>
      <w:r>
        <w:t xml:space="preserve"> </w:t>
      </w:r>
      <w:r w:rsidR="004F6BF4">
        <w:t>is also OK!)</w:t>
      </w:r>
    </w:p>
    <w:p w:rsidR="004F6BF4" w:rsidRDefault="004F6BF4" w:rsidP="004F6BF4">
      <w:pPr>
        <w:spacing w:after="0" w:line="240" w:lineRule="auto"/>
      </w:pPr>
    </w:p>
    <w:p w:rsidR="004F6BF4" w:rsidRDefault="000617A5" w:rsidP="004F6BF4">
      <w:pPr>
        <w:spacing w:after="0" w:line="240" w:lineRule="auto"/>
      </w:pPr>
      <w:r>
        <w:t>W</w:t>
      </w:r>
      <w:r w:rsidR="004F6BF4">
        <w:t xml:space="preserve">hen variable names become longer, camel casing </w:t>
      </w:r>
      <w:r w:rsidR="00313FBC">
        <w:t>can help with readability:</w:t>
      </w:r>
    </w:p>
    <w:p w:rsidR="004F6BF4" w:rsidRDefault="004F6BF4" w:rsidP="004F6BF4">
      <w:pPr>
        <w:spacing w:after="0" w:line="240" w:lineRule="auto"/>
      </w:pPr>
    </w:p>
    <w:p w:rsidR="004F6BF4" w:rsidRDefault="004F6BF4" w:rsidP="004F6BF4">
      <w:pPr>
        <w:spacing w:after="0" w:line="240" w:lineRule="auto"/>
      </w:pPr>
      <w:r w:rsidRPr="005F0B5F">
        <w:rPr>
          <w:i/>
        </w:rPr>
        <w:t>myfirstname</w:t>
      </w:r>
      <w:r>
        <w:t xml:space="preserve"> </w:t>
      </w:r>
      <w:r w:rsidR="00595107">
        <w:tab/>
      </w:r>
      <w:r w:rsidR="00595107">
        <w:tab/>
      </w:r>
      <w:r>
        <w:t xml:space="preserve">-&gt; </w:t>
      </w:r>
      <w:r w:rsidR="00595107">
        <w:tab/>
      </w:r>
      <w:r w:rsidRPr="005F0B5F">
        <w:rPr>
          <w:i/>
        </w:rPr>
        <w:t>myFirstName</w:t>
      </w:r>
    </w:p>
    <w:p w:rsidR="004F6BF4" w:rsidRPr="005F0B5F" w:rsidRDefault="004F6BF4" w:rsidP="004F6BF4">
      <w:pPr>
        <w:spacing w:after="0" w:line="240" w:lineRule="auto"/>
        <w:rPr>
          <w:i/>
        </w:rPr>
      </w:pPr>
      <w:r w:rsidRPr="005F0B5F">
        <w:rPr>
          <w:i/>
        </w:rPr>
        <w:t xml:space="preserve">mymiddlename </w:t>
      </w:r>
      <w:r w:rsidR="00595107">
        <w:rPr>
          <w:i/>
        </w:rPr>
        <w:tab/>
      </w:r>
      <w:r w:rsidR="00595107">
        <w:rPr>
          <w:i/>
        </w:rPr>
        <w:tab/>
      </w:r>
      <w:r w:rsidRPr="005F0B5F">
        <w:rPr>
          <w:i/>
        </w:rPr>
        <w:t>-&gt;</w:t>
      </w:r>
      <w:r w:rsidR="00595107">
        <w:rPr>
          <w:i/>
        </w:rPr>
        <w:tab/>
      </w:r>
      <w:r w:rsidRPr="005F0B5F">
        <w:rPr>
          <w:i/>
        </w:rPr>
        <w:t>myMiddleName</w:t>
      </w:r>
    </w:p>
    <w:p w:rsidR="004F6BF4" w:rsidRPr="005F0B5F" w:rsidRDefault="004F6BF4" w:rsidP="004F6BF4">
      <w:pPr>
        <w:spacing w:after="0" w:line="240" w:lineRule="auto"/>
        <w:rPr>
          <w:i/>
        </w:rPr>
      </w:pPr>
      <w:r w:rsidRPr="005F0B5F">
        <w:rPr>
          <w:i/>
        </w:rPr>
        <w:t>mysurname</w:t>
      </w:r>
      <w:r w:rsidR="00595107">
        <w:rPr>
          <w:i/>
        </w:rPr>
        <w:tab/>
      </w:r>
      <w:r w:rsidR="00595107">
        <w:rPr>
          <w:i/>
        </w:rPr>
        <w:tab/>
      </w:r>
      <w:r w:rsidRPr="005F0B5F">
        <w:rPr>
          <w:i/>
        </w:rPr>
        <w:t xml:space="preserve">-&gt; </w:t>
      </w:r>
      <w:r w:rsidR="00595107">
        <w:rPr>
          <w:i/>
        </w:rPr>
        <w:tab/>
      </w:r>
      <w:r w:rsidRPr="005F0B5F">
        <w:rPr>
          <w:i/>
        </w:rPr>
        <w:t>mySurname</w:t>
      </w:r>
    </w:p>
    <w:p w:rsidR="004F6BF4" w:rsidRDefault="004F6BF4" w:rsidP="004F6BF4">
      <w:pPr>
        <w:spacing w:after="0" w:line="240" w:lineRule="auto"/>
      </w:pPr>
      <w:r>
        <w:t xml:space="preserve"> </w:t>
      </w:r>
    </w:p>
    <w:p w:rsidR="004F6BF4" w:rsidRDefault="004F6BF4" w:rsidP="004F6BF4">
      <w:pPr>
        <w:spacing w:after="0" w:line="240" w:lineRule="auto"/>
      </w:pPr>
      <w:r>
        <w:t>There are no hard and fast rules here. If you don't like camel casing, you don't have to use it, but bear in mind that other programmers who may maintain your program in the future may prefer it</w:t>
      </w:r>
      <w:r w:rsidR="001703B7">
        <w:t>!</w:t>
      </w:r>
    </w:p>
    <w:p w:rsidR="005F0B5F" w:rsidRDefault="005F0B5F" w:rsidP="004F6BF4">
      <w:pPr>
        <w:spacing w:after="0" w:line="240" w:lineRule="auto"/>
      </w:pPr>
    </w:p>
    <w:p w:rsidR="005F0B5F" w:rsidRDefault="005F0B5F" w:rsidP="004F6BF4">
      <w:pPr>
        <w:spacing w:after="0" w:line="240" w:lineRule="auto"/>
      </w:pPr>
      <w:r w:rsidRPr="005F0B5F">
        <w:lastRenderedPageBreak/>
        <w:drawing>
          <wp:inline distT="0" distB="0" distL="0" distR="0" wp14:anchorId="1E1A23D7" wp14:editId="71825D86">
            <wp:extent cx="1859156" cy="1352451"/>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872872" cy="1362429"/>
                    </a:xfrm>
                    <a:prstGeom prst="rect">
                      <a:avLst/>
                    </a:prstGeom>
                  </pic:spPr>
                </pic:pic>
              </a:graphicData>
            </a:graphic>
          </wp:inline>
        </w:drawing>
      </w:r>
    </w:p>
    <w:p w:rsidR="004F6BF4" w:rsidRPr="005F0B5F" w:rsidRDefault="005F0B5F" w:rsidP="00191D40">
      <w:pPr>
        <w:spacing w:after="0" w:line="240" w:lineRule="auto"/>
        <w:rPr>
          <w:color w:val="000000" w:themeColor="text1"/>
        </w:rPr>
      </w:pPr>
      <w:r w:rsidRPr="005F0B5F">
        <w:rPr>
          <w:rStyle w:val="EndnoteReference"/>
          <w:color w:val="000000" w:themeColor="text1"/>
        </w:rPr>
        <w:endnoteReference w:id="1"/>
      </w:r>
    </w:p>
    <w:sectPr w:rsidR="004F6BF4" w:rsidRPr="005F0B5F">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CEF" w:rsidRDefault="000E6CEF" w:rsidP="0035166E">
      <w:pPr>
        <w:spacing w:after="0" w:line="240" w:lineRule="auto"/>
      </w:pPr>
      <w:r>
        <w:separator/>
      </w:r>
    </w:p>
  </w:endnote>
  <w:endnote w:type="continuationSeparator" w:id="0">
    <w:p w:rsidR="000E6CEF" w:rsidRDefault="000E6CEF" w:rsidP="0035166E">
      <w:pPr>
        <w:spacing w:after="0" w:line="240" w:lineRule="auto"/>
      </w:pPr>
      <w:r>
        <w:continuationSeparator/>
      </w:r>
    </w:p>
  </w:endnote>
  <w:endnote w:id="1">
    <w:p w:rsidR="005F0B5F" w:rsidRPr="005F0B5F" w:rsidRDefault="005F0B5F" w:rsidP="005F0B5F">
      <w:pPr>
        <w:spacing w:after="0" w:line="240" w:lineRule="auto"/>
        <w:rPr>
          <w:sz w:val="18"/>
        </w:rPr>
      </w:pPr>
      <w:r w:rsidRPr="005F0B5F">
        <w:rPr>
          <w:rStyle w:val="EndnoteReference"/>
          <w:sz w:val="18"/>
        </w:rPr>
        <w:endnoteRef/>
      </w:r>
      <w:r w:rsidRPr="005F0B5F">
        <w:rPr>
          <w:sz w:val="18"/>
        </w:rPr>
        <w:t xml:space="preserve"> </w:t>
      </w:r>
      <w:r w:rsidRPr="005F0B5F">
        <w:rPr>
          <w:sz w:val="18"/>
        </w:rPr>
        <w:t>By Emoji One, myself - File:Emojione 1F42B.svg, CC BY-SA 4.0, https://commons.wikimedia.org/w/index.php?curid=81071410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97643"/>
      <w:docPartObj>
        <w:docPartGallery w:val="Page Numbers (Bottom of Page)"/>
        <w:docPartUnique/>
      </w:docPartObj>
    </w:sdtPr>
    <w:sdtEndPr>
      <w:rPr>
        <w:noProof/>
      </w:rPr>
    </w:sdtEndPr>
    <w:sdtContent>
      <w:p w:rsidR="0035166E" w:rsidRDefault="0035166E">
        <w:pPr>
          <w:pStyle w:val="Footer"/>
          <w:jc w:val="center"/>
        </w:pPr>
        <w:r>
          <w:fldChar w:fldCharType="begin"/>
        </w:r>
        <w:r>
          <w:instrText xml:space="preserve"> PAGE   \* MERGEFORMAT </w:instrText>
        </w:r>
        <w:r>
          <w:fldChar w:fldCharType="separate"/>
        </w:r>
        <w:r w:rsidR="001C5348">
          <w:rPr>
            <w:noProof/>
          </w:rPr>
          <w:t>6</w:t>
        </w:r>
        <w:r>
          <w:rPr>
            <w:noProof/>
          </w:rPr>
          <w:fldChar w:fldCharType="end"/>
        </w:r>
      </w:p>
    </w:sdtContent>
  </w:sdt>
  <w:p w:rsidR="0035166E" w:rsidRDefault="00351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CEF" w:rsidRDefault="000E6CEF" w:rsidP="0035166E">
      <w:pPr>
        <w:spacing w:after="0" w:line="240" w:lineRule="auto"/>
      </w:pPr>
      <w:r>
        <w:separator/>
      </w:r>
    </w:p>
  </w:footnote>
  <w:footnote w:type="continuationSeparator" w:id="0">
    <w:p w:rsidR="000E6CEF" w:rsidRDefault="000E6CEF" w:rsidP="003516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7754BF"/>
    <w:multiLevelType w:val="multilevel"/>
    <w:tmpl w:val="D562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90A"/>
    <w:rsid w:val="00035221"/>
    <w:rsid w:val="00036F87"/>
    <w:rsid w:val="0005304C"/>
    <w:rsid w:val="00054422"/>
    <w:rsid w:val="000605D8"/>
    <w:rsid w:val="000617A5"/>
    <w:rsid w:val="00075AF2"/>
    <w:rsid w:val="00077E3B"/>
    <w:rsid w:val="000913E2"/>
    <w:rsid w:val="00094B9A"/>
    <w:rsid w:val="000E6CEF"/>
    <w:rsid w:val="00113B0B"/>
    <w:rsid w:val="001303BE"/>
    <w:rsid w:val="0013440D"/>
    <w:rsid w:val="00162A6F"/>
    <w:rsid w:val="001703B7"/>
    <w:rsid w:val="0018480B"/>
    <w:rsid w:val="00191D40"/>
    <w:rsid w:val="00193E31"/>
    <w:rsid w:val="0019764D"/>
    <w:rsid w:val="001B314F"/>
    <w:rsid w:val="001C3892"/>
    <w:rsid w:val="001C5348"/>
    <w:rsid w:val="001E6AD0"/>
    <w:rsid w:val="002412C7"/>
    <w:rsid w:val="002A48F2"/>
    <w:rsid w:val="002B4F53"/>
    <w:rsid w:val="002D21F5"/>
    <w:rsid w:val="002D3668"/>
    <w:rsid w:val="002E084F"/>
    <w:rsid w:val="0030259E"/>
    <w:rsid w:val="00313FBC"/>
    <w:rsid w:val="003258A6"/>
    <w:rsid w:val="00344213"/>
    <w:rsid w:val="00350FDC"/>
    <w:rsid w:val="0035166E"/>
    <w:rsid w:val="00370243"/>
    <w:rsid w:val="003706A0"/>
    <w:rsid w:val="00390397"/>
    <w:rsid w:val="003B1817"/>
    <w:rsid w:val="003B6E8D"/>
    <w:rsid w:val="003C4792"/>
    <w:rsid w:val="003E2646"/>
    <w:rsid w:val="003E348E"/>
    <w:rsid w:val="003E640C"/>
    <w:rsid w:val="004274AC"/>
    <w:rsid w:val="0045178F"/>
    <w:rsid w:val="004552E6"/>
    <w:rsid w:val="00486FE7"/>
    <w:rsid w:val="00490C75"/>
    <w:rsid w:val="004B3CD9"/>
    <w:rsid w:val="004C4758"/>
    <w:rsid w:val="004E36E1"/>
    <w:rsid w:val="004F6BF4"/>
    <w:rsid w:val="004F7EC1"/>
    <w:rsid w:val="00564E44"/>
    <w:rsid w:val="00567C6F"/>
    <w:rsid w:val="00595107"/>
    <w:rsid w:val="005B2853"/>
    <w:rsid w:val="005D7D34"/>
    <w:rsid w:val="005F0B5F"/>
    <w:rsid w:val="005F2879"/>
    <w:rsid w:val="00617006"/>
    <w:rsid w:val="006359F1"/>
    <w:rsid w:val="00675E6A"/>
    <w:rsid w:val="006900CC"/>
    <w:rsid w:val="00694EF7"/>
    <w:rsid w:val="006B6D4C"/>
    <w:rsid w:val="006C368F"/>
    <w:rsid w:val="006E65E0"/>
    <w:rsid w:val="007220C4"/>
    <w:rsid w:val="00726B12"/>
    <w:rsid w:val="00751D33"/>
    <w:rsid w:val="0075423D"/>
    <w:rsid w:val="00763772"/>
    <w:rsid w:val="00766F1D"/>
    <w:rsid w:val="00773C11"/>
    <w:rsid w:val="007B06E1"/>
    <w:rsid w:val="007B3E9E"/>
    <w:rsid w:val="007F6054"/>
    <w:rsid w:val="008218C6"/>
    <w:rsid w:val="00872DA3"/>
    <w:rsid w:val="00883721"/>
    <w:rsid w:val="0088767B"/>
    <w:rsid w:val="008E7CA8"/>
    <w:rsid w:val="009166A3"/>
    <w:rsid w:val="0093075E"/>
    <w:rsid w:val="009509A9"/>
    <w:rsid w:val="00957564"/>
    <w:rsid w:val="00966D9E"/>
    <w:rsid w:val="009723E0"/>
    <w:rsid w:val="009752A6"/>
    <w:rsid w:val="009A73AA"/>
    <w:rsid w:val="009E2C64"/>
    <w:rsid w:val="00A00C3E"/>
    <w:rsid w:val="00A0125D"/>
    <w:rsid w:val="00A01A51"/>
    <w:rsid w:val="00A043F5"/>
    <w:rsid w:val="00A4290A"/>
    <w:rsid w:val="00A57CD3"/>
    <w:rsid w:val="00A77C78"/>
    <w:rsid w:val="00AA22AB"/>
    <w:rsid w:val="00AB1818"/>
    <w:rsid w:val="00AE21EC"/>
    <w:rsid w:val="00AF2DE6"/>
    <w:rsid w:val="00AF3B2F"/>
    <w:rsid w:val="00AF7053"/>
    <w:rsid w:val="00B077C6"/>
    <w:rsid w:val="00B3094E"/>
    <w:rsid w:val="00B3728E"/>
    <w:rsid w:val="00B449AE"/>
    <w:rsid w:val="00B6446C"/>
    <w:rsid w:val="00B831B4"/>
    <w:rsid w:val="00B85584"/>
    <w:rsid w:val="00BA75C1"/>
    <w:rsid w:val="00BD634A"/>
    <w:rsid w:val="00C13A87"/>
    <w:rsid w:val="00C3483F"/>
    <w:rsid w:val="00C525AA"/>
    <w:rsid w:val="00C57808"/>
    <w:rsid w:val="00CA35DE"/>
    <w:rsid w:val="00CA4CA6"/>
    <w:rsid w:val="00CB4B4B"/>
    <w:rsid w:val="00CD0FC7"/>
    <w:rsid w:val="00CF1BC3"/>
    <w:rsid w:val="00D01C7D"/>
    <w:rsid w:val="00D13A1E"/>
    <w:rsid w:val="00D17F46"/>
    <w:rsid w:val="00D445FB"/>
    <w:rsid w:val="00D4622C"/>
    <w:rsid w:val="00D6124C"/>
    <w:rsid w:val="00D7060E"/>
    <w:rsid w:val="00DC610E"/>
    <w:rsid w:val="00DE4F2F"/>
    <w:rsid w:val="00E038BF"/>
    <w:rsid w:val="00E26B25"/>
    <w:rsid w:val="00E36848"/>
    <w:rsid w:val="00E36EEE"/>
    <w:rsid w:val="00E52278"/>
    <w:rsid w:val="00E804B4"/>
    <w:rsid w:val="00EA0363"/>
    <w:rsid w:val="00EA6154"/>
    <w:rsid w:val="00ED2A75"/>
    <w:rsid w:val="00F009B1"/>
    <w:rsid w:val="00F17093"/>
    <w:rsid w:val="00F601DC"/>
    <w:rsid w:val="00F63AFC"/>
    <w:rsid w:val="00F741CD"/>
    <w:rsid w:val="00F754C2"/>
    <w:rsid w:val="00F807F1"/>
    <w:rsid w:val="00F90E08"/>
    <w:rsid w:val="00FB06E6"/>
    <w:rsid w:val="00FD4DCE"/>
    <w:rsid w:val="00FE4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E7846"/>
  <w15:chartTrackingRefBased/>
  <w15:docId w15:val="{C9C0D091-DC5F-426C-920B-9EEB8CEE1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DC61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C610E"/>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351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66E"/>
  </w:style>
  <w:style w:type="paragraph" w:styleId="Footer">
    <w:name w:val="footer"/>
    <w:basedOn w:val="Normal"/>
    <w:link w:val="FooterChar"/>
    <w:uiPriority w:val="99"/>
    <w:unhideWhenUsed/>
    <w:rsid w:val="00351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66E"/>
  </w:style>
  <w:style w:type="paragraph" w:styleId="FootnoteText">
    <w:name w:val="footnote text"/>
    <w:basedOn w:val="Normal"/>
    <w:link w:val="FootnoteTextChar"/>
    <w:uiPriority w:val="99"/>
    <w:semiHidden/>
    <w:unhideWhenUsed/>
    <w:rsid w:val="005F0B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0B5F"/>
    <w:rPr>
      <w:sz w:val="20"/>
      <w:szCs w:val="20"/>
    </w:rPr>
  </w:style>
  <w:style w:type="character" w:styleId="FootnoteReference">
    <w:name w:val="footnote reference"/>
    <w:basedOn w:val="DefaultParagraphFont"/>
    <w:uiPriority w:val="99"/>
    <w:semiHidden/>
    <w:unhideWhenUsed/>
    <w:rsid w:val="005F0B5F"/>
    <w:rPr>
      <w:vertAlign w:val="superscript"/>
    </w:rPr>
  </w:style>
  <w:style w:type="paragraph" w:styleId="EndnoteText">
    <w:name w:val="endnote text"/>
    <w:basedOn w:val="Normal"/>
    <w:link w:val="EndnoteTextChar"/>
    <w:uiPriority w:val="99"/>
    <w:semiHidden/>
    <w:unhideWhenUsed/>
    <w:rsid w:val="005F0B5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F0B5F"/>
    <w:rPr>
      <w:sz w:val="20"/>
      <w:szCs w:val="20"/>
    </w:rPr>
  </w:style>
  <w:style w:type="character" w:styleId="EndnoteReference">
    <w:name w:val="endnote reference"/>
    <w:basedOn w:val="DefaultParagraphFont"/>
    <w:uiPriority w:val="99"/>
    <w:semiHidden/>
    <w:unhideWhenUsed/>
    <w:rsid w:val="005F0B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331444">
      <w:bodyDiv w:val="1"/>
      <w:marLeft w:val="0"/>
      <w:marRight w:val="0"/>
      <w:marTop w:val="0"/>
      <w:marBottom w:val="0"/>
      <w:divBdr>
        <w:top w:val="none" w:sz="0" w:space="0" w:color="auto"/>
        <w:left w:val="none" w:sz="0" w:space="0" w:color="auto"/>
        <w:bottom w:val="none" w:sz="0" w:space="0" w:color="auto"/>
        <w:right w:val="none" w:sz="0" w:space="0" w:color="auto"/>
      </w:divBdr>
    </w:div>
    <w:div w:id="1271164277">
      <w:bodyDiv w:val="1"/>
      <w:marLeft w:val="0"/>
      <w:marRight w:val="0"/>
      <w:marTop w:val="0"/>
      <w:marBottom w:val="0"/>
      <w:divBdr>
        <w:top w:val="none" w:sz="0" w:space="0" w:color="auto"/>
        <w:left w:val="none" w:sz="0" w:space="0" w:color="auto"/>
        <w:bottom w:val="none" w:sz="0" w:space="0" w:color="auto"/>
        <w:right w:val="none" w:sz="0" w:space="0" w:color="auto"/>
      </w:divBdr>
    </w:div>
    <w:div w:id="1403674616">
      <w:bodyDiv w:val="1"/>
      <w:marLeft w:val="0"/>
      <w:marRight w:val="0"/>
      <w:marTop w:val="0"/>
      <w:marBottom w:val="0"/>
      <w:divBdr>
        <w:top w:val="none" w:sz="0" w:space="0" w:color="auto"/>
        <w:left w:val="none" w:sz="0" w:space="0" w:color="auto"/>
        <w:bottom w:val="none" w:sz="0" w:space="0" w:color="auto"/>
        <w:right w:val="none" w:sz="0" w:space="0" w:color="auto"/>
      </w:divBdr>
    </w:div>
    <w:div w:id="1619019746">
      <w:bodyDiv w:val="1"/>
      <w:marLeft w:val="0"/>
      <w:marRight w:val="0"/>
      <w:marTop w:val="0"/>
      <w:marBottom w:val="0"/>
      <w:divBdr>
        <w:top w:val="none" w:sz="0" w:space="0" w:color="auto"/>
        <w:left w:val="none" w:sz="0" w:space="0" w:color="auto"/>
        <w:bottom w:val="none" w:sz="0" w:space="0" w:color="auto"/>
        <w:right w:val="none" w:sz="0" w:space="0" w:color="auto"/>
      </w:divBdr>
    </w:div>
    <w:div w:id="1648125039">
      <w:bodyDiv w:val="1"/>
      <w:marLeft w:val="0"/>
      <w:marRight w:val="0"/>
      <w:marTop w:val="0"/>
      <w:marBottom w:val="0"/>
      <w:divBdr>
        <w:top w:val="none" w:sz="0" w:space="0" w:color="auto"/>
        <w:left w:val="none" w:sz="0" w:space="0" w:color="auto"/>
        <w:bottom w:val="none" w:sz="0" w:space="0" w:color="auto"/>
        <w:right w:val="none" w:sz="0" w:space="0" w:color="auto"/>
      </w:divBdr>
    </w:div>
    <w:div w:id="181911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customXml" Target="ink/ink1.xm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1024"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0-12-10T15:15:39.588"/>
    </inkml:context>
    <inkml:brush xml:id="br0">
      <inkml:brushProperty name="width" value="0.07" units="cm"/>
      <inkml:brushProperty name="height" value="0.07" units="cm"/>
      <inkml:brushProperty name="color" value="#ED1C24"/>
      <inkml:brushProperty name="fitToCurve" value="1"/>
    </inkml:brush>
  </inkml:definitions>
  <inkml:trace contextRef="#ctx0" brushRef="#br0">11 55 80 0,'0'-19'30'0,"-4"9"-24"0,1-4 8 16,-1 2 1-16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CF9AA-49AD-47CE-8685-6685667E6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7</Pages>
  <Words>511</Words>
  <Characters>2918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41</cp:revision>
  <dcterms:created xsi:type="dcterms:W3CDTF">2020-12-10T12:58:00Z</dcterms:created>
  <dcterms:modified xsi:type="dcterms:W3CDTF">2020-12-11T17:06:00Z</dcterms:modified>
</cp:coreProperties>
</file>