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944AF95" wp14:paraId="6545EB43" wp14:textId="3D55C0DD">
      <w:pPr>
        <w:spacing w:before="0" w:beforeAutospacing="off" w:after="160" w:afterAutospacing="off" w:line="257" w:lineRule="auto"/>
      </w:pPr>
      <w:r w:rsidR="14EF20B8">
        <w:drawing>
          <wp:inline xmlns:wp14="http://schemas.microsoft.com/office/word/2010/wordprocessingDrawing" wp14:editId="3549BA9E" wp14:anchorId="05770A00">
            <wp:extent cx="5715000" cy="1895475"/>
            <wp:effectExtent l="0" t="0" r="0" b="0"/>
            <wp:docPr id="9753797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75379795" name="Picture 975379795"/>
                    <pic:cNvPicPr/>
                  </pic:nvPicPr>
                  <pic:blipFill>
                    <a:blip xmlns:r="http://schemas.openxmlformats.org/officeDocument/2006/relationships" r:embed="rId298010747">
                      <a:extLst>
                        <a:ext uri="{28A0092B-C50C-407E-A947-70E740481C1C}">
                          <a14:useLocalDpi xmlns:a14="http://schemas.microsoft.com/office/drawing/2010/main"/>
                        </a:ext>
                      </a:extLst>
                    </a:blip>
                    <a:stretch>
                      <a:fillRect/>
                    </a:stretch>
                  </pic:blipFill>
                  <pic:spPr>
                    <a:xfrm>
                      <a:off x="0" y="0"/>
                      <a:ext cx="5715000" cy="1895475"/>
                    </a:xfrm>
                    <a:prstGeom prst="rect">
                      <a:avLst/>
                    </a:prstGeom>
                  </pic:spPr>
                </pic:pic>
              </a:graphicData>
            </a:graphic>
          </wp:inline>
        </w:drawing>
      </w:r>
    </w:p>
    <w:p xmlns:wp14="http://schemas.microsoft.com/office/word/2010/wordml" w:rsidP="6944AF95" wp14:paraId="07C6CC61" wp14:textId="78113E1E">
      <w:pPr>
        <w:spacing w:before="0" w:beforeAutospacing="off" w:after="160" w:afterAutospacing="off" w:line="257" w:lineRule="auto"/>
      </w:pPr>
      <w:r w:rsidRPr="6944AF95" w:rsidR="14EF20B8">
        <w:rPr>
          <w:rFonts w:ascii="Calibri" w:hAnsi="Calibri" w:eastAsia="Calibri" w:cs="Calibri"/>
          <w:noProof w:val="0"/>
          <w:sz w:val="22"/>
          <w:szCs w:val="22"/>
          <w:lang w:val="en-US"/>
        </w:rPr>
        <w:t xml:space="preserve"> </w:t>
      </w:r>
    </w:p>
    <w:p xmlns:wp14="http://schemas.microsoft.com/office/word/2010/wordml" w:rsidP="6944AF95" wp14:paraId="504D5B83" wp14:textId="193D2E19">
      <w:pPr>
        <w:spacing w:before="0" w:beforeAutospacing="off" w:after="160" w:afterAutospacing="off" w:line="257" w:lineRule="auto"/>
      </w:pPr>
      <w:r w:rsidRPr="6944AF95" w:rsidR="14EF20B8">
        <w:rPr>
          <w:rFonts w:ascii="Calibri" w:hAnsi="Calibri" w:eastAsia="Calibri" w:cs="Calibri"/>
          <w:noProof w:val="0"/>
          <w:sz w:val="22"/>
          <w:szCs w:val="22"/>
          <w:lang w:val="en-US"/>
        </w:rPr>
        <w:t xml:space="preserve"> </w:t>
      </w:r>
    </w:p>
    <w:p xmlns:wp14="http://schemas.microsoft.com/office/word/2010/wordml" w:rsidP="6944AF95" wp14:paraId="4A2C248F" wp14:textId="5F668ABC">
      <w:pPr>
        <w:spacing w:before="0" w:beforeAutospacing="off" w:after="160" w:afterAutospacing="off" w:line="257" w:lineRule="auto"/>
      </w:pPr>
      <w:r w:rsidRPr="6944AF95" w:rsidR="14EF20B8">
        <w:rPr>
          <w:rFonts w:ascii="Calibri" w:hAnsi="Calibri" w:eastAsia="Calibri" w:cs="Calibri"/>
          <w:noProof w:val="0"/>
          <w:sz w:val="22"/>
          <w:szCs w:val="22"/>
          <w:lang w:val="en-US"/>
        </w:rPr>
        <w:t xml:space="preserve"> </w:t>
      </w:r>
    </w:p>
    <w:p xmlns:wp14="http://schemas.microsoft.com/office/word/2010/wordml" w:rsidP="6944AF95" wp14:paraId="6511EAC7" wp14:textId="4D7EC8B4">
      <w:pPr>
        <w:spacing w:before="0" w:beforeAutospacing="off" w:after="160" w:afterAutospacing="off" w:line="257" w:lineRule="auto"/>
      </w:pPr>
      <w:r w:rsidRPr="6944AF95" w:rsidR="14EF20B8">
        <w:rPr>
          <w:rFonts w:ascii="Arial" w:hAnsi="Arial" w:eastAsia="Arial" w:cs="Arial"/>
          <w:b w:val="1"/>
          <w:bCs w:val="1"/>
          <w:noProof w:val="0"/>
          <w:sz w:val="56"/>
          <w:szCs w:val="56"/>
          <w:lang w:val="en-US"/>
        </w:rPr>
        <w:t xml:space="preserve">CertHE in Business Skills </w:t>
      </w:r>
    </w:p>
    <w:p xmlns:wp14="http://schemas.microsoft.com/office/word/2010/wordml" w:rsidP="6944AF95" wp14:paraId="22AD5756" wp14:textId="69BAB00B">
      <w:pPr>
        <w:spacing w:before="0" w:beforeAutospacing="off" w:after="160" w:afterAutospacing="off" w:line="600" w:lineRule="auto"/>
      </w:pPr>
      <w:r w:rsidRPr="6944AF95" w:rsidR="14EF20B8">
        <w:rPr>
          <w:rFonts w:ascii="Arial" w:hAnsi="Arial" w:eastAsia="Arial" w:cs="Arial"/>
          <w:i w:val="1"/>
          <w:iCs w:val="1"/>
          <w:noProof w:val="0"/>
          <w:sz w:val="22"/>
          <w:szCs w:val="22"/>
          <w:lang w:val="en-US"/>
        </w:rPr>
        <w:t xml:space="preserve"> </w:t>
      </w:r>
    </w:p>
    <w:p xmlns:wp14="http://schemas.microsoft.com/office/word/2010/wordml" w:rsidP="6944AF95" wp14:paraId="126DB31A" wp14:textId="1388AB8B">
      <w:pPr>
        <w:spacing w:before="0" w:beforeAutospacing="off" w:after="160" w:afterAutospacing="off" w:line="600" w:lineRule="auto"/>
        <w:rPr>
          <w:rFonts w:ascii="Arial" w:hAnsi="Arial" w:eastAsia="Arial" w:cs="Arial"/>
          <w:b w:val="1"/>
          <w:bCs w:val="1"/>
          <w:i w:val="1"/>
          <w:iCs w:val="1"/>
          <w:noProof w:val="0"/>
          <w:sz w:val="32"/>
          <w:szCs w:val="32"/>
          <w:lang w:val="en-US"/>
        </w:rPr>
      </w:pPr>
      <w:r w:rsidRPr="6944AF95" w:rsidR="14EF20B8">
        <w:rPr>
          <w:rFonts w:ascii="Arial" w:hAnsi="Arial" w:eastAsia="Arial" w:cs="Arial"/>
          <w:b w:val="1"/>
          <w:bCs w:val="1"/>
          <w:i w:val="1"/>
          <w:iCs w:val="1"/>
          <w:noProof w:val="0"/>
          <w:sz w:val="32"/>
          <w:szCs w:val="32"/>
          <w:lang w:val="en-US"/>
        </w:rPr>
        <w:t>Student Name: IOAN LEOAPA</w:t>
      </w:r>
    </w:p>
    <w:p xmlns:wp14="http://schemas.microsoft.com/office/word/2010/wordml" w:rsidP="6944AF95" wp14:paraId="43BD5319" wp14:textId="05054F6B">
      <w:pPr>
        <w:spacing w:before="0" w:beforeAutospacing="off" w:after="160" w:afterAutospacing="off" w:line="600" w:lineRule="auto"/>
        <w:rPr>
          <w:rFonts w:ascii="Arial" w:hAnsi="Arial" w:eastAsia="Arial" w:cs="Arial"/>
          <w:b w:val="1"/>
          <w:bCs w:val="1"/>
          <w:i w:val="1"/>
          <w:iCs w:val="1"/>
          <w:noProof w:val="0"/>
          <w:sz w:val="32"/>
          <w:szCs w:val="32"/>
          <w:lang w:val="en-US"/>
        </w:rPr>
      </w:pPr>
      <w:r w:rsidRPr="6944AF95" w:rsidR="14EF20B8">
        <w:rPr>
          <w:rFonts w:ascii="Arial" w:hAnsi="Arial" w:eastAsia="Arial" w:cs="Arial"/>
          <w:b w:val="1"/>
          <w:bCs w:val="1"/>
          <w:i w:val="1"/>
          <w:iCs w:val="1"/>
          <w:noProof w:val="0"/>
          <w:sz w:val="32"/>
          <w:szCs w:val="32"/>
          <w:lang w:val="en-US"/>
        </w:rPr>
        <w:t>Student Number: 2435230</w:t>
      </w:r>
    </w:p>
    <w:p xmlns:wp14="http://schemas.microsoft.com/office/word/2010/wordml" w:rsidP="6944AF95" wp14:paraId="5A564244" wp14:textId="632C0BE6">
      <w:pPr>
        <w:spacing w:before="0" w:beforeAutospacing="off" w:after="160" w:afterAutospacing="off" w:line="600" w:lineRule="auto"/>
        <w:rPr>
          <w:rFonts w:ascii="Arial" w:hAnsi="Arial" w:eastAsia="Arial" w:cs="Arial"/>
          <w:i w:val="1"/>
          <w:iCs w:val="1"/>
          <w:noProof w:val="0"/>
          <w:sz w:val="32"/>
          <w:szCs w:val="32"/>
          <w:lang w:val="en-US"/>
        </w:rPr>
      </w:pPr>
      <w:r w:rsidRPr="6944AF95" w:rsidR="14EF20B8">
        <w:rPr>
          <w:rFonts w:ascii="Arial" w:hAnsi="Arial" w:eastAsia="Arial" w:cs="Arial"/>
          <w:b w:val="1"/>
          <w:bCs w:val="1"/>
          <w:i w:val="1"/>
          <w:iCs w:val="1"/>
          <w:noProof w:val="0"/>
          <w:sz w:val="32"/>
          <w:szCs w:val="32"/>
          <w:lang w:val="en-US"/>
        </w:rPr>
        <w:t>Course Name:</w:t>
      </w:r>
      <w:r w:rsidRPr="6944AF95" w:rsidR="14EF20B8">
        <w:rPr>
          <w:rFonts w:ascii="Arial" w:hAnsi="Arial" w:eastAsia="Arial" w:cs="Arial"/>
          <w:i w:val="1"/>
          <w:iCs w:val="1"/>
          <w:noProof w:val="0"/>
          <w:sz w:val="32"/>
          <w:szCs w:val="32"/>
          <w:lang w:val="en-US"/>
        </w:rPr>
        <w:t xml:space="preserve"> ENT</w:t>
      </w:r>
      <w:r w:rsidRPr="6944AF95" w:rsidR="3CC90E13">
        <w:rPr>
          <w:rFonts w:ascii="Arial" w:hAnsi="Arial" w:eastAsia="Arial" w:cs="Arial"/>
          <w:i w:val="1"/>
          <w:iCs w:val="1"/>
          <w:noProof w:val="0"/>
          <w:sz w:val="32"/>
          <w:szCs w:val="32"/>
          <w:lang w:val="en-US"/>
        </w:rPr>
        <w:t>ERPRISE AND ENTREPRENNEURSHIP LCLM4006</w:t>
      </w:r>
    </w:p>
    <w:p xmlns:wp14="http://schemas.microsoft.com/office/word/2010/wordml" w:rsidP="6944AF95" wp14:paraId="1F44BF87" wp14:textId="085A06E8">
      <w:pPr>
        <w:spacing w:before="0" w:beforeAutospacing="off" w:after="160" w:afterAutospacing="off" w:line="600" w:lineRule="auto"/>
        <w:rPr>
          <w:rFonts w:ascii="Arial" w:hAnsi="Arial" w:eastAsia="Arial" w:cs="Arial"/>
          <w:i w:val="1"/>
          <w:iCs w:val="1"/>
          <w:noProof w:val="0"/>
          <w:sz w:val="22"/>
          <w:szCs w:val="22"/>
          <w:lang w:val="en-US"/>
        </w:rPr>
      </w:pPr>
      <w:r w:rsidRPr="6944AF95" w:rsidR="14EF20B8">
        <w:rPr>
          <w:rFonts w:ascii="Arial" w:hAnsi="Arial" w:eastAsia="Arial" w:cs="Arial"/>
          <w:b w:val="1"/>
          <w:bCs w:val="1"/>
          <w:i w:val="1"/>
          <w:iCs w:val="1"/>
          <w:noProof w:val="0"/>
          <w:sz w:val="32"/>
          <w:szCs w:val="32"/>
          <w:lang w:val="en-US"/>
        </w:rPr>
        <w:t xml:space="preserve">Lecturer Name: </w:t>
      </w:r>
      <w:r w:rsidRPr="6944AF95" w:rsidR="533A5F16">
        <w:rPr>
          <w:rFonts w:ascii="Arial" w:hAnsi="Arial" w:eastAsia="Arial" w:cs="Arial"/>
          <w:b w:val="1"/>
          <w:bCs w:val="1"/>
          <w:i w:val="1"/>
          <w:iCs w:val="1"/>
          <w:noProof w:val="0"/>
          <w:sz w:val="32"/>
          <w:szCs w:val="32"/>
          <w:lang w:val="en-US"/>
        </w:rPr>
        <w:t>RICHARD ASHAYE</w:t>
      </w:r>
    </w:p>
    <w:p xmlns:wp14="http://schemas.microsoft.com/office/word/2010/wordml" w:rsidP="6944AF95" wp14:paraId="67ABDD74" wp14:textId="4AEF323B">
      <w:pPr>
        <w:spacing w:before="0" w:beforeAutospacing="off" w:after="160" w:afterAutospacing="off" w:line="600" w:lineRule="auto"/>
        <w:rPr>
          <w:rFonts w:ascii="Arial" w:hAnsi="Arial" w:eastAsia="Arial" w:cs="Arial"/>
          <w:b w:val="1"/>
          <w:bCs w:val="1"/>
          <w:i w:val="1"/>
          <w:iCs w:val="1"/>
          <w:noProof w:val="0"/>
          <w:sz w:val="22"/>
          <w:szCs w:val="22"/>
          <w:lang w:val="en-US"/>
        </w:rPr>
      </w:pPr>
    </w:p>
    <w:p xmlns:wp14="http://schemas.microsoft.com/office/word/2010/wordml" w:rsidP="6944AF95" wp14:paraId="3C067C43" wp14:textId="6F927C8D">
      <w:pPr>
        <w:spacing w:before="0" w:beforeAutospacing="off" w:after="160" w:afterAutospacing="off" w:line="600" w:lineRule="auto"/>
      </w:pPr>
      <w:r w:rsidRPr="6944AF95" w:rsidR="14EF20B8">
        <w:rPr>
          <w:rFonts w:ascii="Arial" w:hAnsi="Arial" w:eastAsia="Arial" w:cs="Arial"/>
          <w:b w:val="1"/>
          <w:bCs w:val="1"/>
          <w:i w:val="1"/>
          <w:iCs w:val="1"/>
          <w:noProof w:val="0"/>
          <w:sz w:val="22"/>
          <w:szCs w:val="22"/>
          <w:lang w:val="en-US"/>
        </w:rPr>
        <w:t xml:space="preserve"> </w:t>
      </w:r>
    </w:p>
    <w:p xmlns:wp14="http://schemas.microsoft.com/office/word/2010/wordml" w:rsidP="6944AF95" wp14:paraId="1D83DD94" wp14:textId="6176229E">
      <w:pPr>
        <w:pStyle w:val="Heading1"/>
        <w:spacing w:before="480" w:beforeAutospacing="off" w:after="0" w:afterAutospacing="off" w:line="360" w:lineRule="auto"/>
        <w:rPr>
          <w:rFonts w:ascii="Arial" w:hAnsi="Arial" w:eastAsia="Arial" w:cs="Arial"/>
          <w:b w:val="1"/>
          <w:bCs w:val="1"/>
          <w:noProof w:val="0"/>
          <w:color w:val="000000" w:themeColor="text1" w:themeTint="FF" w:themeShade="FF"/>
          <w:sz w:val="24"/>
          <w:szCs w:val="24"/>
          <w:lang w:val="en-US"/>
        </w:rPr>
      </w:pPr>
      <w:r w:rsidRPr="6944AF95" w:rsidR="3ADB133F">
        <w:rPr>
          <w:rFonts w:ascii="Arial" w:hAnsi="Arial" w:eastAsia="Arial" w:cs="Arial"/>
          <w:b w:val="1"/>
          <w:bCs w:val="1"/>
          <w:noProof w:val="0"/>
          <w:color w:val="000000" w:themeColor="text1" w:themeTint="FF" w:themeShade="FF"/>
          <w:sz w:val="32"/>
          <w:szCs w:val="32"/>
          <w:lang w:val="en-US"/>
        </w:rPr>
        <w:t>Table of Contents</w:t>
      </w:r>
    </w:p>
    <w:p xmlns:wp14="http://schemas.microsoft.com/office/word/2010/wordml" w:rsidP="6944AF95" wp14:paraId="2C1AC1C6" wp14:textId="0E3D9D15">
      <w:pPr>
        <w:pStyle w:val="Normal"/>
        <w:rPr>
          <w:noProof w:val="0"/>
          <w:lang w:val="en-US"/>
        </w:rPr>
      </w:pPr>
    </w:p>
    <w:p xmlns:wp14="http://schemas.microsoft.com/office/word/2010/wordml" w:rsidP="2C45BDF4" wp14:paraId="1C14113F" wp14:textId="05CFAB22">
      <w:pPr>
        <w:pStyle w:val="Normal"/>
        <w:spacing w:line="480" w:lineRule="auto"/>
        <w:rPr>
          <w:rFonts w:ascii="Arial" w:hAnsi="Arial" w:eastAsia="Arial" w:cs="Arial"/>
          <w:noProof w:val="0"/>
          <w:color w:val="000000" w:themeColor="text1" w:themeTint="FF" w:themeShade="FF"/>
          <w:sz w:val="36"/>
          <w:szCs w:val="36"/>
          <w:lang w:val="en-US"/>
        </w:rPr>
      </w:pPr>
      <w:r w:rsidRPr="2C45BDF4" w:rsidR="3ADB133F">
        <w:rPr>
          <w:noProof w:val="0"/>
          <w:sz w:val="36"/>
          <w:szCs w:val="36"/>
          <w:lang w:val="en-US"/>
        </w:rPr>
        <w:t>1. Executive Summary</w:t>
      </w:r>
      <w:r w:rsidRPr="2C45BDF4" w:rsidR="7FCDAC53">
        <w:rPr>
          <w:noProof w:val="0"/>
          <w:sz w:val="36"/>
          <w:szCs w:val="36"/>
          <w:lang w:val="en-US"/>
        </w:rPr>
        <w:t>.....................3</w:t>
      </w:r>
    </w:p>
    <w:p xmlns:wp14="http://schemas.microsoft.com/office/word/2010/wordml" w:rsidP="2C45BDF4" wp14:paraId="290BBA78" wp14:textId="5201135F">
      <w:pPr>
        <w:pStyle w:val="Normal"/>
        <w:spacing w:line="480" w:lineRule="auto"/>
        <w:rPr>
          <w:rFonts w:ascii="Arial" w:hAnsi="Arial" w:eastAsia="Arial" w:cs="Arial"/>
          <w:noProof w:val="0"/>
          <w:color w:val="000000" w:themeColor="text1" w:themeTint="FF" w:themeShade="FF"/>
          <w:sz w:val="36"/>
          <w:szCs w:val="36"/>
          <w:lang w:val="en-US"/>
        </w:rPr>
      </w:pPr>
      <w:r w:rsidRPr="2C45BDF4" w:rsidR="3ADB133F">
        <w:rPr>
          <w:noProof w:val="0"/>
          <w:sz w:val="36"/>
          <w:szCs w:val="36"/>
          <w:lang w:val="en-US"/>
        </w:rPr>
        <w:t>2. Overview of the Business Idea</w:t>
      </w:r>
      <w:r w:rsidRPr="2C45BDF4" w:rsidR="64C3A6B5">
        <w:rPr>
          <w:noProof w:val="0"/>
          <w:sz w:val="36"/>
          <w:szCs w:val="36"/>
          <w:lang w:val="en-US"/>
        </w:rPr>
        <w:t>.....</w:t>
      </w:r>
      <w:r w:rsidRPr="2C45BDF4" w:rsidR="64C3A6B5">
        <w:rPr>
          <w:noProof w:val="0"/>
          <w:sz w:val="36"/>
          <w:szCs w:val="36"/>
          <w:lang w:val="en-US"/>
        </w:rPr>
        <w:t>3</w:t>
      </w:r>
    </w:p>
    <w:p xmlns:wp14="http://schemas.microsoft.com/office/word/2010/wordml" w:rsidP="2C45BDF4" wp14:paraId="6C91170D" wp14:textId="00AB3EB2">
      <w:pPr>
        <w:pStyle w:val="Normal"/>
        <w:spacing w:line="480" w:lineRule="auto"/>
        <w:rPr>
          <w:noProof w:val="0"/>
          <w:sz w:val="36"/>
          <w:szCs w:val="36"/>
          <w:lang w:val="en-US"/>
        </w:rPr>
      </w:pPr>
      <w:r w:rsidRPr="2C45BDF4" w:rsidR="3ADB133F">
        <w:rPr>
          <w:noProof w:val="0"/>
          <w:sz w:val="36"/>
          <w:szCs w:val="36"/>
          <w:lang w:val="en-US"/>
        </w:rPr>
        <w:t>3. Market Research</w:t>
      </w:r>
      <w:r w:rsidRPr="2C45BDF4" w:rsidR="69676C23">
        <w:rPr>
          <w:noProof w:val="0"/>
          <w:sz w:val="36"/>
          <w:szCs w:val="36"/>
          <w:lang w:val="en-US"/>
        </w:rPr>
        <w:t>..........................4</w:t>
      </w:r>
    </w:p>
    <w:p xmlns:wp14="http://schemas.microsoft.com/office/word/2010/wordml" w:rsidP="2C45BDF4" wp14:paraId="53A565FF" wp14:textId="5DC5D52E">
      <w:pPr>
        <w:pStyle w:val="Normal"/>
        <w:spacing w:line="480" w:lineRule="auto"/>
        <w:rPr>
          <w:noProof w:val="0"/>
          <w:sz w:val="36"/>
          <w:szCs w:val="36"/>
          <w:lang w:val="en-US"/>
        </w:rPr>
      </w:pPr>
      <w:r w:rsidRPr="2C45BDF4" w:rsidR="7DEBB9A0">
        <w:rPr>
          <w:noProof w:val="0"/>
          <w:sz w:val="36"/>
          <w:szCs w:val="36"/>
          <w:lang w:val="en-US"/>
        </w:rPr>
        <w:t>4. STP Marketing Strategy...............6</w:t>
      </w:r>
    </w:p>
    <w:p xmlns:wp14="http://schemas.microsoft.com/office/word/2010/wordml" w:rsidP="2C45BDF4" wp14:paraId="421F7B34" wp14:textId="1FCB60BB">
      <w:pPr>
        <w:pStyle w:val="Normal"/>
        <w:spacing w:line="480" w:lineRule="auto"/>
        <w:rPr>
          <w:noProof w:val="0"/>
          <w:sz w:val="36"/>
          <w:szCs w:val="36"/>
          <w:lang w:val="en-US"/>
        </w:rPr>
      </w:pPr>
      <w:r w:rsidRPr="2C45BDF4" w:rsidR="27A5465D">
        <w:rPr>
          <w:noProof w:val="0"/>
          <w:sz w:val="36"/>
          <w:szCs w:val="36"/>
          <w:lang w:val="en-US"/>
        </w:rPr>
        <w:t>5</w:t>
      </w:r>
      <w:r w:rsidRPr="2C45BDF4" w:rsidR="3ADB133F">
        <w:rPr>
          <w:noProof w:val="0"/>
          <w:sz w:val="36"/>
          <w:szCs w:val="36"/>
          <w:lang w:val="en-US"/>
        </w:rPr>
        <w:t>. Marketing Communications</w:t>
      </w:r>
      <w:r w:rsidRPr="2C45BDF4" w:rsidR="20793A51">
        <w:rPr>
          <w:noProof w:val="0"/>
          <w:sz w:val="36"/>
          <w:szCs w:val="36"/>
          <w:lang w:val="en-US"/>
        </w:rPr>
        <w:t>.........</w:t>
      </w:r>
      <w:r w:rsidRPr="2C45BDF4" w:rsidR="1C5C8F0C">
        <w:rPr>
          <w:noProof w:val="0"/>
          <w:sz w:val="36"/>
          <w:szCs w:val="36"/>
          <w:lang w:val="en-US"/>
        </w:rPr>
        <w:t>7</w:t>
      </w:r>
    </w:p>
    <w:p xmlns:wp14="http://schemas.microsoft.com/office/word/2010/wordml" w:rsidP="2C45BDF4" wp14:paraId="3F7DD298" wp14:textId="27BEC742">
      <w:pPr>
        <w:pStyle w:val="Normal"/>
        <w:spacing w:line="480" w:lineRule="auto"/>
        <w:rPr>
          <w:rFonts w:ascii="Arial" w:hAnsi="Arial" w:eastAsia="Arial" w:cs="Arial"/>
          <w:noProof w:val="0"/>
          <w:color w:val="000000" w:themeColor="text1" w:themeTint="FF" w:themeShade="FF"/>
          <w:sz w:val="36"/>
          <w:szCs w:val="36"/>
          <w:lang w:val="en-US"/>
        </w:rPr>
      </w:pPr>
      <w:r w:rsidRPr="2C45BDF4" w:rsidR="58B89939">
        <w:rPr>
          <w:noProof w:val="0"/>
          <w:sz w:val="36"/>
          <w:szCs w:val="36"/>
          <w:lang w:val="en-US"/>
        </w:rPr>
        <w:t>6</w:t>
      </w:r>
      <w:r w:rsidRPr="2C45BDF4" w:rsidR="3ADB133F">
        <w:rPr>
          <w:noProof w:val="0"/>
          <w:sz w:val="36"/>
          <w:szCs w:val="36"/>
          <w:lang w:val="en-US"/>
        </w:rPr>
        <w:t>. Financial Plan</w:t>
      </w:r>
      <w:r w:rsidRPr="2C45BDF4" w:rsidR="0BC9205B">
        <w:rPr>
          <w:noProof w:val="0"/>
          <w:sz w:val="36"/>
          <w:szCs w:val="36"/>
          <w:lang w:val="en-US"/>
        </w:rPr>
        <w:t>..............</w:t>
      </w:r>
      <w:r w:rsidRPr="2C45BDF4" w:rsidR="5AE98161">
        <w:rPr>
          <w:noProof w:val="0"/>
          <w:sz w:val="36"/>
          <w:szCs w:val="36"/>
          <w:lang w:val="en-US"/>
        </w:rPr>
        <w:t>................</w:t>
      </w:r>
      <w:r w:rsidRPr="2C45BDF4" w:rsidR="4DBE6770">
        <w:rPr>
          <w:noProof w:val="0"/>
          <w:sz w:val="36"/>
          <w:szCs w:val="36"/>
          <w:lang w:val="en-US"/>
        </w:rPr>
        <w:t>7</w:t>
      </w:r>
    </w:p>
    <w:p xmlns:wp14="http://schemas.microsoft.com/office/word/2010/wordml" w:rsidP="2C45BDF4" wp14:paraId="42BFF8B7" wp14:textId="0A708FBF">
      <w:pPr>
        <w:pStyle w:val="Normal"/>
        <w:spacing w:line="480" w:lineRule="auto"/>
        <w:rPr>
          <w:rFonts w:ascii="Arial" w:hAnsi="Arial" w:eastAsia="Arial" w:cs="Arial"/>
          <w:noProof w:val="0"/>
          <w:color w:val="000000" w:themeColor="text1" w:themeTint="FF" w:themeShade="FF"/>
          <w:sz w:val="36"/>
          <w:szCs w:val="36"/>
          <w:lang w:val="en-US"/>
        </w:rPr>
      </w:pPr>
      <w:r w:rsidRPr="2C45BDF4" w:rsidR="081D0D54">
        <w:rPr>
          <w:noProof w:val="0"/>
          <w:sz w:val="36"/>
          <w:szCs w:val="36"/>
          <w:lang w:val="en-US"/>
        </w:rPr>
        <w:t>7</w:t>
      </w:r>
      <w:r w:rsidRPr="2C45BDF4" w:rsidR="3ADB133F">
        <w:rPr>
          <w:noProof w:val="0"/>
          <w:sz w:val="36"/>
          <w:szCs w:val="36"/>
          <w:lang w:val="en-US"/>
        </w:rPr>
        <w:t>. Conclusion</w:t>
      </w:r>
      <w:r w:rsidRPr="2C45BDF4" w:rsidR="0B8A861E">
        <w:rPr>
          <w:noProof w:val="0"/>
          <w:sz w:val="36"/>
          <w:szCs w:val="36"/>
          <w:lang w:val="en-US"/>
        </w:rPr>
        <w:t>..................................</w:t>
      </w:r>
      <w:r w:rsidRPr="2C45BDF4" w:rsidR="26825948">
        <w:rPr>
          <w:noProof w:val="0"/>
          <w:sz w:val="36"/>
          <w:szCs w:val="36"/>
          <w:lang w:val="en-US"/>
        </w:rPr>
        <w:t>8</w:t>
      </w:r>
    </w:p>
    <w:p xmlns:wp14="http://schemas.microsoft.com/office/word/2010/wordml" w:rsidP="2C45BDF4" wp14:paraId="248539C3" wp14:textId="2A8FC8E1">
      <w:pPr>
        <w:pStyle w:val="Normal"/>
        <w:spacing w:line="480" w:lineRule="auto"/>
        <w:rPr>
          <w:rFonts w:ascii="Arial" w:hAnsi="Arial" w:eastAsia="Arial" w:cs="Arial"/>
          <w:noProof w:val="0"/>
          <w:color w:val="000000" w:themeColor="text1" w:themeTint="FF" w:themeShade="FF"/>
          <w:sz w:val="36"/>
          <w:szCs w:val="36"/>
          <w:lang w:val="en-US"/>
        </w:rPr>
      </w:pPr>
      <w:r w:rsidRPr="2C45BDF4" w:rsidR="074C45EA">
        <w:rPr>
          <w:noProof w:val="0"/>
          <w:sz w:val="36"/>
          <w:szCs w:val="36"/>
          <w:lang w:val="en-US"/>
        </w:rPr>
        <w:t>8</w:t>
      </w:r>
      <w:r w:rsidRPr="2C45BDF4" w:rsidR="3ADB133F">
        <w:rPr>
          <w:noProof w:val="0"/>
          <w:sz w:val="36"/>
          <w:szCs w:val="36"/>
          <w:lang w:val="en-US"/>
        </w:rPr>
        <w:t>. Reference List</w:t>
      </w:r>
      <w:r w:rsidRPr="2C45BDF4" w:rsidR="3F93187B">
        <w:rPr>
          <w:noProof w:val="0"/>
          <w:sz w:val="36"/>
          <w:szCs w:val="36"/>
          <w:lang w:val="en-US"/>
        </w:rPr>
        <w:t>.............................</w:t>
      </w:r>
      <w:r w:rsidRPr="2C45BDF4" w:rsidR="0308EAEC">
        <w:rPr>
          <w:noProof w:val="0"/>
          <w:sz w:val="36"/>
          <w:szCs w:val="36"/>
          <w:lang w:val="en-US"/>
        </w:rPr>
        <w:t>9</w:t>
      </w:r>
    </w:p>
    <w:p xmlns:wp14="http://schemas.microsoft.com/office/word/2010/wordml" w:rsidP="2C45BDF4" wp14:paraId="20589D85" wp14:textId="254ACF2B">
      <w:pPr>
        <w:pStyle w:val="Normal"/>
        <w:spacing w:line="480" w:lineRule="auto"/>
        <w:rPr>
          <w:sz w:val="36"/>
          <w:szCs w:val="36"/>
        </w:rPr>
      </w:pPr>
    </w:p>
    <w:p xmlns:wp14="http://schemas.microsoft.com/office/word/2010/wordml" w:rsidP="6944AF95" wp14:paraId="533AC2D8" wp14:textId="362AF8B0">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 xml:space="preserve"> </w:t>
      </w:r>
    </w:p>
    <w:p xmlns:wp14="http://schemas.microsoft.com/office/word/2010/wordml" w:rsidP="6944AF95" wp14:paraId="279AD4A5" wp14:textId="3DE7FE9A">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p>
    <w:p xmlns:wp14="http://schemas.microsoft.com/office/word/2010/wordml" w:rsidP="6944AF95" wp14:paraId="312B0033" wp14:textId="1DE05092">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p>
    <w:p xmlns:wp14="http://schemas.microsoft.com/office/word/2010/wordml" w:rsidP="6944AF95" wp14:paraId="0E3152CC" wp14:textId="5A62ABF4">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p>
    <w:p xmlns:wp14="http://schemas.microsoft.com/office/word/2010/wordml" w:rsidP="6944AF95" wp14:paraId="47C24EDC" wp14:textId="42443C75">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p>
    <w:p xmlns:wp14="http://schemas.microsoft.com/office/word/2010/wordml" w:rsidP="6944AF95" wp14:paraId="6E3B8162" wp14:textId="3447C3DD">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p>
    <w:p xmlns:wp14="http://schemas.microsoft.com/office/word/2010/wordml" w:rsidP="6944AF95" wp14:paraId="3C648169" wp14:textId="37530D65">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p>
    <w:p xmlns:wp14="http://schemas.microsoft.com/office/word/2010/wordml" w:rsidP="6944AF95" wp14:paraId="64FD775B" wp14:textId="06CD327F">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p>
    <w:p xmlns:wp14="http://schemas.microsoft.com/office/word/2010/wordml" w:rsidP="6944AF95" wp14:paraId="31504FA9" wp14:textId="04763B9D">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p>
    <w:p xmlns:wp14="http://schemas.microsoft.com/office/word/2010/wordml" w:rsidP="6944AF95" wp14:paraId="0D4023EC" wp14:textId="4080C9EC">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p>
    <w:p xmlns:wp14="http://schemas.microsoft.com/office/word/2010/wordml" w:rsidP="6944AF95" wp14:paraId="4BB57B5A" wp14:textId="49E176FF">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p>
    <w:p xmlns:wp14="http://schemas.microsoft.com/office/word/2010/wordml" w:rsidP="6944AF95" wp14:paraId="58103C2B" wp14:textId="1897D720">
      <w:pPr>
        <w:pStyle w:val="Heading1"/>
        <w:spacing w:before="480" w:beforeAutospacing="off" w:after="0" w:afterAutospacing="off" w:line="360" w:lineRule="auto"/>
        <w:rPr>
          <w:rFonts w:ascii="Arial" w:hAnsi="Arial" w:eastAsia="Arial" w:cs="Arial"/>
          <w:b w:val="1"/>
          <w:bCs w:val="1"/>
          <w:noProof w:val="0"/>
          <w:color w:val="000000" w:themeColor="text1" w:themeTint="FF" w:themeShade="FF"/>
          <w:sz w:val="24"/>
          <w:szCs w:val="24"/>
          <w:lang w:val="en-US"/>
        </w:rPr>
      </w:pPr>
      <w:r w:rsidRPr="6944AF95" w:rsidR="3ADB133F">
        <w:rPr>
          <w:rFonts w:ascii="Arial" w:hAnsi="Arial" w:eastAsia="Arial" w:cs="Arial"/>
          <w:b w:val="1"/>
          <w:bCs w:val="1"/>
          <w:noProof w:val="0"/>
          <w:color w:val="000000" w:themeColor="text1" w:themeTint="FF" w:themeShade="FF"/>
          <w:sz w:val="24"/>
          <w:szCs w:val="24"/>
          <w:lang w:val="en-US"/>
        </w:rPr>
        <w:t>1. Executive Summary</w:t>
      </w:r>
    </w:p>
    <w:p xmlns:wp14="http://schemas.microsoft.com/office/word/2010/wordml" w:rsidP="6944AF95" wp14:paraId="21F4BCA8" wp14:textId="2E367EE4">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 xml:space="preserve">Leo Property Renovation &amp; Maintenance Ltd is a proposed construction and property improvement business based in the United Kingdom. The company will focus on providing professional renovation, installation, and maintenance services for residential properties. The main services offered by the business will include laminate and vinyl flooring installation, fence installation, bathroom renovation, painting and decorating, furniture assembly, and general property maintenance. The purpose of the business is to provide reliable, high‑quality, and affordable services to homeowners, landlords, and property investors who </w:t>
      </w:r>
      <w:r w:rsidRPr="6944AF95" w:rsidR="3ADB133F">
        <w:rPr>
          <w:rFonts w:ascii="Arial" w:hAnsi="Arial" w:eastAsia="Arial" w:cs="Arial"/>
          <w:noProof w:val="0"/>
          <w:color w:val="000000" w:themeColor="text1" w:themeTint="FF" w:themeShade="FF"/>
          <w:sz w:val="24"/>
          <w:szCs w:val="24"/>
          <w:lang w:val="en-US"/>
        </w:rPr>
        <w:t>require</w:t>
      </w:r>
      <w:r w:rsidRPr="6944AF95" w:rsidR="3ADB133F">
        <w:rPr>
          <w:rFonts w:ascii="Arial" w:hAnsi="Arial" w:eastAsia="Arial" w:cs="Arial"/>
          <w:noProof w:val="0"/>
          <w:color w:val="000000" w:themeColor="text1" w:themeTint="FF" w:themeShade="FF"/>
          <w:sz w:val="24"/>
          <w:szCs w:val="24"/>
          <w:lang w:val="en-US"/>
        </w:rPr>
        <w:t xml:space="preserve"> dependable contractors. Many customers in the property maintenance market experience difficulties when trying to find trustworthy tradespeople who complete work on time and deliver consistent quality. This gap in the market creates an opportunity for a professional business that focuses on reliability, clear communication, and customer satisfaction. The company will </w:t>
      </w:r>
      <w:r w:rsidRPr="6944AF95" w:rsidR="3ADB133F">
        <w:rPr>
          <w:rFonts w:ascii="Arial" w:hAnsi="Arial" w:eastAsia="Arial" w:cs="Arial"/>
          <w:noProof w:val="0"/>
          <w:color w:val="000000" w:themeColor="text1" w:themeTint="FF" w:themeShade="FF"/>
          <w:sz w:val="24"/>
          <w:szCs w:val="24"/>
          <w:lang w:val="en-US"/>
        </w:rPr>
        <w:t>operate</w:t>
      </w:r>
      <w:r w:rsidRPr="6944AF95" w:rsidR="3ADB133F">
        <w:rPr>
          <w:rFonts w:ascii="Arial" w:hAnsi="Arial" w:eastAsia="Arial" w:cs="Arial"/>
          <w:noProof w:val="0"/>
          <w:color w:val="000000" w:themeColor="text1" w:themeTint="FF" w:themeShade="FF"/>
          <w:sz w:val="24"/>
          <w:szCs w:val="24"/>
          <w:lang w:val="en-US"/>
        </w:rPr>
        <w:t xml:space="preserve"> as a Private Limited Company (Ltd). This legal structure provides limited liability protection for the owner and increases credibility when dealing with customers, suppliers, and financial institutions. The business will initially be managed by the founder, Ioan Leoapa, who has practical experience in construction and renovation projects gained from working in the industry for several years. The marketing strategy will focus on digital promotion through websites, social media, and online service platforms. In addition, word‑of‑mouth recommendations and partnerships with property managers and estate agents will help generate regular work opportunities. The startup will require approximately £10,000 in funding to cover essential equipment, insurance, marketing, and transportation costs. Financial projections </w:t>
      </w:r>
      <w:r w:rsidRPr="6944AF95" w:rsidR="3ADB133F">
        <w:rPr>
          <w:rFonts w:ascii="Arial" w:hAnsi="Arial" w:eastAsia="Arial" w:cs="Arial"/>
          <w:noProof w:val="0"/>
          <w:color w:val="000000" w:themeColor="text1" w:themeTint="FF" w:themeShade="FF"/>
          <w:sz w:val="24"/>
          <w:szCs w:val="24"/>
          <w:lang w:val="en-US"/>
        </w:rPr>
        <w:t>indicate</w:t>
      </w:r>
      <w:r w:rsidRPr="6944AF95" w:rsidR="3ADB133F">
        <w:rPr>
          <w:rFonts w:ascii="Arial" w:hAnsi="Arial" w:eastAsia="Arial" w:cs="Arial"/>
          <w:noProof w:val="0"/>
          <w:color w:val="000000" w:themeColor="text1" w:themeTint="FF" w:themeShade="FF"/>
          <w:sz w:val="24"/>
          <w:szCs w:val="24"/>
          <w:lang w:val="en-US"/>
        </w:rPr>
        <w:t xml:space="preserve"> that the business could reach its break‑even point within the first six months if a consistent number of projects are completed. In the long term, the company aims to expand by hiring </w:t>
      </w:r>
      <w:r w:rsidRPr="6944AF95" w:rsidR="3ADB133F">
        <w:rPr>
          <w:rFonts w:ascii="Arial" w:hAnsi="Arial" w:eastAsia="Arial" w:cs="Arial"/>
          <w:noProof w:val="0"/>
          <w:color w:val="000000" w:themeColor="text1" w:themeTint="FF" w:themeShade="FF"/>
          <w:sz w:val="24"/>
          <w:szCs w:val="24"/>
          <w:lang w:val="en-US"/>
        </w:rPr>
        <w:t>additional</w:t>
      </w:r>
      <w:r w:rsidRPr="6944AF95" w:rsidR="3ADB133F">
        <w:rPr>
          <w:rFonts w:ascii="Arial" w:hAnsi="Arial" w:eastAsia="Arial" w:cs="Arial"/>
          <w:noProof w:val="0"/>
          <w:color w:val="000000" w:themeColor="text1" w:themeTint="FF" w:themeShade="FF"/>
          <w:sz w:val="24"/>
          <w:szCs w:val="24"/>
          <w:lang w:val="en-US"/>
        </w:rPr>
        <w:t xml:space="preserve"> workers and increasing the range of renovation services offered.</w:t>
      </w:r>
    </w:p>
    <w:p xmlns:wp14="http://schemas.microsoft.com/office/word/2010/wordml" w:rsidP="6944AF95" wp14:paraId="5BBCF413" wp14:textId="02CE7463">
      <w:pPr>
        <w:pStyle w:val="Heading1"/>
        <w:spacing w:before="480" w:beforeAutospacing="off" w:after="0" w:afterAutospacing="off" w:line="360" w:lineRule="auto"/>
        <w:rPr>
          <w:rFonts w:ascii="Arial" w:hAnsi="Arial" w:eastAsia="Arial" w:cs="Arial"/>
          <w:b w:val="1"/>
          <w:bCs w:val="1"/>
          <w:noProof w:val="0"/>
          <w:color w:val="000000" w:themeColor="text1" w:themeTint="FF" w:themeShade="FF"/>
          <w:sz w:val="24"/>
          <w:szCs w:val="24"/>
          <w:lang w:val="en-US"/>
        </w:rPr>
      </w:pPr>
      <w:r w:rsidRPr="6944AF95" w:rsidR="3ADB133F">
        <w:rPr>
          <w:rFonts w:ascii="Arial" w:hAnsi="Arial" w:eastAsia="Arial" w:cs="Arial"/>
          <w:b w:val="1"/>
          <w:bCs w:val="1"/>
          <w:noProof w:val="0"/>
          <w:color w:val="000000" w:themeColor="text1" w:themeTint="FF" w:themeShade="FF"/>
          <w:sz w:val="24"/>
          <w:szCs w:val="24"/>
          <w:lang w:val="en-US"/>
        </w:rPr>
        <w:t>2. Overview of the Business Idea</w:t>
      </w:r>
    </w:p>
    <w:p xmlns:wp14="http://schemas.microsoft.com/office/word/2010/wordml" w:rsidP="6944AF95" wp14:paraId="65DAFE5C" wp14:textId="5A197F7F">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 xml:space="preserve">Leo Property Renovation &amp; Maintenance Ltd will </w:t>
      </w:r>
      <w:r w:rsidRPr="6944AF95" w:rsidR="3ADB133F">
        <w:rPr>
          <w:rFonts w:ascii="Arial" w:hAnsi="Arial" w:eastAsia="Arial" w:cs="Arial"/>
          <w:noProof w:val="0"/>
          <w:color w:val="000000" w:themeColor="text1" w:themeTint="FF" w:themeShade="FF"/>
          <w:sz w:val="24"/>
          <w:szCs w:val="24"/>
          <w:lang w:val="en-US"/>
        </w:rPr>
        <w:t>provide</w:t>
      </w:r>
      <w:r w:rsidRPr="6944AF95" w:rsidR="3ADB133F">
        <w:rPr>
          <w:rFonts w:ascii="Arial" w:hAnsi="Arial" w:eastAsia="Arial" w:cs="Arial"/>
          <w:noProof w:val="0"/>
          <w:color w:val="000000" w:themeColor="text1" w:themeTint="FF" w:themeShade="FF"/>
          <w:sz w:val="24"/>
          <w:szCs w:val="24"/>
          <w:lang w:val="en-US"/>
        </w:rPr>
        <w:t xml:space="preserve"> a wide range of residential property improvement services. The construction and home improvement sector in the United Kingdom </w:t>
      </w:r>
      <w:r w:rsidRPr="6944AF95" w:rsidR="3ADB133F">
        <w:rPr>
          <w:rFonts w:ascii="Arial" w:hAnsi="Arial" w:eastAsia="Arial" w:cs="Arial"/>
          <w:noProof w:val="0"/>
          <w:color w:val="000000" w:themeColor="text1" w:themeTint="FF" w:themeShade="FF"/>
          <w:sz w:val="24"/>
          <w:szCs w:val="24"/>
          <w:lang w:val="en-US"/>
        </w:rPr>
        <w:t>remains</w:t>
      </w:r>
      <w:r w:rsidRPr="6944AF95" w:rsidR="3ADB133F">
        <w:rPr>
          <w:rFonts w:ascii="Arial" w:hAnsi="Arial" w:eastAsia="Arial" w:cs="Arial"/>
          <w:noProof w:val="0"/>
          <w:color w:val="000000" w:themeColor="text1" w:themeTint="FF" w:themeShade="FF"/>
          <w:sz w:val="24"/>
          <w:szCs w:val="24"/>
          <w:lang w:val="en-US"/>
        </w:rPr>
        <w:t xml:space="preserve"> an important part of the national economy because homes require regular upgrades, repairs, and maintenance </w:t>
      </w:r>
      <w:r w:rsidRPr="6944AF95" w:rsidR="3ADB133F">
        <w:rPr>
          <w:rFonts w:ascii="Arial" w:hAnsi="Arial" w:eastAsia="Arial" w:cs="Arial"/>
          <w:noProof w:val="0"/>
          <w:color w:val="000000" w:themeColor="text1" w:themeTint="FF" w:themeShade="FF"/>
          <w:sz w:val="24"/>
          <w:szCs w:val="24"/>
          <w:lang w:val="en-US"/>
        </w:rPr>
        <w:t>in order to</w:t>
      </w:r>
      <w:r w:rsidRPr="6944AF95" w:rsidR="3ADB133F">
        <w:rPr>
          <w:rFonts w:ascii="Arial" w:hAnsi="Arial" w:eastAsia="Arial" w:cs="Arial"/>
          <w:noProof w:val="0"/>
          <w:color w:val="000000" w:themeColor="text1" w:themeTint="FF" w:themeShade="FF"/>
          <w:sz w:val="24"/>
          <w:szCs w:val="24"/>
          <w:lang w:val="en-US"/>
        </w:rPr>
        <w:t xml:space="preserve"> </w:t>
      </w:r>
      <w:r w:rsidRPr="6944AF95" w:rsidR="3ADB133F">
        <w:rPr>
          <w:rFonts w:ascii="Arial" w:hAnsi="Arial" w:eastAsia="Arial" w:cs="Arial"/>
          <w:noProof w:val="0"/>
          <w:color w:val="000000" w:themeColor="text1" w:themeTint="FF" w:themeShade="FF"/>
          <w:sz w:val="24"/>
          <w:szCs w:val="24"/>
          <w:lang w:val="en-US"/>
        </w:rPr>
        <w:t>maintain</w:t>
      </w:r>
      <w:r w:rsidRPr="6944AF95" w:rsidR="3ADB133F">
        <w:rPr>
          <w:rFonts w:ascii="Arial" w:hAnsi="Arial" w:eastAsia="Arial" w:cs="Arial"/>
          <w:noProof w:val="0"/>
          <w:color w:val="000000" w:themeColor="text1" w:themeTint="FF" w:themeShade="FF"/>
          <w:sz w:val="24"/>
          <w:szCs w:val="24"/>
          <w:lang w:val="en-US"/>
        </w:rPr>
        <w:t xml:space="preserve"> their value and functionality. Many homeowners prefer to hire skilled professionals rather than </w:t>
      </w:r>
      <w:r w:rsidRPr="6944AF95" w:rsidR="3ADB133F">
        <w:rPr>
          <w:rFonts w:ascii="Arial" w:hAnsi="Arial" w:eastAsia="Arial" w:cs="Arial"/>
          <w:noProof w:val="0"/>
          <w:color w:val="000000" w:themeColor="text1" w:themeTint="FF" w:themeShade="FF"/>
          <w:sz w:val="24"/>
          <w:szCs w:val="24"/>
          <w:lang w:val="en-US"/>
        </w:rPr>
        <w:t>attempt</w:t>
      </w:r>
      <w:r w:rsidRPr="6944AF95" w:rsidR="3ADB133F">
        <w:rPr>
          <w:rFonts w:ascii="Arial" w:hAnsi="Arial" w:eastAsia="Arial" w:cs="Arial"/>
          <w:noProof w:val="0"/>
          <w:color w:val="000000" w:themeColor="text1" w:themeTint="FF" w:themeShade="FF"/>
          <w:sz w:val="24"/>
          <w:szCs w:val="24"/>
          <w:lang w:val="en-US"/>
        </w:rPr>
        <w:t xml:space="preserve"> complex renovation tasks themselves, particularly when specialist tools and knowledge are </w:t>
      </w:r>
      <w:r w:rsidRPr="6944AF95" w:rsidR="3ADB133F">
        <w:rPr>
          <w:rFonts w:ascii="Arial" w:hAnsi="Arial" w:eastAsia="Arial" w:cs="Arial"/>
          <w:noProof w:val="0"/>
          <w:color w:val="000000" w:themeColor="text1" w:themeTint="FF" w:themeShade="FF"/>
          <w:sz w:val="24"/>
          <w:szCs w:val="24"/>
          <w:lang w:val="en-US"/>
        </w:rPr>
        <w:t>required</w:t>
      </w:r>
      <w:r w:rsidRPr="6944AF95" w:rsidR="3ADB133F">
        <w:rPr>
          <w:rFonts w:ascii="Arial" w:hAnsi="Arial" w:eastAsia="Arial" w:cs="Arial"/>
          <w:noProof w:val="0"/>
          <w:color w:val="000000" w:themeColor="text1" w:themeTint="FF" w:themeShade="FF"/>
          <w:sz w:val="24"/>
          <w:szCs w:val="24"/>
          <w:lang w:val="en-US"/>
        </w:rPr>
        <w:t>.</w:t>
      </w:r>
    </w:p>
    <w:p xmlns:wp14="http://schemas.microsoft.com/office/word/2010/wordml" w:rsidP="6944AF95" wp14:paraId="6607DFE4" wp14:textId="19CEF7DC">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 xml:space="preserve">The services offered by the company will include flooring installation, fencing installation, bathroom renovation, painting and decorating, furniture assembly, and general property repairs. These services are particularly important for landlords who must </w:t>
      </w:r>
      <w:r w:rsidRPr="6944AF95" w:rsidR="3ADB133F">
        <w:rPr>
          <w:rFonts w:ascii="Arial" w:hAnsi="Arial" w:eastAsia="Arial" w:cs="Arial"/>
          <w:noProof w:val="0"/>
          <w:color w:val="000000" w:themeColor="text1" w:themeTint="FF" w:themeShade="FF"/>
          <w:sz w:val="24"/>
          <w:szCs w:val="24"/>
          <w:lang w:val="en-US"/>
        </w:rPr>
        <w:t>maintain</w:t>
      </w:r>
      <w:r w:rsidRPr="6944AF95" w:rsidR="3ADB133F">
        <w:rPr>
          <w:rFonts w:ascii="Arial" w:hAnsi="Arial" w:eastAsia="Arial" w:cs="Arial"/>
          <w:noProof w:val="0"/>
          <w:color w:val="000000" w:themeColor="text1" w:themeTint="FF" w:themeShade="FF"/>
          <w:sz w:val="24"/>
          <w:szCs w:val="24"/>
          <w:lang w:val="en-US"/>
        </w:rPr>
        <w:t xml:space="preserve"> properties between tenants and homeowners who want to </w:t>
      </w:r>
      <w:r w:rsidRPr="6944AF95" w:rsidR="3ADB133F">
        <w:rPr>
          <w:rFonts w:ascii="Arial" w:hAnsi="Arial" w:eastAsia="Arial" w:cs="Arial"/>
          <w:noProof w:val="0"/>
          <w:color w:val="000000" w:themeColor="text1" w:themeTint="FF" w:themeShade="FF"/>
          <w:sz w:val="24"/>
          <w:szCs w:val="24"/>
          <w:lang w:val="en-US"/>
        </w:rPr>
        <w:t>modernise</w:t>
      </w:r>
      <w:r w:rsidRPr="6944AF95" w:rsidR="3ADB133F">
        <w:rPr>
          <w:rFonts w:ascii="Arial" w:hAnsi="Arial" w:eastAsia="Arial" w:cs="Arial"/>
          <w:noProof w:val="0"/>
          <w:color w:val="000000" w:themeColor="text1" w:themeTint="FF" w:themeShade="FF"/>
          <w:sz w:val="24"/>
          <w:szCs w:val="24"/>
          <w:lang w:val="en-US"/>
        </w:rPr>
        <w:t xml:space="preserve"> their living spaces.</w:t>
      </w:r>
    </w:p>
    <w:p xmlns:wp14="http://schemas.microsoft.com/office/word/2010/wordml" w:rsidP="6944AF95" wp14:paraId="0BD04974" wp14:textId="0BC27EFD">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 xml:space="preserve">The core </w:t>
      </w:r>
      <w:r w:rsidRPr="6944AF95" w:rsidR="3ADB133F">
        <w:rPr>
          <w:rFonts w:ascii="Arial" w:hAnsi="Arial" w:eastAsia="Arial" w:cs="Arial"/>
          <w:noProof w:val="0"/>
          <w:color w:val="000000" w:themeColor="text1" w:themeTint="FF" w:themeShade="FF"/>
          <w:sz w:val="24"/>
          <w:szCs w:val="24"/>
          <w:lang w:val="en-US"/>
        </w:rPr>
        <w:t>objective</w:t>
      </w:r>
      <w:r w:rsidRPr="6944AF95" w:rsidR="3ADB133F">
        <w:rPr>
          <w:rFonts w:ascii="Arial" w:hAnsi="Arial" w:eastAsia="Arial" w:cs="Arial"/>
          <w:noProof w:val="0"/>
          <w:color w:val="000000" w:themeColor="text1" w:themeTint="FF" w:themeShade="FF"/>
          <w:sz w:val="24"/>
          <w:szCs w:val="24"/>
          <w:lang w:val="en-US"/>
        </w:rPr>
        <w:t xml:space="preserve"> of the business is to deliver high‑quality workmanship combined with excellent customer service. By </w:t>
      </w:r>
      <w:r w:rsidRPr="6944AF95" w:rsidR="3ADB133F">
        <w:rPr>
          <w:rFonts w:ascii="Arial" w:hAnsi="Arial" w:eastAsia="Arial" w:cs="Arial"/>
          <w:noProof w:val="0"/>
          <w:color w:val="000000" w:themeColor="text1" w:themeTint="FF" w:themeShade="FF"/>
          <w:sz w:val="24"/>
          <w:szCs w:val="24"/>
          <w:lang w:val="en-US"/>
        </w:rPr>
        <w:t>maintaining</w:t>
      </w:r>
      <w:r w:rsidRPr="6944AF95" w:rsidR="3ADB133F">
        <w:rPr>
          <w:rFonts w:ascii="Arial" w:hAnsi="Arial" w:eastAsia="Arial" w:cs="Arial"/>
          <w:noProof w:val="0"/>
          <w:color w:val="000000" w:themeColor="text1" w:themeTint="FF" w:themeShade="FF"/>
          <w:sz w:val="24"/>
          <w:szCs w:val="24"/>
          <w:lang w:val="en-US"/>
        </w:rPr>
        <w:t xml:space="preserve"> </w:t>
      </w:r>
      <w:r w:rsidRPr="6944AF95" w:rsidR="3ADB133F">
        <w:rPr>
          <w:rFonts w:ascii="Arial" w:hAnsi="Arial" w:eastAsia="Arial" w:cs="Arial"/>
          <w:noProof w:val="0"/>
          <w:color w:val="000000" w:themeColor="text1" w:themeTint="FF" w:themeShade="FF"/>
          <w:sz w:val="24"/>
          <w:szCs w:val="24"/>
          <w:lang w:val="en-US"/>
        </w:rPr>
        <w:t>strong communication</w:t>
      </w:r>
      <w:r w:rsidRPr="6944AF95" w:rsidR="3ADB133F">
        <w:rPr>
          <w:rFonts w:ascii="Arial" w:hAnsi="Arial" w:eastAsia="Arial" w:cs="Arial"/>
          <w:noProof w:val="0"/>
          <w:color w:val="000000" w:themeColor="text1" w:themeTint="FF" w:themeShade="FF"/>
          <w:sz w:val="24"/>
          <w:szCs w:val="24"/>
          <w:lang w:val="en-US"/>
        </w:rPr>
        <w:t xml:space="preserve"> with customers and completing projects on schedule, the company aims to build trust and long‑term customer relationships.</w:t>
      </w:r>
    </w:p>
    <w:p xmlns:wp14="http://schemas.microsoft.com/office/word/2010/wordml" w:rsidP="6944AF95" wp14:paraId="6FE6D1A6" wp14:textId="7184CA8C">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 xml:space="preserve">The management structure will initially be simple. The founder will oversee the daily operations of the business, including communication with clients, preparation of project quotations, </w:t>
      </w:r>
      <w:r w:rsidRPr="6944AF95" w:rsidR="3ADB133F">
        <w:rPr>
          <w:rFonts w:ascii="Arial" w:hAnsi="Arial" w:eastAsia="Arial" w:cs="Arial"/>
          <w:noProof w:val="0"/>
          <w:color w:val="000000" w:themeColor="text1" w:themeTint="FF" w:themeShade="FF"/>
          <w:sz w:val="24"/>
          <w:szCs w:val="24"/>
          <w:lang w:val="en-US"/>
        </w:rPr>
        <w:t>purchasing</w:t>
      </w:r>
      <w:r w:rsidRPr="6944AF95" w:rsidR="3ADB133F">
        <w:rPr>
          <w:rFonts w:ascii="Arial" w:hAnsi="Arial" w:eastAsia="Arial" w:cs="Arial"/>
          <w:noProof w:val="0"/>
          <w:color w:val="000000" w:themeColor="text1" w:themeTint="FF" w:themeShade="FF"/>
          <w:sz w:val="24"/>
          <w:szCs w:val="24"/>
          <w:lang w:val="en-US"/>
        </w:rPr>
        <w:t xml:space="preserve"> materials, and supervising construction work. As demand increases, the business may employ </w:t>
      </w:r>
      <w:r w:rsidRPr="6944AF95" w:rsidR="3ADB133F">
        <w:rPr>
          <w:rFonts w:ascii="Arial" w:hAnsi="Arial" w:eastAsia="Arial" w:cs="Arial"/>
          <w:noProof w:val="0"/>
          <w:color w:val="000000" w:themeColor="text1" w:themeTint="FF" w:themeShade="FF"/>
          <w:sz w:val="24"/>
          <w:szCs w:val="24"/>
          <w:lang w:val="en-US"/>
        </w:rPr>
        <w:t>additional</w:t>
      </w:r>
      <w:r w:rsidRPr="6944AF95" w:rsidR="3ADB133F">
        <w:rPr>
          <w:rFonts w:ascii="Arial" w:hAnsi="Arial" w:eastAsia="Arial" w:cs="Arial"/>
          <w:noProof w:val="0"/>
          <w:color w:val="000000" w:themeColor="text1" w:themeTint="FF" w:themeShade="FF"/>
          <w:sz w:val="24"/>
          <w:szCs w:val="24"/>
          <w:lang w:val="en-US"/>
        </w:rPr>
        <w:t xml:space="preserve"> skilled workers or subcontractors </w:t>
      </w:r>
      <w:r w:rsidRPr="6944AF95" w:rsidR="3ADB133F">
        <w:rPr>
          <w:rFonts w:ascii="Arial" w:hAnsi="Arial" w:eastAsia="Arial" w:cs="Arial"/>
          <w:noProof w:val="0"/>
          <w:color w:val="000000" w:themeColor="text1" w:themeTint="FF" w:themeShade="FF"/>
          <w:sz w:val="24"/>
          <w:szCs w:val="24"/>
          <w:lang w:val="en-US"/>
        </w:rPr>
        <w:t>in order to</w:t>
      </w:r>
      <w:r w:rsidRPr="6944AF95" w:rsidR="3ADB133F">
        <w:rPr>
          <w:rFonts w:ascii="Arial" w:hAnsi="Arial" w:eastAsia="Arial" w:cs="Arial"/>
          <w:noProof w:val="0"/>
          <w:color w:val="000000" w:themeColor="text1" w:themeTint="FF" w:themeShade="FF"/>
          <w:sz w:val="24"/>
          <w:szCs w:val="24"/>
          <w:lang w:val="en-US"/>
        </w:rPr>
        <w:t xml:space="preserve"> manage larger projects.</w:t>
      </w:r>
    </w:p>
    <w:p xmlns:wp14="http://schemas.microsoft.com/office/word/2010/wordml" w:rsidP="6944AF95" wp14:paraId="535DED4C" wp14:textId="56B0063F">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The chosen legal structure for the business is a Private Limited Company (Ltd). This structure separates the personal finances of the owner from the finances of the company, reducing personal financial risk. It also improves the professional image of the business and may make it easier to access bank financing or business investment in the future.</w:t>
      </w:r>
    </w:p>
    <w:p xmlns:wp14="http://schemas.microsoft.com/office/word/2010/wordml" w:rsidP="6944AF95" wp14:paraId="085ACC11" wp14:textId="0FAA7D01">
      <w:pPr>
        <w:pStyle w:val="Heading1"/>
        <w:spacing w:before="480" w:beforeAutospacing="off" w:after="0" w:afterAutospacing="off" w:line="360" w:lineRule="auto"/>
        <w:rPr>
          <w:rFonts w:ascii="Arial" w:hAnsi="Arial" w:eastAsia="Arial" w:cs="Arial"/>
          <w:b w:val="1"/>
          <w:bCs w:val="1"/>
          <w:noProof w:val="0"/>
          <w:color w:val="000000" w:themeColor="text1" w:themeTint="FF" w:themeShade="FF"/>
          <w:sz w:val="24"/>
          <w:szCs w:val="24"/>
          <w:lang w:val="en-US"/>
        </w:rPr>
      </w:pPr>
      <w:r w:rsidRPr="6944AF95" w:rsidR="3ADB133F">
        <w:rPr>
          <w:rFonts w:ascii="Arial" w:hAnsi="Arial" w:eastAsia="Arial" w:cs="Arial"/>
          <w:b w:val="1"/>
          <w:bCs w:val="1"/>
          <w:noProof w:val="0"/>
          <w:color w:val="000000" w:themeColor="text1" w:themeTint="FF" w:themeShade="FF"/>
          <w:sz w:val="24"/>
          <w:szCs w:val="24"/>
          <w:lang w:val="en-US"/>
        </w:rPr>
        <w:t>3. Market Research</w:t>
      </w:r>
    </w:p>
    <w:p xmlns:wp14="http://schemas.microsoft.com/office/word/2010/wordml" w:rsidP="6944AF95" wp14:paraId="6D7B3F15" wp14:textId="74982D19">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Market research helps entrepreneurs understand the business environment and identify opportunities for growth.</w:t>
      </w:r>
      <w:r w:rsidRPr="6944AF95" w:rsidR="3ADB133F">
        <w:rPr>
          <w:rFonts w:ascii="Arial" w:hAnsi="Arial" w:eastAsia="Arial" w:cs="Arial"/>
          <w:noProof w:val="0"/>
          <w:color w:val="000000" w:themeColor="text1" w:themeTint="FF" w:themeShade="FF"/>
          <w:sz w:val="24"/>
          <w:szCs w:val="24"/>
          <w:lang w:val="en-US"/>
        </w:rPr>
        <w:t xml:space="preserve"> A commonly used framework for </w:t>
      </w:r>
      <w:r w:rsidRPr="6944AF95" w:rsidR="3ADB133F">
        <w:rPr>
          <w:rFonts w:ascii="Arial" w:hAnsi="Arial" w:eastAsia="Arial" w:cs="Arial"/>
          <w:noProof w:val="0"/>
          <w:color w:val="000000" w:themeColor="text1" w:themeTint="FF" w:themeShade="FF"/>
          <w:sz w:val="24"/>
          <w:szCs w:val="24"/>
          <w:lang w:val="en-US"/>
        </w:rPr>
        <w:t>analysing</w:t>
      </w:r>
      <w:r w:rsidRPr="6944AF95" w:rsidR="3ADB133F">
        <w:rPr>
          <w:rFonts w:ascii="Arial" w:hAnsi="Arial" w:eastAsia="Arial" w:cs="Arial"/>
          <w:noProof w:val="0"/>
          <w:color w:val="000000" w:themeColor="text1" w:themeTint="FF" w:themeShade="FF"/>
          <w:sz w:val="24"/>
          <w:szCs w:val="24"/>
          <w:lang w:val="en-US"/>
        </w:rPr>
        <w:t xml:space="preserve"> the external environment is </w:t>
      </w:r>
      <w:r w:rsidRPr="6944AF95" w:rsidR="3ADB133F">
        <w:rPr>
          <w:rFonts w:ascii="Arial" w:hAnsi="Arial" w:eastAsia="Arial" w:cs="Arial"/>
          <w:noProof w:val="0"/>
          <w:color w:val="000000" w:themeColor="text1" w:themeTint="FF" w:themeShade="FF"/>
          <w:sz w:val="24"/>
          <w:szCs w:val="24"/>
          <w:lang w:val="en-US"/>
        </w:rPr>
        <w:t>the PESTEL</w:t>
      </w:r>
      <w:r w:rsidRPr="6944AF95" w:rsidR="3ADB133F">
        <w:rPr>
          <w:rFonts w:ascii="Arial" w:hAnsi="Arial" w:eastAsia="Arial" w:cs="Arial"/>
          <w:noProof w:val="0"/>
          <w:color w:val="000000" w:themeColor="text1" w:themeTint="FF" w:themeShade="FF"/>
          <w:sz w:val="24"/>
          <w:szCs w:val="24"/>
          <w:lang w:val="en-US"/>
        </w:rPr>
        <w:t xml:space="preserve"> analysis, which examines political, economic, social, technological, environmental, and legal factors.</w:t>
      </w:r>
    </w:p>
    <w:p xmlns:wp14="http://schemas.microsoft.com/office/word/2010/wordml" w:rsidP="6944AF95" wp14:paraId="0F876536" wp14:textId="2E59D04F">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Political factors include government housing policies and public investment in construction and infrastructure. Policies that encourage housing development or energy‑efficient home improvements can increase demand for renovation services.</w:t>
      </w:r>
    </w:p>
    <w:p xmlns:wp14="http://schemas.microsoft.com/office/word/2010/wordml" w:rsidP="6944AF95" wp14:paraId="730AB938" wp14:textId="3A1839D5">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 xml:space="preserve">Economic factors influence the ability of homeowners and landlords to invest in property improvements. Although the UK economy experiences fluctuations, the housing sector </w:t>
      </w:r>
      <w:r w:rsidRPr="6944AF95" w:rsidR="3ADB133F">
        <w:rPr>
          <w:rFonts w:ascii="Arial" w:hAnsi="Arial" w:eastAsia="Arial" w:cs="Arial"/>
          <w:noProof w:val="0"/>
          <w:color w:val="000000" w:themeColor="text1" w:themeTint="FF" w:themeShade="FF"/>
          <w:sz w:val="24"/>
          <w:szCs w:val="24"/>
          <w:lang w:val="en-US"/>
        </w:rPr>
        <w:t>remains</w:t>
      </w:r>
      <w:r w:rsidRPr="6944AF95" w:rsidR="3ADB133F">
        <w:rPr>
          <w:rFonts w:ascii="Arial" w:hAnsi="Arial" w:eastAsia="Arial" w:cs="Arial"/>
          <w:noProof w:val="0"/>
          <w:color w:val="000000" w:themeColor="text1" w:themeTint="FF" w:themeShade="FF"/>
          <w:sz w:val="24"/>
          <w:szCs w:val="24"/>
          <w:lang w:val="en-US"/>
        </w:rPr>
        <w:t xml:space="preserve"> an important market. Renovation work is often necessary to </w:t>
      </w:r>
      <w:r w:rsidRPr="6944AF95" w:rsidR="3ADB133F">
        <w:rPr>
          <w:rFonts w:ascii="Arial" w:hAnsi="Arial" w:eastAsia="Arial" w:cs="Arial"/>
          <w:noProof w:val="0"/>
          <w:color w:val="000000" w:themeColor="text1" w:themeTint="FF" w:themeShade="FF"/>
          <w:sz w:val="24"/>
          <w:szCs w:val="24"/>
          <w:lang w:val="en-US"/>
        </w:rPr>
        <w:t>maintain</w:t>
      </w:r>
      <w:r w:rsidRPr="6944AF95" w:rsidR="3ADB133F">
        <w:rPr>
          <w:rFonts w:ascii="Arial" w:hAnsi="Arial" w:eastAsia="Arial" w:cs="Arial"/>
          <w:noProof w:val="0"/>
          <w:color w:val="000000" w:themeColor="text1" w:themeTint="FF" w:themeShade="FF"/>
          <w:sz w:val="24"/>
          <w:szCs w:val="24"/>
          <w:lang w:val="en-US"/>
        </w:rPr>
        <w:t xml:space="preserve"> property value.</w:t>
      </w:r>
    </w:p>
    <w:p xmlns:wp14="http://schemas.microsoft.com/office/word/2010/wordml" w:rsidP="6944AF95" wp14:paraId="3111E6A5" wp14:textId="1465184F">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Social factors also play a role. Many homeowners today have busy lifestyles and limited time to complete DIY renovation work themselves. As a result, they prefer hiring experienced professionals to complete projects quickly and safely.</w:t>
      </w:r>
    </w:p>
    <w:p xmlns:wp14="http://schemas.microsoft.com/office/word/2010/wordml" w:rsidP="6944AF95" wp14:paraId="283B9561" wp14:textId="6E2466E1">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Technological factors include the rapid growth of digital marketing tools and online service platforms. Small businesses can now advertise their services online, share photos of completed projects, and communicate directly with potential customers.</w:t>
      </w:r>
    </w:p>
    <w:p xmlns:wp14="http://schemas.microsoft.com/office/word/2010/wordml" w:rsidP="6944AF95" wp14:paraId="215EC42B" wp14:textId="5E3CB7BA">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Environmental considerations are becoming increasingly important in the construction industry. Customers are showing greater interest in sustainable materials, waste reduction, and energy‑efficient renovation solutions.</w:t>
      </w:r>
    </w:p>
    <w:p xmlns:wp14="http://schemas.microsoft.com/office/word/2010/wordml" w:rsidP="6944AF95" wp14:paraId="73F0AB21" wp14:textId="00E9A879">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 xml:space="preserve">Legal factors include health and safety regulations, insurance requirements, and taxation obligations that apply to construction businesses </w:t>
      </w:r>
      <w:r w:rsidRPr="6944AF95" w:rsidR="3ADB133F">
        <w:rPr>
          <w:rFonts w:ascii="Arial" w:hAnsi="Arial" w:eastAsia="Arial" w:cs="Arial"/>
          <w:noProof w:val="0"/>
          <w:color w:val="000000" w:themeColor="text1" w:themeTint="FF" w:themeShade="FF"/>
          <w:sz w:val="24"/>
          <w:szCs w:val="24"/>
          <w:lang w:val="en-US"/>
        </w:rPr>
        <w:t>operating</w:t>
      </w:r>
      <w:r w:rsidRPr="6944AF95" w:rsidR="3ADB133F">
        <w:rPr>
          <w:rFonts w:ascii="Arial" w:hAnsi="Arial" w:eastAsia="Arial" w:cs="Arial"/>
          <w:noProof w:val="0"/>
          <w:color w:val="000000" w:themeColor="text1" w:themeTint="FF" w:themeShade="FF"/>
          <w:sz w:val="24"/>
          <w:szCs w:val="24"/>
          <w:lang w:val="en-US"/>
        </w:rPr>
        <w:t xml:space="preserve"> in the United Kingdom.</w:t>
      </w:r>
    </w:p>
    <w:p xmlns:wp14="http://schemas.microsoft.com/office/word/2010/wordml" w:rsidP="6944AF95" wp14:paraId="247EB0BE" wp14:textId="02B1F4E4">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2C45BDF4" w:rsidR="3ADB133F">
        <w:rPr>
          <w:rFonts w:ascii="Arial" w:hAnsi="Arial" w:eastAsia="Arial" w:cs="Arial"/>
          <w:noProof w:val="0"/>
          <w:color w:val="000000" w:themeColor="text1" w:themeTint="FF" w:themeShade="FF"/>
          <w:sz w:val="24"/>
          <w:szCs w:val="24"/>
          <w:lang w:val="en-US"/>
        </w:rPr>
        <w:t xml:space="preserve">The main competitors in this market include independent tradespeople, small construction companies, and online </w:t>
      </w:r>
      <w:r w:rsidRPr="2C45BDF4" w:rsidR="3ADB133F">
        <w:rPr>
          <w:rFonts w:ascii="Arial" w:hAnsi="Arial" w:eastAsia="Arial" w:cs="Arial"/>
          <w:noProof w:val="0"/>
          <w:color w:val="000000" w:themeColor="text1" w:themeTint="FF" w:themeShade="FF"/>
          <w:sz w:val="24"/>
          <w:szCs w:val="24"/>
          <w:lang w:val="en-US"/>
        </w:rPr>
        <w:t>handyman</w:t>
      </w:r>
      <w:r w:rsidRPr="2C45BDF4" w:rsidR="3ADB133F">
        <w:rPr>
          <w:rFonts w:ascii="Arial" w:hAnsi="Arial" w:eastAsia="Arial" w:cs="Arial"/>
          <w:noProof w:val="0"/>
          <w:color w:val="000000" w:themeColor="text1" w:themeTint="FF" w:themeShade="FF"/>
          <w:sz w:val="24"/>
          <w:szCs w:val="24"/>
          <w:lang w:val="en-US"/>
        </w:rPr>
        <w:t xml:space="preserve"> platforms. Although competition is strong, many customers report dissatisfaction due to unreliable service or poor communication. Leo Property Renovation &amp; Maintenance Ltd will aim to differentiate itself by providing professional service, transparent pricing, and reliable scheduling.</w:t>
      </w:r>
    </w:p>
    <w:p w:rsidR="2C45BDF4" w:rsidP="2C45BDF4" w:rsidRDefault="2C45BDF4" w14:paraId="48EDD820" w14:textId="37EB251A">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p>
    <w:p w:rsidR="2C45BDF4" w:rsidP="2C45BDF4" w:rsidRDefault="2C45BDF4" w14:paraId="2755ADA7" w14:textId="08C16721">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p>
    <w:p w:rsidR="2C45BDF4" w:rsidP="2C45BDF4" w:rsidRDefault="2C45BDF4" w14:paraId="5FBE9704" w14:textId="259B9930">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p>
    <w:p w:rsidR="72314F9E" w:rsidP="2C45BDF4" w:rsidRDefault="72314F9E" w14:paraId="379CBACB" w14:textId="50CE6F69">
      <w:pPr>
        <w:pStyle w:val="Normal"/>
        <w:spacing w:before="0" w:beforeAutospacing="off" w:after="0" w:afterAutospacing="off"/>
        <w:ind w:left="0"/>
        <w:rPr>
          <w:rFonts w:ascii="Arial" w:hAnsi="Arial" w:eastAsia="Arial" w:cs="Arial"/>
          <w:noProof w:val="0"/>
          <w:sz w:val="24"/>
          <w:szCs w:val="24"/>
          <w:lang w:val="en-US"/>
        </w:rPr>
      </w:pPr>
      <w:r w:rsidRPr="2C45BDF4" w:rsidR="72314F9E">
        <w:rPr>
          <w:rFonts w:ascii="Arial" w:hAnsi="Arial" w:eastAsia="Arial" w:cs="Arial"/>
          <w:b w:val="1"/>
          <w:bCs w:val="1"/>
          <w:noProof w:val="0"/>
          <w:sz w:val="24"/>
          <w:szCs w:val="24"/>
          <w:lang w:val="en-US"/>
        </w:rPr>
        <w:t xml:space="preserve">4. </w:t>
      </w:r>
      <w:r w:rsidRPr="2C45BDF4" w:rsidR="61228339">
        <w:rPr>
          <w:rFonts w:ascii="Arial" w:hAnsi="Arial" w:eastAsia="Arial" w:cs="Arial"/>
          <w:b w:val="1"/>
          <w:bCs w:val="1"/>
          <w:noProof w:val="0"/>
          <w:sz w:val="24"/>
          <w:szCs w:val="24"/>
          <w:lang w:val="en-US"/>
        </w:rPr>
        <w:t>STP Marketing Strategy</w:t>
      </w:r>
      <w:r w:rsidRPr="2C45BDF4" w:rsidR="61228339">
        <w:rPr>
          <w:rFonts w:ascii="Arial" w:hAnsi="Arial" w:eastAsia="Arial" w:cs="Arial"/>
          <w:noProof w:val="0"/>
          <w:sz w:val="24"/>
          <w:szCs w:val="24"/>
          <w:lang w:val="en-US"/>
        </w:rPr>
        <w:t xml:space="preserve"> </w:t>
      </w:r>
    </w:p>
    <w:p w:rsidR="61228339" w:rsidP="2C45BDF4" w:rsidRDefault="61228339" w14:paraId="306EF7E6" w14:textId="20730A2D">
      <w:pPr>
        <w:pStyle w:val="Normal"/>
        <w:spacing w:before="0" w:beforeAutospacing="off" w:after="0" w:afterAutospacing="off"/>
        <w:ind w:left="0"/>
        <w:rPr>
          <w:rFonts w:ascii="Arial" w:hAnsi="Arial" w:eastAsia="Arial" w:cs="Arial"/>
          <w:noProof w:val="0"/>
          <w:sz w:val="24"/>
          <w:szCs w:val="24"/>
          <w:lang w:val="en-US"/>
        </w:rPr>
      </w:pPr>
      <w:r w:rsidRPr="2C45BDF4" w:rsidR="61228339">
        <w:rPr>
          <w:rFonts w:ascii="Arial" w:hAnsi="Arial" w:eastAsia="Arial" w:cs="Arial"/>
          <w:noProof w:val="0"/>
          <w:sz w:val="24"/>
          <w:szCs w:val="24"/>
          <w:lang w:val="en-US"/>
        </w:rPr>
        <w:t>The</w:t>
      </w:r>
      <w:r w:rsidRPr="2C45BDF4" w:rsidR="61228339">
        <w:rPr>
          <w:rFonts w:ascii="Arial" w:hAnsi="Arial" w:eastAsia="Arial" w:cs="Arial"/>
          <w:noProof w:val="0"/>
          <w:sz w:val="24"/>
          <w:szCs w:val="24"/>
          <w:lang w:val="en-US"/>
        </w:rPr>
        <w:t xml:space="preserve"> STP model (Segmentation, </w:t>
      </w:r>
      <w:r w:rsidRPr="2C45BDF4" w:rsidR="61228339">
        <w:rPr>
          <w:rFonts w:ascii="Arial" w:hAnsi="Arial" w:eastAsia="Arial" w:cs="Arial"/>
          <w:noProof w:val="0"/>
          <w:sz w:val="24"/>
          <w:szCs w:val="24"/>
          <w:lang w:val="en-US"/>
        </w:rPr>
        <w:t>Targeting</w:t>
      </w:r>
      <w:r w:rsidRPr="2C45BDF4" w:rsidR="61228339">
        <w:rPr>
          <w:rFonts w:ascii="Arial" w:hAnsi="Arial" w:eastAsia="Arial" w:cs="Arial"/>
          <w:noProof w:val="0"/>
          <w:sz w:val="24"/>
          <w:szCs w:val="24"/>
          <w:lang w:val="en-US"/>
        </w:rPr>
        <w:t xml:space="preserve"> and Positioning) is an important marketing framework that helps businesses </w:t>
      </w:r>
      <w:r w:rsidRPr="2C45BDF4" w:rsidR="61228339">
        <w:rPr>
          <w:rFonts w:ascii="Arial" w:hAnsi="Arial" w:eastAsia="Arial" w:cs="Arial"/>
          <w:noProof w:val="0"/>
          <w:sz w:val="24"/>
          <w:szCs w:val="24"/>
          <w:lang w:val="en-US"/>
        </w:rPr>
        <w:t>identify</w:t>
      </w:r>
      <w:r w:rsidRPr="2C45BDF4" w:rsidR="61228339">
        <w:rPr>
          <w:rFonts w:ascii="Arial" w:hAnsi="Arial" w:eastAsia="Arial" w:cs="Arial"/>
          <w:noProof w:val="0"/>
          <w:sz w:val="24"/>
          <w:szCs w:val="24"/>
          <w:lang w:val="en-US"/>
        </w:rPr>
        <w:t xml:space="preserve"> their most valuable customers and design effective marketing strategies.</w:t>
      </w:r>
    </w:p>
    <w:p w:rsidR="61228339" w:rsidP="2C45BDF4" w:rsidRDefault="61228339" w14:paraId="5EF372C8" w14:textId="13EB322D">
      <w:pPr>
        <w:pStyle w:val="Normal"/>
        <w:spacing w:before="240" w:beforeAutospacing="off" w:after="240" w:afterAutospacing="off" w:line="360" w:lineRule="auto"/>
        <w:jc w:val="left"/>
        <w:rPr>
          <w:rFonts w:ascii="Arial" w:hAnsi="Arial" w:eastAsia="Arial" w:cs="Arial"/>
          <w:noProof w:val="0"/>
          <w:sz w:val="24"/>
          <w:szCs w:val="24"/>
          <w:lang w:val="en-US"/>
        </w:rPr>
      </w:pPr>
      <w:r w:rsidRPr="2C45BDF4" w:rsidR="61228339">
        <w:rPr>
          <w:rFonts w:ascii="Arial" w:hAnsi="Arial" w:eastAsia="Arial" w:cs="Arial"/>
          <w:noProof w:val="0"/>
          <w:sz w:val="24"/>
          <w:szCs w:val="24"/>
          <w:lang w:val="en-US"/>
        </w:rPr>
        <w:t xml:space="preserve">Segmentation refers to dividing the overall market into smaller groups of customers who share similar characteristics. For Leo Property Renovation &amp; Maintenance Ltd, the main market segments include homeowners, landlords, and property investors. Homeowners often require renovation services to improve the comfort and appearance of their homes. Landlords </w:t>
      </w:r>
      <w:r w:rsidRPr="2C45BDF4" w:rsidR="61228339">
        <w:rPr>
          <w:rFonts w:ascii="Arial" w:hAnsi="Arial" w:eastAsia="Arial" w:cs="Arial"/>
          <w:noProof w:val="0"/>
          <w:sz w:val="24"/>
          <w:szCs w:val="24"/>
          <w:lang w:val="en-US"/>
        </w:rPr>
        <w:t>frequently</w:t>
      </w:r>
      <w:r w:rsidRPr="2C45BDF4" w:rsidR="61228339">
        <w:rPr>
          <w:rFonts w:ascii="Arial" w:hAnsi="Arial" w:eastAsia="Arial" w:cs="Arial"/>
          <w:noProof w:val="0"/>
          <w:sz w:val="24"/>
          <w:szCs w:val="24"/>
          <w:lang w:val="en-US"/>
        </w:rPr>
        <w:t xml:space="preserve"> need maintenance and renovation services to prepare properties between tenants. Property investors may also require renovation services to increase the value of their properties before selling or renting them.</w:t>
      </w:r>
    </w:p>
    <w:p w:rsidR="61228339" w:rsidP="2C45BDF4" w:rsidRDefault="61228339" w14:paraId="6820634F" w14:textId="19FBF5AC">
      <w:pPr>
        <w:pStyle w:val="Normal"/>
        <w:spacing w:before="240" w:beforeAutospacing="off" w:after="240" w:afterAutospacing="off" w:line="360" w:lineRule="auto"/>
        <w:jc w:val="left"/>
        <w:rPr>
          <w:rFonts w:ascii="Arial" w:hAnsi="Arial" w:eastAsia="Arial" w:cs="Arial"/>
          <w:noProof w:val="0"/>
          <w:sz w:val="24"/>
          <w:szCs w:val="24"/>
          <w:lang w:val="en-US"/>
        </w:rPr>
      </w:pPr>
      <w:r w:rsidRPr="2C45BDF4" w:rsidR="61228339">
        <w:rPr>
          <w:rFonts w:ascii="Arial" w:hAnsi="Arial" w:eastAsia="Arial" w:cs="Arial"/>
          <w:noProof w:val="0"/>
          <w:sz w:val="24"/>
          <w:szCs w:val="24"/>
          <w:lang w:val="en-US"/>
        </w:rPr>
        <w:t xml:space="preserve">Targeting involves selecting the most attractive market segments. The business will primarily target homeowners and landlords because they </w:t>
      </w:r>
      <w:r w:rsidRPr="2C45BDF4" w:rsidR="61228339">
        <w:rPr>
          <w:rFonts w:ascii="Arial" w:hAnsi="Arial" w:eastAsia="Arial" w:cs="Arial"/>
          <w:noProof w:val="0"/>
          <w:sz w:val="24"/>
          <w:szCs w:val="24"/>
          <w:lang w:val="en-US"/>
        </w:rPr>
        <w:t>represent</w:t>
      </w:r>
      <w:r w:rsidRPr="2C45BDF4" w:rsidR="61228339">
        <w:rPr>
          <w:rFonts w:ascii="Arial" w:hAnsi="Arial" w:eastAsia="Arial" w:cs="Arial"/>
          <w:noProof w:val="0"/>
          <w:sz w:val="24"/>
          <w:szCs w:val="24"/>
          <w:lang w:val="en-US"/>
        </w:rPr>
        <w:t xml:space="preserve"> a consistent demand for renovation and maintenance services. These customers often need reliable contractors who can complete work efficiently and </w:t>
      </w:r>
      <w:r w:rsidRPr="2C45BDF4" w:rsidR="61228339">
        <w:rPr>
          <w:rFonts w:ascii="Arial" w:hAnsi="Arial" w:eastAsia="Arial" w:cs="Arial"/>
          <w:noProof w:val="0"/>
          <w:sz w:val="24"/>
          <w:szCs w:val="24"/>
          <w:lang w:val="en-US"/>
        </w:rPr>
        <w:t>maintain</w:t>
      </w:r>
      <w:r w:rsidRPr="2C45BDF4" w:rsidR="61228339">
        <w:rPr>
          <w:rFonts w:ascii="Arial" w:hAnsi="Arial" w:eastAsia="Arial" w:cs="Arial"/>
          <w:noProof w:val="0"/>
          <w:sz w:val="24"/>
          <w:szCs w:val="24"/>
          <w:lang w:val="en-US"/>
        </w:rPr>
        <w:t xml:space="preserve"> professional standards.</w:t>
      </w:r>
    </w:p>
    <w:p w:rsidR="61228339" w:rsidP="2C45BDF4" w:rsidRDefault="61228339" w14:paraId="38E15425" w14:textId="1B004612">
      <w:pPr>
        <w:pStyle w:val="Normal"/>
        <w:spacing w:before="240" w:beforeAutospacing="off" w:after="240" w:afterAutospacing="off" w:line="360" w:lineRule="auto"/>
        <w:jc w:val="left"/>
        <w:rPr>
          <w:rFonts w:ascii="Arial" w:hAnsi="Arial" w:eastAsia="Arial" w:cs="Arial"/>
          <w:noProof w:val="0"/>
          <w:sz w:val="24"/>
          <w:szCs w:val="24"/>
          <w:lang w:val="en-US"/>
        </w:rPr>
      </w:pPr>
      <w:r w:rsidRPr="2C45BDF4" w:rsidR="61228339">
        <w:rPr>
          <w:rFonts w:ascii="Arial" w:hAnsi="Arial" w:eastAsia="Arial" w:cs="Arial"/>
          <w:noProof w:val="0"/>
          <w:sz w:val="24"/>
          <w:szCs w:val="24"/>
          <w:lang w:val="en-US"/>
        </w:rPr>
        <w:t>Positioning refers to the way the business wants customers to perceive its services. Leo Property Renovation &amp; Maintenance Ltd will position itself as a reliable, professional, and affordable renovation service that delivers high‑quality workmanship. The company will focus on building trust through transparent pricing, clear communication, and excellent customer service.</w:t>
      </w:r>
    </w:p>
    <w:p w:rsidR="2C45BDF4" w:rsidP="2C45BDF4" w:rsidRDefault="2C45BDF4" w14:paraId="058CFBEF" w14:textId="67BD3E63">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p>
    <w:p xmlns:wp14="http://schemas.microsoft.com/office/word/2010/wordml" w:rsidP="6944AF95" wp14:paraId="4184E710" wp14:textId="1A0C5298">
      <w:pPr>
        <w:pStyle w:val="Heading1"/>
        <w:spacing w:before="480" w:beforeAutospacing="off" w:after="0" w:afterAutospacing="off" w:line="360" w:lineRule="auto"/>
        <w:rPr>
          <w:rFonts w:ascii="Arial" w:hAnsi="Arial" w:eastAsia="Arial" w:cs="Arial"/>
          <w:b w:val="1"/>
          <w:bCs w:val="1"/>
          <w:noProof w:val="0"/>
          <w:color w:val="000000" w:themeColor="text1" w:themeTint="FF" w:themeShade="FF"/>
          <w:sz w:val="24"/>
          <w:szCs w:val="24"/>
          <w:lang w:val="en-US"/>
        </w:rPr>
      </w:pPr>
      <w:r w:rsidRPr="6944AF95" w:rsidR="3ADB133F">
        <w:rPr>
          <w:rFonts w:ascii="Arial" w:hAnsi="Arial" w:eastAsia="Arial" w:cs="Arial"/>
          <w:b w:val="1"/>
          <w:bCs w:val="1"/>
          <w:noProof w:val="0"/>
          <w:color w:val="000000" w:themeColor="text1" w:themeTint="FF" w:themeShade="FF"/>
          <w:sz w:val="24"/>
          <w:szCs w:val="24"/>
          <w:lang w:val="en-US"/>
        </w:rPr>
        <w:t>4. Marketing Communications</w:t>
      </w:r>
    </w:p>
    <w:p xmlns:wp14="http://schemas.microsoft.com/office/word/2010/wordml" w:rsidP="6944AF95" wp14:paraId="5EB7AE02" wp14:textId="1C438376">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Marketing communication plays a crucial role in attracting customers and building brand awareness. The marketing strategy of the business will focus on digital marketing, professional networking, and customer referrals.</w:t>
      </w:r>
    </w:p>
    <w:p xmlns:wp14="http://schemas.microsoft.com/office/word/2010/wordml" w:rsidP="6944AF95" wp14:paraId="0B54FD3C" wp14:textId="7B05A8E6">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A professional website will present information about the company’s services, display examples of completed renovation projects, and allow customers to request quotations online.</w:t>
      </w:r>
    </w:p>
    <w:p xmlns:wp14="http://schemas.microsoft.com/office/word/2010/wordml" w:rsidP="6944AF95" wp14:paraId="4527BC4A" wp14:textId="3FD273FC">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 xml:space="preserve">Social media platforms such as Facebook and Instagram will be used to share before‑and‑after images of renovation work. Visual content is particularly effective for construction businesses because it </w:t>
      </w:r>
      <w:r w:rsidRPr="6944AF95" w:rsidR="3ADB133F">
        <w:rPr>
          <w:rFonts w:ascii="Arial" w:hAnsi="Arial" w:eastAsia="Arial" w:cs="Arial"/>
          <w:noProof w:val="0"/>
          <w:color w:val="000000" w:themeColor="text1" w:themeTint="FF" w:themeShade="FF"/>
          <w:sz w:val="24"/>
          <w:szCs w:val="24"/>
          <w:lang w:val="en-US"/>
        </w:rPr>
        <w:t>demonstrates</w:t>
      </w:r>
      <w:r w:rsidRPr="6944AF95" w:rsidR="3ADB133F">
        <w:rPr>
          <w:rFonts w:ascii="Arial" w:hAnsi="Arial" w:eastAsia="Arial" w:cs="Arial"/>
          <w:noProof w:val="0"/>
          <w:color w:val="000000" w:themeColor="text1" w:themeTint="FF" w:themeShade="FF"/>
          <w:sz w:val="24"/>
          <w:szCs w:val="24"/>
          <w:lang w:val="en-US"/>
        </w:rPr>
        <w:t xml:space="preserve"> the quality of workmanship.</w:t>
      </w:r>
    </w:p>
    <w:p xmlns:wp14="http://schemas.microsoft.com/office/word/2010/wordml" w:rsidP="6944AF95" wp14:paraId="54B95AB8" wp14:textId="50D6C494">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Customer reviews and testimonials will be encouraged because they significantly influence purchasing decisions in service industries.</w:t>
      </w:r>
    </w:p>
    <w:p xmlns:wp14="http://schemas.microsoft.com/office/word/2010/wordml" w:rsidP="6944AF95" wp14:paraId="60613E18" wp14:textId="7CE4DDE8">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 xml:space="preserve">The business will also </w:t>
      </w:r>
      <w:r w:rsidRPr="6944AF95" w:rsidR="3ADB133F">
        <w:rPr>
          <w:rFonts w:ascii="Arial" w:hAnsi="Arial" w:eastAsia="Arial" w:cs="Arial"/>
          <w:noProof w:val="0"/>
          <w:color w:val="000000" w:themeColor="text1" w:themeTint="FF" w:themeShade="FF"/>
          <w:sz w:val="24"/>
          <w:szCs w:val="24"/>
          <w:lang w:val="en-US"/>
        </w:rPr>
        <w:t>establish</w:t>
      </w:r>
      <w:r w:rsidRPr="6944AF95" w:rsidR="3ADB133F">
        <w:rPr>
          <w:rFonts w:ascii="Arial" w:hAnsi="Arial" w:eastAsia="Arial" w:cs="Arial"/>
          <w:noProof w:val="0"/>
          <w:color w:val="000000" w:themeColor="text1" w:themeTint="FF" w:themeShade="FF"/>
          <w:sz w:val="24"/>
          <w:szCs w:val="24"/>
          <w:lang w:val="en-US"/>
        </w:rPr>
        <w:t xml:space="preserve"> partnerships with estate agents, property managers, and landlords who </w:t>
      </w:r>
      <w:r w:rsidRPr="6944AF95" w:rsidR="3ADB133F">
        <w:rPr>
          <w:rFonts w:ascii="Arial" w:hAnsi="Arial" w:eastAsia="Arial" w:cs="Arial"/>
          <w:noProof w:val="0"/>
          <w:color w:val="000000" w:themeColor="text1" w:themeTint="FF" w:themeShade="FF"/>
          <w:sz w:val="24"/>
          <w:szCs w:val="24"/>
          <w:lang w:val="en-US"/>
        </w:rPr>
        <w:t>frequently</w:t>
      </w:r>
      <w:r w:rsidRPr="6944AF95" w:rsidR="3ADB133F">
        <w:rPr>
          <w:rFonts w:ascii="Arial" w:hAnsi="Arial" w:eastAsia="Arial" w:cs="Arial"/>
          <w:noProof w:val="0"/>
          <w:color w:val="000000" w:themeColor="text1" w:themeTint="FF" w:themeShade="FF"/>
          <w:sz w:val="24"/>
          <w:szCs w:val="24"/>
          <w:lang w:val="en-US"/>
        </w:rPr>
        <w:t xml:space="preserve"> require renovation and maintenance services.</w:t>
      </w:r>
    </w:p>
    <w:p xmlns:wp14="http://schemas.microsoft.com/office/word/2010/wordml" w:rsidP="6944AF95" wp14:paraId="405A852E" wp14:textId="2EDB8225">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In addition, the company will invest in professional branding including uniforms, branded vehicles, and professional invoices to strengthen its reputation.</w:t>
      </w:r>
    </w:p>
    <w:p xmlns:wp14="http://schemas.microsoft.com/office/word/2010/wordml" w:rsidP="6944AF95" wp14:paraId="4860BB0E" wp14:textId="4A82EB07">
      <w:pPr>
        <w:pStyle w:val="Heading1"/>
        <w:spacing w:before="480" w:beforeAutospacing="off" w:after="0" w:afterAutospacing="off" w:line="360" w:lineRule="auto"/>
        <w:rPr>
          <w:rFonts w:ascii="Arial" w:hAnsi="Arial" w:eastAsia="Arial" w:cs="Arial"/>
          <w:b w:val="1"/>
          <w:bCs w:val="1"/>
          <w:noProof w:val="0"/>
          <w:color w:val="000000" w:themeColor="text1" w:themeTint="FF" w:themeShade="FF"/>
          <w:sz w:val="24"/>
          <w:szCs w:val="24"/>
          <w:lang w:val="en-US"/>
        </w:rPr>
      </w:pPr>
      <w:r w:rsidRPr="6944AF95" w:rsidR="3ADB133F">
        <w:rPr>
          <w:rFonts w:ascii="Arial" w:hAnsi="Arial" w:eastAsia="Arial" w:cs="Arial"/>
          <w:b w:val="1"/>
          <w:bCs w:val="1"/>
          <w:noProof w:val="0"/>
          <w:color w:val="000000" w:themeColor="text1" w:themeTint="FF" w:themeShade="FF"/>
          <w:sz w:val="24"/>
          <w:szCs w:val="24"/>
          <w:lang w:val="en-US"/>
        </w:rPr>
        <w:t>5. Financial Plan</w:t>
      </w:r>
    </w:p>
    <w:p xmlns:wp14="http://schemas.microsoft.com/office/word/2010/wordml" w:rsidP="6944AF95" wp14:paraId="22578F4C" wp14:textId="47D47CAA">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 xml:space="preserve">The startup requires approximately £10,000 in </w:t>
      </w:r>
      <w:r w:rsidRPr="6944AF95" w:rsidR="3ADB133F">
        <w:rPr>
          <w:rFonts w:ascii="Arial" w:hAnsi="Arial" w:eastAsia="Arial" w:cs="Arial"/>
          <w:noProof w:val="0"/>
          <w:color w:val="000000" w:themeColor="text1" w:themeTint="FF" w:themeShade="FF"/>
          <w:sz w:val="24"/>
          <w:szCs w:val="24"/>
          <w:lang w:val="en-US"/>
        </w:rPr>
        <w:t>initial</w:t>
      </w:r>
      <w:r w:rsidRPr="6944AF95" w:rsidR="3ADB133F">
        <w:rPr>
          <w:rFonts w:ascii="Arial" w:hAnsi="Arial" w:eastAsia="Arial" w:cs="Arial"/>
          <w:noProof w:val="0"/>
          <w:color w:val="000000" w:themeColor="text1" w:themeTint="FF" w:themeShade="FF"/>
          <w:sz w:val="24"/>
          <w:szCs w:val="24"/>
          <w:lang w:val="en-US"/>
        </w:rPr>
        <w:t xml:space="preserve"> funding. This funding will primarily come from personal savings and may also include small business financing if </w:t>
      </w:r>
      <w:r w:rsidRPr="6944AF95" w:rsidR="3ADB133F">
        <w:rPr>
          <w:rFonts w:ascii="Arial" w:hAnsi="Arial" w:eastAsia="Arial" w:cs="Arial"/>
          <w:noProof w:val="0"/>
          <w:color w:val="000000" w:themeColor="text1" w:themeTint="FF" w:themeShade="FF"/>
          <w:sz w:val="24"/>
          <w:szCs w:val="24"/>
          <w:lang w:val="en-US"/>
        </w:rPr>
        <w:t>required</w:t>
      </w:r>
      <w:r w:rsidRPr="6944AF95" w:rsidR="3ADB133F">
        <w:rPr>
          <w:rFonts w:ascii="Arial" w:hAnsi="Arial" w:eastAsia="Arial" w:cs="Arial"/>
          <w:noProof w:val="0"/>
          <w:color w:val="000000" w:themeColor="text1" w:themeTint="FF" w:themeShade="FF"/>
          <w:sz w:val="24"/>
          <w:szCs w:val="24"/>
          <w:lang w:val="en-US"/>
        </w:rPr>
        <w:t>.</w:t>
      </w:r>
    </w:p>
    <w:p xmlns:wp14="http://schemas.microsoft.com/office/word/2010/wordml" w:rsidP="6944AF95" wp14:paraId="34D82F2E" wp14:textId="1F3EB173">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The main startup expenses include tools and equipment (£3,500), transport costs for a work vehicle (£2,500), insurance (£800), marketing and website development (£700), materials and supplies (£1,500), and business registration or licensing costs (£500).</w:t>
      </w:r>
    </w:p>
    <w:p xmlns:wp14="http://schemas.microsoft.com/office/word/2010/wordml" w:rsidP="6944AF95" wp14:paraId="0377CF7B" wp14:textId="11DF90A5">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 xml:space="preserve">The expected revenue during the first month is estimated at </w:t>
      </w:r>
      <w:r w:rsidRPr="6944AF95" w:rsidR="3ADB133F">
        <w:rPr>
          <w:rFonts w:ascii="Arial" w:hAnsi="Arial" w:eastAsia="Arial" w:cs="Arial"/>
          <w:noProof w:val="0"/>
          <w:color w:val="000000" w:themeColor="text1" w:themeTint="FF" w:themeShade="FF"/>
          <w:sz w:val="24"/>
          <w:szCs w:val="24"/>
          <w:lang w:val="en-US"/>
        </w:rPr>
        <w:t>approximately £4,000</w:t>
      </w:r>
      <w:r w:rsidRPr="6944AF95" w:rsidR="3ADB133F">
        <w:rPr>
          <w:rFonts w:ascii="Arial" w:hAnsi="Arial" w:eastAsia="Arial" w:cs="Arial"/>
          <w:noProof w:val="0"/>
          <w:color w:val="000000" w:themeColor="text1" w:themeTint="FF" w:themeShade="FF"/>
          <w:sz w:val="24"/>
          <w:szCs w:val="24"/>
          <w:lang w:val="en-US"/>
        </w:rPr>
        <w:t xml:space="preserve"> if the company completes around five renovation projects.</w:t>
      </w:r>
    </w:p>
    <w:p xmlns:wp14="http://schemas.microsoft.com/office/word/2010/wordml" w:rsidP="6944AF95" wp14:paraId="49E32361" wp14:textId="0B4F9FF5">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 xml:space="preserve">Operating expenses such as materials, fuel, insurance, and marketing are estimated at </w:t>
      </w:r>
      <w:r w:rsidRPr="6944AF95" w:rsidR="3ADB133F">
        <w:rPr>
          <w:rFonts w:ascii="Arial" w:hAnsi="Arial" w:eastAsia="Arial" w:cs="Arial"/>
          <w:noProof w:val="0"/>
          <w:color w:val="000000" w:themeColor="text1" w:themeTint="FF" w:themeShade="FF"/>
          <w:sz w:val="24"/>
          <w:szCs w:val="24"/>
          <w:lang w:val="en-US"/>
        </w:rPr>
        <w:t>approximately £1,800</w:t>
      </w:r>
      <w:r w:rsidRPr="6944AF95" w:rsidR="3ADB133F">
        <w:rPr>
          <w:rFonts w:ascii="Arial" w:hAnsi="Arial" w:eastAsia="Arial" w:cs="Arial"/>
          <w:noProof w:val="0"/>
          <w:color w:val="000000" w:themeColor="text1" w:themeTint="FF" w:themeShade="FF"/>
          <w:sz w:val="24"/>
          <w:szCs w:val="24"/>
          <w:lang w:val="en-US"/>
        </w:rPr>
        <w:t xml:space="preserve"> per month.</w:t>
      </w:r>
    </w:p>
    <w:p xmlns:wp14="http://schemas.microsoft.com/office/word/2010/wordml" w:rsidP="6944AF95" wp14:paraId="0A982D17" wp14:textId="4C1643AA">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If these projections are achieved, the business could generate an estimated monthly profit of around £2,200.</w:t>
      </w:r>
    </w:p>
    <w:p xmlns:wp14="http://schemas.microsoft.com/office/word/2010/wordml" w:rsidP="6944AF95" wp14:paraId="3B432278" wp14:textId="2D0639C7">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The break‑even point is reached when revenue equals total costs. If fixed monthly costs are approximately £2,000 and the average project generates £800 in revenue, the business must complete at least three projects per month to cover its costs.</w:t>
      </w:r>
    </w:p>
    <w:p xmlns:wp14="http://schemas.microsoft.com/office/word/2010/wordml" w:rsidP="6944AF95" wp14:paraId="2EC01F86" wp14:textId="53B04463">
      <w:pPr>
        <w:pStyle w:val="Heading1"/>
        <w:spacing w:before="480" w:beforeAutospacing="off" w:after="0" w:afterAutospacing="off" w:line="360" w:lineRule="auto"/>
        <w:rPr>
          <w:rFonts w:ascii="Arial" w:hAnsi="Arial" w:eastAsia="Arial" w:cs="Arial"/>
          <w:b w:val="1"/>
          <w:bCs w:val="1"/>
          <w:noProof w:val="0"/>
          <w:color w:val="000000" w:themeColor="text1" w:themeTint="FF" w:themeShade="FF"/>
          <w:sz w:val="24"/>
          <w:szCs w:val="24"/>
          <w:lang w:val="en-US"/>
        </w:rPr>
      </w:pPr>
      <w:r w:rsidRPr="6944AF95" w:rsidR="3ADB133F">
        <w:rPr>
          <w:rFonts w:ascii="Arial" w:hAnsi="Arial" w:eastAsia="Arial" w:cs="Arial"/>
          <w:b w:val="1"/>
          <w:bCs w:val="1"/>
          <w:noProof w:val="0"/>
          <w:color w:val="000000" w:themeColor="text1" w:themeTint="FF" w:themeShade="FF"/>
          <w:sz w:val="24"/>
          <w:szCs w:val="24"/>
          <w:lang w:val="en-US"/>
        </w:rPr>
        <w:t>6. Conclusion</w:t>
      </w:r>
    </w:p>
    <w:p xmlns:wp14="http://schemas.microsoft.com/office/word/2010/wordml" w:rsidP="6944AF95" wp14:paraId="50520E78" wp14:textId="24BB7793">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 xml:space="preserve">In conclusion, Leo Property Renovation &amp; Maintenance Ltd has the potential to become a successful small business within the UK construction and home improvement sector. The demand for reliable renovation services </w:t>
      </w:r>
      <w:r w:rsidRPr="6944AF95" w:rsidR="3ADB133F">
        <w:rPr>
          <w:rFonts w:ascii="Arial" w:hAnsi="Arial" w:eastAsia="Arial" w:cs="Arial"/>
          <w:noProof w:val="0"/>
          <w:color w:val="000000" w:themeColor="text1" w:themeTint="FF" w:themeShade="FF"/>
          <w:sz w:val="24"/>
          <w:szCs w:val="24"/>
          <w:lang w:val="en-US"/>
        </w:rPr>
        <w:t>remains</w:t>
      </w:r>
      <w:r w:rsidRPr="6944AF95" w:rsidR="3ADB133F">
        <w:rPr>
          <w:rFonts w:ascii="Arial" w:hAnsi="Arial" w:eastAsia="Arial" w:cs="Arial"/>
          <w:noProof w:val="0"/>
          <w:color w:val="000000" w:themeColor="text1" w:themeTint="FF" w:themeShade="FF"/>
          <w:sz w:val="24"/>
          <w:szCs w:val="24"/>
          <w:lang w:val="en-US"/>
        </w:rPr>
        <w:t xml:space="preserve"> strong as homeowners and landlords continue to invest in property improvements.</w:t>
      </w:r>
    </w:p>
    <w:p xmlns:wp14="http://schemas.microsoft.com/office/word/2010/wordml" w:rsidP="6944AF95" wp14:paraId="7C26FDC5" wp14:textId="47C6A932">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 xml:space="preserve">By focusing on high‑quality workmanship, professional customer service, and effective marketing strategies, the business can build </w:t>
      </w:r>
      <w:r w:rsidRPr="6944AF95" w:rsidR="3ADB133F">
        <w:rPr>
          <w:rFonts w:ascii="Arial" w:hAnsi="Arial" w:eastAsia="Arial" w:cs="Arial"/>
          <w:noProof w:val="0"/>
          <w:color w:val="000000" w:themeColor="text1" w:themeTint="FF" w:themeShade="FF"/>
          <w:sz w:val="24"/>
          <w:szCs w:val="24"/>
          <w:lang w:val="en-US"/>
        </w:rPr>
        <w:t>a strong reputation</w:t>
      </w:r>
      <w:r w:rsidRPr="6944AF95" w:rsidR="3ADB133F">
        <w:rPr>
          <w:rFonts w:ascii="Arial" w:hAnsi="Arial" w:eastAsia="Arial" w:cs="Arial"/>
          <w:noProof w:val="0"/>
          <w:color w:val="000000" w:themeColor="text1" w:themeTint="FF" w:themeShade="FF"/>
          <w:sz w:val="24"/>
          <w:szCs w:val="24"/>
          <w:lang w:val="en-US"/>
        </w:rPr>
        <w:t xml:space="preserve"> and attract a loyal customer base.</w:t>
      </w:r>
    </w:p>
    <w:p xmlns:wp14="http://schemas.microsoft.com/office/word/2010/wordml" w:rsidP="6944AF95" wp14:paraId="3A34BE9E" wp14:textId="1F5561F0">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With careful financial planning and a commitment to delivering excellent results, the company has the potential to grow steadily and expand its services in the future.</w:t>
      </w:r>
    </w:p>
    <w:p xmlns:wp14="http://schemas.microsoft.com/office/word/2010/wordml" w:rsidP="6944AF95" wp14:paraId="122A588A" wp14:textId="35F4D7C6">
      <w:pPr>
        <w:pStyle w:val="Heading1"/>
        <w:spacing w:before="480" w:beforeAutospacing="off" w:after="0" w:afterAutospacing="off" w:line="360" w:lineRule="auto"/>
        <w:rPr>
          <w:rFonts w:ascii="Arial" w:hAnsi="Arial" w:eastAsia="Arial" w:cs="Arial"/>
          <w:b w:val="1"/>
          <w:bCs w:val="1"/>
          <w:noProof w:val="0"/>
          <w:color w:val="000000" w:themeColor="text1" w:themeTint="FF" w:themeShade="FF"/>
          <w:sz w:val="24"/>
          <w:szCs w:val="24"/>
          <w:lang w:val="en-US"/>
        </w:rPr>
      </w:pPr>
    </w:p>
    <w:p xmlns:wp14="http://schemas.microsoft.com/office/word/2010/wordml" w:rsidP="6944AF95" wp14:paraId="346767C1" wp14:textId="383EE7C9">
      <w:pPr>
        <w:pStyle w:val="Heading1"/>
        <w:spacing w:before="480" w:beforeAutospacing="off" w:after="0" w:afterAutospacing="off" w:line="360" w:lineRule="auto"/>
        <w:rPr>
          <w:rFonts w:ascii="Arial" w:hAnsi="Arial" w:eastAsia="Arial" w:cs="Arial"/>
          <w:b w:val="1"/>
          <w:bCs w:val="1"/>
          <w:noProof w:val="0"/>
          <w:color w:val="000000" w:themeColor="text1" w:themeTint="FF" w:themeShade="FF"/>
          <w:sz w:val="24"/>
          <w:szCs w:val="24"/>
          <w:lang w:val="en-US"/>
        </w:rPr>
      </w:pPr>
    </w:p>
    <w:p xmlns:wp14="http://schemas.microsoft.com/office/word/2010/wordml" w:rsidP="6944AF95" wp14:paraId="0A3E08AB" wp14:textId="640AF66A">
      <w:pPr>
        <w:pStyle w:val="Heading1"/>
        <w:spacing w:before="480" w:beforeAutospacing="off" w:after="0" w:afterAutospacing="off" w:line="360" w:lineRule="auto"/>
        <w:rPr>
          <w:rFonts w:ascii="Arial" w:hAnsi="Arial" w:eastAsia="Arial" w:cs="Arial"/>
          <w:b w:val="1"/>
          <w:bCs w:val="1"/>
          <w:noProof w:val="0"/>
          <w:color w:val="000000" w:themeColor="text1" w:themeTint="FF" w:themeShade="FF"/>
          <w:sz w:val="24"/>
          <w:szCs w:val="24"/>
          <w:lang w:val="en-US"/>
        </w:rPr>
      </w:pPr>
    </w:p>
    <w:p xmlns:wp14="http://schemas.microsoft.com/office/word/2010/wordml" w:rsidP="6944AF95" wp14:paraId="5ACBD180" wp14:textId="4D3E6772">
      <w:pPr>
        <w:pStyle w:val="Heading1"/>
        <w:spacing w:before="480" w:beforeAutospacing="off" w:after="0" w:afterAutospacing="off" w:line="360" w:lineRule="auto"/>
        <w:rPr>
          <w:rFonts w:ascii="Arial" w:hAnsi="Arial" w:eastAsia="Arial" w:cs="Arial"/>
          <w:b w:val="1"/>
          <w:bCs w:val="1"/>
          <w:noProof w:val="0"/>
          <w:color w:val="000000" w:themeColor="text1" w:themeTint="FF" w:themeShade="FF"/>
          <w:sz w:val="24"/>
          <w:szCs w:val="24"/>
          <w:lang w:val="en-US"/>
        </w:rPr>
      </w:pPr>
    </w:p>
    <w:p xmlns:wp14="http://schemas.microsoft.com/office/word/2010/wordml" w:rsidP="6944AF95" wp14:paraId="3CFD495C" wp14:textId="207F4CF2">
      <w:pPr>
        <w:pStyle w:val="Normal"/>
        <w:rPr>
          <w:noProof w:val="0"/>
          <w:lang w:val="en-US"/>
        </w:rPr>
      </w:pPr>
    </w:p>
    <w:p xmlns:wp14="http://schemas.microsoft.com/office/word/2010/wordml" w:rsidP="6944AF95" wp14:paraId="120F9CC3" wp14:textId="0DDE81B6">
      <w:pPr>
        <w:pStyle w:val="Normal"/>
        <w:rPr>
          <w:noProof w:val="0"/>
          <w:lang w:val="en-US"/>
        </w:rPr>
      </w:pPr>
    </w:p>
    <w:p xmlns:wp14="http://schemas.microsoft.com/office/word/2010/wordml" w:rsidP="6944AF95" wp14:paraId="7C486079" wp14:textId="771A7135">
      <w:pPr>
        <w:pStyle w:val="Heading1"/>
        <w:spacing w:before="480" w:beforeAutospacing="off" w:after="0" w:afterAutospacing="off" w:line="360" w:lineRule="auto"/>
        <w:rPr>
          <w:rFonts w:ascii="Arial" w:hAnsi="Arial" w:eastAsia="Arial" w:cs="Arial"/>
          <w:b w:val="1"/>
          <w:bCs w:val="1"/>
          <w:noProof w:val="0"/>
          <w:color w:val="000000" w:themeColor="text1" w:themeTint="FF" w:themeShade="FF"/>
          <w:sz w:val="24"/>
          <w:szCs w:val="24"/>
          <w:lang w:val="en-US"/>
        </w:rPr>
      </w:pPr>
      <w:r w:rsidRPr="6944AF95" w:rsidR="3ADB133F">
        <w:rPr>
          <w:rFonts w:ascii="Arial" w:hAnsi="Arial" w:eastAsia="Arial" w:cs="Arial"/>
          <w:b w:val="1"/>
          <w:bCs w:val="1"/>
          <w:noProof w:val="0"/>
          <w:color w:val="000000" w:themeColor="text1" w:themeTint="FF" w:themeShade="FF"/>
          <w:sz w:val="24"/>
          <w:szCs w:val="24"/>
          <w:lang w:val="en-US"/>
        </w:rPr>
        <w:t>7. Reference List</w:t>
      </w:r>
    </w:p>
    <w:p xmlns:wp14="http://schemas.microsoft.com/office/word/2010/wordml" w:rsidP="6944AF95" wp14:paraId="1B58CD1A" wp14:textId="130F5160">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Barringer, B. and Ireland, R. (2019) Entrepreneurship: Successfully Launching New Ventures. Pearson Education.</w:t>
      </w:r>
    </w:p>
    <w:p xmlns:wp14="http://schemas.microsoft.com/office/word/2010/wordml" w:rsidP="6944AF95" wp14:paraId="1374D056" wp14:textId="626C4D4F">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Burns, P. (2016)</w:t>
      </w:r>
      <w:r w:rsidRPr="6944AF95" w:rsidR="3ADB133F">
        <w:rPr>
          <w:rFonts w:ascii="Arial" w:hAnsi="Arial" w:eastAsia="Arial" w:cs="Arial"/>
          <w:noProof w:val="0"/>
          <w:color w:val="000000" w:themeColor="text1" w:themeTint="FF" w:themeShade="FF"/>
          <w:sz w:val="24"/>
          <w:szCs w:val="24"/>
          <w:lang w:val="en-US"/>
        </w:rPr>
        <w:t xml:space="preserve"> Entrepreneurship</w:t>
      </w:r>
      <w:r w:rsidRPr="6944AF95" w:rsidR="3ADB133F">
        <w:rPr>
          <w:rFonts w:ascii="Arial" w:hAnsi="Arial" w:eastAsia="Arial" w:cs="Arial"/>
          <w:noProof w:val="0"/>
          <w:color w:val="000000" w:themeColor="text1" w:themeTint="FF" w:themeShade="FF"/>
          <w:sz w:val="24"/>
          <w:szCs w:val="24"/>
          <w:lang w:val="en-US"/>
        </w:rPr>
        <w:t xml:space="preserve"> and Small Business. London: Palgrave Macmillan.</w:t>
      </w:r>
    </w:p>
    <w:p xmlns:wp14="http://schemas.microsoft.com/office/word/2010/wordml" w:rsidP="6944AF95" wp14:paraId="4AC06B3D" wp14:textId="198ADFA4">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 xml:space="preserve">Kotler, </w:t>
      </w:r>
      <w:r w:rsidRPr="6944AF95" w:rsidR="3ADB133F">
        <w:rPr>
          <w:rFonts w:ascii="Arial" w:hAnsi="Arial" w:eastAsia="Arial" w:cs="Arial"/>
          <w:noProof w:val="0"/>
          <w:color w:val="000000" w:themeColor="text1" w:themeTint="FF" w:themeShade="FF"/>
          <w:sz w:val="24"/>
          <w:szCs w:val="24"/>
          <w:lang w:val="en-US"/>
        </w:rPr>
        <w:t>P.</w:t>
      </w:r>
      <w:r w:rsidRPr="6944AF95" w:rsidR="3ADB133F">
        <w:rPr>
          <w:rFonts w:ascii="Arial" w:hAnsi="Arial" w:eastAsia="Arial" w:cs="Arial"/>
          <w:noProof w:val="0"/>
          <w:color w:val="000000" w:themeColor="text1" w:themeTint="FF" w:themeShade="FF"/>
          <w:sz w:val="24"/>
          <w:szCs w:val="24"/>
          <w:lang w:val="en-US"/>
        </w:rPr>
        <w:t xml:space="preserve"> and Keller, K. (2016)</w:t>
      </w:r>
      <w:r w:rsidRPr="6944AF95" w:rsidR="3ADB133F">
        <w:rPr>
          <w:rFonts w:ascii="Arial" w:hAnsi="Arial" w:eastAsia="Arial" w:cs="Arial"/>
          <w:noProof w:val="0"/>
          <w:color w:val="000000" w:themeColor="text1" w:themeTint="FF" w:themeShade="FF"/>
          <w:sz w:val="24"/>
          <w:szCs w:val="24"/>
          <w:lang w:val="en-US"/>
        </w:rPr>
        <w:t xml:space="preserve"> Marketing</w:t>
      </w:r>
      <w:r w:rsidRPr="6944AF95" w:rsidR="3ADB133F">
        <w:rPr>
          <w:rFonts w:ascii="Arial" w:hAnsi="Arial" w:eastAsia="Arial" w:cs="Arial"/>
          <w:noProof w:val="0"/>
          <w:color w:val="000000" w:themeColor="text1" w:themeTint="FF" w:themeShade="FF"/>
          <w:sz w:val="24"/>
          <w:szCs w:val="24"/>
          <w:lang w:val="en-US"/>
        </w:rPr>
        <w:t xml:space="preserve"> Management. Pearson.</w:t>
      </w:r>
    </w:p>
    <w:p xmlns:wp14="http://schemas.microsoft.com/office/word/2010/wordml" w:rsidP="6944AF95" wp14:paraId="5843CEAD" wp14:textId="1C47E5E1">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6944AF95" w:rsidR="3ADB133F">
        <w:rPr>
          <w:rFonts w:ascii="Arial" w:hAnsi="Arial" w:eastAsia="Arial" w:cs="Arial"/>
          <w:noProof w:val="0"/>
          <w:color w:val="000000" w:themeColor="text1" w:themeTint="FF" w:themeShade="FF"/>
          <w:sz w:val="24"/>
          <w:szCs w:val="24"/>
          <w:lang w:val="en-US"/>
        </w:rPr>
        <w:t>Scarborough, N. (2014)</w:t>
      </w:r>
      <w:r w:rsidRPr="6944AF95" w:rsidR="3ADB133F">
        <w:rPr>
          <w:rFonts w:ascii="Arial" w:hAnsi="Arial" w:eastAsia="Arial" w:cs="Arial"/>
          <w:noProof w:val="0"/>
          <w:color w:val="000000" w:themeColor="text1" w:themeTint="FF" w:themeShade="FF"/>
          <w:sz w:val="24"/>
          <w:szCs w:val="24"/>
          <w:lang w:val="en-US"/>
        </w:rPr>
        <w:t xml:space="preserve"> Essentials</w:t>
      </w:r>
      <w:r w:rsidRPr="6944AF95" w:rsidR="3ADB133F">
        <w:rPr>
          <w:rFonts w:ascii="Arial" w:hAnsi="Arial" w:eastAsia="Arial" w:cs="Arial"/>
          <w:noProof w:val="0"/>
          <w:color w:val="000000" w:themeColor="text1" w:themeTint="FF" w:themeShade="FF"/>
          <w:sz w:val="24"/>
          <w:szCs w:val="24"/>
          <w:lang w:val="en-US"/>
        </w:rPr>
        <w:t xml:space="preserve"> of Entrepreneurship and Small Business Management. Pearson.</w:t>
      </w:r>
    </w:p>
    <w:p xmlns:wp14="http://schemas.microsoft.com/office/word/2010/wordml" w:rsidP="6944AF95" wp14:paraId="5FB9CEC9" wp14:textId="3A139886">
      <w:pPr>
        <w:spacing w:before="0" w:beforeAutospacing="off" w:after="200" w:afterAutospacing="off" w:line="360" w:lineRule="auto"/>
        <w:rPr>
          <w:rFonts w:ascii="Arial" w:hAnsi="Arial" w:eastAsia="Arial" w:cs="Arial"/>
          <w:color w:val="000000" w:themeColor="text1" w:themeTint="FF" w:themeShade="FF"/>
          <w:sz w:val="24"/>
          <w:szCs w:val="24"/>
        </w:rPr>
      </w:pPr>
      <w:r w:rsidRPr="6944AF95" w:rsidR="3ADB133F">
        <w:rPr>
          <w:rFonts w:ascii="Arial" w:hAnsi="Arial" w:eastAsia="Arial" w:cs="Arial"/>
          <w:noProof w:val="0"/>
          <w:color w:val="000000" w:themeColor="text1" w:themeTint="FF" w:themeShade="FF"/>
          <w:sz w:val="24"/>
          <w:szCs w:val="24"/>
          <w:lang w:val="en-US"/>
        </w:rPr>
        <w:t xml:space="preserve">UK Government (2024) Set up a business. Available at: </w:t>
      </w:r>
      <w:hyperlink r:id="R061abcb225664bdb">
        <w:r w:rsidRPr="6944AF95" w:rsidR="3ADB133F">
          <w:rPr>
            <w:rStyle w:val="Hyperlink"/>
            <w:rFonts w:ascii="Arial" w:hAnsi="Arial" w:eastAsia="Arial" w:cs="Arial"/>
            <w:noProof w:val="0"/>
            <w:color w:val="000000" w:themeColor="text1" w:themeTint="FF" w:themeShade="FF"/>
            <w:sz w:val="24"/>
            <w:szCs w:val="24"/>
            <w:lang w:val="en-US"/>
          </w:rPr>
          <w:t>https://www.gov.uk/set-up-business</w:t>
        </w:r>
      </w:hyperlink>
    </w:p>
    <w:p xmlns:wp14="http://schemas.microsoft.com/office/word/2010/wordml" w:rsidP="6944AF95" wp14:paraId="2C078E63" wp14:textId="2BD55840">
      <w:pPr>
        <w:spacing w:line="360" w:lineRule="auto"/>
        <w:rPr>
          <w:sz w:val="24"/>
          <w:szCs w:val="24"/>
        </w:rPr>
      </w:pPr>
    </w:p>
    <w:sectPr>
      <w:pgSz w:w="12240" w:h="15840" w:orient="portrait"/>
      <w:pgMar w:top="1440" w:right="1440" w:bottom="1440" w:left="1440" w:header="720" w:footer="720" w:gutter="0"/>
      <w:cols w:space="720"/>
      <w:docGrid w:linePitch="360"/>
      <w:headerReference w:type="default" r:id="R66f06149f364463d"/>
      <w:footerReference w:type="default" r:id="Raa46a72dcbfc4d4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6944AF95" w:rsidTr="6944AF95" w14:paraId="3E7600C0">
      <w:trPr>
        <w:trHeight w:val="300"/>
      </w:trPr>
      <w:tc>
        <w:tcPr>
          <w:tcW w:w="3120" w:type="dxa"/>
          <w:tcMar/>
        </w:tcPr>
        <w:p w:rsidR="6944AF95" w:rsidP="6944AF95" w:rsidRDefault="6944AF95" w14:paraId="3630A967" w14:textId="0D16BA1E">
          <w:pPr>
            <w:pStyle w:val="Header"/>
            <w:bidi w:val="0"/>
            <w:ind w:left="-115"/>
            <w:jc w:val="left"/>
          </w:pPr>
        </w:p>
      </w:tc>
      <w:tc>
        <w:tcPr>
          <w:tcW w:w="3120" w:type="dxa"/>
          <w:tcMar/>
        </w:tcPr>
        <w:p w:rsidR="6944AF95" w:rsidP="6944AF95" w:rsidRDefault="6944AF95" w14:paraId="4BEF081D" w14:textId="74E8BB93">
          <w:pPr>
            <w:pStyle w:val="Header"/>
            <w:bidi w:val="0"/>
            <w:jc w:val="center"/>
          </w:pPr>
          <w:r>
            <w:fldChar w:fldCharType="begin"/>
          </w:r>
          <w:r>
            <w:instrText xml:space="preserve">PAGE</w:instrText>
          </w:r>
          <w:r>
            <w:fldChar w:fldCharType="separate"/>
          </w:r>
          <w:r>
            <w:fldChar w:fldCharType="end"/>
          </w:r>
        </w:p>
      </w:tc>
      <w:tc>
        <w:tcPr>
          <w:tcW w:w="3120" w:type="dxa"/>
          <w:tcMar/>
        </w:tcPr>
        <w:p w:rsidR="6944AF95" w:rsidP="6944AF95" w:rsidRDefault="6944AF95" w14:paraId="5A307C8A" w14:textId="3AB4CE86">
          <w:pPr>
            <w:pStyle w:val="Header"/>
            <w:bidi w:val="0"/>
            <w:ind w:right="-115"/>
            <w:jc w:val="right"/>
          </w:pPr>
        </w:p>
      </w:tc>
    </w:tr>
  </w:tbl>
  <w:p w:rsidR="6944AF95" w:rsidP="6944AF95" w:rsidRDefault="6944AF95" w14:paraId="61579E41" w14:textId="792EAEC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6944AF95" w:rsidTr="6944AF95" w14:paraId="332B8FCE">
      <w:trPr>
        <w:trHeight w:val="300"/>
      </w:trPr>
      <w:tc>
        <w:tcPr>
          <w:tcW w:w="3120" w:type="dxa"/>
          <w:tcMar/>
        </w:tcPr>
        <w:p w:rsidR="6944AF95" w:rsidP="6944AF95" w:rsidRDefault="6944AF95" w14:paraId="0EF884FC" w14:textId="7E537B76">
          <w:pPr>
            <w:pStyle w:val="Header"/>
            <w:bidi w:val="0"/>
            <w:ind w:left="-115"/>
            <w:jc w:val="left"/>
          </w:pPr>
        </w:p>
      </w:tc>
      <w:tc>
        <w:tcPr>
          <w:tcW w:w="3120" w:type="dxa"/>
          <w:tcMar/>
        </w:tcPr>
        <w:p w:rsidR="6944AF95" w:rsidP="6944AF95" w:rsidRDefault="6944AF95" w14:paraId="03E310DD" w14:textId="5B2CFD2E">
          <w:pPr>
            <w:pStyle w:val="Header"/>
            <w:bidi w:val="0"/>
            <w:jc w:val="center"/>
          </w:pPr>
        </w:p>
      </w:tc>
      <w:tc>
        <w:tcPr>
          <w:tcW w:w="3120" w:type="dxa"/>
          <w:tcMar/>
        </w:tcPr>
        <w:p w:rsidR="6944AF95" w:rsidP="6944AF95" w:rsidRDefault="6944AF95" w14:paraId="658AEB41" w14:textId="699DEDE2">
          <w:pPr>
            <w:pStyle w:val="Header"/>
            <w:bidi w:val="0"/>
            <w:ind w:right="-115"/>
            <w:jc w:val="right"/>
          </w:pPr>
        </w:p>
      </w:tc>
    </w:tr>
  </w:tbl>
  <w:p w:rsidR="6944AF95" w:rsidP="6944AF95" w:rsidRDefault="6944AF95" w14:paraId="54EF9AB6" w14:textId="79912BD3">
    <w:pPr>
      <w:pStyle w:val="Header"/>
      <w:bidi w:val="0"/>
    </w:pPr>
  </w:p>
</w:hdr>
</file>

<file path=word/numbering.xml><?xml version="1.0" encoding="utf-8"?>
<w:numbering xmlns:w="http://schemas.openxmlformats.org/wordprocessingml/2006/main">
  <w:abstractNum xmlns:w="http://schemas.openxmlformats.org/wordprocessingml/2006/main" w:abstractNumId="3">
    <w:nsid w:val="1be73a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3d270a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
    <w:nsid w:val="2f7ed8f2"/>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677E178"/>
    <w:rsid w:val="02833FE5"/>
    <w:rsid w:val="0308EAEC"/>
    <w:rsid w:val="030A09B5"/>
    <w:rsid w:val="039126D9"/>
    <w:rsid w:val="03C737DB"/>
    <w:rsid w:val="074C45EA"/>
    <w:rsid w:val="081D0D54"/>
    <w:rsid w:val="0B8A861E"/>
    <w:rsid w:val="0BC4849F"/>
    <w:rsid w:val="0BC9205B"/>
    <w:rsid w:val="0FB17652"/>
    <w:rsid w:val="10010E6F"/>
    <w:rsid w:val="11F1E7FD"/>
    <w:rsid w:val="14EF20B8"/>
    <w:rsid w:val="1677E178"/>
    <w:rsid w:val="17BA0F6F"/>
    <w:rsid w:val="18F25D66"/>
    <w:rsid w:val="193901F7"/>
    <w:rsid w:val="1AEEE146"/>
    <w:rsid w:val="1C5C8F0C"/>
    <w:rsid w:val="20332AD2"/>
    <w:rsid w:val="20793A51"/>
    <w:rsid w:val="20FF96FF"/>
    <w:rsid w:val="2281D92E"/>
    <w:rsid w:val="229AFE69"/>
    <w:rsid w:val="250FEBEF"/>
    <w:rsid w:val="26825948"/>
    <w:rsid w:val="27A5465D"/>
    <w:rsid w:val="27BA0470"/>
    <w:rsid w:val="28173E13"/>
    <w:rsid w:val="2B9EB5E7"/>
    <w:rsid w:val="2C45BDF4"/>
    <w:rsid w:val="2C873BE8"/>
    <w:rsid w:val="2EF94191"/>
    <w:rsid w:val="2F365BBB"/>
    <w:rsid w:val="2FB4ECCE"/>
    <w:rsid w:val="30F02139"/>
    <w:rsid w:val="336020A1"/>
    <w:rsid w:val="34CCA757"/>
    <w:rsid w:val="37050C5A"/>
    <w:rsid w:val="38A4AFB9"/>
    <w:rsid w:val="3AC13E8E"/>
    <w:rsid w:val="3ADB133F"/>
    <w:rsid w:val="3CC90E13"/>
    <w:rsid w:val="3EF27B0A"/>
    <w:rsid w:val="3F93187B"/>
    <w:rsid w:val="41A99307"/>
    <w:rsid w:val="41B44869"/>
    <w:rsid w:val="42F31263"/>
    <w:rsid w:val="4513CD2F"/>
    <w:rsid w:val="47803382"/>
    <w:rsid w:val="478F20BC"/>
    <w:rsid w:val="48670555"/>
    <w:rsid w:val="4933ADCD"/>
    <w:rsid w:val="4CAF463E"/>
    <w:rsid w:val="4DBE6770"/>
    <w:rsid w:val="4DFFC4C4"/>
    <w:rsid w:val="531CE9B4"/>
    <w:rsid w:val="533A5F16"/>
    <w:rsid w:val="54B8CDCF"/>
    <w:rsid w:val="58B89939"/>
    <w:rsid w:val="5AE98161"/>
    <w:rsid w:val="5DB3BBA0"/>
    <w:rsid w:val="5DC0FED4"/>
    <w:rsid w:val="60E0B32F"/>
    <w:rsid w:val="60E42EC9"/>
    <w:rsid w:val="61228339"/>
    <w:rsid w:val="61C3B7CA"/>
    <w:rsid w:val="62441680"/>
    <w:rsid w:val="6260C95C"/>
    <w:rsid w:val="64C3A6B5"/>
    <w:rsid w:val="668D6CE5"/>
    <w:rsid w:val="6944AF95"/>
    <w:rsid w:val="69676C23"/>
    <w:rsid w:val="698570D3"/>
    <w:rsid w:val="72314F9E"/>
    <w:rsid w:val="763A7033"/>
    <w:rsid w:val="7DEBB9A0"/>
    <w:rsid w:val="7FCDAC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7E178"/>
  <w15:chartTrackingRefBased/>
  <w15:docId w15:val="{D84D77A8-35ED-4FFF-9D87-D61B5ABB3FC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6944AF9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6944AF95"/>
    <w:rPr>
      <w:color w:val="467886"/>
      <w:u w:val="single"/>
    </w:rPr>
  </w:style>
  <w:style w:type="paragraph" w:styleId="Header">
    <w:uiPriority w:val="99"/>
    <w:name w:val="header"/>
    <w:basedOn w:val="Normal"/>
    <w:unhideWhenUsed/>
    <w:rsid w:val="6944AF95"/>
    <w:pPr>
      <w:tabs>
        <w:tab w:val="center" w:leader="none" w:pos="4680"/>
        <w:tab w:val="right" w:leader="none" w:pos="9360"/>
      </w:tabs>
      <w:spacing w:after="0" w:line="240" w:lineRule="auto"/>
    </w:pPr>
  </w:style>
  <w:style w:type="paragraph" w:styleId="Footer">
    <w:uiPriority w:val="99"/>
    <w:name w:val="footer"/>
    <w:basedOn w:val="Normal"/>
    <w:unhideWhenUsed/>
    <w:rsid w:val="6944AF95"/>
    <w:pPr>
      <w:tabs>
        <w:tab w:val="center" w:leader="none" w:pos="4680"/>
        <w:tab w:val="right" w:leader="none" w:pos="9360"/>
      </w:tabs>
      <w:spacing w:after="0" w:line="240" w:lineRule="auto"/>
    </w:pPr>
  </w:style>
  <w:style w:type="paragraph" w:styleId="TOC1">
    <w:uiPriority w:val="39"/>
    <w:name w:val="toc 1"/>
    <w:basedOn w:val="Normal"/>
    <w:next w:val="Normal"/>
    <w:unhideWhenUsed/>
    <w:rsid w:val="6944AF95"/>
    <w:pPr>
      <w:spacing w:after="10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2C45BDF4"/>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298010747" /><Relationship Type="http://schemas.openxmlformats.org/officeDocument/2006/relationships/hyperlink" Target="https://www.gov.uk/set-up-business" TargetMode="External" Id="R061abcb225664bdb" /><Relationship Type="http://schemas.openxmlformats.org/officeDocument/2006/relationships/header" Target="header.xml" Id="R66f06149f364463d" /><Relationship Type="http://schemas.openxmlformats.org/officeDocument/2006/relationships/footer" Target="footer.xml" Id="Raa46a72dcbfc4d4e" /><Relationship Type="http://schemas.openxmlformats.org/officeDocument/2006/relationships/numbering" Target="numbering.xml" Id="R9cc561abd6c34d0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2026-03-07T09:36:07.4909259Z</dcterms:created>
  <dcterms:modified xsi:type="dcterms:W3CDTF">2026-03-14T12:11:06.7771801Z</dcterms:modified>
  <dc:creator>Ioan Leoapa (2435230)</dc:creator>
  <lastModifiedBy>Ioan Leoapa (2435230)</lastModifiedBy>
</coreProperties>
</file>