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DAABA" w14:textId="1943C1DB" w:rsidR="00425F20" w:rsidRDefault="00547A96">
      <w:pPr>
        <w:rPr>
          <w:b/>
          <w:bCs/>
          <w:sz w:val="48"/>
          <w:szCs w:val="48"/>
        </w:rPr>
      </w:pPr>
      <w:proofErr w:type="gramStart"/>
      <w:r>
        <w:rPr>
          <w:b/>
          <w:bCs/>
          <w:sz w:val="48"/>
          <w:szCs w:val="48"/>
        </w:rPr>
        <w:t>Teresa  Manuel</w:t>
      </w:r>
      <w:proofErr w:type="gramEnd"/>
    </w:p>
    <w:p w14:paraId="16DFA6A0" w14:textId="76F854A0" w:rsidR="00547A96" w:rsidRDefault="00547A96">
      <w:pPr>
        <w:rPr>
          <w:b/>
          <w:bCs/>
          <w:sz w:val="48"/>
          <w:szCs w:val="48"/>
        </w:rPr>
      </w:pPr>
      <w:r>
        <w:rPr>
          <w:b/>
          <w:bCs/>
          <w:sz w:val="48"/>
          <w:szCs w:val="48"/>
        </w:rPr>
        <w:t>ID:2310100</w:t>
      </w:r>
    </w:p>
    <w:p w14:paraId="6800AF98" w14:textId="77777777" w:rsidR="00547A96" w:rsidRDefault="00547A96">
      <w:pPr>
        <w:rPr>
          <w:b/>
          <w:bCs/>
          <w:sz w:val="48"/>
          <w:szCs w:val="48"/>
        </w:rPr>
      </w:pPr>
    </w:p>
    <w:p w14:paraId="7D3B22C1" w14:textId="61DEB9E1" w:rsidR="00547A96" w:rsidRDefault="00547A96">
      <w:pPr>
        <w:rPr>
          <w:b/>
          <w:bCs/>
          <w:sz w:val="48"/>
          <w:szCs w:val="48"/>
        </w:rPr>
      </w:pPr>
      <w:r>
        <w:rPr>
          <w:b/>
          <w:bCs/>
          <w:sz w:val="48"/>
          <w:szCs w:val="48"/>
        </w:rPr>
        <w:t xml:space="preserve">Module: INTRODUCTION TO </w:t>
      </w:r>
      <w:proofErr w:type="gramStart"/>
      <w:r>
        <w:rPr>
          <w:b/>
          <w:bCs/>
          <w:sz w:val="48"/>
          <w:szCs w:val="48"/>
        </w:rPr>
        <w:t>INDEPENDENT  RESEARCH</w:t>
      </w:r>
      <w:proofErr w:type="gramEnd"/>
      <w:r>
        <w:rPr>
          <w:b/>
          <w:bCs/>
          <w:sz w:val="48"/>
          <w:szCs w:val="48"/>
        </w:rPr>
        <w:t xml:space="preserve">  SKILLS</w:t>
      </w:r>
    </w:p>
    <w:p w14:paraId="34EAAC34" w14:textId="77777777" w:rsidR="00547A96" w:rsidRDefault="00547A96">
      <w:pPr>
        <w:rPr>
          <w:b/>
          <w:bCs/>
          <w:sz w:val="48"/>
          <w:szCs w:val="48"/>
        </w:rPr>
      </w:pPr>
    </w:p>
    <w:p w14:paraId="1FAE409B" w14:textId="77777777" w:rsidR="00547A96" w:rsidRDefault="00547A96">
      <w:pPr>
        <w:rPr>
          <w:b/>
          <w:bCs/>
          <w:sz w:val="48"/>
          <w:szCs w:val="48"/>
        </w:rPr>
      </w:pPr>
    </w:p>
    <w:p w14:paraId="11B2A6FB" w14:textId="4720A952" w:rsidR="00547A96" w:rsidRDefault="00547A96">
      <w:pPr>
        <w:rPr>
          <w:b/>
          <w:bCs/>
          <w:sz w:val="48"/>
          <w:szCs w:val="48"/>
        </w:rPr>
      </w:pPr>
      <w:r>
        <w:rPr>
          <w:b/>
          <w:bCs/>
          <w:sz w:val="48"/>
          <w:szCs w:val="48"/>
        </w:rPr>
        <w:t>THE CAUSE OF HOMELESS</w:t>
      </w:r>
    </w:p>
    <w:p w14:paraId="5019EF87" w14:textId="77777777" w:rsidR="00547A96" w:rsidRDefault="00547A96">
      <w:pPr>
        <w:rPr>
          <w:b/>
          <w:bCs/>
          <w:sz w:val="48"/>
          <w:szCs w:val="48"/>
        </w:rPr>
      </w:pPr>
    </w:p>
    <w:p w14:paraId="387F2BD8" w14:textId="77777777" w:rsidR="00547A96" w:rsidRDefault="00547A96">
      <w:pPr>
        <w:rPr>
          <w:b/>
          <w:bCs/>
          <w:sz w:val="48"/>
          <w:szCs w:val="48"/>
        </w:rPr>
      </w:pPr>
    </w:p>
    <w:p w14:paraId="0564F841" w14:textId="77777777" w:rsidR="00547A96" w:rsidRDefault="00547A96">
      <w:pPr>
        <w:rPr>
          <w:b/>
          <w:bCs/>
          <w:sz w:val="48"/>
          <w:szCs w:val="48"/>
        </w:rPr>
      </w:pPr>
    </w:p>
    <w:p w14:paraId="14EC3094" w14:textId="34EC4B23" w:rsidR="00547A96" w:rsidRDefault="00547A96">
      <w:pPr>
        <w:rPr>
          <w:b/>
          <w:bCs/>
          <w:sz w:val="48"/>
          <w:szCs w:val="48"/>
        </w:rPr>
      </w:pPr>
      <w:r>
        <w:rPr>
          <w:b/>
          <w:bCs/>
          <w:sz w:val="48"/>
          <w:szCs w:val="48"/>
        </w:rPr>
        <w:t>Module code: BMHP5019</w:t>
      </w:r>
    </w:p>
    <w:p w14:paraId="3CD96387" w14:textId="77777777" w:rsidR="00547A96" w:rsidRDefault="00547A96">
      <w:pPr>
        <w:rPr>
          <w:b/>
          <w:bCs/>
          <w:sz w:val="48"/>
          <w:szCs w:val="48"/>
        </w:rPr>
      </w:pPr>
    </w:p>
    <w:p w14:paraId="0207823C" w14:textId="77777777" w:rsidR="00547A96" w:rsidRDefault="00547A96">
      <w:pPr>
        <w:rPr>
          <w:b/>
          <w:bCs/>
          <w:sz w:val="48"/>
          <w:szCs w:val="48"/>
        </w:rPr>
      </w:pPr>
    </w:p>
    <w:p w14:paraId="48A54A8E" w14:textId="77777777" w:rsidR="00547A96" w:rsidRDefault="00547A96">
      <w:pPr>
        <w:rPr>
          <w:b/>
          <w:bCs/>
          <w:sz w:val="48"/>
          <w:szCs w:val="48"/>
        </w:rPr>
      </w:pPr>
    </w:p>
    <w:p w14:paraId="14F5B22A" w14:textId="77777777" w:rsidR="00547A96" w:rsidRDefault="00547A96">
      <w:pPr>
        <w:rPr>
          <w:b/>
          <w:bCs/>
          <w:sz w:val="48"/>
          <w:szCs w:val="48"/>
        </w:rPr>
      </w:pPr>
    </w:p>
    <w:p w14:paraId="6A4CA382" w14:textId="77777777" w:rsidR="00547A96" w:rsidRDefault="00547A96">
      <w:pPr>
        <w:rPr>
          <w:b/>
          <w:bCs/>
          <w:sz w:val="48"/>
          <w:szCs w:val="48"/>
        </w:rPr>
      </w:pPr>
    </w:p>
    <w:p w14:paraId="6F615B1F" w14:textId="77777777" w:rsidR="00547A96" w:rsidRDefault="00547A96">
      <w:pPr>
        <w:rPr>
          <w:b/>
          <w:bCs/>
          <w:sz w:val="48"/>
          <w:szCs w:val="48"/>
        </w:rPr>
      </w:pPr>
    </w:p>
    <w:tbl>
      <w:tblPr>
        <w:tblStyle w:val="TableGrid"/>
        <w:tblW w:w="0" w:type="auto"/>
        <w:tblLook w:val="04A0" w:firstRow="1" w:lastRow="0" w:firstColumn="1" w:lastColumn="0" w:noHBand="0" w:noVBand="1"/>
      </w:tblPr>
      <w:tblGrid>
        <w:gridCol w:w="1803"/>
        <w:gridCol w:w="1803"/>
        <w:gridCol w:w="1803"/>
        <w:gridCol w:w="1803"/>
        <w:gridCol w:w="1804"/>
      </w:tblGrid>
      <w:tr w:rsidR="00031156" w:rsidRPr="006D7C8B" w14:paraId="375329E2" w14:textId="77777777" w:rsidTr="00031156">
        <w:tc>
          <w:tcPr>
            <w:tcW w:w="1803" w:type="dxa"/>
          </w:tcPr>
          <w:p w14:paraId="35376CEF" w14:textId="6DB37E36" w:rsidR="00031156" w:rsidRPr="006D7C8B" w:rsidRDefault="00031156">
            <w:pPr>
              <w:rPr>
                <w:sz w:val="28"/>
                <w:szCs w:val="28"/>
              </w:rPr>
            </w:pPr>
            <w:r w:rsidRPr="006D7C8B">
              <w:rPr>
                <w:sz w:val="28"/>
                <w:szCs w:val="28"/>
              </w:rPr>
              <w:lastRenderedPageBreak/>
              <w:t>Article</w:t>
            </w:r>
          </w:p>
        </w:tc>
        <w:tc>
          <w:tcPr>
            <w:tcW w:w="1803" w:type="dxa"/>
          </w:tcPr>
          <w:p w14:paraId="2A5AE34B" w14:textId="25C4340F" w:rsidR="00031156" w:rsidRPr="006D7C8B" w:rsidRDefault="006D7C8B">
            <w:pPr>
              <w:rPr>
                <w:sz w:val="28"/>
                <w:szCs w:val="28"/>
              </w:rPr>
            </w:pPr>
            <w:r w:rsidRPr="006D7C8B">
              <w:rPr>
                <w:sz w:val="28"/>
                <w:szCs w:val="28"/>
              </w:rPr>
              <w:t>DRUGS</w:t>
            </w:r>
          </w:p>
        </w:tc>
        <w:tc>
          <w:tcPr>
            <w:tcW w:w="1803" w:type="dxa"/>
          </w:tcPr>
          <w:p w14:paraId="7BCE7F3F" w14:textId="1EC4B5F5" w:rsidR="00031156" w:rsidRPr="006D7C8B" w:rsidRDefault="006D7C8B">
            <w:pPr>
              <w:rPr>
                <w:sz w:val="28"/>
                <w:szCs w:val="28"/>
              </w:rPr>
            </w:pPr>
            <w:r w:rsidRPr="006D7C8B">
              <w:rPr>
                <w:sz w:val="28"/>
                <w:szCs w:val="28"/>
              </w:rPr>
              <w:t>ALCHOOL</w:t>
            </w:r>
          </w:p>
        </w:tc>
        <w:tc>
          <w:tcPr>
            <w:tcW w:w="1803" w:type="dxa"/>
          </w:tcPr>
          <w:p w14:paraId="3BF48D45" w14:textId="439BA274" w:rsidR="00031156" w:rsidRPr="006D7C8B" w:rsidRDefault="006D7C8B">
            <w:pPr>
              <w:rPr>
                <w:sz w:val="28"/>
                <w:szCs w:val="28"/>
              </w:rPr>
            </w:pPr>
            <w:r w:rsidRPr="006D7C8B">
              <w:rPr>
                <w:sz w:val="28"/>
                <w:szCs w:val="28"/>
              </w:rPr>
              <w:t>SEXUALY INSULTED</w:t>
            </w:r>
          </w:p>
        </w:tc>
        <w:tc>
          <w:tcPr>
            <w:tcW w:w="1804" w:type="dxa"/>
          </w:tcPr>
          <w:p w14:paraId="2FDC73CC" w14:textId="6243DD51" w:rsidR="00031156" w:rsidRPr="006D7C8B" w:rsidRDefault="006D7C8B">
            <w:pPr>
              <w:rPr>
                <w:sz w:val="28"/>
                <w:szCs w:val="28"/>
              </w:rPr>
            </w:pPr>
            <w:r w:rsidRPr="006D7C8B">
              <w:rPr>
                <w:sz w:val="28"/>
                <w:szCs w:val="28"/>
              </w:rPr>
              <w:t>MEN</w:t>
            </w:r>
            <w:r>
              <w:rPr>
                <w:sz w:val="28"/>
                <w:szCs w:val="28"/>
              </w:rPr>
              <w:t>TAL HEALTH</w:t>
            </w:r>
          </w:p>
        </w:tc>
      </w:tr>
      <w:tr w:rsidR="00031156" w14:paraId="1BC89F4A" w14:textId="77777777" w:rsidTr="00031156">
        <w:tc>
          <w:tcPr>
            <w:tcW w:w="1803" w:type="dxa"/>
          </w:tcPr>
          <w:p w14:paraId="0C7A959A" w14:textId="19FDD6DB" w:rsidR="00031156" w:rsidRDefault="00031156">
            <w:pPr>
              <w:rPr>
                <w:b/>
                <w:bCs/>
                <w:sz w:val="48"/>
                <w:szCs w:val="48"/>
              </w:rPr>
            </w:pPr>
            <w:r>
              <w:rPr>
                <w:b/>
                <w:bCs/>
                <w:sz w:val="48"/>
                <w:szCs w:val="48"/>
              </w:rPr>
              <w:t>1</w:t>
            </w:r>
          </w:p>
        </w:tc>
        <w:tc>
          <w:tcPr>
            <w:tcW w:w="1803" w:type="dxa"/>
          </w:tcPr>
          <w:p w14:paraId="55C9E7E5" w14:textId="77777777" w:rsidR="00031156" w:rsidRDefault="00031156">
            <w:pPr>
              <w:rPr>
                <w:b/>
                <w:bCs/>
                <w:sz w:val="48"/>
                <w:szCs w:val="48"/>
              </w:rPr>
            </w:pPr>
          </w:p>
        </w:tc>
        <w:tc>
          <w:tcPr>
            <w:tcW w:w="1803" w:type="dxa"/>
          </w:tcPr>
          <w:p w14:paraId="3DD229D0" w14:textId="77777777" w:rsidR="00031156" w:rsidRDefault="00031156">
            <w:pPr>
              <w:rPr>
                <w:b/>
                <w:bCs/>
                <w:sz w:val="48"/>
                <w:szCs w:val="48"/>
              </w:rPr>
            </w:pPr>
          </w:p>
        </w:tc>
        <w:tc>
          <w:tcPr>
            <w:tcW w:w="1803" w:type="dxa"/>
          </w:tcPr>
          <w:p w14:paraId="429AE070" w14:textId="77777777" w:rsidR="00031156" w:rsidRDefault="00031156">
            <w:pPr>
              <w:rPr>
                <w:b/>
                <w:bCs/>
                <w:sz w:val="48"/>
                <w:szCs w:val="48"/>
              </w:rPr>
            </w:pPr>
          </w:p>
        </w:tc>
        <w:tc>
          <w:tcPr>
            <w:tcW w:w="1804" w:type="dxa"/>
          </w:tcPr>
          <w:p w14:paraId="4AA0F44A" w14:textId="77777777" w:rsidR="00031156" w:rsidRDefault="00031156">
            <w:pPr>
              <w:rPr>
                <w:b/>
                <w:bCs/>
                <w:sz w:val="48"/>
                <w:szCs w:val="48"/>
              </w:rPr>
            </w:pPr>
          </w:p>
        </w:tc>
      </w:tr>
      <w:tr w:rsidR="00031156" w14:paraId="5C635492" w14:textId="77777777" w:rsidTr="00031156">
        <w:tc>
          <w:tcPr>
            <w:tcW w:w="1803" w:type="dxa"/>
          </w:tcPr>
          <w:p w14:paraId="7A939CA4" w14:textId="3A283F24" w:rsidR="00031156" w:rsidRDefault="00031156">
            <w:pPr>
              <w:rPr>
                <w:b/>
                <w:bCs/>
                <w:sz w:val="48"/>
                <w:szCs w:val="48"/>
              </w:rPr>
            </w:pPr>
            <w:r>
              <w:rPr>
                <w:b/>
                <w:bCs/>
                <w:sz w:val="48"/>
                <w:szCs w:val="48"/>
              </w:rPr>
              <w:t>2</w:t>
            </w:r>
          </w:p>
        </w:tc>
        <w:tc>
          <w:tcPr>
            <w:tcW w:w="1803" w:type="dxa"/>
          </w:tcPr>
          <w:p w14:paraId="0BED39B7" w14:textId="77777777" w:rsidR="00031156" w:rsidRDefault="00031156">
            <w:pPr>
              <w:rPr>
                <w:b/>
                <w:bCs/>
                <w:sz w:val="48"/>
                <w:szCs w:val="48"/>
              </w:rPr>
            </w:pPr>
          </w:p>
        </w:tc>
        <w:tc>
          <w:tcPr>
            <w:tcW w:w="1803" w:type="dxa"/>
          </w:tcPr>
          <w:p w14:paraId="26CBD7F5" w14:textId="77777777" w:rsidR="00031156" w:rsidRDefault="00031156">
            <w:pPr>
              <w:rPr>
                <w:b/>
                <w:bCs/>
                <w:sz w:val="48"/>
                <w:szCs w:val="48"/>
              </w:rPr>
            </w:pPr>
          </w:p>
        </w:tc>
        <w:tc>
          <w:tcPr>
            <w:tcW w:w="1803" w:type="dxa"/>
          </w:tcPr>
          <w:p w14:paraId="75288780" w14:textId="77777777" w:rsidR="00031156" w:rsidRDefault="00031156">
            <w:pPr>
              <w:rPr>
                <w:b/>
                <w:bCs/>
                <w:sz w:val="48"/>
                <w:szCs w:val="48"/>
              </w:rPr>
            </w:pPr>
          </w:p>
        </w:tc>
        <w:tc>
          <w:tcPr>
            <w:tcW w:w="1804" w:type="dxa"/>
          </w:tcPr>
          <w:p w14:paraId="2EE32DDD" w14:textId="77777777" w:rsidR="00031156" w:rsidRDefault="00031156">
            <w:pPr>
              <w:rPr>
                <w:b/>
                <w:bCs/>
                <w:sz w:val="48"/>
                <w:szCs w:val="48"/>
              </w:rPr>
            </w:pPr>
          </w:p>
        </w:tc>
      </w:tr>
      <w:tr w:rsidR="00031156" w14:paraId="26CA7B7A" w14:textId="77777777" w:rsidTr="00031156">
        <w:tc>
          <w:tcPr>
            <w:tcW w:w="1803" w:type="dxa"/>
          </w:tcPr>
          <w:p w14:paraId="69B04458" w14:textId="6E40483B" w:rsidR="00031156" w:rsidRDefault="00031156">
            <w:pPr>
              <w:rPr>
                <w:b/>
                <w:bCs/>
                <w:sz w:val="48"/>
                <w:szCs w:val="48"/>
              </w:rPr>
            </w:pPr>
            <w:r>
              <w:rPr>
                <w:b/>
                <w:bCs/>
                <w:sz w:val="48"/>
                <w:szCs w:val="48"/>
              </w:rPr>
              <w:t>3</w:t>
            </w:r>
          </w:p>
        </w:tc>
        <w:tc>
          <w:tcPr>
            <w:tcW w:w="1803" w:type="dxa"/>
          </w:tcPr>
          <w:p w14:paraId="2A3AE5F9" w14:textId="77777777" w:rsidR="00031156" w:rsidRDefault="00031156">
            <w:pPr>
              <w:rPr>
                <w:b/>
                <w:bCs/>
                <w:sz w:val="48"/>
                <w:szCs w:val="48"/>
              </w:rPr>
            </w:pPr>
          </w:p>
        </w:tc>
        <w:tc>
          <w:tcPr>
            <w:tcW w:w="1803" w:type="dxa"/>
          </w:tcPr>
          <w:p w14:paraId="30953A8E" w14:textId="77777777" w:rsidR="00031156" w:rsidRDefault="00031156">
            <w:pPr>
              <w:rPr>
                <w:b/>
                <w:bCs/>
                <w:sz w:val="48"/>
                <w:szCs w:val="48"/>
              </w:rPr>
            </w:pPr>
          </w:p>
        </w:tc>
        <w:tc>
          <w:tcPr>
            <w:tcW w:w="1803" w:type="dxa"/>
          </w:tcPr>
          <w:p w14:paraId="67F41CCB" w14:textId="77777777" w:rsidR="00031156" w:rsidRDefault="00031156">
            <w:pPr>
              <w:rPr>
                <w:b/>
                <w:bCs/>
                <w:sz w:val="48"/>
                <w:szCs w:val="48"/>
              </w:rPr>
            </w:pPr>
          </w:p>
        </w:tc>
        <w:tc>
          <w:tcPr>
            <w:tcW w:w="1804" w:type="dxa"/>
          </w:tcPr>
          <w:p w14:paraId="1B019554" w14:textId="77777777" w:rsidR="00031156" w:rsidRDefault="00031156">
            <w:pPr>
              <w:rPr>
                <w:b/>
                <w:bCs/>
                <w:sz w:val="48"/>
                <w:szCs w:val="48"/>
              </w:rPr>
            </w:pPr>
          </w:p>
        </w:tc>
      </w:tr>
      <w:tr w:rsidR="00031156" w14:paraId="3050FD08" w14:textId="77777777" w:rsidTr="00031156">
        <w:tc>
          <w:tcPr>
            <w:tcW w:w="1803" w:type="dxa"/>
          </w:tcPr>
          <w:p w14:paraId="40EFC77E" w14:textId="331FE8DC" w:rsidR="00031156" w:rsidRDefault="00031156">
            <w:pPr>
              <w:rPr>
                <w:b/>
                <w:bCs/>
                <w:sz w:val="48"/>
                <w:szCs w:val="48"/>
              </w:rPr>
            </w:pPr>
            <w:r>
              <w:rPr>
                <w:b/>
                <w:bCs/>
                <w:sz w:val="48"/>
                <w:szCs w:val="48"/>
              </w:rPr>
              <w:t>4</w:t>
            </w:r>
          </w:p>
        </w:tc>
        <w:tc>
          <w:tcPr>
            <w:tcW w:w="1803" w:type="dxa"/>
          </w:tcPr>
          <w:p w14:paraId="49C51440" w14:textId="77777777" w:rsidR="00031156" w:rsidRDefault="00031156">
            <w:pPr>
              <w:rPr>
                <w:b/>
                <w:bCs/>
                <w:sz w:val="48"/>
                <w:szCs w:val="48"/>
              </w:rPr>
            </w:pPr>
          </w:p>
        </w:tc>
        <w:tc>
          <w:tcPr>
            <w:tcW w:w="1803" w:type="dxa"/>
          </w:tcPr>
          <w:p w14:paraId="28A6AF2C" w14:textId="77777777" w:rsidR="00031156" w:rsidRDefault="00031156">
            <w:pPr>
              <w:rPr>
                <w:b/>
                <w:bCs/>
                <w:sz w:val="48"/>
                <w:szCs w:val="48"/>
              </w:rPr>
            </w:pPr>
          </w:p>
        </w:tc>
        <w:tc>
          <w:tcPr>
            <w:tcW w:w="1803" w:type="dxa"/>
          </w:tcPr>
          <w:p w14:paraId="1D9AEF3F" w14:textId="77777777" w:rsidR="00031156" w:rsidRDefault="00031156">
            <w:pPr>
              <w:rPr>
                <w:b/>
                <w:bCs/>
                <w:sz w:val="48"/>
                <w:szCs w:val="48"/>
              </w:rPr>
            </w:pPr>
          </w:p>
        </w:tc>
        <w:tc>
          <w:tcPr>
            <w:tcW w:w="1804" w:type="dxa"/>
          </w:tcPr>
          <w:p w14:paraId="5BD90992" w14:textId="77777777" w:rsidR="00031156" w:rsidRDefault="00031156">
            <w:pPr>
              <w:rPr>
                <w:b/>
                <w:bCs/>
                <w:sz w:val="48"/>
                <w:szCs w:val="48"/>
              </w:rPr>
            </w:pPr>
          </w:p>
        </w:tc>
      </w:tr>
    </w:tbl>
    <w:p w14:paraId="4701326C" w14:textId="77777777" w:rsidR="00547A96" w:rsidRDefault="00547A96">
      <w:pPr>
        <w:rPr>
          <w:b/>
          <w:bCs/>
          <w:sz w:val="48"/>
          <w:szCs w:val="48"/>
        </w:rPr>
      </w:pPr>
    </w:p>
    <w:p w14:paraId="3686B226" w14:textId="446C8C7E" w:rsidR="00547A96" w:rsidRPr="009868DD" w:rsidRDefault="009638B8">
      <w:pPr>
        <w:rPr>
          <w:b/>
          <w:bCs/>
          <w:sz w:val="40"/>
          <w:szCs w:val="40"/>
        </w:rPr>
      </w:pPr>
      <w:r w:rsidRPr="009868DD">
        <w:rPr>
          <w:b/>
          <w:bCs/>
          <w:sz w:val="40"/>
          <w:szCs w:val="40"/>
        </w:rPr>
        <w:t>DRUGS</w:t>
      </w:r>
    </w:p>
    <w:p w14:paraId="2FC81A9F" w14:textId="77777777" w:rsidR="009868DD" w:rsidRPr="009868DD" w:rsidRDefault="009868DD" w:rsidP="009868DD">
      <w:pPr>
        <w:rPr>
          <w:b/>
          <w:bCs/>
          <w:sz w:val="40"/>
          <w:szCs w:val="40"/>
        </w:rPr>
      </w:pPr>
      <w:r w:rsidRPr="009868DD">
        <w:rPr>
          <w:b/>
          <w:bCs/>
          <w:sz w:val="40"/>
          <w:szCs w:val="40"/>
        </w:rPr>
        <w:t>Homelessness and Drug Use</w:t>
      </w:r>
    </w:p>
    <w:p w14:paraId="2AB2133D" w14:textId="77777777" w:rsidR="009868DD" w:rsidRPr="009868DD" w:rsidRDefault="009868DD" w:rsidP="009868DD">
      <w:pPr>
        <w:rPr>
          <w:b/>
          <w:bCs/>
          <w:sz w:val="40"/>
          <w:szCs w:val="40"/>
        </w:rPr>
      </w:pPr>
      <w:r w:rsidRPr="009868DD">
        <w:rPr>
          <w:b/>
          <w:bCs/>
          <w:sz w:val="40"/>
          <w:szCs w:val="40"/>
        </w:rPr>
        <w:t>Introduction</w:t>
      </w:r>
    </w:p>
    <w:p w14:paraId="5F87CED4" w14:textId="3C9C5733" w:rsidR="009868DD" w:rsidRPr="009868DD" w:rsidRDefault="009868DD" w:rsidP="009868DD">
      <w:pPr>
        <w:rPr>
          <w:sz w:val="28"/>
          <w:szCs w:val="28"/>
        </w:rPr>
      </w:pPr>
      <w:r w:rsidRPr="009868DD">
        <w:rPr>
          <w:sz w:val="28"/>
          <w:szCs w:val="28"/>
        </w:rPr>
        <w:t xml:space="preserve">Homelessness and drug use are serious social problems in the United Kingdom and around the world. Many people who are homeless use drugs or alcohol to cope with the stress and hardship of living without stable housing. At the same time, drug addiction can make it harder for people to find and keep a home. This creates a cycle that is </w:t>
      </w:r>
      <w:proofErr w:type="spellStart"/>
      <w:r w:rsidRPr="009868DD">
        <w:rPr>
          <w:sz w:val="28"/>
          <w:szCs w:val="28"/>
        </w:rPr>
        <w:t>difficu</w:t>
      </w:r>
      <w:r w:rsidR="00381ABE">
        <w:rPr>
          <w:sz w:val="28"/>
          <w:szCs w:val="28"/>
        </w:rPr>
        <w:t>lte</w:t>
      </w:r>
      <w:proofErr w:type="spellEnd"/>
    </w:p>
    <w:p w14:paraId="110C418B" w14:textId="77777777" w:rsidR="009868DD" w:rsidRPr="009868DD" w:rsidRDefault="009868DD" w:rsidP="009868DD">
      <w:pPr>
        <w:rPr>
          <w:b/>
          <w:bCs/>
          <w:sz w:val="40"/>
          <w:szCs w:val="40"/>
        </w:rPr>
      </w:pPr>
      <w:r w:rsidRPr="009868DD">
        <w:rPr>
          <w:b/>
          <w:bCs/>
          <w:sz w:val="40"/>
          <w:szCs w:val="40"/>
        </w:rPr>
        <w:t>The Link Between Homelessness and Drug Use</w:t>
      </w:r>
    </w:p>
    <w:p w14:paraId="5F8D248A" w14:textId="77777777" w:rsidR="009868DD" w:rsidRPr="009868DD" w:rsidRDefault="009868DD" w:rsidP="009868DD">
      <w:pPr>
        <w:rPr>
          <w:sz w:val="28"/>
          <w:szCs w:val="28"/>
        </w:rPr>
      </w:pPr>
      <w:r w:rsidRPr="009868DD">
        <w:rPr>
          <w:sz w:val="28"/>
          <w:szCs w:val="28"/>
        </w:rPr>
        <w:t xml:space="preserve">Drug use among homeless people often begins </w:t>
      </w:r>
      <w:proofErr w:type="gramStart"/>
      <w:r w:rsidRPr="009868DD">
        <w:rPr>
          <w:sz w:val="28"/>
          <w:szCs w:val="28"/>
        </w:rPr>
        <w:t>as a way to</w:t>
      </w:r>
      <w:proofErr w:type="gramEnd"/>
      <w:r w:rsidRPr="009868DD">
        <w:rPr>
          <w:sz w:val="28"/>
          <w:szCs w:val="28"/>
        </w:rPr>
        <w:t xml:space="preserve"> deal with pain, trauma, or poor mental health. Some people start using drugs before becoming homeless, while others turn to drugs after losing their home (Johnson and Chamberlain, 2015). Life on the streets is dangerous and stressful, and many people use substances to help them feel safe or to escape their situation, even for a short time.</w:t>
      </w:r>
    </w:p>
    <w:p w14:paraId="44BFAA82" w14:textId="77777777" w:rsidR="009868DD" w:rsidRPr="009868DD" w:rsidRDefault="009868DD" w:rsidP="009868DD">
      <w:pPr>
        <w:rPr>
          <w:sz w:val="28"/>
          <w:szCs w:val="28"/>
        </w:rPr>
      </w:pPr>
    </w:p>
    <w:p w14:paraId="07FD180B" w14:textId="77777777" w:rsidR="009868DD" w:rsidRPr="009868DD" w:rsidRDefault="009868DD" w:rsidP="009868DD">
      <w:pPr>
        <w:rPr>
          <w:sz w:val="28"/>
          <w:szCs w:val="28"/>
        </w:rPr>
      </w:pPr>
      <w:r w:rsidRPr="009868DD">
        <w:rPr>
          <w:sz w:val="28"/>
          <w:szCs w:val="28"/>
        </w:rPr>
        <w:t>Studies show that rates of drug and alcohol use are much higher among homeless people compared to the general population (Baggett et al., 2015). Common drugs include heroin, cocaine, and methamphetamine. Alcohol misuse is also very common and can lead to serious health and social problems.</w:t>
      </w:r>
    </w:p>
    <w:p w14:paraId="1390172B" w14:textId="77777777" w:rsidR="009868DD" w:rsidRPr="009868DD" w:rsidRDefault="009868DD" w:rsidP="009868DD">
      <w:pPr>
        <w:rPr>
          <w:sz w:val="28"/>
          <w:szCs w:val="28"/>
        </w:rPr>
      </w:pPr>
    </w:p>
    <w:p w14:paraId="19D596CE" w14:textId="77777777" w:rsidR="009868DD" w:rsidRPr="009868DD" w:rsidRDefault="009868DD" w:rsidP="009868DD">
      <w:pPr>
        <w:rPr>
          <w:b/>
          <w:bCs/>
          <w:sz w:val="40"/>
          <w:szCs w:val="40"/>
        </w:rPr>
      </w:pPr>
      <w:r w:rsidRPr="009868DD">
        <w:rPr>
          <w:b/>
          <w:bCs/>
          <w:sz w:val="40"/>
          <w:szCs w:val="40"/>
        </w:rPr>
        <w:lastRenderedPageBreak/>
        <w:t>Causes and Contributing Factors</w:t>
      </w:r>
    </w:p>
    <w:p w14:paraId="5306EA5F" w14:textId="77777777" w:rsidR="009868DD" w:rsidRPr="009868DD" w:rsidRDefault="009868DD" w:rsidP="009868DD">
      <w:pPr>
        <w:rPr>
          <w:sz w:val="28"/>
          <w:szCs w:val="28"/>
        </w:rPr>
      </w:pPr>
      <w:r w:rsidRPr="009868DD">
        <w:rPr>
          <w:sz w:val="28"/>
          <w:szCs w:val="28"/>
        </w:rPr>
        <w:t>There are many reasons why homelessness and drug use are connected. Poverty, unemployment, family conflict, and mental illness are major causes (Raven et al., 2019). A lack of affordable housing and limited access to support services make it even harder for people to recover. People who use drugs often face stigma and discrimination, which stops them from getting help.</w:t>
      </w:r>
    </w:p>
    <w:p w14:paraId="5E2ADAEA" w14:textId="77777777" w:rsidR="009868DD" w:rsidRPr="009868DD" w:rsidRDefault="009868DD" w:rsidP="009868DD">
      <w:pPr>
        <w:rPr>
          <w:sz w:val="28"/>
          <w:szCs w:val="28"/>
        </w:rPr>
      </w:pPr>
      <w:r w:rsidRPr="009868DD">
        <w:rPr>
          <w:sz w:val="28"/>
          <w:szCs w:val="28"/>
        </w:rPr>
        <w:t>In the UK, cuts to social care and housing support have made it more difficult for vulnerable people to find help early. Without proper support, many end up trapped in a cycle of addiction and homelessness.</w:t>
      </w:r>
    </w:p>
    <w:p w14:paraId="504D497D" w14:textId="77777777" w:rsidR="009868DD" w:rsidRPr="009868DD" w:rsidRDefault="009868DD" w:rsidP="009868DD">
      <w:pPr>
        <w:rPr>
          <w:b/>
          <w:bCs/>
          <w:sz w:val="32"/>
          <w:szCs w:val="32"/>
        </w:rPr>
      </w:pPr>
      <w:r w:rsidRPr="009868DD">
        <w:rPr>
          <w:b/>
          <w:bCs/>
          <w:sz w:val="32"/>
          <w:szCs w:val="32"/>
        </w:rPr>
        <w:t>Health and Social Impacts</w:t>
      </w:r>
    </w:p>
    <w:p w14:paraId="370A68E4" w14:textId="77777777" w:rsidR="009868DD" w:rsidRPr="009868DD" w:rsidRDefault="009868DD" w:rsidP="009868DD">
      <w:pPr>
        <w:rPr>
          <w:sz w:val="28"/>
          <w:szCs w:val="28"/>
        </w:rPr>
      </w:pPr>
      <w:r w:rsidRPr="009868DD">
        <w:rPr>
          <w:sz w:val="28"/>
          <w:szCs w:val="28"/>
        </w:rPr>
        <w:t>Homeless people who use drugs face serious health risks, including overdose, infections like HIV and hepatitis C, and poor mental health (Hwang et al., 2020). Because they have no stable address, it is hard for them to access regular medical care or addiction treatment. Many also face violence and criminalisation, which makes their situation worse.</w:t>
      </w:r>
    </w:p>
    <w:p w14:paraId="716AE8F3" w14:textId="77777777" w:rsidR="009868DD" w:rsidRPr="009868DD" w:rsidRDefault="009868DD" w:rsidP="009868DD">
      <w:pPr>
        <w:rPr>
          <w:b/>
          <w:bCs/>
          <w:sz w:val="32"/>
          <w:szCs w:val="32"/>
        </w:rPr>
      </w:pPr>
      <w:r w:rsidRPr="009868DD">
        <w:rPr>
          <w:b/>
          <w:bCs/>
          <w:sz w:val="32"/>
          <w:szCs w:val="32"/>
        </w:rPr>
        <w:t>Solutions and Support</w:t>
      </w:r>
    </w:p>
    <w:p w14:paraId="616C086F" w14:textId="77777777" w:rsidR="009868DD" w:rsidRPr="009868DD" w:rsidRDefault="009868DD" w:rsidP="009868DD">
      <w:pPr>
        <w:rPr>
          <w:sz w:val="28"/>
          <w:szCs w:val="28"/>
        </w:rPr>
      </w:pPr>
      <w:r w:rsidRPr="009868DD">
        <w:rPr>
          <w:sz w:val="28"/>
          <w:szCs w:val="28"/>
        </w:rPr>
        <w:t>To break the link between homelessness and drug use, both problems must be treated together. The Housing First approach, which gives people a safe home before requiring them to stop using drugs, has been successful in several countries (Tsemberis et al., 2012). This model helps people feel stable and more likely to engage in recovery.</w:t>
      </w:r>
    </w:p>
    <w:p w14:paraId="0D728ADB" w14:textId="77777777" w:rsidR="009868DD" w:rsidRPr="009868DD" w:rsidRDefault="009868DD" w:rsidP="009868DD">
      <w:pPr>
        <w:rPr>
          <w:sz w:val="28"/>
          <w:szCs w:val="28"/>
        </w:rPr>
      </w:pPr>
      <w:r w:rsidRPr="009868DD">
        <w:rPr>
          <w:sz w:val="28"/>
          <w:szCs w:val="28"/>
        </w:rPr>
        <w:t>Harm-reduction programmes, such as needle exchanges and supervised drug consumption rooms, also help reduce health risks and save lives. These services do not judge people but instead offer practical help and encourage long-term recovery.</w:t>
      </w:r>
    </w:p>
    <w:p w14:paraId="7E45A4B5" w14:textId="77777777" w:rsidR="009868DD" w:rsidRPr="009868DD" w:rsidRDefault="009868DD" w:rsidP="009868DD">
      <w:pPr>
        <w:rPr>
          <w:sz w:val="28"/>
          <w:szCs w:val="28"/>
        </w:rPr>
      </w:pPr>
    </w:p>
    <w:p w14:paraId="39DE57B6" w14:textId="77777777" w:rsidR="009868DD" w:rsidRDefault="009868DD" w:rsidP="009868DD">
      <w:pPr>
        <w:rPr>
          <w:sz w:val="28"/>
          <w:szCs w:val="28"/>
        </w:rPr>
      </w:pPr>
    </w:p>
    <w:p w14:paraId="6CE6F244" w14:textId="77777777" w:rsidR="009868DD" w:rsidRDefault="009868DD" w:rsidP="009868DD">
      <w:pPr>
        <w:rPr>
          <w:sz w:val="28"/>
          <w:szCs w:val="28"/>
        </w:rPr>
      </w:pPr>
    </w:p>
    <w:p w14:paraId="73C2A7B6" w14:textId="77777777" w:rsidR="009868DD" w:rsidRDefault="009868DD" w:rsidP="009868DD">
      <w:pPr>
        <w:rPr>
          <w:sz w:val="28"/>
          <w:szCs w:val="28"/>
        </w:rPr>
      </w:pPr>
    </w:p>
    <w:p w14:paraId="50CCB9F3" w14:textId="72E91B21" w:rsidR="009868DD" w:rsidRPr="009868DD" w:rsidRDefault="009868DD" w:rsidP="009868DD">
      <w:pPr>
        <w:rPr>
          <w:b/>
          <w:bCs/>
          <w:sz w:val="40"/>
          <w:szCs w:val="40"/>
        </w:rPr>
      </w:pPr>
      <w:r w:rsidRPr="009868DD">
        <w:rPr>
          <w:b/>
          <w:bCs/>
          <w:sz w:val="40"/>
          <w:szCs w:val="40"/>
        </w:rPr>
        <w:t>Conclusion</w:t>
      </w:r>
    </w:p>
    <w:p w14:paraId="6A38B05C" w14:textId="15CB722C" w:rsidR="009868DD" w:rsidRPr="009868DD" w:rsidRDefault="009868DD" w:rsidP="009868DD">
      <w:pPr>
        <w:rPr>
          <w:sz w:val="28"/>
          <w:szCs w:val="28"/>
        </w:rPr>
      </w:pPr>
      <w:r w:rsidRPr="009868DD">
        <w:rPr>
          <w:sz w:val="28"/>
          <w:szCs w:val="28"/>
        </w:rPr>
        <w:lastRenderedPageBreak/>
        <w:t>Homelessness and drug use are closely connected and require compassion, understanding, and proper support. By combining housing, mental health care, and addiction treatment, society can help people rebuild their lives. Policies should focus on prevention, early support, and reducing stigma to create a fairer and healthier community.</w:t>
      </w:r>
    </w:p>
    <w:p w14:paraId="7A8A6A70" w14:textId="77777777" w:rsidR="009868DD" w:rsidRPr="009868DD" w:rsidRDefault="009868DD" w:rsidP="009868DD">
      <w:pPr>
        <w:rPr>
          <w:b/>
          <w:bCs/>
          <w:sz w:val="36"/>
          <w:szCs w:val="36"/>
        </w:rPr>
      </w:pPr>
      <w:r w:rsidRPr="009868DD">
        <w:rPr>
          <w:b/>
          <w:bCs/>
          <w:sz w:val="36"/>
          <w:szCs w:val="36"/>
        </w:rPr>
        <w:t>References (Harvard Format)</w:t>
      </w:r>
    </w:p>
    <w:p w14:paraId="5B32FA82" w14:textId="77777777" w:rsidR="009868DD" w:rsidRPr="009868DD" w:rsidRDefault="009868DD" w:rsidP="009868DD">
      <w:pPr>
        <w:rPr>
          <w:sz w:val="28"/>
          <w:szCs w:val="28"/>
        </w:rPr>
      </w:pPr>
      <w:r w:rsidRPr="009868DD">
        <w:rPr>
          <w:sz w:val="28"/>
          <w:szCs w:val="28"/>
        </w:rPr>
        <w:t xml:space="preserve">Baggett, T.P., Hwang, S.W., O’Connell, J.J., </w:t>
      </w:r>
      <w:proofErr w:type="spellStart"/>
      <w:r w:rsidRPr="009868DD">
        <w:rPr>
          <w:sz w:val="28"/>
          <w:szCs w:val="28"/>
        </w:rPr>
        <w:t>Porneala</w:t>
      </w:r>
      <w:proofErr w:type="spellEnd"/>
      <w:r w:rsidRPr="009868DD">
        <w:rPr>
          <w:sz w:val="28"/>
          <w:szCs w:val="28"/>
        </w:rPr>
        <w:t>, B.C., Stringfellow, E.J., Orav, E.J., Singer, D.E. and Rigotti, N.A., 2015. Mortality among homeless adults in Boston: Shifts in causes of death over a 15-year period. JAMA Internal Medicine, 173(3), pp.189–195.</w:t>
      </w:r>
    </w:p>
    <w:p w14:paraId="08299026" w14:textId="77777777" w:rsidR="009868DD" w:rsidRPr="009868DD" w:rsidRDefault="009868DD" w:rsidP="009868DD">
      <w:pPr>
        <w:rPr>
          <w:sz w:val="28"/>
          <w:szCs w:val="28"/>
        </w:rPr>
      </w:pPr>
      <w:r w:rsidRPr="009868DD">
        <w:rPr>
          <w:sz w:val="28"/>
          <w:szCs w:val="28"/>
        </w:rPr>
        <w:t>Fazel, S., Geddes, J.R. and Kushel, M., 2014. The health of homeless people in high-income countries: Descriptive epidemiology, health consequences, and clinical and policy recommendations. The Lancet, 384(9953), pp.1529–1540.</w:t>
      </w:r>
    </w:p>
    <w:p w14:paraId="366B1DA9" w14:textId="77777777" w:rsidR="009868DD" w:rsidRPr="009868DD" w:rsidRDefault="009868DD" w:rsidP="009868DD">
      <w:pPr>
        <w:rPr>
          <w:sz w:val="28"/>
          <w:szCs w:val="28"/>
        </w:rPr>
      </w:pPr>
      <w:r w:rsidRPr="009868DD">
        <w:rPr>
          <w:sz w:val="28"/>
          <w:szCs w:val="28"/>
        </w:rPr>
        <w:t xml:space="preserve">Hwang, S.W., Chambers, C. and Chiu, S., 2020. Health interventions for people who are homeless. The Lancet Public Health, 5(6), </w:t>
      </w:r>
      <w:proofErr w:type="gramStart"/>
      <w:r w:rsidRPr="009868DD">
        <w:rPr>
          <w:sz w:val="28"/>
          <w:szCs w:val="28"/>
        </w:rPr>
        <w:t>pp.e</w:t>
      </w:r>
      <w:proofErr w:type="gramEnd"/>
      <w:r w:rsidRPr="009868DD">
        <w:rPr>
          <w:sz w:val="28"/>
          <w:szCs w:val="28"/>
        </w:rPr>
        <w:t>317–e318.</w:t>
      </w:r>
    </w:p>
    <w:p w14:paraId="14B786E0" w14:textId="77777777" w:rsidR="009868DD" w:rsidRPr="009868DD" w:rsidRDefault="009868DD" w:rsidP="009868DD">
      <w:pPr>
        <w:rPr>
          <w:sz w:val="28"/>
          <w:szCs w:val="28"/>
        </w:rPr>
      </w:pPr>
      <w:r w:rsidRPr="009868DD">
        <w:rPr>
          <w:sz w:val="28"/>
          <w:szCs w:val="28"/>
        </w:rPr>
        <w:t>Johnson, G. and Chamberlain, C., 2015. Are the homeless mentally ill? Australian Journal of Social Issues, 50(4), pp.439–456.</w:t>
      </w:r>
    </w:p>
    <w:p w14:paraId="1808A51E" w14:textId="77777777" w:rsidR="009868DD" w:rsidRPr="009868DD" w:rsidRDefault="009868DD" w:rsidP="009868DD">
      <w:pPr>
        <w:rPr>
          <w:sz w:val="28"/>
          <w:szCs w:val="28"/>
        </w:rPr>
      </w:pPr>
      <w:r w:rsidRPr="009868DD">
        <w:rPr>
          <w:sz w:val="28"/>
          <w:szCs w:val="28"/>
        </w:rPr>
        <w:t>Raven, M.C., Kaplan, L.M., Rosenbaum, S. and Kushel, M., 2019. A randomised trial of permanent supportive housing for chronically homeless persons with high use of publicly funded services. Health Services Research, 55(S2), pp.797–806.</w:t>
      </w:r>
    </w:p>
    <w:p w14:paraId="1EB32181" w14:textId="77777777" w:rsidR="009868DD" w:rsidRPr="009868DD" w:rsidRDefault="009868DD" w:rsidP="009868DD">
      <w:pPr>
        <w:rPr>
          <w:sz w:val="28"/>
          <w:szCs w:val="28"/>
        </w:rPr>
      </w:pPr>
    </w:p>
    <w:p w14:paraId="46B57C62" w14:textId="6752BDA8" w:rsidR="009868DD" w:rsidRDefault="009868DD" w:rsidP="009868DD">
      <w:pPr>
        <w:rPr>
          <w:b/>
          <w:bCs/>
          <w:sz w:val="48"/>
          <w:szCs w:val="48"/>
        </w:rPr>
      </w:pPr>
      <w:r w:rsidRPr="009868DD">
        <w:rPr>
          <w:sz w:val="28"/>
          <w:szCs w:val="28"/>
        </w:rPr>
        <w:t>Tsemberis, S., Kent, D. and Respress, C., 2012. Housing stability and recovery among chronically homeless persons with co-occurring disorders in Housing First programmes. American Journal of Public Health, 102(6), pp.965</w:t>
      </w:r>
    </w:p>
    <w:p w14:paraId="5938E374" w14:textId="77777777" w:rsidR="009868DD" w:rsidRDefault="009868DD" w:rsidP="009868DD">
      <w:pPr>
        <w:rPr>
          <w:b/>
          <w:bCs/>
          <w:sz w:val="48"/>
          <w:szCs w:val="48"/>
        </w:rPr>
      </w:pPr>
    </w:p>
    <w:p w14:paraId="5DA1084D" w14:textId="3CFC2F4D" w:rsidR="009868DD" w:rsidRDefault="009868DD" w:rsidP="009868DD">
      <w:pPr>
        <w:rPr>
          <w:b/>
          <w:bCs/>
          <w:sz w:val="48"/>
          <w:szCs w:val="48"/>
        </w:rPr>
      </w:pPr>
      <w:r>
        <w:rPr>
          <w:b/>
          <w:bCs/>
          <w:sz w:val="48"/>
          <w:szCs w:val="48"/>
        </w:rPr>
        <w:t>ALCOHOOL</w:t>
      </w:r>
    </w:p>
    <w:p w14:paraId="46CC9091" w14:textId="77777777" w:rsidR="00B12EF5" w:rsidRPr="001E4397" w:rsidRDefault="00B12EF5" w:rsidP="00B12EF5">
      <w:pPr>
        <w:rPr>
          <w:b/>
          <w:bCs/>
          <w:sz w:val="40"/>
          <w:szCs w:val="40"/>
        </w:rPr>
      </w:pPr>
      <w:r w:rsidRPr="001E4397">
        <w:rPr>
          <w:b/>
          <w:bCs/>
          <w:sz w:val="40"/>
          <w:szCs w:val="40"/>
        </w:rPr>
        <w:t>Homelessness and Alcohol</w:t>
      </w:r>
    </w:p>
    <w:p w14:paraId="30D2E916" w14:textId="77777777" w:rsidR="00B12EF5" w:rsidRPr="001E4397" w:rsidRDefault="00B12EF5" w:rsidP="00B12EF5">
      <w:pPr>
        <w:rPr>
          <w:b/>
          <w:bCs/>
          <w:sz w:val="40"/>
          <w:szCs w:val="40"/>
        </w:rPr>
      </w:pPr>
      <w:r w:rsidRPr="001E4397">
        <w:rPr>
          <w:b/>
          <w:bCs/>
          <w:sz w:val="40"/>
          <w:szCs w:val="40"/>
        </w:rPr>
        <w:lastRenderedPageBreak/>
        <w:t>Introduction</w:t>
      </w:r>
    </w:p>
    <w:p w14:paraId="2644C5BD" w14:textId="77777777" w:rsidR="00B12EF5" w:rsidRPr="00B12EF5" w:rsidRDefault="00B12EF5" w:rsidP="00B12EF5">
      <w:pPr>
        <w:rPr>
          <w:sz w:val="28"/>
          <w:szCs w:val="28"/>
        </w:rPr>
      </w:pPr>
      <w:r w:rsidRPr="00B12EF5">
        <w:rPr>
          <w:sz w:val="28"/>
          <w:szCs w:val="28"/>
        </w:rPr>
        <w:t>Homelessness and alcohol use are two social problems that often happen together. Many people who experience homelessness drink alcohol for different reasons, such as stress, mental health problems, or social isolation (Carver et al., 2020). Understanding the connection between homelessness and alcohol is important for health and social care students, because it helps them learn how to support vulnerable people in society.</w:t>
      </w:r>
    </w:p>
    <w:p w14:paraId="3762A7D9" w14:textId="77777777" w:rsidR="00B12EF5" w:rsidRPr="00B12EF5" w:rsidRDefault="00B12EF5" w:rsidP="00B12EF5">
      <w:pPr>
        <w:rPr>
          <w:sz w:val="28"/>
          <w:szCs w:val="28"/>
        </w:rPr>
      </w:pPr>
      <w:r w:rsidRPr="00B12EF5">
        <w:rPr>
          <w:sz w:val="28"/>
          <w:szCs w:val="28"/>
        </w:rPr>
        <w:t>Independent research skills are useful for studying this topic. These skills help students find good information, think critically, and understand complex social issues (Immerse Education, 2025). Using reliable research, we can explore why homeless people use alcohol, how it affects their lives, and what can be done to help.</w:t>
      </w:r>
    </w:p>
    <w:p w14:paraId="5ECDEE8C" w14:textId="77777777" w:rsidR="00B12EF5" w:rsidRPr="00B12EF5" w:rsidRDefault="00B12EF5" w:rsidP="00B12EF5">
      <w:pPr>
        <w:rPr>
          <w:sz w:val="28"/>
          <w:szCs w:val="28"/>
        </w:rPr>
      </w:pPr>
    </w:p>
    <w:p w14:paraId="1D454BFA" w14:textId="77777777" w:rsidR="00B12EF5" w:rsidRPr="00B12EF5" w:rsidRDefault="00B12EF5" w:rsidP="00B12EF5">
      <w:pPr>
        <w:rPr>
          <w:sz w:val="28"/>
          <w:szCs w:val="28"/>
        </w:rPr>
      </w:pPr>
      <w:r w:rsidRPr="00B12EF5">
        <w:rPr>
          <w:sz w:val="28"/>
          <w:szCs w:val="28"/>
        </w:rPr>
        <w:t>Reasons for Alcohol Use Among Homeless People</w:t>
      </w:r>
    </w:p>
    <w:p w14:paraId="06806481" w14:textId="77777777" w:rsidR="00B12EF5" w:rsidRPr="00B12EF5" w:rsidRDefault="00B12EF5" w:rsidP="00B12EF5">
      <w:pPr>
        <w:rPr>
          <w:sz w:val="28"/>
          <w:szCs w:val="28"/>
        </w:rPr>
      </w:pPr>
      <w:r w:rsidRPr="00B12EF5">
        <w:rPr>
          <w:sz w:val="28"/>
          <w:szCs w:val="28"/>
        </w:rPr>
        <w:t>There are many reasons why homeless people drink alcohol. One of the main reasons is to cope with stress and emotional pain. Living without a safe home can be very difficult. People often face fear, cold weather, hunger, and lack of support. Some people use alcohol to escape from these feelings or to relax (Emslie et al., 2023).</w:t>
      </w:r>
    </w:p>
    <w:p w14:paraId="069C6290" w14:textId="77777777" w:rsidR="00B12EF5" w:rsidRPr="00B12EF5" w:rsidRDefault="00B12EF5" w:rsidP="00B12EF5">
      <w:pPr>
        <w:rPr>
          <w:sz w:val="28"/>
          <w:szCs w:val="28"/>
        </w:rPr>
      </w:pPr>
      <w:r w:rsidRPr="00B12EF5">
        <w:rPr>
          <w:sz w:val="28"/>
          <w:szCs w:val="28"/>
        </w:rPr>
        <w:t>Another reason is mental health problems. Many homeless people have depression, anxiety, or trauma. Alcohol can make them feel better for a short time, but it often makes their situation worse later (Carver et al., 2020). Research has shown that people who experience both homelessness and addiction often find it hard to access proper mental health services (Hinton, 2021).</w:t>
      </w:r>
    </w:p>
    <w:p w14:paraId="387DDC8B" w14:textId="77777777" w:rsidR="00B12EF5" w:rsidRPr="00B12EF5" w:rsidRDefault="00B12EF5" w:rsidP="00B12EF5">
      <w:pPr>
        <w:rPr>
          <w:sz w:val="28"/>
          <w:szCs w:val="28"/>
        </w:rPr>
      </w:pPr>
      <w:r w:rsidRPr="00B12EF5">
        <w:rPr>
          <w:sz w:val="28"/>
          <w:szCs w:val="28"/>
        </w:rPr>
        <w:t>Social reasons also play a role. For some homeless individuals, drinking is part of social life. It helps them connect with others on the streets and feel a sense of belonging (Pauly et al., 2019). Alcohol is also easy to get and relatively cheap, so it becomes a common coping tool.</w:t>
      </w:r>
    </w:p>
    <w:p w14:paraId="4F829D1B" w14:textId="77777777" w:rsidR="00B12EF5" w:rsidRPr="00B12EF5" w:rsidRDefault="00B12EF5" w:rsidP="00B12EF5">
      <w:pPr>
        <w:rPr>
          <w:sz w:val="28"/>
          <w:szCs w:val="28"/>
        </w:rPr>
      </w:pPr>
    </w:p>
    <w:p w14:paraId="60D20221" w14:textId="77777777" w:rsidR="00B12EF5" w:rsidRPr="00B12EF5" w:rsidRDefault="00B12EF5" w:rsidP="00B12EF5">
      <w:pPr>
        <w:rPr>
          <w:sz w:val="28"/>
          <w:szCs w:val="28"/>
        </w:rPr>
      </w:pPr>
      <w:r w:rsidRPr="00B12EF5">
        <w:rPr>
          <w:sz w:val="28"/>
          <w:szCs w:val="28"/>
        </w:rPr>
        <w:t>Effects of Alcohol Use</w:t>
      </w:r>
    </w:p>
    <w:p w14:paraId="73A88659" w14:textId="77777777" w:rsidR="00B12EF5" w:rsidRPr="00B12EF5" w:rsidRDefault="00B12EF5" w:rsidP="00B12EF5">
      <w:pPr>
        <w:rPr>
          <w:sz w:val="28"/>
          <w:szCs w:val="28"/>
        </w:rPr>
      </w:pPr>
      <w:r w:rsidRPr="00B12EF5">
        <w:rPr>
          <w:sz w:val="28"/>
          <w:szCs w:val="28"/>
        </w:rPr>
        <w:lastRenderedPageBreak/>
        <w:t>Alcohol use can cause serious health and social problems. Drinking heavily can lead to liver disease, injuries, poor nutrition, and other medical issues (World Health Organization, 2022). It can also make it harder for homeless people to find stable housing or jobs because it affects behaviour and decision-making (Emslie et al., 2023).</w:t>
      </w:r>
    </w:p>
    <w:p w14:paraId="233706C9" w14:textId="77777777" w:rsidR="00B12EF5" w:rsidRPr="00B12EF5" w:rsidRDefault="00B12EF5" w:rsidP="00B12EF5">
      <w:pPr>
        <w:rPr>
          <w:sz w:val="28"/>
          <w:szCs w:val="28"/>
        </w:rPr>
      </w:pPr>
      <w:r w:rsidRPr="00B12EF5">
        <w:rPr>
          <w:sz w:val="28"/>
          <w:szCs w:val="28"/>
        </w:rPr>
        <w:t>Alcohol can also increase the risk of violence and crime, both as a victim and as an offender. It may lead to social stigma, where homeless people are judged unfairly and treated poorly by society. This can create a cycle where people drink more to deal with rejection and hopelessness (Carver et al., 2020).</w:t>
      </w:r>
    </w:p>
    <w:p w14:paraId="110C09A4" w14:textId="77777777" w:rsidR="00B12EF5" w:rsidRPr="00B12EF5" w:rsidRDefault="00B12EF5" w:rsidP="00B12EF5">
      <w:pPr>
        <w:rPr>
          <w:sz w:val="28"/>
          <w:szCs w:val="28"/>
        </w:rPr>
      </w:pPr>
    </w:p>
    <w:p w14:paraId="15DA8A09" w14:textId="77777777" w:rsidR="00B12EF5" w:rsidRPr="00B12EF5" w:rsidRDefault="00B12EF5" w:rsidP="00B12EF5">
      <w:pPr>
        <w:rPr>
          <w:sz w:val="28"/>
          <w:szCs w:val="28"/>
        </w:rPr>
      </w:pPr>
      <w:r w:rsidRPr="00B12EF5">
        <w:rPr>
          <w:sz w:val="28"/>
          <w:szCs w:val="28"/>
        </w:rPr>
        <w:t>Support and Solutions</w:t>
      </w:r>
    </w:p>
    <w:p w14:paraId="7BEE2A3F" w14:textId="77777777" w:rsidR="00B12EF5" w:rsidRPr="00B12EF5" w:rsidRDefault="00B12EF5" w:rsidP="00B12EF5">
      <w:pPr>
        <w:rPr>
          <w:sz w:val="28"/>
          <w:szCs w:val="28"/>
        </w:rPr>
      </w:pPr>
      <w:r w:rsidRPr="00B12EF5">
        <w:rPr>
          <w:sz w:val="28"/>
          <w:szCs w:val="28"/>
        </w:rPr>
        <w:t>To help homeless people who use alcohol, support services must focus on understanding, compassion, and harm reduction. Harm reduction means helping people drink more safely and gradually move towards recovery (Pauly et al., 2019). Shelters and health services should provide alcohol support programmes, counselling, and safe housing options.</w:t>
      </w:r>
    </w:p>
    <w:p w14:paraId="7AD7AED1" w14:textId="77777777" w:rsidR="00B12EF5" w:rsidRPr="00B12EF5" w:rsidRDefault="00B12EF5" w:rsidP="00B12EF5">
      <w:pPr>
        <w:rPr>
          <w:sz w:val="28"/>
          <w:szCs w:val="28"/>
        </w:rPr>
      </w:pPr>
      <w:r w:rsidRPr="00B12EF5">
        <w:rPr>
          <w:sz w:val="28"/>
          <w:szCs w:val="28"/>
        </w:rPr>
        <w:t>It is also important to have non-judgemental healthcare, where people feel respected and supported instead of being punished for their addiction (Emslie et al., 2023). Good research skills can help professionals learn which methods work best, so that real change can happen.</w:t>
      </w:r>
    </w:p>
    <w:p w14:paraId="3F5A728D" w14:textId="77777777" w:rsidR="00B12EF5" w:rsidRPr="00B12EF5" w:rsidRDefault="00B12EF5" w:rsidP="00B12EF5">
      <w:pPr>
        <w:rPr>
          <w:sz w:val="28"/>
          <w:szCs w:val="28"/>
        </w:rPr>
      </w:pPr>
    </w:p>
    <w:p w14:paraId="0BE950FC" w14:textId="77777777" w:rsidR="00B12EF5" w:rsidRPr="00B12EF5" w:rsidRDefault="00B12EF5" w:rsidP="00B12EF5">
      <w:pPr>
        <w:rPr>
          <w:sz w:val="28"/>
          <w:szCs w:val="28"/>
        </w:rPr>
      </w:pPr>
      <w:r w:rsidRPr="00B12EF5">
        <w:rPr>
          <w:sz w:val="28"/>
          <w:szCs w:val="28"/>
        </w:rPr>
        <w:t>Conclusion</w:t>
      </w:r>
    </w:p>
    <w:p w14:paraId="10D48B26" w14:textId="77777777" w:rsidR="00B12EF5" w:rsidRPr="00B12EF5" w:rsidRDefault="00B12EF5" w:rsidP="00B12EF5">
      <w:pPr>
        <w:rPr>
          <w:sz w:val="28"/>
          <w:szCs w:val="28"/>
        </w:rPr>
      </w:pPr>
      <w:r w:rsidRPr="00B12EF5">
        <w:rPr>
          <w:sz w:val="28"/>
          <w:szCs w:val="28"/>
        </w:rPr>
        <w:t>Homelessness and alcohol use are strongly connected social issues. Many homeless people use alcohol to cope with stress, trauma, and social isolation. However, alcohol use can make their lives even harder, affecting their health, safety, and chances of recovery. Through independent research, students and professionals can understand these issues better and find ways to support people with care and dignity.</w:t>
      </w:r>
    </w:p>
    <w:p w14:paraId="44EADBBD" w14:textId="77777777" w:rsidR="00B12EF5" w:rsidRPr="00B12EF5" w:rsidRDefault="00B12EF5" w:rsidP="00B12EF5">
      <w:pPr>
        <w:rPr>
          <w:sz w:val="28"/>
          <w:szCs w:val="28"/>
        </w:rPr>
      </w:pPr>
    </w:p>
    <w:p w14:paraId="00FCBE93" w14:textId="77777777" w:rsidR="00B12EF5" w:rsidRPr="00B12EF5" w:rsidRDefault="00B12EF5" w:rsidP="00B12EF5">
      <w:pPr>
        <w:rPr>
          <w:sz w:val="28"/>
          <w:szCs w:val="28"/>
        </w:rPr>
      </w:pPr>
      <w:r w:rsidRPr="001E4397">
        <w:rPr>
          <w:b/>
          <w:bCs/>
          <w:sz w:val="28"/>
          <w:szCs w:val="28"/>
        </w:rPr>
        <w:t>References (Harvard Style</w:t>
      </w:r>
      <w:r w:rsidRPr="00B12EF5">
        <w:rPr>
          <w:sz w:val="28"/>
          <w:szCs w:val="28"/>
        </w:rPr>
        <w:t>)</w:t>
      </w:r>
    </w:p>
    <w:p w14:paraId="7B27C9DE" w14:textId="77777777" w:rsidR="00B12EF5" w:rsidRPr="00B12EF5" w:rsidRDefault="00B12EF5" w:rsidP="00B12EF5">
      <w:pPr>
        <w:rPr>
          <w:sz w:val="28"/>
          <w:szCs w:val="28"/>
        </w:rPr>
      </w:pPr>
      <w:r w:rsidRPr="00B12EF5">
        <w:rPr>
          <w:sz w:val="28"/>
          <w:szCs w:val="28"/>
        </w:rPr>
        <w:t xml:space="preserve">Carver, H., Ring, N., Mckee, K., and Parkes, T. (2020) What constitutes effective problematic substance use treatment for people who are </w:t>
      </w:r>
      <w:r w:rsidRPr="00B12EF5">
        <w:rPr>
          <w:sz w:val="28"/>
          <w:szCs w:val="28"/>
        </w:rPr>
        <w:lastRenderedPageBreak/>
        <w:t>homeless? A meta-ethnography. Harm Reduction Journal, 17(35). Available at: https://harmreductionjournal.biomedcentral.com/articles/10.1186/s12954-020-0356-9 (Accessed: 7 November 2025).</w:t>
      </w:r>
    </w:p>
    <w:p w14:paraId="407839E4" w14:textId="77777777" w:rsidR="00B12EF5" w:rsidRPr="00B12EF5" w:rsidRDefault="00B12EF5" w:rsidP="00B12EF5">
      <w:pPr>
        <w:rPr>
          <w:sz w:val="28"/>
          <w:szCs w:val="28"/>
        </w:rPr>
      </w:pPr>
      <w:r w:rsidRPr="00B12EF5">
        <w:rPr>
          <w:sz w:val="28"/>
          <w:szCs w:val="28"/>
        </w:rPr>
        <w:t>Emslie, C., Morrison, C., and Lewsey, J. (2023) The impact of alcohol minimum unit pricing on people with experience of homelessness. International Journal of Drug Policy, 118, 104095. Available at: https://www.research.ed.ac.uk/files/375597561/EmslieEtalIJDP2023TheImpactOfAlcohol.pdf (Accessed: 7 November 2025).</w:t>
      </w:r>
    </w:p>
    <w:p w14:paraId="5F51C8F3" w14:textId="77777777" w:rsidR="00B12EF5" w:rsidRPr="00B12EF5" w:rsidRDefault="00B12EF5" w:rsidP="00B12EF5">
      <w:pPr>
        <w:rPr>
          <w:sz w:val="28"/>
          <w:szCs w:val="28"/>
        </w:rPr>
      </w:pPr>
      <w:r w:rsidRPr="00B12EF5">
        <w:rPr>
          <w:sz w:val="28"/>
          <w:szCs w:val="28"/>
        </w:rPr>
        <w:t>Hinton, T. (2021) Substance Use and Mental Health Among People Experiencing Homelessness. Public Health England. Available at: https://www.gov.uk/government/publications/substance-use-and-homelessness (Accessed: 7 November 2025).</w:t>
      </w:r>
    </w:p>
    <w:p w14:paraId="5F970C69" w14:textId="77777777" w:rsidR="00B12EF5" w:rsidRPr="00B12EF5" w:rsidRDefault="00B12EF5" w:rsidP="00B12EF5">
      <w:pPr>
        <w:rPr>
          <w:sz w:val="28"/>
          <w:szCs w:val="28"/>
        </w:rPr>
      </w:pPr>
      <w:r w:rsidRPr="00B12EF5">
        <w:rPr>
          <w:sz w:val="28"/>
          <w:szCs w:val="28"/>
        </w:rPr>
        <w:t>Immerse Education (2025) Research Skills: What They Are and How They Benefit You. Available at: https://www.immerse.education/student-life/academic-life/research-skills-a-guide/ (Accessed: 7 November 2025).</w:t>
      </w:r>
    </w:p>
    <w:p w14:paraId="40C3F4D5" w14:textId="77777777" w:rsidR="00B12EF5" w:rsidRPr="00B12EF5" w:rsidRDefault="00B12EF5" w:rsidP="00B12EF5">
      <w:pPr>
        <w:rPr>
          <w:sz w:val="28"/>
          <w:szCs w:val="28"/>
        </w:rPr>
      </w:pPr>
      <w:r w:rsidRPr="00B12EF5">
        <w:rPr>
          <w:sz w:val="28"/>
          <w:szCs w:val="28"/>
        </w:rPr>
        <w:t>Pauly, B., Vallance, K., Wettlaufer, A., and Stockwell, T. (2019) Community managed alcohol programs in Canada: Overview and key issues. Drug and Alcohol Review, 38(7), pp. 627–635.</w:t>
      </w:r>
    </w:p>
    <w:p w14:paraId="38945D4E" w14:textId="77777777" w:rsidR="00B12EF5" w:rsidRPr="00B12EF5" w:rsidRDefault="00B12EF5" w:rsidP="00B12EF5">
      <w:pPr>
        <w:rPr>
          <w:sz w:val="28"/>
          <w:szCs w:val="28"/>
        </w:rPr>
      </w:pPr>
      <w:r w:rsidRPr="00B12EF5">
        <w:rPr>
          <w:sz w:val="28"/>
          <w:szCs w:val="28"/>
        </w:rPr>
        <w:t>World Health Organization (2022) Global Status Report on Alcohol and Health 2022. Geneva: WHO. Available at: https://www.who.int/publications/i/item/9789240063872 (Accessed: 7 November 2025).</w:t>
      </w:r>
    </w:p>
    <w:p w14:paraId="7E5B02B6" w14:textId="0CA76110" w:rsidR="00B12EF5" w:rsidRPr="000F1AF2" w:rsidRDefault="00496F5D" w:rsidP="00B12EF5">
      <w:pPr>
        <w:rPr>
          <w:b/>
          <w:bCs/>
          <w:sz w:val="28"/>
          <w:szCs w:val="28"/>
        </w:rPr>
      </w:pPr>
      <w:r w:rsidRPr="000F1AF2">
        <w:rPr>
          <w:b/>
          <w:bCs/>
          <w:sz w:val="28"/>
          <w:szCs w:val="28"/>
        </w:rPr>
        <w:t xml:space="preserve"> SEXUALY INSULTED</w:t>
      </w:r>
    </w:p>
    <w:p w14:paraId="7774686E" w14:textId="77777777" w:rsidR="000F1AF2" w:rsidRPr="002E319A" w:rsidRDefault="000F1AF2" w:rsidP="000F1AF2">
      <w:pPr>
        <w:rPr>
          <w:b/>
          <w:bCs/>
          <w:sz w:val="28"/>
          <w:szCs w:val="28"/>
        </w:rPr>
      </w:pPr>
      <w:r w:rsidRPr="002E319A">
        <w:rPr>
          <w:b/>
          <w:bCs/>
          <w:sz w:val="28"/>
          <w:szCs w:val="28"/>
        </w:rPr>
        <w:t>Homeless People and Sexual Abuse</w:t>
      </w:r>
    </w:p>
    <w:p w14:paraId="47D743B7" w14:textId="77777777" w:rsidR="000F1AF2" w:rsidRPr="002E319A" w:rsidRDefault="000F1AF2" w:rsidP="000F1AF2">
      <w:pPr>
        <w:rPr>
          <w:b/>
          <w:bCs/>
          <w:sz w:val="28"/>
          <w:szCs w:val="28"/>
        </w:rPr>
      </w:pPr>
      <w:r w:rsidRPr="002E319A">
        <w:rPr>
          <w:b/>
          <w:bCs/>
          <w:sz w:val="28"/>
          <w:szCs w:val="28"/>
        </w:rPr>
        <w:t>Introduction</w:t>
      </w:r>
    </w:p>
    <w:p w14:paraId="284D91C8" w14:textId="77777777" w:rsidR="000F1AF2" w:rsidRPr="000F1AF2" w:rsidRDefault="000F1AF2" w:rsidP="000F1AF2">
      <w:pPr>
        <w:rPr>
          <w:sz w:val="28"/>
          <w:szCs w:val="28"/>
        </w:rPr>
      </w:pPr>
    </w:p>
    <w:p w14:paraId="42DE7861" w14:textId="77777777" w:rsidR="000F1AF2" w:rsidRPr="000F1AF2" w:rsidRDefault="000F1AF2" w:rsidP="000F1AF2">
      <w:pPr>
        <w:rPr>
          <w:sz w:val="28"/>
          <w:szCs w:val="28"/>
        </w:rPr>
      </w:pPr>
      <w:r w:rsidRPr="000F1AF2">
        <w:rPr>
          <w:sz w:val="28"/>
          <w:szCs w:val="28"/>
        </w:rPr>
        <w:t xml:space="preserve">Homelessness is one of the most serious social problems in the world today. People who are homeless often face many risks, including poor health, violence, and sexual abuse (Bretherton, 2017). Sexual abuse means being forced or pressured into sexual acts without consent. For people living on the streets or in temporary shelters, the risk of being sexually </w:t>
      </w:r>
      <w:r w:rsidRPr="000F1AF2">
        <w:rPr>
          <w:sz w:val="28"/>
          <w:szCs w:val="28"/>
        </w:rPr>
        <w:lastRenderedPageBreak/>
        <w:t>assaulted is much higher than for people who have safe homes (Tyler &amp; Schmitz, 2018).</w:t>
      </w:r>
    </w:p>
    <w:p w14:paraId="6BBCE918" w14:textId="77777777" w:rsidR="000F1AF2" w:rsidRPr="000F1AF2" w:rsidRDefault="000F1AF2" w:rsidP="000F1AF2">
      <w:pPr>
        <w:rPr>
          <w:sz w:val="28"/>
          <w:szCs w:val="28"/>
        </w:rPr>
      </w:pPr>
    </w:p>
    <w:p w14:paraId="49471EFA" w14:textId="77777777" w:rsidR="000F1AF2" w:rsidRPr="000F1AF2" w:rsidRDefault="000F1AF2" w:rsidP="000F1AF2">
      <w:pPr>
        <w:rPr>
          <w:sz w:val="28"/>
          <w:szCs w:val="28"/>
        </w:rPr>
      </w:pPr>
      <w:r w:rsidRPr="000F1AF2">
        <w:rPr>
          <w:sz w:val="28"/>
          <w:szCs w:val="28"/>
        </w:rPr>
        <w:t>Independent research skills help students and professionals to study this sensitive issue carefully and respectfully. These skills include finding reliable information, analysing data, and thinking critically about the reasons behind the problem (Immerse Education, 2025). By using independent research, we can understand why homeless people are more vulnerable to sexual abuse and how society can better protect them.</w:t>
      </w:r>
    </w:p>
    <w:p w14:paraId="487C2DF8" w14:textId="77777777" w:rsidR="000F1AF2" w:rsidRPr="000F1AF2" w:rsidRDefault="000F1AF2" w:rsidP="000F1AF2">
      <w:pPr>
        <w:rPr>
          <w:sz w:val="28"/>
          <w:szCs w:val="28"/>
        </w:rPr>
      </w:pPr>
    </w:p>
    <w:p w14:paraId="5EFC5211" w14:textId="77777777" w:rsidR="000F1AF2" w:rsidRPr="000F1AF2" w:rsidRDefault="000F1AF2" w:rsidP="000F1AF2">
      <w:pPr>
        <w:rPr>
          <w:sz w:val="28"/>
          <w:szCs w:val="28"/>
        </w:rPr>
      </w:pPr>
      <w:r w:rsidRPr="000F1AF2">
        <w:rPr>
          <w:sz w:val="28"/>
          <w:szCs w:val="28"/>
        </w:rPr>
        <w:t>Why Homeless People Face Sexual Abuse</w:t>
      </w:r>
    </w:p>
    <w:p w14:paraId="10E54140" w14:textId="77777777" w:rsidR="000F1AF2" w:rsidRPr="000F1AF2" w:rsidRDefault="000F1AF2" w:rsidP="000F1AF2">
      <w:pPr>
        <w:rPr>
          <w:sz w:val="28"/>
          <w:szCs w:val="28"/>
        </w:rPr>
      </w:pPr>
    </w:p>
    <w:p w14:paraId="4604FD61" w14:textId="77777777" w:rsidR="000F1AF2" w:rsidRPr="000F1AF2" w:rsidRDefault="000F1AF2" w:rsidP="000F1AF2">
      <w:pPr>
        <w:rPr>
          <w:sz w:val="28"/>
          <w:szCs w:val="28"/>
        </w:rPr>
      </w:pPr>
      <w:r w:rsidRPr="000F1AF2">
        <w:rPr>
          <w:sz w:val="28"/>
          <w:szCs w:val="28"/>
        </w:rPr>
        <w:t>There are several reasons why homeless people are at high risk of sexual assault. One major reason is lack of safety and privacy. People who sleep on the streets or in shelters often have no secure place to protect themselves. Many shelters are overcrowded, and women and young people can become targets of abuse (Laflamme et al., 2020).</w:t>
      </w:r>
    </w:p>
    <w:p w14:paraId="487956DE" w14:textId="77777777" w:rsidR="000F1AF2" w:rsidRPr="000F1AF2" w:rsidRDefault="000F1AF2" w:rsidP="000F1AF2">
      <w:pPr>
        <w:rPr>
          <w:sz w:val="28"/>
          <w:szCs w:val="28"/>
        </w:rPr>
      </w:pPr>
    </w:p>
    <w:p w14:paraId="72065A50" w14:textId="77777777" w:rsidR="000F1AF2" w:rsidRPr="000F1AF2" w:rsidRDefault="000F1AF2" w:rsidP="000F1AF2">
      <w:pPr>
        <w:rPr>
          <w:sz w:val="28"/>
          <w:szCs w:val="28"/>
        </w:rPr>
      </w:pPr>
      <w:r w:rsidRPr="000F1AF2">
        <w:rPr>
          <w:sz w:val="28"/>
          <w:szCs w:val="28"/>
        </w:rPr>
        <w:t>Another reason is power imbalance. Some people in positions of authority—such as staff, strangers, or even other residents—take advantage of homeless people who depend on them for food or shelter (Tyler &amp; Schmitz, 2018). Victims may fear losing support if they report the abuse.</w:t>
      </w:r>
    </w:p>
    <w:p w14:paraId="78C39CD4" w14:textId="77777777" w:rsidR="000F1AF2" w:rsidRPr="000F1AF2" w:rsidRDefault="000F1AF2" w:rsidP="000F1AF2">
      <w:pPr>
        <w:rPr>
          <w:sz w:val="28"/>
          <w:szCs w:val="28"/>
        </w:rPr>
      </w:pPr>
    </w:p>
    <w:p w14:paraId="03647545" w14:textId="77777777" w:rsidR="000F1AF2" w:rsidRPr="000F1AF2" w:rsidRDefault="000F1AF2" w:rsidP="000F1AF2">
      <w:pPr>
        <w:rPr>
          <w:sz w:val="28"/>
          <w:szCs w:val="28"/>
        </w:rPr>
      </w:pPr>
      <w:r w:rsidRPr="000F1AF2">
        <w:rPr>
          <w:sz w:val="28"/>
          <w:szCs w:val="28"/>
        </w:rPr>
        <w:t>Substance use can also play a role. Some homeless individuals use alcohol or drugs to cope with trauma, loneliness, or mental health problems. This can increase vulnerability because intoxication can make it harder to stay aware or defend themselves (Carver et al., 2020).</w:t>
      </w:r>
    </w:p>
    <w:p w14:paraId="3FF37C1B" w14:textId="77777777" w:rsidR="000F1AF2" w:rsidRPr="000F1AF2" w:rsidRDefault="000F1AF2" w:rsidP="000F1AF2">
      <w:pPr>
        <w:rPr>
          <w:sz w:val="28"/>
          <w:szCs w:val="28"/>
        </w:rPr>
      </w:pPr>
    </w:p>
    <w:p w14:paraId="7AECFFCE" w14:textId="77777777" w:rsidR="000F1AF2" w:rsidRPr="000F1AF2" w:rsidRDefault="000F1AF2" w:rsidP="000F1AF2">
      <w:pPr>
        <w:rPr>
          <w:sz w:val="28"/>
          <w:szCs w:val="28"/>
        </w:rPr>
      </w:pPr>
      <w:r w:rsidRPr="000F1AF2">
        <w:rPr>
          <w:sz w:val="28"/>
          <w:szCs w:val="28"/>
        </w:rPr>
        <w:t>Effects of Sexual Abuse</w:t>
      </w:r>
    </w:p>
    <w:p w14:paraId="711E8688" w14:textId="77777777" w:rsidR="000F1AF2" w:rsidRPr="000F1AF2" w:rsidRDefault="000F1AF2" w:rsidP="000F1AF2">
      <w:pPr>
        <w:rPr>
          <w:sz w:val="28"/>
          <w:szCs w:val="28"/>
        </w:rPr>
      </w:pPr>
    </w:p>
    <w:p w14:paraId="3B1C039F" w14:textId="77777777" w:rsidR="000F1AF2" w:rsidRPr="000F1AF2" w:rsidRDefault="000F1AF2" w:rsidP="000F1AF2">
      <w:pPr>
        <w:rPr>
          <w:sz w:val="28"/>
          <w:szCs w:val="28"/>
        </w:rPr>
      </w:pPr>
      <w:r w:rsidRPr="000F1AF2">
        <w:rPr>
          <w:sz w:val="28"/>
          <w:szCs w:val="28"/>
        </w:rPr>
        <w:lastRenderedPageBreak/>
        <w:t xml:space="preserve">Sexual abuse has long-lasting emotional and physical effects. Many </w:t>
      </w:r>
      <w:proofErr w:type="gramStart"/>
      <w:r w:rsidRPr="000F1AF2">
        <w:rPr>
          <w:sz w:val="28"/>
          <w:szCs w:val="28"/>
        </w:rPr>
        <w:t>survivors</w:t>
      </w:r>
      <w:proofErr w:type="gramEnd"/>
      <w:r w:rsidRPr="000F1AF2">
        <w:rPr>
          <w:sz w:val="28"/>
          <w:szCs w:val="28"/>
        </w:rPr>
        <w:t xml:space="preserve"> experience depression, anxiety, post-traumatic stress disorder (PTSD), and loss of self-esteem (Bretherton, 2017). Victims may also begin to use alcohol or drugs to cope with the trauma, which can worsen their health and make it harder to leave homelessness (Tyler &amp; Schmitz, 2018).</w:t>
      </w:r>
    </w:p>
    <w:p w14:paraId="3CC3BA1C" w14:textId="77777777" w:rsidR="000F1AF2" w:rsidRPr="000F1AF2" w:rsidRDefault="000F1AF2" w:rsidP="000F1AF2">
      <w:pPr>
        <w:rPr>
          <w:sz w:val="28"/>
          <w:szCs w:val="28"/>
        </w:rPr>
      </w:pPr>
    </w:p>
    <w:p w14:paraId="3BC7ABB9" w14:textId="77777777" w:rsidR="000F1AF2" w:rsidRPr="000F1AF2" w:rsidRDefault="000F1AF2" w:rsidP="000F1AF2">
      <w:pPr>
        <w:rPr>
          <w:sz w:val="28"/>
          <w:szCs w:val="28"/>
        </w:rPr>
      </w:pPr>
      <w:r w:rsidRPr="000F1AF2">
        <w:rPr>
          <w:sz w:val="28"/>
          <w:szCs w:val="28"/>
        </w:rPr>
        <w:t>Physically, survivors can suffer injuries, unwanted pregnancies, or sexually transmitted infections (STIs). These health problems are often untreated because homeless people have limited access to healthcare (World Health Organization, 2022).</w:t>
      </w:r>
    </w:p>
    <w:p w14:paraId="7613B318" w14:textId="77777777" w:rsidR="000F1AF2" w:rsidRPr="000F1AF2" w:rsidRDefault="000F1AF2" w:rsidP="000F1AF2">
      <w:pPr>
        <w:rPr>
          <w:sz w:val="28"/>
          <w:szCs w:val="28"/>
        </w:rPr>
      </w:pPr>
    </w:p>
    <w:p w14:paraId="6CCA8638" w14:textId="77777777" w:rsidR="000F1AF2" w:rsidRPr="000F1AF2" w:rsidRDefault="000F1AF2" w:rsidP="000F1AF2">
      <w:pPr>
        <w:rPr>
          <w:sz w:val="28"/>
          <w:szCs w:val="28"/>
        </w:rPr>
      </w:pPr>
      <w:r w:rsidRPr="000F1AF2">
        <w:rPr>
          <w:sz w:val="28"/>
          <w:szCs w:val="28"/>
        </w:rPr>
        <w:t>Support and Prevention</w:t>
      </w:r>
    </w:p>
    <w:p w14:paraId="308BFEC4" w14:textId="77777777" w:rsidR="000F1AF2" w:rsidRPr="000F1AF2" w:rsidRDefault="000F1AF2" w:rsidP="000F1AF2">
      <w:pPr>
        <w:rPr>
          <w:sz w:val="28"/>
          <w:szCs w:val="28"/>
        </w:rPr>
      </w:pPr>
    </w:p>
    <w:p w14:paraId="05B978C1" w14:textId="77777777" w:rsidR="000F1AF2" w:rsidRPr="000F1AF2" w:rsidRDefault="000F1AF2" w:rsidP="000F1AF2">
      <w:pPr>
        <w:rPr>
          <w:sz w:val="28"/>
          <w:szCs w:val="28"/>
        </w:rPr>
      </w:pPr>
      <w:r w:rsidRPr="000F1AF2">
        <w:rPr>
          <w:sz w:val="28"/>
          <w:szCs w:val="28"/>
        </w:rPr>
        <w:t>To prevent sexual abuse among homeless people, society needs to provide safe accommodation, trauma-informed care, and education about consent and rights. Services must be designed to protect vulnerable individuals and to respond quickly to reports of abuse (Laflamme et al., 2020).</w:t>
      </w:r>
    </w:p>
    <w:p w14:paraId="375A2588" w14:textId="77777777" w:rsidR="000F1AF2" w:rsidRPr="000F1AF2" w:rsidRDefault="000F1AF2" w:rsidP="000F1AF2">
      <w:pPr>
        <w:rPr>
          <w:sz w:val="28"/>
          <w:szCs w:val="28"/>
        </w:rPr>
      </w:pPr>
    </w:p>
    <w:p w14:paraId="185EACB3" w14:textId="77777777" w:rsidR="000F1AF2" w:rsidRPr="000F1AF2" w:rsidRDefault="000F1AF2" w:rsidP="000F1AF2">
      <w:pPr>
        <w:rPr>
          <w:sz w:val="28"/>
          <w:szCs w:val="28"/>
        </w:rPr>
      </w:pPr>
      <w:r w:rsidRPr="000F1AF2">
        <w:rPr>
          <w:sz w:val="28"/>
          <w:szCs w:val="28"/>
        </w:rPr>
        <w:t>Trauma-informed services treat victims with empathy and understanding instead of blame. Staff in shelters and hospitals should be trained to recognise signs of sexual violence and to support survivors in a safe, respectful way (Bretherton, 2017).</w:t>
      </w:r>
    </w:p>
    <w:p w14:paraId="0313FDC9" w14:textId="77777777" w:rsidR="000F1AF2" w:rsidRPr="000F1AF2" w:rsidRDefault="000F1AF2" w:rsidP="000F1AF2">
      <w:pPr>
        <w:rPr>
          <w:sz w:val="28"/>
          <w:szCs w:val="28"/>
        </w:rPr>
      </w:pPr>
    </w:p>
    <w:p w14:paraId="30FBC8AF" w14:textId="77777777" w:rsidR="000F1AF2" w:rsidRPr="000F1AF2" w:rsidRDefault="000F1AF2" w:rsidP="000F1AF2">
      <w:pPr>
        <w:rPr>
          <w:sz w:val="28"/>
          <w:szCs w:val="28"/>
        </w:rPr>
      </w:pPr>
      <w:r w:rsidRPr="000F1AF2">
        <w:rPr>
          <w:sz w:val="28"/>
          <w:szCs w:val="28"/>
        </w:rPr>
        <w:t>Research also shows that empowerment programmes—such as self-defence training, counselling, and peer support—can help homeless women and youth feel stronger and more in control of their lives (Tyler &amp; Schmitz, 2018).</w:t>
      </w:r>
    </w:p>
    <w:p w14:paraId="464EB20D" w14:textId="77777777" w:rsidR="000F1AF2" w:rsidRPr="000F1AF2" w:rsidRDefault="000F1AF2" w:rsidP="000F1AF2">
      <w:pPr>
        <w:rPr>
          <w:sz w:val="28"/>
          <w:szCs w:val="28"/>
        </w:rPr>
      </w:pPr>
    </w:p>
    <w:p w14:paraId="54116A59" w14:textId="77777777" w:rsidR="000F1AF2" w:rsidRPr="000F1AF2" w:rsidRDefault="000F1AF2" w:rsidP="000F1AF2">
      <w:pPr>
        <w:rPr>
          <w:sz w:val="28"/>
          <w:szCs w:val="28"/>
        </w:rPr>
      </w:pPr>
      <w:r w:rsidRPr="000F1AF2">
        <w:rPr>
          <w:sz w:val="28"/>
          <w:szCs w:val="28"/>
        </w:rPr>
        <w:t>Conclusion</w:t>
      </w:r>
    </w:p>
    <w:p w14:paraId="3B29B911" w14:textId="77777777" w:rsidR="000F1AF2" w:rsidRPr="000F1AF2" w:rsidRDefault="000F1AF2" w:rsidP="000F1AF2">
      <w:pPr>
        <w:rPr>
          <w:sz w:val="28"/>
          <w:szCs w:val="28"/>
        </w:rPr>
      </w:pPr>
    </w:p>
    <w:p w14:paraId="4AAD87C2" w14:textId="77777777" w:rsidR="000F1AF2" w:rsidRPr="000F1AF2" w:rsidRDefault="000F1AF2" w:rsidP="000F1AF2">
      <w:pPr>
        <w:rPr>
          <w:sz w:val="28"/>
          <w:szCs w:val="28"/>
        </w:rPr>
      </w:pPr>
      <w:r w:rsidRPr="000F1AF2">
        <w:rPr>
          <w:sz w:val="28"/>
          <w:szCs w:val="28"/>
        </w:rPr>
        <w:lastRenderedPageBreak/>
        <w:t>Homeless people face many dangers, and sexual abuse is one of the most serious. It happens because of lack of safety, power imbalance, and vulnerability. The effects are painful and long-lasting, but with better protection, education, and trauma-informed support, survivors can begin to heal. Independent research skills are vital to understand these issues deeply and to create fair, effective solutions for everyone experiencing homelessness.</w:t>
      </w:r>
    </w:p>
    <w:p w14:paraId="7E3DFB5C" w14:textId="77777777" w:rsidR="000F1AF2" w:rsidRPr="000F1AF2" w:rsidRDefault="000F1AF2" w:rsidP="000F1AF2">
      <w:pPr>
        <w:rPr>
          <w:sz w:val="28"/>
          <w:szCs w:val="28"/>
        </w:rPr>
      </w:pPr>
    </w:p>
    <w:p w14:paraId="2AE0E91E" w14:textId="77777777" w:rsidR="000F1AF2" w:rsidRPr="000F1AF2" w:rsidRDefault="000F1AF2" w:rsidP="000F1AF2">
      <w:pPr>
        <w:rPr>
          <w:sz w:val="28"/>
          <w:szCs w:val="28"/>
        </w:rPr>
      </w:pPr>
      <w:r w:rsidRPr="000F1AF2">
        <w:rPr>
          <w:sz w:val="28"/>
          <w:szCs w:val="28"/>
        </w:rPr>
        <w:t>References (Harvard Style)</w:t>
      </w:r>
    </w:p>
    <w:p w14:paraId="115BDE92" w14:textId="77777777" w:rsidR="000F1AF2" w:rsidRPr="000F1AF2" w:rsidRDefault="000F1AF2" w:rsidP="000F1AF2">
      <w:pPr>
        <w:rPr>
          <w:sz w:val="28"/>
          <w:szCs w:val="28"/>
        </w:rPr>
      </w:pPr>
    </w:p>
    <w:p w14:paraId="0C764323" w14:textId="77777777" w:rsidR="000F1AF2" w:rsidRPr="000F1AF2" w:rsidRDefault="000F1AF2" w:rsidP="000F1AF2">
      <w:pPr>
        <w:rPr>
          <w:sz w:val="28"/>
          <w:szCs w:val="28"/>
        </w:rPr>
      </w:pPr>
      <w:r w:rsidRPr="000F1AF2">
        <w:rPr>
          <w:sz w:val="28"/>
          <w:szCs w:val="28"/>
        </w:rPr>
        <w:t>Bretherton, J. (2017) Reconsidering gender in homelessness. European Journal of Homelessness, 11(1), pp. 1–22.</w:t>
      </w:r>
    </w:p>
    <w:p w14:paraId="2FFA3CC1" w14:textId="77777777" w:rsidR="000F1AF2" w:rsidRPr="000F1AF2" w:rsidRDefault="000F1AF2" w:rsidP="000F1AF2">
      <w:pPr>
        <w:rPr>
          <w:sz w:val="28"/>
          <w:szCs w:val="28"/>
        </w:rPr>
      </w:pPr>
    </w:p>
    <w:p w14:paraId="2DF983F1" w14:textId="77777777" w:rsidR="000F1AF2" w:rsidRPr="000F1AF2" w:rsidRDefault="000F1AF2" w:rsidP="000F1AF2">
      <w:pPr>
        <w:rPr>
          <w:sz w:val="28"/>
          <w:szCs w:val="28"/>
        </w:rPr>
      </w:pPr>
      <w:r w:rsidRPr="000F1AF2">
        <w:rPr>
          <w:sz w:val="28"/>
          <w:szCs w:val="28"/>
        </w:rPr>
        <w:t>Carver, H., Ring, N., Mckee, K. and Parkes, T. (2020) What constitutes effective problematic substance use treatment for people who are homeless? A meta-ethnography. Harm Reduction Journal, 17(35). Available at: https://harmreductionjournal.biomedcentral.com/articles/10.1186/s12954-020-0356-9</w:t>
      </w:r>
    </w:p>
    <w:p w14:paraId="5847877F" w14:textId="77777777" w:rsidR="000F1AF2" w:rsidRPr="000F1AF2" w:rsidRDefault="000F1AF2" w:rsidP="000F1AF2">
      <w:pPr>
        <w:rPr>
          <w:sz w:val="28"/>
          <w:szCs w:val="28"/>
        </w:rPr>
      </w:pPr>
      <w:r w:rsidRPr="000F1AF2">
        <w:rPr>
          <w:sz w:val="28"/>
          <w:szCs w:val="28"/>
        </w:rPr>
        <w:t xml:space="preserve"> (Accessed: 7 November 2025).</w:t>
      </w:r>
    </w:p>
    <w:p w14:paraId="4B25EFE6" w14:textId="77777777" w:rsidR="000F1AF2" w:rsidRPr="000F1AF2" w:rsidRDefault="000F1AF2" w:rsidP="000F1AF2">
      <w:pPr>
        <w:rPr>
          <w:sz w:val="28"/>
          <w:szCs w:val="28"/>
        </w:rPr>
      </w:pPr>
    </w:p>
    <w:p w14:paraId="09711F74" w14:textId="77777777" w:rsidR="000F1AF2" w:rsidRPr="000F1AF2" w:rsidRDefault="000F1AF2" w:rsidP="000F1AF2">
      <w:pPr>
        <w:rPr>
          <w:sz w:val="28"/>
          <w:szCs w:val="28"/>
        </w:rPr>
      </w:pPr>
      <w:r w:rsidRPr="000F1AF2">
        <w:rPr>
          <w:sz w:val="28"/>
          <w:szCs w:val="28"/>
        </w:rPr>
        <w:t>Immerse Education (2025) Research Skills: What They Are and How They Benefit You. Available at: https://www.immerse.education/student-life/academic-life/research-skills-a-guide/</w:t>
      </w:r>
    </w:p>
    <w:p w14:paraId="53D050E6" w14:textId="77777777" w:rsidR="000F1AF2" w:rsidRPr="000F1AF2" w:rsidRDefault="000F1AF2" w:rsidP="000F1AF2">
      <w:pPr>
        <w:rPr>
          <w:sz w:val="28"/>
          <w:szCs w:val="28"/>
        </w:rPr>
      </w:pPr>
      <w:r w:rsidRPr="000F1AF2">
        <w:rPr>
          <w:sz w:val="28"/>
          <w:szCs w:val="28"/>
        </w:rPr>
        <w:t xml:space="preserve"> (Accessed: 7 November 2025).</w:t>
      </w:r>
    </w:p>
    <w:p w14:paraId="79BC6463" w14:textId="77777777" w:rsidR="000F1AF2" w:rsidRPr="000F1AF2" w:rsidRDefault="000F1AF2" w:rsidP="000F1AF2">
      <w:pPr>
        <w:rPr>
          <w:sz w:val="28"/>
          <w:szCs w:val="28"/>
        </w:rPr>
      </w:pPr>
    </w:p>
    <w:p w14:paraId="4B642C31" w14:textId="77777777" w:rsidR="000F1AF2" w:rsidRPr="000F1AF2" w:rsidRDefault="000F1AF2" w:rsidP="000F1AF2">
      <w:pPr>
        <w:rPr>
          <w:sz w:val="28"/>
          <w:szCs w:val="28"/>
        </w:rPr>
      </w:pPr>
      <w:r w:rsidRPr="000F1AF2">
        <w:rPr>
          <w:sz w:val="28"/>
          <w:szCs w:val="28"/>
        </w:rPr>
        <w:t>Laflamme, L., Burrows, S. and Hasselberg, M. (2020) Vulnerability and risk: The social dimensions of violence against homeless people. Journal of Public Health Policy, 41(3), pp. 345–359.</w:t>
      </w:r>
    </w:p>
    <w:p w14:paraId="5D0021F3" w14:textId="77777777" w:rsidR="000F1AF2" w:rsidRPr="000F1AF2" w:rsidRDefault="000F1AF2" w:rsidP="000F1AF2">
      <w:pPr>
        <w:rPr>
          <w:sz w:val="28"/>
          <w:szCs w:val="28"/>
        </w:rPr>
      </w:pPr>
    </w:p>
    <w:p w14:paraId="6923526C" w14:textId="77777777" w:rsidR="000F1AF2" w:rsidRPr="000F1AF2" w:rsidRDefault="000F1AF2" w:rsidP="000F1AF2">
      <w:pPr>
        <w:rPr>
          <w:sz w:val="28"/>
          <w:szCs w:val="28"/>
        </w:rPr>
      </w:pPr>
      <w:r w:rsidRPr="000F1AF2">
        <w:rPr>
          <w:sz w:val="28"/>
          <w:szCs w:val="28"/>
        </w:rPr>
        <w:lastRenderedPageBreak/>
        <w:t>Tyler, K.A. and Schmitz, R.M. (2018) Childhood disadvantage, social support, and sexual victimization among homeless youth. Journal of Interpersonal Violence, 33(4), pp. 579–601.</w:t>
      </w:r>
    </w:p>
    <w:p w14:paraId="0B1DEFB3" w14:textId="77777777" w:rsidR="000F1AF2" w:rsidRPr="000F1AF2" w:rsidRDefault="000F1AF2" w:rsidP="000F1AF2">
      <w:pPr>
        <w:rPr>
          <w:sz w:val="28"/>
          <w:szCs w:val="28"/>
        </w:rPr>
      </w:pPr>
    </w:p>
    <w:p w14:paraId="1681602D" w14:textId="77777777" w:rsidR="000F1AF2" w:rsidRPr="000F1AF2" w:rsidRDefault="000F1AF2" w:rsidP="000F1AF2">
      <w:pPr>
        <w:rPr>
          <w:sz w:val="28"/>
          <w:szCs w:val="28"/>
        </w:rPr>
      </w:pPr>
      <w:r w:rsidRPr="000F1AF2">
        <w:rPr>
          <w:sz w:val="28"/>
          <w:szCs w:val="28"/>
        </w:rPr>
        <w:t>World Health Organization (2022) Violence Against Women Prevalence Estimates, 2018. Geneva: WHO. Available at: https://www.who.int/publications/i/item/9789240022251</w:t>
      </w:r>
    </w:p>
    <w:p w14:paraId="6000B8C2" w14:textId="7C535006" w:rsidR="000F1AF2" w:rsidRDefault="000F1AF2" w:rsidP="000F1AF2">
      <w:pPr>
        <w:rPr>
          <w:sz w:val="28"/>
          <w:szCs w:val="28"/>
        </w:rPr>
      </w:pPr>
      <w:r w:rsidRPr="000F1AF2">
        <w:rPr>
          <w:sz w:val="28"/>
          <w:szCs w:val="28"/>
        </w:rPr>
        <w:t xml:space="preserve"> (Accessed: 7 November 2025).</w:t>
      </w:r>
    </w:p>
    <w:p w14:paraId="761B4E06" w14:textId="77777777" w:rsidR="00F06AE0" w:rsidRPr="00F06AE0" w:rsidRDefault="00B3029E" w:rsidP="00F06AE0">
      <w:pPr>
        <w:rPr>
          <w:sz w:val="28"/>
          <w:szCs w:val="28"/>
        </w:rPr>
      </w:pPr>
      <w:r w:rsidRPr="00AE0200">
        <w:rPr>
          <w:b/>
          <w:bCs/>
          <w:sz w:val="28"/>
          <w:szCs w:val="28"/>
        </w:rPr>
        <w:t xml:space="preserve">HOMELESS AND MENTAL </w:t>
      </w:r>
      <w:proofErr w:type="spellStart"/>
      <w:r w:rsidRPr="00AE0200">
        <w:rPr>
          <w:b/>
          <w:bCs/>
          <w:sz w:val="28"/>
          <w:szCs w:val="28"/>
        </w:rPr>
        <w:t>HEALTH</w:t>
      </w:r>
      <w:r w:rsidR="00F06AE0" w:rsidRPr="00F06AE0">
        <w:rPr>
          <w:sz w:val="28"/>
          <w:szCs w:val="28"/>
        </w:rPr>
        <w:t>Homelessness</w:t>
      </w:r>
      <w:proofErr w:type="spellEnd"/>
      <w:r w:rsidR="00F06AE0" w:rsidRPr="00F06AE0">
        <w:rPr>
          <w:sz w:val="28"/>
          <w:szCs w:val="28"/>
        </w:rPr>
        <w:t xml:space="preserve"> and Mental Health</w:t>
      </w:r>
    </w:p>
    <w:p w14:paraId="108D4321" w14:textId="77777777" w:rsidR="00F06AE0" w:rsidRPr="00F06AE0" w:rsidRDefault="00F06AE0" w:rsidP="00F06AE0">
      <w:pPr>
        <w:rPr>
          <w:sz w:val="28"/>
          <w:szCs w:val="28"/>
        </w:rPr>
      </w:pPr>
      <w:r w:rsidRPr="00F06AE0">
        <w:rPr>
          <w:sz w:val="28"/>
          <w:szCs w:val="28"/>
        </w:rPr>
        <w:t>Introduction</w:t>
      </w:r>
    </w:p>
    <w:p w14:paraId="165501B6" w14:textId="77777777" w:rsidR="00F06AE0" w:rsidRPr="00F06AE0" w:rsidRDefault="00F06AE0" w:rsidP="00F06AE0">
      <w:pPr>
        <w:rPr>
          <w:sz w:val="28"/>
          <w:szCs w:val="28"/>
        </w:rPr>
      </w:pPr>
      <w:r w:rsidRPr="00F06AE0">
        <w:rPr>
          <w:sz w:val="28"/>
          <w:szCs w:val="28"/>
        </w:rPr>
        <w:t>Homelessness and mental health are closely connected. Many people who experience homelessness also suffer from mental health problems such as depression, anxiety, and schizophrenia (Fazel et al., 2014). At the same time, poor mental health can increase the risk of becoming homeless. Understanding this relationship is important for students in health and social care, because it helps them learn how to support vulnerable people effectively.</w:t>
      </w:r>
    </w:p>
    <w:p w14:paraId="562F69D9" w14:textId="77777777" w:rsidR="00F06AE0" w:rsidRPr="00F06AE0" w:rsidRDefault="00F06AE0" w:rsidP="00F06AE0">
      <w:pPr>
        <w:rPr>
          <w:sz w:val="28"/>
          <w:szCs w:val="28"/>
        </w:rPr>
      </w:pPr>
      <w:r w:rsidRPr="00F06AE0">
        <w:rPr>
          <w:sz w:val="28"/>
          <w:szCs w:val="28"/>
        </w:rPr>
        <w:t>Independent research skills help students explore this issue in a clear and fair way. These skills include finding reliable information, analysing research, and drawing balanced conclusions (Immerse Education, 2025). By using good research methods, we can understand how homelessness affects mental health and what kind of help can make a difference.</w:t>
      </w:r>
    </w:p>
    <w:p w14:paraId="73FC95A7" w14:textId="77777777" w:rsidR="00F06AE0" w:rsidRPr="00F06AE0" w:rsidRDefault="00F06AE0" w:rsidP="00F06AE0">
      <w:pPr>
        <w:rPr>
          <w:sz w:val="28"/>
          <w:szCs w:val="28"/>
        </w:rPr>
      </w:pPr>
    </w:p>
    <w:p w14:paraId="3C06101E" w14:textId="77777777" w:rsidR="00F06AE0" w:rsidRPr="00F06AE0" w:rsidRDefault="00F06AE0" w:rsidP="00F06AE0">
      <w:pPr>
        <w:rPr>
          <w:sz w:val="28"/>
          <w:szCs w:val="28"/>
        </w:rPr>
      </w:pPr>
      <w:r w:rsidRPr="00F06AE0">
        <w:rPr>
          <w:sz w:val="28"/>
          <w:szCs w:val="28"/>
        </w:rPr>
        <w:t>Causes of Mental Health Problems Among Homeless People</w:t>
      </w:r>
    </w:p>
    <w:p w14:paraId="4FA530D4" w14:textId="77777777" w:rsidR="00F06AE0" w:rsidRPr="00F06AE0" w:rsidRDefault="00F06AE0" w:rsidP="00F06AE0">
      <w:pPr>
        <w:rPr>
          <w:sz w:val="28"/>
          <w:szCs w:val="28"/>
        </w:rPr>
      </w:pPr>
      <w:r w:rsidRPr="00F06AE0">
        <w:rPr>
          <w:sz w:val="28"/>
          <w:szCs w:val="28"/>
        </w:rPr>
        <w:t>There are many reasons why homeless people experience poor mental health. One major cause is stress and trauma. Living without a safe home can be frightening, especially when people face violence, hunger, or cold weather every day (Public Health England, 2021). Constant fear and insecurity can lead to depression and anxiety.</w:t>
      </w:r>
    </w:p>
    <w:p w14:paraId="0F4F1E5E" w14:textId="77777777" w:rsidR="00F06AE0" w:rsidRPr="00F06AE0" w:rsidRDefault="00F06AE0" w:rsidP="00F06AE0">
      <w:pPr>
        <w:rPr>
          <w:sz w:val="28"/>
          <w:szCs w:val="28"/>
        </w:rPr>
      </w:pPr>
      <w:r w:rsidRPr="00F06AE0">
        <w:rPr>
          <w:sz w:val="28"/>
          <w:szCs w:val="28"/>
        </w:rPr>
        <w:t>Another cause is social isolation. Many homeless people lose contact with family and friends. This lack of support makes it harder to cope with problems and increases feelings of loneliness (Mental Health Foundation, 2022).</w:t>
      </w:r>
    </w:p>
    <w:p w14:paraId="694CBE75" w14:textId="77777777" w:rsidR="00F06AE0" w:rsidRPr="00F06AE0" w:rsidRDefault="00F06AE0" w:rsidP="00F06AE0">
      <w:pPr>
        <w:rPr>
          <w:sz w:val="28"/>
          <w:szCs w:val="28"/>
        </w:rPr>
      </w:pPr>
      <w:r w:rsidRPr="00F06AE0">
        <w:rPr>
          <w:sz w:val="28"/>
          <w:szCs w:val="28"/>
        </w:rPr>
        <w:lastRenderedPageBreak/>
        <w:t>Substance use is also a common factor. Some people start using alcohol or drugs to deal with pain or sadness. However, this can make mental health worse and lead to addiction (Carver et al., 2020).</w:t>
      </w:r>
    </w:p>
    <w:p w14:paraId="40338531" w14:textId="77777777" w:rsidR="00F06AE0" w:rsidRPr="00F06AE0" w:rsidRDefault="00F06AE0" w:rsidP="00F06AE0">
      <w:pPr>
        <w:rPr>
          <w:sz w:val="28"/>
          <w:szCs w:val="28"/>
        </w:rPr>
      </w:pPr>
    </w:p>
    <w:p w14:paraId="138977DA" w14:textId="77777777" w:rsidR="00F06AE0" w:rsidRPr="00F06AE0" w:rsidRDefault="00F06AE0" w:rsidP="00F06AE0">
      <w:pPr>
        <w:rPr>
          <w:sz w:val="28"/>
          <w:szCs w:val="28"/>
        </w:rPr>
      </w:pPr>
      <w:r w:rsidRPr="00F06AE0">
        <w:rPr>
          <w:sz w:val="28"/>
          <w:szCs w:val="28"/>
        </w:rPr>
        <w:t>Effects of Poor Mental Health</w:t>
      </w:r>
    </w:p>
    <w:p w14:paraId="1BC7B1E0" w14:textId="77777777" w:rsidR="00F06AE0" w:rsidRPr="00F06AE0" w:rsidRDefault="00F06AE0" w:rsidP="00F06AE0">
      <w:pPr>
        <w:rPr>
          <w:sz w:val="28"/>
          <w:szCs w:val="28"/>
        </w:rPr>
      </w:pPr>
      <w:r w:rsidRPr="00F06AE0">
        <w:rPr>
          <w:sz w:val="28"/>
          <w:szCs w:val="28"/>
        </w:rPr>
        <w:t>Poor mental health can make daily life very difficult. Homeless people with untreated mental illness may find it hard to look after themselves, find housing, or attend appointments (Fazel et al., 2014). Mental illness can also increase the risk of self-harm and suicide.</w:t>
      </w:r>
    </w:p>
    <w:p w14:paraId="56FFA362" w14:textId="77777777" w:rsidR="00F06AE0" w:rsidRPr="00F06AE0" w:rsidRDefault="00F06AE0" w:rsidP="00F06AE0">
      <w:pPr>
        <w:rPr>
          <w:sz w:val="28"/>
          <w:szCs w:val="28"/>
        </w:rPr>
      </w:pPr>
      <w:r w:rsidRPr="00F06AE0">
        <w:rPr>
          <w:sz w:val="28"/>
          <w:szCs w:val="28"/>
        </w:rPr>
        <w:t>At the same time, stigma plays a big role. Many people judge those who are homeless and mentally ill, which can stop them from asking for help (Mental Health Foundation, 2022). Without treatment or support, mental health problems can become worse and keep people trapped in homelessness.</w:t>
      </w:r>
    </w:p>
    <w:p w14:paraId="282BCB9B" w14:textId="77777777" w:rsidR="00F06AE0" w:rsidRPr="00F06AE0" w:rsidRDefault="00F06AE0" w:rsidP="00F06AE0">
      <w:pPr>
        <w:rPr>
          <w:sz w:val="28"/>
          <w:szCs w:val="28"/>
        </w:rPr>
      </w:pPr>
    </w:p>
    <w:p w14:paraId="332ECD74" w14:textId="77777777" w:rsidR="00F06AE0" w:rsidRPr="00F06AE0" w:rsidRDefault="00F06AE0" w:rsidP="00F06AE0">
      <w:pPr>
        <w:rPr>
          <w:sz w:val="28"/>
          <w:szCs w:val="28"/>
        </w:rPr>
      </w:pPr>
      <w:r w:rsidRPr="00F06AE0">
        <w:rPr>
          <w:sz w:val="28"/>
          <w:szCs w:val="28"/>
        </w:rPr>
        <w:t>Support and Solutions</w:t>
      </w:r>
    </w:p>
    <w:p w14:paraId="258CB44F" w14:textId="77777777" w:rsidR="00F06AE0" w:rsidRPr="00F06AE0" w:rsidRDefault="00F06AE0" w:rsidP="00F06AE0">
      <w:pPr>
        <w:rPr>
          <w:sz w:val="28"/>
          <w:szCs w:val="28"/>
        </w:rPr>
      </w:pPr>
      <w:r w:rsidRPr="00F06AE0">
        <w:rPr>
          <w:sz w:val="28"/>
          <w:szCs w:val="28"/>
        </w:rPr>
        <w:t>Helping homeless people with mental health needs requires compassionate and accessible care. Services should provide safe housing, counselling, and mental health treatment without judgment (Public Health England, 2021).</w:t>
      </w:r>
    </w:p>
    <w:p w14:paraId="21EDF406" w14:textId="77777777" w:rsidR="00F06AE0" w:rsidRPr="00F06AE0" w:rsidRDefault="00F06AE0" w:rsidP="00F06AE0">
      <w:pPr>
        <w:rPr>
          <w:sz w:val="28"/>
          <w:szCs w:val="28"/>
        </w:rPr>
      </w:pPr>
      <w:r w:rsidRPr="00F06AE0">
        <w:rPr>
          <w:sz w:val="28"/>
          <w:szCs w:val="28"/>
        </w:rPr>
        <w:t>Research shows that programmes combining housing and mental health support—often called “Housing First”—can be very effective (Busch-Geertsema, 2014). These programmes give people a stable home first, then provide counselling and healthcare. This approach reduces stress and helps people rebuild their lives.</w:t>
      </w:r>
    </w:p>
    <w:p w14:paraId="40B73BEF" w14:textId="77777777" w:rsidR="00F06AE0" w:rsidRPr="00F06AE0" w:rsidRDefault="00F06AE0" w:rsidP="00F06AE0">
      <w:pPr>
        <w:rPr>
          <w:sz w:val="28"/>
          <w:szCs w:val="28"/>
        </w:rPr>
      </w:pPr>
      <w:r w:rsidRPr="00F06AE0">
        <w:rPr>
          <w:sz w:val="28"/>
          <w:szCs w:val="28"/>
        </w:rPr>
        <w:t>Another important solution is community support. Outreach workers, charities, and volunteers can help people feel connected and less alone. Education for the public can also reduce stigma and encourage understanding.</w:t>
      </w:r>
    </w:p>
    <w:p w14:paraId="50830AAD" w14:textId="77777777" w:rsidR="00F06AE0" w:rsidRPr="00F06AE0" w:rsidRDefault="00F06AE0" w:rsidP="00F06AE0">
      <w:pPr>
        <w:rPr>
          <w:sz w:val="28"/>
          <w:szCs w:val="28"/>
        </w:rPr>
      </w:pPr>
    </w:p>
    <w:p w14:paraId="4E3D7A4B" w14:textId="77777777" w:rsidR="00F06AE0" w:rsidRPr="00F06AE0" w:rsidRDefault="00F06AE0" w:rsidP="00F06AE0">
      <w:pPr>
        <w:rPr>
          <w:sz w:val="28"/>
          <w:szCs w:val="28"/>
        </w:rPr>
      </w:pPr>
      <w:r w:rsidRPr="00F06AE0">
        <w:rPr>
          <w:sz w:val="28"/>
          <w:szCs w:val="28"/>
        </w:rPr>
        <w:t>Conclusion</w:t>
      </w:r>
    </w:p>
    <w:p w14:paraId="27897B38" w14:textId="77777777" w:rsidR="00F06AE0" w:rsidRPr="00F06AE0" w:rsidRDefault="00F06AE0" w:rsidP="00F06AE0">
      <w:pPr>
        <w:rPr>
          <w:sz w:val="28"/>
          <w:szCs w:val="28"/>
        </w:rPr>
      </w:pPr>
      <w:r w:rsidRPr="00F06AE0">
        <w:rPr>
          <w:sz w:val="28"/>
          <w:szCs w:val="28"/>
        </w:rPr>
        <w:lastRenderedPageBreak/>
        <w:t>Homelessness and mental health problems are strongly linked. Many people become homeless because of mental illness, and others develop mental health issues after losing their homes. The effects can be serious, but with the right support—safe housing, counselling, and compassion—people can recover and live healthier lives. Independent research skills help students and professionals explore these issues deeply and find ways to make a real difference.</w:t>
      </w:r>
    </w:p>
    <w:p w14:paraId="6048E35E" w14:textId="77777777" w:rsidR="00F06AE0" w:rsidRPr="00F06AE0" w:rsidRDefault="00F06AE0" w:rsidP="00F06AE0">
      <w:pPr>
        <w:rPr>
          <w:sz w:val="28"/>
          <w:szCs w:val="28"/>
        </w:rPr>
      </w:pPr>
    </w:p>
    <w:p w14:paraId="674766B0" w14:textId="77777777" w:rsidR="00F06AE0" w:rsidRPr="00F06AE0" w:rsidRDefault="00F06AE0" w:rsidP="00F06AE0">
      <w:pPr>
        <w:rPr>
          <w:sz w:val="28"/>
          <w:szCs w:val="28"/>
        </w:rPr>
      </w:pPr>
      <w:r w:rsidRPr="00F06AE0">
        <w:rPr>
          <w:sz w:val="28"/>
          <w:szCs w:val="28"/>
        </w:rPr>
        <w:t>References (Harvard Style)</w:t>
      </w:r>
    </w:p>
    <w:p w14:paraId="393B4A1A" w14:textId="77777777" w:rsidR="00F06AE0" w:rsidRPr="00F06AE0" w:rsidRDefault="00F06AE0" w:rsidP="00F06AE0">
      <w:pPr>
        <w:rPr>
          <w:sz w:val="28"/>
          <w:szCs w:val="28"/>
        </w:rPr>
      </w:pPr>
      <w:r w:rsidRPr="00F06AE0">
        <w:rPr>
          <w:sz w:val="28"/>
          <w:szCs w:val="28"/>
        </w:rPr>
        <w:t>Busch-Geertsema, V. (2014) Housing First Europe: Final Report. Bremen/Brussels: European Union.</w:t>
      </w:r>
    </w:p>
    <w:p w14:paraId="32968AF5" w14:textId="77777777" w:rsidR="00F06AE0" w:rsidRPr="00F06AE0" w:rsidRDefault="00F06AE0" w:rsidP="00F06AE0">
      <w:pPr>
        <w:rPr>
          <w:sz w:val="28"/>
          <w:szCs w:val="28"/>
        </w:rPr>
      </w:pPr>
      <w:r w:rsidRPr="00F06AE0">
        <w:rPr>
          <w:sz w:val="28"/>
          <w:szCs w:val="28"/>
        </w:rPr>
        <w:t>Carver, H., Ring, N., Mckee, K. and Parkes, T. (2020) What constitutes effective problematic substance use treatment for people who are homeless? A meta-ethnography. Harm Reduction Journal, 17(35). Available at: https://harmreductionjournal.biomedcentral.com/articles/10.1186/s12954-020-0356-9 (Accessed: 7 November 2025).</w:t>
      </w:r>
    </w:p>
    <w:p w14:paraId="545DA5BB" w14:textId="77777777" w:rsidR="00F06AE0" w:rsidRPr="00F06AE0" w:rsidRDefault="00F06AE0" w:rsidP="00F06AE0">
      <w:pPr>
        <w:rPr>
          <w:sz w:val="28"/>
          <w:szCs w:val="28"/>
        </w:rPr>
      </w:pPr>
      <w:r w:rsidRPr="00F06AE0">
        <w:rPr>
          <w:sz w:val="28"/>
          <w:szCs w:val="28"/>
        </w:rPr>
        <w:t>Fazel, S., Geddes, J.R. and Kushel, M. (2014) The health of homeless people in high-income countries: Descriptive epidemiology, health consequences, and clinical and policy recommendations. The Lancet, 384(9953), pp. 1529–1540.</w:t>
      </w:r>
    </w:p>
    <w:p w14:paraId="27ABD0C6" w14:textId="77777777" w:rsidR="00F06AE0" w:rsidRPr="00F06AE0" w:rsidRDefault="00F06AE0" w:rsidP="00F06AE0">
      <w:pPr>
        <w:rPr>
          <w:sz w:val="28"/>
          <w:szCs w:val="28"/>
        </w:rPr>
      </w:pPr>
      <w:r w:rsidRPr="00F06AE0">
        <w:rPr>
          <w:sz w:val="28"/>
          <w:szCs w:val="28"/>
        </w:rPr>
        <w:t>Immerse Education (2025) Research Skills: What They Are and How They Benefit You. Available at: https://www.immerse.education/student-life/academic-life/research-skills-a-guide/ (Accessed: 7 November 2025).</w:t>
      </w:r>
    </w:p>
    <w:p w14:paraId="05750D9B" w14:textId="77777777" w:rsidR="00F06AE0" w:rsidRPr="00F06AE0" w:rsidRDefault="00F06AE0" w:rsidP="00F06AE0">
      <w:pPr>
        <w:rPr>
          <w:sz w:val="28"/>
          <w:szCs w:val="28"/>
        </w:rPr>
      </w:pPr>
      <w:r w:rsidRPr="00F06AE0">
        <w:rPr>
          <w:sz w:val="28"/>
          <w:szCs w:val="28"/>
        </w:rPr>
        <w:t>Mental Health Foundation (2022) Mental Health Statistics: Homelessness. Available at: https://www.mentalhealth.org.uk (Accessed: 7 November 2025).</w:t>
      </w:r>
    </w:p>
    <w:p w14:paraId="7697A655" w14:textId="77777777" w:rsidR="00F06AE0" w:rsidRPr="00F06AE0" w:rsidRDefault="00F06AE0" w:rsidP="00F06AE0">
      <w:pPr>
        <w:rPr>
          <w:sz w:val="28"/>
          <w:szCs w:val="28"/>
        </w:rPr>
      </w:pPr>
      <w:r w:rsidRPr="00F06AE0">
        <w:rPr>
          <w:sz w:val="28"/>
          <w:szCs w:val="28"/>
        </w:rPr>
        <w:t>Public Health England (2021) Substance Use and Mental Health Among People Experiencing Homelessness. London: PHE. Available at: https://www.gov.uk/government/publications/substance-use-and-homelessness (Accessed: 7 November 2025).</w:t>
      </w:r>
    </w:p>
    <w:p w14:paraId="32D4FF78" w14:textId="77777777" w:rsidR="00F06AE0" w:rsidRPr="00F06AE0" w:rsidRDefault="00F06AE0" w:rsidP="00F06AE0">
      <w:pPr>
        <w:rPr>
          <w:sz w:val="28"/>
          <w:szCs w:val="28"/>
        </w:rPr>
      </w:pPr>
    </w:p>
    <w:p w14:paraId="0F863F96" w14:textId="77777777" w:rsidR="00B12EF5" w:rsidRPr="00B12EF5" w:rsidRDefault="00B12EF5" w:rsidP="009868DD">
      <w:pPr>
        <w:rPr>
          <w:sz w:val="28"/>
          <w:szCs w:val="28"/>
        </w:rPr>
      </w:pPr>
    </w:p>
    <w:p w14:paraId="6F9E9AED" w14:textId="77777777" w:rsidR="00AD5C86" w:rsidRPr="00AD5C86" w:rsidRDefault="00AD5C86" w:rsidP="00AD5C86">
      <w:pPr>
        <w:rPr>
          <w:sz w:val="48"/>
          <w:szCs w:val="48"/>
        </w:rPr>
      </w:pPr>
      <w:r w:rsidRPr="00AD5C86">
        <w:rPr>
          <w:sz w:val="48"/>
          <w:szCs w:val="48"/>
        </w:rPr>
        <w:lastRenderedPageBreak/>
        <w:t>Substance use (drugs &amp; alcohol) among homeless populations</w:t>
      </w:r>
    </w:p>
    <w:p w14:paraId="32AA624C" w14:textId="77777777" w:rsidR="00AD5C86" w:rsidRPr="00AD5C86" w:rsidRDefault="00AD5C86" w:rsidP="00AD5C86">
      <w:pPr>
        <w:rPr>
          <w:sz w:val="48"/>
          <w:szCs w:val="48"/>
        </w:rPr>
      </w:pPr>
    </w:p>
    <w:p w14:paraId="4D89BC2D" w14:textId="77777777" w:rsidR="00AD5C86" w:rsidRPr="00AD5C86" w:rsidRDefault="00AD5C86" w:rsidP="00AD5C86">
      <w:pPr>
        <w:rPr>
          <w:sz w:val="48"/>
          <w:szCs w:val="48"/>
        </w:rPr>
      </w:pPr>
    </w:p>
    <w:p w14:paraId="3804D786" w14:textId="77777777" w:rsidR="00AD5C86" w:rsidRPr="00AD5C86" w:rsidRDefault="00AD5C86" w:rsidP="00AD5C86">
      <w:pPr>
        <w:rPr>
          <w:sz w:val="48"/>
          <w:szCs w:val="48"/>
        </w:rPr>
      </w:pPr>
      <w:r w:rsidRPr="00AD5C86">
        <w:rPr>
          <w:sz w:val="48"/>
          <w:szCs w:val="48"/>
        </w:rPr>
        <w:t>Among people who were seen rough sleeping in 2017-18 in London, 43% had alcohol misuse needs and 40% had drug misuse needs. GOV.UK+2GOV.UK+2</w:t>
      </w:r>
    </w:p>
    <w:p w14:paraId="2CCD0CF8" w14:textId="77777777" w:rsidR="00AD5C86" w:rsidRPr="00AD5C86" w:rsidRDefault="00AD5C86" w:rsidP="00AD5C86">
      <w:pPr>
        <w:rPr>
          <w:sz w:val="48"/>
          <w:szCs w:val="48"/>
        </w:rPr>
      </w:pPr>
    </w:p>
    <w:p w14:paraId="51773F0A" w14:textId="77777777" w:rsidR="00AD5C86" w:rsidRPr="00AD5C86" w:rsidRDefault="00AD5C86" w:rsidP="00AD5C86">
      <w:pPr>
        <w:rPr>
          <w:sz w:val="48"/>
          <w:szCs w:val="48"/>
        </w:rPr>
      </w:pPr>
    </w:p>
    <w:p w14:paraId="66BA3E45" w14:textId="77777777" w:rsidR="00AD5C86" w:rsidRPr="00AD5C86" w:rsidRDefault="00AD5C86" w:rsidP="00AD5C86">
      <w:pPr>
        <w:rPr>
          <w:sz w:val="48"/>
          <w:szCs w:val="48"/>
        </w:rPr>
      </w:pPr>
      <w:r w:rsidRPr="00AD5C86">
        <w:rPr>
          <w:sz w:val="48"/>
          <w:szCs w:val="48"/>
        </w:rPr>
        <w:t>Research indicates that “about 38%–50% of homeless individuals have substance use disorders”. Gitnux+1</w:t>
      </w:r>
    </w:p>
    <w:p w14:paraId="11F3BC87" w14:textId="77777777" w:rsidR="00AD5C86" w:rsidRPr="00AD5C86" w:rsidRDefault="00AD5C86" w:rsidP="00AD5C86">
      <w:pPr>
        <w:rPr>
          <w:sz w:val="48"/>
          <w:szCs w:val="48"/>
        </w:rPr>
      </w:pPr>
    </w:p>
    <w:p w14:paraId="4E944A41" w14:textId="77777777" w:rsidR="00AD5C86" w:rsidRPr="00AD5C86" w:rsidRDefault="00AD5C86" w:rsidP="00AD5C86">
      <w:pPr>
        <w:rPr>
          <w:sz w:val="48"/>
          <w:szCs w:val="48"/>
        </w:rPr>
      </w:pPr>
    </w:p>
    <w:p w14:paraId="29F176D5" w14:textId="77777777" w:rsidR="00AD5C86" w:rsidRPr="00AD5C86" w:rsidRDefault="00AD5C86" w:rsidP="00AD5C86">
      <w:pPr>
        <w:rPr>
          <w:sz w:val="48"/>
          <w:szCs w:val="48"/>
        </w:rPr>
      </w:pPr>
      <w:r w:rsidRPr="00AD5C86">
        <w:rPr>
          <w:sz w:val="48"/>
          <w:szCs w:val="48"/>
        </w:rPr>
        <w:t>In a health-needs audit for people experiencing homelessness: 45% reported using drugs or alcohol to cope with their mental health. Homeless Link+1</w:t>
      </w:r>
    </w:p>
    <w:p w14:paraId="2F688D57" w14:textId="77777777" w:rsidR="00AD5C86" w:rsidRPr="00AD5C86" w:rsidRDefault="00AD5C86" w:rsidP="00AD5C86">
      <w:pPr>
        <w:rPr>
          <w:sz w:val="48"/>
          <w:szCs w:val="48"/>
        </w:rPr>
      </w:pPr>
    </w:p>
    <w:p w14:paraId="590312C7" w14:textId="77777777" w:rsidR="00AD5C86" w:rsidRPr="00AD5C86" w:rsidRDefault="00AD5C86" w:rsidP="00AD5C86">
      <w:pPr>
        <w:rPr>
          <w:sz w:val="48"/>
          <w:szCs w:val="48"/>
        </w:rPr>
      </w:pPr>
    </w:p>
    <w:p w14:paraId="65F443C4" w14:textId="77777777" w:rsidR="00AD5C86" w:rsidRPr="00AD5C86" w:rsidRDefault="00AD5C86" w:rsidP="00AD5C86">
      <w:pPr>
        <w:rPr>
          <w:sz w:val="48"/>
          <w:szCs w:val="48"/>
        </w:rPr>
      </w:pPr>
    </w:p>
    <w:p w14:paraId="66D8B07C" w14:textId="77777777" w:rsidR="00AD5C86" w:rsidRPr="00AD5C86" w:rsidRDefault="00AD5C86" w:rsidP="00AD5C86">
      <w:pPr>
        <w:rPr>
          <w:sz w:val="48"/>
          <w:szCs w:val="48"/>
        </w:rPr>
      </w:pPr>
      <w:r w:rsidRPr="00AD5C86">
        <w:rPr>
          <w:sz w:val="48"/>
          <w:szCs w:val="48"/>
        </w:rPr>
        <w:t>Mental health among homeless populations</w:t>
      </w:r>
    </w:p>
    <w:p w14:paraId="21F76FAC" w14:textId="77777777" w:rsidR="00AD5C86" w:rsidRPr="00AD5C86" w:rsidRDefault="00AD5C86" w:rsidP="00AD5C86">
      <w:pPr>
        <w:rPr>
          <w:sz w:val="48"/>
          <w:szCs w:val="48"/>
        </w:rPr>
      </w:pPr>
    </w:p>
    <w:p w14:paraId="2C83DF2B" w14:textId="77777777" w:rsidR="00AD5C86" w:rsidRPr="00AD5C86" w:rsidRDefault="00AD5C86" w:rsidP="00AD5C86">
      <w:pPr>
        <w:rPr>
          <w:sz w:val="48"/>
          <w:szCs w:val="48"/>
        </w:rPr>
      </w:pPr>
    </w:p>
    <w:p w14:paraId="5A154B9D" w14:textId="77777777" w:rsidR="00AD5C86" w:rsidRPr="00AD5C86" w:rsidRDefault="00AD5C86" w:rsidP="00AD5C86">
      <w:pPr>
        <w:rPr>
          <w:sz w:val="48"/>
          <w:szCs w:val="48"/>
        </w:rPr>
      </w:pPr>
      <w:r w:rsidRPr="00AD5C86">
        <w:rPr>
          <w:sz w:val="48"/>
          <w:szCs w:val="48"/>
        </w:rPr>
        <w:t>Compared with the general population, common mental health conditions (like depression, anxiety) are over twice as high, and for psychosis up to 15 times as high, among people who sleep rough. GOV.UK</w:t>
      </w:r>
    </w:p>
    <w:p w14:paraId="7E029B73" w14:textId="77777777" w:rsidR="00AD5C86" w:rsidRPr="00AD5C86" w:rsidRDefault="00AD5C86" w:rsidP="00AD5C86">
      <w:pPr>
        <w:rPr>
          <w:sz w:val="48"/>
          <w:szCs w:val="48"/>
        </w:rPr>
      </w:pPr>
    </w:p>
    <w:p w14:paraId="45128DAD" w14:textId="77777777" w:rsidR="00AD5C86" w:rsidRPr="00AD5C86" w:rsidRDefault="00AD5C86" w:rsidP="00AD5C86">
      <w:pPr>
        <w:rPr>
          <w:sz w:val="48"/>
          <w:szCs w:val="48"/>
        </w:rPr>
      </w:pPr>
    </w:p>
    <w:p w14:paraId="73D20C46" w14:textId="77777777" w:rsidR="00AD5C86" w:rsidRPr="00AD5C86" w:rsidRDefault="00AD5C86" w:rsidP="00AD5C86">
      <w:pPr>
        <w:rPr>
          <w:sz w:val="48"/>
          <w:szCs w:val="48"/>
        </w:rPr>
      </w:pPr>
      <w:r w:rsidRPr="00AD5C86">
        <w:rPr>
          <w:sz w:val="48"/>
          <w:szCs w:val="48"/>
        </w:rPr>
        <w:t>According to one source, 82% of homeless people had a mental health diagnosis, compared with around 12% of the general population. Crisis</w:t>
      </w:r>
    </w:p>
    <w:p w14:paraId="5C2DBEE2" w14:textId="77777777" w:rsidR="00AD5C86" w:rsidRPr="00AD5C86" w:rsidRDefault="00AD5C86" w:rsidP="00AD5C86">
      <w:pPr>
        <w:rPr>
          <w:sz w:val="48"/>
          <w:szCs w:val="48"/>
        </w:rPr>
      </w:pPr>
    </w:p>
    <w:p w14:paraId="6200BBD7" w14:textId="77777777" w:rsidR="00AD5C86" w:rsidRPr="00AD5C86" w:rsidRDefault="00AD5C86" w:rsidP="00AD5C86">
      <w:pPr>
        <w:rPr>
          <w:sz w:val="48"/>
          <w:szCs w:val="48"/>
        </w:rPr>
      </w:pPr>
    </w:p>
    <w:p w14:paraId="51331BD8" w14:textId="77777777" w:rsidR="00AD5C86" w:rsidRPr="00814EA3" w:rsidRDefault="00AD5C86" w:rsidP="00AD5C86">
      <w:pPr>
        <w:rPr>
          <w:sz w:val="28"/>
          <w:szCs w:val="28"/>
        </w:rPr>
      </w:pPr>
      <w:r w:rsidRPr="00814EA3">
        <w:rPr>
          <w:sz w:val="28"/>
          <w:szCs w:val="28"/>
        </w:rPr>
        <w:t>A statistic cited by the Mental Health Foundation says that in England, at least 25–30% of the street homeless and those in direct access hostels have a mental health condition. Mental Health Foundation</w:t>
      </w:r>
    </w:p>
    <w:p w14:paraId="30C00729" w14:textId="77777777" w:rsidR="00AD5C86" w:rsidRPr="00814EA3" w:rsidRDefault="00AD5C86" w:rsidP="00AD5C86">
      <w:pPr>
        <w:rPr>
          <w:sz w:val="28"/>
          <w:szCs w:val="28"/>
        </w:rPr>
      </w:pPr>
    </w:p>
    <w:p w14:paraId="51DF73A1" w14:textId="77777777" w:rsidR="00AD5C86" w:rsidRPr="00814EA3" w:rsidRDefault="00AD5C86" w:rsidP="00AD5C86">
      <w:pPr>
        <w:rPr>
          <w:sz w:val="28"/>
          <w:szCs w:val="28"/>
        </w:rPr>
      </w:pPr>
    </w:p>
    <w:p w14:paraId="0463C920" w14:textId="77777777" w:rsidR="00AD5C86" w:rsidRPr="00814EA3" w:rsidRDefault="00AD5C86" w:rsidP="00AD5C86">
      <w:pPr>
        <w:rPr>
          <w:sz w:val="28"/>
          <w:szCs w:val="28"/>
        </w:rPr>
      </w:pPr>
    </w:p>
    <w:p w14:paraId="032777BE" w14:textId="77777777" w:rsidR="00AD5C86" w:rsidRPr="00814EA3" w:rsidRDefault="00AD5C86" w:rsidP="00AD5C86">
      <w:pPr>
        <w:rPr>
          <w:sz w:val="28"/>
          <w:szCs w:val="28"/>
        </w:rPr>
      </w:pPr>
      <w:r w:rsidRPr="00814EA3">
        <w:rPr>
          <w:sz w:val="28"/>
          <w:szCs w:val="28"/>
        </w:rPr>
        <w:t>Sexual abuse &amp; victimisation among homeless or rough sleeping people</w:t>
      </w:r>
    </w:p>
    <w:p w14:paraId="1C296075" w14:textId="77777777" w:rsidR="00AD5C86" w:rsidRPr="00814EA3" w:rsidRDefault="00AD5C86" w:rsidP="00AD5C86">
      <w:pPr>
        <w:rPr>
          <w:sz w:val="28"/>
          <w:szCs w:val="28"/>
        </w:rPr>
      </w:pPr>
    </w:p>
    <w:p w14:paraId="7A663754" w14:textId="77777777" w:rsidR="00AD5C86" w:rsidRPr="00814EA3" w:rsidRDefault="00AD5C86" w:rsidP="00AD5C86">
      <w:pPr>
        <w:rPr>
          <w:sz w:val="28"/>
          <w:szCs w:val="28"/>
        </w:rPr>
      </w:pPr>
    </w:p>
    <w:p w14:paraId="3E6585A8" w14:textId="77777777" w:rsidR="00AD5C86" w:rsidRPr="00AD5C86" w:rsidRDefault="00AD5C86" w:rsidP="00AD5C86">
      <w:pPr>
        <w:rPr>
          <w:sz w:val="48"/>
          <w:szCs w:val="48"/>
        </w:rPr>
      </w:pPr>
      <w:r w:rsidRPr="00814EA3">
        <w:rPr>
          <w:sz w:val="28"/>
          <w:szCs w:val="28"/>
        </w:rPr>
        <w:t>For women who were rough</w:t>
      </w:r>
      <w:r w:rsidRPr="00AD5C86">
        <w:rPr>
          <w:sz w:val="48"/>
          <w:szCs w:val="48"/>
        </w:rPr>
        <w:t xml:space="preserve"> sleeping, one source states that nearly 1 in 4 (≈ 25%) had been sexually assaulted. Crisis+1</w:t>
      </w:r>
    </w:p>
    <w:p w14:paraId="57C5467C" w14:textId="77777777" w:rsidR="00AD5C86" w:rsidRPr="00AD5C86" w:rsidRDefault="00AD5C86" w:rsidP="00AD5C86">
      <w:pPr>
        <w:rPr>
          <w:sz w:val="48"/>
          <w:szCs w:val="48"/>
        </w:rPr>
      </w:pPr>
    </w:p>
    <w:p w14:paraId="462DF5B0" w14:textId="77777777" w:rsidR="00AD5C86" w:rsidRPr="00AD5C86" w:rsidRDefault="00AD5C86" w:rsidP="00AD5C86">
      <w:pPr>
        <w:rPr>
          <w:sz w:val="48"/>
          <w:szCs w:val="48"/>
        </w:rPr>
      </w:pPr>
    </w:p>
    <w:p w14:paraId="6C373754" w14:textId="77777777" w:rsidR="00AD5C86" w:rsidRPr="00AD5C86" w:rsidRDefault="00AD5C86" w:rsidP="00AD5C86">
      <w:pPr>
        <w:rPr>
          <w:sz w:val="48"/>
          <w:szCs w:val="48"/>
        </w:rPr>
      </w:pPr>
      <w:r w:rsidRPr="00AD5C86">
        <w:rPr>
          <w:sz w:val="48"/>
          <w:szCs w:val="48"/>
        </w:rPr>
        <w:t>In a survey of people experiencing “severe multiple disadvantage” (including homelessness), about 40% reported having been sexually assaulted as an adult. cambridgeshireinsight.org.uk</w:t>
      </w:r>
    </w:p>
    <w:p w14:paraId="1D527BEB" w14:textId="77777777" w:rsidR="00AD5C86" w:rsidRPr="00AD5C86" w:rsidRDefault="00AD5C86" w:rsidP="00AD5C86">
      <w:pPr>
        <w:rPr>
          <w:sz w:val="48"/>
          <w:szCs w:val="48"/>
        </w:rPr>
      </w:pPr>
    </w:p>
    <w:p w14:paraId="00689727" w14:textId="77777777" w:rsidR="00AD5C86" w:rsidRPr="00AD5C86" w:rsidRDefault="00AD5C86" w:rsidP="00AD5C86">
      <w:pPr>
        <w:rPr>
          <w:sz w:val="48"/>
          <w:szCs w:val="48"/>
        </w:rPr>
      </w:pPr>
    </w:p>
    <w:p w14:paraId="477B7029" w14:textId="77777777" w:rsidR="00AD5C86" w:rsidRPr="00AD5C86" w:rsidRDefault="00AD5C86" w:rsidP="00AD5C86">
      <w:pPr>
        <w:rPr>
          <w:sz w:val="48"/>
          <w:szCs w:val="48"/>
        </w:rPr>
      </w:pPr>
    </w:p>
    <w:p w14:paraId="658AA930" w14:textId="77777777" w:rsidR="00AD5C86" w:rsidRPr="00814EA3" w:rsidRDefault="00AD5C86" w:rsidP="00AD5C86">
      <w:pPr>
        <w:rPr>
          <w:sz w:val="28"/>
          <w:szCs w:val="28"/>
        </w:rPr>
      </w:pPr>
      <w:r w:rsidRPr="00814EA3">
        <w:rPr>
          <w:sz w:val="28"/>
          <w:szCs w:val="28"/>
        </w:rPr>
        <w:t>Key takeaway</w:t>
      </w:r>
    </w:p>
    <w:p w14:paraId="13898BEE" w14:textId="77777777" w:rsidR="00AD5C86" w:rsidRPr="00814EA3" w:rsidRDefault="00AD5C86" w:rsidP="00AD5C86">
      <w:pPr>
        <w:rPr>
          <w:sz w:val="28"/>
          <w:szCs w:val="28"/>
        </w:rPr>
      </w:pPr>
      <w:r w:rsidRPr="00814EA3">
        <w:rPr>
          <w:sz w:val="28"/>
          <w:szCs w:val="28"/>
        </w:rPr>
        <w:t>These statistics show that people who are homeless face very high levels of challenge across multiple domains: substance use, mental health, vulnerability to sexual abuse. The figures help illustrate how complex and interconnected the issues are.</w:t>
      </w:r>
    </w:p>
    <w:p w14:paraId="1EC9D5BF" w14:textId="77777777" w:rsidR="00AD5C86" w:rsidRPr="00814EA3" w:rsidRDefault="00AD5C86" w:rsidP="00AD5C86">
      <w:pPr>
        <w:rPr>
          <w:sz w:val="28"/>
          <w:szCs w:val="28"/>
        </w:rPr>
      </w:pPr>
    </w:p>
    <w:p w14:paraId="5821F602" w14:textId="4019C146" w:rsidR="009868DD" w:rsidRPr="00B12EF5" w:rsidRDefault="00AD5C86" w:rsidP="00AD5C86">
      <w:pPr>
        <w:rPr>
          <w:sz w:val="48"/>
          <w:szCs w:val="48"/>
        </w:rPr>
      </w:pPr>
      <w:r w:rsidRPr="00814EA3">
        <w:rPr>
          <w:sz w:val="28"/>
          <w:szCs w:val="28"/>
        </w:rPr>
        <w:t>If you like, I can pull together a table of around 10-15 statistics (UK &amp; maybe international) with full source details for your assignment. Wo</w:t>
      </w:r>
      <w:r w:rsidRPr="00AD5C86">
        <w:rPr>
          <w:sz w:val="48"/>
          <w:szCs w:val="48"/>
        </w:rPr>
        <w:t>uld you like that?</w:t>
      </w:r>
    </w:p>
    <w:sectPr w:rsidR="009868DD" w:rsidRPr="00B12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A96"/>
    <w:rsid w:val="00031156"/>
    <w:rsid w:val="00054EAB"/>
    <w:rsid w:val="000F1AF2"/>
    <w:rsid w:val="001E4397"/>
    <w:rsid w:val="002921BD"/>
    <w:rsid w:val="002E319A"/>
    <w:rsid w:val="00307F0B"/>
    <w:rsid w:val="00381ABE"/>
    <w:rsid w:val="003857E7"/>
    <w:rsid w:val="00425F20"/>
    <w:rsid w:val="00480170"/>
    <w:rsid w:val="00496F5D"/>
    <w:rsid w:val="004B77B0"/>
    <w:rsid w:val="00547A96"/>
    <w:rsid w:val="006D7C8B"/>
    <w:rsid w:val="00814EA3"/>
    <w:rsid w:val="008D581D"/>
    <w:rsid w:val="009638B8"/>
    <w:rsid w:val="009868DD"/>
    <w:rsid w:val="00AD5C86"/>
    <w:rsid w:val="00AE0200"/>
    <w:rsid w:val="00B12EF5"/>
    <w:rsid w:val="00B3029E"/>
    <w:rsid w:val="00C14778"/>
    <w:rsid w:val="00F06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B6A1C"/>
  <w15:chartTrackingRefBased/>
  <w15:docId w15:val="{E6C7A662-F1AD-43D7-96F2-887509B3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7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7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7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7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7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7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7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7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A96"/>
    <w:rPr>
      <w:rFonts w:eastAsiaTheme="majorEastAsia" w:cstheme="majorBidi"/>
      <w:color w:val="272727" w:themeColor="text1" w:themeTint="D8"/>
    </w:rPr>
  </w:style>
  <w:style w:type="paragraph" w:styleId="Title">
    <w:name w:val="Title"/>
    <w:basedOn w:val="Normal"/>
    <w:next w:val="Normal"/>
    <w:link w:val="TitleChar"/>
    <w:uiPriority w:val="10"/>
    <w:qFormat/>
    <w:rsid w:val="00547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A96"/>
    <w:pPr>
      <w:spacing w:before="160"/>
      <w:jc w:val="center"/>
    </w:pPr>
    <w:rPr>
      <w:i/>
      <w:iCs/>
      <w:color w:val="404040" w:themeColor="text1" w:themeTint="BF"/>
    </w:rPr>
  </w:style>
  <w:style w:type="character" w:customStyle="1" w:styleId="QuoteChar">
    <w:name w:val="Quote Char"/>
    <w:basedOn w:val="DefaultParagraphFont"/>
    <w:link w:val="Quote"/>
    <w:uiPriority w:val="29"/>
    <w:rsid w:val="00547A96"/>
    <w:rPr>
      <w:i/>
      <w:iCs/>
      <w:color w:val="404040" w:themeColor="text1" w:themeTint="BF"/>
    </w:rPr>
  </w:style>
  <w:style w:type="paragraph" w:styleId="ListParagraph">
    <w:name w:val="List Paragraph"/>
    <w:basedOn w:val="Normal"/>
    <w:uiPriority w:val="34"/>
    <w:qFormat/>
    <w:rsid w:val="00547A96"/>
    <w:pPr>
      <w:ind w:left="720"/>
      <w:contextualSpacing/>
    </w:pPr>
  </w:style>
  <w:style w:type="character" w:styleId="IntenseEmphasis">
    <w:name w:val="Intense Emphasis"/>
    <w:basedOn w:val="DefaultParagraphFont"/>
    <w:uiPriority w:val="21"/>
    <w:qFormat/>
    <w:rsid w:val="00547A96"/>
    <w:rPr>
      <w:i/>
      <w:iCs/>
      <w:color w:val="0F4761" w:themeColor="accent1" w:themeShade="BF"/>
    </w:rPr>
  </w:style>
  <w:style w:type="paragraph" w:styleId="IntenseQuote">
    <w:name w:val="Intense Quote"/>
    <w:basedOn w:val="Normal"/>
    <w:next w:val="Normal"/>
    <w:link w:val="IntenseQuoteChar"/>
    <w:uiPriority w:val="30"/>
    <w:qFormat/>
    <w:rsid w:val="00547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A96"/>
    <w:rPr>
      <w:i/>
      <w:iCs/>
      <w:color w:val="0F4761" w:themeColor="accent1" w:themeShade="BF"/>
    </w:rPr>
  </w:style>
  <w:style w:type="character" w:styleId="IntenseReference">
    <w:name w:val="Intense Reference"/>
    <w:basedOn w:val="DefaultParagraphFont"/>
    <w:uiPriority w:val="32"/>
    <w:qFormat/>
    <w:rsid w:val="00547A96"/>
    <w:rPr>
      <w:b/>
      <w:bCs/>
      <w:smallCaps/>
      <w:color w:val="0F4761" w:themeColor="accent1" w:themeShade="BF"/>
      <w:spacing w:val="5"/>
    </w:rPr>
  </w:style>
  <w:style w:type="table" w:styleId="TableGrid">
    <w:name w:val="Table Grid"/>
    <w:basedOn w:val="TableNormal"/>
    <w:uiPriority w:val="39"/>
    <w:rsid w:val="0003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3263</Words>
  <Characters>17883</Characters>
  <Application>Microsoft Office Word</Application>
  <DocSecurity>0</DocSecurity>
  <Lines>616</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Manuel (2310100)</dc:creator>
  <cp:keywords/>
  <dc:description/>
  <cp:lastModifiedBy>Teresa Manuel (2310100)</cp:lastModifiedBy>
  <cp:revision>2</cp:revision>
  <dcterms:created xsi:type="dcterms:W3CDTF">2025-11-08T00:30:00Z</dcterms:created>
  <dcterms:modified xsi:type="dcterms:W3CDTF">2025-11-08T00:30:00Z</dcterms:modified>
</cp:coreProperties>
</file>