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D65" w:rsidRDefault="001C195F" w:rsidP="00BC6D65">
      <w:pPr>
        <w:jc w:val="center"/>
        <w:rPr>
          <w:rFonts w:ascii="Arial" w:hAnsi="Arial" w:cs="Arial"/>
          <w:b/>
          <w:bCs/>
          <w:caps/>
          <w:sz w:val="32"/>
          <w:szCs w:val="32"/>
        </w:rPr>
      </w:pPr>
      <w:r>
        <w:rPr>
          <w:rFonts w:ascii="Arial" w:hAnsi="Arial" w:cs="Arial"/>
          <w:b/>
          <w:bCs/>
          <w:caps/>
          <w:sz w:val="32"/>
          <w:szCs w:val="32"/>
        </w:rPr>
        <w:t>Detailed work programmes,</w:t>
      </w:r>
      <w:r w:rsidR="00BC6D65">
        <w:rPr>
          <w:rFonts w:ascii="Arial" w:hAnsi="Arial" w:cs="Arial"/>
          <w:b/>
          <w:bCs/>
          <w:caps/>
          <w:sz w:val="32"/>
          <w:szCs w:val="32"/>
        </w:rPr>
        <w:t xml:space="preserve"> method Statements</w:t>
      </w:r>
      <w:r>
        <w:rPr>
          <w:rFonts w:ascii="Arial" w:hAnsi="Arial" w:cs="Arial"/>
          <w:b/>
          <w:bCs/>
          <w:caps/>
          <w:sz w:val="32"/>
          <w:szCs w:val="32"/>
        </w:rPr>
        <w:t xml:space="preserve">, Risk assesments and specific </w:t>
      </w:r>
      <w:r w:rsidR="000C37BF">
        <w:rPr>
          <w:rFonts w:ascii="Arial" w:hAnsi="Arial" w:cs="Arial"/>
          <w:b/>
          <w:bCs/>
          <w:caps/>
          <w:sz w:val="32"/>
          <w:szCs w:val="32"/>
        </w:rPr>
        <w:t>roles &amp; responsibilities</w:t>
      </w:r>
    </w:p>
    <w:p w:rsidR="00BC6D65" w:rsidRDefault="00BC6D65" w:rsidP="00BC6D65">
      <w:pPr>
        <w:jc w:val="center"/>
        <w:rPr>
          <w:rFonts w:ascii="Arial" w:hAnsi="Arial" w:cs="Arial"/>
          <w:b/>
          <w:bCs/>
          <w:caps/>
          <w:sz w:val="32"/>
          <w:szCs w:val="32"/>
        </w:rPr>
      </w:pPr>
    </w:p>
    <w:p w:rsidR="00BC6D65" w:rsidRDefault="00BC6D65" w:rsidP="00BC6D65">
      <w:pPr>
        <w:jc w:val="center"/>
        <w:rPr>
          <w:rFonts w:ascii="Arial" w:hAnsi="Arial" w:cs="Arial"/>
          <w:b/>
          <w:bCs/>
          <w:caps/>
          <w:sz w:val="32"/>
          <w:szCs w:val="32"/>
        </w:rPr>
      </w:pPr>
    </w:p>
    <w:p w:rsidR="00BC6D65" w:rsidRDefault="00BC6D65" w:rsidP="000C37BF">
      <w:pPr>
        <w:jc w:val="center"/>
        <w:rPr>
          <w:rFonts w:ascii="Arial" w:hAnsi="Arial" w:cs="Arial"/>
          <w:b/>
          <w:bCs/>
          <w:caps/>
          <w:sz w:val="32"/>
          <w:szCs w:val="32"/>
        </w:rPr>
      </w:pPr>
      <w:r>
        <w:rPr>
          <w:rFonts w:ascii="Arial" w:hAnsi="Arial" w:cs="Arial"/>
          <w:b/>
          <w:bCs/>
          <w:caps/>
          <w:sz w:val="32"/>
          <w:szCs w:val="32"/>
        </w:rPr>
        <w:t xml:space="preserve">prepared for </w:t>
      </w:r>
      <w:r w:rsidR="000C37BF">
        <w:rPr>
          <w:rFonts w:ascii="Arial" w:hAnsi="Arial" w:cs="Arial"/>
          <w:b/>
          <w:bCs/>
          <w:caps/>
          <w:sz w:val="32"/>
          <w:szCs w:val="32"/>
        </w:rPr>
        <w:t>Green-field New-build</w:t>
      </w:r>
    </w:p>
    <w:p w:rsidR="00BC6D65" w:rsidRDefault="00BC6D65" w:rsidP="00BC6D65">
      <w:pPr>
        <w:jc w:val="center"/>
        <w:rPr>
          <w:rFonts w:ascii="Arial" w:hAnsi="Arial" w:cs="Arial"/>
          <w:b/>
          <w:bCs/>
          <w:caps/>
          <w:sz w:val="32"/>
          <w:szCs w:val="32"/>
        </w:rPr>
      </w:pPr>
    </w:p>
    <w:p w:rsidR="00BC6D65" w:rsidRDefault="00BC6D65" w:rsidP="00BC6D65">
      <w:pPr>
        <w:jc w:val="center"/>
        <w:rPr>
          <w:rFonts w:ascii="Arial" w:hAnsi="Arial" w:cs="Arial"/>
          <w:b/>
          <w:bCs/>
          <w:caps/>
          <w:sz w:val="32"/>
          <w:szCs w:val="32"/>
        </w:rPr>
      </w:pPr>
    </w:p>
    <w:p w:rsidR="00BC6D65" w:rsidRDefault="00BC6D65">
      <w:pPr>
        <w:rPr>
          <w:rFonts w:ascii="Arial" w:hAnsi="Arial" w:cs="Arial"/>
          <w:b/>
          <w:bCs/>
          <w:caps/>
          <w:sz w:val="72"/>
          <w:szCs w:val="72"/>
        </w:rPr>
      </w:pPr>
      <w:r>
        <w:rPr>
          <w:rFonts w:ascii="Arial" w:hAnsi="Arial" w:cs="Arial"/>
          <w:b/>
          <w:bCs/>
          <w:caps/>
          <w:sz w:val="72"/>
          <w:szCs w:val="72"/>
        </w:rPr>
        <w:br w:type="page"/>
      </w:r>
    </w:p>
    <w:p w:rsidR="00BC6D65" w:rsidRPr="008153AA" w:rsidRDefault="00926FD3" w:rsidP="00926FD3">
      <w:pPr>
        <w:pStyle w:val="ListParagraph"/>
        <w:jc w:val="center"/>
        <w:rPr>
          <w:b/>
          <w:sz w:val="56"/>
        </w:rPr>
      </w:pPr>
      <w:r w:rsidRPr="008153AA">
        <w:rPr>
          <w:b/>
          <w:sz w:val="56"/>
        </w:rPr>
        <w:lastRenderedPageBreak/>
        <w:t>Contents</w:t>
      </w:r>
    </w:p>
    <w:p w:rsidR="00926FD3" w:rsidRDefault="00926FD3" w:rsidP="00926FD3">
      <w:pPr>
        <w:rPr>
          <w:rFonts w:ascii="Arial" w:hAnsi="Arial" w:cs="Arial"/>
          <w:b/>
          <w:bCs/>
          <w:caps/>
          <w:sz w:val="48"/>
          <w:szCs w:val="72"/>
        </w:rPr>
      </w:pPr>
    </w:p>
    <w:p w:rsidR="001C195F" w:rsidRPr="002B423E" w:rsidRDefault="001C195F" w:rsidP="00926FD3">
      <w:pPr>
        <w:pStyle w:val="ListParagraph"/>
        <w:ind w:left="0"/>
        <w:rPr>
          <w:sz w:val="40"/>
        </w:rPr>
      </w:pPr>
      <w:r w:rsidRPr="002B423E">
        <w:rPr>
          <w:sz w:val="40"/>
        </w:rPr>
        <w:t>Introduction</w:t>
      </w:r>
      <w:r w:rsidR="008153AA" w:rsidRPr="002B423E">
        <w:rPr>
          <w:sz w:val="40"/>
        </w:rPr>
        <w:t>- Build Details</w:t>
      </w:r>
      <w:r w:rsidR="00BA4F6A" w:rsidRPr="002B423E">
        <w:rPr>
          <w:sz w:val="40"/>
        </w:rPr>
        <w:t>…………...</w:t>
      </w:r>
      <w:r w:rsidR="004920CC" w:rsidRPr="002B423E">
        <w:rPr>
          <w:sz w:val="40"/>
        </w:rPr>
        <w:t>....</w:t>
      </w:r>
      <w:r w:rsidR="002B423E">
        <w:rPr>
          <w:sz w:val="40"/>
        </w:rPr>
        <w:t>............</w:t>
      </w:r>
      <w:r w:rsidR="004920CC" w:rsidRPr="002B423E">
        <w:rPr>
          <w:sz w:val="40"/>
        </w:rPr>
        <w:t>...</w:t>
      </w:r>
      <w:r w:rsidR="00BA4F6A" w:rsidRPr="002B423E">
        <w:rPr>
          <w:sz w:val="40"/>
        </w:rPr>
        <w:t>….3</w:t>
      </w:r>
    </w:p>
    <w:p w:rsidR="00FD0876" w:rsidRPr="002B423E" w:rsidRDefault="00FD0876" w:rsidP="00926FD3">
      <w:pPr>
        <w:pStyle w:val="ListParagraph"/>
        <w:ind w:left="0"/>
        <w:rPr>
          <w:sz w:val="40"/>
        </w:rPr>
      </w:pPr>
    </w:p>
    <w:p w:rsidR="001C195F" w:rsidRPr="002B423E" w:rsidRDefault="00FD0876" w:rsidP="00926FD3">
      <w:pPr>
        <w:pStyle w:val="ListParagraph"/>
        <w:ind w:left="0"/>
        <w:rPr>
          <w:sz w:val="40"/>
        </w:rPr>
      </w:pPr>
      <w:r w:rsidRPr="002B423E">
        <w:rPr>
          <w:sz w:val="40"/>
        </w:rPr>
        <w:t>Proposed Elevations…………………</w:t>
      </w:r>
      <w:r w:rsidR="004920CC" w:rsidRPr="002B423E">
        <w:rPr>
          <w:sz w:val="40"/>
        </w:rPr>
        <w:t>…</w:t>
      </w:r>
      <w:r w:rsidR="002B423E">
        <w:rPr>
          <w:sz w:val="40"/>
        </w:rPr>
        <w:t>……</w:t>
      </w:r>
      <w:proofErr w:type="gramStart"/>
      <w:r w:rsidR="002B423E">
        <w:rPr>
          <w:sz w:val="40"/>
        </w:rPr>
        <w:t>….</w:t>
      </w:r>
      <w:r w:rsidR="004920CC" w:rsidRPr="002B423E">
        <w:rPr>
          <w:sz w:val="40"/>
        </w:rPr>
        <w:t>.</w:t>
      </w:r>
      <w:proofErr w:type="gramEnd"/>
      <w:r w:rsidRPr="002B423E">
        <w:rPr>
          <w:sz w:val="40"/>
        </w:rPr>
        <w:t>……4</w:t>
      </w:r>
    </w:p>
    <w:p w:rsidR="00FD0876" w:rsidRPr="002B423E" w:rsidRDefault="00FD0876" w:rsidP="00926FD3">
      <w:pPr>
        <w:pStyle w:val="ListParagraph"/>
        <w:ind w:left="0"/>
        <w:rPr>
          <w:sz w:val="40"/>
        </w:rPr>
      </w:pPr>
    </w:p>
    <w:p w:rsidR="00FD0876" w:rsidRPr="002B423E" w:rsidRDefault="00FD0876" w:rsidP="00926FD3">
      <w:pPr>
        <w:pStyle w:val="ListParagraph"/>
        <w:ind w:left="0"/>
        <w:rPr>
          <w:sz w:val="40"/>
        </w:rPr>
      </w:pPr>
      <w:r w:rsidRPr="002B423E">
        <w:rPr>
          <w:sz w:val="40"/>
        </w:rPr>
        <w:t>Proposed Floor plans…………………</w:t>
      </w:r>
      <w:r w:rsidR="004920CC" w:rsidRPr="002B423E">
        <w:rPr>
          <w:sz w:val="40"/>
        </w:rPr>
        <w:t>…</w:t>
      </w:r>
      <w:r w:rsidR="002B423E">
        <w:rPr>
          <w:sz w:val="40"/>
        </w:rPr>
        <w:t>……….</w:t>
      </w:r>
      <w:r w:rsidR="004920CC" w:rsidRPr="002B423E">
        <w:rPr>
          <w:sz w:val="40"/>
        </w:rPr>
        <w:t>.....</w:t>
      </w:r>
      <w:r w:rsidRPr="002B423E">
        <w:rPr>
          <w:sz w:val="40"/>
        </w:rPr>
        <w:t>..5</w:t>
      </w:r>
    </w:p>
    <w:p w:rsidR="00926FD3" w:rsidRPr="002B423E" w:rsidRDefault="00926FD3" w:rsidP="00926FD3">
      <w:pPr>
        <w:rPr>
          <w:sz w:val="36"/>
        </w:rPr>
      </w:pPr>
    </w:p>
    <w:p w:rsidR="009D1007" w:rsidRPr="002B423E" w:rsidRDefault="009D1007" w:rsidP="00926FD3">
      <w:pPr>
        <w:rPr>
          <w:rFonts w:ascii="Arial" w:hAnsi="Arial" w:cs="Arial"/>
          <w:sz w:val="40"/>
        </w:rPr>
      </w:pPr>
      <w:r w:rsidRPr="002B423E">
        <w:rPr>
          <w:rFonts w:ascii="Arial" w:hAnsi="Arial" w:cs="Arial"/>
          <w:sz w:val="40"/>
        </w:rPr>
        <w:t xml:space="preserve">Part </w:t>
      </w:r>
      <w:r w:rsidR="005738E1" w:rsidRPr="002B423E">
        <w:rPr>
          <w:rFonts w:ascii="Arial" w:hAnsi="Arial" w:cs="Arial"/>
          <w:sz w:val="40"/>
        </w:rPr>
        <w:t>One</w:t>
      </w:r>
      <w:r w:rsidRPr="002B423E">
        <w:rPr>
          <w:rFonts w:ascii="Arial" w:hAnsi="Arial" w:cs="Arial"/>
          <w:sz w:val="40"/>
        </w:rPr>
        <w:t xml:space="preserve"> </w:t>
      </w:r>
      <w:r w:rsidR="00D9501E" w:rsidRPr="002B423E">
        <w:rPr>
          <w:rFonts w:ascii="Arial" w:hAnsi="Arial" w:cs="Arial"/>
          <w:sz w:val="40"/>
        </w:rPr>
        <w:t>-</w:t>
      </w:r>
      <w:r w:rsidRPr="002B423E">
        <w:rPr>
          <w:rFonts w:ascii="Arial" w:hAnsi="Arial" w:cs="Arial"/>
          <w:sz w:val="40"/>
        </w:rPr>
        <w:t xml:space="preserve"> S</w:t>
      </w:r>
      <w:r w:rsidR="00D9501E" w:rsidRPr="002B423E">
        <w:rPr>
          <w:rFonts w:ascii="Arial" w:hAnsi="Arial" w:cs="Arial"/>
          <w:sz w:val="40"/>
        </w:rPr>
        <w:t>chedule of Work…………</w:t>
      </w:r>
      <w:r w:rsidR="004920CC" w:rsidRPr="002B423E">
        <w:rPr>
          <w:rFonts w:ascii="Arial" w:hAnsi="Arial" w:cs="Arial"/>
          <w:sz w:val="40"/>
        </w:rPr>
        <w:t>…</w:t>
      </w:r>
      <w:r w:rsidR="002B423E">
        <w:rPr>
          <w:rFonts w:ascii="Arial" w:hAnsi="Arial" w:cs="Arial"/>
          <w:sz w:val="40"/>
        </w:rPr>
        <w:t>………</w:t>
      </w:r>
      <w:r w:rsidR="004920CC" w:rsidRPr="002B423E">
        <w:rPr>
          <w:rFonts w:ascii="Arial" w:hAnsi="Arial" w:cs="Arial"/>
          <w:sz w:val="40"/>
        </w:rPr>
        <w:t>…</w:t>
      </w:r>
      <w:r w:rsidR="00D9501E" w:rsidRPr="002B423E">
        <w:rPr>
          <w:rFonts w:ascii="Arial" w:hAnsi="Arial" w:cs="Arial"/>
          <w:sz w:val="40"/>
        </w:rPr>
        <w:t>…</w:t>
      </w:r>
      <w:r w:rsidR="004920CC" w:rsidRPr="002B423E">
        <w:rPr>
          <w:rFonts w:ascii="Arial" w:hAnsi="Arial" w:cs="Arial"/>
          <w:sz w:val="40"/>
        </w:rPr>
        <w:t>6</w:t>
      </w:r>
    </w:p>
    <w:p w:rsidR="00D9501E" w:rsidRPr="002B423E" w:rsidRDefault="00D9501E" w:rsidP="00926FD3">
      <w:pPr>
        <w:rPr>
          <w:rFonts w:ascii="Arial" w:hAnsi="Arial" w:cs="Arial"/>
          <w:sz w:val="40"/>
        </w:rPr>
      </w:pPr>
    </w:p>
    <w:p w:rsidR="00926FD3" w:rsidRPr="002B423E" w:rsidRDefault="00926FD3" w:rsidP="00926FD3">
      <w:pPr>
        <w:rPr>
          <w:rFonts w:ascii="Arial" w:hAnsi="Arial" w:cs="Arial"/>
          <w:sz w:val="40"/>
        </w:rPr>
      </w:pPr>
      <w:r w:rsidRPr="002B423E">
        <w:rPr>
          <w:rFonts w:ascii="Arial" w:hAnsi="Arial" w:cs="Arial"/>
          <w:sz w:val="40"/>
        </w:rPr>
        <w:t xml:space="preserve">Part </w:t>
      </w:r>
      <w:r w:rsidR="005738E1" w:rsidRPr="002B423E">
        <w:rPr>
          <w:rFonts w:ascii="Arial" w:hAnsi="Arial" w:cs="Arial"/>
          <w:sz w:val="40"/>
        </w:rPr>
        <w:t>Two</w:t>
      </w:r>
      <w:r w:rsidRPr="002B423E">
        <w:rPr>
          <w:rFonts w:ascii="Arial" w:hAnsi="Arial" w:cs="Arial"/>
          <w:sz w:val="40"/>
        </w:rPr>
        <w:t xml:space="preserve"> </w:t>
      </w:r>
      <w:r w:rsidR="00D9501E" w:rsidRPr="002B423E">
        <w:rPr>
          <w:rFonts w:ascii="Arial" w:hAnsi="Arial" w:cs="Arial"/>
          <w:sz w:val="40"/>
        </w:rPr>
        <w:t>-</w:t>
      </w:r>
      <w:r w:rsidRPr="002B423E">
        <w:rPr>
          <w:rFonts w:ascii="Arial" w:hAnsi="Arial" w:cs="Arial"/>
          <w:sz w:val="40"/>
        </w:rPr>
        <w:t xml:space="preserve"> Method Statements</w:t>
      </w:r>
      <w:r w:rsidR="00BA4F6A" w:rsidRPr="002B423E">
        <w:rPr>
          <w:rFonts w:ascii="Arial" w:hAnsi="Arial" w:cs="Arial"/>
          <w:sz w:val="40"/>
        </w:rPr>
        <w:t>………</w:t>
      </w:r>
      <w:r w:rsidR="00A54306" w:rsidRPr="002B423E">
        <w:rPr>
          <w:rFonts w:ascii="Arial" w:hAnsi="Arial" w:cs="Arial"/>
          <w:sz w:val="40"/>
        </w:rPr>
        <w:t>……</w:t>
      </w:r>
      <w:r w:rsidR="002B423E">
        <w:rPr>
          <w:rFonts w:ascii="Arial" w:hAnsi="Arial" w:cs="Arial"/>
          <w:sz w:val="40"/>
        </w:rPr>
        <w:t>………</w:t>
      </w:r>
      <w:r w:rsidR="002B423E" w:rsidRPr="002B423E">
        <w:rPr>
          <w:rFonts w:ascii="Arial" w:hAnsi="Arial" w:cs="Arial"/>
          <w:sz w:val="40"/>
        </w:rPr>
        <w:t>…</w:t>
      </w:r>
      <w:r w:rsidR="00A54306" w:rsidRPr="002B423E">
        <w:rPr>
          <w:rFonts w:ascii="Arial" w:hAnsi="Arial" w:cs="Arial"/>
          <w:sz w:val="40"/>
        </w:rPr>
        <w:t>.8</w:t>
      </w:r>
    </w:p>
    <w:p w:rsidR="005738E1" w:rsidRPr="002B423E" w:rsidRDefault="005738E1" w:rsidP="005738E1">
      <w:pPr>
        <w:pStyle w:val="ListParagraph"/>
        <w:ind w:left="0"/>
        <w:rPr>
          <w:sz w:val="40"/>
        </w:rPr>
      </w:pPr>
    </w:p>
    <w:p w:rsidR="005738E1" w:rsidRPr="002B423E" w:rsidRDefault="005738E1" w:rsidP="005738E1">
      <w:pPr>
        <w:pStyle w:val="ListParagraph"/>
        <w:ind w:left="0"/>
        <w:rPr>
          <w:sz w:val="40"/>
        </w:rPr>
      </w:pPr>
      <w:r w:rsidRPr="002B423E">
        <w:rPr>
          <w:sz w:val="40"/>
        </w:rPr>
        <w:t>Part Three - Risk Assessments…</w:t>
      </w:r>
      <w:proofErr w:type="gramStart"/>
      <w:r w:rsidRPr="002B423E">
        <w:rPr>
          <w:sz w:val="40"/>
        </w:rPr>
        <w:t>…..</w:t>
      </w:r>
      <w:proofErr w:type="gramEnd"/>
      <w:r w:rsidRPr="002B423E">
        <w:rPr>
          <w:sz w:val="40"/>
        </w:rPr>
        <w:t>……</w:t>
      </w:r>
      <w:r w:rsidR="00EA75D4">
        <w:rPr>
          <w:sz w:val="40"/>
        </w:rPr>
        <w:t>……..….</w:t>
      </w:r>
      <w:r w:rsidR="005C782B">
        <w:rPr>
          <w:sz w:val="40"/>
        </w:rPr>
        <w:t>49</w:t>
      </w:r>
    </w:p>
    <w:p w:rsidR="005738E1" w:rsidRPr="008153AA" w:rsidRDefault="005738E1" w:rsidP="005738E1">
      <w:pPr>
        <w:pStyle w:val="ListParagraph"/>
        <w:rPr>
          <w:sz w:val="36"/>
        </w:rPr>
      </w:pPr>
      <w:r w:rsidRPr="008153AA">
        <w:rPr>
          <w:sz w:val="36"/>
        </w:rPr>
        <w:t>01 Block laying…</w:t>
      </w:r>
      <w:proofErr w:type="gramStart"/>
      <w:r w:rsidRPr="008153AA">
        <w:rPr>
          <w:sz w:val="36"/>
        </w:rPr>
        <w:t>…..</w:t>
      </w:r>
      <w:proofErr w:type="gramEnd"/>
      <w:r w:rsidRPr="008153AA">
        <w:rPr>
          <w:sz w:val="36"/>
        </w:rPr>
        <w:t>……………………………</w:t>
      </w:r>
      <w:r w:rsidR="00EA75D4">
        <w:rPr>
          <w:sz w:val="36"/>
        </w:rPr>
        <w:t>……</w:t>
      </w:r>
      <w:r w:rsidRPr="008153AA">
        <w:rPr>
          <w:sz w:val="36"/>
        </w:rPr>
        <w:t>..</w:t>
      </w:r>
      <w:r w:rsidR="00EA75D4">
        <w:rPr>
          <w:sz w:val="36"/>
        </w:rPr>
        <w:t>5</w:t>
      </w:r>
      <w:r w:rsidR="005C782B">
        <w:rPr>
          <w:sz w:val="36"/>
        </w:rPr>
        <w:t>0</w:t>
      </w:r>
    </w:p>
    <w:p w:rsidR="005738E1" w:rsidRPr="008153AA" w:rsidRDefault="005738E1" w:rsidP="005738E1">
      <w:pPr>
        <w:pStyle w:val="ListParagraph"/>
        <w:rPr>
          <w:sz w:val="36"/>
        </w:rPr>
      </w:pPr>
      <w:r w:rsidRPr="008153AA">
        <w:rPr>
          <w:sz w:val="36"/>
        </w:rPr>
        <w:t>02 Excavations…</w:t>
      </w:r>
      <w:proofErr w:type="gramStart"/>
      <w:r w:rsidRPr="008153AA">
        <w:rPr>
          <w:sz w:val="36"/>
        </w:rPr>
        <w:t>…..</w:t>
      </w:r>
      <w:proofErr w:type="gramEnd"/>
      <w:r w:rsidRPr="008153AA">
        <w:rPr>
          <w:sz w:val="36"/>
        </w:rPr>
        <w:t>…...…………………</w:t>
      </w:r>
      <w:r w:rsidR="00EA75D4">
        <w:rPr>
          <w:sz w:val="36"/>
        </w:rPr>
        <w:t>…...</w:t>
      </w:r>
      <w:r w:rsidRPr="008153AA">
        <w:rPr>
          <w:sz w:val="36"/>
        </w:rPr>
        <w:t>……...</w:t>
      </w:r>
      <w:r w:rsidR="00EA75D4">
        <w:rPr>
          <w:sz w:val="36"/>
        </w:rPr>
        <w:t>5</w:t>
      </w:r>
      <w:r w:rsidR="005C782B">
        <w:rPr>
          <w:sz w:val="36"/>
        </w:rPr>
        <w:t>2</w:t>
      </w:r>
    </w:p>
    <w:p w:rsidR="005738E1" w:rsidRPr="008153AA" w:rsidRDefault="005738E1" w:rsidP="005738E1">
      <w:pPr>
        <w:pStyle w:val="ListParagraph"/>
        <w:rPr>
          <w:sz w:val="36"/>
        </w:rPr>
      </w:pPr>
      <w:r w:rsidRPr="008153AA">
        <w:rPr>
          <w:sz w:val="36"/>
        </w:rPr>
        <w:t>03 Roof truss erection…………</w:t>
      </w:r>
      <w:proofErr w:type="gramStart"/>
      <w:r w:rsidRPr="008153AA">
        <w:rPr>
          <w:sz w:val="36"/>
        </w:rPr>
        <w:t>…..</w:t>
      </w:r>
      <w:proofErr w:type="gramEnd"/>
      <w:r w:rsidRPr="008153AA">
        <w:rPr>
          <w:sz w:val="36"/>
        </w:rPr>
        <w:t>……....…</w:t>
      </w:r>
      <w:r w:rsidR="00EA75D4">
        <w:rPr>
          <w:sz w:val="36"/>
        </w:rPr>
        <w:t>…….</w:t>
      </w:r>
      <w:r w:rsidRPr="008153AA">
        <w:rPr>
          <w:sz w:val="36"/>
        </w:rPr>
        <w:t>…</w:t>
      </w:r>
      <w:r w:rsidR="005C782B">
        <w:rPr>
          <w:sz w:val="36"/>
        </w:rPr>
        <w:t>54</w:t>
      </w:r>
    </w:p>
    <w:p w:rsidR="00D9501E" w:rsidRPr="008153AA" w:rsidRDefault="00D9501E" w:rsidP="00926FD3">
      <w:pPr>
        <w:rPr>
          <w:rFonts w:ascii="Arial" w:hAnsi="Arial" w:cs="Arial"/>
          <w:b/>
          <w:sz w:val="44"/>
        </w:rPr>
      </w:pPr>
    </w:p>
    <w:p w:rsidR="00D9501E" w:rsidRPr="002B423E" w:rsidRDefault="00D9501E" w:rsidP="00926FD3">
      <w:pPr>
        <w:rPr>
          <w:rFonts w:ascii="Arial" w:hAnsi="Arial" w:cs="Arial"/>
          <w:sz w:val="44"/>
        </w:rPr>
      </w:pPr>
      <w:r w:rsidRPr="002B423E">
        <w:rPr>
          <w:rFonts w:ascii="Arial" w:hAnsi="Arial" w:cs="Arial"/>
          <w:sz w:val="40"/>
        </w:rPr>
        <w:t>Part Four – H&amp;S Legislation</w:t>
      </w:r>
      <w:r w:rsidRPr="00EA75D4">
        <w:rPr>
          <w:rFonts w:ascii="Arial" w:hAnsi="Arial" w:cs="Arial"/>
          <w:sz w:val="40"/>
        </w:rPr>
        <w:t>………</w:t>
      </w:r>
      <w:r w:rsidR="00EA75D4" w:rsidRPr="00EA75D4">
        <w:rPr>
          <w:rFonts w:ascii="Arial" w:hAnsi="Arial" w:cs="Arial"/>
          <w:sz w:val="40"/>
        </w:rPr>
        <w:t>……</w:t>
      </w:r>
      <w:proofErr w:type="gramStart"/>
      <w:r w:rsidR="00EA75D4" w:rsidRPr="00EA75D4">
        <w:rPr>
          <w:rFonts w:ascii="Arial" w:hAnsi="Arial" w:cs="Arial"/>
          <w:sz w:val="40"/>
        </w:rPr>
        <w:t>…..</w:t>
      </w:r>
      <w:proofErr w:type="gramEnd"/>
      <w:r w:rsidRPr="00EA75D4">
        <w:rPr>
          <w:rFonts w:ascii="Arial" w:hAnsi="Arial" w:cs="Arial"/>
          <w:sz w:val="40"/>
        </w:rPr>
        <w:t>…</w:t>
      </w:r>
      <w:r w:rsidR="00EA75D4">
        <w:rPr>
          <w:rFonts w:ascii="Arial" w:hAnsi="Arial" w:cs="Arial"/>
          <w:sz w:val="40"/>
        </w:rPr>
        <w:t>…</w:t>
      </w:r>
      <w:r w:rsidRPr="00EA75D4">
        <w:rPr>
          <w:rFonts w:ascii="Arial" w:hAnsi="Arial" w:cs="Arial"/>
          <w:sz w:val="40"/>
        </w:rPr>
        <w:t>….</w:t>
      </w:r>
      <w:r w:rsidR="005C782B">
        <w:rPr>
          <w:rFonts w:ascii="Arial" w:hAnsi="Arial" w:cs="Arial"/>
          <w:sz w:val="40"/>
        </w:rPr>
        <w:t>56</w:t>
      </w:r>
    </w:p>
    <w:p w:rsidR="00926FD3" w:rsidRDefault="00926FD3" w:rsidP="00926FD3">
      <w:pPr>
        <w:pStyle w:val="ListParagraph"/>
        <w:ind w:left="0"/>
        <w:rPr>
          <w:sz w:val="40"/>
        </w:rPr>
      </w:pPr>
    </w:p>
    <w:p w:rsidR="00926FD3" w:rsidRDefault="00926FD3" w:rsidP="00926FD3">
      <w:pPr>
        <w:pStyle w:val="ListParagraph"/>
        <w:rPr>
          <w:sz w:val="40"/>
        </w:rPr>
      </w:pPr>
    </w:p>
    <w:p w:rsidR="00926FD3" w:rsidRPr="00926FD3" w:rsidRDefault="00926FD3" w:rsidP="00926FD3">
      <w:pPr>
        <w:pStyle w:val="ListParagraph"/>
        <w:ind w:left="0"/>
        <w:rPr>
          <w:sz w:val="40"/>
        </w:rPr>
      </w:pPr>
    </w:p>
    <w:p w:rsidR="00D9501E" w:rsidRDefault="00D9501E" w:rsidP="00D9501E">
      <w:pPr>
        <w:rPr>
          <w:rFonts w:ascii="Arial" w:hAnsi="Arial" w:cs="Arial"/>
          <w:b/>
          <w:bCs/>
          <w:caps/>
          <w:sz w:val="72"/>
          <w:szCs w:val="72"/>
        </w:rPr>
      </w:pPr>
    </w:p>
    <w:p w:rsidR="008153AA" w:rsidRDefault="008153AA" w:rsidP="00D9501E">
      <w:pPr>
        <w:jc w:val="center"/>
        <w:rPr>
          <w:rFonts w:ascii="Arial" w:hAnsi="Arial" w:cs="Arial"/>
          <w:b/>
          <w:sz w:val="32"/>
        </w:rPr>
      </w:pPr>
    </w:p>
    <w:p w:rsidR="008153AA" w:rsidRDefault="008153AA" w:rsidP="00D9501E">
      <w:pPr>
        <w:jc w:val="center"/>
        <w:rPr>
          <w:rFonts w:ascii="Arial" w:hAnsi="Arial" w:cs="Arial"/>
          <w:b/>
          <w:sz w:val="32"/>
        </w:rPr>
      </w:pPr>
    </w:p>
    <w:p w:rsidR="008153AA" w:rsidRDefault="008153AA" w:rsidP="00D9501E">
      <w:pPr>
        <w:jc w:val="center"/>
        <w:rPr>
          <w:rFonts w:ascii="Arial" w:hAnsi="Arial" w:cs="Arial"/>
          <w:b/>
          <w:sz w:val="32"/>
        </w:rPr>
      </w:pPr>
    </w:p>
    <w:p w:rsidR="005738E1" w:rsidRDefault="005738E1" w:rsidP="00D9501E">
      <w:pPr>
        <w:jc w:val="center"/>
        <w:rPr>
          <w:rFonts w:ascii="Arial" w:hAnsi="Arial" w:cs="Arial"/>
          <w:b/>
          <w:sz w:val="32"/>
        </w:rPr>
      </w:pPr>
    </w:p>
    <w:p w:rsidR="002B423E" w:rsidRDefault="002B423E" w:rsidP="00D9501E">
      <w:pPr>
        <w:jc w:val="center"/>
        <w:rPr>
          <w:rFonts w:ascii="Arial" w:hAnsi="Arial" w:cs="Arial"/>
          <w:b/>
          <w:sz w:val="32"/>
        </w:rPr>
      </w:pPr>
    </w:p>
    <w:p w:rsidR="002B423E" w:rsidRDefault="002B423E" w:rsidP="00D9501E">
      <w:pPr>
        <w:jc w:val="center"/>
        <w:rPr>
          <w:rFonts w:ascii="Arial" w:hAnsi="Arial" w:cs="Arial"/>
          <w:b/>
          <w:sz w:val="32"/>
        </w:rPr>
      </w:pPr>
    </w:p>
    <w:p w:rsidR="00926FD3" w:rsidRPr="00D9501E" w:rsidRDefault="008153AA" w:rsidP="00D9501E">
      <w:pPr>
        <w:jc w:val="center"/>
        <w:rPr>
          <w:rFonts w:ascii="Arial" w:hAnsi="Arial" w:cs="Arial"/>
          <w:b/>
          <w:sz w:val="32"/>
        </w:rPr>
      </w:pPr>
      <w:r>
        <w:rPr>
          <w:rFonts w:ascii="Arial" w:hAnsi="Arial" w:cs="Arial"/>
          <w:b/>
          <w:sz w:val="32"/>
        </w:rPr>
        <w:t>Introduction – Build Details</w:t>
      </w:r>
    </w:p>
    <w:p w:rsidR="00D9501E" w:rsidRDefault="00D9501E" w:rsidP="00D9501E">
      <w:pPr>
        <w:pStyle w:val="ListParagraph"/>
        <w:ind w:left="0"/>
        <w:rPr>
          <w:sz w:val="28"/>
        </w:rPr>
      </w:pPr>
    </w:p>
    <w:p w:rsidR="001C195F" w:rsidRDefault="00C86EA3" w:rsidP="00D9501E">
      <w:pPr>
        <w:pStyle w:val="ListParagraph"/>
        <w:ind w:left="0"/>
        <w:rPr>
          <w:sz w:val="28"/>
        </w:rPr>
      </w:pPr>
      <w:r w:rsidRPr="00C86EA3">
        <w:rPr>
          <w:b/>
          <w:sz w:val="28"/>
        </w:rPr>
        <w:t>Proposed c</w:t>
      </w:r>
      <w:r w:rsidR="00D9501E" w:rsidRPr="00C86EA3">
        <w:rPr>
          <w:b/>
          <w:sz w:val="28"/>
        </w:rPr>
        <w:t>onstruction start date:</w:t>
      </w:r>
      <w:r w:rsidR="00D9501E">
        <w:rPr>
          <w:sz w:val="28"/>
        </w:rPr>
        <w:t xml:space="preserve"> </w:t>
      </w:r>
      <w:r>
        <w:rPr>
          <w:sz w:val="28"/>
        </w:rPr>
        <w:t>6</w:t>
      </w:r>
      <w:r w:rsidRPr="00C86EA3">
        <w:rPr>
          <w:sz w:val="28"/>
          <w:vertAlign w:val="superscript"/>
        </w:rPr>
        <w:t>th</w:t>
      </w:r>
      <w:r>
        <w:rPr>
          <w:sz w:val="28"/>
        </w:rPr>
        <w:t xml:space="preserve"> May 2019</w:t>
      </w:r>
    </w:p>
    <w:p w:rsidR="00C86EA3" w:rsidRDefault="00C86EA3" w:rsidP="00D9501E">
      <w:pPr>
        <w:pStyle w:val="ListParagraph"/>
        <w:ind w:left="0"/>
        <w:rPr>
          <w:sz w:val="28"/>
        </w:rPr>
      </w:pPr>
    </w:p>
    <w:p w:rsidR="00C86EA3" w:rsidRDefault="00C86EA3" w:rsidP="00D9501E">
      <w:pPr>
        <w:pStyle w:val="ListParagraph"/>
        <w:ind w:left="0"/>
        <w:rPr>
          <w:sz w:val="28"/>
        </w:rPr>
      </w:pPr>
      <w:r w:rsidRPr="00C86EA3">
        <w:rPr>
          <w:b/>
          <w:sz w:val="28"/>
        </w:rPr>
        <w:t>Proposed foundation detail:</w:t>
      </w:r>
      <w:r>
        <w:rPr>
          <w:sz w:val="28"/>
        </w:rPr>
        <w:t xml:space="preserve"> Gen 3 / ST2 concrete strip at a depth of 1M</w:t>
      </w:r>
    </w:p>
    <w:p w:rsidR="00C86EA3" w:rsidRDefault="00C86EA3" w:rsidP="00D9501E">
      <w:pPr>
        <w:pStyle w:val="ListParagraph"/>
        <w:ind w:left="0"/>
        <w:rPr>
          <w:sz w:val="28"/>
        </w:rPr>
      </w:pPr>
    </w:p>
    <w:p w:rsidR="00C86EA3" w:rsidRDefault="008153AA" w:rsidP="00D9501E">
      <w:pPr>
        <w:pStyle w:val="ListParagraph"/>
        <w:ind w:left="0"/>
        <w:rPr>
          <w:sz w:val="28"/>
        </w:rPr>
      </w:pPr>
      <w:r>
        <w:rPr>
          <w:b/>
          <w:sz w:val="28"/>
        </w:rPr>
        <w:t xml:space="preserve">Sub-structure: </w:t>
      </w:r>
      <w:r>
        <w:rPr>
          <w:sz w:val="28"/>
        </w:rPr>
        <w:t>Cavity construction block and block to BS 6073 with Concrete infill up to hardcore</w:t>
      </w:r>
    </w:p>
    <w:p w:rsidR="008153AA" w:rsidRDefault="008153AA" w:rsidP="00D9501E">
      <w:pPr>
        <w:pStyle w:val="ListParagraph"/>
        <w:ind w:left="0"/>
        <w:rPr>
          <w:sz w:val="28"/>
        </w:rPr>
      </w:pPr>
    </w:p>
    <w:p w:rsidR="008153AA" w:rsidRDefault="008153AA" w:rsidP="00D9501E">
      <w:pPr>
        <w:pStyle w:val="ListParagraph"/>
        <w:ind w:left="0"/>
        <w:rPr>
          <w:sz w:val="28"/>
        </w:rPr>
      </w:pPr>
      <w:r>
        <w:rPr>
          <w:b/>
          <w:sz w:val="28"/>
        </w:rPr>
        <w:t xml:space="preserve">External walls: </w:t>
      </w:r>
      <w:r>
        <w:rPr>
          <w:sz w:val="28"/>
        </w:rPr>
        <w:t>Cavity construction block and block to BS 6073 with partial fill cavity insulation and external render finish</w:t>
      </w:r>
    </w:p>
    <w:p w:rsidR="008153AA" w:rsidRDefault="008153AA" w:rsidP="00D9501E">
      <w:pPr>
        <w:pStyle w:val="ListParagraph"/>
        <w:ind w:left="0"/>
        <w:rPr>
          <w:sz w:val="28"/>
        </w:rPr>
      </w:pPr>
    </w:p>
    <w:p w:rsidR="008153AA" w:rsidRDefault="008153AA" w:rsidP="00D9501E">
      <w:pPr>
        <w:pStyle w:val="ListParagraph"/>
        <w:ind w:left="0"/>
        <w:rPr>
          <w:sz w:val="28"/>
        </w:rPr>
      </w:pPr>
      <w:r>
        <w:rPr>
          <w:b/>
          <w:sz w:val="28"/>
        </w:rPr>
        <w:t xml:space="preserve">Ground floor: </w:t>
      </w:r>
      <w:r w:rsidR="003338A6">
        <w:rPr>
          <w:sz w:val="28"/>
        </w:rPr>
        <w:t>Suspended beam and block</w:t>
      </w:r>
    </w:p>
    <w:p w:rsidR="003338A6" w:rsidRDefault="003338A6" w:rsidP="00D9501E">
      <w:pPr>
        <w:pStyle w:val="ListParagraph"/>
        <w:ind w:left="0"/>
        <w:rPr>
          <w:sz w:val="28"/>
        </w:rPr>
      </w:pPr>
    </w:p>
    <w:p w:rsidR="003338A6" w:rsidRDefault="003338A6" w:rsidP="00D9501E">
      <w:pPr>
        <w:pStyle w:val="ListParagraph"/>
        <w:ind w:left="0"/>
        <w:rPr>
          <w:sz w:val="28"/>
        </w:rPr>
      </w:pPr>
      <w:r w:rsidRPr="003338A6">
        <w:rPr>
          <w:b/>
          <w:sz w:val="28"/>
        </w:rPr>
        <w:t>First and second floor:</w:t>
      </w:r>
      <w:r>
        <w:rPr>
          <w:sz w:val="28"/>
        </w:rPr>
        <w:t xml:space="preserve"> Suspended timber with particle board sheet</w:t>
      </w:r>
    </w:p>
    <w:p w:rsidR="003338A6" w:rsidRDefault="003338A6" w:rsidP="00D9501E">
      <w:pPr>
        <w:pStyle w:val="ListParagraph"/>
        <w:ind w:left="0"/>
        <w:rPr>
          <w:sz w:val="28"/>
        </w:rPr>
      </w:pPr>
    </w:p>
    <w:p w:rsidR="003338A6" w:rsidRDefault="003338A6" w:rsidP="00D9501E">
      <w:pPr>
        <w:pStyle w:val="ListParagraph"/>
        <w:ind w:left="0"/>
        <w:rPr>
          <w:sz w:val="28"/>
        </w:rPr>
      </w:pPr>
      <w:r>
        <w:rPr>
          <w:b/>
          <w:sz w:val="28"/>
        </w:rPr>
        <w:t xml:space="preserve">Doors and windows: </w:t>
      </w:r>
      <w:r>
        <w:rPr>
          <w:sz w:val="28"/>
        </w:rPr>
        <w:t>Light oak effect UPVC double glazed</w:t>
      </w:r>
    </w:p>
    <w:p w:rsidR="003338A6" w:rsidRDefault="003338A6" w:rsidP="00D9501E">
      <w:pPr>
        <w:pStyle w:val="ListParagraph"/>
        <w:ind w:left="0"/>
        <w:rPr>
          <w:sz w:val="28"/>
        </w:rPr>
      </w:pPr>
    </w:p>
    <w:p w:rsidR="003338A6" w:rsidRDefault="003338A6" w:rsidP="00D9501E">
      <w:pPr>
        <w:pStyle w:val="ListParagraph"/>
        <w:ind w:left="0"/>
        <w:rPr>
          <w:sz w:val="28"/>
        </w:rPr>
      </w:pPr>
      <w:r>
        <w:rPr>
          <w:b/>
          <w:sz w:val="28"/>
        </w:rPr>
        <w:t xml:space="preserve">Roof structure: </w:t>
      </w:r>
      <w:r>
        <w:rPr>
          <w:sz w:val="28"/>
        </w:rPr>
        <w:t>Trussed rafters at 40 degrees</w:t>
      </w:r>
    </w:p>
    <w:p w:rsidR="003338A6" w:rsidRDefault="003338A6" w:rsidP="00D9501E">
      <w:pPr>
        <w:pStyle w:val="ListParagraph"/>
        <w:ind w:left="0"/>
        <w:rPr>
          <w:sz w:val="28"/>
        </w:rPr>
      </w:pPr>
    </w:p>
    <w:p w:rsidR="003338A6" w:rsidRDefault="003338A6" w:rsidP="00D9501E">
      <w:pPr>
        <w:pStyle w:val="ListParagraph"/>
        <w:ind w:left="0"/>
        <w:rPr>
          <w:sz w:val="28"/>
        </w:rPr>
      </w:pPr>
      <w:r>
        <w:rPr>
          <w:b/>
          <w:sz w:val="28"/>
        </w:rPr>
        <w:t xml:space="preserve">Roof covering: </w:t>
      </w:r>
      <w:r>
        <w:rPr>
          <w:sz w:val="28"/>
        </w:rPr>
        <w:t>Natural slate with closed eaves</w:t>
      </w:r>
    </w:p>
    <w:p w:rsidR="00F5789D" w:rsidRDefault="00F5789D" w:rsidP="00D9501E">
      <w:pPr>
        <w:pStyle w:val="ListParagraph"/>
        <w:ind w:left="0"/>
        <w:rPr>
          <w:sz w:val="28"/>
        </w:rPr>
      </w:pPr>
    </w:p>
    <w:p w:rsidR="00F5789D" w:rsidRDefault="00F5789D" w:rsidP="00D9501E">
      <w:pPr>
        <w:pStyle w:val="ListParagraph"/>
        <w:ind w:left="0"/>
        <w:rPr>
          <w:sz w:val="28"/>
        </w:rPr>
      </w:pPr>
      <w:r>
        <w:rPr>
          <w:b/>
          <w:sz w:val="28"/>
        </w:rPr>
        <w:t xml:space="preserve">Opening Detail: </w:t>
      </w:r>
      <w:r>
        <w:rPr>
          <w:sz w:val="28"/>
        </w:rPr>
        <w:t>Brick solider course and plinths</w:t>
      </w:r>
    </w:p>
    <w:p w:rsidR="00F5789D" w:rsidRDefault="00F5789D" w:rsidP="00D9501E">
      <w:pPr>
        <w:pStyle w:val="ListParagraph"/>
        <w:ind w:left="0"/>
        <w:rPr>
          <w:sz w:val="28"/>
        </w:rPr>
      </w:pPr>
    </w:p>
    <w:p w:rsidR="00F5789D" w:rsidRPr="00F5789D" w:rsidRDefault="00F5789D" w:rsidP="00D9501E">
      <w:pPr>
        <w:pStyle w:val="ListParagraph"/>
        <w:ind w:left="0"/>
        <w:rPr>
          <w:b/>
          <w:sz w:val="28"/>
        </w:rPr>
      </w:pPr>
      <w:r>
        <w:rPr>
          <w:b/>
          <w:sz w:val="28"/>
        </w:rPr>
        <w:t xml:space="preserve">Porch: </w:t>
      </w:r>
      <w:r w:rsidRPr="00F5789D">
        <w:rPr>
          <w:sz w:val="28"/>
        </w:rPr>
        <w:t>Pillars to be natural sandstone</w:t>
      </w:r>
    </w:p>
    <w:p w:rsidR="00C86EA3" w:rsidRDefault="00C86EA3" w:rsidP="00D9501E">
      <w:pPr>
        <w:pStyle w:val="ListParagraph"/>
        <w:ind w:left="0"/>
        <w:rPr>
          <w:sz w:val="28"/>
        </w:rPr>
      </w:pPr>
    </w:p>
    <w:p w:rsidR="00C86EA3" w:rsidRPr="00D9501E" w:rsidRDefault="00C86EA3" w:rsidP="00D9501E">
      <w:pPr>
        <w:pStyle w:val="ListParagraph"/>
        <w:ind w:left="0"/>
        <w:rPr>
          <w:sz w:val="28"/>
        </w:rPr>
      </w:pPr>
    </w:p>
    <w:p w:rsidR="001C195F" w:rsidRDefault="001C195F" w:rsidP="00F55C1C">
      <w:pPr>
        <w:jc w:val="right"/>
        <w:rPr>
          <w:rFonts w:ascii="Arial" w:hAnsi="Arial" w:cs="Arial"/>
          <w:b/>
          <w:bCs/>
          <w:caps/>
          <w:sz w:val="72"/>
          <w:szCs w:val="72"/>
        </w:rPr>
      </w:pPr>
    </w:p>
    <w:p w:rsidR="001C195F" w:rsidRDefault="001C195F" w:rsidP="00F55C1C">
      <w:pPr>
        <w:jc w:val="right"/>
        <w:rPr>
          <w:rFonts w:ascii="Arial" w:hAnsi="Arial" w:cs="Arial"/>
          <w:b/>
          <w:bCs/>
          <w:caps/>
          <w:sz w:val="72"/>
          <w:szCs w:val="72"/>
        </w:rPr>
      </w:pPr>
    </w:p>
    <w:p w:rsidR="001C195F" w:rsidRDefault="001C195F" w:rsidP="00F55C1C">
      <w:pPr>
        <w:jc w:val="right"/>
        <w:rPr>
          <w:rFonts w:ascii="Arial" w:hAnsi="Arial" w:cs="Arial"/>
          <w:b/>
          <w:bCs/>
          <w:caps/>
          <w:sz w:val="72"/>
          <w:szCs w:val="72"/>
        </w:rPr>
      </w:pPr>
    </w:p>
    <w:p w:rsidR="001C195F" w:rsidRDefault="001C195F" w:rsidP="00F55C1C">
      <w:pPr>
        <w:jc w:val="right"/>
        <w:rPr>
          <w:rFonts w:ascii="Arial" w:hAnsi="Arial" w:cs="Arial"/>
          <w:b/>
          <w:bCs/>
          <w:caps/>
          <w:sz w:val="72"/>
          <w:szCs w:val="72"/>
        </w:rPr>
      </w:pPr>
    </w:p>
    <w:p w:rsidR="00F5789D" w:rsidRDefault="00F5789D" w:rsidP="00F5789D">
      <w:pPr>
        <w:rPr>
          <w:rFonts w:ascii="Arial" w:hAnsi="Arial" w:cs="Arial"/>
          <w:b/>
          <w:bCs/>
          <w:caps/>
          <w:sz w:val="72"/>
          <w:szCs w:val="72"/>
        </w:rPr>
      </w:pPr>
    </w:p>
    <w:p w:rsidR="00FD0876" w:rsidRPr="003338A6" w:rsidRDefault="00FD0876" w:rsidP="00F5789D">
      <w:pPr>
        <w:jc w:val="center"/>
        <w:rPr>
          <w:rFonts w:ascii="Arial" w:hAnsi="Arial" w:cs="Arial"/>
          <w:b/>
          <w:sz w:val="32"/>
        </w:rPr>
      </w:pPr>
      <w:r w:rsidRPr="003338A6">
        <w:rPr>
          <w:rFonts w:ascii="Arial" w:hAnsi="Arial" w:cs="Arial"/>
          <w:b/>
          <w:sz w:val="32"/>
        </w:rPr>
        <w:t>Proposed Elevations</w:t>
      </w: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r>
        <w:rPr>
          <w:noProof/>
          <w:sz w:val="20"/>
          <w:lang w:eastAsia="en-GB"/>
        </w:rPr>
        <w:drawing>
          <wp:anchor distT="0" distB="0" distL="114300" distR="114300" simplePos="0" relativeHeight="251658240" behindDoc="0" locked="0" layoutInCell="1" allowOverlap="1" wp14:anchorId="0EACF09C">
            <wp:simplePos x="0" y="0"/>
            <wp:positionH relativeFrom="margin">
              <wp:posOffset>-1428750</wp:posOffset>
            </wp:positionH>
            <wp:positionV relativeFrom="paragraph">
              <wp:posOffset>692785</wp:posOffset>
            </wp:positionV>
            <wp:extent cx="8350885" cy="5855335"/>
            <wp:effectExtent l="9525" t="0" r="254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8350885" cy="58553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Pr="00FD0876" w:rsidRDefault="00FD0876" w:rsidP="00FD0876">
      <w:pPr>
        <w:pStyle w:val="ListParagraph"/>
        <w:jc w:val="center"/>
        <w:rPr>
          <w:b/>
          <w:sz w:val="32"/>
        </w:rPr>
      </w:pPr>
      <w:r w:rsidRPr="00FD0876">
        <w:rPr>
          <w:b/>
          <w:sz w:val="32"/>
        </w:rPr>
        <w:t>Proposed Floor plans</w:t>
      </w: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r>
        <w:rPr>
          <w:noProof/>
          <w:lang w:eastAsia="en-GB"/>
        </w:rPr>
        <w:drawing>
          <wp:anchor distT="0" distB="0" distL="114300" distR="114300" simplePos="0" relativeHeight="251659264" behindDoc="0" locked="0" layoutInCell="1" allowOverlap="1" wp14:anchorId="228B35B8">
            <wp:simplePos x="0" y="0"/>
            <wp:positionH relativeFrom="column">
              <wp:posOffset>-1221740</wp:posOffset>
            </wp:positionH>
            <wp:positionV relativeFrom="paragraph">
              <wp:posOffset>205740</wp:posOffset>
            </wp:positionV>
            <wp:extent cx="8256905" cy="5826125"/>
            <wp:effectExtent l="0" t="3810" r="6985"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8256905" cy="58261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FD0876" w:rsidRDefault="00FD0876" w:rsidP="00F55C1C">
      <w:pPr>
        <w:jc w:val="right"/>
        <w:rPr>
          <w:rFonts w:ascii="Arial" w:hAnsi="Arial" w:cs="Arial"/>
          <w:b/>
          <w:bCs/>
          <w:caps/>
          <w:sz w:val="72"/>
          <w:szCs w:val="72"/>
        </w:rPr>
      </w:pPr>
    </w:p>
    <w:p w:rsidR="005738E1" w:rsidRDefault="005738E1" w:rsidP="005738E1">
      <w:pPr>
        <w:rPr>
          <w:rFonts w:ascii="Arial" w:hAnsi="Arial" w:cs="Arial"/>
          <w:b/>
          <w:bCs/>
          <w:caps/>
          <w:sz w:val="72"/>
          <w:szCs w:val="72"/>
        </w:rPr>
      </w:pPr>
    </w:p>
    <w:p w:rsidR="005738E1" w:rsidRPr="005738E1" w:rsidRDefault="005738E1" w:rsidP="005738E1">
      <w:pPr>
        <w:jc w:val="right"/>
        <w:rPr>
          <w:rFonts w:ascii="Arial" w:hAnsi="Arial" w:cs="Arial"/>
          <w:b/>
          <w:bCs/>
          <w:caps/>
          <w:sz w:val="32"/>
          <w:szCs w:val="32"/>
        </w:rPr>
      </w:pPr>
      <w:r>
        <w:rPr>
          <w:rFonts w:ascii="Arial" w:hAnsi="Arial" w:cs="Arial"/>
          <w:b/>
          <w:bCs/>
          <w:caps/>
          <w:sz w:val="72"/>
          <w:szCs w:val="72"/>
        </w:rPr>
        <w:t>Part one</w:t>
      </w:r>
    </w:p>
    <w:p w:rsidR="005738E1" w:rsidRDefault="005738E1" w:rsidP="001C195F">
      <w:pPr>
        <w:jc w:val="right"/>
        <w:rPr>
          <w:rFonts w:ascii="Arial" w:hAnsi="Arial" w:cs="Arial"/>
          <w:b/>
          <w:bCs/>
          <w:caps/>
          <w:sz w:val="72"/>
          <w:szCs w:val="72"/>
        </w:rPr>
      </w:pPr>
    </w:p>
    <w:p w:rsidR="005738E1" w:rsidRPr="005738E1" w:rsidRDefault="005738E1" w:rsidP="005738E1">
      <w:pPr>
        <w:pStyle w:val="ListParagraph"/>
        <w:jc w:val="right"/>
        <w:rPr>
          <w:sz w:val="72"/>
        </w:rPr>
      </w:pPr>
      <w:r w:rsidRPr="005738E1">
        <w:rPr>
          <w:sz w:val="72"/>
        </w:rPr>
        <w:t>Schedule of work</w:t>
      </w: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B513C5" w:rsidP="001C195F">
      <w:pPr>
        <w:jc w:val="right"/>
        <w:rPr>
          <w:rFonts w:ascii="Arial" w:hAnsi="Arial" w:cs="Arial"/>
          <w:b/>
          <w:bCs/>
          <w:caps/>
          <w:sz w:val="72"/>
          <w:szCs w:val="72"/>
        </w:rPr>
      </w:pPr>
      <w:r>
        <w:rPr>
          <w:noProof/>
        </w:rPr>
        <w:drawing>
          <wp:anchor distT="0" distB="0" distL="114300" distR="114300" simplePos="0" relativeHeight="251660288" behindDoc="0" locked="0" layoutInCell="1" allowOverlap="1" wp14:anchorId="292FEF2A">
            <wp:simplePos x="0" y="0"/>
            <wp:positionH relativeFrom="margin">
              <wp:posOffset>-1597343</wp:posOffset>
            </wp:positionH>
            <wp:positionV relativeFrom="paragraph">
              <wp:posOffset>390844</wp:posOffset>
            </wp:positionV>
            <wp:extent cx="8864120" cy="5250772"/>
            <wp:effectExtent l="0" t="2857"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25" t="20582" r="37644" b="15146"/>
                    <a:stretch/>
                  </pic:blipFill>
                  <pic:spPr bwMode="auto">
                    <a:xfrm rot="16200000">
                      <a:off x="0" y="0"/>
                      <a:ext cx="8864120" cy="5250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1C195F">
      <w:pPr>
        <w:jc w:val="right"/>
        <w:rPr>
          <w:rFonts w:ascii="Arial" w:hAnsi="Arial" w:cs="Arial"/>
          <w:b/>
          <w:bCs/>
          <w:caps/>
          <w:sz w:val="72"/>
          <w:szCs w:val="72"/>
        </w:rPr>
      </w:pPr>
    </w:p>
    <w:p w:rsidR="005738E1" w:rsidRDefault="005738E1" w:rsidP="005738E1">
      <w:pPr>
        <w:rPr>
          <w:rFonts w:ascii="Arial" w:hAnsi="Arial" w:cs="Arial"/>
          <w:b/>
          <w:bCs/>
          <w:caps/>
          <w:sz w:val="72"/>
          <w:szCs w:val="72"/>
        </w:rPr>
      </w:pPr>
    </w:p>
    <w:p w:rsidR="00063153" w:rsidRDefault="00063153" w:rsidP="005738E1">
      <w:pPr>
        <w:jc w:val="right"/>
        <w:rPr>
          <w:rFonts w:ascii="Arial" w:hAnsi="Arial" w:cs="Arial"/>
          <w:b/>
          <w:bCs/>
          <w:caps/>
          <w:sz w:val="72"/>
          <w:szCs w:val="72"/>
        </w:rPr>
      </w:pPr>
      <w:r>
        <w:rPr>
          <w:rFonts w:ascii="Arial" w:hAnsi="Arial" w:cs="Arial"/>
          <w:b/>
          <w:bCs/>
          <w:caps/>
          <w:sz w:val="72"/>
          <w:szCs w:val="72"/>
        </w:rPr>
        <w:t>Part Two</w:t>
      </w:r>
    </w:p>
    <w:p w:rsidR="00063153" w:rsidRDefault="00063153" w:rsidP="00063153">
      <w:pPr>
        <w:jc w:val="right"/>
        <w:rPr>
          <w:rFonts w:ascii="Arial" w:hAnsi="Arial" w:cs="Arial"/>
          <w:b/>
          <w:bCs/>
          <w:caps/>
          <w:sz w:val="36"/>
          <w:szCs w:val="36"/>
        </w:rPr>
      </w:pPr>
    </w:p>
    <w:p w:rsidR="00063153" w:rsidRDefault="00063153" w:rsidP="00063153">
      <w:pPr>
        <w:jc w:val="right"/>
        <w:rPr>
          <w:rFonts w:ascii="Arial" w:hAnsi="Arial" w:cs="Arial"/>
          <w:caps/>
          <w:sz w:val="72"/>
          <w:szCs w:val="72"/>
        </w:rPr>
      </w:pPr>
      <w:r>
        <w:rPr>
          <w:rFonts w:ascii="Arial" w:hAnsi="Arial" w:cs="Arial"/>
          <w:sz w:val="72"/>
          <w:szCs w:val="72"/>
        </w:rPr>
        <w:t>Method Statements</w:t>
      </w:r>
    </w:p>
    <w:p w:rsidR="00114D66" w:rsidRPr="0033211A" w:rsidRDefault="00063153" w:rsidP="00114D66">
      <w:pPr>
        <w:pBdr>
          <w:top w:val="single" w:sz="4" w:space="1" w:color="auto"/>
          <w:left w:val="single" w:sz="4" w:space="4" w:color="auto"/>
          <w:bottom w:val="single" w:sz="4" w:space="1" w:color="auto"/>
          <w:right w:val="single" w:sz="4" w:space="12" w:color="auto"/>
        </w:pBdr>
        <w:ind w:right="139"/>
        <w:jc w:val="center"/>
        <w:rPr>
          <w:sz w:val="28"/>
          <w:szCs w:val="28"/>
        </w:rPr>
      </w:pPr>
      <w:r>
        <w:rPr>
          <w:rFonts w:ascii="Arial" w:hAnsi="Arial" w:cs="Arial"/>
          <w:b/>
          <w:bCs/>
          <w:caps/>
        </w:rPr>
        <w:br w:type="page"/>
      </w:r>
      <w:r w:rsidR="00114D66" w:rsidRPr="0033211A">
        <w:rPr>
          <w:sz w:val="28"/>
          <w:szCs w:val="28"/>
        </w:rPr>
        <w:t xml:space="preserve"> Method Statement</w:t>
      </w:r>
    </w:p>
    <w:p w:rsidR="00114D66" w:rsidRDefault="00114D66" w:rsidP="00114D66">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114D66" w:rsidRPr="00EA6AE5" w:rsidTr="00F5448A">
        <w:trPr>
          <w:trHeight w:val="259"/>
        </w:trPr>
        <w:tc>
          <w:tcPr>
            <w:tcW w:w="2518" w:type="dxa"/>
            <w:tcMar>
              <w:top w:w="85" w:type="dxa"/>
              <w:bottom w:w="85" w:type="dxa"/>
            </w:tcMar>
          </w:tcPr>
          <w:p w:rsidR="00114D66" w:rsidRPr="00101899" w:rsidRDefault="00F5448A" w:rsidP="00114D66">
            <w:pPr>
              <w:ind w:right="139"/>
              <w:rPr>
                <w:b/>
              </w:rPr>
            </w:pPr>
            <w:r>
              <w:rPr>
                <w:b/>
                <w:szCs w:val="22"/>
              </w:rPr>
              <w:t>Construction</w:t>
            </w:r>
          </w:p>
        </w:tc>
        <w:tc>
          <w:tcPr>
            <w:tcW w:w="6833" w:type="dxa"/>
            <w:tcMar>
              <w:top w:w="85" w:type="dxa"/>
              <w:bottom w:w="85" w:type="dxa"/>
            </w:tcMar>
          </w:tcPr>
          <w:p w:rsidR="00114D66" w:rsidRPr="00EA6AE5" w:rsidRDefault="00F5448A" w:rsidP="00114D66">
            <w:pPr>
              <w:ind w:right="139"/>
            </w:pPr>
            <w:r>
              <w:rPr>
                <w:szCs w:val="22"/>
              </w:rPr>
              <w:t>New-build</w:t>
            </w:r>
          </w:p>
        </w:tc>
      </w:tr>
    </w:tbl>
    <w:p w:rsidR="00114D66" w:rsidRDefault="00114D66" w:rsidP="00114D66">
      <w:pPr>
        <w:ind w:right="139"/>
        <w:rPr>
          <w:szCs w:val="22"/>
        </w:rPr>
      </w:pPr>
    </w:p>
    <w:p w:rsidR="00114D66" w:rsidRDefault="00114D66" w:rsidP="00114D66">
      <w:pPr>
        <w:ind w:right="139"/>
        <w:rPr>
          <w:szCs w:val="22"/>
        </w:rPr>
      </w:pPr>
    </w:p>
    <w:p w:rsidR="00114D66" w:rsidRDefault="00114D66" w:rsidP="00114D66">
      <w:pPr>
        <w:ind w:right="139"/>
        <w:rPr>
          <w:b/>
          <w:szCs w:val="22"/>
        </w:rPr>
      </w:pPr>
      <w:r w:rsidRPr="0033211A">
        <w:rPr>
          <w:b/>
          <w:caps/>
          <w:szCs w:val="22"/>
        </w:rPr>
        <w:t>Brief Description of the Works, Task or Process</w:t>
      </w:r>
      <w:r w:rsidRPr="00101899">
        <w:rPr>
          <w:b/>
          <w:szCs w:val="22"/>
        </w:rPr>
        <w:t>:</w:t>
      </w:r>
    </w:p>
    <w:p w:rsidR="00114D66" w:rsidRPr="0001718D" w:rsidRDefault="00114D66" w:rsidP="00114D66">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114D66" w:rsidRPr="00EA6AE5" w:rsidTr="00F5448A">
        <w:trPr>
          <w:trHeight w:val="304"/>
        </w:trPr>
        <w:tc>
          <w:tcPr>
            <w:tcW w:w="9351" w:type="dxa"/>
            <w:tcMar>
              <w:top w:w="85" w:type="dxa"/>
              <w:bottom w:w="85" w:type="dxa"/>
            </w:tcMar>
          </w:tcPr>
          <w:p w:rsidR="00114D66" w:rsidRPr="005B4669" w:rsidRDefault="00F5448A" w:rsidP="00114D66">
            <w:pPr>
              <w:ind w:right="139"/>
            </w:pPr>
            <w:r>
              <w:rPr>
                <w:szCs w:val="22"/>
              </w:rPr>
              <w:t>Excavations</w:t>
            </w:r>
          </w:p>
        </w:tc>
      </w:tr>
    </w:tbl>
    <w:p w:rsidR="00114D66" w:rsidRDefault="00114D66" w:rsidP="00114D66">
      <w:pPr>
        <w:ind w:right="139"/>
        <w:rPr>
          <w:szCs w:val="22"/>
        </w:rPr>
      </w:pPr>
    </w:p>
    <w:p w:rsidR="00114D66" w:rsidRDefault="00114D66" w:rsidP="00114D66">
      <w:pPr>
        <w:ind w:right="139"/>
        <w:rPr>
          <w:b/>
          <w:szCs w:val="22"/>
        </w:rPr>
      </w:pPr>
      <w:r>
        <w:rPr>
          <w:b/>
          <w:szCs w:val="22"/>
        </w:rPr>
        <w:t>SEQUENCE OF O</w:t>
      </w:r>
      <w:r w:rsidRPr="00101899">
        <w:rPr>
          <w:b/>
          <w:szCs w:val="22"/>
        </w:rPr>
        <w:t>PERATIONS:</w:t>
      </w:r>
    </w:p>
    <w:p w:rsidR="00114D66" w:rsidRPr="0001718D" w:rsidRDefault="00114D66" w:rsidP="00114D66">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114D66" w:rsidRPr="00EA6AE5" w:rsidTr="00F5448A">
        <w:trPr>
          <w:trHeight w:val="220"/>
        </w:trPr>
        <w:tc>
          <w:tcPr>
            <w:tcW w:w="9351" w:type="dxa"/>
            <w:tcMar>
              <w:top w:w="85" w:type="dxa"/>
              <w:bottom w:w="85" w:type="dxa"/>
            </w:tcMar>
          </w:tcPr>
          <w:p w:rsidR="00114D66" w:rsidRDefault="00443C26" w:rsidP="00443C26">
            <w:pPr>
              <w:pStyle w:val="ListParagraph"/>
              <w:ind w:left="0" w:right="139"/>
              <w:rPr>
                <w:szCs w:val="22"/>
              </w:rPr>
            </w:pPr>
            <w:r>
              <w:rPr>
                <w:szCs w:val="22"/>
              </w:rPr>
              <w:t>Take top soil off</w:t>
            </w:r>
            <w:r w:rsidR="00324B2C">
              <w:rPr>
                <w:szCs w:val="22"/>
              </w:rPr>
              <w:t xml:space="preserve"> and level</w:t>
            </w:r>
            <w:r w:rsidR="00E85FE6">
              <w:rPr>
                <w:szCs w:val="22"/>
              </w:rPr>
              <w:t xml:space="preserve"> site</w:t>
            </w:r>
          </w:p>
          <w:p w:rsidR="00443C26" w:rsidRDefault="00443C26" w:rsidP="00443C26">
            <w:pPr>
              <w:pStyle w:val="ListParagraph"/>
              <w:ind w:left="0" w:right="139"/>
            </w:pPr>
            <w:r>
              <w:t>Excavate foundation trenches</w:t>
            </w:r>
          </w:p>
          <w:p w:rsidR="00443C26" w:rsidRDefault="00443C26" w:rsidP="00443C26">
            <w:pPr>
              <w:pStyle w:val="ListParagraph"/>
              <w:ind w:left="0" w:right="139"/>
            </w:pPr>
            <w:r>
              <w:t>Excav</w:t>
            </w:r>
            <w:r w:rsidR="003B3152">
              <w:t>ate working space around trenches</w:t>
            </w:r>
          </w:p>
          <w:p w:rsidR="003B3152" w:rsidRPr="00EA6AE5" w:rsidRDefault="003B3152" w:rsidP="00443C26">
            <w:pPr>
              <w:pStyle w:val="ListParagraph"/>
              <w:ind w:left="0" w:right="139"/>
            </w:pPr>
            <w:r>
              <w:t>Drainage excavations</w:t>
            </w:r>
          </w:p>
        </w:tc>
      </w:tr>
    </w:tbl>
    <w:p w:rsidR="00114D66" w:rsidRPr="00A218D5" w:rsidRDefault="00114D66" w:rsidP="00114D66">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114D66" w:rsidRPr="00CC3E22" w:rsidTr="00114D66">
        <w:trPr>
          <w:trHeight w:val="108"/>
        </w:trPr>
        <w:tc>
          <w:tcPr>
            <w:tcW w:w="2518" w:type="dxa"/>
            <w:tcMar>
              <w:top w:w="85" w:type="dxa"/>
              <w:bottom w:w="85" w:type="dxa"/>
            </w:tcMar>
          </w:tcPr>
          <w:p w:rsidR="00114D66" w:rsidRPr="00CC3E22" w:rsidRDefault="00114D66" w:rsidP="00114D66">
            <w:pPr>
              <w:ind w:right="139"/>
              <w:rPr>
                <w:b/>
              </w:rPr>
            </w:pPr>
            <w:r w:rsidRPr="00CC3E22">
              <w:rPr>
                <w:b/>
              </w:rPr>
              <w:t>Plant/Tools needed</w:t>
            </w:r>
          </w:p>
        </w:tc>
        <w:tc>
          <w:tcPr>
            <w:tcW w:w="7902" w:type="dxa"/>
            <w:tcMar>
              <w:top w:w="85" w:type="dxa"/>
              <w:bottom w:w="85" w:type="dxa"/>
            </w:tcMar>
          </w:tcPr>
          <w:p w:rsidR="00114D66" w:rsidRPr="00995C15" w:rsidRDefault="003B3152" w:rsidP="00114D66">
            <w:pPr>
              <w:ind w:right="139"/>
            </w:pPr>
            <w:r>
              <w:t>JCB, CAT, wheel barrow, shovel</w:t>
            </w:r>
          </w:p>
        </w:tc>
      </w:tr>
    </w:tbl>
    <w:p w:rsidR="00114D66" w:rsidRPr="00A218D5"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114D66" w:rsidTr="00114D66">
        <w:trPr>
          <w:trHeight w:val="1878"/>
        </w:trPr>
        <w:tc>
          <w:tcPr>
            <w:tcW w:w="2518" w:type="dxa"/>
            <w:tcMar>
              <w:top w:w="85" w:type="dxa"/>
              <w:bottom w:w="85" w:type="dxa"/>
            </w:tcMar>
          </w:tcPr>
          <w:p w:rsidR="00114D66" w:rsidRDefault="00114D66" w:rsidP="00114D66">
            <w:pPr>
              <w:ind w:right="139"/>
              <w:rPr>
                <w:b/>
              </w:rPr>
            </w:pPr>
            <w:r w:rsidRPr="00CC3E22">
              <w:rPr>
                <w:b/>
              </w:rPr>
              <w:t>PPE required</w:t>
            </w:r>
          </w:p>
          <w:p w:rsidR="00114D66" w:rsidRPr="00664FF2" w:rsidRDefault="00114D66" w:rsidP="00114D66">
            <w:pPr>
              <w:ind w:right="139"/>
              <w:rPr>
                <w:i/>
              </w:rPr>
            </w:pPr>
          </w:p>
        </w:tc>
        <w:tc>
          <w:tcPr>
            <w:tcW w:w="7902" w:type="dxa"/>
            <w:tcMar>
              <w:top w:w="85" w:type="dxa"/>
              <w:bottom w:w="85" w:type="dxa"/>
            </w:tcMar>
          </w:tcPr>
          <w:p w:rsidR="00114D66" w:rsidRPr="00E0661F" w:rsidRDefault="00114D66" w:rsidP="00114D66">
            <w:pPr>
              <w:ind w:right="139"/>
            </w:pPr>
            <w:r w:rsidRPr="00E0661F">
              <w:t>Hi Vis jacket</w:t>
            </w:r>
          </w:p>
          <w:p w:rsidR="00114D66" w:rsidRDefault="00114D66" w:rsidP="00114D66">
            <w:pPr>
              <w:ind w:right="139"/>
            </w:pPr>
            <w:r w:rsidRPr="00E0661F">
              <w:t>Safety footwear</w:t>
            </w:r>
          </w:p>
          <w:p w:rsidR="00114D66" w:rsidRDefault="00E85FE6" w:rsidP="00114D66">
            <w:pPr>
              <w:ind w:right="139"/>
            </w:pPr>
            <w:r>
              <w:t>Eye protection</w:t>
            </w:r>
          </w:p>
          <w:p w:rsidR="00E85FE6" w:rsidRDefault="00E85FE6" w:rsidP="00114D66">
            <w:pPr>
              <w:ind w:right="139"/>
            </w:pPr>
            <w:r>
              <w:t>Head protection</w:t>
            </w:r>
          </w:p>
          <w:p w:rsidR="00E85FE6" w:rsidRDefault="00E85FE6" w:rsidP="00114D66">
            <w:pPr>
              <w:ind w:right="139"/>
            </w:pPr>
            <w:r>
              <w:t>Hearing protection</w:t>
            </w:r>
          </w:p>
          <w:p w:rsidR="00E85FE6" w:rsidRPr="00383A5B" w:rsidRDefault="00E85FE6" w:rsidP="00114D66">
            <w:pPr>
              <w:ind w:right="139"/>
            </w:pPr>
            <w:r>
              <w:t>Gloves</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114D66" w:rsidTr="00114D66">
        <w:trPr>
          <w:trHeight w:val="22"/>
        </w:trPr>
        <w:tc>
          <w:tcPr>
            <w:tcW w:w="2518" w:type="dxa"/>
            <w:tcMar>
              <w:top w:w="85" w:type="dxa"/>
              <w:bottom w:w="85" w:type="dxa"/>
            </w:tcMar>
          </w:tcPr>
          <w:p w:rsidR="00114D66" w:rsidRDefault="00114D66" w:rsidP="00114D66">
            <w:pPr>
              <w:ind w:right="139"/>
            </w:pPr>
            <w:r w:rsidRPr="00CC3E22">
              <w:rPr>
                <w:b/>
              </w:rPr>
              <w:t>Materials to be used</w:t>
            </w:r>
          </w:p>
        </w:tc>
        <w:tc>
          <w:tcPr>
            <w:tcW w:w="7902" w:type="dxa"/>
            <w:tcMar>
              <w:top w:w="85" w:type="dxa"/>
              <w:bottom w:w="85" w:type="dxa"/>
            </w:tcMar>
          </w:tcPr>
          <w:p w:rsidR="00114D66" w:rsidRPr="00994585" w:rsidRDefault="00114D66" w:rsidP="00114D66">
            <w:pPr>
              <w:ind w:right="139"/>
            </w:pPr>
            <w:r w:rsidRPr="00994585">
              <w:rPr>
                <w:szCs w:val="22"/>
              </w:rPr>
              <w:t>N</w:t>
            </w:r>
            <w:r>
              <w:rPr>
                <w:szCs w:val="22"/>
              </w:rPr>
              <w:t>/A</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6979"/>
      </w:tblGrid>
      <w:tr w:rsidR="00114D66" w:rsidTr="00114D66">
        <w:trPr>
          <w:trHeight w:val="188"/>
        </w:trPr>
        <w:tc>
          <w:tcPr>
            <w:tcW w:w="2518" w:type="dxa"/>
            <w:tcMar>
              <w:top w:w="85" w:type="dxa"/>
              <w:bottom w:w="85" w:type="dxa"/>
            </w:tcMar>
          </w:tcPr>
          <w:p w:rsidR="00114D66" w:rsidRDefault="00114D66" w:rsidP="00114D66">
            <w:pPr>
              <w:ind w:right="139"/>
            </w:pPr>
            <w:r w:rsidRPr="00CC3E22">
              <w:rPr>
                <w:b/>
              </w:rPr>
              <w:t>Operatives required</w:t>
            </w:r>
          </w:p>
        </w:tc>
        <w:tc>
          <w:tcPr>
            <w:tcW w:w="7902" w:type="dxa"/>
            <w:tcMar>
              <w:top w:w="85" w:type="dxa"/>
              <w:bottom w:w="85" w:type="dxa"/>
            </w:tcMar>
          </w:tcPr>
          <w:p w:rsidR="00114D66" w:rsidRDefault="00114D66" w:rsidP="00114D66">
            <w:pPr>
              <w:ind w:right="139"/>
              <w:rPr>
                <w:szCs w:val="22"/>
              </w:rPr>
            </w:pPr>
            <w:r w:rsidRPr="00994585">
              <w:rPr>
                <w:szCs w:val="22"/>
              </w:rPr>
              <w:t>Labourers</w:t>
            </w:r>
          </w:p>
          <w:p w:rsidR="003B3152" w:rsidRPr="00994585" w:rsidRDefault="003B3152" w:rsidP="00114D66">
            <w:pPr>
              <w:ind w:right="139"/>
            </w:pPr>
            <w:r>
              <w:t>Trained operators</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7001"/>
      </w:tblGrid>
      <w:tr w:rsidR="00114D66" w:rsidTr="00114D66">
        <w:trPr>
          <w:trHeight w:val="398"/>
        </w:trPr>
        <w:tc>
          <w:tcPr>
            <w:tcW w:w="2518" w:type="dxa"/>
            <w:tcMar>
              <w:top w:w="85" w:type="dxa"/>
              <w:bottom w:w="85" w:type="dxa"/>
            </w:tcMar>
          </w:tcPr>
          <w:p w:rsidR="00114D66" w:rsidRDefault="00114D66" w:rsidP="00114D66">
            <w:pPr>
              <w:ind w:right="139"/>
            </w:pPr>
            <w:r w:rsidRPr="00CC3E22">
              <w:rPr>
                <w:b/>
              </w:rPr>
              <w:t>Specific Training needed – give details</w:t>
            </w:r>
          </w:p>
        </w:tc>
        <w:tc>
          <w:tcPr>
            <w:tcW w:w="7902" w:type="dxa"/>
            <w:tcMar>
              <w:top w:w="85" w:type="dxa"/>
              <w:bottom w:w="85" w:type="dxa"/>
            </w:tcMar>
          </w:tcPr>
          <w:p w:rsidR="00114D66" w:rsidRDefault="00114D66" w:rsidP="00114D66">
            <w:pPr>
              <w:ind w:right="139"/>
              <w:rPr>
                <w:szCs w:val="22"/>
              </w:rPr>
            </w:pPr>
            <w:r w:rsidRPr="00DB0087">
              <w:rPr>
                <w:szCs w:val="22"/>
              </w:rPr>
              <w:t>Manual handling training</w:t>
            </w:r>
            <w:r>
              <w:rPr>
                <w:szCs w:val="22"/>
              </w:rPr>
              <w:t xml:space="preserve"> </w:t>
            </w:r>
          </w:p>
          <w:p w:rsidR="00E85FE6" w:rsidRDefault="00E85FE6" w:rsidP="00114D66">
            <w:pPr>
              <w:ind w:right="139"/>
            </w:pPr>
            <w:r>
              <w:t>CPCS</w:t>
            </w:r>
          </w:p>
          <w:p w:rsidR="001944D5" w:rsidRPr="00994585" w:rsidRDefault="001944D5" w:rsidP="00114D66">
            <w:pPr>
              <w:ind w:right="139"/>
            </w:pPr>
            <w:r>
              <w:t>Trained to use cable location tools</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7003"/>
      </w:tblGrid>
      <w:tr w:rsidR="00114D66" w:rsidTr="00114D66">
        <w:trPr>
          <w:trHeight w:val="1006"/>
        </w:trPr>
        <w:tc>
          <w:tcPr>
            <w:tcW w:w="2518" w:type="dxa"/>
            <w:tcMar>
              <w:top w:w="85" w:type="dxa"/>
              <w:bottom w:w="85" w:type="dxa"/>
            </w:tcMar>
          </w:tcPr>
          <w:p w:rsidR="00114D66" w:rsidRDefault="00114D66" w:rsidP="00114D66">
            <w:pPr>
              <w:ind w:right="139"/>
              <w:rPr>
                <w:b/>
              </w:rPr>
            </w:pPr>
            <w:r w:rsidRPr="00CC3E22">
              <w:rPr>
                <w:b/>
              </w:rPr>
              <w:t>Permits to Work needed</w:t>
            </w:r>
          </w:p>
          <w:p w:rsidR="00114D66" w:rsidRDefault="00114D66" w:rsidP="00114D66">
            <w:pPr>
              <w:ind w:right="139"/>
            </w:pPr>
          </w:p>
        </w:tc>
        <w:tc>
          <w:tcPr>
            <w:tcW w:w="7902" w:type="dxa"/>
            <w:tcMar>
              <w:top w:w="85" w:type="dxa"/>
              <w:bottom w:w="85" w:type="dxa"/>
            </w:tcMar>
          </w:tcPr>
          <w:p w:rsidR="00114D66" w:rsidRPr="004470AA" w:rsidRDefault="00E85FE6" w:rsidP="00114D66">
            <w:pPr>
              <w:ind w:right="139"/>
            </w:pPr>
            <w:r>
              <w:t>Yes</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2"/>
        <w:gridCol w:w="6988"/>
      </w:tblGrid>
      <w:tr w:rsidR="00114D66" w:rsidTr="00114D66">
        <w:trPr>
          <w:trHeight w:val="577"/>
        </w:trPr>
        <w:tc>
          <w:tcPr>
            <w:tcW w:w="2518" w:type="dxa"/>
            <w:tcMar>
              <w:top w:w="85" w:type="dxa"/>
              <w:bottom w:w="85" w:type="dxa"/>
            </w:tcMar>
          </w:tcPr>
          <w:p w:rsidR="00114D66" w:rsidRDefault="00114D66" w:rsidP="00114D66">
            <w:pPr>
              <w:ind w:right="139"/>
            </w:pPr>
            <w:r w:rsidRPr="00AE4A0D">
              <w:rPr>
                <w:b/>
              </w:rPr>
              <w:t>Machinery Shutdown and Lock-Off Procedures</w:t>
            </w:r>
          </w:p>
        </w:tc>
        <w:tc>
          <w:tcPr>
            <w:tcW w:w="7902" w:type="dxa"/>
            <w:tcMar>
              <w:top w:w="85" w:type="dxa"/>
              <w:bottom w:w="85" w:type="dxa"/>
            </w:tcMar>
          </w:tcPr>
          <w:p w:rsidR="00114D66" w:rsidRPr="00994585" w:rsidRDefault="001944D5" w:rsidP="00114D66">
            <w:pPr>
              <w:ind w:right="139"/>
            </w:pPr>
            <w:r>
              <w:t>If machinery is left unattended the keys shall be removed and the excavator secured, minimum of 600mm shall be left between the outer radius of the machine and any structures/objects</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114D66" w:rsidTr="00114D66">
        <w:trPr>
          <w:trHeight w:val="193"/>
        </w:trPr>
        <w:tc>
          <w:tcPr>
            <w:tcW w:w="2518" w:type="dxa"/>
            <w:tcMar>
              <w:top w:w="85" w:type="dxa"/>
              <w:bottom w:w="85" w:type="dxa"/>
            </w:tcMar>
          </w:tcPr>
          <w:p w:rsidR="00114D66" w:rsidRPr="00664FF2" w:rsidRDefault="00114D66" w:rsidP="00114D66">
            <w:pPr>
              <w:ind w:right="139"/>
              <w:rPr>
                <w:b/>
              </w:rPr>
            </w:pPr>
            <w:r w:rsidRPr="00AE4A0D">
              <w:rPr>
                <w:b/>
              </w:rPr>
              <w:t>Is Electricity needed</w:t>
            </w:r>
          </w:p>
        </w:tc>
        <w:tc>
          <w:tcPr>
            <w:tcW w:w="7902" w:type="dxa"/>
            <w:tcMar>
              <w:top w:w="85" w:type="dxa"/>
              <w:bottom w:w="85" w:type="dxa"/>
            </w:tcMar>
          </w:tcPr>
          <w:p w:rsidR="00114D66" w:rsidRPr="00391351" w:rsidRDefault="00114D66" w:rsidP="00114D66">
            <w:pPr>
              <w:ind w:right="139"/>
            </w:pPr>
            <w:r w:rsidRPr="00994585">
              <w:rPr>
                <w:szCs w:val="22"/>
              </w:rPr>
              <w:t>N</w:t>
            </w:r>
            <w:r>
              <w:rPr>
                <w:szCs w:val="22"/>
              </w:rPr>
              <w:t>/A</w:t>
            </w:r>
          </w:p>
        </w:tc>
      </w:tr>
    </w:tbl>
    <w:p w:rsidR="00114D66"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6990"/>
      </w:tblGrid>
      <w:tr w:rsidR="00114D66" w:rsidTr="00114D66">
        <w:trPr>
          <w:trHeight w:val="486"/>
        </w:trPr>
        <w:tc>
          <w:tcPr>
            <w:tcW w:w="2518" w:type="dxa"/>
            <w:tcMar>
              <w:top w:w="85" w:type="dxa"/>
              <w:bottom w:w="85" w:type="dxa"/>
            </w:tcMar>
          </w:tcPr>
          <w:p w:rsidR="00114D66" w:rsidRDefault="00114D66" w:rsidP="00114D66">
            <w:pPr>
              <w:ind w:right="139"/>
            </w:pPr>
            <w:r w:rsidRPr="00AE4A0D">
              <w:rPr>
                <w:b/>
              </w:rPr>
              <w:t>Mobile Phone use – any Restricted Areas</w:t>
            </w:r>
          </w:p>
        </w:tc>
        <w:tc>
          <w:tcPr>
            <w:tcW w:w="7902" w:type="dxa"/>
            <w:tcMar>
              <w:top w:w="85" w:type="dxa"/>
              <w:bottom w:w="85" w:type="dxa"/>
            </w:tcMar>
          </w:tcPr>
          <w:p w:rsidR="00114D66" w:rsidRPr="00994585" w:rsidRDefault="00E85FE6" w:rsidP="00114D66">
            <w:pPr>
              <w:ind w:right="139"/>
            </w:pPr>
            <w:r>
              <w:t>No use around excavations due to moving machinery and open excavations</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7001"/>
      </w:tblGrid>
      <w:tr w:rsidR="00114D66" w:rsidRPr="00C54D87" w:rsidTr="00114D66">
        <w:trPr>
          <w:trHeight w:val="811"/>
        </w:trPr>
        <w:tc>
          <w:tcPr>
            <w:tcW w:w="2518" w:type="dxa"/>
            <w:tcMar>
              <w:top w:w="85" w:type="dxa"/>
              <w:bottom w:w="85" w:type="dxa"/>
            </w:tcMar>
          </w:tcPr>
          <w:p w:rsidR="00114D66" w:rsidRDefault="00114D66" w:rsidP="00114D66">
            <w:pPr>
              <w:ind w:right="139"/>
              <w:rPr>
                <w:b/>
              </w:rPr>
            </w:pPr>
            <w:r w:rsidRPr="00C54D87">
              <w:rPr>
                <w:b/>
              </w:rPr>
              <w:t>Means of protection to other people</w:t>
            </w:r>
          </w:p>
          <w:p w:rsidR="00114D66" w:rsidRPr="00C54D87" w:rsidRDefault="00114D66" w:rsidP="00114D66">
            <w:pPr>
              <w:ind w:right="139"/>
              <w:rPr>
                <w:b/>
              </w:rPr>
            </w:pPr>
          </w:p>
        </w:tc>
        <w:tc>
          <w:tcPr>
            <w:tcW w:w="7902" w:type="dxa"/>
            <w:tcMar>
              <w:top w:w="85" w:type="dxa"/>
              <w:bottom w:w="85" w:type="dxa"/>
            </w:tcMar>
          </w:tcPr>
          <w:p w:rsidR="00114D66" w:rsidRPr="00391351" w:rsidRDefault="00E85FE6" w:rsidP="00114D66">
            <w:pPr>
              <w:ind w:right="139"/>
            </w:pPr>
            <w:r>
              <w:t>Handrail/barriers around site to prevent falls into excavations</w:t>
            </w:r>
            <w:r w:rsidR="001944D5">
              <w:t>, banks man used to assist the machine operator when excavating and traversing</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114D66" w:rsidRPr="00C54D87" w:rsidTr="00114D66">
        <w:trPr>
          <w:trHeight w:val="350"/>
        </w:trPr>
        <w:tc>
          <w:tcPr>
            <w:tcW w:w="2518" w:type="dxa"/>
            <w:tcMar>
              <w:top w:w="85" w:type="dxa"/>
              <w:bottom w:w="85" w:type="dxa"/>
            </w:tcMar>
          </w:tcPr>
          <w:p w:rsidR="00114D66" w:rsidRPr="00C54D87" w:rsidRDefault="00114D66" w:rsidP="00114D66">
            <w:pPr>
              <w:ind w:right="139"/>
              <w:rPr>
                <w:b/>
              </w:rPr>
            </w:pPr>
            <w:r w:rsidRPr="00C54D87">
              <w:rPr>
                <w:b/>
              </w:rPr>
              <w:t>Site Access and Egress</w:t>
            </w:r>
          </w:p>
        </w:tc>
        <w:tc>
          <w:tcPr>
            <w:tcW w:w="7902" w:type="dxa"/>
            <w:tcMar>
              <w:top w:w="85" w:type="dxa"/>
              <w:bottom w:w="85" w:type="dxa"/>
            </w:tcMar>
          </w:tcPr>
          <w:p w:rsidR="00114D66" w:rsidRPr="00994585" w:rsidRDefault="00114D66" w:rsidP="00114D66">
            <w:pPr>
              <w:ind w:right="139"/>
            </w:pPr>
            <w:r w:rsidRPr="00994585">
              <w:rPr>
                <w:szCs w:val="22"/>
              </w:rPr>
              <w:t xml:space="preserve">Via </w:t>
            </w:r>
            <w:r w:rsidR="003B3152">
              <w:rPr>
                <w:szCs w:val="22"/>
              </w:rPr>
              <w:t>Short track from highway</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114D66" w:rsidRPr="00C54D87" w:rsidTr="00114D66">
        <w:trPr>
          <w:trHeight w:val="392"/>
        </w:trPr>
        <w:tc>
          <w:tcPr>
            <w:tcW w:w="2518" w:type="dxa"/>
            <w:tcMar>
              <w:top w:w="85" w:type="dxa"/>
              <w:bottom w:w="85" w:type="dxa"/>
            </w:tcMar>
          </w:tcPr>
          <w:p w:rsidR="00114D66" w:rsidRPr="00C54D87" w:rsidRDefault="00114D66" w:rsidP="00114D66">
            <w:pPr>
              <w:ind w:right="139"/>
              <w:rPr>
                <w:b/>
              </w:rPr>
            </w:pPr>
            <w:r w:rsidRPr="00C54D87">
              <w:rPr>
                <w:b/>
              </w:rPr>
              <w:t>Access to Works Area</w:t>
            </w:r>
          </w:p>
        </w:tc>
        <w:tc>
          <w:tcPr>
            <w:tcW w:w="7902" w:type="dxa"/>
            <w:tcMar>
              <w:top w:w="85" w:type="dxa"/>
              <w:bottom w:w="85" w:type="dxa"/>
            </w:tcMar>
          </w:tcPr>
          <w:p w:rsidR="00114D66" w:rsidRPr="00994585" w:rsidRDefault="003B3152" w:rsidP="00114D66">
            <w:pPr>
              <w:ind w:right="139"/>
            </w:pPr>
            <w:r>
              <w:rPr>
                <w:szCs w:val="22"/>
              </w:rPr>
              <w:t>N/A</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114D66" w:rsidRPr="00C54D87" w:rsidTr="00114D66">
        <w:trPr>
          <w:trHeight w:val="1308"/>
        </w:trPr>
        <w:tc>
          <w:tcPr>
            <w:tcW w:w="2518" w:type="dxa"/>
            <w:tcMar>
              <w:top w:w="85" w:type="dxa"/>
              <w:bottom w:w="85" w:type="dxa"/>
            </w:tcMar>
          </w:tcPr>
          <w:p w:rsidR="00114D66" w:rsidRDefault="00114D66" w:rsidP="00114D66">
            <w:pPr>
              <w:ind w:right="139"/>
              <w:rPr>
                <w:b/>
              </w:rPr>
            </w:pPr>
            <w:r w:rsidRPr="00C54D87">
              <w:rPr>
                <w:b/>
              </w:rPr>
              <w:t>Means of Access to Height</w:t>
            </w:r>
          </w:p>
          <w:p w:rsidR="00114D66" w:rsidRPr="00C54D87" w:rsidRDefault="00114D66" w:rsidP="00114D66">
            <w:pPr>
              <w:ind w:right="139"/>
              <w:rPr>
                <w:b/>
              </w:rPr>
            </w:pPr>
          </w:p>
        </w:tc>
        <w:tc>
          <w:tcPr>
            <w:tcW w:w="7902" w:type="dxa"/>
            <w:tcMar>
              <w:top w:w="85" w:type="dxa"/>
              <w:bottom w:w="85" w:type="dxa"/>
            </w:tcMar>
          </w:tcPr>
          <w:p w:rsidR="00114D66" w:rsidRPr="00391351" w:rsidRDefault="00114D66" w:rsidP="00114D66">
            <w:pPr>
              <w:ind w:right="139"/>
            </w:pPr>
            <w:r w:rsidRPr="00994585">
              <w:rPr>
                <w:szCs w:val="22"/>
              </w:rPr>
              <w:t>N</w:t>
            </w:r>
            <w:r>
              <w:rPr>
                <w:szCs w:val="22"/>
              </w:rPr>
              <w:t>/A</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114D66" w:rsidRPr="00C54D87" w:rsidTr="00114D66">
        <w:trPr>
          <w:trHeight w:val="472"/>
        </w:trPr>
        <w:tc>
          <w:tcPr>
            <w:tcW w:w="2518" w:type="dxa"/>
            <w:tcMar>
              <w:top w:w="85" w:type="dxa"/>
              <w:bottom w:w="85" w:type="dxa"/>
            </w:tcMar>
          </w:tcPr>
          <w:p w:rsidR="00114D66" w:rsidRPr="00C54D87" w:rsidRDefault="00114D66" w:rsidP="00114D66">
            <w:pPr>
              <w:ind w:right="139"/>
              <w:rPr>
                <w:b/>
              </w:rPr>
            </w:pPr>
            <w:r w:rsidRPr="00C54D87">
              <w:rPr>
                <w:b/>
              </w:rPr>
              <w:t>Fall Prevention Measures</w:t>
            </w:r>
          </w:p>
        </w:tc>
        <w:tc>
          <w:tcPr>
            <w:tcW w:w="7902" w:type="dxa"/>
            <w:tcMar>
              <w:top w:w="85" w:type="dxa"/>
              <w:bottom w:w="85" w:type="dxa"/>
            </w:tcMar>
          </w:tcPr>
          <w:p w:rsidR="00114D66" w:rsidRPr="00994585" w:rsidRDefault="00EA4F98" w:rsidP="00114D66">
            <w:pPr>
              <w:ind w:right="139"/>
            </w:pPr>
            <w:r>
              <w:t>Don’t leave tools around open excavations top prevent trip hazards</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114D66" w:rsidRPr="00C54D87" w:rsidTr="00114D66">
        <w:trPr>
          <w:trHeight w:val="385"/>
        </w:trPr>
        <w:tc>
          <w:tcPr>
            <w:tcW w:w="2518" w:type="dxa"/>
            <w:tcMar>
              <w:top w:w="85" w:type="dxa"/>
              <w:bottom w:w="85" w:type="dxa"/>
            </w:tcMar>
          </w:tcPr>
          <w:p w:rsidR="00114D66" w:rsidRPr="00C54D87" w:rsidRDefault="00114D66" w:rsidP="00114D66">
            <w:pPr>
              <w:ind w:right="139"/>
              <w:rPr>
                <w:b/>
              </w:rPr>
            </w:pPr>
            <w:r w:rsidRPr="00C54D87">
              <w:rPr>
                <w:b/>
              </w:rPr>
              <w:t>COSHH Assessment Carried Out</w:t>
            </w:r>
          </w:p>
        </w:tc>
        <w:tc>
          <w:tcPr>
            <w:tcW w:w="7902" w:type="dxa"/>
            <w:tcMar>
              <w:top w:w="85" w:type="dxa"/>
              <w:bottom w:w="85" w:type="dxa"/>
            </w:tcMar>
          </w:tcPr>
          <w:p w:rsidR="00114D66" w:rsidRPr="00994585" w:rsidRDefault="00E85FE6" w:rsidP="00114D66">
            <w:pPr>
              <w:ind w:right="139"/>
            </w:pPr>
            <w:r>
              <w:t>Ground contamination assessment carried out</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114D66" w:rsidRPr="00C54D87" w:rsidTr="00114D66">
        <w:trPr>
          <w:trHeight w:val="569"/>
        </w:trPr>
        <w:tc>
          <w:tcPr>
            <w:tcW w:w="2518" w:type="dxa"/>
            <w:tcMar>
              <w:top w:w="85" w:type="dxa"/>
              <w:bottom w:w="85" w:type="dxa"/>
            </w:tcMar>
          </w:tcPr>
          <w:p w:rsidR="00114D66" w:rsidRPr="00C54D87" w:rsidRDefault="00114D66" w:rsidP="00114D66">
            <w:pPr>
              <w:ind w:right="139"/>
              <w:rPr>
                <w:b/>
              </w:rPr>
            </w:pPr>
            <w:r w:rsidRPr="00C54D87">
              <w:rPr>
                <w:b/>
              </w:rPr>
              <w:t>Suitable Welfare Arrangements – give details</w:t>
            </w:r>
          </w:p>
        </w:tc>
        <w:tc>
          <w:tcPr>
            <w:tcW w:w="7902" w:type="dxa"/>
            <w:tcMar>
              <w:top w:w="85" w:type="dxa"/>
              <w:bottom w:w="85" w:type="dxa"/>
            </w:tcMar>
          </w:tcPr>
          <w:p w:rsidR="00114D66" w:rsidRPr="00994585" w:rsidRDefault="00114D66" w:rsidP="00114D66">
            <w:pPr>
              <w:ind w:right="139"/>
            </w:pPr>
            <w:r>
              <w:rPr>
                <w:szCs w:val="22"/>
              </w:rPr>
              <w:t>Site office</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6942"/>
      </w:tblGrid>
      <w:tr w:rsidR="00114D66" w:rsidRPr="00C54D87" w:rsidTr="00114D66">
        <w:trPr>
          <w:trHeight w:val="346"/>
        </w:trPr>
        <w:tc>
          <w:tcPr>
            <w:tcW w:w="2518" w:type="dxa"/>
            <w:tcMar>
              <w:top w:w="85" w:type="dxa"/>
              <w:bottom w:w="85" w:type="dxa"/>
            </w:tcMar>
          </w:tcPr>
          <w:p w:rsidR="00114D66" w:rsidRPr="00C54D87" w:rsidRDefault="00114D66" w:rsidP="00114D66">
            <w:pPr>
              <w:ind w:right="139"/>
              <w:rPr>
                <w:b/>
              </w:rPr>
            </w:pPr>
            <w:r w:rsidRPr="00C54D87">
              <w:rPr>
                <w:b/>
              </w:rPr>
              <w:t>Traffic Management in Place</w:t>
            </w:r>
          </w:p>
        </w:tc>
        <w:tc>
          <w:tcPr>
            <w:tcW w:w="7902" w:type="dxa"/>
            <w:tcMar>
              <w:top w:w="85" w:type="dxa"/>
              <w:bottom w:w="85" w:type="dxa"/>
            </w:tcMar>
          </w:tcPr>
          <w:p w:rsidR="00114D66" w:rsidRPr="00994585" w:rsidRDefault="00E85FE6" w:rsidP="00114D66">
            <w:pPr>
              <w:ind w:right="139"/>
            </w:pPr>
            <w:r>
              <w:t>N/A</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114D66" w:rsidRPr="00C54D87" w:rsidTr="00114D66">
        <w:trPr>
          <w:trHeight w:val="246"/>
        </w:trPr>
        <w:tc>
          <w:tcPr>
            <w:tcW w:w="2518" w:type="dxa"/>
            <w:tcMar>
              <w:top w:w="85" w:type="dxa"/>
              <w:bottom w:w="85" w:type="dxa"/>
            </w:tcMar>
          </w:tcPr>
          <w:p w:rsidR="00114D66" w:rsidRPr="00C54D87" w:rsidRDefault="00114D66" w:rsidP="00114D66">
            <w:pPr>
              <w:ind w:right="139"/>
              <w:rPr>
                <w:b/>
              </w:rPr>
            </w:pPr>
            <w:r w:rsidRPr="00C54D87">
              <w:rPr>
                <w:b/>
              </w:rPr>
              <w:t>First Aid Cover – give details</w:t>
            </w:r>
          </w:p>
        </w:tc>
        <w:tc>
          <w:tcPr>
            <w:tcW w:w="7902" w:type="dxa"/>
            <w:tcMar>
              <w:top w:w="85" w:type="dxa"/>
              <w:bottom w:w="85" w:type="dxa"/>
            </w:tcMar>
          </w:tcPr>
          <w:p w:rsidR="00114D66" w:rsidRPr="00994585" w:rsidRDefault="00114D66" w:rsidP="00114D66">
            <w:pPr>
              <w:ind w:right="139"/>
            </w:pPr>
            <w:r w:rsidRPr="00994585">
              <w:rPr>
                <w:szCs w:val="22"/>
              </w:rPr>
              <w:t>See site office</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114D66" w:rsidRPr="00C54D87" w:rsidTr="00114D66">
        <w:trPr>
          <w:trHeight w:val="430"/>
        </w:trPr>
        <w:tc>
          <w:tcPr>
            <w:tcW w:w="2518" w:type="dxa"/>
            <w:tcMar>
              <w:top w:w="85" w:type="dxa"/>
              <w:bottom w:w="85" w:type="dxa"/>
            </w:tcMar>
          </w:tcPr>
          <w:p w:rsidR="00114D66" w:rsidRPr="00C54D87" w:rsidRDefault="00114D66" w:rsidP="00114D66">
            <w:pPr>
              <w:ind w:right="139"/>
              <w:rPr>
                <w:b/>
              </w:rPr>
            </w:pPr>
            <w:r w:rsidRPr="00C54D87">
              <w:rPr>
                <w:b/>
              </w:rPr>
              <w:t>Accident Procedures – give details</w:t>
            </w:r>
          </w:p>
        </w:tc>
        <w:tc>
          <w:tcPr>
            <w:tcW w:w="7902" w:type="dxa"/>
            <w:tcMar>
              <w:top w:w="85" w:type="dxa"/>
              <w:bottom w:w="85" w:type="dxa"/>
            </w:tcMar>
          </w:tcPr>
          <w:p w:rsidR="00114D66" w:rsidRPr="00994585" w:rsidRDefault="00114D66" w:rsidP="00114D66">
            <w:pPr>
              <w:ind w:right="139"/>
            </w:pPr>
            <w:r w:rsidRPr="00994585">
              <w:rPr>
                <w:szCs w:val="22"/>
              </w:rPr>
              <w:t>See site office</w:t>
            </w:r>
          </w:p>
        </w:tc>
      </w:tr>
    </w:tbl>
    <w:p w:rsidR="00114D66" w:rsidRPr="00383A5B"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6998"/>
      </w:tblGrid>
      <w:tr w:rsidR="00114D66" w:rsidRPr="00C54D87" w:rsidTr="00114D66">
        <w:trPr>
          <w:trHeight w:val="618"/>
        </w:trPr>
        <w:tc>
          <w:tcPr>
            <w:tcW w:w="2518" w:type="dxa"/>
            <w:tcMar>
              <w:top w:w="85" w:type="dxa"/>
              <w:bottom w:w="85" w:type="dxa"/>
            </w:tcMar>
          </w:tcPr>
          <w:p w:rsidR="00114D66" w:rsidRPr="00C54D87" w:rsidRDefault="00114D66" w:rsidP="00114D66">
            <w:pPr>
              <w:ind w:right="139"/>
              <w:rPr>
                <w:b/>
              </w:rPr>
            </w:pPr>
            <w:r w:rsidRPr="00C54D87">
              <w:rPr>
                <w:b/>
              </w:rPr>
              <w:t>Overhead Power Cables – are goalposts in place</w:t>
            </w:r>
          </w:p>
        </w:tc>
        <w:tc>
          <w:tcPr>
            <w:tcW w:w="7902" w:type="dxa"/>
            <w:tcMar>
              <w:top w:w="85" w:type="dxa"/>
              <w:bottom w:w="85" w:type="dxa"/>
            </w:tcMar>
          </w:tcPr>
          <w:p w:rsidR="00114D66" w:rsidRPr="00994585" w:rsidRDefault="001944D5" w:rsidP="00114D66">
            <w:pPr>
              <w:ind w:right="139"/>
            </w:pPr>
            <w:r>
              <w:t>Supervisors ensure identification of overhead services</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114D66" w:rsidRPr="00C54D87" w:rsidTr="00114D66">
        <w:trPr>
          <w:trHeight w:val="211"/>
        </w:trPr>
        <w:tc>
          <w:tcPr>
            <w:tcW w:w="2518" w:type="dxa"/>
            <w:tcMar>
              <w:top w:w="85" w:type="dxa"/>
              <w:bottom w:w="85" w:type="dxa"/>
            </w:tcMar>
          </w:tcPr>
          <w:p w:rsidR="00114D66" w:rsidRPr="00C54D87" w:rsidRDefault="00114D66" w:rsidP="00114D66">
            <w:pPr>
              <w:ind w:right="139"/>
              <w:rPr>
                <w:b/>
              </w:rPr>
            </w:pPr>
            <w:r w:rsidRPr="00C54D87">
              <w:rPr>
                <w:b/>
              </w:rPr>
              <w:t>Noise Issues</w:t>
            </w:r>
          </w:p>
        </w:tc>
        <w:tc>
          <w:tcPr>
            <w:tcW w:w="7902" w:type="dxa"/>
            <w:tcMar>
              <w:top w:w="85" w:type="dxa"/>
              <w:bottom w:w="85" w:type="dxa"/>
            </w:tcMar>
          </w:tcPr>
          <w:p w:rsidR="00114D66" w:rsidRPr="00994585" w:rsidRDefault="00114D66" w:rsidP="00114D66">
            <w:pPr>
              <w:ind w:right="139"/>
            </w:pPr>
            <w:r w:rsidRPr="00994585">
              <w:rPr>
                <w:szCs w:val="22"/>
              </w:rPr>
              <w:t>N</w:t>
            </w:r>
            <w:r>
              <w:rPr>
                <w:szCs w:val="22"/>
              </w:rPr>
              <w:t>/A</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114D66" w:rsidRPr="00C54D87" w:rsidTr="00114D66">
        <w:trPr>
          <w:trHeight w:val="203"/>
        </w:trPr>
        <w:tc>
          <w:tcPr>
            <w:tcW w:w="2518" w:type="dxa"/>
            <w:tcMar>
              <w:top w:w="85" w:type="dxa"/>
              <w:bottom w:w="85" w:type="dxa"/>
            </w:tcMar>
          </w:tcPr>
          <w:p w:rsidR="00114D66" w:rsidRPr="00C54D87" w:rsidRDefault="00114D66" w:rsidP="00114D66">
            <w:pPr>
              <w:ind w:right="139"/>
              <w:rPr>
                <w:b/>
              </w:rPr>
            </w:pPr>
            <w:r w:rsidRPr="00C54D87">
              <w:rPr>
                <w:b/>
              </w:rPr>
              <w:t>Dust Control</w:t>
            </w:r>
          </w:p>
        </w:tc>
        <w:tc>
          <w:tcPr>
            <w:tcW w:w="7902" w:type="dxa"/>
            <w:tcMar>
              <w:top w:w="85" w:type="dxa"/>
              <w:bottom w:w="85" w:type="dxa"/>
            </w:tcMar>
          </w:tcPr>
          <w:p w:rsidR="00114D66" w:rsidRPr="00994585" w:rsidRDefault="001944D5" w:rsidP="00114D66">
            <w:pPr>
              <w:ind w:right="139"/>
            </w:pPr>
            <w:r>
              <w:t>N/A</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114D66" w:rsidRPr="00C54D87" w:rsidTr="00114D66">
        <w:trPr>
          <w:trHeight w:val="244"/>
        </w:trPr>
        <w:tc>
          <w:tcPr>
            <w:tcW w:w="2518" w:type="dxa"/>
            <w:tcMar>
              <w:top w:w="85" w:type="dxa"/>
              <w:bottom w:w="85" w:type="dxa"/>
            </w:tcMar>
          </w:tcPr>
          <w:p w:rsidR="00114D66" w:rsidRPr="00C54D87" w:rsidRDefault="00114D66" w:rsidP="00114D66">
            <w:pPr>
              <w:ind w:right="139"/>
              <w:rPr>
                <w:b/>
              </w:rPr>
            </w:pPr>
            <w:r w:rsidRPr="00C54D87">
              <w:rPr>
                <w:b/>
              </w:rPr>
              <w:t>Vibration Control</w:t>
            </w:r>
          </w:p>
        </w:tc>
        <w:tc>
          <w:tcPr>
            <w:tcW w:w="7902" w:type="dxa"/>
            <w:tcMar>
              <w:top w:w="85" w:type="dxa"/>
              <w:bottom w:w="85" w:type="dxa"/>
            </w:tcMar>
          </w:tcPr>
          <w:p w:rsidR="00114D66" w:rsidRPr="00994585" w:rsidRDefault="00114D66" w:rsidP="00114D66">
            <w:pPr>
              <w:ind w:right="139"/>
            </w:pPr>
            <w:r w:rsidRPr="00994585">
              <w:rPr>
                <w:szCs w:val="22"/>
              </w:rPr>
              <w:t>N</w:t>
            </w:r>
            <w:r>
              <w:rPr>
                <w:szCs w:val="22"/>
              </w:rPr>
              <w:t>/A</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114D66" w:rsidRPr="00C54D87" w:rsidTr="00114D66">
        <w:trPr>
          <w:trHeight w:val="254"/>
        </w:trPr>
        <w:tc>
          <w:tcPr>
            <w:tcW w:w="2518" w:type="dxa"/>
            <w:tcMar>
              <w:top w:w="85" w:type="dxa"/>
              <w:bottom w:w="85" w:type="dxa"/>
            </w:tcMar>
          </w:tcPr>
          <w:p w:rsidR="00114D66" w:rsidRPr="00C54D87" w:rsidRDefault="00114D66" w:rsidP="00114D66">
            <w:pPr>
              <w:ind w:right="139"/>
              <w:rPr>
                <w:b/>
              </w:rPr>
            </w:pPr>
            <w:r w:rsidRPr="00C54D87">
              <w:rPr>
                <w:b/>
              </w:rPr>
              <w:t>Fire Plan in Place</w:t>
            </w:r>
          </w:p>
        </w:tc>
        <w:tc>
          <w:tcPr>
            <w:tcW w:w="7902" w:type="dxa"/>
            <w:tcMar>
              <w:top w:w="85" w:type="dxa"/>
              <w:bottom w:w="85" w:type="dxa"/>
            </w:tcMar>
          </w:tcPr>
          <w:p w:rsidR="00114D66" w:rsidRPr="00994585" w:rsidRDefault="00114D66" w:rsidP="00114D66">
            <w:pPr>
              <w:ind w:right="139"/>
            </w:pPr>
            <w:r w:rsidRPr="00994585">
              <w:rPr>
                <w:szCs w:val="22"/>
              </w:rPr>
              <w:t>See site office</w:t>
            </w:r>
          </w:p>
        </w:tc>
      </w:tr>
    </w:tbl>
    <w:p w:rsidR="00114D66" w:rsidRPr="00C54D87" w:rsidRDefault="00114D66" w:rsidP="00114D66">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114D66" w:rsidRPr="00C54D87" w:rsidTr="00114D66">
        <w:trPr>
          <w:trHeight w:val="690"/>
        </w:trPr>
        <w:tc>
          <w:tcPr>
            <w:tcW w:w="2518" w:type="dxa"/>
            <w:tcMar>
              <w:top w:w="85" w:type="dxa"/>
              <w:bottom w:w="85" w:type="dxa"/>
            </w:tcMar>
          </w:tcPr>
          <w:p w:rsidR="00114D66" w:rsidRPr="00C54D87" w:rsidRDefault="00114D66" w:rsidP="00114D66">
            <w:pPr>
              <w:ind w:right="139"/>
              <w:rPr>
                <w:b/>
              </w:rPr>
            </w:pPr>
            <w:r w:rsidRPr="00C54D87">
              <w:rPr>
                <w:b/>
              </w:rPr>
              <w:t>Site Contact Details including Emergency Numbers Etc</w:t>
            </w:r>
          </w:p>
        </w:tc>
        <w:tc>
          <w:tcPr>
            <w:tcW w:w="7902" w:type="dxa"/>
            <w:tcMar>
              <w:top w:w="85" w:type="dxa"/>
              <w:bottom w:w="85" w:type="dxa"/>
            </w:tcMar>
          </w:tcPr>
          <w:p w:rsidR="00114D66" w:rsidRPr="00994585" w:rsidRDefault="00114D66" w:rsidP="00114D66">
            <w:pPr>
              <w:ind w:right="139"/>
            </w:pPr>
            <w:r w:rsidRPr="00994585">
              <w:rPr>
                <w:szCs w:val="22"/>
              </w:rPr>
              <w:t>See site office</w:t>
            </w:r>
          </w:p>
        </w:tc>
      </w:tr>
    </w:tbl>
    <w:p w:rsidR="005738E1" w:rsidRDefault="005738E1" w:rsidP="005738E1">
      <w:pPr>
        <w:pBdr>
          <w:top w:val="single" w:sz="4" w:space="1" w:color="auto"/>
          <w:left w:val="single" w:sz="4" w:space="0" w:color="auto"/>
          <w:bottom w:val="single" w:sz="4" w:space="1" w:color="auto"/>
          <w:right w:val="single" w:sz="4" w:space="12" w:color="auto"/>
        </w:pBdr>
        <w:ind w:right="139"/>
      </w:pPr>
    </w:p>
    <w:p w:rsidR="005738E1" w:rsidRDefault="005738E1" w:rsidP="005738E1">
      <w:pPr>
        <w:jc w:val="right"/>
      </w:pPr>
      <w:r>
        <w:br w:type="page"/>
      </w: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rPr>
                <w:szCs w:val="22"/>
              </w:rP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5448A" w:rsidP="00B81EAB">
            <w:pPr>
              <w:ind w:right="139"/>
            </w:pPr>
            <w:r>
              <w:rPr>
                <w:szCs w:val="22"/>
              </w:rPr>
              <w:t>Foundations</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BD7C27">
        <w:trPr>
          <w:trHeight w:val="887"/>
        </w:trPr>
        <w:tc>
          <w:tcPr>
            <w:tcW w:w="9351" w:type="dxa"/>
            <w:tcMar>
              <w:top w:w="85" w:type="dxa"/>
              <w:bottom w:w="85" w:type="dxa"/>
            </w:tcMar>
          </w:tcPr>
          <w:p w:rsidR="00B81EAB" w:rsidRDefault="00912095" w:rsidP="00912095">
            <w:pPr>
              <w:pStyle w:val="ListParagraph"/>
              <w:ind w:left="0" w:right="139"/>
              <w:rPr>
                <w:szCs w:val="22"/>
              </w:rPr>
            </w:pPr>
            <w:r>
              <w:rPr>
                <w:szCs w:val="22"/>
              </w:rPr>
              <w:t>Pour concrete into trenches against earth face</w:t>
            </w:r>
            <w:r w:rsidR="00BD7C27">
              <w:rPr>
                <w:szCs w:val="22"/>
              </w:rPr>
              <w:t xml:space="preserve"> either 250mm thick with 150mm either side of sub-structure when laid</w:t>
            </w:r>
          </w:p>
          <w:p w:rsidR="00BD7C27" w:rsidRPr="00EA6AE5" w:rsidRDefault="00BD7C27" w:rsidP="00912095">
            <w:pPr>
              <w:pStyle w:val="ListParagraph"/>
              <w:ind w:left="0" w:right="139"/>
            </w:pPr>
            <w:r>
              <w:t>Unset concrete to receive tamping and trowelling</w:t>
            </w: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6969"/>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D7C27" w:rsidP="00B81EAB">
            <w:pPr>
              <w:ind w:right="139"/>
            </w:pPr>
            <w:r>
              <w:rPr>
                <w:szCs w:val="22"/>
              </w:rPr>
              <w:t>Steel concrete trowel, concrete float, shovel, concrete poker</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B81EAB" w:rsidRDefault="00BD7C27" w:rsidP="00B81EAB">
            <w:pPr>
              <w:ind w:right="139"/>
            </w:pPr>
            <w:r>
              <w:t>Hearing protection</w:t>
            </w:r>
          </w:p>
          <w:p w:rsidR="00B81EAB" w:rsidRDefault="00B81EAB" w:rsidP="00B81EAB">
            <w:pPr>
              <w:ind w:right="139"/>
            </w:pPr>
            <w:r>
              <w:t>Rigger gloves (or similar)</w:t>
            </w:r>
          </w:p>
          <w:p w:rsidR="00B81EAB" w:rsidRDefault="00B81EAB" w:rsidP="00B81EAB">
            <w:pPr>
              <w:ind w:right="139"/>
            </w:pPr>
            <w:r>
              <w:t>Safety footwear</w:t>
            </w:r>
          </w:p>
          <w:p w:rsidR="00BD7C27" w:rsidRDefault="00BD7C27" w:rsidP="00B81EAB">
            <w:pPr>
              <w:ind w:right="139"/>
            </w:pPr>
            <w:r>
              <w:t>Head protection</w:t>
            </w:r>
          </w:p>
          <w:p w:rsidR="00B81EAB" w:rsidRPr="00383A5B" w:rsidRDefault="00B81EAB"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9"/>
        <w:gridCol w:w="6991"/>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BD7C27" w:rsidP="00B81EAB">
            <w:pPr>
              <w:ind w:right="139"/>
            </w:pPr>
            <w:r>
              <w:t>GEN 3 concrete</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6979"/>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B81EAB" w:rsidP="00B81EAB">
            <w:pPr>
              <w:ind w:right="139"/>
            </w:pPr>
            <w:r w:rsidRPr="00994585">
              <w:rPr>
                <w:szCs w:val="22"/>
              </w:rPr>
              <w:t>Labourers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7001"/>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Pr="00994585" w:rsidRDefault="00B81EAB" w:rsidP="00B81EAB">
            <w:pPr>
              <w:ind w:right="139"/>
            </w:pPr>
            <w:r>
              <w:rPr>
                <w:szCs w:val="22"/>
              </w:rPr>
              <w:t xml:space="preserve">Manual handling training </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r w:rsidR="00BD7C27">
              <w:rPr>
                <w:szCs w:val="22"/>
              </w:rPr>
              <w:t xml:space="preserve"> use around concrete mixer or open trenches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EA4F98" w:rsidP="00B81EAB">
            <w:pPr>
              <w:ind w:right="139"/>
            </w:pPr>
            <w: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BD7C27">
              <w:rPr>
                <w:szCs w:val="22"/>
              </w:rPr>
              <w:t>short track from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D7C27"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EA4F98" w:rsidP="00B81EAB">
            <w:pPr>
              <w:ind w:right="139"/>
            </w:pPr>
            <w:r>
              <w:t>Don’t leave tools around open excavations top prevent trip hazards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6947"/>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EA4F98" w:rsidP="00B81EAB">
            <w:pPr>
              <w:ind w:right="139"/>
            </w:pPr>
            <w:r>
              <w:t>Provide passage for vehicles when cement mixer arrives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BD7C27" w:rsidP="00B81EAB">
            <w:pPr>
              <w:ind w:right="139"/>
            </w:pPr>
            <w:r>
              <w:t>If some concrete is mixed in-situ labou</w:t>
            </w:r>
            <w:r w:rsidR="00EA4F98">
              <w:t>rers are to make sure dust from cement bags are contained</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6987"/>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EA4F98" w:rsidP="00B81EAB">
            <w:pPr>
              <w:ind w:right="139"/>
            </w:pPr>
            <w:r>
              <w:t>Limit time to using cement poker</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5738E1" w:rsidRDefault="005738E1" w:rsidP="005738E1">
      <w:pPr>
        <w:jc w:val="right"/>
        <w:rPr>
          <w:rFonts w:ascii="Arial" w:hAnsi="Arial" w:cs="Arial"/>
          <w:b/>
          <w:bCs/>
          <w:caps/>
          <w:sz w:val="72"/>
          <w:szCs w:val="72"/>
        </w:rPr>
      </w:pPr>
    </w:p>
    <w:p w:rsidR="00F5448A" w:rsidRDefault="00F5448A" w:rsidP="005738E1">
      <w:pPr>
        <w:jc w:val="right"/>
        <w:rPr>
          <w:rFonts w:ascii="Arial" w:hAnsi="Arial" w:cs="Arial"/>
          <w:b/>
          <w:bCs/>
          <w:caps/>
          <w:sz w:val="72"/>
          <w:szCs w:val="72"/>
        </w:rPr>
      </w:pPr>
    </w:p>
    <w:p w:rsidR="00F5448A" w:rsidRDefault="00F5448A" w:rsidP="005738E1">
      <w:pPr>
        <w:jc w:val="right"/>
        <w:rPr>
          <w:rFonts w:ascii="Arial" w:hAnsi="Arial" w:cs="Arial"/>
          <w:b/>
          <w:bCs/>
          <w:caps/>
          <w:sz w:val="72"/>
          <w:szCs w:val="72"/>
        </w:rPr>
      </w:pPr>
    </w:p>
    <w:p w:rsidR="00EA4F98" w:rsidRDefault="00EA4F98" w:rsidP="005738E1">
      <w:pPr>
        <w:jc w:val="right"/>
        <w:rPr>
          <w:rFonts w:ascii="Arial" w:hAnsi="Arial" w:cs="Arial"/>
          <w:b/>
          <w:bCs/>
          <w:caps/>
          <w:sz w:val="72"/>
          <w:szCs w:val="72"/>
        </w:rPr>
      </w:pPr>
    </w:p>
    <w:p w:rsidR="00B81EAB" w:rsidRPr="00B81EAB" w:rsidRDefault="00B81EAB" w:rsidP="005738E1">
      <w:pPr>
        <w:jc w:val="right"/>
        <w:rPr>
          <w:rFonts w:ascii="Arial" w:hAnsi="Arial" w:cs="Arial"/>
          <w:b/>
          <w:bCs/>
          <w:caps/>
          <w:sz w:val="22"/>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szCs w:val="22"/>
              </w:rPr>
              <w:t>Construction</w:t>
            </w:r>
          </w:p>
        </w:tc>
        <w:tc>
          <w:tcPr>
            <w:tcW w:w="6833" w:type="dxa"/>
            <w:tcMar>
              <w:top w:w="85" w:type="dxa"/>
              <w:bottom w:w="85" w:type="dxa"/>
            </w:tcMar>
          </w:tcPr>
          <w:p w:rsidR="00B81EAB" w:rsidRPr="00EA6AE5" w:rsidRDefault="00F5448A" w:rsidP="00B81EAB">
            <w:pPr>
              <w:ind w:right="139"/>
            </w:pPr>
            <w:r>
              <w:rPr>
                <w:szCs w:val="22"/>
              </w:rPr>
              <w:t>New-build</w:t>
            </w:r>
          </w:p>
        </w:tc>
      </w:tr>
    </w:tbl>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5448A" w:rsidP="00B81EAB">
            <w:pPr>
              <w:ind w:right="139"/>
            </w:pPr>
            <w:r>
              <w:t>Block/Brick laying</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E1780C" w:rsidRDefault="00E1780C" w:rsidP="00A0225C">
            <w:pPr>
              <w:pStyle w:val="ListParagraph"/>
              <w:ind w:left="0" w:right="139"/>
              <w:rPr>
                <w:szCs w:val="22"/>
              </w:rPr>
            </w:pPr>
            <w:r>
              <w:rPr>
                <w:szCs w:val="22"/>
              </w:rPr>
              <w:t>Concrete blocks to be stacked along the length of working area</w:t>
            </w:r>
          </w:p>
          <w:p w:rsidR="00E1780C" w:rsidRDefault="00E1780C" w:rsidP="00A0225C">
            <w:pPr>
              <w:pStyle w:val="ListParagraph"/>
              <w:ind w:left="0" w:right="139"/>
              <w:rPr>
                <w:szCs w:val="22"/>
              </w:rPr>
            </w:pPr>
            <w:r>
              <w:rPr>
                <w:szCs w:val="22"/>
              </w:rPr>
              <w:t>Labourers to bring mortar to spot boards</w:t>
            </w:r>
          </w:p>
          <w:p w:rsidR="00B81EAB" w:rsidRDefault="0039341A" w:rsidP="00A0225C">
            <w:pPr>
              <w:pStyle w:val="ListParagraph"/>
              <w:ind w:left="0" w:right="139"/>
              <w:rPr>
                <w:szCs w:val="22"/>
              </w:rPr>
            </w:pPr>
            <w:r>
              <w:rPr>
                <w:szCs w:val="22"/>
              </w:rPr>
              <w:t xml:space="preserve">Lay </w:t>
            </w:r>
            <w:r w:rsidR="00E1780C">
              <w:rPr>
                <w:szCs w:val="22"/>
              </w:rPr>
              <w:t>sub-structure block and block walls with concrete infill up to hardcore</w:t>
            </w:r>
          </w:p>
          <w:p w:rsidR="00E1780C" w:rsidRDefault="00E1780C" w:rsidP="00A0225C">
            <w:pPr>
              <w:pStyle w:val="ListParagraph"/>
              <w:ind w:left="0" w:right="139"/>
              <w:rPr>
                <w:szCs w:val="22"/>
              </w:rPr>
            </w:pPr>
            <w:r>
              <w:rPr>
                <w:szCs w:val="22"/>
              </w:rPr>
              <w:t xml:space="preserve">Lay super-structure </w:t>
            </w:r>
            <w:r w:rsidR="00407576">
              <w:rPr>
                <w:szCs w:val="22"/>
              </w:rPr>
              <w:t>as per drawings in accordance with services</w:t>
            </w:r>
            <w:r w:rsidR="00726EF5">
              <w:rPr>
                <w:szCs w:val="22"/>
              </w:rPr>
              <w:t xml:space="preserve">, </w:t>
            </w:r>
            <w:r w:rsidR="00407576">
              <w:rPr>
                <w:szCs w:val="22"/>
              </w:rPr>
              <w:t>beam and block floor</w:t>
            </w:r>
            <w:r w:rsidR="00726EF5">
              <w:rPr>
                <w:szCs w:val="22"/>
              </w:rPr>
              <w:t xml:space="preserve"> and brick solider courses</w:t>
            </w:r>
          </w:p>
          <w:p w:rsidR="00E1780C" w:rsidRPr="00EA6AE5" w:rsidRDefault="00E1780C" w:rsidP="00A0225C">
            <w:pPr>
              <w:pStyle w:val="ListParagraph"/>
              <w:ind w:left="0" w:right="139"/>
            </w:pP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6970"/>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Default="00B81EAB" w:rsidP="00B81EAB">
            <w:pPr>
              <w:ind w:right="139"/>
              <w:rPr>
                <w:szCs w:val="22"/>
              </w:rPr>
            </w:pPr>
            <w:r w:rsidRPr="00995C15">
              <w:rPr>
                <w:szCs w:val="22"/>
              </w:rPr>
              <w:t xml:space="preserve">Hand </w:t>
            </w:r>
            <w:r w:rsidR="00726EF5">
              <w:rPr>
                <w:szCs w:val="22"/>
              </w:rPr>
              <w:t>tools</w:t>
            </w:r>
          </w:p>
          <w:p w:rsidR="00726EF5" w:rsidRDefault="00726EF5" w:rsidP="00B81EAB">
            <w:pPr>
              <w:ind w:right="139"/>
            </w:pPr>
            <w:r>
              <w:t>Hammer</w:t>
            </w:r>
          </w:p>
          <w:p w:rsidR="00726EF5" w:rsidRDefault="00726EF5" w:rsidP="00B81EAB">
            <w:pPr>
              <w:ind w:right="139"/>
            </w:pPr>
            <w:r>
              <w:t>Bolster</w:t>
            </w:r>
          </w:p>
          <w:p w:rsidR="00726EF5" w:rsidRDefault="00726EF5" w:rsidP="00B81EAB">
            <w:pPr>
              <w:ind w:right="139"/>
            </w:pPr>
            <w:r>
              <w:t>Laser level</w:t>
            </w:r>
          </w:p>
          <w:p w:rsidR="00726EF5" w:rsidRDefault="00726EF5" w:rsidP="00B81EAB">
            <w:pPr>
              <w:ind w:right="139"/>
            </w:pPr>
            <w:r>
              <w:t>Spirit level</w:t>
            </w:r>
          </w:p>
          <w:p w:rsidR="00726EF5" w:rsidRPr="00995C15" w:rsidRDefault="00726EF5" w:rsidP="00B81EAB">
            <w:pPr>
              <w:ind w:right="139"/>
            </w:pPr>
            <w:r>
              <w:t>Cement mixer</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8"/>
        <w:gridCol w:w="7012"/>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B81EAB" w:rsidRDefault="00726EF5" w:rsidP="00B81EAB">
            <w:pPr>
              <w:ind w:right="139"/>
            </w:pPr>
            <w:r>
              <w:t>Eye protection during block/brick cutting</w:t>
            </w:r>
          </w:p>
          <w:p w:rsidR="00726EF5" w:rsidRDefault="00726EF5" w:rsidP="00B81EAB">
            <w:pPr>
              <w:ind w:right="139"/>
            </w:pPr>
            <w:r>
              <w:t>Gloves for handling bricks/blocks</w:t>
            </w:r>
          </w:p>
          <w:p w:rsidR="00B81EAB" w:rsidRDefault="00B81EAB" w:rsidP="00B81EAB">
            <w:pPr>
              <w:ind w:right="139"/>
            </w:pPr>
            <w:r>
              <w:t>Safety footwear</w:t>
            </w:r>
          </w:p>
          <w:p w:rsidR="00B81EAB" w:rsidRPr="00383A5B" w:rsidRDefault="00726EF5" w:rsidP="00B81EAB">
            <w:pPr>
              <w:ind w:right="139"/>
            </w:pPr>
            <w:r>
              <w:t>Respiratory protection</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9"/>
        <w:gridCol w:w="6991"/>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86342B" w:rsidP="00B81EAB">
            <w:pPr>
              <w:ind w:right="139"/>
            </w:pPr>
            <w:r>
              <w:t>Cement</w:t>
            </w:r>
            <w:r w:rsidR="00726EF5">
              <w:t>, Bricks, Blocks</w:t>
            </w:r>
            <w:r>
              <w:t>, sand, lime</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726EF5" w:rsidP="00B81EAB">
            <w:pPr>
              <w:ind w:right="139"/>
            </w:pPr>
            <w:r>
              <w:rPr>
                <w:szCs w:val="22"/>
              </w:rPr>
              <w:t xml:space="preserve">Bricklayers, </w:t>
            </w:r>
            <w:r w:rsidR="00B81EAB" w:rsidRPr="00994585">
              <w:rPr>
                <w:szCs w:val="22"/>
              </w:rPr>
              <w:t>Labourers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7007"/>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Default="00B81EAB" w:rsidP="00B81EAB">
            <w:pPr>
              <w:ind w:right="139"/>
              <w:rPr>
                <w:szCs w:val="22"/>
              </w:rPr>
            </w:pPr>
            <w:r>
              <w:rPr>
                <w:szCs w:val="22"/>
              </w:rPr>
              <w:t xml:space="preserve">Manual handling training </w:t>
            </w:r>
          </w:p>
          <w:p w:rsidR="00726EF5" w:rsidRPr="00994585" w:rsidRDefault="00726EF5" w:rsidP="00B81EAB">
            <w:pPr>
              <w:ind w:right="139"/>
            </w:pPr>
            <w:r>
              <w:t>Bricklaying</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726EF5">
              <w:rPr>
                <w:szCs w:val="22"/>
              </w:rPr>
              <w:t>short track from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7032"/>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726EF5" w:rsidP="00B81EAB">
            <w:pPr>
              <w:ind w:right="139"/>
            </w:pPr>
            <w:r>
              <w:t>Ensure walkways are kept clean and tide with no obstructions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941"/>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B81EAB" w:rsidP="00B81EAB">
            <w:pPr>
              <w:ind w:right="139"/>
            </w:pPr>
            <w:r w:rsidRPr="00994585">
              <w:rPr>
                <w:szCs w:val="22"/>
              </w:rPr>
              <w:t>Yes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7016"/>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86342B" w:rsidP="00B81EAB">
            <w:pPr>
              <w:ind w:right="139"/>
            </w:pPr>
            <w:r>
              <w:t>Labourers to try minimise dust</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rsidP="005738E1">
      <w:pPr>
        <w:jc w:val="right"/>
        <w:rPr>
          <w:rFonts w:ascii="Arial" w:hAnsi="Arial" w:cs="Arial"/>
          <w:b/>
          <w:bCs/>
          <w:caps/>
          <w:sz w:val="72"/>
          <w:szCs w:val="72"/>
        </w:rPr>
      </w:pPr>
    </w:p>
    <w:p w:rsidR="0086342B" w:rsidRPr="0033211A" w:rsidRDefault="0086342B" w:rsidP="0086342B">
      <w:pPr>
        <w:pBdr>
          <w:top w:val="single" w:sz="4" w:space="1" w:color="auto"/>
          <w:left w:val="single" w:sz="4" w:space="4" w:color="auto"/>
          <w:bottom w:val="single" w:sz="4" w:space="1" w:color="auto"/>
          <w:right w:val="single" w:sz="4" w:space="0" w:color="auto"/>
        </w:pBdr>
        <w:ind w:right="139"/>
        <w:jc w:val="center"/>
        <w:rPr>
          <w:sz w:val="28"/>
          <w:szCs w:val="28"/>
        </w:rPr>
      </w:pPr>
      <w:r w:rsidRPr="0033211A">
        <w:rPr>
          <w:sz w:val="28"/>
          <w:szCs w:val="28"/>
        </w:rPr>
        <w:t>Method Statement</w:t>
      </w:r>
    </w:p>
    <w:p w:rsidR="0086342B" w:rsidRDefault="0086342B" w:rsidP="0086342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86342B" w:rsidRPr="00EA6AE5" w:rsidTr="0086342B">
        <w:trPr>
          <w:trHeight w:val="259"/>
        </w:trPr>
        <w:tc>
          <w:tcPr>
            <w:tcW w:w="2518" w:type="dxa"/>
            <w:tcMar>
              <w:top w:w="85" w:type="dxa"/>
              <w:bottom w:w="85" w:type="dxa"/>
            </w:tcMar>
          </w:tcPr>
          <w:p w:rsidR="0086342B" w:rsidRPr="00101899" w:rsidRDefault="0086342B" w:rsidP="000E71A5">
            <w:pPr>
              <w:ind w:right="139"/>
              <w:rPr>
                <w:b/>
              </w:rPr>
            </w:pPr>
            <w:r>
              <w:rPr>
                <w:b/>
              </w:rPr>
              <w:t>Construction</w:t>
            </w:r>
          </w:p>
        </w:tc>
        <w:tc>
          <w:tcPr>
            <w:tcW w:w="6833" w:type="dxa"/>
            <w:tcMar>
              <w:top w:w="85" w:type="dxa"/>
              <w:bottom w:w="85" w:type="dxa"/>
            </w:tcMar>
          </w:tcPr>
          <w:p w:rsidR="0086342B" w:rsidRPr="00EA6AE5" w:rsidRDefault="0086342B" w:rsidP="000E71A5">
            <w:pPr>
              <w:ind w:right="139"/>
            </w:pPr>
            <w:r>
              <w:t>New-build</w:t>
            </w:r>
          </w:p>
        </w:tc>
      </w:tr>
    </w:tbl>
    <w:p w:rsidR="0086342B" w:rsidRDefault="0086342B" w:rsidP="0086342B">
      <w:pPr>
        <w:ind w:right="139"/>
        <w:rPr>
          <w:szCs w:val="22"/>
        </w:rPr>
      </w:pPr>
    </w:p>
    <w:p w:rsidR="0086342B" w:rsidRDefault="0086342B" w:rsidP="0086342B">
      <w:pPr>
        <w:ind w:right="139"/>
        <w:rPr>
          <w:szCs w:val="22"/>
        </w:rPr>
      </w:pPr>
    </w:p>
    <w:p w:rsidR="0086342B" w:rsidRDefault="0086342B" w:rsidP="0086342B">
      <w:pPr>
        <w:ind w:right="139"/>
        <w:rPr>
          <w:b/>
          <w:szCs w:val="22"/>
        </w:rPr>
      </w:pPr>
      <w:r w:rsidRPr="0033211A">
        <w:rPr>
          <w:b/>
          <w:caps/>
          <w:szCs w:val="22"/>
        </w:rPr>
        <w:t>Brief Description of the Works, Task or Process</w:t>
      </w:r>
      <w:r w:rsidRPr="00101899">
        <w:rPr>
          <w:b/>
          <w:szCs w:val="22"/>
        </w:rPr>
        <w:t>:</w:t>
      </w:r>
    </w:p>
    <w:p w:rsidR="0086342B" w:rsidRPr="0001718D" w:rsidRDefault="0086342B" w:rsidP="0086342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86342B" w:rsidRPr="00EA6AE5" w:rsidTr="0086342B">
        <w:trPr>
          <w:trHeight w:val="176"/>
        </w:trPr>
        <w:tc>
          <w:tcPr>
            <w:tcW w:w="9351" w:type="dxa"/>
            <w:tcMar>
              <w:top w:w="85" w:type="dxa"/>
              <w:bottom w:w="85" w:type="dxa"/>
            </w:tcMar>
          </w:tcPr>
          <w:p w:rsidR="0086342B" w:rsidRPr="005B4669" w:rsidRDefault="0086342B" w:rsidP="000E71A5">
            <w:pPr>
              <w:ind w:right="139"/>
            </w:pPr>
            <w:r>
              <w:rPr>
                <w:szCs w:val="22"/>
              </w:rPr>
              <w:t>Working on scaffolding</w:t>
            </w:r>
          </w:p>
        </w:tc>
      </w:tr>
    </w:tbl>
    <w:p w:rsidR="0086342B" w:rsidRDefault="0086342B" w:rsidP="0086342B">
      <w:pPr>
        <w:ind w:right="139"/>
        <w:rPr>
          <w:szCs w:val="22"/>
        </w:rPr>
      </w:pPr>
    </w:p>
    <w:p w:rsidR="0086342B" w:rsidRDefault="0086342B" w:rsidP="0086342B">
      <w:pPr>
        <w:ind w:right="139"/>
        <w:rPr>
          <w:b/>
          <w:szCs w:val="22"/>
        </w:rPr>
      </w:pPr>
      <w:r>
        <w:rPr>
          <w:b/>
          <w:szCs w:val="22"/>
        </w:rPr>
        <w:t>SEQUENCE OF O</w:t>
      </w:r>
      <w:r w:rsidRPr="00101899">
        <w:rPr>
          <w:b/>
          <w:szCs w:val="22"/>
        </w:rPr>
        <w:t>PERATIONS:</w:t>
      </w:r>
    </w:p>
    <w:p w:rsidR="0086342B" w:rsidRPr="0001718D" w:rsidRDefault="0086342B" w:rsidP="0086342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86342B" w:rsidRPr="00EA6AE5" w:rsidTr="0086342B">
        <w:trPr>
          <w:trHeight w:val="220"/>
        </w:trPr>
        <w:tc>
          <w:tcPr>
            <w:tcW w:w="9351" w:type="dxa"/>
            <w:tcMar>
              <w:top w:w="85" w:type="dxa"/>
              <w:bottom w:w="85" w:type="dxa"/>
            </w:tcMar>
          </w:tcPr>
          <w:p w:rsidR="0086342B" w:rsidRDefault="0086342B" w:rsidP="000E71A5">
            <w:pPr>
              <w:pStyle w:val="ListParagraph"/>
              <w:ind w:left="0" w:right="139"/>
            </w:pPr>
            <w:r>
              <w:rPr>
                <w:szCs w:val="22"/>
              </w:rPr>
              <w:t>Scaffold to be checked for safety before use</w:t>
            </w:r>
          </w:p>
          <w:p w:rsidR="0086342B" w:rsidRDefault="0086342B" w:rsidP="000E71A5">
            <w:pPr>
              <w:pStyle w:val="ListParagraph"/>
              <w:ind w:left="0" w:right="139"/>
            </w:pPr>
            <w:r>
              <w:rPr>
                <w:szCs w:val="22"/>
              </w:rPr>
              <w:t>Incomplete or faulty scaffold not to be used</w:t>
            </w:r>
          </w:p>
          <w:p w:rsidR="0086342B" w:rsidRDefault="0086342B" w:rsidP="000E71A5">
            <w:pPr>
              <w:pStyle w:val="ListParagraph"/>
              <w:ind w:left="0" w:right="139"/>
            </w:pPr>
            <w:r>
              <w:rPr>
                <w:szCs w:val="22"/>
              </w:rPr>
              <w:t>Toe boards and double handrails to be in place</w:t>
            </w:r>
          </w:p>
          <w:p w:rsidR="0086342B" w:rsidRDefault="0086342B" w:rsidP="000E71A5">
            <w:pPr>
              <w:pStyle w:val="ListParagraph"/>
              <w:ind w:left="0" w:right="139"/>
            </w:pPr>
            <w:r>
              <w:rPr>
                <w:szCs w:val="22"/>
              </w:rPr>
              <w:t>Fans to be used over entrances</w:t>
            </w:r>
          </w:p>
          <w:p w:rsidR="0086342B" w:rsidRDefault="0086342B" w:rsidP="000E71A5">
            <w:pPr>
              <w:pStyle w:val="ListParagraph"/>
              <w:ind w:left="0" w:right="139"/>
            </w:pPr>
            <w:r>
              <w:rPr>
                <w:szCs w:val="22"/>
              </w:rPr>
              <w:t>Suitable ladders to be used for access and fixed before use</w:t>
            </w:r>
          </w:p>
          <w:p w:rsidR="0086342B" w:rsidRDefault="0086342B" w:rsidP="000E71A5">
            <w:pPr>
              <w:pStyle w:val="ListParagraph"/>
              <w:ind w:left="0" w:right="139"/>
            </w:pPr>
            <w:r>
              <w:rPr>
                <w:szCs w:val="22"/>
              </w:rPr>
              <w:t>Damaged ladders not to be used</w:t>
            </w:r>
          </w:p>
          <w:p w:rsidR="0086342B" w:rsidRDefault="0086342B" w:rsidP="000E71A5">
            <w:pPr>
              <w:pStyle w:val="ListParagraph"/>
              <w:ind w:left="0" w:right="139"/>
            </w:pPr>
            <w:r>
              <w:rPr>
                <w:szCs w:val="22"/>
              </w:rPr>
              <w:t>Only designated areas to be used to store materials – bricks etc</w:t>
            </w:r>
          </w:p>
          <w:p w:rsidR="0086342B" w:rsidRPr="00EA6AE5" w:rsidRDefault="0086342B" w:rsidP="000E71A5">
            <w:pPr>
              <w:pStyle w:val="ListParagraph"/>
              <w:ind w:left="0" w:right="139"/>
            </w:pPr>
            <w:proofErr w:type="spellStart"/>
            <w:r>
              <w:rPr>
                <w:szCs w:val="22"/>
              </w:rPr>
              <w:t>Brickguards</w:t>
            </w:r>
            <w:proofErr w:type="spellEnd"/>
            <w:r>
              <w:rPr>
                <w:szCs w:val="22"/>
              </w:rPr>
              <w:t>/</w:t>
            </w:r>
            <w:proofErr w:type="gramStart"/>
            <w:r>
              <w:rPr>
                <w:szCs w:val="22"/>
              </w:rPr>
              <w:t>netting  to</w:t>
            </w:r>
            <w:proofErr w:type="gramEnd"/>
            <w:r>
              <w:rPr>
                <w:szCs w:val="22"/>
              </w:rPr>
              <w:t xml:space="preserve"> be used</w:t>
            </w:r>
          </w:p>
        </w:tc>
      </w:tr>
    </w:tbl>
    <w:p w:rsidR="0086342B" w:rsidRPr="00A218D5" w:rsidRDefault="0086342B" w:rsidP="0086342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86342B" w:rsidRPr="00CC3E22" w:rsidTr="000E71A5">
        <w:trPr>
          <w:trHeight w:val="108"/>
        </w:trPr>
        <w:tc>
          <w:tcPr>
            <w:tcW w:w="2518" w:type="dxa"/>
            <w:tcMar>
              <w:top w:w="85" w:type="dxa"/>
              <w:bottom w:w="85" w:type="dxa"/>
            </w:tcMar>
          </w:tcPr>
          <w:p w:rsidR="0086342B" w:rsidRPr="00CC3E22" w:rsidRDefault="0086342B" w:rsidP="000E71A5">
            <w:pPr>
              <w:ind w:right="139"/>
              <w:rPr>
                <w:b/>
              </w:rPr>
            </w:pPr>
            <w:r w:rsidRPr="00CC3E22">
              <w:rPr>
                <w:b/>
              </w:rPr>
              <w:t>Plant/Tools needed</w:t>
            </w:r>
          </w:p>
        </w:tc>
        <w:tc>
          <w:tcPr>
            <w:tcW w:w="7902" w:type="dxa"/>
            <w:tcMar>
              <w:top w:w="85" w:type="dxa"/>
              <w:bottom w:w="85" w:type="dxa"/>
            </w:tcMar>
          </w:tcPr>
          <w:p w:rsidR="0086342B" w:rsidRPr="00995C15" w:rsidRDefault="0086342B" w:rsidP="000E71A5">
            <w:pPr>
              <w:ind w:right="139"/>
            </w:pPr>
            <w:r>
              <w:rPr>
                <w:szCs w:val="22"/>
              </w:rPr>
              <w:t>N/A</w:t>
            </w:r>
          </w:p>
        </w:tc>
      </w:tr>
    </w:tbl>
    <w:p w:rsidR="0086342B" w:rsidRPr="00A218D5"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86342B" w:rsidTr="000E71A5">
        <w:trPr>
          <w:trHeight w:val="1230"/>
        </w:trPr>
        <w:tc>
          <w:tcPr>
            <w:tcW w:w="2518" w:type="dxa"/>
            <w:tcMar>
              <w:top w:w="85" w:type="dxa"/>
              <w:bottom w:w="85" w:type="dxa"/>
            </w:tcMar>
          </w:tcPr>
          <w:p w:rsidR="0086342B" w:rsidRDefault="0086342B" w:rsidP="000E71A5">
            <w:pPr>
              <w:ind w:right="139"/>
              <w:rPr>
                <w:b/>
              </w:rPr>
            </w:pPr>
            <w:r w:rsidRPr="00CC3E22">
              <w:rPr>
                <w:b/>
              </w:rPr>
              <w:t>PPE required</w:t>
            </w:r>
          </w:p>
          <w:p w:rsidR="0086342B" w:rsidRPr="00664FF2" w:rsidRDefault="0086342B" w:rsidP="000E71A5">
            <w:pPr>
              <w:ind w:right="139"/>
              <w:rPr>
                <w:i/>
              </w:rPr>
            </w:pPr>
          </w:p>
        </w:tc>
        <w:tc>
          <w:tcPr>
            <w:tcW w:w="7902" w:type="dxa"/>
            <w:tcMar>
              <w:top w:w="85" w:type="dxa"/>
              <w:bottom w:w="85" w:type="dxa"/>
            </w:tcMar>
          </w:tcPr>
          <w:p w:rsidR="0086342B" w:rsidRDefault="0086342B" w:rsidP="000E71A5">
            <w:pPr>
              <w:ind w:right="139"/>
            </w:pPr>
            <w:r>
              <w:t>Safety footwear</w:t>
            </w:r>
          </w:p>
          <w:p w:rsidR="0086342B" w:rsidRDefault="00714672" w:rsidP="000E71A5">
            <w:pPr>
              <w:ind w:right="139"/>
            </w:pPr>
            <w:r>
              <w:t>Harness and lanyard</w:t>
            </w:r>
          </w:p>
          <w:p w:rsidR="00714672" w:rsidRDefault="00714672" w:rsidP="000E71A5">
            <w:pPr>
              <w:ind w:right="139"/>
            </w:pPr>
            <w:r>
              <w:t>Gloves</w:t>
            </w:r>
          </w:p>
          <w:p w:rsidR="00714672" w:rsidRPr="00383A5B" w:rsidRDefault="00714672" w:rsidP="000E71A5">
            <w:pPr>
              <w:ind w:right="139"/>
            </w:pPr>
            <w:r>
              <w:t>Head protection</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86342B" w:rsidTr="000E71A5">
        <w:trPr>
          <w:trHeight w:val="22"/>
        </w:trPr>
        <w:tc>
          <w:tcPr>
            <w:tcW w:w="2518" w:type="dxa"/>
            <w:tcMar>
              <w:top w:w="85" w:type="dxa"/>
              <w:bottom w:w="85" w:type="dxa"/>
            </w:tcMar>
          </w:tcPr>
          <w:p w:rsidR="0086342B" w:rsidRDefault="0086342B" w:rsidP="000E71A5">
            <w:pPr>
              <w:ind w:right="139"/>
            </w:pPr>
            <w:r w:rsidRPr="00CC3E22">
              <w:rPr>
                <w:b/>
              </w:rPr>
              <w:t>Materials to be used</w:t>
            </w:r>
          </w:p>
        </w:tc>
        <w:tc>
          <w:tcPr>
            <w:tcW w:w="7902" w:type="dxa"/>
            <w:tcMar>
              <w:top w:w="85" w:type="dxa"/>
              <w:bottom w:w="85" w:type="dxa"/>
            </w:tcMar>
          </w:tcPr>
          <w:p w:rsidR="0086342B" w:rsidRPr="00994585" w:rsidRDefault="0086342B" w:rsidP="000E71A5">
            <w:pPr>
              <w:ind w:right="139"/>
            </w:pPr>
            <w:r>
              <w:rPr>
                <w:szCs w:val="22"/>
              </w:rPr>
              <w:t>N/A</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86342B" w:rsidTr="000E71A5">
        <w:trPr>
          <w:trHeight w:val="188"/>
        </w:trPr>
        <w:tc>
          <w:tcPr>
            <w:tcW w:w="2518" w:type="dxa"/>
            <w:tcMar>
              <w:top w:w="85" w:type="dxa"/>
              <w:bottom w:w="85" w:type="dxa"/>
            </w:tcMar>
          </w:tcPr>
          <w:p w:rsidR="0086342B" w:rsidRDefault="0086342B" w:rsidP="000E71A5">
            <w:pPr>
              <w:ind w:right="139"/>
            </w:pPr>
            <w:r w:rsidRPr="00CC3E22">
              <w:rPr>
                <w:b/>
              </w:rPr>
              <w:t>Operatives required</w:t>
            </w:r>
          </w:p>
        </w:tc>
        <w:tc>
          <w:tcPr>
            <w:tcW w:w="7902" w:type="dxa"/>
            <w:tcMar>
              <w:top w:w="85" w:type="dxa"/>
              <w:bottom w:w="85" w:type="dxa"/>
            </w:tcMar>
          </w:tcPr>
          <w:p w:rsidR="0086342B" w:rsidRPr="00994585" w:rsidRDefault="00714672" w:rsidP="000E71A5">
            <w:pPr>
              <w:ind w:right="139"/>
            </w:pPr>
            <w:r>
              <w:t>Competent and experienced scaffolders to erect</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7009"/>
      </w:tblGrid>
      <w:tr w:rsidR="0086342B" w:rsidTr="000E71A5">
        <w:trPr>
          <w:trHeight w:val="398"/>
        </w:trPr>
        <w:tc>
          <w:tcPr>
            <w:tcW w:w="2518" w:type="dxa"/>
            <w:tcMar>
              <w:top w:w="85" w:type="dxa"/>
              <w:bottom w:w="85" w:type="dxa"/>
            </w:tcMar>
          </w:tcPr>
          <w:p w:rsidR="0086342B" w:rsidRDefault="0086342B" w:rsidP="000E71A5">
            <w:pPr>
              <w:ind w:right="139"/>
            </w:pPr>
            <w:r w:rsidRPr="00CC3E22">
              <w:rPr>
                <w:b/>
              </w:rPr>
              <w:t>Specific Training needed – give details</w:t>
            </w:r>
          </w:p>
        </w:tc>
        <w:tc>
          <w:tcPr>
            <w:tcW w:w="7902" w:type="dxa"/>
            <w:tcMar>
              <w:top w:w="85" w:type="dxa"/>
              <w:bottom w:w="85" w:type="dxa"/>
            </w:tcMar>
          </w:tcPr>
          <w:p w:rsidR="0086342B" w:rsidRPr="00994585" w:rsidRDefault="00714672" w:rsidP="000E71A5">
            <w:pPr>
              <w:ind w:right="139"/>
            </w:pPr>
            <w:r>
              <w:t>Scaffolders shall hold a valid CITB/CSCB certificate</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86342B" w:rsidTr="000E71A5">
        <w:trPr>
          <w:trHeight w:val="1006"/>
        </w:trPr>
        <w:tc>
          <w:tcPr>
            <w:tcW w:w="2518" w:type="dxa"/>
            <w:tcMar>
              <w:top w:w="85" w:type="dxa"/>
              <w:bottom w:w="85" w:type="dxa"/>
            </w:tcMar>
          </w:tcPr>
          <w:p w:rsidR="0086342B" w:rsidRDefault="0086342B" w:rsidP="000E71A5">
            <w:pPr>
              <w:ind w:right="139"/>
              <w:rPr>
                <w:b/>
              </w:rPr>
            </w:pPr>
            <w:r w:rsidRPr="00CC3E22">
              <w:rPr>
                <w:b/>
              </w:rPr>
              <w:t>Permits to Work needed</w:t>
            </w:r>
          </w:p>
          <w:p w:rsidR="0086342B" w:rsidRDefault="0086342B" w:rsidP="000E71A5">
            <w:pPr>
              <w:ind w:right="139"/>
            </w:pPr>
          </w:p>
        </w:tc>
        <w:tc>
          <w:tcPr>
            <w:tcW w:w="7902" w:type="dxa"/>
            <w:tcMar>
              <w:top w:w="85" w:type="dxa"/>
              <w:bottom w:w="85" w:type="dxa"/>
            </w:tcMar>
          </w:tcPr>
          <w:p w:rsidR="0086342B" w:rsidRPr="004470AA" w:rsidRDefault="0086342B" w:rsidP="000E71A5">
            <w:pPr>
              <w:ind w:right="139"/>
            </w:pPr>
            <w:r>
              <w:rPr>
                <w:szCs w:val="22"/>
              </w:rPr>
              <w:t>N/A</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86342B" w:rsidTr="000E71A5">
        <w:trPr>
          <w:trHeight w:val="577"/>
        </w:trPr>
        <w:tc>
          <w:tcPr>
            <w:tcW w:w="2518" w:type="dxa"/>
            <w:tcMar>
              <w:top w:w="85" w:type="dxa"/>
              <w:bottom w:w="85" w:type="dxa"/>
            </w:tcMar>
          </w:tcPr>
          <w:p w:rsidR="0086342B" w:rsidRDefault="0086342B" w:rsidP="000E71A5">
            <w:pPr>
              <w:ind w:right="139"/>
            </w:pPr>
            <w:r w:rsidRPr="00AE4A0D">
              <w:rPr>
                <w:b/>
              </w:rPr>
              <w:t>Machinery Shutdown and Lock-Off Procedures</w:t>
            </w:r>
          </w:p>
        </w:tc>
        <w:tc>
          <w:tcPr>
            <w:tcW w:w="7902" w:type="dxa"/>
            <w:tcMar>
              <w:top w:w="85" w:type="dxa"/>
              <w:bottom w:w="85" w:type="dxa"/>
            </w:tcMar>
          </w:tcPr>
          <w:p w:rsidR="0086342B" w:rsidRPr="00994585" w:rsidRDefault="0086342B" w:rsidP="000E71A5">
            <w:pPr>
              <w:ind w:right="139"/>
            </w:pPr>
            <w:r>
              <w:rPr>
                <w:szCs w:val="22"/>
              </w:rPr>
              <w:t>N/A</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86342B" w:rsidTr="000E71A5">
        <w:trPr>
          <w:trHeight w:val="193"/>
        </w:trPr>
        <w:tc>
          <w:tcPr>
            <w:tcW w:w="2518" w:type="dxa"/>
            <w:tcMar>
              <w:top w:w="85" w:type="dxa"/>
              <w:bottom w:w="85" w:type="dxa"/>
            </w:tcMar>
          </w:tcPr>
          <w:p w:rsidR="0086342B" w:rsidRPr="00664FF2" w:rsidRDefault="0086342B" w:rsidP="000E71A5">
            <w:pPr>
              <w:ind w:right="139"/>
              <w:rPr>
                <w:b/>
              </w:rPr>
            </w:pPr>
            <w:r w:rsidRPr="00AE4A0D">
              <w:rPr>
                <w:b/>
              </w:rPr>
              <w:t>Is Electricity needed</w:t>
            </w:r>
          </w:p>
        </w:tc>
        <w:tc>
          <w:tcPr>
            <w:tcW w:w="7902" w:type="dxa"/>
            <w:tcMar>
              <w:top w:w="85" w:type="dxa"/>
              <w:bottom w:w="85" w:type="dxa"/>
            </w:tcMar>
          </w:tcPr>
          <w:p w:rsidR="0086342B" w:rsidRPr="00391351" w:rsidRDefault="0086342B" w:rsidP="000E71A5">
            <w:pPr>
              <w:ind w:right="139"/>
            </w:pPr>
            <w:r>
              <w:rPr>
                <w:szCs w:val="22"/>
              </w:rPr>
              <w:t>N/A</w:t>
            </w:r>
          </w:p>
        </w:tc>
      </w:tr>
    </w:tbl>
    <w:p w:rsidR="0086342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86342B" w:rsidTr="000E71A5">
        <w:trPr>
          <w:trHeight w:val="486"/>
        </w:trPr>
        <w:tc>
          <w:tcPr>
            <w:tcW w:w="2518" w:type="dxa"/>
            <w:tcMar>
              <w:top w:w="85" w:type="dxa"/>
              <w:bottom w:w="85" w:type="dxa"/>
            </w:tcMar>
          </w:tcPr>
          <w:p w:rsidR="0086342B" w:rsidRDefault="0086342B" w:rsidP="000E71A5">
            <w:pPr>
              <w:ind w:right="139"/>
            </w:pPr>
            <w:r w:rsidRPr="00AE4A0D">
              <w:rPr>
                <w:b/>
              </w:rPr>
              <w:t>Mobile Phone use – any Restricted Areas</w:t>
            </w:r>
          </w:p>
        </w:tc>
        <w:tc>
          <w:tcPr>
            <w:tcW w:w="7902" w:type="dxa"/>
            <w:tcMar>
              <w:top w:w="85" w:type="dxa"/>
              <w:bottom w:w="85" w:type="dxa"/>
            </w:tcMar>
          </w:tcPr>
          <w:p w:rsidR="0086342B" w:rsidRPr="00994585" w:rsidRDefault="0086342B" w:rsidP="000E71A5">
            <w:pPr>
              <w:ind w:right="139"/>
            </w:pPr>
            <w:r>
              <w:rPr>
                <w:szCs w:val="22"/>
              </w:rPr>
              <w:t>Yes. Phone not to be used on scaffold</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86342B" w:rsidRPr="00C54D87" w:rsidTr="000E71A5">
        <w:trPr>
          <w:trHeight w:val="811"/>
        </w:trPr>
        <w:tc>
          <w:tcPr>
            <w:tcW w:w="2518" w:type="dxa"/>
            <w:tcMar>
              <w:top w:w="85" w:type="dxa"/>
              <w:bottom w:w="85" w:type="dxa"/>
            </w:tcMar>
          </w:tcPr>
          <w:p w:rsidR="0086342B" w:rsidRDefault="0086342B" w:rsidP="000E71A5">
            <w:pPr>
              <w:ind w:right="139"/>
              <w:rPr>
                <w:b/>
              </w:rPr>
            </w:pPr>
            <w:r w:rsidRPr="00C54D87">
              <w:rPr>
                <w:b/>
              </w:rPr>
              <w:t>Means of protection to other people</w:t>
            </w:r>
          </w:p>
          <w:p w:rsidR="0086342B" w:rsidRPr="00C54D87" w:rsidRDefault="0086342B" w:rsidP="000E71A5">
            <w:pPr>
              <w:ind w:right="139"/>
              <w:rPr>
                <w:b/>
              </w:rPr>
            </w:pPr>
          </w:p>
        </w:tc>
        <w:tc>
          <w:tcPr>
            <w:tcW w:w="7902" w:type="dxa"/>
            <w:tcMar>
              <w:top w:w="85" w:type="dxa"/>
              <w:bottom w:w="85" w:type="dxa"/>
            </w:tcMar>
          </w:tcPr>
          <w:p w:rsidR="0086342B" w:rsidRPr="00391351" w:rsidRDefault="00714672" w:rsidP="000E71A5">
            <w:pPr>
              <w:ind w:right="139"/>
            </w:pPr>
            <w:r>
              <w:t>Brick guards to prevent failing objects</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86342B" w:rsidRPr="00C54D87" w:rsidTr="000E71A5">
        <w:trPr>
          <w:trHeight w:val="350"/>
        </w:trPr>
        <w:tc>
          <w:tcPr>
            <w:tcW w:w="2518" w:type="dxa"/>
            <w:tcMar>
              <w:top w:w="85" w:type="dxa"/>
              <w:bottom w:w="85" w:type="dxa"/>
            </w:tcMar>
          </w:tcPr>
          <w:p w:rsidR="0086342B" w:rsidRPr="00C54D87" w:rsidRDefault="0086342B" w:rsidP="000E71A5">
            <w:pPr>
              <w:ind w:right="139"/>
              <w:rPr>
                <w:b/>
              </w:rPr>
            </w:pPr>
            <w:r w:rsidRPr="00C54D87">
              <w:rPr>
                <w:b/>
              </w:rPr>
              <w:t>Site Access and Egress</w:t>
            </w:r>
          </w:p>
        </w:tc>
        <w:tc>
          <w:tcPr>
            <w:tcW w:w="7902" w:type="dxa"/>
            <w:tcMar>
              <w:top w:w="85" w:type="dxa"/>
              <w:bottom w:w="85" w:type="dxa"/>
            </w:tcMar>
          </w:tcPr>
          <w:p w:rsidR="0086342B" w:rsidRPr="00994585" w:rsidRDefault="0086342B" w:rsidP="000E71A5">
            <w:pPr>
              <w:ind w:right="139"/>
            </w:pPr>
            <w:r w:rsidRPr="00994585">
              <w:rPr>
                <w:szCs w:val="22"/>
              </w:rPr>
              <w:t xml:space="preserve">Via </w:t>
            </w:r>
            <w:r w:rsidR="00714672">
              <w:rPr>
                <w:szCs w:val="22"/>
              </w:rPr>
              <w:t>short track from highway</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86342B" w:rsidRPr="00C54D87" w:rsidTr="000E71A5">
        <w:trPr>
          <w:trHeight w:val="392"/>
        </w:trPr>
        <w:tc>
          <w:tcPr>
            <w:tcW w:w="2518" w:type="dxa"/>
            <w:tcMar>
              <w:top w:w="85" w:type="dxa"/>
              <w:bottom w:w="85" w:type="dxa"/>
            </w:tcMar>
          </w:tcPr>
          <w:p w:rsidR="0086342B" w:rsidRPr="00C54D87" w:rsidRDefault="0086342B" w:rsidP="000E71A5">
            <w:pPr>
              <w:ind w:right="139"/>
              <w:rPr>
                <w:b/>
              </w:rPr>
            </w:pPr>
            <w:r w:rsidRPr="00C54D87">
              <w:rPr>
                <w:b/>
              </w:rPr>
              <w:t>Access to Works Area</w:t>
            </w:r>
          </w:p>
        </w:tc>
        <w:tc>
          <w:tcPr>
            <w:tcW w:w="7902" w:type="dxa"/>
            <w:tcMar>
              <w:top w:w="85" w:type="dxa"/>
              <w:bottom w:w="85" w:type="dxa"/>
            </w:tcMar>
          </w:tcPr>
          <w:p w:rsidR="0086342B" w:rsidRPr="00994585" w:rsidRDefault="00714672"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86342B" w:rsidRPr="00C54D87" w:rsidTr="000E71A5">
        <w:trPr>
          <w:trHeight w:val="150"/>
        </w:trPr>
        <w:tc>
          <w:tcPr>
            <w:tcW w:w="2518" w:type="dxa"/>
            <w:tcMar>
              <w:top w:w="85" w:type="dxa"/>
              <w:bottom w:w="85" w:type="dxa"/>
            </w:tcMar>
          </w:tcPr>
          <w:p w:rsidR="0086342B" w:rsidRPr="00C54D87" w:rsidRDefault="0086342B" w:rsidP="000E71A5">
            <w:pPr>
              <w:ind w:right="139"/>
              <w:rPr>
                <w:b/>
              </w:rPr>
            </w:pPr>
            <w:r w:rsidRPr="00C54D87">
              <w:rPr>
                <w:b/>
              </w:rPr>
              <w:t>Material</w:t>
            </w:r>
            <w:r>
              <w:rPr>
                <w:b/>
              </w:rPr>
              <w:t>s needed</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7022"/>
      </w:tblGrid>
      <w:tr w:rsidR="0086342B" w:rsidRPr="00C54D87" w:rsidTr="000E71A5">
        <w:trPr>
          <w:trHeight w:val="1308"/>
        </w:trPr>
        <w:tc>
          <w:tcPr>
            <w:tcW w:w="2518" w:type="dxa"/>
            <w:tcMar>
              <w:top w:w="85" w:type="dxa"/>
              <w:bottom w:w="85" w:type="dxa"/>
            </w:tcMar>
          </w:tcPr>
          <w:p w:rsidR="0086342B" w:rsidRDefault="0086342B" w:rsidP="000E71A5">
            <w:pPr>
              <w:ind w:right="139"/>
              <w:rPr>
                <w:b/>
              </w:rPr>
            </w:pPr>
            <w:r w:rsidRPr="00C54D87">
              <w:rPr>
                <w:b/>
              </w:rPr>
              <w:t>Means of Access to Height</w:t>
            </w:r>
          </w:p>
          <w:p w:rsidR="0086342B" w:rsidRPr="00C54D87" w:rsidRDefault="0086342B" w:rsidP="000E71A5">
            <w:pPr>
              <w:ind w:right="139"/>
              <w:rPr>
                <w:b/>
              </w:rPr>
            </w:pPr>
          </w:p>
        </w:tc>
        <w:tc>
          <w:tcPr>
            <w:tcW w:w="7902" w:type="dxa"/>
            <w:tcMar>
              <w:top w:w="85" w:type="dxa"/>
              <w:bottom w:w="85" w:type="dxa"/>
            </w:tcMar>
          </w:tcPr>
          <w:p w:rsidR="0086342B" w:rsidRPr="00391351" w:rsidRDefault="0086342B" w:rsidP="000E71A5">
            <w:pPr>
              <w:ind w:right="139"/>
            </w:pPr>
            <w:r>
              <w:t>Via suitably fixed ladders</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6979"/>
      </w:tblGrid>
      <w:tr w:rsidR="0086342B" w:rsidRPr="00C54D87" w:rsidTr="000E71A5">
        <w:trPr>
          <w:trHeight w:val="472"/>
        </w:trPr>
        <w:tc>
          <w:tcPr>
            <w:tcW w:w="2518" w:type="dxa"/>
            <w:tcMar>
              <w:top w:w="85" w:type="dxa"/>
              <w:bottom w:w="85" w:type="dxa"/>
            </w:tcMar>
          </w:tcPr>
          <w:p w:rsidR="0086342B" w:rsidRPr="00C54D87" w:rsidRDefault="0086342B" w:rsidP="000E71A5">
            <w:pPr>
              <w:ind w:right="139"/>
              <w:rPr>
                <w:b/>
              </w:rPr>
            </w:pPr>
            <w:r w:rsidRPr="00C54D87">
              <w:rPr>
                <w:b/>
              </w:rPr>
              <w:t>Fall Prevention Measures</w:t>
            </w:r>
          </w:p>
        </w:tc>
        <w:tc>
          <w:tcPr>
            <w:tcW w:w="7902" w:type="dxa"/>
            <w:tcMar>
              <w:top w:w="85" w:type="dxa"/>
              <w:bottom w:w="85" w:type="dxa"/>
            </w:tcMar>
          </w:tcPr>
          <w:p w:rsidR="0086342B" w:rsidRPr="00994585" w:rsidRDefault="0086342B" w:rsidP="000E71A5">
            <w:pPr>
              <w:ind w:right="139"/>
            </w:pPr>
            <w:r>
              <w:rPr>
                <w:szCs w:val="22"/>
              </w:rPr>
              <w:t>Edge protection – handrails etc in place</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86342B" w:rsidRPr="00C54D87" w:rsidTr="000E71A5">
        <w:trPr>
          <w:trHeight w:val="385"/>
        </w:trPr>
        <w:tc>
          <w:tcPr>
            <w:tcW w:w="2518" w:type="dxa"/>
            <w:tcMar>
              <w:top w:w="85" w:type="dxa"/>
              <w:bottom w:w="85" w:type="dxa"/>
            </w:tcMar>
          </w:tcPr>
          <w:p w:rsidR="0086342B" w:rsidRPr="00C54D87" w:rsidRDefault="0086342B" w:rsidP="000E71A5">
            <w:pPr>
              <w:ind w:right="139"/>
              <w:rPr>
                <w:b/>
              </w:rPr>
            </w:pPr>
            <w:r w:rsidRPr="00C54D87">
              <w:rPr>
                <w:b/>
              </w:rPr>
              <w:t>COSHH Assessment Carried Out</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86342B" w:rsidRPr="00C54D87" w:rsidTr="000E71A5">
        <w:trPr>
          <w:trHeight w:val="569"/>
        </w:trPr>
        <w:tc>
          <w:tcPr>
            <w:tcW w:w="2518" w:type="dxa"/>
            <w:tcMar>
              <w:top w:w="85" w:type="dxa"/>
              <w:bottom w:w="85" w:type="dxa"/>
            </w:tcMar>
          </w:tcPr>
          <w:p w:rsidR="0086342B" w:rsidRPr="00C54D87" w:rsidRDefault="0086342B" w:rsidP="000E71A5">
            <w:pPr>
              <w:ind w:right="139"/>
              <w:rPr>
                <w:b/>
              </w:rPr>
            </w:pPr>
            <w:r w:rsidRPr="00C54D87">
              <w:rPr>
                <w:b/>
              </w:rPr>
              <w:t>Suitable Welfare Arrangements – give details</w:t>
            </w:r>
          </w:p>
        </w:tc>
        <w:tc>
          <w:tcPr>
            <w:tcW w:w="7902" w:type="dxa"/>
            <w:tcMar>
              <w:top w:w="85" w:type="dxa"/>
              <w:bottom w:w="85" w:type="dxa"/>
            </w:tcMar>
          </w:tcPr>
          <w:p w:rsidR="0086342B" w:rsidRPr="00994585" w:rsidRDefault="0086342B" w:rsidP="000E71A5">
            <w:pPr>
              <w:ind w:right="139"/>
            </w:pPr>
            <w:r>
              <w:rPr>
                <w:szCs w:val="22"/>
              </w:rPr>
              <w:t>Site office</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6942"/>
      </w:tblGrid>
      <w:tr w:rsidR="0086342B" w:rsidRPr="00C54D87" w:rsidTr="000E71A5">
        <w:trPr>
          <w:trHeight w:val="346"/>
        </w:trPr>
        <w:tc>
          <w:tcPr>
            <w:tcW w:w="2518" w:type="dxa"/>
            <w:tcMar>
              <w:top w:w="85" w:type="dxa"/>
              <w:bottom w:w="85" w:type="dxa"/>
            </w:tcMar>
          </w:tcPr>
          <w:p w:rsidR="0086342B" w:rsidRPr="00C54D87" w:rsidRDefault="0086342B" w:rsidP="000E71A5">
            <w:pPr>
              <w:ind w:right="139"/>
              <w:rPr>
                <w:b/>
              </w:rPr>
            </w:pPr>
            <w:r w:rsidRPr="00C54D87">
              <w:rPr>
                <w:b/>
              </w:rPr>
              <w:t>Traffic Management in Place</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86342B" w:rsidRPr="00C54D87" w:rsidTr="000E71A5">
        <w:trPr>
          <w:trHeight w:val="246"/>
        </w:trPr>
        <w:tc>
          <w:tcPr>
            <w:tcW w:w="2518" w:type="dxa"/>
            <w:tcMar>
              <w:top w:w="85" w:type="dxa"/>
              <w:bottom w:w="85" w:type="dxa"/>
            </w:tcMar>
          </w:tcPr>
          <w:p w:rsidR="0086342B" w:rsidRPr="00C54D87" w:rsidRDefault="0086342B" w:rsidP="000E71A5">
            <w:pPr>
              <w:ind w:right="139"/>
              <w:rPr>
                <w:b/>
              </w:rPr>
            </w:pPr>
            <w:r w:rsidRPr="00C54D87">
              <w:rPr>
                <w:b/>
              </w:rPr>
              <w:t>First Aid Cover – give details</w:t>
            </w:r>
          </w:p>
        </w:tc>
        <w:tc>
          <w:tcPr>
            <w:tcW w:w="7902" w:type="dxa"/>
            <w:tcMar>
              <w:top w:w="85" w:type="dxa"/>
              <w:bottom w:w="85" w:type="dxa"/>
            </w:tcMar>
          </w:tcPr>
          <w:p w:rsidR="0086342B" w:rsidRPr="00994585" w:rsidRDefault="0086342B" w:rsidP="000E71A5">
            <w:pPr>
              <w:ind w:right="139"/>
            </w:pPr>
            <w:r w:rsidRPr="00994585">
              <w:rPr>
                <w:szCs w:val="22"/>
              </w:rPr>
              <w:t>See site office</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86342B" w:rsidRPr="00C54D87" w:rsidTr="000E71A5">
        <w:trPr>
          <w:trHeight w:val="430"/>
        </w:trPr>
        <w:tc>
          <w:tcPr>
            <w:tcW w:w="2518" w:type="dxa"/>
            <w:tcMar>
              <w:top w:w="85" w:type="dxa"/>
              <w:bottom w:w="85" w:type="dxa"/>
            </w:tcMar>
          </w:tcPr>
          <w:p w:rsidR="0086342B" w:rsidRPr="00C54D87" w:rsidRDefault="0086342B" w:rsidP="000E71A5">
            <w:pPr>
              <w:ind w:right="139"/>
              <w:rPr>
                <w:b/>
              </w:rPr>
            </w:pPr>
            <w:r w:rsidRPr="00C54D87">
              <w:rPr>
                <w:b/>
              </w:rPr>
              <w:t>Accident Procedures – give details</w:t>
            </w:r>
          </w:p>
        </w:tc>
        <w:tc>
          <w:tcPr>
            <w:tcW w:w="7902" w:type="dxa"/>
            <w:tcMar>
              <w:top w:w="85" w:type="dxa"/>
              <w:bottom w:w="85" w:type="dxa"/>
            </w:tcMar>
          </w:tcPr>
          <w:p w:rsidR="0086342B" w:rsidRPr="00994585" w:rsidRDefault="0086342B" w:rsidP="000E71A5">
            <w:pPr>
              <w:ind w:right="139"/>
            </w:pPr>
            <w:r w:rsidRPr="00994585">
              <w:rPr>
                <w:szCs w:val="22"/>
              </w:rPr>
              <w:t>See site office</w:t>
            </w:r>
          </w:p>
        </w:tc>
      </w:tr>
    </w:tbl>
    <w:p w:rsidR="0086342B" w:rsidRPr="00383A5B"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86342B" w:rsidRPr="00C54D87" w:rsidTr="000E71A5">
        <w:trPr>
          <w:trHeight w:val="618"/>
        </w:trPr>
        <w:tc>
          <w:tcPr>
            <w:tcW w:w="2518" w:type="dxa"/>
            <w:tcMar>
              <w:top w:w="85" w:type="dxa"/>
              <w:bottom w:w="85" w:type="dxa"/>
            </w:tcMar>
          </w:tcPr>
          <w:p w:rsidR="0086342B" w:rsidRPr="00C54D87" w:rsidRDefault="0086342B" w:rsidP="000E71A5">
            <w:pPr>
              <w:ind w:right="139"/>
              <w:rPr>
                <w:b/>
              </w:rPr>
            </w:pPr>
            <w:r w:rsidRPr="00C54D87">
              <w:rPr>
                <w:b/>
              </w:rPr>
              <w:t>Overhead Power Cables – are goalposts in place</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86342B" w:rsidRPr="00C54D87" w:rsidTr="000E71A5">
        <w:trPr>
          <w:trHeight w:val="211"/>
        </w:trPr>
        <w:tc>
          <w:tcPr>
            <w:tcW w:w="2518" w:type="dxa"/>
            <w:tcMar>
              <w:top w:w="85" w:type="dxa"/>
              <w:bottom w:w="85" w:type="dxa"/>
            </w:tcMar>
          </w:tcPr>
          <w:p w:rsidR="0086342B" w:rsidRPr="00C54D87" w:rsidRDefault="0086342B" w:rsidP="000E71A5">
            <w:pPr>
              <w:ind w:right="139"/>
              <w:rPr>
                <w:b/>
              </w:rPr>
            </w:pPr>
            <w:r w:rsidRPr="00C54D87">
              <w:rPr>
                <w:b/>
              </w:rPr>
              <w:t>Noise Issues</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86342B" w:rsidRPr="00C54D87" w:rsidTr="000E71A5">
        <w:trPr>
          <w:trHeight w:val="92"/>
        </w:trPr>
        <w:tc>
          <w:tcPr>
            <w:tcW w:w="2518" w:type="dxa"/>
            <w:tcMar>
              <w:top w:w="85" w:type="dxa"/>
              <w:bottom w:w="85" w:type="dxa"/>
            </w:tcMar>
          </w:tcPr>
          <w:p w:rsidR="0086342B" w:rsidRPr="00C54D87" w:rsidRDefault="0086342B" w:rsidP="000E71A5">
            <w:pPr>
              <w:ind w:right="139"/>
              <w:rPr>
                <w:b/>
              </w:rPr>
            </w:pPr>
            <w:r w:rsidRPr="00C54D87">
              <w:rPr>
                <w:b/>
              </w:rPr>
              <w:t>Dust Control</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86342B" w:rsidRPr="00C54D87" w:rsidTr="000E71A5">
        <w:trPr>
          <w:trHeight w:val="244"/>
        </w:trPr>
        <w:tc>
          <w:tcPr>
            <w:tcW w:w="2518" w:type="dxa"/>
            <w:tcMar>
              <w:top w:w="85" w:type="dxa"/>
              <w:bottom w:w="85" w:type="dxa"/>
            </w:tcMar>
          </w:tcPr>
          <w:p w:rsidR="0086342B" w:rsidRPr="00C54D87" w:rsidRDefault="0086342B" w:rsidP="000E71A5">
            <w:pPr>
              <w:ind w:right="139"/>
              <w:rPr>
                <w:b/>
              </w:rPr>
            </w:pPr>
            <w:r w:rsidRPr="00C54D87">
              <w:rPr>
                <w:b/>
              </w:rPr>
              <w:t>Vibration Control</w:t>
            </w:r>
          </w:p>
        </w:tc>
        <w:tc>
          <w:tcPr>
            <w:tcW w:w="7902" w:type="dxa"/>
            <w:tcMar>
              <w:top w:w="85" w:type="dxa"/>
              <w:bottom w:w="85" w:type="dxa"/>
            </w:tcMar>
          </w:tcPr>
          <w:p w:rsidR="0086342B" w:rsidRPr="00994585" w:rsidRDefault="0086342B" w:rsidP="000E71A5">
            <w:pPr>
              <w:ind w:right="139"/>
            </w:pPr>
            <w:r>
              <w:rPr>
                <w:szCs w:val="22"/>
              </w:rPr>
              <w:t>N/A</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86342B" w:rsidRPr="00C54D87" w:rsidTr="000E71A5">
        <w:trPr>
          <w:trHeight w:val="254"/>
        </w:trPr>
        <w:tc>
          <w:tcPr>
            <w:tcW w:w="2518" w:type="dxa"/>
            <w:tcMar>
              <w:top w:w="85" w:type="dxa"/>
              <w:bottom w:w="85" w:type="dxa"/>
            </w:tcMar>
          </w:tcPr>
          <w:p w:rsidR="0086342B" w:rsidRPr="00C54D87" w:rsidRDefault="0086342B" w:rsidP="000E71A5">
            <w:pPr>
              <w:ind w:right="139"/>
              <w:rPr>
                <w:b/>
              </w:rPr>
            </w:pPr>
            <w:r w:rsidRPr="00C54D87">
              <w:rPr>
                <w:b/>
              </w:rPr>
              <w:t>Fire Plan in Place</w:t>
            </w:r>
          </w:p>
        </w:tc>
        <w:tc>
          <w:tcPr>
            <w:tcW w:w="7902" w:type="dxa"/>
            <w:tcMar>
              <w:top w:w="85" w:type="dxa"/>
              <w:bottom w:w="85" w:type="dxa"/>
            </w:tcMar>
          </w:tcPr>
          <w:p w:rsidR="0086342B" w:rsidRPr="00994585" w:rsidRDefault="0086342B" w:rsidP="000E71A5">
            <w:pPr>
              <w:ind w:right="139"/>
            </w:pPr>
            <w:r w:rsidRPr="00994585">
              <w:rPr>
                <w:szCs w:val="22"/>
              </w:rPr>
              <w:t>See site office</w:t>
            </w:r>
          </w:p>
        </w:tc>
      </w:tr>
    </w:tbl>
    <w:p w:rsidR="0086342B" w:rsidRPr="00C54D87" w:rsidRDefault="0086342B" w:rsidP="0086342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86342B" w:rsidRPr="00C54D87" w:rsidTr="000E71A5">
        <w:trPr>
          <w:trHeight w:val="690"/>
        </w:trPr>
        <w:tc>
          <w:tcPr>
            <w:tcW w:w="2518" w:type="dxa"/>
            <w:tcMar>
              <w:top w:w="85" w:type="dxa"/>
              <w:bottom w:w="85" w:type="dxa"/>
            </w:tcMar>
          </w:tcPr>
          <w:p w:rsidR="0086342B" w:rsidRPr="00C54D87" w:rsidRDefault="0086342B" w:rsidP="000E71A5">
            <w:pPr>
              <w:ind w:right="139"/>
              <w:rPr>
                <w:b/>
              </w:rPr>
            </w:pPr>
            <w:r w:rsidRPr="00C54D87">
              <w:rPr>
                <w:b/>
              </w:rPr>
              <w:t>Site Contact Details including Emergency Numbers Etc</w:t>
            </w:r>
          </w:p>
        </w:tc>
        <w:tc>
          <w:tcPr>
            <w:tcW w:w="7902" w:type="dxa"/>
            <w:tcMar>
              <w:top w:w="85" w:type="dxa"/>
              <w:bottom w:w="85" w:type="dxa"/>
            </w:tcMar>
          </w:tcPr>
          <w:p w:rsidR="0086342B" w:rsidRPr="00994585" w:rsidRDefault="0086342B" w:rsidP="000E71A5">
            <w:pPr>
              <w:ind w:right="139"/>
            </w:pPr>
            <w:r w:rsidRPr="00994585">
              <w:rPr>
                <w:szCs w:val="22"/>
              </w:rPr>
              <w:t>See site office</w:t>
            </w:r>
          </w:p>
        </w:tc>
      </w:tr>
    </w:tbl>
    <w:p w:rsidR="0086342B" w:rsidRDefault="0086342B" w:rsidP="005738E1">
      <w:pPr>
        <w:jc w:val="right"/>
        <w:rPr>
          <w:rFonts w:ascii="Arial" w:hAnsi="Arial" w:cs="Arial"/>
          <w:b/>
          <w:bCs/>
          <w:caps/>
          <w:sz w:val="72"/>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Pr>
          <w:rFonts w:ascii="Arial" w:hAnsi="Arial" w:cs="Arial"/>
          <w:b/>
          <w:bCs/>
          <w:caps/>
          <w:sz w:val="72"/>
          <w:szCs w:val="72"/>
        </w:rPr>
        <w:br w:type="page"/>
      </w:r>
      <w:r w:rsidRPr="0033211A">
        <w:rPr>
          <w:sz w:val="28"/>
          <w:szCs w:val="28"/>
        </w:rPr>
        <w:t xml:space="preserve"> 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szCs w:val="22"/>
              </w:rPr>
              <w:t>Construction</w:t>
            </w:r>
          </w:p>
        </w:tc>
        <w:tc>
          <w:tcPr>
            <w:tcW w:w="6833" w:type="dxa"/>
            <w:tcMar>
              <w:top w:w="85" w:type="dxa"/>
              <w:bottom w:w="85" w:type="dxa"/>
            </w:tcMar>
          </w:tcPr>
          <w:p w:rsidR="00B81EAB" w:rsidRPr="00EA6AE5" w:rsidRDefault="00F5448A" w:rsidP="00B81EAB">
            <w:pPr>
              <w:ind w:right="139"/>
            </w:pPr>
            <w:r>
              <w:rPr>
                <w:szCs w:val="22"/>
              </w:rPr>
              <w:t>New-build</w:t>
            </w:r>
          </w:p>
        </w:tc>
      </w:tr>
    </w:tbl>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10B17" w:rsidP="00B81EAB">
            <w:pPr>
              <w:ind w:right="139"/>
            </w:pPr>
            <w:r>
              <w:rPr>
                <w:szCs w:val="22"/>
              </w:rPr>
              <w:t>Ground floor</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F10B17" w:rsidRDefault="00F10B17" w:rsidP="00F10B17">
            <w:pPr>
              <w:pStyle w:val="ListParagraph"/>
              <w:ind w:left="0" w:right="139"/>
            </w:pPr>
            <w:r>
              <w:t xml:space="preserve">Hardcore base to be laid on soil </w:t>
            </w:r>
          </w:p>
          <w:p w:rsidR="00F10B17" w:rsidRDefault="00F10B17" w:rsidP="00F10B17">
            <w:pPr>
              <w:pStyle w:val="ListParagraph"/>
              <w:ind w:left="0" w:right="139"/>
            </w:pPr>
            <w:r>
              <w:t>Beam and block flooring to be laid with junctions in walls and DPM laid on top</w:t>
            </w:r>
          </w:p>
          <w:p w:rsidR="00F10B17" w:rsidRPr="00EA6AE5" w:rsidRDefault="00F10B17" w:rsidP="00F10B17">
            <w:pPr>
              <w:pStyle w:val="ListParagraph"/>
              <w:ind w:left="0" w:right="139"/>
            </w:pPr>
            <w:r>
              <w:t>Insulation layer to be sat on top</w:t>
            </w:r>
            <w:r w:rsidR="008009DB">
              <w:t xml:space="preserve"> </w:t>
            </w: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906E4D" w:rsidP="00B81EAB">
            <w:pPr>
              <w:ind w:right="139"/>
            </w:pPr>
            <w:r>
              <w:t>Disk cutter</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r>
              <w:rPr>
                <w:i/>
              </w:rPr>
              <w:t>Delete and/or add as appropriate:</w:t>
            </w:r>
          </w:p>
        </w:tc>
        <w:tc>
          <w:tcPr>
            <w:tcW w:w="7902" w:type="dxa"/>
            <w:tcMar>
              <w:top w:w="85" w:type="dxa"/>
              <w:bottom w:w="85" w:type="dxa"/>
            </w:tcMar>
          </w:tcPr>
          <w:p w:rsidR="00B81EAB" w:rsidRDefault="00F95E44" w:rsidP="00B81EAB">
            <w:pPr>
              <w:ind w:right="139"/>
            </w:pPr>
            <w:r>
              <w:t>Hearing protection</w:t>
            </w:r>
          </w:p>
          <w:p w:rsidR="00B81EAB" w:rsidRDefault="00B81EAB" w:rsidP="00B81EAB">
            <w:pPr>
              <w:ind w:right="139"/>
            </w:pPr>
            <w:r>
              <w:t>Rigger gloves (or similar)</w:t>
            </w:r>
          </w:p>
          <w:p w:rsidR="00B81EAB" w:rsidRDefault="00B81EAB" w:rsidP="00B81EAB">
            <w:pPr>
              <w:ind w:right="139"/>
            </w:pPr>
            <w:r>
              <w:t>Safety footwea</w:t>
            </w:r>
            <w:r w:rsidR="00F95E44">
              <w:t>r</w:t>
            </w:r>
          </w:p>
          <w:p w:rsidR="00F95E44" w:rsidRDefault="00F95E44" w:rsidP="00B81EAB">
            <w:pPr>
              <w:ind w:right="139"/>
            </w:pPr>
            <w:r>
              <w:t>Respiratory protection</w:t>
            </w:r>
          </w:p>
          <w:p w:rsidR="00B81EAB" w:rsidRPr="00383A5B" w:rsidRDefault="00B81EAB"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6995"/>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F95E44" w:rsidP="00B81EAB">
            <w:pPr>
              <w:ind w:right="139"/>
            </w:pPr>
            <w:r>
              <w:t xml:space="preserve">Concrete blocks, concrete beams, insulation, </w:t>
            </w:r>
            <w:proofErr w:type="gramStart"/>
            <w:r>
              <w:t>1200 gauge</w:t>
            </w:r>
            <w:proofErr w:type="gramEnd"/>
            <w:r>
              <w:t xml:space="preserve"> DPM, rubble and masonry for hardcore </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6979"/>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B81EAB" w:rsidP="00B81EAB">
            <w:pPr>
              <w:ind w:right="139"/>
            </w:pPr>
            <w:r w:rsidRPr="00994585">
              <w:rPr>
                <w:szCs w:val="22"/>
              </w:rPr>
              <w:t>Labourers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7001"/>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Pr="00994585" w:rsidRDefault="00B81EAB" w:rsidP="00B81EAB">
            <w:pPr>
              <w:ind w:right="139"/>
            </w:pPr>
            <w:r>
              <w:rPr>
                <w:szCs w:val="22"/>
              </w:rPr>
              <w:t xml:space="preserve">Manual handling training </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F95E44">
              <w:rPr>
                <w:szCs w:val="22"/>
              </w:rPr>
              <w:t>short track from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F95E44"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941"/>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B81EAB" w:rsidP="00B81EAB">
            <w:pPr>
              <w:ind w:right="139"/>
            </w:pPr>
            <w:r w:rsidRPr="00994585">
              <w:rPr>
                <w:szCs w:val="22"/>
              </w:rPr>
              <w:t>Yes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701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F95E44" w:rsidP="00B81EAB">
            <w:pPr>
              <w:ind w:right="139"/>
            </w:pPr>
            <w:r>
              <w:rPr>
                <w:szCs w:val="22"/>
              </w:rPr>
              <w:t>Contain as much a possible the dust produced from cutting blocks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pPr>
        <w:rPr>
          <w:rFonts w:ascii="Arial" w:hAnsi="Arial" w:cs="Arial"/>
          <w:b/>
          <w:bCs/>
          <w:caps/>
          <w:sz w:val="28"/>
          <w:szCs w:val="72"/>
        </w:rPr>
      </w:pPr>
    </w:p>
    <w:p w:rsidR="00B81EAB" w:rsidRDefault="00B81EAB">
      <w:pPr>
        <w:rPr>
          <w:rFonts w:ascii="Arial" w:hAnsi="Arial" w:cs="Arial"/>
          <w:b/>
          <w:bCs/>
          <w:caps/>
          <w:sz w:val="28"/>
          <w:szCs w:val="72"/>
        </w:rPr>
      </w:pPr>
    </w:p>
    <w:p w:rsidR="00B81EAB" w:rsidRDefault="00B81EAB">
      <w:pPr>
        <w:rPr>
          <w:rFonts w:ascii="Arial" w:hAnsi="Arial" w:cs="Arial"/>
          <w:b/>
          <w:bCs/>
          <w:caps/>
          <w:sz w:val="28"/>
          <w:szCs w:val="72"/>
        </w:rPr>
      </w:pPr>
    </w:p>
    <w:p w:rsidR="00F5448A" w:rsidRDefault="00F5448A">
      <w:pPr>
        <w:rPr>
          <w:rFonts w:ascii="Arial" w:hAnsi="Arial" w:cs="Arial"/>
          <w:b/>
          <w:bCs/>
          <w:caps/>
          <w:sz w:val="28"/>
          <w:szCs w:val="72"/>
        </w:rPr>
      </w:pPr>
    </w:p>
    <w:p w:rsidR="00F5448A" w:rsidRDefault="00F5448A">
      <w:pPr>
        <w:rPr>
          <w:rFonts w:ascii="Arial" w:hAnsi="Arial" w:cs="Arial"/>
          <w:b/>
          <w:bCs/>
          <w:caps/>
          <w:sz w:val="28"/>
          <w:szCs w:val="72"/>
        </w:rPr>
      </w:pPr>
    </w:p>
    <w:p w:rsidR="00F95E44" w:rsidRDefault="00F95E44">
      <w:pPr>
        <w:rPr>
          <w:rFonts w:ascii="Arial" w:hAnsi="Arial" w:cs="Arial"/>
          <w:b/>
          <w:bCs/>
          <w:caps/>
          <w:sz w:val="28"/>
          <w:szCs w:val="72"/>
        </w:rPr>
      </w:pPr>
    </w:p>
    <w:p w:rsidR="00F95E44" w:rsidRDefault="00F95E44">
      <w:pPr>
        <w:rPr>
          <w:rFonts w:ascii="Arial" w:hAnsi="Arial" w:cs="Arial"/>
          <w:b/>
          <w:bCs/>
          <w:caps/>
          <w:sz w:val="28"/>
          <w:szCs w:val="72"/>
        </w:rPr>
      </w:pPr>
    </w:p>
    <w:p w:rsidR="00F95E44" w:rsidRDefault="00F95E44">
      <w:pPr>
        <w:rPr>
          <w:rFonts w:ascii="Arial" w:hAnsi="Arial" w:cs="Arial"/>
          <w:b/>
          <w:bCs/>
          <w:caps/>
          <w:sz w:val="28"/>
          <w:szCs w:val="72"/>
        </w:rPr>
      </w:pPr>
    </w:p>
    <w:p w:rsidR="00F95E44" w:rsidRDefault="00F95E44">
      <w:pPr>
        <w:rPr>
          <w:rFonts w:ascii="Arial" w:hAnsi="Arial" w:cs="Arial"/>
          <w:b/>
          <w:bCs/>
          <w:caps/>
          <w:sz w:val="28"/>
          <w:szCs w:val="72"/>
        </w:rPr>
      </w:pPr>
    </w:p>
    <w:p w:rsidR="00F5448A" w:rsidRDefault="00F5448A">
      <w:pPr>
        <w:rPr>
          <w:rFonts w:ascii="Arial" w:hAnsi="Arial" w:cs="Arial"/>
          <w:b/>
          <w:bCs/>
          <w:caps/>
          <w:sz w:val="28"/>
          <w:szCs w:val="72"/>
        </w:rPr>
      </w:pPr>
    </w:p>
    <w:p w:rsidR="00F5448A" w:rsidRPr="00B81EAB" w:rsidRDefault="00F5448A">
      <w:pPr>
        <w:rPr>
          <w:rFonts w:ascii="Arial" w:hAnsi="Arial" w:cs="Arial"/>
          <w:b/>
          <w:bCs/>
          <w:caps/>
          <w:sz w:val="28"/>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A6EE5" w:rsidP="00B81EAB">
            <w:pPr>
              <w:ind w:right="139"/>
            </w:pPr>
            <w:r>
              <w:t>Trussed roof carpentry</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FA6EE5" w:rsidRDefault="00FA6EE5" w:rsidP="00FA6EE5">
            <w:pPr>
              <w:pStyle w:val="ListParagraph"/>
              <w:ind w:left="0" w:right="139"/>
            </w:pPr>
            <w:r>
              <w:rPr>
                <w:szCs w:val="22"/>
              </w:rPr>
              <w:t>Crash deck or netting to be fitted to ceiling joists before rafters are installed</w:t>
            </w:r>
          </w:p>
          <w:p w:rsidR="00FA6EE5" w:rsidRDefault="00FA6EE5" w:rsidP="00FA6EE5">
            <w:pPr>
              <w:pStyle w:val="ListParagraph"/>
              <w:ind w:left="0" w:right="139"/>
            </w:pPr>
            <w:r>
              <w:rPr>
                <w:szCs w:val="22"/>
              </w:rPr>
              <w:t>Lifting plan to be in place before any materials are raised</w:t>
            </w:r>
          </w:p>
          <w:p w:rsidR="00FA6EE5" w:rsidRDefault="00FA6EE5" w:rsidP="00FA6EE5">
            <w:pPr>
              <w:pStyle w:val="ListParagraph"/>
              <w:ind w:left="0" w:right="139"/>
            </w:pPr>
            <w:r>
              <w:rPr>
                <w:szCs w:val="22"/>
              </w:rPr>
              <w:t>Materials to be raised to wall plate height by crane or HIAB and stacked securely prior to fixing</w:t>
            </w:r>
          </w:p>
          <w:p w:rsidR="00FA6EE5" w:rsidRDefault="00FA6EE5" w:rsidP="00FA6EE5">
            <w:pPr>
              <w:pStyle w:val="ListParagraph"/>
              <w:ind w:left="0" w:right="139"/>
            </w:pPr>
            <w:r>
              <w:rPr>
                <w:szCs w:val="22"/>
              </w:rPr>
              <w:t>Extra cutting to be carried out at ground level wherever possible</w:t>
            </w:r>
          </w:p>
          <w:p w:rsidR="00FA6EE5" w:rsidRDefault="00FA6EE5" w:rsidP="00FA6EE5">
            <w:pPr>
              <w:pStyle w:val="ListParagraph"/>
              <w:ind w:left="0" w:right="139"/>
            </w:pPr>
            <w:r>
              <w:rPr>
                <w:szCs w:val="22"/>
              </w:rPr>
              <w:t>Screw holes to be pre drilled using battery powered tools</w:t>
            </w:r>
          </w:p>
          <w:p w:rsidR="00FA6EE5" w:rsidRDefault="00FA6EE5" w:rsidP="00FA6EE5">
            <w:pPr>
              <w:pStyle w:val="ListParagraph"/>
              <w:ind w:left="0" w:right="139"/>
            </w:pPr>
            <w:r>
              <w:rPr>
                <w:szCs w:val="22"/>
              </w:rPr>
              <w:t>Working/cutting area to be kept clear of trip hazards by clearing off cuts as they are produced</w:t>
            </w:r>
          </w:p>
          <w:p w:rsidR="00FA6EE5" w:rsidRDefault="00FA6EE5" w:rsidP="00FA6EE5">
            <w:pPr>
              <w:pStyle w:val="ListParagraph"/>
              <w:ind w:left="0" w:right="139"/>
            </w:pPr>
            <w:r>
              <w:rPr>
                <w:szCs w:val="22"/>
              </w:rPr>
              <w:t>Trailing leads and cables to be kept tidy</w:t>
            </w:r>
          </w:p>
          <w:p w:rsidR="00B81EAB" w:rsidRPr="00EA6AE5" w:rsidRDefault="00B81EAB" w:rsidP="00FA6EE5">
            <w:pPr>
              <w:pStyle w:val="ListParagraph"/>
              <w:ind w:left="0" w:right="139"/>
            </w:pP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6965"/>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FA6EE5" w:rsidP="00B81EAB">
            <w:pPr>
              <w:ind w:right="139"/>
            </w:pPr>
            <w:r>
              <w:t>Hand and power tools</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FA6EE5" w:rsidRDefault="00FA6EE5" w:rsidP="00B81EAB">
            <w:pPr>
              <w:ind w:right="139"/>
            </w:pPr>
            <w:r>
              <w:t>Gloves to prevent cuts etc from sharp edges or splinters</w:t>
            </w:r>
          </w:p>
          <w:p w:rsidR="00B81EAB" w:rsidRDefault="00B81EAB" w:rsidP="00B81EAB">
            <w:pPr>
              <w:ind w:right="139"/>
            </w:pPr>
            <w:r>
              <w:t>Safety footwear</w:t>
            </w:r>
          </w:p>
          <w:p w:rsidR="00B81EAB" w:rsidRDefault="00FA6EE5" w:rsidP="00B81EAB">
            <w:pPr>
              <w:ind w:right="139"/>
            </w:pPr>
            <w:r>
              <w:t>Eye protection while cutting</w:t>
            </w:r>
          </w:p>
          <w:p w:rsidR="00FA6EE5" w:rsidRPr="00383A5B" w:rsidRDefault="00FA6EE5" w:rsidP="00B81EAB">
            <w:pPr>
              <w:ind w:right="139"/>
            </w:pPr>
            <w:r>
              <w:t xml:space="preserve">Harness </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6995"/>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FA6EE5" w:rsidP="00B81EAB">
            <w:pPr>
              <w:ind w:right="139"/>
            </w:pPr>
            <w:r>
              <w:t>Preformed timber trusses, nails, screws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FA6EE5" w:rsidP="00B81EAB">
            <w:pPr>
              <w:ind w:right="139"/>
            </w:pPr>
            <w:r>
              <w:t>Carpenters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7013"/>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Default="00B81EAB" w:rsidP="00B81EAB">
            <w:pPr>
              <w:ind w:right="139"/>
              <w:rPr>
                <w:szCs w:val="22"/>
              </w:rPr>
            </w:pPr>
            <w:r>
              <w:rPr>
                <w:szCs w:val="22"/>
              </w:rPr>
              <w:t xml:space="preserve">Manual handling training </w:t>
            </w:r>
          </w:p>
          <w:p w:rsidR="00FA6EE5" w:rsidRDefault="00FA6EE5" w:rsidP="00B81EAB">
            <w:pPr>
              <w:ind w:right="139"/>
            </w:pPr>
            <w:r>
              <w:t>Machine/tools training</w:t>
            </w:r>
          </w:p>
          <w:p w:rsidR="00FA6EE5" w:rsidRPr="00994585" w:rsidRDefault="00FA6EE5" w:rsidP="00B81EAB">
            <w:pPr>
              <w:ind w:right="139"/>
            </w:pPr>
            <w:r>
              <w:t>Trade training</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FA6EE5" w:rsidP="00B81EAB">
            <w:pPr>
              <w:ind w:right="139"/>
            </w:pPr>
            <w:r>
              <w:t xml:space="preserve">Yes. </w:t>
            </w:r>
            <w:r w:rsidR="00EA75D4">
              <w:t>110v supplied into an inverter to produce 240v with RCD or cordless tools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1"/>
        <w:gridCol w:w="6989"/>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r w:rsidR="00FA6EE5">
              <w:rPr>
                <w:szCs w:val="22"/>
              </w:rPr>
              <w:t xml:space="preserve"> phones to be used on scaffolding</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2"/>
        <w:gridCol w:w="6988"/>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FA6EE5" w:rsidP="00B81EAB">
            <w:pPr>
              <w:ind w:right="139"/>
            </w:pPr>
            <w:r>
              <w:t>No-one to work underneath scaffold</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FA6EE5">
              <w:rPr>
                <w:szCs w:val="22"/>
              </w:rPr>
              <w:t>short track from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FA6EE5"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FA6EE5" w:rsidP="00B81EAB">
            <w:pPr>
              <w:ind w:right="139"/>
            </w:pPr>
            <w:r>
              <w:t>Access to scaffold via ladders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6977"/>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FA6EE5" w:rsidP="00B81EAB">
            <w:pPr>
              <w:ind w:right="139"/>
            </w:pPr>
            <w:r>
              <w:rPr>
                <w:szCs w:val="22"/>
              </w:rPr>
              <w:t>Crash deck to be fitted to top of joists to prevent persons or materials falling through</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6956"/>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FA6EE5" w:rsidP="00B81EAB">
            <w:pPr>
              <w:ind w:right="139"/>
            </w:pPr>
            <w:r>
              <w:rPr>
                <w:szCs w:val="22"/>
              </w:rPr>
              <w:t>No-one to be in the vicinity of the crane during manoeuvring. Only designated persons to assist the crane operator</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FA6EE5"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rsidP="00B81EAB">
      <w:pPr>
        <w:rPr>
          <w:rFonts w:ascii="Arial" w:hAnsi="Arial" w:cs="Arial"/>
          <w:b/>
          <w:bCs/>
          <w:caps/>
          <w:sz w:val="36"/>
          <w:szCs w:val="72"/>
        </w:rPr>
      </w:pPr>
    </w:p>
    <w:p w:rsidR="00B81EAB" w:rsidRDefault="00B81EAB" w:rsidP="00B81EAB">
      <w:pPr>
        <w:rPr>
          <w:rFonts w:ascii="Arial" w:hAnsi="Arial" w:cs="Arial"/>
          <w:b/>
          <w:bCs/>
          <w:caps/>
          <w:sz w:val="36"/>
          <w:szCs w:val="72"/>
        </w:rPr>
      </w:pPr>
    </w:p>
    <w:p w:rsidR="00B81EAB" w:rsidRPr="00B81EAB" w:rsidRDefault="00B81EAB" w:rsidP="00B81EAB">
      <w:pPr>
        <w:rPr>
          <w:rFonts w:ascii="Arial" w:hAnsi="Arial" w:cs="Arial"/>
          <w:b/>
          <w:bCs/>
          <w:caps/>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5448A" w:rsidP="00B81EAB">
            <w:pPr>
              <w:ind w:right="139"/>
            </w:pPr>
            <w:r>
              <w:rPr>
                <w:szCs w:val="22"/>
              </w:rPr>
              <w:t>Roof weathering</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616A72" w:rsidRDefault="00616A72" w:rsidP="00616A72">
            <w:pPr>
              <w:pStyle w:val="ListParagraph"/>
              <w:ind w:left="0" w:right="139"/>
            </w:pPr>
            <w:r>
              <w:rPr>
                <w:szCs w:val="22"/>
              </w:rPr>
              <w:t>Operatives to sign in at site office and attend induction</w:t>
            </w:r>
          </w:p>
          <w:p w:rsidR="00616A72" w:rsidRDefault="00616A72" w:rsidP="00616A72">
            <w:pPr>
              <w:pStyle w:val="ListParagraph"/>
              <w:ind w:left="0" w:right="139"/>
            </w:pPr>
            <w:r>
              <w:rPr>
                <w:szCs w:val="22"/>
              </w:rPr>
              <w:t>Scaffold to be erected by others to agreed specifications with extra height handrails</w:t>
            </w:r>
          </w:p>
          <w:p w:rsidR="00616A72" w:rsidRDefault="00616A72" w:rsidP="00616A72">
            <w:pPr>
              <w:pStyle w:val="ListParagraph"/>
              <w:ind w:left="0" w:right="139"/>
            </w:pPr>
            <w:r>
              <w:rPr>
                <w:szCs w:val="22"/>
              </w:rPr>
              <w:t>Battens and rolls of felt to be raised to the works areas by hand by passing them through access holes in scaffold and stored</w:t>
            </w:r>
          </w:p>
          <w:p w:rsidR="00616A72" w:rsidRDefault="00616A72" w:rsidP="00616A72">
            <w:pPr>
              <w:pStyle w:val="ListParagraph"/>
              <w:ind w:left="0" w:right="139"/>
            </w:pPr>
            <w:r>
              <w:rPr>
                <w:szCs w:val="22"/>
              </w:rPr>
              <w:t>Only sufficient amounts for immediate works to be on scaffold due to restricted space</w:t>
            </w:r>
          </w:p>
          <w:p w:rsidR="00616A72" w:rsidRDefault="00616A72" w:rsidP="00616A72">
            <w:pPr>
              <w:pStyle w:val="ListParagraph"/>
              <w:ind w:left="0" w:right="139"/>
            </w:pPr>
            <w:r>
              <w:rPr>
                <w:szCs w:val="22"/>
              </w:rPr>
              <w:t>Felt to be unrolled by two or more operatives and fixed by hand using clout nails</w:t>
            </w:r>
          </w:p>
          <w:p w:rsidR="00616A72" w:rsidRDefault="00616A72" w:rsidP="00616A72">
            <w:pPr>
              <w:pStyle w:val="ListParagraph"/>
              <w:ind w:left="0" w:right="139"/>
            </w:pPr>
            <w:r>
              <w:rPr>
                <w:szCs w:val="22"/>
              </w:rPr>
              <w:t>Battens to be cut using hand tools and fixed using nail guns at specified heights</w:t>
            </w:r>
          </w:p>
          <w:p w:rsidR="00616A72" w:rsidRDefault="00616A72" w:rsidP="00616A72">
            <w:pPr>
              <w:pStyle w:val="ListParagraph"/>
              <w:ind w:left="0" w:right="139"/>
            </w:pPr>
            <w:r>
              <w:rPr>
                <w:szCs w:val="22"/>
              </w:rPr>
              <w:t>Due care to be taken to ensure no damage is done to the scaffold boards during cutting</w:t>
            </w:r>
          </w:p>
          <w:p w:rsidR="00616A72" w:rsidRDefault="00616A72" w:rsidP="00616A72">
            <w:pPr>
              <w:pStyle w:val="ListParagraph"/>
              <w:ind w:left="0" w:right="139"/>
            </w:pPr>
            <w:r>
              <w:rPr>
                <w:szCs w:val="22"/>
              </w:rPr>
              <w:t>Tiles to be raised to scaffold lifts by hired in mobile conveyor belt and stacked for use</w:t>
            </w:r>
          </w:p>
          <w:p w:rsidR="00616A72" w:rsidRDefault="00616A72" w:rsidP="00616A72">
            <w:pPr>
              <w:pStyle w:val="ListParagraph"/>
              <w:ind w:left="0" w:right="139"/>
            </w:pPr>
            <w:r>
              <w:rPr>
                <w:szCs w:val="22"/>
              </w:rPr>
              <w:t>Tiles to be hung and nailed as per drawings and specification</w:t>
            </w:r>
          </w:p>
          <w:p w:rsidR="00616A72" w:rsidRDefault="00616A72" w:rsidP="00616A72">
            <w:pPr>
              <w:pStyle w:val="ListParagraph"/>
              <w:ind w:left="0" w:right="139"/>
            </w:pPr>
            <w:r>
              <w:rPr>
                <w:szCs w:val="22"/>
              </w:rPr>
              <w:t xml:space="preserve">Tiles needing to be trimmed will be cut using disc cutter by trained operatives taking due care to ensure no damage is done to scaffold boards </w:t>
            </w:r>
          </w:p>
          <w:p w:rsidR="00B81EAB" w:rsidRPr="00EA6AE5" w:rsidRDefault="00B81EAB" w:rsidP="00616A72">
            <w:pPr>
              <w:pStyle w:val="ListParagraph"/>
              <w:tabs>
                <w:tab w:val="left" w:pos="1425"/>
              </w:tabs>
              <w:ind w:left="0" w:right="139"/>
            </w:pP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6970"/>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4A0E48" w:rsidP="00B81EAB">
            <w:pPr>
              <w:ind w:right="139"/>
            </w:pPr>
            <w:r>
              <w:rPr>
                <w:szCs w:val="22"/>
              </w:rPr>
              <w:t>Hand and power tools, Gas powered nail guns, Mobile conveyor belt</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4A0E48" w:rsidRDefault="004A0E48" w:rsidP="004A0E48">
            <w:pPr>
              <w:ind w:right="139"/>
            </w:pPr>
            <w:r>
              <w:t>Hard hats</w:t>
            </w:r>
          </w:p>
          <w:p w:rsidR="004A0E48" w:rsidRDefault="004A0E48" w:rsidP="004A0E48">
            <w:pPr>
              <w:ind w:right="139"/>
            </w:pPr>
            <w:r>
              <w:t>Gloves</w:t>
            </w:r>
          </w:p>
          <w:p w:rsidR="004A0E48" w:rsidRDefault="004A0E48" w:rsidP="004A0E48">
            <w:pPr>
              <w:ind w:right="139"/>
            </w:pPr>
            <w:r>
              <w:t>Safety footwear</w:t>
            </w:r>
          </w:p>
          <w:p w:rsidR="004A0E48" w:rsidRDefault="004A0E48" w:rsidP="004A0E48">
            <w:pPr>
              <w:ind w:right="139"/>
            </w:pPr>
            <w:r>
              <w:t>Eye protection</w:t>
            </w:r>
          </w:p>
          <w:p w:rsidR="00B81EAB" w:rsidRPr="00383A5B" w:rsidRDefault="004A0E48" w:rsidP="004A0E48">
            <w:pPr>
              <w:ind w:right="139"/>
            </w:pPr>
            <w:r>
              <w:t>Hearing protection</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6990"/>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4A0E48" w:rsidP="00B81EAB">
            <w:pPr>
              <w:ind w:right="139"/>
            </w:pPr>
            <w:r>
              <w:t>Timber battens, Felt, Nails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B81EAB" w:rsidP="00B81EAB">
            <w:pPr>
              <w:ind w:right="139"/>
            </w:pPr>
            <w:r w:rsidRPr="00994585">
              <w:rPr>
                <w:szCs w:val="22"/>
              </w:rPr>
              <w:t>Labourers</w:t>
            </w:r>
            <w:r w:rsidR="004A0E48">
              <w:rPr>
                <w:szCs w:val="22"/>
              </w:rPr>
              <w:t>, Tilers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4A0E48" w:rsidRDefault="004A0E48" w:rsidP="004A0E48">
            <w:pPr>
              <w:ind w:right="139"/>
            </w:pPr>
            <w:r>
              <w:rPr>
                <w:szCs w:val="22"/>
              </w:rPr>
              <w:t xml:space="preserve">Trade training. </w:t>
            </w:r>
          </w:p>
          <w:p w:rsidR="004A0E48" w:rsidRDefault="004A0E48" w:rsidP="004A0E48">
            <w:pPr>
              <w:ind w:right="139"/>
            </w:pPr>
            <w:r>
              <w:rPr>
                <w:szCs w:val="22"/>
              </w:rPr>
              <w:t>Abrasive wheels training for use of disc cutter</w:t>
            </w:r>
          </w:p>
          <w:p w:rsidR="004A0E48" w:rsidRDefault="004A0E48" w:rsidP="004A0E48">
            <w:pPr>
              <w:ind w:right="139"/>
            </w:pPr>
            <w:r>
              <w:rPr>
                <w:szCs w:val="22"/>
              </w:rPr>
              <w:t>Instruction on how to use tile conveyor</w:t>
            </w:r>
          </w:p>
          <w:p w:rsidR="00B81EAB" w:rsidRPr="00994585" w:rsidRDefault="00B81EAB"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7001"/>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4A0E48" w:rsidP="00B81EAB">
            <w:pPr>
              <w:ind w:right="139"/>
            </w:pPr>
            <w:r>
              <w:t>No</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EA75D4" w:rsidP="00B81EAB">
            <w:pPr>
              <w:ind w:right="139"/>
            </w:pPr>
            <w:r>
              <w:t>Yes,</w:t>
            </w:r>
            <w:r w:rsidR="004A0E48">
              <w:t xml:space="preserve"> for power tools and tile conveyor</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2"/>
        <w:gridCol w:w="6988"/>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4A0E48" w:rsidRDefault="004A0E48" w:rsidP="004A0E48">
            <w:pPr>
              <w:ind w:right="139"/>
            </w:pPr>
            <w:r>
              <w:t>No-one to be permitted to work underneath tillers or under tile conveyor arm.</w:t>
            </w:r>
          </w:p>
          <w:p w:rsidR="00B81EAB" w:rsidRPr="00391351" w:rsidRDefault="004A0E48" w:rsidP="004A0E48">
            <w:pPr>
              <w:ind w:right="139"/>
            </w:pPr>
            <w:r>
              <w:t>Netting to be fitted to scaffold</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Via</w:t>
            </w:r>
            <w:r w:rsidR="004A0E48">
              <w:rPr>
                <w:szCs w:val="22"/>
              </w:rPr>
              <w:t xml:space="preserve"> short track from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4A0E48" w:rsidP="00B81EAB">
            <w:pPr>
              <w:ind w:right="139"/>
            </w:pPr>
            <w:r>
              <w:rPr>
                <w:szCs w:val="22"/>
              </w:rPr>
              <w:t>Via internal scaffold ladders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7018"/>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4A0E48" w:rsidP="00B81EAB">
            <w:pPr>
              <w:ind w:right="139"/>
            </w:pPr>
            <w:r>
              <w:t>As above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6977"/>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4A0E48" w:rsidRDefault="004A0E48" w:rsidP="004A0E48">
            <w:pPr>
              <w:ind w:right="139"/>
            </w:pPr>
            <w:r>
              <w:rPr>
                <w:szCs w:val="22"/>
              </w:rPr>
              <w:t>Extra height handrails to scaffold to prevent falls from ridges</w:t>
            </w:r>
          </w:p>
          <w:p w:rsidR="00B81EAB" w:rsidRPr="00994585" w:rsidRDefault="004A0E48" w:rsidP="004A0E48">
            <w:pPr>
              <w:ind w:right="139"/>
            </w:pPr>
            <w:r>
              <w:rPr>
                <w:szCs w:val="22"/>
              </w:rPr>
              <w:t>Internal crash deck to be in place from joist fitting</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941"/>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B81EAB" w:rsidP="00B81EAB">
            <w:pPr>
              <w:ind w:right="139"/>
            </w:pPr>
            <w:r w:rsidRPr="00994585">
              <w:rPr>
                <w:szCs w:val="22"/>
              </w:rPr>
              <w:t>Yes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2"/>
        <w:gridCol w:w="7038"/>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4A0E48" w:rsidP="00B81EAB">
            <w:pPr>
              <w:ind w:right="139"/>
            </w:pPr>
            <w:r>
              <w:rPr>
                <w:szCs w:val="22"/>
              </w:rPr>
              <w:t>Only while cutting. Operatives to wear hearing protection while cutting battens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4A0E48"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6987"/>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4A0E48" w:rsidP="00B81EAB">
            <w:pPr>
              <w:ind w:right="139"/>
            </w:pPr>
            <w:r>
              <w:rPr>
                <w:szCs w:val="22"/>
              </w:rPr>
              <w:t>Very short term while cutting tiles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rsidP="00B81EAB">
      <w:pPr>
        <w:rPr>
          <w:rFonts w:ascii="Arial" w:hAnsi="Arial" w:cs="Arial"/>
          <w:b/>
          <w:bCs/>
          <w:caps/>
          <w:sz w:val="20"/>
          <w:szCs w:val="72"/>
        </w:rPr>
      </w:pPr>
    </w:p>
    <w:p w:rsidR="00B81EAB" w:rsidRDefault="00B81EAB" w:rsidP="00B81EAB">
      <w:pPr>
        <w:rPr>
          <w:rFonts w:ascii="Arial" w:hAnsi="Arial" w:cs="Arial"/>
          <w:b/>
          <w:bCs/>
          <w:caps/>
          <w:sz w:val="20"/>
          <w:szCs w:val="72"/>
        </w:rPr>
      </w:pPr>
    </w:p>
    <w:p w:rsidR="00B81EAB" w:rsidRDefault="00B81EAB" w:rsidP="00B81EAB">
      <w:pPr>
        <w:rPr>
          <w:rFonts w:ascii="Arial" w:hAnsi="Arial" w:cs="Arial"/>
          <w:b/>
          <w:bCs/>
          <w:caps/>
          <w:sz w:val="20"/>
          <w:szCs w:val="72"/>
        </w:rPr>
      </w:pPr>
    </w:p>
    <w:p w:rsidR="00B81EAB" w:rsidRDefault="00B81EAB"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Default="004A0E48" w:rsidP="00B81EAB">
      <w:pPr>
        <w:rPr>
          <w:rFonts w:ascii="Arial" w:hAnsi="Arial" w:cs="Arial"/>
          <w:b/>
          <w:bCs/>
          <w:caps/>
          <w:sz w:val="20"/>
          <w:szCs w:val="72"/>
        </w:rPr>
      </w:pPr>
    </w:p>
    <w:p w:rsidR="004A0E48" w:rsidRPr="00B81EAB" w:rsidRDefault="004A0E48" w:rsidP="00B81EAB">
      <w:pPr>
        <w:rPr>
          <w:rFonts w:ascii="Arial" w:hAnsi="Arial" w:cs="Arial"/>
          <w:b/>
          <w:bCs/>
          <w:caps/>
          <w:sz w:val="20"/>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F5448A" w:rsidRPr="00101899" w:rsidRDefault="00F5448A"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5448A" w:rsidP="00B81EAB">
            <w:pPr>
              <w:ind w:right="139"/>
            </w:pPr>
            <w:r>
              <w:rPr>
                <w:szCs w:val="22"/>
              </w:rPr>
              <w:t>Windows and external doors</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B632D1" w:rsidRDefault="00B632D1" w:rsidP="00B632D1">
            <w:pPr>
              <w:pStyle w:val="ListParagraph"/>
              <w:ind w:left="0" w:right="139"/>
            </w:pPr>
            <w:r>
              <w:rPr>
                <w:szCs w:val="22"/>
              </w:rPr>
              <w:t>Frames to be carried by hand to their final fitting location by two or more operatives and fitted.</w:t>
            </w:r>
          </w:p>
          <w:p w:rsidR="00B632D1" w:rsidRDefault="00B632D1" w:rsidP="00B632D1">
            <w:pPr>
              <w:pStyle w:val="ListParagraph"/>
              <w:ind w:left="0" w:right="139"/>
            </w:pPr>
            <w:r>
              <w:rPr>
                <w:szCs w:val="22"/>
              </w:rPr>
              <w:t xml:space="preserve">Finished sealed units to be unloaded from the delivery lorry using suction pads and placed as close to the building as possible.  </w:t>
            </w:r>
          </w:p>
          <w:p w:rsidR="00B632D1" w:rsidRDefault="00B632D1" w:rsidP="00B632D1">
            <w:pPr>
              <w:pStyle w:val="ListParagraph"/>
              <w:ind w:left="0" w:right="139"/>
            </w:pPr>
            <w:r>
              <w:rPr>
                <w:szCs w:val="22"/>
              </w:rPr>
              <w:t>Scaffolders to create temporary opening on handrail to allow units to be passed through</w:t>
            </w:r>
          </w:p>
          <w:p w:rsidR="00B81EAB" w:rsidRDefault="00B632D1" w:rsidP="00B632D1">
            <w:pPr>
              <w:pStyle w:val="ListParagraph"/>
              <w:ind w:left="0" w:right="139"/>
              <w:rPr>
                <w:szCs w:val="22"/>
              </w:rPr>
            </w:pPr>
            <w:r>
              <w:rPr>
                <w:szCs w:val="22"/>
              </w:rPr>
              <w:t>Units to be raised up the outside of the scaffold by hand using multiple operatives to final fitting location</w:t>
            </w:r>
          </w:p>
          <w:p w:rsidR="00B632D1" w:rsidRPr="00EA6AE5" w:rsidRDefault="00B632D1" w:rsidP="00B632D1">
            <w:pPr>
              <w:pStyle w:val="ListParagraph"/>
              <w:ind w:left="0" w:right="139"/>
            </w:pPr>
            <w:r>
              <w:t>Doors installed and latches fitted</w:t>
            </w: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6965"/>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81EAB" w:rsidP="00B81EAB">
            <w:pPr>
              <w:ind w:right="139"/>
            </w:pPr>
            <w:r w:rsidRPr="00995C15">
              <w:rPr>
                <w:szCs w:val="22"/>
              </w:rPr>
              <w:t xml:space="preserve">Hand </w:t>
            </w:r>
            <w:r w:rsidR="00B632D1">
              <w:rPr>
                <w:szCs w:val="22"/>
              </w:rPr>
              <w:t>and power tools, rope and pulley</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7003"/>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B81EAB" w:rsidRDefault="00B81EAB" w:rsidP="00B81EAB">
            <w:pPr>
              <w:ind w:right="139"/>
            </w:pPr>
            <w:r>
              <w:t xml:space="preserve">gloves </w:t>
            </w:r>
          </w:p>
          <w:p w:rsidR="00B81EAB" w:rsidRDefault="00B81EAB" w:rsidP="00B81EAB">
            <w:pPr>
              <w:ind w:right="139"/>
            </w:pPr>
            <w:r>
              <w:t>Safety footwear</w:t>
            </w:r>
          </w:p>
          <w:p w:rsidR="00B81EAB" w:rsidRPr="00383A5B" w:rsidRDefault="00B81EAB"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B81EAB" w:rsidP="00B81EAB">
            <w:pPr>
              <w:ind w:right="139"/>
            </w:pPr>
            <w:r w:rsidRPr="00994585">
              <w:rPr>
                <w:szCs w:val="22"/>
              </w:rPr>
              <w:t>Labourers</w:t>
            </w:r>
            <w:r w:rsidR="00B632D1">
              <w:rPr>
                <w:szCs w:val="22"/>
              </w:rPr>
              <w:t>, carpenters, window and door fitters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7013"/>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Default="00B81EAB" w:rsidP="00B81EAB">
            <w:pPr>
              <w:ind w:right="139"/>
              <w:rPr>
                <w:szCs w:val="22"/>
              </w:rPr>
            </w:pPr>
            <w:r>
              <w:rPr>
                <w:szCs w:val="22"/>
              </w:rPr>
              <w:t xml:space="preserve">Manual handling training </w:t>
            </w:r>
          </w:p>
          <w:p w:rsidR="00B632D1" w:rsidRDefault="00B632D1" w:rsidP="00B632D1">
            <w:pPr>
              <w:ind w:right="139"/>
            </w:pPr>
            <w:r>
              <w:rPr>
                <w:szCs w:val="22"/>
              </w:rPr>
              <w:t>Machine/tools training</w:t>
            </w:r>
          </w:p>
          <w:p w:rsidR="00B632D1" w:rsidRPr="00994585" w:rsidRDefault="00B632D1" w:rsidP="00B632D1">
            <w:pPr>
              <w:ind w:right="139"/>
            </w:pPr>
            <w:r>
              <w:rPr>
                <w:szCs w:val="22"/>
              </w:rPr>
              <w:t>Trade training</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Via</w:t>
            </w:r>
            <w:r w:rsidR="00B632D1">
              <w:rPr>
                <w:szCs w:val="22"/>
              </w:rPr>
              <w:t xml:space="preserve"> short track off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28"/>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632D1" w:rsidP="00B81EAB">
            <w:pPr>
              <w:ind w:right="139"/>
            </w:pPr>
            <w:r>
              <w:rPr>
                <w:szCs w:val="22"/>
              </w:rPr>
              <w:t>Pedestrian access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632D1" w:rsidP="00B81EAB">
            <w:pPr>
              <w:ind w:right="139"/>
            </w:pPr>
            <w:r>
              <w:t>Via ladders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6942"/>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B632D1" w:rsidP="00B81EAB">
            <w:pPr>
              <w:ind w:right="139"/>
            </w:pPr>
            <w: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B632D1"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rsidP="00B81EAB">
      <w:pPr>
        <w:rPr>
          <w:rFonts w:ascii="Arial" w:hAnsi="Arial" w:cs="Arial"/>
          <w:b/>
          <w:bCs/>
          <w:caps/>
          <w:szCs w:val="72"/>
        </w:rPr>
      </w:pPr>
    </w:p>
    <w:p w:rsidR="00B81EAB" w:rsidRDefault="00B81EAB" w:rsidP="00B81EAB">
      <w:pPr>
        <w:rPr>
          <w:rFonts w:ascii="Arial" w:hAnsi="Arial" w:cs="Arial"/>
          <w:b/>
          <w:bCs/>
          <w:caps/>
          <w:szCs w:val="72"/>
        </w:rPr>
      </w:pPr>
    </w:p>
    <w:p w:rsidR="00B81EAB" w:rsidRDefault="00B81EAB" w:rsidP="00B81EAB">
      <w:pPr>
        <w:rPr>
          <w:rFonts w:ascii="Arial" w:hAnsi="Arial" w:cs="Arial"/>
          <w:b/>
          <w:bCs/>
          <w:caps/>
          <w:szCs w:val="72"/>
        </w:rPr>
      </w:pPr>
    </w:p>
    <w:p w:rsidR="00B81EAB" w:rsidRDefault="00B81EAB" w:rsidP="00B81EAB">
      <w:pPr>
        <w:rPr>
          <w:rFonts w:ascii="Arial" w:hAnsi="Arial" w:cs="Arial"/>
          <w:b/>
          <w:bCs/>
          <w:caps/>
          <w:szCs w:val="72"/>
        </w:rPr>
      </w:pPr>
    </w:p>
    <w:p w:rsidR="00B632D1" w:rsidRDefault="00B632D1" w:rsidP="00B81EAB">
      <w:pPr>
        <w:rPr>
          <w:rFonts w:ascii="Arial" w:hAnsi="Arial" w:cs="Arial"/>
          <w:b/>
          <w:bCs/>
          <w:caps/>
          <w:szCs w:val="72"/>
        </w:rPr>
      </w:pPr>
    </w:p>
    <w:p w:rsidR="00B632D1" w:rsidRDefault="00B632D1" w:rsidP="00B81EAB">
      <w:pPr>
        <w:rPr>
          <w:rFonts w:ascii="Arial" w:hAnsi="Arial" w:cs="Arial"/>
          <w:b/>
          <w:bCs/>
          <w:caps/>
          <w:szCs w:val="72"/>
        </w:rPr>
      </w:pPr>
    </w:p>
    <w:p w:rsidR="00B632D1" w:rsidRPr="00B81EAB" w:rsidRDefault="00B632D1" w:rsidP="00B81EAB">
      <w:pPr>
        <w:rPr>
          <w:rFonts w:ascii="Arial" w:hAnsi="Arial" w:cs="Arial"/>
          <w:b/>
          <w:bCs/>
          <w:caps/>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bookmarkStart w:id="0" w:name="_Hlk3383696"/>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5448A" w:rsidP="00B81EAB">
            <w:pPr>
              <w:ind w:right="139"/>
            </w:pPr>
            <w:r>
              <w:rPr>
                <w:szCs w:val="22"/>
              </w:rPr>
              <w:t>Electrical fittings</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B81EAB" w:rsidRDefault="00884A8F" w:rsidP="00B632D1">
            <w:pPr>
              <w:pStyle w:val="ListParagraph"/>
              <w:ind w:left="0" w:right="139"/>
              <w:rPr>
                <w:szCs w:val="22"/>
              </w:rPr>
            </w:pPr>
            <w:r>
              <w:rPr>
                <w:szCs w:val="22"/>
              </w:rPr>
              <w:t>Feed cables through to electrical points as per drawings</w:t>
            </w:r>
          </w:p>
          <w:p w:rsidR="00884A8F" w:rsidRDefault="00884A8F" w:rsidP="00B632D1">
            <w:pPr>
              <w:pStyle w:val="ListParagraph"/>
              <w:ind w:left="0" w:right="139"/>
            </w:pPr>
            <w:r>
              <w:t xml:space="preserve">Connect all up to fuse box </w:t>
            </w:r>
          </w:p>
          <w:p w:rsidR="00884A8F" w:rsidRDefault="00884A8F" w:rsidP="00B632D1">
            <w:pPr>
              <w:pStyle w:val="ListParagraph"/>
              <w:ind w:left="0" w:right="139"/>
            </w:pPr>
            <w:r>
              <w:t xml:space="preserve">All electrical and lighting pointes to be connected </w:t>
            </w:r>
          </w:p>
          <w:p w:rsidR="00884A8F" w:rsidRPr="00EA6AE5" w:rsidRDefault="00884A8F" w:rsidP="00B632D1">
            <w:pPr>
              <w:pStyle w:val="ListParagraph"/>
              <w:ind w:left="0" w:right="139"/>
            </w:pPr>
            <w:r>
              <w:t>Fuse box connected to main feed and then tested</w:t>
            </w: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6967"/>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81EAB" w:rsidP="00B81EAB">
            <w:pPr>
              <w:ind w:right="139"/>
            </w:pPr>
            <w:r w:rsidRPr="00995C15">
              <w:rPr>
                <w:szCs w:val="22"/>
              </w:rPr>
              <w:t>Hand cart</w:t>
            </w:r>
            <w:r>
              <w:rPr>
                <w:szCs w:val="22"/>
              </w:rPr>
              <w:t xml:space="preserve"> or sack barrow</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B81EAB" w:rsidRDefault="00884A8F" w:rsidP="00884A8F">
            <w:pPr>
              <w:ind w:right="139"/>
            </w:pPr>
            <w:r>
              <w:t>Gloves</w:t>
            </w:r>
          </w:p>
          <w:p w:rsidR="00884A8F" w:rsidRDefault="00884A8F" w:rsidP="00884A8F">
            <w:pPr>
              <w:ind w:right="139"/>
            </w:pPr>
            <w:r>
              <w:t>Insulating mats</w:t>
            </w:r>
          </w:p>
          <w:p w:rsidR="00884A8F" w:rsidRDefault="00884A8F" w:rsidP="00884A8F">
            <w:pPr>
              <w:ind w:right="139"/>
            </w:pPr>
            <w:r>
              <w:t>Head protection</w:t>
            </w:r>
          </w:p>
          <w:p w:rsidR="00884A8F" w:rsidRPr="00383A5B" w:rsidRDefault="00884A8F" w:rsidP="00884A8F">
            <w:pPr>
              <w:ind w:right="139"/>
            </w:pPr>
            <w:r>
              <w:t>Rubber soled shoes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2"/>
        <w:gridCol w:w="6988"/>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884A8F" w:rsidP="00B81EAB">
            <w:pPr>
              <w:ind w:right="139"/>
            </w:pPr>
            <w:r>
              <w:t>Cables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6981"/>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884A8F" w:rsidP="00B81EAB">
            <w:pPr>
              <w:ind w:right="139"/>
            </w:pPr>
            <w:r>
              <w:rPr>
                <w:szCs w:val="22"/>
              </w:rPr>
              <w:t>1</w:t>
            </w:r>
            <w:r w:rsidR="00C3653C">
              <w:rPr>
                <w:szCs w:val="22"/>
              </w:rPr>
              <w:t>8</w:t>
            </w:r>
            <w:r w:rsidRPr="002B0BC3">
              <w:rPr>
                <w:szCs w:val="22"/>
                <w:vertAlign w:val="superscript"/>
              </w:rPr>
              <w:t>th</w:t>
            </w:r>
            <w:r>
              <w:rPr>
                <w:szCs w:val="22"/>
              </w:rPr>
              <w:t xml:space="preserve"> Ed electricians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6999"/>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884A8F" w:rsidRDefault="00884A8F" w:rsidP="00884A8F">
            <w:pPr>
              <w:ind w:right="139"/>
            </w:pPr>
            <w:r>
              <w:rPr>
                <w:szCs w:val="22"/>
              </w:rPr>
              <w:t>Trade training up to 1</w:t>
            </w:r>
            <w:r w:rsidR="00C3653C">
              <w:rPr>
                <w:szCs w:val="22"/>
              </w:rPr>
              <w:t>8</w:t>
            </w:r>
            <w:r w:rsidRPr="002B0BC3">
              <w:rPr>
                <w:szCs w:val="22"/>
                <w:vertAlign w:val="superscript"/>
              </w:rPr>
              <w:t>th</w:t>
            </w:r>
            <w:r>
              <w:rPr>
                <w:szCs w:val="22"/>
              </w:rPr>
              <w:t xml:space="preserve"> Ed</w:t>
            </w:r>
          </w:p>
          <w:p w:rsidR="00B81EAB" w:rsidRPr="00994585" w:rsidRDefault="00B81EAB"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7013"/>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F001AF" w:rsidP="00B81EAB">
            <w:pPr>
              <w:ind w:right="139"/>
            </w:pPr>
            <w:r>
              <w:t>Yes. Permits to be issued by Works Manager</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F001AF" w:rsidP="00B81EAB">
            <w:pPr>
              <w:ind w:right="139"/>
            </w:pPr>
            <w:r>
              <w:rPr>
                <w:szCs w:val="22"/>
              </w:rPr>
              <w:t>Yes. Lock off procedures to be in place before any live circuits are exposed</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8"/>
        <w:gridCol w:w="6972"/>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F001AF" w:rsidP="00B81EAB">
            <w:pPr>
              <w:ind w:right="139"/>
            </w:pPr>
            <w:r>
              <w:t>No</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1"/>
        <w:gridCol w:w="6989"/>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F001AF" w:rsidP="00B81EAB">
            <w:pPr>
              <w:ind w:right="139"/>
            </w:pPr>
            <w:r w:rsidRPr="00F001AF">
              <w:t>No-one other than electricians to be in working area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F001AF" w:rsidP="00B81EAB">
            <w:pPr>
              <w:ind w:right="139"/>
            </w:pPr>
            <w:r>
              <w:t>Via short track off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28"/>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81EAB" w:rsidP="00B81EAB">
            <w:pPr>
              <w:ind w:right="139"/>
            </w:pPr>
            <w:r w:rsidRPr="00994585">
              <w:rPr>
                <w:szCs w:val="22"/>
              </w:rPr>
              <w:t xml:space="preserve">Pedestrian access </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Pr="00C54D87" w:rsidRDefault="00B81EAB" w:rsidP="00B81EAB">
            <w:pPr>
              <w:ind w:right="139"/>
              <w:rPr>
                <w:b/>
              </w:rPr>
            </w:pPr>
            <w:r w:rsidRPr="00C54D87">
              <w:rPr>
                <w:b/>
              </w:rPr>
              <w:t>Means of Access to Heigh</w:t>
            </w:r>
            <w:r w:rsidR="00F001AF">
              <w:rPr>
                <w:b/>
              </w:rPr>
              <w:t>t</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2"/>
        <w:gridCol w:w="6928"/>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F001AF" w:rsidP="00B81EAB">
            <w:pPr>
              <w:ind w:right="139"/>
            </w:pPr>
            <w:r>
              <w:rPr>
                <w:szCs w:val="22"/>
              </w:rPr>
              <w:t>Works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941"/>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B81EAB" w:rsidP="00B81EAB">
            <w:pPr>
              <w:ind w:right="139"/>
            </w:pPr>
            <w:r w:rsidRPr="00994585">
              <w:rPr>
                <w:szCs w:val="22"/>
              </w:rPr>
              <w:t>Yes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F001AF"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bookmarkEnd w:id="0"/>
    </w:tbl>
    <w:p w:rsidR="00B81EAB" w:rsidRDefault="00B81EAB" w:rsidP="005738E1">
      <w:pPr>
        <w:jc w:val="right"/>
        <w:rPr>
          <w:rFonts w:ascii="Arial" w:hAnsi="Arial" w:cs="Arial"/>
          <w:b/>
          <w:bCs/>
          <w:caps/>
          <w:sz w:val="72"/>
          <w:szCs w:val="72"/>
        </w:rPr>
      </w:pPr>
    </w:p>
    <w:p w:rsidR="00F001AF" w:rsidRDefault="00F001AF" w:rsidP="005738E1">
      <w:pPr>
        <w:jc w:val="right"/>
        <w:rPr>
          <w:rFonts w:ascii="Arial" w:hAnsi="Arial" w:cs="Arial"/>
          <w:b/>
          <w:bCs/>
          <w:caps/>
          <w:sz w:val="72"/>
          <w:szCs w:val="72"/>
        </w:rPr>
      </w:pPr>
    </w:p>
    <w:p w:rsidR="00B81EAB" w:rsidRPr="00B81EAB" w:rsidRDefault="00B81EAB" w:rsidP="005738E1">
      <w:pPr>
        <w:jc w:val="right"/>
        <w:rPr>
          <w:rFonts w:ascii="Arial" w:hAnsi="Arial" w:cs="Arial"/>
          <w:b/>
          <w:bCs/>
          <w:caps/>
          <w:sz w:val="22"/>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szCs w:val="22"/>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F5448A" w:rsidP="00B81EAB">
            <w:pPr>
              <w:ind w:right="139"/>
            </w:pPr>
            <w:r>
              <w:rPr>
                <w:szCs w:val="22"/>
              </w:rPr>
              <w:t>Plumbing fittings</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B81EAB" w:rsidRDefault="00243CF8" w:rsidP="00F001AF">
            <w:pPr>
              <w:pStyle w:val="ListParagraph"/>
              <w:ind w:left="0" w:right="139"/>
            </w:pPr>
            <w:r>
              <w:t xml:space="preserve">Install fittings for services </w:t>
            </w:r>
          </w:p>
          <w:p w:rsidR="00243CF8" w:rsidRPr="00EA6AE5" w:rsidRDefault="00243CF8" w:rsidP="00F001AF">
            <w:pPr>
              <w:pStyle w:val="ListParagraph"/>
              <w:ind w:left="0" w:right="139"/>
            </w:pPr>
            <w:r>
              <w:t xml:space="preserve">Connect up waste pipes to soil vent pipes </w:t>
            </w: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6967"/>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81EAB" w:rsidP="00B81EAB">
            <w:pPr>
              <w:ind w:right="139"/>
            </w:pPr>
            <w:r w:rsidRPr="00995C15">
              <w:rPr>
                <w:szCs w:val="22"/>
              </w:rPr>
              <w:t>Hand cart</w:t>
            </w:r>
            <w:r>
              <w:rPr>
                <w:szCs w:val="22"/>
              </w:rPr>
              <w:t xml:space="preserve"> or sack barrow</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6998"/>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B81EAB" w:rsidRDefault="00B81EAB" w:rsidP="00B81EAB">
            <w:pPr>
              <w:ind w:right="139"/>
            </w:pPr>
            <w:r>
              <w:t xml:space="preserve">gloves </w:t>
            </w:r>
          </w:p>
          <w:p w:rsidR="00B81EAB" w:rsidRDefault="00243CF8" w:rsidP="00B81EAB">
            <w:pPr>
              <w:ind w:right="139"/>
            </w:pPr>
            <w:r>
              <w:t>boots</w:t>
            </w:r>
          </w:p>
          <w:p w:rsidR="00B81EAB" w:rsidRPr="00383A5B" w:rsidRDefault="00B81EAB"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4"/>
        <w:gridCol w:w="6996"/>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243CF8" w:rsidP="00B81EAB">
            <w:pPr>
              <w:ind w:right="139"/>
            </w:pPr>
            <w:r>
              <w:t>UPVC waste pipe and connectors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6977"/>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243CF8" w:rsidP="00B81EAB">
            <w:pPr>
              <w:ind w:right="139"/>
            </w:pPr>
            <w:r>
              <w:t>Plumbers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7003"/>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Pr="00994585" w:rsidRDefault="00243CF8" w:rsidP="00B81EAB">
            <w:pPr>
              <w:ind w:right="139"/>
            </w:pPr>
            <w:r>
              <w:rPr>
                <w:szCs w:val="22"/>
              </w:rPr>
              <w:t>Level 3 plumbing</w:t>
            </w:r>
            <w:r w:rsidR="00B81EAB">
              <w:rPr>
                <w:szCs w:val="22"/>
              </w:rPr>
              <w:t xml:space="preserve"> </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243CF8">
              <w:rPr>
                <w:szCs w:val="22"/>
              </w:rPr>
              <w:t>short track of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28"/>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81EAB" w:rsidP="00B81EAB">
            <w:pPr>
              <w:ind w:right="139"/>
            </w:pPr>
            <w:r w:rsidRPr="00994585">
              <w:rPr>
                <w:szCs w:val="22"/>
              </w:rPr>
              <w:t xml:space="preserve">Pedestrian access </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6962"/>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6942"/>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243CF8" w:rsidP="00B81EAB">
            <w:pPr>
              <w:ind w:right="139"/>
            </w:pPr>
            <w: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243CF8"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pPr>
        <w:rPr>
          <w:rFonts w:ascii="Arial" w:hAnsi="Arial" w:cs="Arial"/>
          <w:b/>
          <w:bCs/>
          <w:caps/>
          <w:sz w:val="72"/>
          <w:szCs w:val="72"/>
        </w:rPr>
      </w:pPr>
      <w:r>
        <w:rPr>
          <w:rFonts w:ascii="Arial" w:hAnsi="Arial" w:cs="Arial"/>
          <w:b/>
          <w:bCs/>
          <w:caps/>
          <w:sz w:val="72"/>
          <w:szCs w:val="72"/>
        </w:rPr>
        <w:br w:type="page"/>
      </w: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F5448A">
        <w:trPr>
          <w:trHeight w:val="259"/>
        </w:trPr>
        <w:tc>
          <w:tcPr>
            <w:tcW w:w="2518" w:type="dxa"/>
            <w:tcMar>
              <w:top w:w="85" w:type="dxa"/>
              <w:bottom w:w="85" w:type="dxa"/>
            </w:tcMar>
          </w:tcPr>
          <w:p w:rsidR="00B81EAB" w:rsidRPr="00101899" w:rsidRDefault="00F5448A"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304"/>
        </w:trPr>
        <w:tc>
          <w:tcPr>
            <w:tcW w:w="9351" w:type="dxa"/>
            <w:tcMar>
              <w:top w:w="85" w:type="dxa"/>
              <w:bottom w:w="85" w:type="dxa"/>
            </w:tcMar>
          </w:tcPr>
          <w:p w:rsidR="00B81EAB" w:rsidRPr="005B4669" w:rsidRDefault="00243CF8" w:rsidP="00B81EAB">
            <w:pPr>
              <w:ind w:right="139"/>
            </w:pPr>
            <w:r>
              <w:t>Carpentry</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F5448A">
        <w:trPr>
          <w:trHeight w:val="220"/>
        </w:trPr>
        <w:tc>
          <w:tcPr>
            <w:tcW w:w="9351" w:type="dxa"/>
            <w:tcMar>
              <w:top w:w="85" w:type="dxa"/>
              <w:bottom w:w="85" w:type="dxa"/>
            </w:tcMar>
          </w:tcPr>
          <w:p w:rsidR="00845FA3" w:rsidRDefault="00845FA3" w:rsidP="00845FA3">
            <w:pPr>
              <w:pStyle w:val="ListParagraph"/>
              <w:ind w:left="0" w:right="139"/>
            </w:pPr>
            <w:r>
              <w:rPr>
                <w:szCs w:val="22"/>
              </w:rPr>
              <w:t>All trip hazards including off cuts to be removed from working and cutting areas</w:t>
            </w:r>
          </w:p>
          <w:p w:rsidR="00845FA3" w:rsidRDefault="00845FA3" w:rsidP="00845FA3">
            <w:pPr>
              <w:pStyle w:val="ListParagraph"/>
              <w:ind w:left="0" w:right="139"/>
            </w:pPr>
            <w:r>
              <w:rPr>
                <w:szCs w:val="22"/>
              </w:rPr>
              <w:t>Materials to cut to size and carried to working area by one or more operatives</w:t>
            </w:r>
          </w:p>
          <w:p w:rsidR="00845FA3" w:rsidRDefault="00845FA3" w:rsidP="00845FA3">
            <w:pPr>
              <w:pStyle w:val="ListParagraph"/>
              <w:ind w:left="0" w:right="139"/>
              <w:rPr>
                <w:szCs w:val="22"/>
              </w:rPr>
            </w:pPr>
            <w:r>
              <w:rPr>
                <w:szCs w:val="22"/>
              </w:rPr>
              <w:t>Route from cutting area to final location to be cleared of trip hazards etc</w:t>
            </w:r>
          </w:p>
          <w:p w:rsidR="000E71A5" w:rsidRDefault="000E71A5" w:rsidP="00845FA3">
            <w:pPr>
              <w:pStyle w:val="ListParagraph"/>
              <w:ind w:left="0" w:right="139"/>
            </w:pPr>
          </w:p>
          <w:p w:rsidR="00B81EAB" w:rsidRPr="00EA6AE5" w:rsidRDefault="00B81EAB" w:rsidP="00845FA3">
            <w:pPr>
              <w:pStyle w:val="ListParagraph"/>
              <w:ind w:left="0" w:right="139"/>
            </w:pP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6965"/>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81EAB" w:rsidP="00B81EAB">
            <w:pPr>
              <w:ind w:right="139"/>
            </w:pPr>
            <w:r w:rsidRPr="00995C15">
              <w:rPr>
                <w:szCs w:val="22"/>
              </w:rPr>
              <w:t xml:space="preserve">Hand </w:t>
            </w:r>
            <w:r w:rsidR="000E71A5">
              <w:rPr>
                <w:szCs w:val="22"/>
              </w:rPr>
              <w:t>and power tools</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7005"/>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0E71A5" w:rsidRDefault="000E71A5" w:rsidP="000E71A5">
            <w:pPr>
              <w:ind w:right="139"/>
            </w:pPr>
            <w:r>
              <w:t>Safety footwear</w:t>
            </w:r>
          </w:p>
          <w:p w:rsidR="000E71A5" w:rsidRDefault="000E71A5" w:rsidP="000E71A5">
            <w:pPr>
              <w:ind w:right="139"/>
            </w:pPr>
            <w:r>
              <w:t>Eye protection while cutting</w:t>
            </w:r>
          </w:p>
          <w:p w:rsidR="000E71A5" w:rsidRDefault="000E71A5" w:rsidP="000E71A5">
            <w:pPr>
              <w:ind w:right="139"/>
            </w:pPr>
            <w:r>
              <w:t>Gloves to prevent cuts etc from sharp edges or splinters</w:t>
            </w:r>
          </w:p>
          <w:p w:rsidR="00B81EAB" w:rsidRDefault="000E71A5" w:rsidP="000E71A5">
            <w:pPr>
              <w:ind w:right="139"/>
            </w:pPr>
            <w:r>
              <w:t>Dust masks if using MDF</w:t>
            </w:r>
          </w:p>
          <w:p w:rsidR="000E71A5" w:rsidRDefault="000E71A5" w:rsidP="000E71A5">
            <w:pPr>
              <w:ind w:right="139"/>
            </w:pPr>
            <w:r>
              <w:t>Head protection</w:t>
            </w:r>
          </w:p>
          <w:p w:rsidR="000E71A5" w:rsidRPr="00383A5B" w:rsidRDefault="000E71A5" w:rsidP="000E71A5">
            <w:pPr>
              <w:ind w:right="139"/>
            </w:pPr>
            <w:r>
              <w:t>Hearing protection</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983"/>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7002"/>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B81EAB" w:rsidP="00B81EAB">
            <w:pPr>
              <w:ind w:right="139"/>
            </w:pPr>
            <w:r w:rsidRPr="00994585">
              <w:rPr>
                <w:szCs w:val="22"/>
              </w:rPr>
              <w:t>Labourers</w:t>
            </w:r>
            <w:r w:rsidR="000E71A5">
              <w:rPr>
                <w:szCs w:val="22"/>
              </w:rPr>
              <w:t>/carpenters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7013"/>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Default="00B81EAB" w:rsidP="00B81EAB">
            <w:pPr>
              <w:ind w:right="139"/>
              <w:rPr>
                <w:szCs w:val="22"/>
              </w:rPr>
            </w:pPr>
            <w:r>
              <w:rPr>
                <w:szCs w:val="22"/>
              </w:rPr>
              <w:t xml:space="preserve">Manual handling training </w:t>
            </w:r>
          </w:p>
          <w:p w:rsidR="000E71A5" w:rsidRDefault="000E71A5" w:rsidP="000E71A5">
            <w:pPr>
              <w:ind w:right="139"/>
            </w:pPr>
            <w:r>
              <w:rPr>
                <w:szCs w:val="22"/>
              </w:rPr>
              <w:t>Machine/tools training</w:t>
            </w:r>
          </w:p>
          <w:p w:rsidR="000E71A5" w:rsidRPr="00994585" w:rsidRDefault="000E71A5" w:rsidP="000E71A5">
            <w:pPr>
              <w:ind w:right="139"/>
            </w:pPr>
            <w:r>
              <w:rPr>
                <w:szCs w:val="22"/>
              </w:rPr>
              <w:t>Trade training</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EA75D4" w:rsidP="00B81EAB">
            <w:pPr>
              <w:ind w:right="139"/>
            </w:pPr>
            <w:r>
              <w:t>Yes. 110v supplied into an inverter to produce 240v with RCD or cordless tools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0E71A5">
              <w:rPr>
                <w:szCs w:val="22"/>
              </w:rPr>
              <w:t>short track from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28"/>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81EAB" w:rsidP="00B81EAB">
            <w:pPr>
              <w:ind w:right="139"/>
            </w:pPr>
            <w:r w:rsidRPr="00994585">
              <w:rPr>
                <w:szCs w:val="22"/>
              </w:rPr>
              <w:t xml:space="preserve">Pedestrian access </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0E71A5" w:rsidP="00B81EAB">
            <w:pPr>
              <w:ind w:right="139"/>
            </w:pPr>
            <w:r>
              <w:t>Yes- MSDS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6942"/>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0E71A5" w:rsidP="00B81EAB">
            <w:pPr>
              <w:ind w:right="139"/>
            </w:pPr>
            <w: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0E71A5"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rsidP="005738E1">
      <w:pPr>
        <w:jc w:val="right"/>
        <w:rPr>
          <w:rFonts w:ascii="Arial" w:hAnsi="Arial" w:cs="Arial"/>
          <w:b/>
          <w:bCs/>
          <w:caps/>
          <w:sz w:val="72"/>
          <w:szCs w:val="72"/>
        </w:rPr>
      </w:pPr>
    </w:p>
    <w:p w:rsidR="00B81EAB" w:rsidRDefault="00B81EAB" w:rsidP="000E71A5">
      <w:pPr>
        <w:pBdr>
          <w:top w:val="single" w:sz="4" w:space="0" w:color="auto"/>
          <w:left w:val="single" w:sz="4" w:space="4" w:color="auto"/>
          <w:bottom w:val="single" w:sz="4" w:space="1" w:color="auto"/>
          <w:right w:val="single" w:sz="4" w:space="12" w:color="auto"/>
        </w:pBdr>
        <w:ind w:right="139"/>
        <w:jc w:val="center"/>
        <w:rPr>
          <w:rFonts w:ascii="Arial" w:hAnsi="Arial" w:cs="Arial"/>
          <w:b/>
          <w:bCs/>
          <w:caps/>
          <w:sz w:val="72"/>
          <w:szCs w:val="72"/>
        </w:rPr>
      </w:pPr>
      <w:r>
        <w:rPr>
          <w:rFonts w:ascii="Arial" w:hAnsi="Arial" w:cs="Arial"/>
          <w:b/>
          <w:bCs/>
          <w:caps/>
          <w:sz w:val="72"/>
          <w:szCs w:val="72"/>
        </w:rPr>
        <w:br w:type="page"/>
      </w:r>
    </w:p>
    <w:p w:rsidR="00B81EAB" w:rsidRPr="00B81EAB" w:rsidRDefault="00B81EAB">
      <w:pPr>
        <w:rPr>
          <w:rFonts w:ascii="Arial" w:hAnsi="Arial" w:cs="Arial"/>
          <w:b/>
          <w:bCs/>
          <w:caps/>
          <w:sz w:val="22"/>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814688">
        <w:trPr>
          <w:trHeight w:val="259"/>
        </w:trPr>
        <w:tc>
          <w:tcPr>
            <w:tcW w:w="2518" w:type="dxa"/>
            <w:tcMar>
              <w:top w:w="85" w:type="dxa"/>
              <w:bottom w:w="85" w:type="dxa"/>
            </w:tcMar>
          </w:tcPr>
          <w:p w:rsidR="00B81EAB" w:rsidRPr="00101899" w:rsidRDefault="00814688" w:rsidP="00B81EAB">
            <w:pPr>
              <w:ind w:right="139"/>
              <w:rPr>
                <w:b/>
              </w:rPr>
            </w:pPr>
            <w:r>
              <w:rPr>
                <w:b/>
              </w:rPr>
              <w:t>Construction</w:t>
            </w:r>
          </w:p>
        </w:tc>
        <w:tc>
          <w:tcPr>
            <w:tcW w:w="6833" w:type="dxa"/>
            <w:tcMar>
              <w:top w:w="85" w:type="dxa"/>
              <w:bottom w:w="85" w:type="dxa"/>
            </w:tcMar>
          </w:tcPr>
          <w:p w:rsidR="00B81EAB" w:rsidRPr="00EA6AE5" w:rsidRDefault="00F5448A" w:rsidP="00B81EAB">
            <w:pPr>
              <w:ind w:right="139"/>
            </w:pPr>
            <w:r>
              <w:t>New-build</w:t>
            </w:r>
          </w:p>
        </w:tc>
      </w:tr>
    </w:tbl>
    <w:p w:rsidR="00B81EAB" w:rsidRDefault="00B81EAB" w:rsidP="00B81EAB">
      <w:pPr>
        <w:ind w:right="139"/>
        <w:rPr>
          <w:szCs w:val="22"/>
        </w:rPr>
      </w:pPr>
    </w:p>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814688">
        <w:trPr>
          <w:trHeight w:val="304"/>
        </w:trPr>
        <w:tc>
          <w:tcPr>
            <w:tcW w:w="9351" w:type="dxa"/>
            <w:tcMar>
              <w:top w:w="85" w:type="dxa"/>
              <w:bottom w:w="85" w:type="dxa"/>
            </w:tcMar>
          </w:tcPr>
          <w:p w:rsidR="00B81EAB" w:rsidRPr="005B4669" w:rsidRDefault="000E71A5" w:rsidP="00B81EAB">
            <w:pPr>
              <w:ind w:right="139"/>
            </w:pPr>
            <w:r>
              <w:t>Fixing plasterboard and plastering</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814688">
        <w:trPr>
          <w:trHeight w:val="220"/>
        </w:trPr>
        <w:tc>
          <w:tcPr>
            <w:tcW w:w="9351" w:type="dxa"/>
            <w:tcMar>
              <w:top w:w="85" w:type="dxa"/>
              <w:bottom w:w="85" w:type="dxa"/>
            </w:tcMar>
          </w:tcPr>
          <w:p w:rsidR="000E71A5" w:rsidRDefault="000E71A5" w:rsidP="000E71A5">
            <w:pPr>
              <w:pStyle w:val="ListParagraph"/>
              <w:ind w:left="0" w:right="139"/>
            </w:pPr>
            <w:r>
              <w:rPr>
                <w:szCs w:val="22"/>
              </w:rPr>
              <w:t>Materials to be carried to working area by hand by one or two operatives and stacked on the floor</w:t>
            </w:r>
          </w:p>
          <w:p w:rsidR="000E71A5" w:rsidRDefault="000E71A5" w:rsidP="000E71A5">
            <w:pPr>
              <w:pStyle w:val="ListParagraph"/>
              <w:ind w:left="0" w:right="139"/>
            </w:pPr>
            <w:r>
              <w:rPr>
                <w:szCs w:val="22"/>
              </w:rPr>
              <w:t>Sheets to be cut to size using hand or power tools</w:t>
            </w:r>
          </w:p>
          <w:p w:rsidR="000E71A5" w:rsidRDefault="000E71A5" w:rsidP="000E71A5">
            <w:pPr>
              <w:pStyle w:val="ListParagraph"/>
              <w:ind w:left="0" w:right="139"/>
            </w:pPr>
            <w:r>
              <w:rPr>
                <w:szCs w:val="22"/>
              </w:rPr>
              <w:t>Sheets for wall to be raised by hand and fixed using screws or nails at agreed spaces</w:t>
            </w:r>
          </w:p>
          <w:p w:rsidR="00B81EAB" w:rsidRDefault="000E71A5" w:rsidP="000E71A5">
            <w:pPr>
              <w:pStyle w:val="ListParagraph"/>
              <w:ind w:left="0" w:right="139"/>
              <w:rPr>
                <w:szCs w:val="22"/>
              </w:rPr>
            </w:pPr>
            <w:r>
              <w:rPr>
                <w:szCs w:val="22"/>
              </w:rPr>
              <w:t>Sheets for ceilings to be raised by genie lift and fixed using screws or nails at agreed spaces</w:t>
            </w:r>
          </w:p>
          <w:p w:rsidR="000E71A5" w:rsidRDefault="000E71A5" w:rsidP="000E71A5">
            <w:pPr>
              <w:pStyle w:val="ListParagraph"/>
              <w:ind w:left="0" w:right="139"/>
            </w:pPr>
            <w:r>
              <w:rPr>
                <w:szCs w:val="22"/>
              </w:rPr>
              <w:t>Spot boards to be erected at working area</w:t>
            </w:r>
          </w:p>
          <w:p w:rsidR="000E71A5" w:rsidRDefault="000E71A5" w:rsidP="000E71A5">
            <w:pPr>
              <w:pStyle w:val="ListParagraph"/>
              <w:ind w:left="0" w:right="139"/>
            </w:pPr>
            <w:r>
              <w:rPr>
                <w:szCs w:val="22"/>
              </w:rPr>
              <w:t>All trip hazards to be removed from working area</w:t>
            </w:r>
          </w:p>
          <w:p w:rsidR="000E71A5" w:rsidRDefault="000E71A5" w:rsidP="000E71A5">
            <w:pPr>
              <w:pStyle w:val="ListParagraph"/>
              <w:ind w:left="0" w:right="139"/>
            </w:pPr>
            <w:r>
              <w:rPr>
                <w:szCs w:val="22"/>
              </w:rPr>
              <w:t>Suitable means of accessing higher levels to be available</w:t>
            </w:r>
          </w:p>
          <w:p w:rsidR="000E71A5" w:rsidRPr="00EA6AE5" w:rsidRDefault="000E71A5" w:rsidP="000E71A5">
            <w:pPr>
              <w:pStyle w:val="ListParagraph"/>
              <w:ind w:left="0" w:right="139"/>
            </w:pP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6965"/>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81EAB" w:rsidP="00B81EAB">
            <w:pPr>
              <w:ind w:right="139"/>
            </w:pPr>
            <w:r w:rsidRPr="00995C15">
              <w:rPr>
                <w:szCs w:val="22"/>
              </w:rPr>
              <w:t xml:space="preserve">Hand </w:t>
            </w:r>
            <w:r w:rsidR="00A872F5">
              <w:rPr>
                <w:szCs w:val="22"/>
              </w:rPr>
              <w:t xml:space="preserve">and power </w:t>
            </w:r>
            <w:r w:rsidR="000E71A5">
              <w:rPr>
                <w:szCs w:val="22"/>
              </w:rPr>
              <w:t>tools</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7016"/>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0E71A5" w:rsidRDefault="000E71A5" w:rsidP="000E71A5">
            <w:pPr>
              <w:ind w:right="139"/>
            </w:pPr>
            <w:r>
              <w:t>Safety footwear</w:t>
            </w:r>
          </w:p>
          <w:p w:rsidR="000E71A5" w:rsidRDefault="000E71A5" w:rsidP="000E71A5">
            <w:pPr>
              <w:ind w:right="139"/>
            </w:pPr>
            <w:r>
              <w:t>Eye protection</w:t>
            </w:r>
          </w:p>
          <w:p w:rsidR="00B81EAB" w:rsidRPr="00383A5B" w:rsidRDefault="000E71A5" w:rsidP="000E71A5">
            <w:pPr>
              <w:ind w:right="139"/>
            </w:pPr>
            <w:r>
              <w:t>Gloves to prevent plaster/mortar irritation/burns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7006"/>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0E71A5" w:rsidP="00B81EAB">
            <w:pPr>
              <w:ind w:right="139"/>
            </w:pPr>
            <w:r>
              <w:t>Gypsum plasters/cement mortars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6999"/>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A872F5" w:rsidP="00B81EAB">
            <w:pPr>
              <w:ind w:right="139"/>
            </w:pPr>
            <w:r>
              <w:t>P</w:t>
            </w:r>
            <w:r w:rsidR="000E71A5">
              <w:t>lasterers</w:t>
            </w:r>
            <w:r>
              <w:t>/labourers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7013"/>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Default="00B81EAB" w:rsidP="00B81EAB">
            <w:pPr>
              <w:ind w:right="139"/>
              <w:rPr>
                <w:szCs w:val="22"/>
              </w:rPr>
            </w:pPr>
            <w:r>
              <w:rPr>
                <w:szCs w:val="22"/>
              </w:rPr>
              <w:t xml:space="preserve">Manual handling training </w:t>
            </w:r>
          </w:p>
          <w:p w:rsidR="000E71A5" w:rsidRDefault="000E71A5" w:rsidP="00B81EAB">
            <w:pPr>
              <w:ind w:right="139"/>
            </w:pPr>
            <w:r>
              <w:t>Trade training</w:t>
            </w:r>
          </w:p>
          <w:p w:rsidR="00A872F5" w:rsidRDefault="00A872F5" w:rsidP="00A872F5">
            <w:pPr>
              <w:ind w:right="139"/>
            </w:pPr>
            <w:r>
              <w:rPr>
                <w:szCs w:val="22"/>
              </w:rPr>
              <w:t>Machine/tools training</w:t>
            </w:r>
          </w:p>
          <w:p w:rsidR="00A872F5" w:rsidRPr="00994585" w:rsidRDefault="00A872F5" w:rsidP="00B81EAB">
            <w:pPr>
              <w:ind w:right="139"/>
            </w:pP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EA75D4" w:rsidP="00B81EAB">
            <w:pPr>
              <w:ind w:right="139"/>
            </w:pPr>
            <w:r>
              <w:t>Yes. 110v supplied into an inverter to produce 240v with RCD or cordless tools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0E71A5" w:rsidP="00B81EAB">
            <w:pPr>
              <w:ind w:right="139"/>
            </w:pPr>
            <w: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697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0E71A5">
              <w:rPr>
                <w:szCs w:val="22"/>
              </w:rPr>
              <w:t>short track of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28"/>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81EAB" w:rsidP="00B81EAB">
            <w:pPr>
              <w:ind w:right="139"/>
            </w:pPr>
            <w:r w:rsidRPr="00994585">
              <w:rPr>
                <w:szCs w:val="22"/>
              </w:rPr>
              <w:t xml:space="preserve">Pedestrian access </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7022"/>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A872F5" w:rsidP="00B81EAB">
            <w:pPr>
              <w:ind w:right="139"/>
            </w:pPr>
            <w:r>
              <w:t>Step ladders, drywall stilts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971"/>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A872F5" w:rsidP="00B81EAB">
            <w:pPr>
              <w:ind w:right="139"/>
            </w:pPr>
            <w:r>
              <w:t xml:space="preserve">Clear floor space </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A872F5" w:rsidP="00B81EAB">
            <w:pPr>
              <w:ind w:right="139"/>
            </w:pPr>
            <w:r>
              <w:t>Yes - MSDS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6942"/>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A872F5" w:rsidP="00B81EAB">
            <w:pPr>
              <w:ind w:right="139"/>
            </w:pPr>
            <w: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7036"/>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A872F5" w:rsidP="00B81EAB">
            <w:pPr>
              <w:ind w:right="139"/>
            </w:pPr>
            <w:r>
              <w:t>Hearing protection needed</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A872F5"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Default="00B81EAB" w:rsidP="005738E1">
      <w:pPr>
        <w:jc w:val="right"/>
        <w:rPr>
          <w:rFonts w:ascii="Arial" w:hAnsi="Arial" w:cs="Arial"/>
          <w:b/>
          <w:bCs/>
          <w:caps/>
          <w:sz w:val="72"/>
          <w:szCs w:val="72"/>
        </w:rPr>
      </w:pPr>
    </w:p>
    <w:p w:rsidR="00B81EAB" w:rsidRPr="00B81EAB" w:rsidRDefault="00B81EAB" w:rsidP="005738E1">
      <w:pPr>
        <w:jc w:val="right"/>
        <w:rPr>
          <w:rFonts w:ascii="Arial" w:hAnsi="Arial" w:cs="Arial"/>
          <w:b/>
          <w:bCs/>
          <w:caps/>
          <w:szCs w:val="72"/>
        </w:rPr>
      </w:pPr>
    </w:p>
    <w:p w:rsidR="00B81EAB" w:rsidRPr="0033211A" w:rsidRDefault="00B81EAB" w:rsidP="00B81EAB">
      <w:pPr>
        <w:pBdr>
          <w:top w:val="single" w:sz="4" w:space="1" w:color="auto"/>
          <w:left w:val="single" w:sz="4" w:space="4" w:color="auto"/>
          <w:bottom w:val="single" w:sz="4" w:space="1" w:color="auto"/>
          <w:right w:val="single" w:sz="4" w:space="12" w:color="auto"/>
        </w:pBdr>
        <w:ind w:right="139"/>
        <w:jc w:val="center"/>
        <w:rPr>
          <w:sz w:val="28"/>
          <w:szCs w:val="28"/>
        </w:rPr>
      </w:pPr>
      <w:r w:rsidRPr="0033211A">
        <w:rPr>
          <w:sz w:val="28"/>
          <w:szCs w:val="28"/>
        </w:rPr>
        <w:t>Method Statement</w:t>
      </w:r>
    </w:p>
    <w:p w:rsidR="00B81EAB" w:rsidRDefault="00B81EAB" w:rsidP="00B81EAB">
      <w:pPr>
        <w:ind w:right="139"/>
      </w:pPr>
    </w:p>
    <w:p w:rsidR="00B81EAB" w:rsidRDefault="00B81EAB" w:rsidP="00B81EAB">
      <w:pPr>
        <w:ind w:right="139"/>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3"/>
      </w:tblGrid>
      <w:tr w:rsidR="00B81EAB" w:rsidRPr="00EA6AE5" w:rsidTr="00814688">
        <w:trPr>
          <w:trHeight w:val="259"/>
        </w:trPr>
        <w:tc>
          <w:tcPr>
            <w:tcW w:w="2518" w:type="dxa"/>
            <w:tcMar>
              <w:top w:w="85" w:type="dxa"/>
              <w:bottom w:w="85" w:type="dxa"/>
            </w:tcMar>
          </w:tcPr>
          <w:p w:rsidR="00B81EAB" w:rsidRPr="00101899" w:rsidRDefault="00814688" w:rsidP="00B81EAB">
            <w:pPr>
              <w:ind w:right="139"/>
              <w:rPr>
                <w:b/>
              </w:rPr>
            </w:pPr>
            <w:r>
              <w:rPr>
                <w:b/>
              </w:rPr>
              <w:t>Construction</w:t>
            </w:r>
          </w:p>
        </w:tc>
        <w:tc>
          <w:tcPr>
            <w:tcW w:w="6833" w:type="dxa"/>
            <w:tcMar>
              <w:top w:w="85" w:type="dxa"/>
              <w:bottom w:w="85" w:type="dxa"/>
            </w:tcMar>
          </w:tcPr>
          <w:p w:rsidR="00B81EAB" w:rsidRPr="00EA6AE5" w:rsidRDefault="00814688" w:rsidP="00B81EAB">
            <w:pPr>
              <w:ind w:right="139"/>
            </w:pPr>
            <w:r>
              <w:t>New-build</w:t>
            </w:r>
          </w:p>
        </w:tc>
      </w:tr>
    </w:tbl>
    <w:p w:rsidR="00B81EAB" w:rsidRDefault="00B81EAB" w:rsidP="00B81EAB">
      <w:pPr>
        <w:ind w:right="139"/>
        <w:rPr>
          <w:szCs w:val="22"/>
        </w:rPr>
      </w:pPr>
    </w:p>
    <w:p w:rsidR="00B81EAB" w:rsidRDefault="00B81EAB" w:rsidP="00B81EAB">
      <w:pPr>
        <w:ind w:right="139"/>
        <w:rPr>
          <w:b/>
          <w:szCs w:val="22"/>
        </w:rPr>
      </w:pPr>
      <w:r w:rsidRPr="0033211A">
        <w:rPr>
          <w:b/>
          <w:caps/>
          <w:szCs w:val="22"/>
        </w:rPr>
        <w:t>Brief Description of the Works, Task or Process</w:t>
      </w:r>
      <w:r w:rsidRPr="00101899">
        <w:rPr>
          <w:b/>
          <w:szCs w:val="22"/>
        </w:rPr>
        <w:t>:</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814688">
        <w:trPr>
          <w:trHeight w:val="304"/>
        </w:trPr>
        <w:tc>
          <w:tcPr>
            <w:tcW w:w="9351" w:type="dxa"/>
            <w:tcMar>
              <w:top w:w="85" w:type="dxa"/>
              <w:bottom w:w="85" w:type="dxa"/>
            </w:tcMar>
          </w:tcPr>
          <w:p w:rsidR="00B81EAB" w:rsidRPr="005B4669" w:rsidRDefault="00814688" w:rsidP="00B81EAB">
            <w:pPr>
              <w:ind w:right="139"/>
            </w:pPr>
            <w:r>
              <w:rPr>
                <w:szCs w:val="22"/>
              </w:rPr>
              <w:t>Screed</w:t>
            </w:r>
          </w:p>
        </w:tc>
      </w:tr>
    </w:tbl>
    <w:p w:rsidR="00B81EAB" w:rsidRDefault="00B81EAB" w:rsidP="00B81EAB">
      <w:pPr>
        <w:ind w:right="139"/>
        <w:rPr>
          <w:szCs w:val="22"/>
        </w:rPr>
      </w:pPr>
    </w:p>
    <w:p w:rsidR="00B81EAB" w:rsidRDefault="00B81EAB" w:rsidP="00B81EAB">
      <w:pPr>
        <w:ind w:right="139"/>
        <w:rPr>
          <w:b/>
          <w:szCs w:val="22"/>
        </w:rPr>
      </w:pPr>
      <w:r>
        <w:rPr>
          <w:b/>
          <w:szCs w:val="22"/>
        </w:rPr>
        <w:t>SEQUENCE OF O</w:t>
      </w:r>
      <w:r w:rsidRPr="00101899">
        <w:rPr>
          <w:b/>
          <w:szCs w:val="22"/>
        </w:rPr>
        <w:t>PERATIONS:</w:t>
      </w:r>
    </w:p>
    <w:p w:rsidR="00B81EAB" w:rsidRPr="0001718D" w:rsidRDefault="00B81EAB" w:rsidP="00B81EAB">
      <w:pPr>
        <w:ind w:right="139"/>
        <w:rPr>
          <w:b/>
          <w:sz w:val="1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81EAB" w:rsidRPr="00EA6AE5" w:rsidTr="00814688">
        <w:trPr>
          <w:trHeight w:val="220"/>
        </w:trPr>
        <w:tc>
          <w:tcPr>
            <w:tcW w:w="9351" w:type="dxa"/>
            <w:tcMar>
              <w:top w:w="85" w:type="dxa"/>
              <w:bottom w:w="85" w:type="dxa"/>
            </w:tcMar>
          </w:tcPr>
          <w:p w:rsidR="0012682B" w:rsidRDefault="0012682B" w:rsidP="0012682B">
            <w:pPr>
              <w:pStyle w:val="ListParagraph"/>
              <w:ind w:left="0" w:right="139"/>
            </w:pPr>
            <w:r>
              <w:rPr>
                <w:szCs w:val="22"/>
              </w:rPr>
              <w:t>All trip hazards to be removed from working and mixing areas</w:t>
            </w:r>
          </w:p>
          <w:p w:rsidR="0012682B" w:rsidRDefault="0012682B" w:rsidP="0012682B">
            <w:pPr>
              <w:pStyle w:val="ListParagraph"/>
              <w:ind w:left="0" w:right="139"/>
            </w:pPr>
            <w:r>
              <w:rPr>
                <w:szCs w:val="22"/>
              </w:rPr>
              <w:t>Wheelbarrows to be checked for condition, tyre pressure etc</w:t>
            </w:r>
          </w:p>
          <w:p w:rsidR="0012682B" w:rsidRDefault="0012682B" w:rsidP="0012682B">
            <w:pPr>
              <w:pStyle w:val="ListParagraph"/>
              <w:ind w:left="0" w:right="139"/>
            </w:pPr>
            <w:r>
              <w:rPr>
                <w:szCs w:val="22"/>
              </w:rPr>
              <w:t>Works are to be secured</w:t>
            </w:r>
          </w:p>
          <w:p w:rsidR="00B81EAB" w:rsidRPr="00EA6AE5" w:rsidRDefault="0012682B" w:rsidP="0012682B">
            <w:pPr>
              <w:pStyle w:val="ListParagraph"/>
              <w:ind w:left="0" w:right="139"/>
            </w:pPr>
            <w:r>
              <w:rPr>
                <w:szCs w:val="22"/>
              </w:rPr>
              <w:t xml:space="preserve">Mixed materials to be barrowed in from mixing area to </w:t>
            </w:r>
            <w:proofErr w:type="spellStart"/>
            <w:r>
              <w:rPr>
                <w:szCs w:val="22"/>
              </w:rPr>
              <w:t>placed</w:t>
            </w:r>
            <w:proofErr w:type="spellEnd"/>
            <w:r>
              <w:rPr>
                <w:szCs w:val="22"/>
              </w:rPr>
              <w:t xml:space="preserve"> in suitable locations</w:t>
            </w:r>
          </w:p>
        </w:tc>
      </w:tr>
    </w:tbl>
    <w:p w:rsidR="00B81EAB" w:rsidRPr="00A218D5" w:rsidRDefault="00B81EAB" w:rsidP="00B81EAB">
      <w:pPr>
        <w:ind w:right="139"/>
        <w:rPr>
          <w:b/>
          <w:sz w:val="12"/>
          <w:szCs w:val="22"/>
        </w:rPr>
      </w:pPr>
      <w:r>
        <w:rPr>
          <w:szCs w:val="22"/>
        </w:rPr>
        <w:br/>
      </w:r>
      <w:r>
        <w:rPr>
          <w:b/>
          <w:szCs w:val="22"/>
        </w:rPr>
        <w:t>EQUIPMENT AND PROCEDURES:</w:t>
      </w:r>
      <w:r>
        <w:rPr>
          <w:b/>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RPr="00CC3E22" w:rsidTr="00B81EAB">
        <w:trPr>
          <w:trHeight w:val="108"/>
        </w:trPr>
        <w:tc>
          <w:tcPr>
            <w:tcW w:w="2518" w:type="dxa"/>
            <w:tcMar>
              <w:top w:w="85" w:type="dxa"/>
              <w:bottom w:w="85" w:type="dxa"/>
            </w:tcMar>
          </w:tcPr>
          <w:p w:rsidR="00B81EAB" w:rsidRPr="00CC3E22" w:rsidRDefault="00B81EAB" w:rsidP="00B81EAB">
            <w:pPr>
              <w:ind w:right="139"/>
              <w:rPr>
                <w:b/>
              </w:rPr>
            </w:pPr>
            <w:r w:rsidRPr="00CC3E22">
              <w:rPr>
                <w:b/>
              </w:rPr>
              <w:t>Plant/Tools needed</w:t>
            </w:r>
          </w:p>
        </w:tc>
        <w:tc>
          <w:tcPr>
            <w:tcW w:w="7902" w:type="dxa"/>
            <w:tcMar>
              <w:top w:w="85" w:type="dxa"/>
              <w:bottom w:w="85" w:type="dxa"/>
            </w:tcMar>
          </w:tcPr>
          <w:p w:rsidR="00B81EAB" w:rsidRPr="00995C15" w:rsidRDefault="00B81EAB" w:rsidP="00B81EAB">
            <w:pPr>
              <w:ind w:right="139"/>
            </w:pPr>
            <w:r w:rsidRPr="00995C15">
              <w:rPr>
                <w:szCs w:val="22"/>
              </w:rPr>
              <w:t xml:space="preserve">Hand </w:t>
            </w:r>
            <w:r w:rsidR="0012682B">
              <w:rPr>
                <w:szCs w:val="22"/>
              </w:rPr>
              <w:t>tools</w:t>
            </w:r>
          </w:p>
        </w:tc>
      </w:tr>
    </w:tbl>
    <w:p w:rsidR="00B81EAB" w:rsidRPr="00A218D5"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7016"/>
      </w:tblGrid>
      <w:tr w:rsidR="00B81EAB" w:rsidTr="00B81EAB">
        <w:trPr>
          <w:trHeight w:val="1878"/>
        </w:trPr>
        <w:tc>
          <w:tcPr>
            <w:tcW w:w="2518" w:type="dxa"/>
            <w:tcMar>
              <w:top w:w="85" w:type="dxa"/>
              <w:bottom w:w="85" w:type="dxa"/>
            </w:tcMar>
          </w:tcPr>
          <w:p w:rsidR="00B81EAB" w:rsidRDefault="00B81EAB" w:rsidP="00B81EAB">
            <w:pPr>
              <w:ind w:right="139"/>
              <w:rPr>
                <w:b/>
              </w:rPr>
            </w:pPr>
            <w:r w:rsidRPr="00CC3E22">
              <w:rPr>
                <w:b/>
              </w:rPr>
              <w:t>PPE required</w:t>
            </w:r>
          </w:p>
          <w:p w:rsidR="00B81EAB" w:rsidRPr="00664FF2" w:rsidRDefault="00B81EAB" w:rsidP="00B81EAB">
            <w:pPr>
              <w:ind w:right="139"/>
              <w:rPr>
                <w:i/>
              </w:rPr>
            </w:pPr>
          </w:p>
        </w:tc>
        <w:tc>
          <w:tcPr>
            <w:tcW w:w="7902" w:type="dxa"/>
            <w:tcMar>
              <w:top w:w="85" w:type="dxa"/>
              <w:bottom w:w="85" w:type="dxa"/>
            </w:tcMar>
          </w:tcPr>
          <w:p w:rsidR="0012682B" w:rsidRDefault="0012682B" w:rsidP="0012682B">
            <w:pPr>
              <w:ind w:right="139"/>
            </w:pPr>
            <w:r>
              <w:t>Safety footwear</w:t>
            </w:r>
          </w:p>
          <w:p w:rsidR="0012682B" w:rsidRDefault="0012682B" w:rsidP="0012682B">
            <w:pPr>
              <w:ind w:right="139"/>
            </w:pPr>
            <w:r>
              <w:t>Eye protection</w:t>
            </w:r>
          </w:p>
          <w:p w:rsidR="00B81EAB" w:rsidRPr="00383A5B" w:rsidRDefault="0012682B" w:rsidP="0012682B">
            <w:pPr>
              <w:ind w:right="139"/>
            </w:pPr>
            <w:r>
              <w:t>Gloves to prevent plaster irritation/burns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7002"/>
      </w:tblGrid>
      <w:tr w:rsidR="00B81EAB" w:rsidTr="00B81EAB">
        <w:trPr>
          <w:trHeight w:val="22"/>
        </w:trPr>
        <w:tc>
          <w:tcPr>
            <w:tcW w:w="2518" w:type="dxa"/>
            <w:tcMar>
              <w:top w:w="85" w:type="dxa"/>
              <w:bottom w:w="85" w:type="dxa"/>
            </w:tcMar>
          </w:tcPr>
          <w:p w:rsidR="00B81EAB" w:rsidRDefault="00B81EAB" w:rsidP="00B81EAB">
            <w:pPr>
              <w:ind w:right="139"/>
            </w:pPr>
            <w:r w:rsidRPr="00CC3E22">
              <w:rPr>
                <w:b/>
              </w:rPr>
              <w:t>Materials to be used</w:t>
            </w:r>
          </w:p>
        </w:tc>
        <w:tc>
          <w:tcPr>
            <w:tcW w:w="7902" w:type="dxa"/>
            <w:tcMar>
              <w:top w:w="85" w:type="dxa"/>
              <w:bottom w:w="85" w:type="dxa"/>
            </w:tcMar>
          </w:tcPr>
          <w:p w:rsidR="00B81EAB" w:rsidRPr="00994585" w:rsidRDefault="0012682B" w:rsidP="00B81EAB">
            <w:pPr>
              <w:ind w:right="139"/>
            </w:pPr>
            <w:r>
              <w:rPr>
                <w:szCs w:val="22"/>
              </w:rPr>
              <w:t>Latex/cement screeds</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7002"/>
      </w:tblGrid>
      <w:tr w:rsidR="00B81EAB" w:rsidTr="00B81EAB">
        <w:trPr>
          <w:trHeight w:val="188"/>
        </w:trPr>
        <w:tc>
          <w:tcPr>
            <w:tcW w:w="2518" w:type="dxa"/>
            <w:tcMar>
              <w:top w:w="85" w:type="dxa"/>
              <w:bottom w:w="85" w:type="dxa"/>
            </w:tcMar>
          </w:tcPr>
          <w:p w:rsidR="00B81EAB" w:rsidRDefault="00B81EAB" w:rsidP="00B81EAB">
            <w:pPr>
              <w:ind w:right="139"/>
            </w:pPr>
            <w:r w:rsidRPr="00CC3E22">
              <w:rPr>
                <w:b/>
              </w:rPr>
              <w:t>Operatives required</w:t>
            </w:r>
          </w:p>
        </w:tc>
        <w:tc>
          <w:tcPr>
            <w:tcW w:w="7902" w:type="dxa"/>
            <w:tcMar>
              <w:top w:w="85" w:type="dxa"/>
              <w:bottom w:w="85" w:type="dxa"/>
            </w:tcMar>
          </w:tcPr>
          <w:p w:rsidR="00B81EAB" w:rsidRPr="00994585" w:rsidRDefault="0012682B" w:rsidP="00B81EAB">
            <w:pPr>
              <w:ind w:right="139"/>
            </w:pPr>
            <w:r>
              <w:rPr>
                <w:szCs w:val="22"/>
              </w:rPr>
              <w:t>Plasterers/</w:t>
            </w:r>
            <w:proofErr w:type="spellStart"/>
            <w:r>
              <w:rPr>
                <w:szCs w:val="22"/>
              </w:rPr>
              <w:t>floorlayers</w:t>
            </w:r>
            <w:proofErr w:type="spellEnd"/>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7001"/>
      </w:tblGrid>
      <w:tr w:rsidR="00B81EAB" w:rsidTr="00B81EAB">
        <w:trPr>
          <w:trHeight w:val="398"/>
        </w:trPr>
        <w:tc>
          <w:tcPr>
            <w:tcW w:w="2518" w:type="dxa"/>
            <w:tcMar>
              <w:top w:w="85" w:type="dxa"/>
              <w:bottom w:w="85" w:type="dxa"/>
            </w:tcMar>
          </w:tcPr>
          <w:p w:rsidR="00B81EAB" w:rsidRDefault="00B81EAB" w:rsidP="00B81EAB">
            <w:pPr>
              <w:ind w:right="139"/>
            </w:pPr>
            <w:r w:rsidRPr="00CC3E22">
              <w:rPr>
                <w:b/>
              </w:rPr>
              <w:t>Specific Training needed – give details</w:t>
            </w:r>
          </w:p>
        </w:tc>
        <w:tc>
          <w:tcPr>
            <w:tcW w:w="7902" w:type="dxa"/>
            <w:tcMar>
              <w:top w:w="85" w:type="dxa"/>
              <w:bottom w:w="85" w:type="dxa"/>
            </w:tcMar>
          </w:tcPr>
          <w:p w:rsidR="00B81EAB" w:rsidRDefault="00B81EAB" w:rsidP="00B81EAB">
            <w:pPr>
              <w:ind w:right="139"/>
              <w:rPr>
                <w:szCs w:val="22"/>
              </w:rPr>
            </w:pPr>
            <w:r>
              <w:rPr>
                <w:szCs w:val="22"/>
              </w:rPr>
              <w:t>Manual handling trainin</w:t>
            </w:r>
            <w:r w:rsidR="0012682B">
              <w:rPr>
                <w:szCs w:val="22"/>
              </w:rPr>
              <w:t>g</w:t>
            </w:r>
          </w:p>
          <w:p w:rsidR="0012682B" w:rsidRPr="00994585" w:rsidRDefault="0012682B" w:rsidP="00B81EAB">
            <w:pPr>
              <w:ind w:right="139"/>
            </w:pPr>
            <w:r>
              <w:t>Trade training</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Tr="00B81EAB">
        <w:trPr>
          <w:trHeight w:val="1006"/>
        </w:trPr>
        <w:tc>
          <w:tcPr>
            <w:tcW w:w="2518" w:type="dxa"/>
            <w:tcMar>
              <w:top w:w="85" w:type="dxa"/>
              <w:bottom w:w="85" w:type="dxa"/>
            </w:tcMar>
          </w:tcPr>
          <w:p w:rsidR="00B81EAB" w:rsidRDefault="00B81EAB" w:rsidP="00B81EAB">
            <w:pPr>
              <w:ind w:right="139"/>
              <w:rPr>
                <w:b/>
              </w:rPr>
            </w:pPr>
            <w:r w:rsidRPr="00CC3E22">
              <w:rPr>
                <w:b/>
              </w:rPr>
              <w:t>Permits to Work needed</w:t>
            </w:r>
          </w:p>
          <w:p w:rsidR="00B81EAB" w:rsidRDefault="00B81EAB" w:rsidP="00B81EAB">
            <w:pPr>
              <w:ind w:right="139"/>
            </w:pPr>
          </w:p>
        </w:tc>
        <w:tc>
          <w:tcPr>
            <w:tcW w:w="7902" w:type="dxa"/>
            <w:tcMar>
              <w:top w:w="85" w:type="dxa"/>
              <w:bottom w:w="85" w:type="dxa"/>
            </w:tcMar>
          </w:tcPr>
          <w:p w:rsidR="00B81EAB" w:rsidRPr="004470AA"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6964"/>
      </w:tblGrid>
      <w:tr w:rsidR="00B81EAB" w:rsidTr="00B81EAB">
        <w:trPr>
          <w:trHeight w:val="577"/>
        </w:trPr>
        <w:tc>
          <w:tcPr>
            <w:tcW w:w="2518" w:type="dxa"/>
            <w:tcMar>
              <w:top w:w="85" w:type="dxa"/>
              <w:bottom w:w="85" w:type="dxa"/>
            </w:tcMar>
          </w:tcPr>
          <w:p w:rsidR="00B81EAB" w:rsidRDefault="00B81EAB" w:rsidP="00B81EAB">
            <w:pPr>
              <w:ind w:right="139"/>
            </w:pPr>
            <w:r w:rsidRPr="00AE4A0D">
              <w:rPr>
                <w:b/>
              </w:rPr>
              <w:t>Machinery Shutdown and Lock-Off Procedures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975"/>
      </w:tblGrid>
      <w:tr w:rsidR="00B81EAB" w:rsidTr="00B81EAB">
        <w:trPr>
          <w:trHeight w:val="193"/>
        </w:trPr>
        <w:tc>
          <w:tcPr>
            <w:tcW w:w="2518" w:type="dxa"/>
            <w:tcMar>
              <w:top w:w="85" w:type="dxa"/>
              <w:bottom w:w="85" w:type="dxa"/>
            </w:tcMar>
          </w:tcPr>
          <w:p w:rsidR="00B81EAB" w:rsidRPr="00664FF2" w:rsidRDefault="00B81EAB" w:rsidP="00B81EAB">
            <w:pPr>
              <w:ind w:right="139"/>
              <w:rPr>
                <w:b/>
              </w:rPr>
            </w:pPr>
            <w:r w:rsidRPr="00AE4A0D">
              <w:rPr>
                <w:b/>
              </w:rPr>
              <w:t>Is Electricity needed</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74"/>
      </w:tblGrid>
      <w:tr w:rsidR="00B81EAB" w:rsidTr="00B81EAB">
        <w:trPr>
          <w:trHeight w:val="486"/>
        </w:trPr>
        <w:tc>
          <w:tcPr>
            <w:tcW w:w="2518" w:type="dxa"/>
            <w:tcMar>
              <w:top w:w="85" w:type="dxa"/>
              <w:bottom w:w="85" w:type="dxa"/>
            </w:tcMar>
          </w:tcPr>
          <w:p w:rsidR="00B81EAB" w:rsidRDefault="00B81EAB" w:rsidP="00B81EAB">
            <w:pPr>
              <w:ind w:right="139"/>
            </w:pPr>
            <w:r w:rsidRPr="00AE4A0D">
              <w:rPr>
                <w:b/>
              </w:rPr>
              <w:t>Mobile Phone use – any Restricted Areas</w:t>
            </w:r>
          </w:p>
        </w:tc>
        <w:tc>
          <w:tcPr>
            <w:tcW w:w="7902" w:type="dxa"/>
            <w:tcMar>
              <w:top w:w="85" w:type="dxa"/>
              <w:bottom w:w="85" w:type="dxa"/>
            </w:tcMar>
          </w:tcPr>
          <w:p w:rsidR="00B81EAB" w:rsidRPr="00994585" w:rsidRDefault="00B81EAB" w:rsidP="00B81EAB">
            <w:pPr>
              <w:ind w:right="139"/>
            </w:pPr>
            <w:r w:rsidRPr="00994585">
              <w:rPr>
                <w:szCs w:val="22"/>
              </w:rPr>
              <w:t>No</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6956"/>
      </w:tblGrid>
      <w:tr w:rsidR="00B81EAB" w:rsidRPr="00C54D87" w:rsidTr="00B81EAB">
        <w:trPr>
          <w:trHeight w:val="811"/>
        </w:trPr>
        <w:tc>
          <w:tcPr>
            <w:tcW w:w="2518" w:type="dxa"/>
            <w:tcMar>
              <w:top w:w="85" w:type="dxa"/>
              <w:bottom w:w="85" w:type="dxa"/>
            </w:tcMar>
          </w:tcPr>
          <w:p w:rsidR="00B81EAB" w:rsidRDefault="00B81EAB" w:rsidP="00B81EAB">
            <w:pPr>
              <w:ind w:right="139"/>
              <w:rPr>
                <w:b/>
              </w:rPr>
            </w:pPr>
            <w:r w:rsidRPr="00C54D87">
              <w:rPr>
                <w:b/>
              </w:rPr>
              <w:t>Means of protection to other people</w:t>
            </w:r>
          </w:p>
          <w:p w:rsidR="00B81EAB" w:rsidRPr="00C54D87" w:rsidRDefault="00B81EAB" w:rsidP="00B81EAB">
            <w:pPr>
              <w:ind w:right="139"/>
              <w:rPr>
                <w:b/>
              </w:rPr>
            </w:pPr>
            <w:r>
              <w:rPr>
                <w:i/>
              </w:rPr>
              <w:t>Delete and/or add as appropriate:</w:t>
            </w: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7025"/>
      </w:tblGrid>
      <w:tr w:rsidR="00B81EAB" w:rsidRPr="00C54D87" w:rsidTr="00B81EAB">
        <w:trPr>
          <w:trHeight w:val="350"/>
        </w:trPr>
        <w:tc>
          <w:tcPr>
            <w:tcW w:w="2518" w:type="dxa"/>
            <w:tcMar>
              <w:top w:w="85" w:type="dxa"/>
              <w:bottom w:w="85" w:type="dxa"/>
            </w:tcMar>
          </w:tcPr>
          <w:p w:rsidR="00B81EAB" w:rsidRPr="00C54D87" w:rsidRDefault="00B81EAB" w:rsidP="00B81EAB">
            <w:pPr>
              <w:ind w:right="139"/>
              <w:rPr>
                <w:b/>
              </w:rPr>
            </w:pPr>
            <w:r w:rsidRPr="00C54D87">
              <w:rPr>
                <w:b/>
              </w:rPr>
              <w:t>Site Access and Egress</w:t>
            </w:r>
          </w:p>
        </w:tc>
        <w:tc>
          <w:tcPr>
            <w:tcW w:w="7902" w:type="dxa"/>
            <w:tcMar>
              <w:top w:w="85" w:type="dxa"/>
              <w:bottom w:w="85" w:type="dxa"/>
            </w:tcMar>
          </w:tcPr>
          <w:p w:rsidR="00B81EAB" w:rsidRPr="00994585" w:rsidRDefault="00B81EAB" w:rsidP="00B81EAB">
            <w:pPr>
              <w:ind w:right="139"/>
            </w:pPr>
            <w:r w:rsidRPr="00994585">
              <w:rPr>
                <w:szCs w:val="22"/>
              </w:rPr>
              <w:t xml:space="preserve">Via </w:t>
            </w:r>
            <w:r w:rsidR="0012682B">
              <w:rPr>
                <w:szCs w:val="22"/>
              </w:rPr>
              <w:t>short track of highway</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028"/>
      </w:tblGrid>
      <w:tr w:rsidR="00B81EAB" w:rsidRPr="00C54D87" w:rsidTr="00B81EAB">
        <w:trPr>
          <w:trHeight w:val="392"/>
        </w:trPr>
        <w:tc>
          <w:tcPr>
            <w:tcW w:w="2518" w:type="dxa"/>
            <w:tcMar>
              <w:top w:w="85" w:type="dxa"/>
              <w:bottom w:w="85" w:type="dxa"/>
            </w:tcMar>
          </w:tcPr>
          <w:p w:rsidR="00B81EAB" w:rsidRPr="00C54D87" w:rsidRDefault="00B81EAB" w:rsidP="00B81EAB">
            <w:pPr>
              <w:ind w:right="139"/>
              <w:rPr>
                <w:b/>
              </w:rPr>
            </w:pPr>
            <w:r w:rsidRPr="00C54D87">
              <w:rPr>
                <w:b/>
              </w:rPr>
              <w:t>Access to Works Area</w:t>
            </w:r>
          </w:p>
        </w:tc>
        <w:tc>
          <w:tcPr>
            <w:tcW w:w="7902" w:type="dxa"/>
            <w:tcMar>
              <w:top w:w="85" w:type="dxa"/>
              <w:bottom w:w="85" w:type="dxa"/>
            </w:tcMar>
          </w:tcPr>
          <w:p w:rsidR="00B81EAB" w:rsidRPr="00994585" w:rsidRDefault="00B81EAB" w:rsidP="00B81EAB">
            <w:pPr>
              <w:ind w:right="139"/>
            </w:pPr>
            <w:r w:rsidRPr="00994585">
              <w:rPr>
                <w:szCs w:val="22"/>
              </w:rPr>
              <w:t xml:space="preserve">Pedestrian access </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7015"/>
      </w:tblGrid>
      <w:tr w:rsidR="00B81EAB" w:rsidRPr="00C54D87" w:rsidTr="00B81EAB">
        <w:trPr>
          <w:trHeight w:val="1308"/>
        </w:trPr>
        <w:tc>
          <w:tcPr>
            <w:tcW w:w="2518" w:type="dxa"/>
            <w:tcMar>
              <w:top w:w="85" w:type="dxa"/>
              <w:bottom w:w="85" w:type="dxa"/>
            </w:tcMar>
          </w:tcPr>
          <w:p w:rsidR="00B81EAB" w:rsidRDefault="00B81EAB" w:rsidP="00B81EAB">
            <w:pPr>
              <w:ind w:right="139"/>
              <w:rPr>
                <w:b/>
              </w:rPr>
            </w:pPr>
            <w:r w:rsidRPr="00C54D87">
              <w:rPr>
                <w:b/>
              </w:rPr>
              <w:t>Means of Access to Height</w:t>
            </w:r>
          </w:p>
          <w:p w:rsidR="00B81EAB" w:rsidRPr="00C54D87" w:rsidRDefault="00B81EAB" w:rsidP="00B81EAB">
            <w:pPr>
              <w:ind w:right="139"/>
              <w:rPr>
                <w:b/>
              </w:rPr>
            </w:pPr>
          </w:p>
        </w:tc>
        <w:tc>
          <w:tcPr>
            <w:tcW w:w="7902" w:type="dxa"/>
            <w:tcMar>
              <w:top w:w="85" w:type="dxa"/>
              <w:bottom w:w="85" w:type="dxa"/>
            </w:tcMar>
          </w:tcPr>
          <w:p w:rsidR="00B81EAB" w:rsidRPr="00391351"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6968"/>
      </w:tblGrid>
      <w:tr w:rsidR="00B81EAB" w:rsidRPr="00C54D87" w:rsidTr="00B81EAB">
        <w:trPr>
          <w:trHeight w:val="472"/>
        </w:trPr>
        <w:tc>
          <w:tcPr>
            <w:tcW w:w="2518" w:type="dxa"/>
            <w:tcMar>
              <w:top w:w="85" w:type="dxa"/>
              <w:bottom w:w="85" w:type="dxa"/>
            </w:tcMar>
          </w:tcPr>
          <w:p w:rsidR="00B81EAB" w:rsidRPr="00C54D87" w:rsidRDefault="00B81EAB" w:rsidP="00B81EAB">
            <w:pPr>
              <w:ind w:right="139"/>
              <w:rPr>
                <w:b/>
              </w:rPr>
            </w:pPr>
            <w:r w:rsidRPr="00C54D87">
              <w:rPr>
                <w:b/>
              </w:rPr>
              <w:t>Fall Prevention Measures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385"/>
        </w:trPr>
        <w:tc>
          <w:tcPr>
            <w:tcW w:w="2518" w:type="dxa"/>
            <w:tcMar>
              <w:top w:w="85" w:type="dxa"/>
              <w:bottom w:w="85" w:type="dxa"/>
            </w:tcMar>
          </w:tcPr>
          <w:p w:rsidR="00B81EAB" w:rsidRPr="00C54D87" w:rsidRDefault="00B81EAB" w:rsidP="00B81EAB">
            <w:pPr>
              <w:ind w:right="139"/>
              <w:rPr>
                <w:b/>
              </w:rPr>
            </w:pPr>
            <w:r w:rsidRPr="00C54D87">
              <w:rPr>
                <w:b/>
              </w:rPr>
              <w:t>COSHH Assessment Carried Out</w:t>
            </w:r>
          </w:p>
        </w:tc>
        <w:tc>
          <w:tcPr>
            <w:tcW w:w="7902" w:type="dxa"/>
            <w:tcMar>
              <w:top w:w="85" w:type="dxa"/>
              <w:bottom w:w="85" w:type="dxa"/>
            </w:tcMar>
          </w:tcPr>
          <w:p w:rsidR="00B81EAB" w:rsidRPr="00994585" w:rsidRDefault="0012682B" w:rsidP="00B81EAB">
            <w:pPr>
              <w:ind w:right="139"/>
            </w:pPr>
            <w:r>
              <w:t>Yes - MSDS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6927"/>
      </w:tblGrid>
      <w:tr w:rsidR="00B81EAB" w:rsidRPr="00C54D87" w:rsidTr="00B81EAB">
        <w:trPr>
          <w:trHeight w:val="569"/>
        </w:trPr>
        <w:tc>
          <w:tcPr>
            <w:tcW w:w="2518" w:type="dxa"/>
            <w:tcMar>
              <w:top w:w="85" w:type="dxa"/>
              <w:bottom w:w="85" w:type="dxa"/>
            </w:tcMar>
          </w:tcPr>
          <w:p w:rsidR="00B81EAB" w:rsidRPr="00C54D87" w:rsidRDefault="00B81EAB" w:rsidP="00B81EAB">
            <w:pPr>
              <w:ind w:right="139"/>
              <w:rPr>
                <w:b/>
              </w:rPr>
            </w:pPr>
            <w:r w:rsidRPr="00C54D87">
              <w:rPr>
                <w:b/>
              </w:rPr>
              <w:t>Suitable Welfare Arrangements – give details</w:t>
            </w:r>
          </w:p>
        </w:tc>
        <w:tc>
          <w:tcPr>
            <w:tcW w:w="7902" w:type="dxa"/>
            <w:tcMar>
              <w:top w:w="85" w:type="dxa"/>
              <w:bottom w:w="85" w:type="dxa"/>
            </w:tcMar>
          </w:tcPr>
          <w:p w:rsidR="00B81EAB" w:rsidRPr="00994585" w:rsidRDefault="00B81EAB" w:rsidP="00B81EAB">
            <w:pPr>
              <w:ind w:right="139"/>
            </w:pPr>
            <w:r>
              <w:rPr>
                <w:szCs w:val="22"/>
              </w:rPr>
              <w:t>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941"/>
      </w:tblGrid>
      <w:tr w:rsidR="00B81EAB" w:rsidRPr="00C54D87" w:rsidTr="00B81EAB">
        <w:trPr>
          <w:trHeight w:val="346"/>
        </w:trPr>
        <w:tc>
          <w:tcPr>
            <w:tcW w:w="2518" w:type="dxa"/>
            <w:tcMar>
              <w:top w:w="85" w:type="dxa"/>
              <w:bottom w:w="85" w:type="dxa"/>
            </w:tcMar>
          </w:tcPr>
          <w:p w:rsidR="00B81EAB" w:rsidRPr="00C54D87" w:rsidRDefault="00B81EAB" w:rsidP="00B81EAB">
            <w:pPr>
              <w:ind w:right="139"/>
              <w:rPr>
                <w:b/>
              </w:rPr>
            </w:pPr>
            <w:r w:rsidRPr="00C54D87">
              <w:rPr>
                <w:b/>
              </w:rPr>
              <w:t>Traffic Management in Place</w:t>
            </w:r>
          </w:p>
        </w:tc>
        <w:tc>
          <w:tcPr>
            <w:tcW w:w="7902" w:type="dxa"/>
            <w:tcMar>
              <w:top w:w="85" w:type="dxa"/>
              <w:bottom w:w="85" w:type="dxa"/>
            </w:tcMar>
          </w:tcPr>
          <w:p w:rsidR="00B81EAB" w:rsidRPr="00994585" w:rsidRDefault="00B81EAB" w:rsidP="00B81EAB">
            <w:pPr>
              <w:ind w:right="139"/>
            </w:pPr>
            <w:r w:rsidRPr="00994585">
              <w:rPr>
                <w:szCs w:val="22"/>
              </w:rPr>
              <w:t>Yes</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7021"/>
      </w:tblGrid>
      <w:tr w:rsidR="00B81EAB" w:rsidRPr="00C54D87" w:rsidTr="00B81EAB">
        <w:trPr>
          <w:trHeight w:val="246"/>
        </w:trPr>
        <w:tc>
          <w:tcPr>
            <w:tcW w:w="2518" w:type="dxa"/>
            <w:tcMar>
              <w:top w:w="85" w:type="dxa"/>
              <w:bottom w:w="85" w:type="dxa"/>
            </w:tcMar>
          </w:tcPr>
          <w:p w:rsidR="00B81EAB" w:rsidRPr="00C54D87" w:rsidRDefault="00B81EAB" w:rsidP="00B81EAB">
            <w:pPr>
              <w:ind w:right="139"/>
              <w:rPr>
                <w:b/>
              </w:rPr>
            </w:pPr>
            <w:r w:rsidRPr="00C54D87">
              <w:rPr>
                <w:b/>
              </w:rPr>
              <w:t>First Aid Cover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430"/>
        </w:trPr>
        <w:tc>
          <w:tcPr>
            <w:tcW w:w="2518" w:type="dxa"/>
            <w:tcMar>
              <w:top w:w="85" w:type="dxa"/>
              <w:bottom w:w="85" w:type="dxa"/>
            </w:tcMar>
          </w:tcPr>
          <w:p w:rsidR="00B81EAB" w:rsidRPr="00C54D87" w:rsidRDefault="00B81EAB" w:rsidP="00B81EAB">
            <w:pPr>
              <w:ind w:right="139"/>
              <w:rPr>
                <w:b/>
              </w:rPr>
            </w:pPr>
            <w:r w:rsidRPr="00C54D87">
              <w:rPr>
                <w:b/>
              </w:rPr>
              <w:t>Accident Procedures – give details</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383A5B"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980"/>
      </w:tblGrid>
      <w:tr w:rsidR="00B81EAB" w:rsidRPr="00C54D87" w:rsidTr="00B81EAB">
        <w:trPr>
          <w:trHeight w:val="618"/>
        </w:trPr>
        <w:tc>
          <w:tcPr>
            <w:tcW w:w="2518" w:type="dxa"/>
            <w:tcMar>
              <w:top w:w="85" w:type="dxa"/>
              <w:bottom w:w="85" w:type="dxa"/>
            </w:tcMar>
          </w:tcPr>
          <w:p w:rsidR="00B81EAB" w:rsidRPr="00C54D87" w:rsidRDefault="00B81EAB" w:rsidP="00B81EAB">
            <w:pPr>
              <w:ind w:right="139"/>
              <w:rPr>
                <w:b/>
              </w:rPr>
            </w:pPr>
            <w:r w:rsidRPr="00C54D87">
              <w:rPr>
                <w:b/>
              </w:rPr>
              <w:t>Overhead Power Cables – are goalposts in place</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7023"/>
      </w:tblGrid>
      <w:tr w:rsidR="00B81EAB" w:rsidRPr="00C54D87" w:rsidTr="00B81EAB">
        <w:trPr>
          <w:trHeight w:val="211"/>
        </w:trPr>
        <w:tc>
          <w:tcPr>
            <w:tcW w:w="2518" w:type="dxa"/>
            <w:tcMar>
              <w:top w:w="85" w:type="dxa"/>
              <w:bottom w:w="85" w:type="dxa"/>
            </w:tcMar>
          </w:tcPr>
          <w:p w:rsidR="00B81EAB" w:rsidRPr="00C54D87" w:rsidRDefault="00B81EAB" w:rsidP="00B81EAB">
            <w:pPr>
              <w:ind w:right="139"/>
              <w:rPr>
                <w:b/>
              </w:rPr>
            </w:pPr>
            <w:r w:rsidRPr="00C54D87">
              <w:rPr>
                <w:b/>
              </w:rPr>
              <w:t>Noise Issues</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7004"/>
      </w:tblGrid>
      <w:tr w:rsidR="00B81EAB" w:rsidRPr="00C54D87" w:rsidTr="00B81EAB">
        <w:trPr>
          <w:trHeight w:val="203"/>
        </w:trPr>
        <w:tc>
          <w:tcPr>
            <w:tcW w:w="2518" w:type="dxa"/>
            <w:tcMar>
              <w:top w:w="85" w:type="dxa"/>
              <w:bottom w:w="85" w:type="dxa"/>
            </w:tcMar>
          </w:tcPr>
          <w:p w:rsidR="00B81EAB" w:rsidRPr="00C54D87" w:rsidRDefault="00B81EAB" w:rsidP="00B81EAB">
            <w:pPr>
              <w:ind w:right="139"/>
              <w:rPr>
                <w:b/>
              </w:rPr>
            </w:pPr>
            <w:r w:rsidRPr="00C54D87">
              <w:rPr>
                <w:b/>
              </w:rPr>
              <w:t>Dust Control</w:t>
            </w:r>
          </w:p>
        </w:tc>
        <w:tc>
          <w:tcPr>
            <w:tcW w:w="7902" w:type="dxa"/>
            <w:tcMar>
              <w:top w:w="85" w:type="dxa"/>
              <w:bottom w:w="85" w:type="dxa"/>
            </w:tcMar>
          </w:tcPr>
          <w:p w:rsidR="00B81EAB" w:rsidRPr="00994585" w:rsidRDefault="0012682B" w:rsidP="00B81EAB">
            <w:pPr>
              <w:ind w:right="139"/>
            </w:pPr>
            <w:r>
              <w:rPr>
                <w:szCs w:val="22"/>
              </w:rPr>
              <w:t>N/A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6982"/>
      </w:tblGrid>
      <w:tr w:rsidR="00B81EAB" w:rsidRPr="00C54D87" w:rsidTr="00B81EAB">
        <w:trPr>
          <w:trHeight w:val="244"/>
        </w:trPr>
        <w:tc>
          <w:tcPr>
            <w:tcW w:w="2518" w:type="dxa"/>
            <w:tcMar>
              <w:top w:w="85" w:type="dxa"/>
              <w:bottom w:w="85" w:type="dxa"/>
            </w:tcMar>
          </w:tcPr>
          <w:p w:rsidR="00B81EAB" w:rsidRPr="00C54D87" w:rsidRDefault="00B81EAB" w:rsidP="00B81EAB">
            <w:pPr>
              <w:ind w:right="139"/>
              <w:rPr>
                <w:b/>
              </w:rPr>
            </w:pPr>
            <w:r w:rsidRPr="00C54D87">
              <w:rPr>
                <w:b/>
              </w:rPr>
              <w:t>Vibration Control</w:t>
            </w:r>
          </w:p>
        </w:tc>
        <w:tc>
          <w:tcPr>
            <w:tcW w:w="7902" w:type="dxa"/>
            <w:tcMar>
              <w:top w:w="85" w:type="dxa"/>
              <w:bottom w:w="85" w:type="dxa"/>
            </w:tcMar>
          </w:tcPr>
          <w:p w:rsidR="00B81EAB" w:rsidRPr="00994585" w:rsidRDefault="00B81EAB" w:rsidP="00B81EAB">
            <w:pPr>
              <w:ind w:right="139"/>
            </w:pPr>
            <w:r w:rsidRPr="00994585">
              <w:rPr>
                <w:szCs w:val="22"/>
              </w:rPr>
              <w:t>N</w:t>
            </w:r>
            <w:r>
              <w:rPr>
                <w:szCs w:val="22"/>
              </w:rPr>
              <w:t>/A</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33"/>
      </w:tblGrid>
      <w:tr w:rsidR="00B81EAB" w:rsidRPr="00C54D87" w:rsidTr="00B81EAB">
        <w:trPr>
          <w:trHeight w:val="254"/>
        </w:trPr>
        <w:tc>
          <w:tcPr>
            <w:tcW w:w="2518" w:type="dxa"/>
            <w:tcMar>
              <w:top w:w="85" w:type="dxa"/>
              <w:bottom w:w="85" w:type="dxa"/>
            </w:tcMar>
          </w:tcPr>
          <w:p w:rsidR="00B81EAB" w:rsidRPr="00C54D87" w:rsidRDefault="00B81EAB" w:rsidP="00B81EAB">
            <w:pPr>
              <w:ind w:right="139"/>
              <w:rPr>
                <w:b/>
              </w:rPr>
            </w:pPr>
            <w:r w:rsidRPr="00C54D87">
              <w:rPr>
                <w:b/>
              </w:rPr>
              <w:t>Fire Plan in Place</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B81EAB" w:rsidRPr="00C54D87" w:rsidRDefault="00B81EAB" w:rsidP="00B81EAB">
      <w:pPr>
        <w:ind w:right="1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6966"/>
      </w:tblGrid>
      <w:tr w:rsidR="00B81EAB" w:rsidRPr="00C54D87" w:rsidTr="00B81EAB">
        <w:trPr>
          <w:trHeight w:val="690"/>
        </w:trPr>
        <w:tc>
          <w:tcPr>
            <w:tcW w:w="2518" w:type="dxa"/>
            <w:tcMar>
              <w:top w:w="85" w:type="dxa"/>
              <w:bottom w:w="85" w:type="dxa"/>
            </w:tcMar>
          </w:tcPr>
          <w:p w:rsidR="00B81EAB" w:rsidRPr="00C54D87" w:rsidRDefault="00B81EAB" w:rsidP="00B81EAB">
            <w:pPr>
              <w:ind w:right="139"/>
              <w:rPr>
                <w:b/>
              </w:rPr>
            </w:pPr>
            <w:r w:rsidRPr="00C54D87">
              <w:rPr>
                <w:b/>
              </w:rPr>
              <w:t>Site Contact Details including Emergency Numbers Etc</w:t>
            </w:r>
          </w:p>
        </w:tc>
        <w:tc>
          <w:tcPr>
            <w:tcW w:w="7902" w:type="dxa"/>
            <w:tcMar>
              <w:top w:w="85" w:type="dxa"/>
              <w:bottom w:w="85" w:type="dxa"/>
            </w:tcMar>
          </w:tcPr>
          <w:p w:rsidR="00B81EAB" w:rsidRPr="00994585" w:rsidRDefault="00B81EAB" w:rsidP="00B81EAB">
            <w:pPr>
              <w:ind w:right="139"/>
            </w:pPr>
            <w:r w:rsidRPr="00994585">
              <w:rPr>
                <w:szCs w:val="22"/>
              </w:rPr>
              <w:t>See site office</w:t>
            </w:r>
          </w:p>
        </w:tc>
      </w:tr>
    </w:tbl>
    <w:p w:rsidR="005738E1" w:rsidRPr="00C3653C" w:rsidRDefault="00B81EAB" w:rsidP="00C3653C">
      <w:pPr>
        <w:jc w:val="right"/>
        <w:rPr>
          <w:rFonts w:ascii="Arial" w:hAnsi="Arial" w:cs="Arial"/>
          <w:b/>
          <w:bCs/>
          <w:caps/>
          <w:sz w:val="44"/>
          <w:szCs w:val="72"/>
        </w:rPr>
      </w:pPr>
      <w:r>
        <w:rPr>
          <w:rFonts w:ascii="Arial" w:hAnsi="Arial" w:cs="Arial"/>
          <w:b/>
          <w:bCs/>
          <w:caps/>
          <w:sz w:val="72"/>
          <w:szCs w:val="72"/>
        </w:rPr>
        <w:br w:type="page"/>
      </w:r>
      <w:r w:rsidR="005738E1">
        <w:rPr>
          <w:rFonts w:ascii="Arial" w:hAnsi="Arial" w:cs="Arial"/>
          <w:b/>
          <w:bCs/>
          <w:caps/>
          <w:sz w:val="72"/>
          <w:szCs w:val="72"/>
        </w:rPr>
        <w:t>Part Three</w:t>
      </w:r>
    </w:p>
    <w:p w:rsidR="005738E1" w:rsidRDefault="005738E1" w:rsidP="005738E1">
      <w:pPr>
        <w:jc w:val="right"/>
        <w:rPr>
          <w:rFonts w:ascii="Arial" w:hAnsi="Arial" w:cs="Arial"/>
          <w:b/>
          <w:bCs/>
          <w:caps/>
          <w:sz w:val="36"/>
          <w:szCs w:val="36"/>
        </w:rPr>
      </w:pPr>
    </w:p>
    <w:p w:rsidR="005738E1" w:rsidRDefault="005738E1" w:rsidP="005738E1">
      <w:pPr>
        <w:jc w:val="right"/>
        <w:rPr>
          <w:rFonts w:ascii="Arial" w:hAnsi="Arial" w:cs="Arial"/>
          <w:caps/>
          <w:sz w:val="72"/>
          <w:szCs w:val="72"/>
        </w:rPr>
      </w:pPr>
      <w:r>
        <w:rPr>
          <w:rFonts w:ascii="Arial" w:hAnsi="Arial" w:cs="Arial"/>
          <w:sz w:val="72"/>
          <w:szCs w:val="72"/>
        </w:rPr>
        <w:t>Risk Assessments</w:t>
      </w: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rPr>
          <w:rFonts w:ascii="Arial" w:hAnsi="Arial" w:cs="Arial"/>
          <w:b/>
          <w:bCs/>
          <w:caps/>
        </w:rPr>
      </w:pPr>
    </w:p>
    <w:p w:rsidR="005738E1" w:rsidRDefault="005738E1" w:rsidP="005738E1">
      <w:pPr>
        <w:jc w:val="center"/>
        <w:rPr>
          <w:rFonts w:ascii="Arial" w:hAnsi="Arial" w:cs="Arial"/>
          <w:b/>
          <w:bCs/>
          <w:caps/>
        </w:rPr>
      </w:pPr>
    </w:p>
    <w:p w:rsidR="005738E1" w:rsidRDefault="005738E1" w:rsidP="005738E1">
      <w:pPr>
        <w:jc w:val="center"/>
        <w:rPr>
          <w:rFonts w:ascii="Arial" w:hAnsi="Arial" w:cs="Arial"/>
          <w:b/>
          <w:bCs/>
          <w:caps/>
          <w:sz w:val="32"/>
          <w:szCs w:val="32"/>
        </w:rPr>
      </w:pPr>
    </w:p>
    <w:p w:rsidR="005738E1" w:rsidRDefault="005738E1" w:rsidP="005738E1">
      <w:pPr>
        <w:jc w:val="center"/>
        <w:rPr>
          <w:rFonts w:ascii="Arial" w:hAnsi="Arial" w:cs="Arial"/>
          <w:b/>
          <w:bCs/>
          <w:caps/>
          <w:sz w:val="32"/>
          <w:szCs w:val="32"/>
        </w:rPr>
      </w:pPr>
    </w:p>
    <w:p w:rsidR="005738E1" w:rsidRDefault="005738E1" w:rsidP="005738E1">
      <w:pPr>
        <w:jc w:val="center"/>
        <w:rPr>
          <w:rFonts w:ascii="Arial" w:hAnsi="Arial" w:cs="Arial"/>
          <w:b/>
          <w:bCs/>
          <w:caps/>
          <w:sz w:val="32"/>
          <w:szCs w:val="32"/>
        </w:rPr>
      </w:pPr>
      <w:r>
        <w:rPr>
          <w:rFonts w:ascii="Arial" w:hAnsi="Arial" w:cs="Arial"/>
          <w:b/>
          <w:bCs/>
          <w:caps/>
          <w:sz w:val="32"/>
          <w:szCs w:val="32"/>
        </w:rPr>
        <w:t>CONSTRUCTION RISK ASSESSMENTS</w:t>
      </w:r>
    </w:p>
    <w:p w:rsidR="005738E1" w:rsidRDefault="005738E1" w:rsidP="005738E1">
      <w:pPr>
        <w:rPr>
          <w:sz w:val="16"/>
          <w:szCs w:val="16"/>
        </w:rPr>
      </w:pPr>
    </w:p>
    <w:tbl>
      <w:tblPr>
        <w:tblW w:w="106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080"/>
        <w:gridCol w:w="1080"/>
        <w:gridCol w:w="2600"/>
        <w:gridCol w:w="1600"/>
        <w:gridCol w:w="394"/>
        <w:gridCol w:w="360"/>
        <w:gridCol w:w="246"/>
        <w:gridCol w:w="114"/>
        <w:gridCol w:w="360"/>
        <w:gridCol w:w="206"/>
        <w:gridCol w:w="154"/>
        <w:gridCol w:w="360"/>
        <w:gridCol w:w="360"/>
        <w:gridCol w:w="360"/>
        <w:gridCol w:w="806"/>
      </w:tblGrid>
      <w:tr w:rsidR="005738E1" w:rsidTr="00A54306">
        <w:trPr>
          <w:trHeight w:val="563"/>
        </w:trPr>
        <w:tc>
          <w:tcPr>
            <w:tcW w:w="1680" w:type="dxa"/>
            <w:gridSpan w:val="2"/>
            <w:tcBorders>
              <w:top w:val="single" w:sz="24" w:space="0" w:color="auto"/>
              <w:left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Project Title:</w:t>
            </w:r>
          </w:p>
        </w:tc>
        <w:tc>
          <w:tcPr>
            <w:tcW w:w="5280" w:type="dxa"/>
            <w:gridSpan w:val="3"/>
            <w:tcBorders>
              <w:top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Domestic green-field new-build</w:t>
            </w:r>
          </w:p>
        </w:tc>
        <w:tc>
          <w:tcPr>
            <w:tcW w:w="1680" w:type="dxa"/>
            <w:gridSpan w:val="6"/>
            <w:tcBorders>
              <w:top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Risk Assess. No.:</w:t>
            </w:r>
          </w:p>
        </w:tc>
        <w:tc>
          <w:tcPr>
            <w:tcW w:w="2040" w:type="dxa"/>
            <w:gridSpan w:val="5"/>
            <w:tcBorders>
              <w:top w:val="single" w:sz="24" w:space="0" w:color="auto"/>
              <w:right w:val="single" w:sz="24" w:space="0" w:color="auto"/>
            </w:tcBorders>
            <w:vAlign w:val="center"/>
          </w:tcPr>
          <w:p w:rsidR="005738E1" w:rsidRDefault="005738E1" w:rsidP="00A54306">
            <w:pPr>
              <w:jc w:val="center"/>
              <w:rPr>
                <w:rFonts w:ascii="Arial" w:hAnsi="Arial" w:cs="Arial"/>
                <w:b/>
                <w:bCs/>
                <w:sz w:val="52"/>
                <w:szCs w:val="52"/>
              </w:rPr>
            </w:pPr>
            <w:r>
              <w:rPr>
                <w:rFonts w:ascii="Arial" w:hAnsi="Arial" w:cs="Arial"/>
                <w:b/>
                <w:bCs/>
                <w:sz w:val="52"/>
                <w:szCs w:val="52"/>
              </w:rPr>
              <w:t>01</w:t>
            </w:r>
          </w:p>
        </w:tc>
      </w:tr>
      <w:tr w:rsidR="005738E1" w:rsidTr="00A54306">
        <w:trPr>
          <w:cantSplit/>
          <w:trHeight w:val="345"/>
        </w:trPr>
        <w:tc>
          <w:tcPr>
            <w:tcW w:w="1680" w:type="dxa"/>
            <w:gridSpan w:val="2"/>
            <w:vMerge w:val="restart"/>
            <w:tcBorders>
              <w:left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Task/Activity:</w:t>
            </w:r>
          </w:p>
        </w:tc>
        <w:tc>
          <w:tcPr>
            <w:tcW w:w="5280" w:type="dxa"/>
            <w:gridSpan w:val="3"/>
            <w:vMerge w:val="restart"/>
            <w:vAlign w:val="center"/>
          </w:tcPr>
          <w:p w:rsidR="005738E1" w:rsidRDefault="005738E1" w:rsidP="00A54306">
            <w:pPr>
              <w:rPr>
                <w:rFonts w:ascii="Arial" w:hAnsi="Arial" w:cs="Arial"/>
              </w:rPr>
            </w:pPr>
            <w:r>
              <w:rPr>
                <w:rFonts w:ascii="Arial" w:hAnsi="Arial" w:cs="Arial"/>
              </w:rPr>
              <w:t>Block Laying</w:t>
            </w:r>
          </w:p>
        </w:tc>
        <w:tc>
          <w:tcPr>
            <w:tcW w:w="1680" w:type="dxa"/>
            <w:gridSpan w:val="6"/>
            <w:shd w:val="clear" w:color="auto" w:fill="A8F2AF"/>
            <w:vAlign w:val="center"/>
          </w:tcPr>
          <w:p w:rsidR="005738E1" w:rsidRDefault="005738E1" w:rsidP="00A54306">
            <w:pPr>
              <w:rPr>
                <w:rFonts w:ascii="Arial" w:hAnsi="Arial" w:cs="Arial"/>
                <w:b/>
                <w:bCs/>
                <w:sz w:val="20"/>
                <w:szCs w:val="20"/>
              </w:rPr>
            </w:pPr>
          </w:p>
        </w:tc>
        <w:tc>
          <w:tcPr>
            <w:tcW w:w="2040" w:type="dxa"/>
            <w:gridSpan w:val="5"/>
            <w:tcBorders>
              <w:right w:val="single" w:sz="24" w:space="0" w:color="auto"/>
            </w:tcBorders>
            <w:vAlign w:val="center"/>
          </w:tcPr>
          <w:p w:rsidR="005738E1" w:rsidRDefault="005738E1" w:rsidP="00A54306">
            <w:pPr>
              <w:rPr>
                <w:rFonts w:ascii="Arial" w:hAnsi="Arial" w:cs="Arial"/>
                <w:sz w:val="20"/>
                <w:szCs w:val="20"/>
              </w:rPr>
            </w:pPr>
          </w:p>
        </w:tc>
      </w:tr>
      <w:tr w:rsidR="005738E1" w:rsidTr="00A54306">
        <w:trPr>
          <w:cantSplit/>
          <w:trHeight w:val="339"/>
        </w:trPr>
        <w:tc>
          <w:tcPr>
            <w:tcW w:w="1680" w:type="dxa"/>
            <w:gridSpan w:val="2"/>
            <w:vMerge/>
            <w:tcBorders>
              <w:left w:val="single" w:sz="24" w:space="0" w:color="auto"/>
              <w:bottom w:val="single" w:sz="24" w:space="0" w:color="auto"/>
            </w:tcBorders>
            <w:shd w:val="clear" w:color="auto" w:fill="A8F2AF"/>
          </w:tcPr>
          <w:p w:rsidR="005738E1" w:rsidRDefault="005738E1" w:rsidP="00A54306">
            <w:pPr>
              <w:rPr>
                <w:rFonts w:ascii="Arial" w:hAnsi="Arial" w:cs="Arial"/>
                <w:sz w:val="20"/>
                <w:szCs w:val="20"/>
              </w:rPr>
            </w:pPr>
          </w:p>
        </w:tc>
        <w:tc>
          <w:tcPr>
            <w:tcW w:w="5280" w:type="dxa"/>
            <w:gridSpan w:val="3"/>
            <w:vMerge/>
            <w:tcBorders>
              <w:bottom w:val="single" w:sz="24" w:space="0" w:color="auto"/>
            </w:tcBorders>
          </w:tcPr>
          <w:p w:rsidR="005738E1" w:rsidRDefault="005738E1" w:rsidP="00A54306">
            <w:pPr>
              <w:rPr>
                <w:rFonts w:ascii="Arial" w:hAnsi="Arial" w:cs="Arial"/>
                <w:sz w:val="20"/>
                <w:szCs w:val="20"/>
              </w:rPr>
            </w:pPr>
          </w:p>
        </w:tc>
        <w:tc>
          <w:tcPr>
            <w:tcW w:w="1680" w:type="dxa"/>
            <w:gridSpan w:val="6"/>
            <w:tcBorders>
              <w:bottom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Date Prepared:</w:t>
            </w:r>
          </w:p>
        </w:tc>
        <w:tc>
          <w:tcPr>
            <w:tcW w:w="2040" w:type="dxa"/>
            <w:gridSpan w:val="5"/>
            <w:tcBorders>
              <w:bottom w:val="single" w:sz="2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27/02/19</w:t>
            </w:r>
          </w:p>
        </w:tc>
      </w:tr>
      <w:tr w:rsidR="005738E1" w:rsidTr="00A54306">
        <w:tc>
          <w:tcPr>
            <w:tcW w:w="6960" w:type="dxa"/>
            <w:gridSpan w:val="5"/>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r>
              <w:rPr>
                <w:rFonts w:ascii="Arial" w:hAnsi="Arial" w:cs="Arial"/>
                <w:b/>
                <w:bCs/>
                <w:caps/>
                <w:color w:val="FFFFFF"/>
              </w:rPr>
              <w:t>Hazards</w:t>
            </w:r>
          </w:p>
        </w:tc>
        <w:tc>
          <w:tcPr>
            <w:tcW w:w="1114" w:type="dxa"/>
            <w:gridSpan w:val="4"/>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Likelihood</w:t>
            </w:r>
          </w:p>
        </w:tc>
        <w:tc>
          <w:tcPr>
            <w:tcW w:w="1800" w:type="dxa"/>
            <w:gridSpan w:val="6"/>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Severity</w:t>
            </w:r>
          </w:p>
        </w:tc>
        <w:tc>
          <w:tcPr>
            <w:tcW w:w="806" w:type="dxa"/>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Risk Score</w:t>
            </w:r>
          </w:p>
        </w:tc>
      </w:tr>
      <w:tr w:rsidR="005738E1" w:rsidTr="00A54306">
        <w:trPr>
          <w:cantSplit/>
          <w:trHeight w:val="1345"/>
        </w:trPr>
        <w:tc>
          <w:tcPr>
            <w:tcW w:w="600" w:type="dxa"/>
            <w:vMerge w:val="restart"/>
            <w:tcBorders>
              <w:top w:val="single" w:sz="24" w:space="0" w:color="auto"/>
              <w:left w:val="single" w:sz="24" w:space="0" w:color="auto"/>
              <w:right w:val="single" w:sz="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Ref.</w:t>
            </w:r>
          </w:p>
          <w:p w:rsidR="005738E1" w:rsidRDefault="005738E1" w:rsidP="00A54306">
            <w:pPr>
              <w:rPr>
                <w:rFonts w:ascii="Arial" w:hAnsi="Arial" w:cs="Arial"/>
                <w:b/>
                <w:bCs/>
                <w:sz w:val="20"/>
                <w:szCs w:val="20"/>
              </w:rPr>
            </w:pPr>
          </w:p>
        </w:tc>
        <w:tc>
          <w:tcPr>
            <w:tcW w:w="6360" w:type="dxa"/>
            <w:gridSpan w:val="4"/>
            <w:tcBorders>
              <w:top w:val="single" w:sz="24" w:space="0" w:color="auto"/>
              <w:left w:val="single" w:sz="4" w:space="0" w:color="auto"/>
              <w:bottom w:val="nil"/>
              <w:right w:val="single" w:sz="24" w:space="0" w:color="auto"/>
            </w:tcBorders>
            <w:shd w:val="clear" w:color="auto" w:fill="A8F2AF"/>
            <w:vAlign w:val="center"/>
          </w:tcPr>
          <w:p w:rsidR="005738E1" w:rsidRDefault="005738E1" w:rsidP="00A54306">
            <w:pPr>
              <w:jc w:val="center"/>
              <w:rPr>
                <w:rFonts w:ascii="Arial" w:hAnsi="Arial" w:cs="Arial"/>
                <w:b/>
                <w:bCs/>
                <w:sz w:val="20"/>
                <w:szCs w:val="20"/>
              </w:rPr>
            </w:pPr>
            <w:r>
              <w:rPr>
                <w:rFonts w:ascii="Arial" w:hAnsi="Arial" w:cs="Arial"/>
                <w:b/>
                <w:bCs/>
                <w:sz w:val="20"/>
                <w:szCs w:val="20"/>
              </w:rPr>
              <w:t>Key hazards associated with the above task/activity.</w:t>
            </w:r>
          </w:p>
        </w:tc>
        <w:tc>
          <w:tcPr>
            <w:tcW w:w="394" w:type="dxa"/>
            <w:tcBorders>
              <w:top w:val="single" w:sz="24" w:space="0" w:color="auto"/>
              <w:left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Probable</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Occasional</w:t>
            </w:r>
          </w:p>
        </w:tc>
        <w:tc>
          <w:tcPr>
            <w:tcW w:w="360" w:type="dxa"/>
            <w:gridSpan w:val="2"/>
            <w:tcBorders>
              <w:top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Remote</w:t>
            </w:r>
          </w:p>
        </w:tc>
        <w:tc>
          <w:tcPr>
            <w:tcW w:w="360" w:type="dxa"/>
            <w:tcBorders>
              <w:top w:val="single" w:sz="24" w:space="0" w:color="auto"/>
              <w:left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Catastrophic</w:t>
            </w:r>
          </w:p>
        </w:tc>
        <w:tc>
          <w:tcPr>
            <w:tcW w:w="360" w:type="dxa"/>
            <w:gridSpan w:val="2"/>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Critical</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Serious</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Marginal</w:t>
            </w:r>
          </w:p>
        </w:tc>
        <w:tc>
          <w:tcPr>
            <w:tcW w:w="360" w:type="dxa"/>
            <w:tcBorders>
              <w:top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Negligible</w:t>
            </w:r>
          </w:p>
        </w:tc>
        <w:tc>
          <w:tcPr>
            <w:tcW w:w="806" w:type="dxa"/>
            <w:tcBorders>
              <w:top w:val="single" w:sz="24" w:space="0" w:color="auto"/>
              <w:left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sidRPr="00ED72C0">
              <w:rPr>
                <w:rFonts w:ascii="Arial" w:hAnsi="Arial" w:cs="Arial"/>
                <w:b/>
                <w:bCs/>
                <w:sz w:val="16"/>
                <w:szCs w:val="16"/>
                <w:shd w:val="clear" w:color="auto" w:fill="A8F2AF"/>
              </w:rPr>
              <w:t>Likelihood</w:t>
            </w:r>
            <w:r>
              <w:rPr>
                <w:rFonts w:ascii="Arial" w:hAnsi="Arial" w:cs="Arial"/>
                <w:b/>
                <w:bCs/>
                <w:sz w:val="16"/>
                <w:szCs w:val="16"/>
              </w:rPr>
              <w:t xml:space="preserve"> x Severity</w:t>
            </w:r>
          </w:p>
        </w:tc>
      </w:tr>
      <w:tr w:rsidR="005738E1" w:rsidTr="00A54306">
        <w:trPr>
          <w:cantSplit/>
          <w:trHeight w:val="163"/>
        </w:trPr>
        <w:tc>
          <w:tcPr>
            <w:tcW w:w="600" w:type="dxa"/>
            <w:vMerge/>
            <w:tcBorders>
              <w:left w:val="single" w:sz="24" w:space="0" w:color="auto"/>
              <w:bottom w:val="single" w:sz="24" w:space="0" w:color="auto"/>
              <w:right w:val="single" w:sz="4" w:space="0" w:color="auto"/>
            </w:tcBorders>
            <w:shd w:val="clear" w:color="auto" w:fill="A8F2AF"/>
            <w:vAlign w:val="center"/>
          </w:tcPr>
          <w:p w:rsidR="005738E1" w:rsidRDefault="005738E1" w:rsidP="00A54306">
            <w:pPr>
              <w:rPr>
                <w:rFonts w:ascii="Arial" w:hAnsi="Arial" w:cs="Arial"/>
                <w:b/>
                <w:bCs/>
                <w:sz w:val="20"/>
                <w:szCs w:val="20"/>
              </w:rPr>
            </w:pPr>
          </w:p>
        </w:tc>
        <w:tc>
          <w:tcPr>
            <w:tcW w:w="6360" w:type="dxa"/>
            <w:gridSpan w:val="4"/>
            <w:tcBorders>
              <w:top w:val="nil"/>
              <w:left w:val="single" w:sz="4" w:space="0" w:color="auto"/>
              <w:bottom w:val="single" w:sz="24" w:space="0" w:color="auto"/>
              <w:right w:val="single" w:sz="24" w:space="0" w:color="auto"/>
            </w:tcBorders>
            <w:shd w:val="clear" w:color="auto" w:fill="A8F2AF"/>
            <w:vAlign w:val="center"/>
          </w:tcPr>
          <w:p w:rsidR="005738E1" w:rsidRDefault="005738E1" w:rsidP="00A54306">
            <w:pPr>
              <w:jc w:val="right"/>
              <w:rPr>
                <w:rFonts w:ascii="Arial" w:hAnsi="Arial" w:cs="Arial"/>
                <w:sz w:val="20"/>
                <w:szCs w:val="20"/>
              </w:rPr>
            </w:pPr>
            <w:r>
              <w:rPr>
                <w:rFonts w:ascii="Arial" w:hAnsi="Arial" w:cs="Arial"/>
                <w:b/>
                <w:bCs/>
                <w:sz w:val="16"/>
                <w:szCs w:val="16"/>
              </w:rPr>
              <w:t>Score</w:t>
            </w:r>
            <w:r>
              <w:rPr>
                <w:rFonts w:ascii="Arial" w:hAnsi="Arial" w:cs="Arial"/>
                <w:sz w:val="20"/>
                <w:szCs w:val="20"/>
              </w:rPr>
              <w:t>:</w:t>
            </w:r>
          </w:p>
        </w:tc>
        <w:tc>
          <w:tcPr>
            <w:tcW w:w="394" w:type="dxa"/>
            <w:tcBorders>
              <w:top w:val="nil"/>
              <w:left w:val="single" w:sz="24" w:space="0" w:color="auto"/>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3</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2</w:t>
            </w:r>
          </w:p>
        </w:tc>
        <w:tc>
          <w:tcPr>
            <w:tcW w:w="360" w:type="dxa"/>
            <w:gridSpan w:val="2"/>
            <w:tcBorders>
              <w:top w:val="nil"/>
              <w:bottom w:val="single" w:sz="24" w:space="0" w:color="auto"/>
              <w:right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1</w:t>
            </w:r>
          </w:p>
        </w:tc>
        <w:tc>
          <w:tcPr>
            <w:tcW w:w="360" w:type="dxa"/>
            <w:tcBorders>
              <w:top w:val="nil"/>
              <w:left w:val="single" w:sz="24" w:space="0" w:color="auto"/>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5</w:t>
            </w:r>
          </w:p>
        </w:tc>
        <w:tc>
          <w:tcPr>
            <w:tcW w:w="360" w:type="dxa"/>
            <w:gridSpan w:val="2"/>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4</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3</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2</w:t>
            </w:r>
          </w:p>
        </w:tc>
        <w:tc>
          <w:tcPr>
            <w:tcW w:w="360" w:type="dxa"/>
            <w:tcBorders>
              <w:top w:val="nil"/>
              <w:bottom w:val="single" w:sz="24" w:space="0" w:color="auto"/>
              <w:right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1</w:t>
            </w:r>
          </w:p>
        </w:tc>
        <w:tc>
          <w:tcPr>
            <w:tcW w:w="806" w:type="dxa"/>
            <w:tcBorders>
              <w:top w:val="nil"/>
              <w:left w:val="single" w:sz="24" w:space="0" w:color="auto"/>
              <w:bottom w:val="single" w:sz="24" w:space="0" w:color="auto"/>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p>
        </w:tc>
      </w:tr>
      <w:tr w:rsidR="005738E1" w:rsidTr="00A54306">
        <w:trPr>
          <w:cantSplit/>
          <w:trHeight w:val="261"/>
        </w:trPr>
        <w:tc>
          <w:tcPr>
            <w:tcW w:w="600" w:type="dxa"/>
            <w:tcBorders>
              <w:top w:val="single" w:sz="24" w:space="0" w:color="auto"/>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w:t>
            </w:r>
          </w:p>
        </w:tc>
        <w:tc>
          <w:tcPr>
            <w:tcW w:w="6360" w:type="dxa"/>
            <w:gridSpan w:val="4"/>
            <w:tcBorders>
              <w:top w:val="single" w:sz="24" w:space="0" w:color="auto"/>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Manual/repetitive handling of blocks</w:t>
            </w:r>
          </w:p>
        </w:tc>
        <w:tc>
          <w:tcPr>
            <w:tcW w:w="394" w:type="dxa"/>
            <w:tcBorders>
              <w:top w:val="single" w:sz="24" w:space="0" w:color="auto"/>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tcBorders>
              <w:top w:val="single" w:sz="24" w:space="0" w:color="auto"/>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tcBorders>
              <w:top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top w:val="single" w:sz="24" w:space="0" w:color="auto"/>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12</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2</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Crushed/cut fingers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3</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Failure/collapse of walls under construction</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4</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Dermatitis from contact with mortar</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5</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Slips/trips/falls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Entanglement with moving parts of concrete mixer</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2</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7</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Inhalation of silica dust</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12</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9</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10</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trHeight w:val="333"/>
        </w:trPr>
        <w:tc>
          <w:tcPr>
            <w:tcW w:w="2760" w:type="dxa"/>
            <w:gridSpan w:val="3"/>
            <w:tcBorders>
              <w:top w:val="single" w:sz="24" w:space="0" w:color="auto"/>
              <w:left w:val="single" w:sz="24" w:space="0" w:color="auto"/>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Risk Assessment Scores:</w:t>
            </w:r>
          </w:p>
        </w:tc>
        <w:tc>
          <w:tcPr>
            <w:tcW w:w="2600" w:type="dxa"/>
            <w:tcBorders>
              <w:top w:val="single" w:sz="24" w:space="0" w:color="auto"/>
              <w:left w:val="single" w:sz="24" w:space="0" w:color="auto"/>
              <w:bottom w:val="single" w:sz="24" w:space="0" w:color="auto"/>
              <w:right w:val="single" w:sz="24" w:space="0" w:color="auto"/>
            </w:tcBorders>
            <w:shd w:val="clear" w:color="auto" w:fill="FF0000"/>
            <w:vAlign w:val="center"/>
          </w:tcPr>
          <w:p w:rsidR="005738E1" w:rsidRDefault="005738E1" w:rsidP="00A54306">
            <w:pPr>
              <w:jc w:val="center"/>
              <w:rPr>
                <w:rFonts w:ascii="Arial" w:hAnsi="Arial" w:cs="Arial"/>
                <w:b/>
                <w:bCs/>
                <w:sz w:val="20"/>
                <w:szCs w:val="20"/>
              </w:rPr>
            </w:pPr>
            <w:r>
              <w:rPr>
                <w:rFonts w:ascii="Arial" w:hAnsi="Arial" w:cs="Arial"/>
                <w:b/>
                <w:bCs/>
                <w:sz w:val="20"/>
                <w:szCs w:val="20"/>
              </w:rPr>
              <w:t>10+ High Risk</w:t>
            </w:r>
          </w:p>
        </w:tc>
        <w:tc>
          <w:tcPr>
            <w:tcW w:w="2600" w:type="dxa"/>
            <w:gridSpan w:val="4"/>
            <w:tcBorders>
              <w:top w:val="single" w:sz="24" w:space="0" w:color="auto"/>
              <w:left w:val="single" w:sz="24" w:space="0" w:color="auto"/>
              <w:bottom w:val="single" w:sz="24" w:space="0" w:color="auto"/>
              <w:right w:val="single" w:sz="24" w:space="0" w:color="auto"/>
            </w:tcBorders>
            <w:shd w:val="clear" w:color="auto" w:fill="FFCC00"/>
            <w:vAlign w:val="center"/>
          </w:tcPr>
          <w:p w:rsidR="005738E1" w:rsidRDefault="005738E1" w:rsidP="00A54306">
            <w:pPr>
              <w:jc w:val="center"/>
              <w:rPr>
                <w:rFonts w:ascii="Arial" w:hAnsi="Arial" w:cs="Arial"/>
                <w:b/>
                <w:bCs/>
                <w:sz w:val="20"/>
                <w:szCs w:val="20"/>
              </w:rPr>
            </w:pPr>
            <w:r>
              <w:rPr>
                <w:rFonts w:ascii="Arial" w:hAnsi="Arial" w:cs="Arial"/>
                <w:b/>
                <w:bCs/>
                <w:sz w:val="20"/>
                <w:szCs w:val="20"/>
              </w:rPr>
              <w:t>5-9 Medium Risk</w:t>
            </w:r>
          </w:p>
        </w:tc>
        <w:tc>
          <w:tcPr>
            <w:tcW w:w="2720" w:type="dxa"/>
            <w:gridSpan w:val="8"/>
            <w:tcBorders>
              <w:top w:val="single" w:sz="24" w:space="0" w:color="auto"/>
              <w:left w:val="single" w:sz="24" w:space="0" w:color="auto"/>
              <w:bottom w:val="single" w:sz="24" w:space="0" w:color="auto"/>
              <w:right w:val="single" w:sz="24" w:space="0" w:color="auto"/>
            </w:tcBorders>
            <w:shd w:val="clear" w:color="auto" w:fill="FFFF99"/>
            <w:vAlign w:val="center"/>
          </w:tcPr>
          <w:p w:rsidR="005738E1" w:rsidRDefault="005738E1" w:rsidP="00A54306">
            <w:pPr>
              <w:jc w:val="center"/>
              <w:rPr>
                <w:rFonts w:ascii="Arial" w:hAnsi="Arial" w:cs="Arial"/>
                <w:b/>
                <w:bCs/>
                <w:sz w:val="20"/>
                <w:szCs w:val="20"/>
              </w:rPr>
            </w:pPr>
            <w:r>
              <w:rPr>
                <w:rFonts w:ascii="Arial" w:hAnsi="Arial" w:cs="Arial"/>
                <w:b/>
                <w:bCs/>
                <w:sz w:val="20"/>
                <w:szCs w:val="20"/>
              </w:rPr>
              <w:t>1-4 Low Risk</w:t>
            </w:r>
          </w:p>
        </w:tc>
      </w:tr>
    </w:tbl>
    <w:p w:rsidR="005738E1" w:rsidRDefault="005738E1" w:rsidP="005738E1"/>
    <w:tbl>
      <w:tblPr>
        <w:tblW w:w="106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480"/>
        <w:gridCol w:w="1200"/>
        <w:gridCol w:w="480"/>
        <w:gridCol w:w="1200"/>
        <w:gridCol w:w="480"/>
        <w:gridCol w:w="240"/>
        <w:gridCol w:w="1320"/>
        <w:gridCol w:w="441"/>
        <w:gridCol w:w="1239"/>
        <w:gridCol w:w="402"/>
        <w:gridCol w:w="1398"/>
        <w:gridCol w:w="480"/>
      </w:tblGrid>
      <w:tr w:rsidR="005738E1" w:rsidTr="00A54306">
        <w:trPr>
          <w:trHeight w:val="454"/>
        </w:trPr>
        <w:tc>
          <w:tcPr>
            <w:tcW w:w="5160" w:type="dxa"/>
            <w:gridSpan w:val="6"/>
            <w:tcBorders>
              <w:top w:val="single" w:sz="24" w:space="0" w:color="auto"/>
              <w:left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r>
              <w:rPr>
                <w:rFonts w:ascii="Arial" w:hAnsi="Arial" w:cs="Arial"/>
                <w:b/>
                <w:bCs/>
                <w:caps/>
                <w:color w:val="FFFFFF"/>
              </w:rPr>
              <w:t>Persons Affected</w:t>
            </w: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5280" w:type="dxa"/>
            <w:gridSpan w:val="6"/>
            <w:tcBorders>
              <w:top w:val="single" w:sz="24" w:space="0" w:color="auto"/>
              <w:left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smartTag w:uri="urn:schemas-microsoft-com:office:smarttags" w:element="stockticker">
              <w:r>
                <w:rPr>
                  <w:rFonts w:ascii="Arial" w:hAnsi="Arial" w:cs="Arial"/>
                  <w:b/>
                  <w:bCs/>
                  <w:caps/>
                  <w:color w:val="FFFFFF"/>
                </w:rPr>
                <w:t>PPE</w:t>
              </w:r>
            </w:smartTag>
            <w:r>
              <w:rPr>
                <w:rFonts w:ascii="Arial" w:hAnsi="Arial" w:cs="Arial"/>
                <w:b/>
                <w:bCs/>
                <w:caps/>
                <w:color w:val="FFFFFF"/>
              </w:rPr>
              <w:t xml:space="preserve"> Requirements</w:t>
            </w:r>
          </w:p>
        </w:tc>
      </w:tr>
      <w:tr w:rsidR="005738E1" w:rsidTr="00A54306">
        <w:trPr>
          <w:trHeight w:val="454"/>
        </w:trPr>
        <w:tc>
          <w:tcPr>
            <w:tcW w:w="1320" w:type="dxa"/>
            <w:tcBorders>
              <w:top w:val="single" w:sz="24" w:space="0" w:color="auto"/>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Operatives</w:t>
            </w:r>
          </w:p>
        </w:tc>
        <w:tc>
          <w:tcPr>
            <w:tcW w:w="480" w:type="dxa"/>
            <w:tcBorders>
              <w:top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Members of Public</w:t>
            </w:r>
          </w:p>
        </w:tc>
        <w:tc>
          <w:tcPr>
            <w:tcW w:w="480" w:type="dxa"/>
            <w:tcBorders>
              <w:top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Site Visitors</w:t>
            </w:r>
          </w:p>
        </w:tc>
        <w:tc>
          <w:tcPr>
            <w:tcW w:w="480" w:type="dxa"/>
            <w:tcBorders>
              <w:top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top w:val="single" w:sz="24" w:space="0" w:color="auto"/>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Harness &amp; Lanyard</w:t>
            </w:r>
          </w:p>
        </w:tc>
        <w:tc>
          <w:tcPr>
            <w:tcW w:w="441" w:type="dxa"/>
            <w:tcBorders>
              <w:top w:val="single" w:sz="24" w:space="0" w:color="auto"/>
            </w:tcBorders>
            <w:vAlign w:val="center"/>
          </w:tcPr>
          <w:p w:rsidR="005738E1" w:rsidRDefault="005738E1" w:rsidP="00A54306">
            <w:pPr>
              <w:jc w:val="center"/>
              <w:rPr>
                <w:rFonts w:ascii="Arial" w:hAnsi="Arial" w:cs="Arial"/>
                <w:b/>
                <w:bCs/>
                <w:sz w:val="20"/>
                <w:szCs w:val="20"/>
              </w:rPr>
            </w:pPr>
          </w:p>
        </w:tc>
        <w:tc>
          <w:tcPr>
            <w:tcW w:w="1239"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Hi-Viz Clothing</w:t>
            </w:r>
          </w:p>
        </w:tc>
        <w:tc>
          <w:tcPr>
            <w:tcW w:w="402" w:type="dxa"/>
            <w:tcBorders>
              <w:top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398"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Respiratory Protection</w:t>
            </w:r>
          </w:p>
        </w:tc>
        <w:tc>
          <w:tcPr>
            <w:tcW w:w="480" w:type="dxa"/>
            <w:tcBorders>
              <w:top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r>
      <w:tr w:rsidR="005738E1" w:rsidTr="00A54306">
        <w:trPr>
          <w:trHeight w:val="454"/>
        </w:trPr>
        <w:tc>
          <w:tcPr>
            <w:tcW w:w="1320" w:type="dxa"/>
            <w:tcBorders>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Other Workers</w:t>
            </w:r>
          </w:p>
        </w:tc>
        <w:tc>
          <w:tcPr>
            <w:tcW w:w="480"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vAlign w:val="center"/>
          </w:tcPr>
          <w:p w:rsidR="005738E1" w:rsidRDefault="005738E1" w:rsidP="00A54306">
            <w:pPr>
              <w:rPr>
                <w:rFonts w:ascii="Arial" w:hAnsi="Arial" w:cs="Arial"/>
                <w:b/>
                <w:bCs/>
                <w:sz w:val="20"/>
                <w:szCs w:val="20"/>
              </w:rPr>
            </w:pPr>
            <w:r>
              <w:rPr>
                <w:rFonts w:ascii="Arial" w:hAnsi="Arial" w:cs="Arial"/>
                <w:b/>
                <w:bCs/>
                <w:sz w:val="20"/>
                <w:szCs w:val="20"/>
              </w:rPr>
              <w:t>Managers</w:t>
            </w:r>
          </w:p>
        </w:tc>
        <w:tc>
          <w:tcPr>
            <w:tcW w:w="480" w:type="dxa"/>
            <w:vAlign w:val="center"/>
          </w:tcPr>
          <w:p w:rsidR="005738E1" w:rsidRDefault="005738E1" w:rsidP="00A54306">
            <w:pPr>
              <w:jc w:val="center"/>
              <w:rPr>
                <w:rFonts w:ascii="Arial" w:hAnsi="Arial" w:cs="Arial"/>
                <w:b/>
                <w:bCs/>
                <w:sz w:val="20"/>
                <w:szCs w:val="20"/>
              </w:rPr>
            </w:pPr>
          </w:p>
        </w:tc>
        <w:tc>
          <w:tcPr>
            <w:tcW w:w="1200" w:type="dxa"/>
            <w:vAlign w:val="center"/>
          </w:tcPr>
          <w:p w:rsidR="005738E1" w:rsidRDefault="005738E1" w:rsidP="00A54306">
            <w:pPr>
              <w:rPr>
                <w:rFonts w:ascii="Arial" w:hAnsi="Arial" w:cs="Arial"/>
                <w:b/>
                <w:bCs/>
                <w:sz w:val="20"/>
                <w:szCs w:val="20"/>
              </w:rPr>
            </w:pPr>
            <w:r>
              <w:rPr>
                <w:rFonts w:ascii="Arial" w:hAnsi="Arial" w:cs="Arial"/>
                <w:b/>
                <w:bCs/>
                <w:sz w:val="20"/>
                <w:szCs w:val="20"/>
              </w:rPr>
              <w:t>Young Persons</w:t>
            </w:r>
          </w:p>
        </w:tc>
        <w:tc>
          <w:tcPr>
            <w:tcW w:w="480" w:type="dxa"/>
            <w:tcBorders>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Hearing Protection</w:t>
            </w:r>
          </w:p>
        </w:tc>
        <w:tc>
          <w:tcPr>
            <w:tcW w:w="441" w:type="dxa"/>
            <w:vAlign w:val="center"/>
          </w:tcPr>
          <w:p w:rsidR="005738E1" w:rsidRDefault="005738E1" w:rsidP="00A54306">
            <w:pPr>
              <w:jc w:val="center"/>
              <w:rPr>
                <w:rFonts w:ascii="Arial" w:hAnsi="Arial" w:cs="Arial"/>
                <w:b/>
                <w:bCs/>
                <w:sz w:val="20"/>
                <w:szCs w:val="20"/>
              </w:rPr>
            </w:pPr>
          </w:p>
        </w:tc>
        <w:tc>
          <w:tcPr>
            <w:tcW w:w="1239" w:type="dxa"/>
            <w:vAlign w:val="center"/>
          </w:tcPr>
          <w:p w:rsidR="005738E1" w:rsidRDefault="005738E1" w:rsidP="00A54306">
            <w:pPr>
              <w:rPr>
                <w:rFonts w:ascii="Arial" w:hAnsi="Arial" w:cs="Arial"/>
                <w:b/>
                <w:bCs/>
                <w:sz w:val="20"/>
                <w:szCs w:val="20"/>
              </w:rPr>
            </w:pPr>
            <w:r>
              <w:rPr>
                <w:rFonts w:ascii="Arial" w:hAnsi="Arial" w:cs="Arial"/>
                <w:b/>
                <w:bCs/>
                <w:sz w:val="20"/>
                <w:szCs w:val="20"/>
              </w:rPr>
              <w:t>Eye Protection</w:t>
            </w:r>
          </w:p>
        </w:tc>
        <w:tc>
          <w:tcPr>
            <w:tcW w:w="402" w:type="dxa"/>
            <w:vAlign w:val="center"/>
          </w:tcPr>
          <w:p w:rsidR="005738E1" w:rsidRDefault="005738E1" w:rsidP="00A54306">
            <w:pPr>
              <w:jc w:val="center"/>
              <w:rPr>
                <w:rFonts w:ascii="Arial" w:hAnsi="Arial" w:cs="Arial"/>
                <w:b/>
                <w:bCs/>
                <w:sz w:val="20"/>
                <w:szCs w:val="20"/>
              </w:rPr>
            </w:pPr>
          </w:p>
        </w:tc>
        <w:tc>
          <w:tcPr>
            <w:tcW w:w="1398" w:type="dxa"/>
            <w:vAlign w:val="center"/>
          </w:tcPr>
          <w:p w:rsidR="005738E1" w:rsidRDefault="005738E1" w:rsidP="00A54306">
            <w:pPr>
              <w:rPr>
                <w:rFonts w:ascii="Arial" w:hAnsi="Arial" w:cs="Arial"/>
                <w:b/>
                <w:bCs/>
                <w:sz w:val="20"/>
                <w:szCs w:val="20"/>
              </w:rPr>
            </w:pPr>
            <w:r>
              <w:rPr>
                <w:rFonts w:ascii="Arial" w:hAnsi="Arial" w:cs="Arial"/>
                <w:b/>
                <w:bCs/>
                <w:sz w:val="20"/>
                <w:szCs w:val="20"/>
              </w:rPr>
              <w:t>Head Protection</w:t>
            </w:r>
          </w:p>
        </w:tc>
        <w:tc>
          <w:tcPr>
            <w:tcW w:w="480" w:type="dxa"/>
            <w:tcBorders>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r>
      <w:tr w:rsidR="005738E1" w:rsidTr="00A54306">
        <w:trPr>
          <w:trHeight w:val="454"/>
        </w:trPr>
        <w:tc>
          <w:tcPr>
            <w:tcW w:w="1320" w:type="dxa"/>
            <w:tcBorders>
              <w:left w:val="single" w:sz="24" w:space="0" w:color="auto"/>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Others</w:t>
            </w:r>
          </w:p>
        </w:tc>
        <w:tc>
          <w:tcPr>
            <w:tcW w:w="480" w:type="dxa"/>
            <w:tcBorders>
              <w:bottom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left w:val="single" w:sz="24" w:space="0" w:color="auto"/>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Gloves</w:t>
            </w:r>
          </w:p>
        </w:tc>
        <w:tc>
          <w:tcPr>
            <w:tcW w:w="441"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39" w:type="dxa"/>
            <w:tcBorders>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Boots</w:t>
            </w:r>
          </w:p>
        </w:tc>
        <w:tc>
          <w:tcPr>
            <w:tcW w:w="402"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398"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808080"/>
        <w:tblLook w:val="01E0" w:firstRow="1" w:lastRow="1" w:firstColumn="1" w:lastColumn="1" w:noHBand="0" w:noVBand="0"/>
      </w:tblPr>
      <w:tblGrid>
        <w:gridCol w:w="5236"/>
        <w:gridCol w:w="5444"/>
      </w:tblGrid>
      <w:tr w:rsidR="005738E1" w:rsidTr="00A54306">
        <w:trPr>
          <w:trHeight w:val="441"/>
          <w:tblHeader/>
        </w:trPr>
        <w:tc>
          <w:tcPr>
            <w:tcW w:w="10680" w:type="dxa"/>
            <w:gridSpan w:val="2"/>
            <w:tcBorders>
              <w:bottom w:val="single" w:sz="24" w:space="0" w:color="auto"/>
            </w:tcBorders>
            <w:shd w:val="clear" w:color="auto" w:fill="808080"/>
            <w:vAlign w:val="center"/>
          </w:tcPr>
          <w:p w:rsidR="005738E1" w:rsidRDefault="005738E1" w:rsidP="00A54306">
            <w:pPr>
              <w:jc w:val="center"/>
              <w:rPr>
                <w:rFonts w:ascii="Arial" w:hAnsi="Arial" w:cs="Arial"/>
                <w:b/>
                <w:bCs/>
                <w:caps/>
                <w:color w:val="FFFFFF"/>
                <w:sz w:val="28"/>
                <w:szCs w:val="28"/>
              </w:rPr>
            </w:pPr>
            <w:r>
              <w:rPr>
                <w:rFonts w:ascii="Arial" w:hAnsi="Arial" w:cs="Arial"/>
                <w:b/>
                <w:bCs/>
                <w:caps/>
                <w:color w:val="FFFFFF"/>
                <w:sz w:val="28"/>
                <w:szCs w:val="28"/>
              </w:rPr>
              <w:t>Additional Control Measures</w:t>
            </w:r>
          </w:p>
        </w:tc>
      </w:tr>
      <w:tr w:rsidR="005738E1" w:rsidTr="00A54306">
        <w:tblPrEx>
          <w:shd w:val="clear" w:color="auto" w:fill="auto"/>
        </w:tblPrEx>
        <w:trPr>
          <w:trHeight w:val="540"/>
          <w:tblHeader/>
        </w:trPr>
        <w:tc>
          <w:tcPr>
            <w:tcW w:w="5236"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Information/Instruction/Training</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Managerial Controls</w:t>
            </w:r>
          </w:p>
        </w:tc>
      </w:tr>
      <w:tr w:rsidR="005738E1" w:rsidTr="00A54306">
        <w:tblPrEx>
          <w:shd w:val="clear" w:color="auto" w:fill="auto"/>
        </w:tblPrEx>
        <w:trPr>
          <w:trHeight w:val="379"/>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All staff to be trained in manual handling techniques</w:t>
            </w:r>
          </w:p>
          <w:p w:rsidR="005738E1" w:rsidRDefault="005738E1" w:rsidP="00A54306">
            <w:pPr>
              <w:numPr>
                <w:ilvl w:val="0"/>
                <w:numId w:val="2"/>
              </w:numPr>
              <w:rPr>
                <w:rFonts w:ascii="Arial" w:hAnsi="Arial" w:cs="Arial"/>
                <w:sz w:val="20"/>
                <w:szCs w:val="20"/>
              </w:rPr>
            </w:pPr>
            <w:r>
              <w:rPr>
                <w:rFonts w:ascii="Arial" w:hAnsi="Arial" w:cs="Arial"/>
                <w:sz w:val="20"/>
                <w:szCs w:val="20"/>
              </w:rPr>
              <w:t>All staff to be informed of the health hazards (Silicosis and Dermatitis) associated with inhaling brick dust and from contact with mortar</w:t>
            </w:r>
          </w:p>
          <w:p w:rsidR="005738E1" w:rsidRDefault="005738E1" w:rsidP="00A54306">
            <w:pPr>
              <w:numPr>
                <w:ilvl w:val="0"/>
                <w:numId w:val="2"/>
              </w:numPr>
              <w:rPr>
                <w:rFonts w:ascii="Arial" w:hAnsi="Arial" w:cs="Arial"/>
                <w:sz w:val="20"/>
                <w:szCs w:val="20"/>
              </w:rPr>
            </w:pPr>
            <w:r>
              <w:rPr>
                <w:rFonts w:ascii="Arial" w:hAnsi="Arial" w:cs="Arial"/>
                <w:sz w:val="20"/>
                <w:szCs w:val="20"/>
              </w:rPr>
              <w:t>All staff to be instructed on the safe systems of work</w:t>
            </w:r>
          </w:p>
        </w:tc>
        <w:tc>
          <w:tcPr>
            <w:tcW w:w="5444" w:type="dxa"/>
          </w:tcPr>
          <w:p w:rsidR="005738E1" w:rsidRDefault="005738E1" w:rsidP="00A54306">
            <w:pPr>
              <w:numPr>
                <w:ilvl w:val="0"/>
                <w:numId w:val="2"/>
              </w:numPr>
              <w:rPr>
                <w:rFonts w:ascii="Arial" w:hAnsi="Arial" w:cs="Arial"/>
                <w:sz w:val="20"/>
                <w:szCs w:val="20"/>
              </w:rPr>
            </w:pPr>
            <w:r>
              <w:rPr>
                <w:rFonts w:ascii="Arial" w:hAnsi="Arial" w:cs="Arial"/>
                <w:sz w:val="20"/>
                <w:szCs w:val="20"/>
              </w:rPr>
              <w:t>Ensure large heavy blocks are not specified</w:t>
            </w:r>
          </w:p>
          <w:p w:rsidR="005738E1" w:rsidRDefault="005738E1" w:rsidP="00A54306">
            <w:pPr>
              <w:numPr>
                <w:ilvl w:val="0"/>
                <w:numId w:val="2"/>
              </w:numPr>
              <w:rPr>
                <w:rFonts w:ascii="Arial" w:hAnsi="Arial" w:cs="Arial"/>
                <w:sz w:val="20"/>
                <w:szCs w:val="20"/>
              </w:rPr>
            </w:pPr>
            <w:r>
              <w:rPr>
                <w:rFonts w:ascii="Arial" w:hAnsi="Arial" w:cs="Arial"/>
                <w:sz w:val="20"/>
                <w:szCs w:val="20"/>
              </w:rPr>
              <w:t xml:space="preserve">Ensure </w:t>
            </w:r>
            <w:smartTag w:uri="urn:schemas-microsoft-com:office:smarttags" w:element="stockticker">
              <w:r>
                <w:rPr>
                  <w:rFonts w:ascii="Arial" w:hAnsi="Arial" w:cs="Arial"/>
                  <w:sz w:val="20"/>
                  <w:szCs w:val="20"/>
                </w:rPr>
                <w:t>PPE</w:t>
              </w:r>
            </w:smartTag>
            <w:r>
              <w:rPr>
                <w:rFonts w:ascii="Arial" w:hAnsi="Arial" w:cs="Arial"/>
                <w:sz w:val="20"/>
                <w:szCs w:val="20"/>
              </w:rPr>
              <w:t xml:space="preserve"> is made available and used by all operatives</w:t>
            </w:r>
          </w:p>
          <w:p w:rsidR="005738E1" w:rsidRDefault="005738E1" w:rsidP="00A54306">
            <w:pPr>
              <w:numPr>
                <w:ilvl w:val="0"/>
                <w:numId w:val="2"/>
              </w:numPr>
              <w:rPr>
                <w:rFonts w:ascii="Arial" w:hAnsi="Arial" w:cs="Arial"/>
                <w:sz w:val="20"/>
                <w:szCs w:val="20"/>
              </w:rPr>
            </w:pPr>
            <w:r>
              <w:rPr>
                <w:rFonts w:ascii="Arial" w:hAnsi="Arial" w:cs="Arial"/>
                <w:sz w:val="20"/>
                <w:szCs w:val="20"/>
              </w:rPr>
              <w:t>Ensure appropriate welfare and hygiene facilities are made available</w:t>
            </w:r>
          </w:p>
          <w:p w:rsidR="005738E1" w:rsidRDefault="005738E1" w:rsidP="00A54306">
            <w:pPr>
              <w:numPr>
                <w:ilvl w:val="0"/>
                <w:numId w:val="2"/>
              </w:numPr>
              <w:rPr>
                <w:rFonts w:ascii="Arial" w:hAnsi="Arial" w:cs="Arial"/>
                <w:sz w:val="20"/>
                <w:szCs w:val="20"/>
              </w:rPr>
            </w:pPr>
            <w:r>
              <w:rPr>
                <w:rFonts w:ascii="Arial" w:hAnsi="Arial" w:cs="Arial"/>
                <w:sz w:val="20"/>
                <w:szCs w:val="20"/>
              </w:rPr>
              <w:t>Ensure adequate supervision is provided and that control measures remain valid for the duration of the work</w:t>
            </w: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6"/>
        <w:gridCol w:w="5444"/>
      </w:tblGrid>
      <w:tr w:rsidR="005738E1" w:rsidTr="00A54306">
        <w:trPr>
          <w:trHeight w:val="483"/>
          <w:tblHeader/>
        </w:trPr>
        <w:tc>
          <w:tcPr>
            <w:tcW w:w="5236"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Physical Controls</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Procedural Controls</w:t>
            </w:r>
          </w:p>
        </w:tc>
      </w:tr>
      <w:tr w:rsidR="005738E1" w:rsidTr="00A54306">
        <w:trPr>
          <w:trHeight w:val="489"/>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Ensure the workplace is kept clean and tidy with walkways unobstructed</w:t>
            </w:r>
          </w:p>
          <w:p w:rsidR="005738E1" w:rsidRDefault="005738E1" w:rsidP="00A54306">
            <w:pPr>
              <w:numPr>
                <w:ilvl w:val="0"/>
                <w:numId w:val="2"/>
              </w:numPr>
              <w:rPr>
                <w:rFonts w:ascii="Arial" w:hAnsi="Arial" w:cs="Arial"/>
                <w:sz w:val="20"/>
                <w:szCs w:val="20"/>
              </w:rPr>
            </w:pPr>
            <w:r>
              <w:rPr>
                <w:rFonts w:ascii="Arial" w:hAnsi="Arial" w:cs="Arial"/>
                <w:sz w:val="20"/>
                <w:szCs w:val="20"/>
              </w:rPr>
              <w:t>Utilise mechanical handling to move large and heavy loads</w:t>
            </w:r>
          </w:p>
          <w:p w:rsidR="005738E1" w:rsidRDefault="005738E1" w:rsidP="00A54306">
            <w:pPr>
              <w:numPr>
                <w:ilvl w:val="0"/>
                <w:numId w:val="2"/>
              </w:numPr>
              <w:rPr>
                <w:rFonts w:ascii="Arial" w:hAnsi="Arial" w:cs="Arial"/>
                <w:sz w:val="20"/>
                <w:szCs w:val="20"/>
              </w:rPr>
            </w:pPr>
            <w:r>
              <w:rPr>
                <w:rFonts w:ascii="Arial" w:hAnsi="Arial" w:cs="Arial"/>
                <w:sz w:val="20"/>
                <w:szCs w:val="20"/>
              </w:rPr>
              <w:t>Ensure concrete mixers and other plant are regularly checked and inspected</w:t>
            </w:r>
          </w:p>
        </w:tc>
        <w:tc>
          <w:tcPr>
            <w:tcW w:w="5444" w:type="dxa"/>
          </w:tcPr>
          <w:p w:rsidR="005738E1" w:rsidRDefault="005738E1" w:rsidP="00A54306">
            <w:pPr>
              <w:numPr>
                <w:ilvl w:val="0"/>
                <w:numId w:val="2"/>
              </w:numPr>
              <w:rPr>
                <w:rFonts w:ascii="Arial" w:hAnsi="Arial" w:cs="Arial"/>
                <w:sz w:val="20"/>
                <w:szCs w:val="20"/>
              </w:rPr>
            </w:pPr>
            <w:r>
              <w:rPr>
                <w:rFonts w:ascii="Arial" w:hAnsi="Arial" w:cs="Arial"/>
                <w:sz w:val="20"/>
                <w:szCs w:val="20"/>
              </w:rPr>
              <w:t>Buyers to purchase small (25kg) bags of cement</w:t>
            </w:r>
          </w:p>
          <w:p w:rsidR="005738E1" w:rsidRDefault="005738E1" w:rsidP="00A54306">
            <w:pPr>
              <w:numPr>
                <w:ilvl w:val="0"/>
                <w:numId w:val="2"/>
              </w:numPr>
              <w:rPr>
                <w:rFonts w:ascii="Arial" w:hAnsi="Arial" w:cs="Arial"/>
                <w:sz w:val="20"/>
                <w:szCs w:val="20"/>
              </w:rPr>
            </w:pPr>
            <w:r>
              <w:rPr>
                <w:rFonts w:ascii="Arial" w:hAnsi="Arial" w:cs="Arial"/>
                <w:sz w:val="20"/>
                <w:szCs w:val="20"/>
              </w:rPr>
              <w:t xml:space="preserve">Purchase blocks </w:t>
            </w:r>
            <w:proofErr w:type="spellStart"/>
            <w:r>
              <w:rPr>
                <w:rFonts w:ascii="Arial" w:hAnsi="Arial" w:cs="Arial"/>
                <w:sz w:val="20"/>
                <w:szCs w:val="20"/>
              </w:rPr>
              <w:t>with in</w:t>
            </w:r>
            <w:proofErr w:type="spellEnd"/>
            <w:r>
              <w:rPr>
                <w:rFonts w:ascii="Arial" w:hAnsi="Arial" w:cs="Arial"/>
                <w:sz w:val="20"/>
                <w:szCs w:val="20"/>
              </w:rPr>
              <w:t xml:space="preserve"> built hand holds</w:t>
            </w:r>
          </w:p>
          <w:p w:rsidR="005738E1" w:rsidRDefault="005738E1" w:rsidP="00A54306">
            <w:pPr>
              <w:rPr>
                <w:rFonts w:ascii="Arial" w:hAnsi="Arial" w:cs="Arial"/>
                <w:sz w:val="20"/>
                <w:szCs w:val="20"/>
              </w:rPr>
            </w:pP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6"/>
        <w:gridCol w:w="5444"/>
      </w:tblGrid>
      <w:tr w:rsidR="005738E1" w:rsidTr="00A54306">
        <w:trPr>
          <w:trHeight w:val="488"/>
          <w:tblHeader/>
        </w:trPr>
        <w:tc>
          <w:tcPr>
            <w:tcW w:w="5236" w:type="dxa"/>
            <w:shd w:val="clear" w:color="auto" w:fill="A8F2AF"/>
            <w:vAlign w:val="center"/>
          </w:tcPr>
          <w:p w:rsidR="005738E1" w:rsidRDefault="005738E1" w:rsidP="00A54306">
            <w:pPr>
              <w:rPr>
                <w:rFonts w:ascii="Arial" w:hAnsi="Arial" w:cs="Arial"/>
                <w:b/>
                <w:bCs/>
                <w:color w:val="000000"/>
              </w:rPr>
            </w:pPr>
            <w:smartTag w:uri="urn:schemas-microsoft-com:office:smarttags" w:element="stockticker">
              <w:r>
                <w:rPr>
                  <w:rFonts w:ascii="Arial" w:hAnsi="Arial" w:cs="Arial"/>
                  <w:b/>
                  <w:bCs/>
                  <w:color w:val="000000"/>
                </w:rPr>
                <w:t>HSE</w:t>
              </w:r>
            </w:smartTag>
            <w:r>
              <w:rPr>
                <w:rFonts w:ascii="Arial" w:hAnsi="Arial" w:cs="Arial"/>
                <w:b/>
                <w:bCs/>
                <w:color w:val="000000"/>
              </w:rPr>
              <w:t xml:space="preserve"> &amp; Other Guidance</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Comments</w:t>
            </w:r>
          </w:p>
        </w:tc>
      </w:tr>
      <w:tr w:rsidR="005738E1" w:rsidTr="00A54306">
        <w:trPr>
          <w:trHeight w:val="488"/>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Manual Handling Operations Regulations</w:t>
            </w:r>
          </w:p>
        </w:tc>
        <w:tc>
          <w:tcPr>
            <w:tcW w:w="5444" w:type="dxa"/>
          </w:tcPr>
          <w:p w:rsidR="005738E1" w:rsidRDefault="005738E1" w:rsidP="00A54306">
            <w:pPr>
              <w:numPr>
                <w:ilvl w:val="0"/>
                <w:numId w:val="2"/>
              </w:numPr>
              <w:rPr>
                <w:rFonts w:ascii="Arial" w:hAnsi="Arial" w:cs="Arial"/>
                <w:sz w:val="20"/>
                <w:szCs w:val="20"/>
              </w:rPr>
            </w:pPr>
          </w:p>
        </w:tc>
      </w:tr>
    </w:tbl>
    <w:p w:rsidR="005738E1" w:rsidRDefault="005738E1" w:rsidP="005738E1"/>
    <w:tbl>
      <w:tblPr>
        <w:tblW w:w="10679" w:type="dxa"/>
        <w:tblInd w:w="-97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4"/>
        <w:gridCol w:w="5445"/>
      </w:tblGrid>
      <w:tr w:rsidR="005738E1" w:rsidTr="00A54306">
        <w:trPr>
          <w:trHeight w:val="488"/>
          <w:tblHeader/>
        </w:trPr>
        <w:tc>
          <w:tcPr>
            <w:tcW w:w="5233" w:type="dxa"/>
            <w:tcBorders>
              <w:bottom w:val="single" w:sz="24" w:space="0" w:color="auto"/>
            </w:tcBorders>
            <w:shd w:val="clear" w:color="auto" w:fill="FFFF00"/>
            <w:vAlign w:val="center"/>
          </w:tcPr>
          <w:p w:rsidR="005738E1" w:rsidRPr="00962F26" w:rsidRDefault="005738E1" w:rsidP="00A54306">
            <w:pPr>
              <w:jc w:val="center"/>
              <w:rPr>
                <w:rFonts w:ascii="Arial Black" w:hAnsi="Arial Black" w:cs="Arial"/>
                <w:bCs/>
                <w:color w:val="FF0000"/>
                <w:sz w:val="32"/>
              </w:rPr>
            </w:pPr>
            <w:r w:rsidRPr="00962F26">
              <w:rPr>
                <w:rFonts w:ascii="Arial Black" w:hAnsi="Arial Black" w:cs="Arial"/>
                <w:bCs/>
                <w:color w:val="FF0000"/>
                <w:sz w:val="32"/>
              </w:rPr>
              <w:t>Residual Risk Rating</w:t>
            </w:r>
          </w:p>
          <w:p w:rsidR="005738E1" w:rsidRPr="00962F26" w:rsidRDefault="005738E1" w:rsidP="00A54306">
            <w:pPr>
              <w:jc w:val="center"/>
              <w:rPr>
                <w:rFonts w:ascii="Arial Narrow" w:hAnsi="Arial Narrow" w:cs="Arial"/>
                <w:bCs/>
                <w:color w:val="000000"/>
              </w:rPr>
            </w:pPr>
            <w:r w:rsidRPr="00962F26">
              <w:rPr>
                <w:rFonts w:ascii="Arial Narrow" w:hAnsi="Arial Narrow" w:cs="Arial"/>
                <w:bCs/>
                <w:color w:val="000000"/>
                <w:sz w:val="20"/>
              </w:rPr>
              <w:t>Considering the above control measures</w:t>
            </w:r>
          </w:p>
        </w:tc>
        <w:tc>
          <w:tcPr>
            <w:tcW w:w="5443" w:type="dxa"/>
            <w:tcBorders>
              <w:top w:val="nil"/>
              <w:bottom w:val="nil"/>
              <w:right w:val="nil"/>
            </w:tcBorders>
            <w:vAlign w:val="center"/>
          </w:tcPr>
          <w:p w:rsidR="005738E1" w:rsidRPr="00962F26" w:rsidRDefault="005738E1" w:rsidP="00A54306">
            <w:pPr>
              <w:rPr>
                <w:rFonts w:ascii="Arial" w:hAnsi="Arial" w:cs="Arial"/>
                <w:b/>
                <w:bCs/>
                <w:color w:val="000000"/>
              </w:rPr>
            </w:pPr>
            <w:r w:rsidRPr="00962F26">
              <w:rPr>
                <w:rFonts w:ascii="Arial" w:hAnsi="Arial" w:cs="Arial"/>
                <w:b/>
                <w:bCs/>
                <w:color w:val="000000"/>
              </w:rPr>
              <w:t xml:space="preserve">Assessment </w:t>
            </w:r>
            <w:r>
              <w:rPr>
                <w:rFonts w:ascii="Arial" w:hAnsi="Arial" w:cs="Arial"/>
                <w:b/>
                <w:bCs/>
                <w:color w:val="000000"/>
              </w:rPr>
              <w:t>Prepared</w:t>
            </w:r>
            <w:r w:rsidRPr="00962F26">
              <w:rPr>
                <w:rFonts w:ascii="Arial" w:hAnsi="Arial" w:cs="Arial"/>
                <w:b/>
                <w:bCs/>
                <w:color w:val="000000"/>
              </w:rPr>
              <w:t xml:space="preserve"> by:</w:t>
            </w:r>
          </w:p>
        </w:tc>
      </w:tr>
      <w:tr w:rsidR="005738E1" w:rsidRPr="000E6337" w:rsidTr="00A54306">
        <w:trPr>
          <w:trHeight w:val="1479"/>
        </w:trPr>
        <w:tc>
          <w:tcPr>
            <w:tcW w:w="5233" w:type="dxa"/>
            <w:shd w:val="clear" w:color="auto" w:fill="FFFF99"/>
            <w:vAlign w:val="center"/>
          </w:tcPr>
          <w:p w:rsidR="005738E1" w:rsidRPr="005A509D" w:rsidRDefault="005738E1" w:rsidP="00A54306">
            <w:pPr>
              <w:jc w:val="center"/>
              <w:rPr>
                <w:rFonts w:ascii="Arial Black" w:hAnsi="Arial Black" w:cs="Arial"/>
                <w:smallCaps/>
                <w:sz w:val="56"/>
                <w:szCs w:val="20"/>
              </w:rPr>
            </w:pPr>
            <w:r w:rsidRPr="005A509D">
              <w:rPr>
                <w:rFonts w:ascii="Arial Black" w:hAnsi="Arial Black" w:cs="Arial"/>
                <w:smallCaps/>
                <w:sz w:val="56"/>
                <w:szCs w:val="20"/>
              </w:rPr>
              <w:t>L</w:t>
            </w:r>
            <w:r>
              <w:rPr>
                <w:rFonts w:ascii="Arial Black" w:hAnsi="Arial Black" w:cs="Arial"/>
                <w:smallCaps/>
                <w:sz w:val="56"/>
                <w:szCs w:val="20"/>
              </w:rPr>
              <w:t>ow</w:t>
            </w:r>
          </w:p>
        </w:tc>
        <w:tc>
          <w:tcPr>
            <w:tcW w:w="5443" w:type="dxa"/>
            <w:tcBorders>
              <w:top w:val="nil"/>
              <w:bottom w:val="nil"/>
              <w:right w:val="nil"/>
            </w:tcBorders>
            <w:vAlign w:val="center"/>
          </w:tcPr>
          <w:p w:rsidR="005738E1" w:rsidRDefault="005738E1" w:rsidP="00A54306">
            <w:pPr>
              <w:rPr>
                <w:rFonts w:ascii="Arial" w:hAnsi="Arial" w:cs="Arial"/>
                <w:color w:val="000000"/>
                <w:szCs w:val="20"/>
              </w:rPr>
            </w:pPr>
            <w:r w:rsidRPr="00727F4D">
              <w:rPr>
                <w:rFonts w:ascii="Arial" w:hAnsi="Arial" w:cs="Arial"/>
                <w:b/>
                <w:color w:val="000000"/>
                <w:sz w:val="22"/>
                <w:szCs w:val="20"/>
              </w:rPr>
              <w:t>Name</w:t>
            </w:r>
            <w:r w:rsidRPr="00962F26">
              <w:rPr>
                <w:rFonts w:ascii="Arial" w:hAnsi="Arial" w:cs="Arial"/>
                <w:color w:val="000000"/>
                <w:sz w:val="22"/>
                <w:szCs w:val="20"/>
              </w:rPr>
              <w:t>:</w:t>
            </w:r>
            <w:r>
              <w:rPr>
                <w:rFonts w:ascii="Arial" w:hAnsi="Arial" w:cs="Arial"/>
                <w:color w:val="000000"/>
                <w:sz w:val="22"/>
                <w:szCs w:val="20"/>
              </w:rPr>
              <w:t xml:space="preserve">       C Evans</w:t>
            </w:r>
          </w:p>
          <w:p w:rsidR="005738E1" w:rsidRPr="00962F26" w:rsidRDefault="005738E1" w:rsidP="00A54306">
            <w:pPr>
              <w:rPr>
                <w:rFonts w:ascii="Arial" w:hAnsi="Arial" w:cs="Arial"/>
                <w:color w:val="000000"/>
                <w:szCs w:val="20"/>
              </w:rPr>
            </w:pPr>
          </w:p>
          <w:p w:rsidR="005738E1" w:rsidRDefault="005738E1" w:rsidP="00A54306">
            <w:pPr>
              <w:rPr>
                <w:rFonts w:ascii="Arial" w:hAnsi="Arial" w:cs="Arial"/>
                <w:color w:val="000000"/>
                <w:szCs w:val="20"/>
              </w:rPr>
            </w:pPr>
          </w:p>
          <w:p w:rsidR="005738E1" w:rsidRPr="00962F26" w:rsidRDefault="005738E1" w:rsidP="00A54306">
            <w:pPr>
              <w:rPr>
                <w:rFonts w:ascii="Arial" w:hAnsi="Arial" w:cs="Arial"/>
                <w:color w:val="000000"/>
                <w:szCs w:val="20"/>
              </w:rPr>
            </w:pPr>
            <w:r w:rsidRPr="00727F4D">
              <w:rPr>
                <w:rFonts w:ascii="Arial" w:hAnsi="Arial" w:cs="Arial"/>
                <w:b/>
                <w:color w:val="000000"/>
                <w:sz w:val="22"/>
                <w:szCs w:val="20"/>
              </w:rPr>
              <w:t>Date</w:t>
            </w:r>
            <w:r>
              <w:rPr>
                <w:rFonts w:ascii="Arial" w:hAnsi="Arial" w:cs="Arial"/>
                <w:color w:val="000000"/>
                <w:sz w:val="22"/>
                <w:szCs w:val="20"/>
              </w:rPr>
              <w:t xml:space="preserve">: </w:t>
            </w:r>
            <w:r w:rsidR="006E68FE">
              <w:rPr>
                <w:rFonts w:ascii="Arial" w:hAnsi="Arial" w:cs="Arial"/>
                <w:color w:val="000000"/>
                <w:sz w:val="22"/>
                <w:szCs w:val="20"/>
              </w:rPr>
              <w:t>14</w:t>
            </w:r>
            <w:r>
              <w:rPr>
                <w:rFonts w:ascii="Arial" w:hAnsi="Arial" w:cs="Arial"/>
                <w:color w:val="000000"/>
                <w:sz w:val="22"/>
                <w:szCs w:val="20"/>
              </w:rPr>
              <w:t>/0</w:t>
            </w:r>
            <w:r w:rsidR="006E68FE">
              <w:rPr>
                <w:rFonts w:ascii="Arial" w:hAnsi="Arial" w:cs="Arial"/>
                <w:color w:val="000000"/>
                <w:sz w:val="22"/>
                <w:szCs w:val="20"/>
              </w:rPr>
              <w:t>3</w:t>
            </w:r>
            <w:r>
              <w:rPr>
                <w:rFonts w:ascii="Arial" w:hAnsi="Arial" w:cs="Arial"/>
                <w:color w:val="000000"/>
                <w:sz w:val="22"/>
                <w:szCs w:val="20"/>
              </w:rPr>
              <w:t>/1</w:t>
            </w:r>
            <w:r w:rsidR="006E68FE">
              <w:rPr>
                <w:rFonts w:ascii="Arial" w:hAnsi="Arial" w:cs="Arial"/>
                <w:color w:val="000000"/>
                <w:sz w:val="22"/>
                <w:szCs w:val="20"/>
              </w:rPr>
              <w:t>9</w:t>
            </w:r>
          </w:p>
        </w:tc>
      </w:tr>
    </w:tbl>
    <w:p w:rsidR="005738E1" w:rsidRDefault="005738E1" w:rsidP="005738E1">
      <w:pPr>
        <w:jc w:val="center"/>
        <w:rPr>
          <w:rFonts w:ascii="Arial" w:hAnsi="Arial" w:cs="Arial"/>
          <w:b/>
        </w:rPr>
      </w:pPr>
    </w:p>
    <w:p w:rsidR="005738E1" w:rsidRDefault="005738E1" w:rsidP="005738E1">
      <w:pPr>
        <w:jc w:val="center"/>
        <w:rPr>
          <w:rFonts w:ascii="Arial" w:hAnsi="Arial" w:cs="Arial"/>
          <w:b/>
        </w:rPr>
      </w:pPr>
    </w:p>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 w:rsidR="005738E1" w:rsidRDefault="005738E1" w:rsidP="005738E1">
      <w:pPr>
        <w:rPr>
          <w:rFonts w:ascii="Arial" w:hAnsi="Arial" w:cs="Arial"/>
          <w:b/>
          <w:bCs/>
          <w:caps/>
          <w:sz w:val="32"/>
          <w:szCs w:val="32"/>
        </w:rPr>
      </w:pPr>
      <w:r>
        <w:rPr>
          <w:rFonts w:ascii="Arial" w:hAnsi="Arial" w:cs="Arial"/>
          <w:b/>
          <w:bCs/>
          <w:caps/>
          <w:sz w:val="32"/>
          <w:szCs w:val="32"/>
        </w:rPr>
        <w:t xml:space="preserve"> </w:t>
      </w:r>
    </w:p>
    <w:p w:rsidR="00462419" w:rsidRDefault="00462419" w:rsidP="005738E1">
      <w:pPr>
        <w:jc w:val="center"/>
        <w:rPr>
          <w:rFonts w:ascii="Arial" w:hAnsi="Arial" w:cs="Arial"/>
          <w:b/>
          <w:bCs/>
          <w:caps/>
          <w:sz w:val="32"/>
          <w:szCs w:val="32"/>
        </w:rPr>
      </w:pPr>
    </w:p>
    <w:p w:rsidR="00462419" w:rsidRDefault="00462419" w:rsidP="005738E1">
      <w:pPr>
        <w:jc w:val="center"/>
        <w:rPr>
          <w:rFonts w:ascii="Arial" w:hAnsi="Arial" w:cs="Arial"/>
          <w:b/>
          <w:bCs/>
          <w:caps/>
          <w:sz w:val="32"/>
          <w:szCs w:val="32"/>
        </w:rPr>
      </w:pPr>
    </w:p>
    <w:p w:rsidR="00462419" w:rsidRDefault="00462419" w:rsidP="005738E1">
      <w:pPr>
        <w:jc w:val="center"/>
        <w:rPr>
          <w:rFonts w:ascii="Arial" w:hAnsi="Arial" w:cs="Arial"/>
          <w:b/>
          <w:bCs/>
          <w:caps/>
          <w:sz w:val="32"/>
          <w:szCs w:val="32"/>
        </w:rPr>
      </w:pPr>
    </w:p>
    <w:p w:rsidR="005738E1" w:rsidRDefault="005738E1" w:rsidP="005738E1">
      <w:pPr>
        <w:jc w:val="center"/>
        <w:rPr>
          <w:rFonts w:ascii="Arial" w:hAnsi="Arial" w:cs="Arial"/>
          <w:b/>
          <w:bCs/>
          <w:caps/>
          <w:sz w:val="32"/>
          <w:szCs w:val="32"/>
        </w:rPr>
      </w:pPr>
      <w:r>
        <w:rPr>
          <w:rFonts w:ascii="Arial" w:hAnsi="Arial" w:cs="Arial"/>
          <w:b/>
          <w:bCs/>
          <w:caps/>
          <w:sz w:val="32"/>
          <w:szCs w:val="32"/>
        </w:rPr>
        <w:t>CONSTRUCTION RISK ASSESSMENTS</w:t>
      </w:r>
    </w:p>
    <w:p w:rsidR="005738E1" w:rsidRDefault="005738E1" w:rsidP="005738E1">
      <w:pPr>
        <w:rPr>
          <w:sz w:val="16"/>
          <w:szCs w:val="16"/>
        </w:rPr>
      </w:pPr>
    </w:p>
    <w:tbl>
      <w:tblPr>
        <w:tblW w:w="106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080"/>
        <w:gridCol w:w="1080"/>
        <w:gridCol w:w="2600"/>
        <w:gridCol w:w="1600"/>
        <w:gridCol w:w="394"/>
        <w:gridCol w:w="360"/>
        <w:gridCol w:w="246"/>
        <w:gridCol w:w="114"/>
        <w:gridCol w:w="360"/>
        <w:gridCol w:w="206"/>
        <w:gridCol w:w="154"/>
        <w:gridCol w:w="360"/>
        <w:gridCol w:w="360"/>
        <w:gridCol w:w="360"/>
        <w:gridCol w:w="806"/>
      </w:tblGrid>
      <w:tr w:rsidR="005738E1" w:rsidTr="00A54306">
        <w:trPr>
          <w:trHeight w:val="563"/>
        </w:trPr>
        <w:tc>
          <w:tcPr>
            <w:tcW w:w="1680" w:type="dxa"/>
            <w:gridSpan w:val="2"/>
            <w:tcBorders>
              <w:top w:val="single" w:sz="24" w:space="0" w:color="auto"/>
              <w:left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Project Title:</w:t>
            </w:r>
          </w:p>
        </w:tc>
        <w:tc>
          <w:tcPr>
            <w:tcW w:w="5280" w:type="dxa"/>
            <w:gridSpan w:val="3"/>
            <w:tcBorders>
              <w:top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Domestic green-field new-build</w:t>
            </w:r>
          </w:p>
        </w:tc>
        <w:tc>
          <w:tcPr>
            <w:tcW w:w="1680" w:type="dxa"/>
            <w:gridSpan w:val="6"/>
            <w:tcBorders>
              <w:top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Risk Assess. No.:</w:t>
            </w:r>
          </w:p>
        </w:tc>
        <w:tc>
          <w:tcPr>
            <w:tcW w:w="2040" w:type="dxa"/>
            <w:gridSpan w:val="5"/>
            <w:tcBorders>
              <w:top w:val="single" w:sz="24" w:space="0" w:color="auto"/>
              <w:right w:val="single" w:sz="24" w:space="0" w:color="auto"/>
            </w:tcBorders>
            <w:vAlign w:val="center"/>
          </w:tcPr>
          <w:p w:rsidR="005738E1" w:rsidRDefault="005738E1" w:rsidP="00A54306">
            <w:pPr>
              <w:jc w:val="center"/>
              <w:rPr>
                <w:rFonts w:ascii="Arial" w:hAnsi="Arial" w:cs="Arial"/>
                <w:b/>
                <w:bCs/>
                <w:sz w:val="52"/>
                <w:szCs w:val="52"/>
              </w:rPr>
            </w:pPr>
            <w:r>
              <w:rPr>
                <w:rFonts w:ascii="Arial" w:hAnsi="Arial" w:cs="Arial"/>
                <w:b/>
                <w:bCs/>
                <w:sz w:val="52"/>
                <w:szCs w:val="52"/>
              </w:rPr>
              <w:t>02</w:t>
            </w:r>
          </w:p>
        </w:tc>
      </w:tr>
      <w:tr w:rsidR="005738E1" w:rsidTr="00A54306">
        <w:trPr>
          <w:cantSplit/>
          <w:trHeight w:val="345"/>
        </w:trPr>
        <w:tc>
          <w:tcPr>
            <w:tcW w:w="1680" w:type="dxa"/>
            <w:gridSpan w:val="2"/>
            <w:vMerge w:val="restart"/>
            <w:tcBorders>
              <w:left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Task/Activity:</w:t>
            </w:r>
          </w:p>
        </w:tc>
        <w:tc>
          <w:tcPr>
            <w:tcW w:w="5280" w:type="dxa"/>
            <w:gridSpan w:val="3"/>
            <w:vMerge w:val="restart"/>
            <w:vAlign w:val="center"/>
          </w:tcPr>
          <w:p w:rsidR="005738E1" w:rsidRDefault="005738E1" w:rsidP="00A54306">
            <w:pPr>
              <w:rPr>
                <w:rFonts w:ascii="Arial" w:hAnsi="Arial" w:cs="Arial"/>
              </w:rPr>
            </w:pPr>
            <w:r>
              <w:rPr>
                <w:rFonts w:ascii="Arial" w:hAnsi="Arial" w:cs="Arial"/>
              </w:rPr>
              <w:t>Excavations</w:t>
            </w:r>
          </w:p>
        </w:tc>
        <w:tc>
          <w:tcPr>
            <w:tcW w:w="1680" w:type="dxa"/>
            <w:gridSpan w:val="6"/>
            <w:shd w:val="clear" w:color="auto" w:fill="A8F2AF"/>
            <w:vAlign w:val="center"/>
          </w:tcPr>
          <w:p w:rsidR="005738E1" w:rsidRDefault="005738E1" w:rsidP="00A54306">
            <w:pPr>
              <w:rPr>
                <w:rFonts w:ascii="Arial" w:hAnsi="Arial" w:cs="Arial"/>
                <w:b/>
                <w:bCs/>
                <w:sz w:val="20"/>
                <w:szCs w:val="20"/>
              </w:rPr>
            </w:pPr>
          </w:p>
        </w:tc>
        <w:tc>
          <w:tcPr>
            <w:tcW w:w="2040" w:type="dxa"/>
            <w:gridSpan w:val="5"/>
            <w:tcBorders>
              <w:right w:val="single" w:sz="24" w:space="0" w:color="auto"/>
            </w:tcBorders>
            <w:vAlign w:val="center"/>
          </w:tcPr>
          <w:p w:rsidR="005738E1" w:rsidRDefault="005738E1" w:rsidP="00A54306">
            <w:pPr>
              <w:rPr>
                <w:rFonts w:ascii="Arial" w:hAnsi="Arial" w:cs="Arial"/>
                <w:sz w:val="20"/>
                <w:szCs w:val="20"/>
              </w:rPr>
            </w:pPr>
          </w:p>
        </w:tc>
      </w:tr>
      <w:tr w:rsidR="005738E1" w:rsidTr="00A54306">
        <w:trPr>
          <w:cantSplit/>
          <w:trHeight w:val="339"/>
        </w:trPr>
        <w:tc>
          <w:tcPr>
            <w:tcW w:w="1680" w:type="dxa"/>
            <w:gridSpan w:val="2"/>
            <w:vMerge/>
            <w:tcBorders>
              <w:left w:val="single" w:sz="24" w:space="0" w:color="auto"/>
              <w:bottom w:val="single" w:sz="24" w:space="0" w:color="auto"/>
            </w:tcBorders>
            <w:shd w:val="clear" w:color="auto" w:fill="A8F2AF"/>
          </w:tcPr>
          <w:p w:rsidR="005738E1" w:rsidRDefault="005738E1" w:rsidP="00A54306">
            <w:pPr>
              <w:rPr>
                <w:rFonts w:ascii="Arial" w:hAnsi="Arial" w:cs="Arial"/>
                <w:sz w:val="20"/>
                <w:szCs w:val="20"/>
              </w:rPr>
            </w:pPr>
          </w:p>
        </w:tc>
        <w:tc>
          <w:tcPr>
            <w:tcW w:w="5280" w:type="dxa"/>
            <w:gridSpan w:val="3"/>
            <w:vMerge/>
            <w:tcBorders>
              <w:bottom w:val="single" w:sz="24" w:space="0" w:color="auto"/>
            </w:tcBorders>
          </w:tcPr>
          <w:p w:rsidR="005738E1" w:rsidRDefault="005738E1" w:rsidP="00A54306">
            <w:pPr>
              <w:rPr>
                <w:rFonts w:ascii="Arial" w:hAnsi="Arial" w:cs="Arial"/>
                <w:sz w:val="20"/>
                <w:szCs w:val="20"/>
              </w:rPr>
            </w:pPr>
          </w:p>
        </w:tc>
        <w:tc>
          <w:tcPr>
            <w:tcW w:w="1680" w:type="dxa"/>
            <w:gridSpan w:val="6"/>
            <w:tcBorders>
              <w:bottom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Date Prepared:</w:t>
            </w:r>
          </w:p>
        </w:tc>
        <w:tc>
          <w:tcPr>
            <w:tcW w:w="2040" w:type="dxa"/>
            <w:gridSpan w:val="5"/>
            <w:tcBorders>
              <w:bottom w:val="single" w:sz="2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27/02/19</w:t>
            </w:r>
          </w:p>
        </w:tc>
      </w:tr>
      <w:tr w:rsidR="005738E1" w:rsidTr="00A54306">
        <w:tc>
          <w:tcPr>
            <w:tcW w:w="6960" w:type="dxa"/>
            <w:gridSpan w:val="5"/>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r>
              <w:rPr>
                <w:rFonts w:ascii="Arial" w:hAnsi="Arial" w:cs="Arial"/>
                <w:b/>
                <w:bCs/>
                <w:caps/>
                <w:color w:val="FFFFFF"/>
              </w:rPr>
              <w:t>Hazards</w:t>
            </w:r>
          </w:p>
        </w:tc>
        <w:tc>
          <w:tcPr>
            <w:tcW w:w="1114" w:type="dxa"/>
            <w:gridSpan w:val="4"/>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Likelihood</w:t>
            </w:r>
          </w:p>
        </w:tc>
        <w:tc>
          <w:tcPr>
            <w:tcW w:w="1800" w:type="dxa"/>
            <w:gridSpan w:val="6"/>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Severity</w:t>
            </w:r>
          </w:p>
        </w:tc>
        <w:tc>
          <w:tcPr>
            <w:tcW w:w="806" w:type="dxa"/>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Risk Score</w:t>
            </w:r>
          </w:p>
        </w:tc>
      </w:tr>
      <w:tr w:rsidR="005738E1" w:rsidTr="00A54306">
        <w:trPr>
          <w:cantSplit/>
          <w:trHeight w:val="1345"/>
        </w:trPr>
        <w:tc>
          <w:tcPr>
            <w:tcW w:w="600" w:type="dxa"/>
            <w:vMerge w:val="restart"/>
            <w:tcBorders>
              <w:top w:val="single" w:sz="24" w:space="0" w:color="auto"/>
              <w:left w:val="single" w:sz="24" w:space="0" w:color="auto"/>
              <w:right w:val="single" w:sz="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Ref.</w:t>
            </w:r>
          </w:p>
          <w:p w:rsidR="005738E1" w:rsidRDefault="005738E1" w:rsidP="00A54306">
            <w:pPr>
              <w:rPr>
                <w:rFonts w:ascii="Arial" w:hAnsi="Arial" w:cs="Arial"/>
                <w:b/>
                <w:bCs/>
                <w:sz w:val="20"/>
                <w:szCs w:val="20"/>
              </w:rPr>
            </w:pPr>
          </w:p>
        </w:tc>
        <w:tc>
          <w:tcPr>
            <w:tcW w:w="6360" w:type="dxa"/>
            <w:gridSpan w:val="4"/>
            <w:tcBorders>
              <w:top w:val="single" w:sz="24" w:space="0" w:color="auto"/>
              <w:left w:val="single" w:sz="4" w:space="0" w:color="auto"/>
              <w:bottom w:val="nil"/>
              <w:right w:val="single" w:sz="24" w:space="0" w:color="auto"/>
            </w:tcBorders>
            <w:shd w:val="clear" w:color="auto" w:fill="A8F2AF"/>
            <w:vAlign w:val="center"/>
          </w:tcPr>
          <w:p w:rsidR="005738E1" w:rsidRDefault="005738E1" w:rsidP="00A54306">
            <w:pPr>
              <w:jc w:val="center"/>
              <w:rPr>
                <w:rFonts w:ascii="Arial" w:hAnsi="Arial" w:cs="Arial"/>
                <w:b/>
                <w:bCs/>
                <w:sz w:val="20"/>
                <w:szCs w:val="20"/>
              </w:rPr>
            </w:pPr>
            <w:r>
              <w:rPr>
                <w:rFonts w:ascii="Arial" w:hAnsi="Arial" w:cs="Arial"/>
                <w:b/>
                <w:bCs/>
                <w:sz w:val="20"/>
                <w:szCs w:val="20"/>
              </w:rPr>
              <w:t>Key hazards associated with the above task/activity.</w:t>
            </w:r>
          </w:p>
        </w:tc>
        <w:tc>
          <w:tcPr>
            <w:tcW w:w="394" w:type="dxa"/>
            <w:tcBorders>
              <w:top w:val="single" w:sz="24" w:space="0" w:color="auto"/>
              <w:left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Probable</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Occasional</w:t>
            </w:r>
          </w:p>
        </w:tc>
        <w:tc>
          <w:tcPr>
            <w:tcW w:w="360" w:type="dxa"/>
            <w:gridSpan w:val="2"/>
            <w:tcBorders>
              <w:top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Remote</w:t>
            </w:r>
          </w:p>
        </w:tc>
        <w:tc>
          <w:tcPr>
            <w:tcW w:w="360" w:type="dxa"/>
            <w:tcBorders>
              <w:top w:val="single" w:sz="24" w:space="0" w:color="auto"/>
              <w:left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Catastrophic</w:t>
            </w:r>
          </w:p>
        </w:tc>
        <w:tc>
          <w:tcPr>
            <w:tcW w:w="360" w:type="dxa"/>
            <w:gridSpan w:val="2"/>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Critical</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Serious</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Marginal</w:t>
            </w:r>
          </w:p>
        </w:tc>
        <w:tc>
          <w:tcPr>
            <w:tcW w:w="360" w:type="dxa"/>
            <w:tcBorders>
              <w:top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Negligible</w:t>
            </w:r>
          </w:p>
        </w:tc>
        <w:tc>
          <w:tcPr>
            <w:tcW w:w="806" w:type="dxa"/>
            <w:tcBorders>
              <w:top w:val="single" w:sz="24" w:space="0" w:color="auto"/>
              <w:left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Likelihood x Severity</w:t>
            </w:r>
          </w:p>
        </w:tc>
      </w:tr>
      <w:tr w:rsidR="005738E1" w:rsidTr="00A54306">
        <w:trPr>
          <w:cantSplit/>
          <w:trHeight w:val="163"/>
        </w:trPr>
        <w:tc>
          <w:tcPr>
            <w:tcW w:w="600" w:type="dxa"/>
            <w:vMerge/>
            <w:tcBorders>
              <w:left w:val="single" w:sz="24" w:space="0" w:color="auto"/>
              <w:bottom w:val="single" w:sz="24" w:space="0" w:color="auto"/>
              <w:right w:val="single" w:sz="4" w:space="0" w:color="auto"/>
            </w:tcBorders>
            <w:shd w:val="clear" w:color="auto" w:fill="A8F2AF"/>
            <w:vAlign w:val="center"/>
          </w:tcPr>
          <w:p w:rsidR="005738E1" w:rsidRDefault="005738E1" w:rsidP="00A54306">
            <w:pPr>
              <w:rPr>
                <w:rFonts w:ascii="Arial" w:hAnsi="Arial" w:cs="Arial"/>
                <w:b/>
                <w:bCs/>
                <w:sz w:val="20"/>
                <w:szCs w:val="20"/>
              </w:rPr>
            </w:pPr>
          </w:p>
        </w:tc>
        <w:tc>
          <w:tcPr>
            <w:tcW w:w="6360" w:type="dxa"/>
            <w:gridSpan w:val="4"/>
            <w:tcBorders>
              <w:top w:val="nil"/>
              <w:left w:val="single" w:sz="4" w:space="0" w:color="auto"/>
              <w:bottom w:val="single" w:sz="24" w:space="0" w:color="auto"/>
              <w:right w:val="single" w:sz="24" w:space="0" w:color="auto"/>
            </w:tcBorders>
            <w:shd w:val="clear" w:color="auto" w:fill="A8F2AF"/>
            <w:vAlign w:val="center"/>
          </w:tcPr>
          <w:p w:rsidR="005738E1" w:rsidRDefault="005738E1" w:rsidP="00A54306">
            <w:pPr>
              <w:jc w:val="right"/>
              <w:rPr>
                <w:rFonts w:ascii="Arial" w:hAnsi="Arial" w:cs="Arial"/>
                <w:sz w:val="20"/>
                <w:szCs w:val="20"/>
              </w:rPr>
            </w:pPr>
            <w:r>
              <w:rPr>
                <w:rFonts w:ascii="Arial" w:hAnsi="Arial" w:cs="Arial"/>
                <w:b/>
                <w:bCs/>
                <w:sz w:val="16"/>
                <w:szCs w:val="16"/>
              </w:rPr>
              <w:t>Score</w:t>
            </w:r>
            <w:r>
              <w:rPr>
                <w:rFonts w:ascii="Arial" w:hAnsi="Arial" w:cs="Arial"/>
                <w:sz w:val="20"/>
                <w:szCs w:val="20"/>
              </w:rPr>
              <w:t>:</w:t>
            </w:r>
          </w:p>
        </w:tc>
        <w:tc>
          <w:tcPr>
            <w:tcW w:w="394" w:type="dxa"/>
            <w:tcBorders>
              <w:top w:val="nil"/>
              <w:left w:val="single" w:sz="24" w:space="0" w:color="auto"/>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3</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2</w:t>
            </w:r>
          </w:p>
        </w:tc>
        <w:tc>
          <w:tcPr>
            <w:tcW w:w="360" w:type="dxa"/>
            <w:gridSpan w:val="2"/>
            <w:tcBorders>
              <w:top w:val="nil"/>
              <w:bottom w:val="single" w:sz="24" w:space="0" w:color="auto"/>
              <w:right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1</w:t>
            </w:r>
          </w:p>
        </w:tc>
        <w:tc>
          <w:tcPr>
            <w:tcW w:w="360" w:type="dxa"/>
            <w:tcBorders>
              <w:top w:val="nil"/>
              <w:left w:val="single" w:sz="24" w:space="0" w:color="auto"/>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5</w:t>
            </w:r>
          </w:p>
        </w:tc>
        <w:tc>
          <w:tcPr>
            <w:tcW w:w="360" w:type="dxa"/>
            <w:gridSpan w:val="2"/>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4</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3</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2</w:t>
            </w:r>
          </w:p>
        </w:tc>
        <w:tc>
          <w:tcPr>
            <w:tcW w:w="360" w:type="dxa"/>
            <w:tcBorders>
              <w:top w:val="nil"/>
              <w:bottom w:val="single" w:sz="24" w:space="0" w:color="auto"/>
              <w:right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1</w:t>
            </w:r>
          </w:p>
        </w:tc>
        <w:tc>
          <w:tcPr>
            <w:tcW w:w="806" w:type="dxa"/>
            <w:tcBorders>
              <w:top w:val="nil"/>
              <w:left w:val="single" w:sz="24" w:space="0" w:color="auto"/>
              <w:bottom w:val="single" w:sz="24" w:space="0" w:color="auto"/>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p>
        </w:tc>
      </w:tr>
      <w:tr w:rsidR="005738E1" w:rsidTr="00A54306">
        <w:trPr>
          <w:cantSplit/>
          <w:trHeight w:val="261"/>
        </w:trPr>
        <w:tc>
          <w:tcPr>
            <w:tcW w:w="600" w:type="dxa"/>
            <w:tcBorders>
              <w:top w:val="single" w:sz="24" w:space="0" w:color="auto"/>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w:t>
            </w:r>
          </w:p>
        </w:tc>
        <w:tc>
          <w:tcPr>
            <w:tcW w:w="6360" w:type="dxa"/>
            <w:gridSpan w:val="4"/>
            <w:tcBorders>
              <w:top w:val="single" w:sz="24" w:space="0" w:color="auto"/>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Contaminated ground</w:t>
            </w:r>
          </w:p>
        </w:tc>
        <w:tc>
          <w:tcPr>
            <w:tcW w:w="394" w:type="dxa"/>
            <w:tcBorders>
              <w:top w:val="single" w:sz="24" w:space="0" w:color="auto"/>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top w:val="single" w:sz="24" w:space="0" w:color="auto"/>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tcBorders>
              <w:top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top w:val="single" w:sz="24" w:space="0" w:color="auto"/>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2</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Underground/buried services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12</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3</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Confined spaces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15</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4</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Collapse of the excavation</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5</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Undermining of adjacent structures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4</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Water ingress/flooding</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7</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Noise/vibration</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12</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Toxic/flammable gases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9</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Oxygen deficiency</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10</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Persons/Plant/Materials falling into the excavation</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10</w:t>
            </w:r>
          </w:p>
        </w:tc>
      </w:tr>
      <w:tr w:rsidR="005738E1" w:rsidTr="00A54306">
        <w:trPr>
          <w:trHeight w:val="333"/>
        </w:trPr>
        <w:tc>
          <w:tcPr>
            <w:tcW w:w="2760" w:type="dxa"/>
            <w:gridSpan w:val="3"/>
            <w:tcBorders>
              <w:top w:val="single" w:sz="24" w:space="0" w:color="auto"/>
              <w:left w:val="single" w:sz="24" w:space="0" w:color="auto"/>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Risk Assessment Scores:</w:t>
            </w:r>
          </w:p>
        </w:tc>
        <w:tc>
          <w:tcPr>
            <w:tcW w:w="2600" w:type="dxa"/>
            <w:tcBorders>
              <w:top w:val="single" w:sz="24" w:space="0" w:color="auto"/>
              <w:left w:val="single" w:sz="24" w:space="0" w:color="auto"/>
              <w:bottom w:val="single" w:sz="24" w:space="0" w:color="auto"/>
              <w:right w:val="single" w:sz="24" w:space="0" w:color="auto"/>
            </w:tcBorders>
            <w:shd w:val="clear" w:color="auto" w:fill="FF0000"/>
            <w:vAlign w:val="center"/>
          </w:tcPr>
          <w:p w:rsidR="005738E1" w:rsidRDefault="005738E1" w:rsidP="00A54306">
            <w:pPr>
              <w:jc w:val="center"/>
              <w:rPr>
                <w:rFonts w:ascii="Arial" w:hAnsi="Arial" w:cs="Arial"/>
                <w:b/>
                <w:bCs/>
                <w:sz w:val="20"/>
                <w:szCs w:val="20"/>
              </w:rPr>
            </w:pPr>
            <w:r>
              <w:rPr>
                <w:rFonts w:ascii="Arial" w:hAnsi="Arial" w:cs="Arial"/>
                <w:b/>
                <w:bCs/>
                <w:sz w:val="20"/>
                <w:szCs w:val="20"/>
              </w:rPr>
              <w:t>10+ High Risk</w:t>
            </w:r>
          </w:p>
        </w:tc>
        <w:tc>
          <w:tcPr>
            <w:tcW w:w="2600" w:type="dxa"/>
            <w:gridSpan w:val="4"/>
            <w:tcBorders>
              <w:top w:val="single" w:sz="24" w:space="0" w:color="auto"/>
              <w:left w:val="single" w:sz="24" w:space="0" w:color="auto"/>
              <w:bottom w:val="single" w:sz="24" w:space="0" w:color="auto"/>
              <w:right w:val="single" w:sz="24" w:space="0" w:color="auto"/>
            </w:tcBorders>
            <w:shd w:val="clear" w:color="auto" w:fill="FFCC00"/>
            <w:vAlign w:val="center"/>
          </w:tcPr>
          <w:p w:rsidR="005738E1" w:rsidRDefault="005738E1" w:rsidP="00A54306">
            <w:pPr>
              <w:jc w:val="center"/>
              <w:rPr>
                <w:rFonts w:ascii="Arial" w:hAnsi="Arial" w:cs="Arial"/>
                <w:b/>
                <w:bCs/>
                <w:sz w:val="20"/>
                <w:szCs w:val="20"/>
              </w:rPr>
            </w:pPr>
            <w:r>
              <w:rPr>
                <w:rFonts w:ascii="Arial" w:hAnsi="Arial" w:cs="Arial"/>
                <w:b/>
                <w:bCs/>
                <w:sz w:val="20"/>
                <w:szCs w:val="20"/>
              </w:rPr>
              <w:t>5-9 Medium Risk</w:t>
            </w:r>
          </w:p>
        </w:tc>
        <w:tc>
          <w:tcPr>
            <w:tcW w:w="2720" w:type="dxa"/>
            <w:gridSpan w:val="8"/>
            <w:tcBorders>
              <w:top w:val="single" w:sz="24" w:space="0" w:color="auto"/>
              <w:left w:val="single" w:sz="24" w:space="0" w:color="auto"/>
              <w:bottom w:val="single" w:sz="24" w:space="0" w:color="auto"/>
              <w:right w:val="single" w:sz="24" w:space="0" w:color="auto"/>
            </w:tcBorders>
            <w:shd w:val="clear" w:color="auto" w:fill="FFFF99"/>
            <w:vAlign w:val="center"/>
          </w:tcPr>
          <w:p w:rsidR="005738E1" w:rsidRDefault="005738E1" w:rsidP="00A54306">
            <w:pPr>
              <w:jc w:val="center"/>
              <w:rPr>
                <w:rFonts w:ascii="Arial" w:hAnsi="Arial" w:cs="Arial"/>
                <w:b/>
                <w:bCs/>
                <w:sz w:val="20"/>
                <w:szCs w:val="20"/>
              </w:rPr>
            </w:pPr>
            <w:r>
              <w:rPr>
                <w:rFonts w:ascii="Arial" w:hAnsi="Arial" w:cs="Arial"/>
                <w:b/>
                <w:bCs/>
                <w:sz w:val="20"/>
                <w:szCs w:val="20"/>
              </w:rPr>
              <w:t>1-4 Low Risk</w:t>
            </w:r>
          </w:p>
        </w:tc>
      </w:tr>
    </w:tbl>
    <w:p w:rsidR="005738E1" w:rsidRDefault="005738E1" w:rsidP="005738E1"/>
    <w:tbl>
      <w:tblPr>
        <w:tblW w:w="106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480"/>
        <w:gridCol w:w="1200"/>
        <w:gridCol w:w="480"/>
        <w:gridCol w:w="1200"/>
        <w:gridCol w:w="480"/>
        <w:gridCol w:w="240"/>
        <w:gridCol w:w="1320"/>
        <w:gridCol w:w="441"/>
        <w:gridCol w:w="1239"/>
        <w:gridCol w:w="402"/>
        <w:gridCol w:w="1398"/>
        <w:gridCol w:w="480"/>
      </w:tblGrid>
      <w:tr w:rsidR="005738E1" w:rsidTr="00A54306">
        <w:trPr>
          <w:trHeight w:val="454"/>
        </w:trPr>
        <w:tc>
          <w:tcPr>
            <w:tcW w:w="5160" w:type="dxa"/>
            <w:gridSpan w:val="6"/>
            <w:tcBorders>
              <w:top w:val="single" w:sz="24" w:space="0" w:color="auto"/>
              <w:left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r>
              <w:rPr>
                <w:rFonts w:ascii="Arial" w:hAnsi="Arial" w:cs="Arial"/>
                <w:b/>
                <w:bCs/>
                <w:caps/>
                <w:color w:val="FFFFFF"/>
              </w:rPr>
              <w:t>Persons Affected</w:t>
            </w: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5280" w:type="dxa"/>
            <w:gridSpan w:val="6"/>
            <w:tcBorders>
              <w:top w:val="single" w:sz="24" w:space="0" w:color="auto"/>
              <w:left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smartTag w:uri="urn:schemas-microsoft-com:office:smarttags" w:element="stockticker">
              <w:r>
                <w:rPr>
                  <w:rFonts w:ascii="Arial" w:hAnsi="Arial" w:cs="Arial"/>
                  <w:b/>
                  <w:bCs/>
                  <w:caps/>
                  <w:color w:val="FFFFFF"/>
                </w:rPr>
                <w:t>PPE</w:t>
              </w:r>
            </w:smartTag>
            <w:r>
              <w:rPr>
                <w:rFonts w:ascii="Arial" w:hAnsi="Arial" w:cs="Arial"/>
                <w:b/>
                <w:bCs/>
                <w:caps/>
                <w:color w:val="FFFFFF"/>
              </w:rPr>
              <w:t xml:space="preserve"> Requirements</w:t>
            </w:r>
          </w:p>
        </w:tc>
      </w:tr>
      <w:tr w:rsidR="005738E1" w:rsidTr="00A54306">
        <w:trPr>
          <w:trHeight w:val="454"/>
        </w:trPr>
        <w:tc>
          <w:tcPr>
            <w:tcW w:w="1320" w:type="dxa"/>
            <w:tcBorders>
              <w:top w:val="single" w:sz="24" w:space="0" w:color="auto"/>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Operatives</w:t>
            </w:r>
          </w:p>
        </w:tc>
        <w:tc>
          <w:tcPr>
            <w:tcW w:w="480" w:type="dxa"/>
            <w:tcBorders>
              <w:top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Members of Public</w:t>
            </w:r>
          </w:p>
        </w:tc>
        <w:tc>
          <w:tcPr>
            <w:tcW w:w="480" w:type="dxa"/>
            <w:tcBorders>
              <w:top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Site Visitors</w:t>
            </w:r>
          </w:p>
        </w:tc>
        <w:tc>
          <w:tcPr>
            <w:tcW w:w="480" w:type="dxa"/>
            <w:tcBorders>
              <w:top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top w:val="single" w:sz="24" w:space="0" w:color="auto"/>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Harness &amp; Lanyard</w:t>
            </w:r>
          </w:p>
        </w:tc>
        <w:tc>
          <w:tcPr>
            <w:tcW w:w="441" w:type="dxa"/>
            <w:tcBorders>
              <w:top w:val="single" w:sz="24" w:space="0" w:color="auto"/>
            </w:tcBorders>
            <w:vAlign w:val="center"/>
          </w:tcPr>
          <w:p w:rsidR="005738E1" w:rsidRDefault="005738E1" w:rsidP="00A54306">
            <w:pPr>
              <w:jc w:val="center"/>
              <w:rPr>
                <w:rFonts w:ascii="Arial" w:hAnsi="Arial" w:cs="Arial"/>
                <w:b/>
                <w:bCs/>
                <w:sz w:val="20"/>
                <w:szCs w:val="20"/>
              </w:rPr>
            </w:pPr>
          </w:p>
        </w:tc>
        <w:tc>
          <w:tcPr>
            <w:tcW w:w="1239"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Hi-Viz Clothing</w:t>
            </w:r>
          </w:p>
        </w:tc>
        <w:tc>
          <w:tcPr>
            <w:tcW w:w="402" w:type="dxa"/>
            <w:tcBorders>
              <w:top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398"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Respiratory Protection</w:t>
            </w:r>
          </w:p>
        </w:tc>
        <w:tc>
          <w:tcPr>
            <w:tcW w:w="480" w:type="dxa"/>
            <w:tcBorders>
              <w:top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r>
      <w:tr w:rsidR="005738E1" w:rsidTr="00A54306">
        <w:trPr>
          <w:trHeight w:val="454"/>
        </w:trPr>
        <w:tc>
          <w:tcPr>
            <w:tcW w:w="1320" w:type="dxa"/>
            <w:tcBorders>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Other Workers</w:t>
            </w:r>
          </w:p>
        </w:tc>
        <w:tc>
          <w:tcPr>
            <w:tcW w:w="480"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vAlign w:val="center"/>
          </w:tcPr>
          <w:p w:rsidR="005738E1" w:rsidRDefault="005738E1" w:rsidP="00A54306">
            <w:pPr>
              <w:rPr>
                <w:rFonts w:ascii="Arial" w:hAnsi="Arial" w:cs="Arial"/>
                <w:b/>
                <w:bCs/>
                <w:sz w:val="20"/>
                <w:szCs w:val="20"/>
              </w:rPr>
            </w:pPr>
            <w:r>
              <w:rPr>
                <w:rFonts w:ascii="Arial" w:hAnsi="Arial" w:cs="Arial"/>
                <w:b/>
                <w:bCs/>
                <w:sz w:val="20"/>
                <w:szCs w:val="20"/>
              </w:rPr>
              <w:t>Managers</w:t>
            </w:r>
          </w:p>
        </w:tc>
        <w:tc>
          <w:tcPr>
            <w:tcW w:w="480"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vAlign w:val="center"/>
          </w:tcPr>
          <w:p w:rsidR="005738E1" w:rsidRDefault="005738E1" w:rsidP="00A54306">
            <w:pPr>
              <w:rPr>
                <w:rFonts w:ascii="Arial" w:hAnsi="Arial" w:cs="Arial"/>
                <w:b/>
                <w:bCs/>
                <w:sz w:val="20"/>
                <w:szCs w:val="20"/>
              </w:rPr>
            </w:pPr>
            <w:r>
              <w:rPr>
                <w:rFonts w:ascii="Arial" w:hAnsi="Arial" w:cs="Arial"/>
                <w:b/>
                <w:bCs/>
                <w:sz w:val="20"/>
                <w:szCs w:val="20"/>
              </w:rPr>
              <w:t>Young Persons</w:t>
            </w:r>
          </w:p>
        </w:tc>
        <w:tc>
          <w:tcPr>
            <w:tcW w:w="480" w:type="dxa"/>
            <w:tcBorders>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Hearing Protection</w:t>
            </w:r>
          </w:p>
        </w:tc>
        <w:tc>
          <w:tcPr>
            <w:tcW w:w="441"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39" w:type="dxa"/>
            <w:vAlign w:val="center"/>
          </w:tcPr>
          <w:p w:rsidR="005738E1" w:rsidRDefault="005738E1" w:rsidP="00A54306">
            <w:pPr>
              <w:rPr>
                <w:rFonts w:ascii="Arial" w:hAnsi="Arial" w:cs="Arial"/>
                <w:b/>
                <w:bCs/>
                <w:sz w:val="20"/>
                <w:szCs w:val="20"/>
              </w:rPr>
            </w:pPr>
            <w:r>
              <w:rPr>
                <w:rFonts w:ascii="Arial" w:hAnsi="Arial" w:cs="Arial"/>
                <w:b/>
                <w:bCs/>
                <w:sz w:val="20"/>
                <w:szCs w:val="20"/>
              </w:rPr>
              <w:t>Eye Protection</w:t>
            </w:r>
          </w:p>
        </w:tc>
        <w:tc>
          <w:tcPr>
            <w:tcW w:w="402"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398" w:type="dxa"/>
            <w:vAlign w:val="center"/>
          </w:tcPr>
          <w:p w:rsidR="005738E1" w:rsidRDefault="005738E1" w:rsidP="00A54306">
            <w:pPr>
              <w:rPr>
                <w:rFonts w:ascii="Arial" w:hAnsi="Arial" w:cs="Arial"/>
                <w:b/>
                <w:bCs/>
                <w:sz w:val="20"/>
                <w:szCs w:val="20"/>
              </w:rPr>
            </w:pPr>
            <w:r>
              <w:rPr>
                <w:rFonts w:ascii="Arial" w:hAnsi="Arial" w:cs="Arial"/>
                <w:b/>
                <w:bCs/>
                <w:sz w:val="20"/>
                <w:szCs w:val="20"/>
              </w:rPr>
              <w:t>Head Protection</w:t>
            </w:r>
          </w:p>
        </w:tc>
        <w:tc>
          <w:tcPr>
            <w:tcW w:w="480" w:type="dxa"/>
            <w:tcBorders>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r>
      <w:tr w:rsidR="005738E1" w:rsidTr="00A54306">
        <w:trPr>
          <w:trHeight w:val="454"/>
        </w:trPr>
        <w:tc>
          <w:tcPr>
            <w:tcW w:w="1320" w:type="dxa"/>
            <w:tcBorders>
              <w:left w:val="single" w:sz="24" w:space="0" w:color="auto"/>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Others</w:t>
            </w:r>
          </w:p>
        </w:tc>
        <w:tc>
          <w:tcPr>
            <w:tcW w:w="480"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left w:val="single" w:sz="24" w:space="0" w:color="auto"/>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Gloves</w:t>
            </w:r>
          </w:p>
        </w:tc>
        <w:tc>
          <w:tcPr>
            <w:tcW w:w="441"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39" w:type="dxa"/>
            <w:tcBorders>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Boots</w:t>
            </w:r>
          </w:p>
        </w:tc>
        <w:tc>
          <w:tcPr>
            <w:tcW w:w="402"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398"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808080"/>
        <w:tblLook w:val="01E0" w:firstRow="1" w:lastRow="1" w:firstColumn="1" w:lastColumn="1" w:noHBand="0" w:noVBand="0"/>
      </w:tblPr>
      <w:tblGrid>
        <w:gridCol w:w="5236"/>
        <w:gridCol w:w="5444"/>
      </w:tblGrid>
      <w:tr w:rsidR="005738E1" w:rsidTr="00A54306">
        <w:trPr>
          <w:trHeight w:val="441"/>
          <w:tblHeader/>
        </w:trPr>
        <w:tc>
          <w:tcPr>
            <w:tcW w:w="10680" w:type="dxa"/>
            <w:gridSpan w:val="2"/>
            <w:tcBorders>
              <w:bottom w:val="single" w:sz="24" w:space="0" w:color="auto"/>
            </w:tcBorders>
            <w:shd w:val="clear" w:color="auto" w:fill="808080"/>
            <w:vAlign w:val="center"/>
          </w:tcPr>
          <w:p w:rsidR="005738E1" w:rsidRDefault="005738E1" w:rsidP="00A54306">
            <w:pPr>
              <w:jc w:val="center"/>
              <w:rPr>
                <w:rFonts w:ascii="Arial" w:hAnsi="Arial" w:cs="Arial"/>
                <w:b/>
                <w:bCs/>
                <w:caps/>
                <w:color w:val="FFFFFF"/>
                <w:sz w:val="28"/>
                <w:szCs w:val="28"/>
              </w:rPr>
            </w:pPr>
            <w:r>
              <w:rPr>
                <w:rFonts w:ascii="Arial" w:hAnsi="Arial" w:cs="Arial"/>
                <w:b/>
                <w:bCs/>
                <w:caps/>
                <w:color w:val="FFFFFF"/>
                <w:sz w:val="28"/>
                <w:szCs w:val="28"/>
              </w:rPr>
              <w:t>Additional Control Measures</w:t>
            </w:r>
          </w:p>
        </w:tc>
      </w:tr>
      <w:tr w:rsidR="005738E1" w:rsidTr="00A54306">
        <w:tblPrEx>
          <w:shd w:val="clear" w:color="auto" w:fill="auto"/>
        </w:tblPrEx>
        <w:trPr>
          <w:trHeight w:val="540"/>
          <w:tblHeader/>
        </w:trPr>
        <w:tc>
          <w:tcPr>
            <w:tcW w:w="5236"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Information/Instruction/Training</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Managerial Controls</w:t>
            </w:r>
          </w:p>
        </w:tc>
      </w:tr>
      <w:tr w:rsidR="005738E1" w:rsidTr="00A54306">
        <w:tblPrEx>
          <w:shd w:val="clear" w:color="auto" w:fill="auto"/>
        </w:tblPrEx>
        <w:trPr>
          <w:trHeight w:val="379"/>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Staff should be trained in the use of cable location tools</w:t>
            </w:r>
          </w:p>
          <w:p w:rsidR="005738E1" w:rsidRDefault="005738E1" w:rsidP="00A54306">
            <w:pPr>
              <w:numPr>
                <w:ilvl w:val="0"/>
                <w:numId w:val="2"/>
              </w:numPr>
              <w:rPr>
                <w:rFonts w:ascii="Arial" w:hAnsi="Arial" w:cs="Arial"/>
                <w:sz w:val="20"/>
                <w:szCs w:val="20"/>
              </w:rPr>
            </w:pPr>
            <w:r>
              <w:rPr>
                <w:rFonts w:ascii="Arial" w:hAnsi="Arial" w:cs="Arial"/>
                <w:sz w:val="20"/>
                <w:szCs w:val="20"/>
              </w:rPr>
              <w:t>Staff should be informed of when and how to use support equipment for excavations/trenches</w:t>
            </w:r>
          </w:p>
          <w:p w:rsidR="005738E1" w:rsidRDefault="005738E1" w:rsidP="00A54306">
            <w:pPr>
              <w:numPr>
                <w:ilvl w:val="0"/>
                <w:numId w:val="2"/>
              </w:numPr>
              <w:rPr>
                <w:rFonts w:ascii="Arial" w:hAnsi="Arial" w:cs="Arial"/>
                <w:sz w:val="20"/>
                <w:szCs w:val="20"/>
              </w:rPr>
            </w:pPr>
            <w:r>
              <w:rPr>
                <w:rFonts w:ascii="Arial" w:hAnsi="Arial" w:cs="Arial"/>
                <w:sz w:val="20"/>
                <w:szCs w:val="20"/>
              </w:rPr>
              <w:t>Staff to be trained in safe excavation procedures</w:t>
            </w:r>
          </w:p>
          <w:p w:rsidR="005738E1" w:rsidRDefault="005738E1" w:rsidP="00A54306">
            <w:pPr>
              <w:numPr>
                <w:ilvl w:val="0"/>
                <w:numId w:val="2"/>
              </w:numPr>
              <w:rPr>
                <w:rFonts w:ascii="Arial" w:hAnsi="Arial" w:cs="Arial"/>
                <w:sz w:val="20"/>
                <w:szCs w:val="20"/>
              </w:rPr>
            </w:pPr>
            <w:r>
              <w:rPr>
                <w:rFonts w:ascii="Arial" w:hAnsi="Arial" w:cs="Arial"/>
                <w:sz w:val="20"/>
                <w:szCs w:val="20"/>
              </w:rPr>
              <w:t>All Plant operators should be CPCS (or equivalent) qualified</w:t>
            </w:r>
          </w:p>
        </w:tc>
        <w:tc>
          <w:tcPr>
            <w:tcW w:w="5444" w:type="dxa"/>
          </w:tcPr>
          <w:p w:rsidR="005738E1" w:rsidRDefault="005738E1" w:rsidP="00A54306">
            <w:pPr>
              <w:numPr>
                <w:ilvl w:val="0"/>
                <w:numId w:val="2"/>
              </w:numPr>
              <w:rPr>
                <w:rFonts w:ascii="Arial" w:hAnsi="Arial" w:cs="Arial"/>
                <w:sz w:val="20"/>
                <w:szCs w:val="20"/>
              </w:rPr>
            </w:pPr>
            <w:r>
              <w:rPr>
                <w:rFonts w:ascii="Arial" w:hAnsi="Arial" w:cs="Arial"/>
                <w:sz w:val="20"/>
                <w:szCs w:val="20"/>
              </w:rPr>
              <w:t>Ensure adequate supervision is provided and that control measures remain valid for the duration of the work</w:t>
            </w: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6"/>
        <w:gridCol w:w="5444"/>
      </w:tblGrid>
      <w:tr w:rsidR="005738E1" w:rsidTr="00A54306">
        <w:trPr>
          <w:trHeight w:val="483"/>
          <w:tblHeader/>
        </w:trPr>
        <w:tc>
          <w:tcPr>
            <w:tcW w:w="5236"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Physical Controls</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Procedural Controls</w:t>
            </w:r>
          </w:p>
        </w:tc>
      </w:tr>
      <w:tr w:rsidR="005738E1" w:rsidTr="00A54306">
        <w:trPr>
          <w:trHeight w:val="489"/>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Ensure sufficient and appropriate equipment is available to support excavations and prevent collapse</w:t>
            </w:r>
          </w:p>
          <w:p w:rsidR="005738E1" w:rsidRDefault="005738E1" w:rsidP="00A54306">
            <w:pPr>
              <w:numPr>
                <w:ilvl w:val="0"/>
                <w:numId w:val="2"/>
              </w:numPr>
              <w:rPr>
                <w:rFonts w:ascii="Arial" w:hAnsi="Arial" w:cs="Arial"/>
                <w:sz w:val="20"/>
                <w:szCs w:val="20"/>
              </w:rPr>
            </w:pPr>
            <w:r>
              <w:rPr>
                <w:rFonts w:ascii="Arial" w:hAnsi="Arial" w:cs="Arial"/>
                <w:sz w:val="20"/>
                <w:szCs w:val="20"/>
              </w:rPr>
              <w:t>Use a cable detection tool and obtain copies of the service plans from the statutory authorities prior to proceeding with the excavations</w:t>
            </w:r>
          </w:p>
          <w:p w:rsidR="005738E1" w:rsidRDefault="005738E1" w:rsidP="00A54306">
            <w:pPr>
              <w:numPr>
                <w:ilvl w:val="0"/>
                <w:numId w:val="2"/>
              </w:numPr>
              <w:rPr>
                <w:rFonts w:ascii="Arial" w:hAnsi="Arial" w:cs="Arial"/>
                <w:sz w:val="20"/>
                <w:szCs w:val="20"/>
              </w:rPr>
            </w:pPr>
            <w:r>
              <w:rPr>
                <w:rFonts w:ascii="Arial" w:hAnsi="Arial" w:cs="Arial"/>
                <w:sz w:val="20"/>
                <w:szCs w:val="20"/>
              </w:rPr>
              <w:t>Carefully hand dig around buried services</w:t>
            </w:r>
          </w:p>
          <w:p w:rsidR="005738E1" w:rsidRDefault="005738E1" w:rsidP="00A54306">
            <w:pPr>
              <w:numPr>
                <w:ilvl w:val="0"/>
                <w:numId w:val="2"/>
              </w:numPr>
              <w:rPr>
                <w:rFonts w:ascii="Arial" w:hAnsi="Arial" w:cs="Arial"/>
                <w:sz w:val="20"/>
                <w:szCs w:val="20"/>
              </w:rPr>
            </w:pPr>
            <w:r>
              <w:rPr>
                <w:rFonts w:ascii="Arial" w:hAnsi="Arial" w:cs="Arial"/>
                <w:sz w:val="20"/>
                <w:szCs w:val="20"/>
              </w:rPr>
              <w:t>Do not stockpile excavated or other materials adjacent to the excavation</w:t>
            </w:r>
          </w:p>
          <w:p w:rsidR="005738E1" w:rsidRDefault="005738E1" w:rsidP="00A54306">
            <w:pPr>
              <w:numPr>
                <w:ilvl w:val="0"/>
                <w:numId w:val="2"/>
              </w:numPr>
              <w:rPr>
                <w:rFonts w:ascii="Arial" w:hAnsi="Arial" w:cs="Arial"/>
                <w:sz w:val="20"/>
                <w:szCs w:val="20"/>
              </w:rPr>
            </w:pPr>
            <w:r>
              <w:rPr>
                <w:rFonts w:ascii="Arial" w:hAnsi="Arial" w:cs="Arial"/>
                <w:sz w:val="20"/>
                <w:szCs w:val="20"/>
              </w:rPr>
              <w:t>Ensure safe access and egress is provided into the excavation</w:t>
            </w:r>
          </w:p>
          <w:p w:rsidR="005738E1" w:rsidRDefault="005738E1" w:rsidP="00A54306">
            <w:pPr>
              <w:numPr>
                <w:ilvl w:val="0"/>
                <w:numId w:val="2"/>
              </w:numPr>
              <w:rPr>
                <w:rFonts w:ascii="Arial" w:hAnsi="Arial" w:cs="Arial"/>
                <w:sz w:val="20"/>
                <w:szCs w:val="20"/>
              </w:rPr>
            </w:pPr>
            <w:r>
              <w:rPr>
                <w:rFonts w:ascii="Arial" w:hAnsi="Arial" w:cs="Arial"/>
                <w:sz w:val="20"/>
                <w:szCs w:val="20"/>
              </w:rPr>
              <w:t>Provide a handrail/barrier around the edge of all excavations to prevent persons falling into the excavation</w:t>
            </w:r>
          </w:p>
          <w:p w:rsidR="005738E1" w:rsidRDefault="005738E1" w:rsidP="00A54306">
            <w:pPr>
              <w:numPr>
                <w:ilvl w:val="0"/>
                <w:numId w:val="2"/>
              </w:numPr>
              <w:rPr>
                <w:rFonts w:ascii="Arial" w:hAnsi="Arial" w:cs="Arial"/>
                <w:sz w:val="20"/>
                <w:szCs w:val="20"/>
              </w:rPr>
            </w:pPr>
            <w:r>
              <w:rPr>
                <w:rFonts w:ascii="Arial" w:hAnsi="Arial" w:cs="Arial"/>
                <w:sz w:val="20"/>
                <w:szCs w:val="20"/>
              </w:rPr>
              <w:t>Where there is a risk of flooding from sewers, groundwater or surface runoff, a suitably sized pump should be provided to dewater the excavation</w:t>
            </w:r>
          </w:p>
          <w:p w:rsidR="005738E1" w:rsidRDefault="005738E1" w:rsidP="00A54306">
            <w:pPr>
              <w:numPr>
                <w:ilvl w:val="0"/>
                <w:numId w:val="2"/>
              </w:numPr>
              <w:rPr>
                <w:rFonts w:ascii="Arial" w:hAnsi="Arial" w:cs="Arial"/>
                <w:sz w:val="20"/>
                <w:szCs w:val="20"/>
              </w:rPr>
            </w:pPr>
            <w:r>
              <w:rPr>
                <w:rFonts w:ascii="Arial" w:hAnsi="Arial" w:cs="Arial"/>
                <w:sz w:val="20"/>
                <w:szCs w:val="20"/>
              </w:rPr>
              <w:t>Provide stop logs at the edge of the excavation to stop plant and machinery falling into the excavation or overloading the edges</w:t>
            </w:r>
          </w:p>
        </w:tc>
        <w:tc>
          <w:tcPr>
            <w:tcW w:w="5444" w:type="dxa"/>
          </w:tcPr>
          <w:p w:rsidR="005738E1" w:rsidRDefault="005738E1" w:rsidP="00A54306">
            <w:pPr>
              <w:numPr>
                <w:ilvl w:val="0"/>
                <w:numId w:val="2"/>
              </w:numPr>
              <w:rPr>
                <w:rFonts w:ascii="Arial" w:hAnsi="Arial" w:cs="Arial"/>
                <w:sz w:val="20"/>
                <w:szCs w:val="20"/>
              </w:rPr>
            </w:pPr>
            <w:r>
              <w:rPr>
                <w:rFonts w:ascii="Arial" w:hAnsi="Arial" w:cs="Arial"/>
                <w:sz w:val="20"/>
                <w:szCs w:val="20"/>
              </w:rPr>
              <w:t>Excavation to be inspected each shift before the commencement of work – record of inspections to be maintained</w:t>
            </w:r>
          </w:p>
          <w:p w:rsidR="005738E1" w:rsidRDefault="005738E1" w:rsidP="00A54306">
            <w:pPr>
              <w:numPr>
                <w:ilvl w:val="0"/>
                <w:numId w:val="2"/>
              </w:numPr>
              <w:rPr>
                <w:rFonts w:ascii="Arial" w:hAnsi="Arial" w:cs="Arial"/>
                <w:sz w:val="20"/>
                <w:szCs w:val="20"/>
              </w:rPr>
            </w:pPr>
            <w:r>
              <w:rPr>
                <w:rFonts w:ascii="Arial" w:hAnsi="Arial" w:cs="Arial"/>
                <w:sz w:val="20"/>
                <w:szCs w:val="20"/>
              </w:rPr>
              <w:t>Implement a permit to work system for all excavations</w:t>
            </w:r>
          </w:p>
          <w:p w:rsidR="005738E1" w:rsidRDefault="005738E1" w:rsidP="00A54306">
            <w:pPr>
              <w:numPr>
                <w:ilvl w:val="0"/>
                <w:numId w:val="2"/>
              </w:numPr>
              <w:rPr>
                <w:rFonts w:ascii="Arial" w:hAnsi="Arial" w:cs="Arial"/>
                <w:sz w:val="20"/>
                <w:szCs w:val="20"/>
              </w:rPr>
            </w:pPr>
            <w:r>
              <w:rPr>
                <w:rFonts w:ascii="Arial" w:hAnsi="Arial" w:cs="Arial"/>
                <w:sz w:val="20"/>
                <w:szCs w:val="20"/>
              </w:rPr>
              <w:t>Where there is a considered risk of potential ventilation problems, a gas monitor should be utilised before entry and during the works</w:t>
            </w: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6"/>
        <w:gridCol w:w="5444"/>
      </w:tblGrid>
      <w:tr w:rsidR="005738E1" w:rsidTr="00A54306">
        <w:trPr>
          <w:trHeight w:val="488"/>
          <w:tblHeader/>
        </w:trPr>
        <w:tc>
          <w:tcPr>
            <w:tcW w:w="5236" w:type="dxa"/>
            <w:shd w:val="clear" w:color="auto" w:fill="A8F2AF"/>
            <w:vAlign w:val="center"/>
          </w:tcPr>
          <w:p w:rsidR="005738E1" w:rsidRDefault="005738E1" w:rsidP="00A54306">
            <w:pPr>
              <w:rPr>
                <w:rFonts w:ascii="Arial" w:hAnsi="Arial" w:cs="Arial"/>
                <w:b/>
                <w:bCs/>
                <w:color w:val="000000"/>
              </w:rPr>
            </w:pPr>
            <w:smartTag w:uri="urn:schemas-microsoft-com:office:smarttags" w:element="stockticker">
              <w:r>
                <w:rPr>
                  <w:rFonts w:ascii="Arial" w:hAnsi="Arial" w:cs="Arial"/>
                  <w:b/>
                  <w:bCs/>
                  <w:color w:val="000000"/>
                </w:rPr>
                <w:t>HSE</w:t>
              </w:r>
            </w:smartTag>
            <w:r>
              <w:rPr>
                <w:rFonts w:ascii="Arial" w:hAnsi="Arial" w:cs="Arial"/>
                <w:b/>
                <w:bCs/>
                <w:color w:val="000000"/>
              </w:rPr>
              <w:t xml:space="preserve"> &amp; Other Guidance</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Comments</w:t>
            </w:r>
          </w:p>
        </w:tc>
      </w:tr>
      <w:tr w:rsidR="005738E1" w:rsidTr="00A54306">
        <w:trPr>
          <w:trHeight w:val="488"/>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HSG 47 Avoiding Danger from Underground Services</w:t>
            </w:r>
          </w:p>
          <w:p w:rsidR="005738E1" w:rsidRDefault="005738E1" w:rsidP="00A54306">
            <w:pPr>
              <w:numPr>
                <w:ilvl w:val="0"/>
                <w:numId w:val="2"/>
              </w:numPr>
              <w:rPr>
                <w:rFonts w:ascii="Arial" w:hAnsi="Arial" w:cs="Arial"/>
                <w:sz w:val="20"/>
                <w:szCs w:val="20"/>
              </w:rPr>
            </w:pPr>
            <w:r>
              <w:rPr>
                <w:rFonts w:ascii="Arial" w:hAnsi="Arial" w:cs="Arial"/>
                <w:sz w:val="20"/>
                <w:szCs w:val="20"/>
              </w:rPr>
              <w:t>Construction Information Sheet No. 8 Safety in Excavations</w:t>
            </w:r>
          </w:p>
          <w:p w:rsidR="005738E1" w:rsidRDefault="005738E1" w:rsidP="00A54306">
            <w:pPr>
              <w:numPr>
                <w:ilvl w:val="0"/>
                <w:numId w:val="2"/>
              </w:numPr>
              <w:rPr>
                <w:rFonts w:ascii="Arial" w:hAnsi="Arial" w:cs="Arial"/>
                <w:sz w:val="20"/>
                <w:szCs w:val="20"/>
              </w:rPr>
            </w:pPr>
            <w:r>
              <w:rPr>
                <w:rFonts w:ascii="Arial" w:hAnsi="Arial" w:cs="Arial"/>
                <w:sz w:val="20"/>
                <w:szCs w:val="20"/>
              </w:rPr>
              <w:t>HSG185 Health and Safety in Excavations: Be Safe and Shore</w:t>
            </w:r>
          </w:p>
          <w:p w:rsidR="005738E1" w:rsidRDefault="005738E1" w:rsidP="00A54306">
            <w:pPr>
              <w:ind w:left="360"/>
              <w:rPr>
                <w:rFonts w:ascii="Arial" w:hAnsi="Arial" w:cs="Arial"/>
                <w:sz w:val="20"/>
                <w:szCs w:val="20"/>
              </w:rPr>
            </w:pPr>
          </w:p>
        </w:tc>
        <w:tc>
          <w:tcPr>
            <w:tcW w:w="5444" w:type="dxa"/>
          </w:tcPr>
          <w:p w:rsidR="005738E1" w:rsidRDefault="005738E1" w:rsidP="00A54306">
            <w:pPr>
              <w:numPr>
                <w:ilvl w:val="0"/>
                <w:numId w:val="2"/>
              </w:numPr>
              <w:rPr>
                <w:rFonts w:ascii="Arial" w:hAnsi="Arial" w:cs="Arial"/>
                <w:sz w:val="20"/>
                <w:szCs w:val="20"/>
              </w:rPr>
            </w:pPr>
          </w:p>
        </w:tc>
      </w:tr>
    </w:tbl>
    <w:p w:rsidR="005738E1" w:rsidRDefault="005738E1" w:rsidP="005738E1"/>
    <w:tbl>
      <w:tblPr>
        <w:tblW w:w="10679" w:type="dxa"/>
        <w:tblInd w:w="-97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4"/>
        <w:gridCol w:w="5445"/>
      </w:tblGrid>
      <w:tr w:rsidR="005738E1" w:rsidTr="00A54306">
        <w:trPr>
          <w:trHeight w:val="488"/>
          <w:tblHeader/>
        </w:trPr>
        <w:tc>
          <w:tcPr>
            <w:tcW w:w="5233" w:type="dxa"/>
            <w:tcBorders>
              <w:bottom w:val="single" w:sz="24" w:space="0" w:color="auto"/>
            </w:tcBorders>
            <w:shd w:val="clear" w:color="auto" w:fill="FFFF00"/>
            <w:vAlign w:val="center"/>
          </w:tcPr>
          <w:p w:rsidR="005738E1" w:rsidRPr="00962F26" w:rsidRDefault="005738E1" w:rsidP="00A54306">
            <w:pPr>
              <w:jc w:val="center"/>
              <w:rPr>
                <w:rFonts w:ascii="Arial Black" w:hAnsi="Arial Black" w:cs="Arial"/>
                <w:bCs/>
                <w:color w:val="FF0000"/>
                <w:sz w:val="32"/>
              </w:rPr>
            </w:pPr>
            <w:r w:rsidRPr="00962F26">
              <w:rPr>
                <w:rFonts w:ascii="Arial Black" w:hAnsi="Arial Black" w:cs="Arial"/>
                <w:bCs/>
                <w:color w:val="FF0000"/>
                <w:sz w:val="32"/>
              </w:rPr>
              <w:t>Residual Risk Rating</w:t>
            </w:r>
          </w:p>
          <w:p w:rsidR="005738E1" w:rsidRPr="00962F26" w:rsidRDefault="005738E1" w:rsidP="00A54306">
            <w:pPr>
              <w:jc w:val="center"/>
              <w:rPr>
                <w:rFonts w:ascii="Arial Narrow" w:hAnsi="Arial Narrow" w:cs="Arial"/>
                <w:bCs/>
                <w:color w:val="000000"/>
              </w:rPr>
            </w:pPr>
            <w:r w:rsidRPr="00962F26">
              <w:rPr>
                <w:rFonts w:ascii="Arial Narrow" w:hAnsi="Arial Narrow" w:cs="Arial"/>
                <w:bCs/>
                <w:color w:val="000000"/>
                <w:sz w:val="20"/>
              </w:rPr>
              <w:t>Considering the above control measures</w:t>
            </w:r>
          </w:p>
        </w:tc>
        <w:tc>
          <w:tcPr>
            <w:tcW w:w="5443" w:type="dxa"/>
            <w:tcBorders>
              <w:top w:val="nil"/>
              <w:bottom w:val="nil"/>
              <w:right w:val="nil"/>
            </w:tcBorders>
            <w:vAlign w:val="center"/>
          </w:tcPr>
          <w:p w:rsidR="005738E1" w:rsidRPr="00962F26" w:rsidRDefault="005738E1" w:rsidP="00A54306">
            <w:pPr>
              <w:rPr>
                <w:rFonts w:ascii="Arial" w:hAnsi="Arial" w:cs="Arial"/>
                <w:b/>
                <w:bCs/>
                <w:color w:val="000000"/>
              </w:rPr>
            </w:pPr>
            <w:r w:rsidRPr="00962F26">
              <w:rPr>
                <w:rFonts w:ascii="Arial" w:hAnsi="Arial" w:cs="Arial"/>
                <w:b/>
                <w:bCs/>
                <w:color w:val="000000"/>
              </w:rPr>
              <w:t xml:space="preserve">Assessment </w:t>
            </w:r>
            <w:r>
              <w:rPr>
                <w:rFonts w:ascii="Arial" w:hAnsi="Arial" w:cs="Arial"/>
                <w:b/>
                <w:bCs/>
                <w:color w:val="000000"/>
              </w:rPr>
              <w:t>Prepared</w:t>
            </w:r>
            <w:r w:rsidRPr="00962F26">
              <w:rPr>
                <w:rFonts w:ascii="Arial" w:hAnsi="Arial" w:cs="Arial"/>
                <w:b/>
                <w:bCs/>
                <w:color w:val="000000"/>
              </w:rPr>
              <w:t xml:space="preserve"> by:</w:t>
            </w:r>
          </w:p>
        </w:tc>
      </w:tr>
      <w:tr w:rsidR="005738E1" w:rsidRPr="000E6337" w:rsidTr="00A54306">
        <w:trPr>
          <w:trHeight w:val="1479"/>
        </w:trPr>
        <w:tc>
          <w:tcPr>
            <w:tcW w:w="5233" w:type="dxa"/>
            <w:shd w:val="clear" w:color="auto" w:fill="FFFF99"/>
            <w:vAlign w:val="center"/>
          </w:tcPr>
          <w:p w:rsidR="005738E1" w:rsidRPr="005A509D" w:rsidRDefault="005738E1" w:rsidP="00A54306">
            <w:pPr>
              <w:jc w:val="center"/>
              <w:rPr>
                <w:rFonts w:ascii="Arial Black" w:hAnsi="Arial Black" w:cs="Arial"/>
                <w:smallCaps/>
                <w:sz w:val="56"/>
                <w:szCs w:val="20"/>
              </w:rPr>
            </w:pPr>
            <w:r>
              <w:rPr>
                <w:rFonts w:ascii="Arial Black" w:hAnsi="Arial Black" w:cs="Arial"/>
                <w:smallCaps/>
                <w:sz w:val="56"/>
                <w:szCs w:val="20"/>
              </w:rPr>
              <w:t>Medium</w:t>
            </w:r>
          </w:p>
        </w:tc>
        <w:tc>
          <w:tcPr>
            <w:tcW w:w="5443" w:type="dxa"/>
            <w:tcBorders>
              <w:top w:val="nil"/>
              <w:bottom w:val="nil"/>
              <w:right w:val="nil"/>
            </w:tcBorders>
            <w:vAlign w:val="center"/>
          </w:tcPr>
          <w:p w:rsidR="005738E1" w:rsidRDefault="005738E1" w:rsidP="00A54306">
            <w:pPr>
              <w:rPr>
                <w:rFonts w:ascii="Arial" w:hAnsi="Arial" w:cs="Arial"/>
                <w:color w:val="000000"/>
                <w:szCs w:val="20"/>
              </w:rPr>
            </w:pPr>
            <w:r w:rsidRPr="00727F4D">
              <w:rPr>
                <w:rFonts w:ascii="Arial" w:hAnsi="Arial" w:cs="Arial"/>
                <w:b/>
                <w:color w:val="000000"/>
                <w:sz w:val="22"/>
                <w:szCs w:val="20"/>
              </w:rPr>
              <w:t>Name</w:t>
            </w:r>
            <w:r w:rsidRPr="00962F26">
              <w:rPr>
                <w:rFonts w:ascii="Arial" w:hAnsi="Arial" w:cs="Arial"/>
                <w:color w:val="000000"/>
                <w:sz w:val="22"/>
                <w:szCs w:val="20"/>
              </w:rPr>
              <w:t>:</w:t>
            </w:r>
            <w:r>
              <w:rPr>
                <w:rFonts w:ascii="Arial" w:hAnsi="Arial" w:cs="Arial"/>
                <w:color w:val="000000"/>
                <w:sz w:val="22"/>
                <w:szCs w:val="20"/>
              </w:rPr>
              <w:t xml:space="preserve">      C Evans</w:t>
            </w:r>
          </w:p>
          <w:p w:rsidR="005738E1" w:rsidRDefault="005738E1" w:rsidP="00A54306">
            <w:pPr>
              <w:rPr>
                <w:rFonts w:ascii="Arial" w:hAnsi="Arial" w:cs="Arial"/>
                <w:color w:val="000000"/>
                <w:szCs w:val="20"/>
              </w:rPr>
            </w:pPr>
          </w:p>
          <w:p w:rsidR="005738E1" w:rsidRDefault="005738E1" w:rsidP="00A54306">
            <w:pPr>
              <w:rPr>
                <w:rFonts w:ascii="Arial" w:hAnsi="Arial" w:cs="Arial"/>
                <w:color w:val="000000"/>
                <w:szCs w:val="20"/>
              </w:rPr>
            </w:pPr>
          </w:p>
          <w:p w:rsidR="005738E1" w:rsidRPr="00962F26" w:rsidRDefault="005738E1" w:rsidP="00A54306">
            <w:pPr>
              <w:rPr>
                <w:rFonts w:ascii="Arial" w:hAnsi="Arial" w:cs="Arial"/>
                <w:color w:val="000000"/>
                <w:szCs w:val="20"/>
              </w:rPr>
            </w:pPr>
            <w:r w:rsidRPr="00727F4D">
              <w:rPr>
                <w:rFonts w:ascii="Arial" w:hAnsi="Arial" w:cs="Arial"/>
                <w:b/>
                <w:color w:val="000000"/>
                <w:sz w:val="22"/>
                <w:szCs w:val="20"/>
              </w:rPr>
              <w:t>Date</w:t>
            </w:r>
            <w:r>
              <w:rPr>
                <w:rFonts w:ascii="Arial" w:hAnsi="Arial" w:cs="Arial"/>
                <w:color w:val="000000"/>
                <w:sz w:val="22"/>
                <w:szCs w:val="20"/>
              </w:rPr>
              <w:t xml:space="preserve">:  </w:t>
            </w:r>
            <w:r w:rsidR="006E68FE">
              <w:rPr>
                <w:rFonts w:ascii="Arial" w:hAnsi="Arial" w:cs="Arial"/>
                <w:color w:val="000000"/>
                <w:sz w:val="22"/>
                <w:szCs w:val="20"/>
              </w:rPr>
              <w:t>14</w:t>
            </w:r>
            <w:r>
              <w:rPr>
                <w:rFonts w:ascii="Arial" w:hAnsi="Arial" w:cs="Arial"/>
                <w:color w:val="000000"/>
                <w:sz w:val="22"/>
                <w:szCs w:val="20"/>
              </w:rPr>
              <w:t>/0</w:t>
            </w:r>
            <w:r w:rsidR="006E68FE">
              <w:rPr>
                <w:rFonts w:ascii="Arial" w:hAnsi="Arial" w:cs="Arial"/>
                <w:color w:val="000000"/>
                <w:sz w:val="22"/>
                <w:szCs w:val="20"/>
              </w:rPr>
              <w:t>3</w:t>
            </w:r>
            <w:r>
              <w:rPr>
                <w:rFonts w:ascii="Arial" w:hAnsi="Arial" w:cs="Arial"/>
                <w:color w:val="000000"/>
                <w:sz w:val="22"/>
                <w:szCs w:val="20"/>
              </w:rPr>
              <w:t>/19</w:t>
            </w:r>
          </w:p>
        </w:tc>
      </w:tr>
    </w:tbl>
    <w:p w:rsidR="005738E1" w:rsidRDefault="005738E1" w:rsidP="005738E1">
      <w:pPr>
        <w:jc w:val="center"/>
        <w:rPr>
          <w:rFonts w:ascii="Arial" w:hAnsi="Arial" w:cs="Arial"/>
          <w:b/>
        </w:rPr>
      </w:pPr>
    </w:p>
    <w:p w:rsidR="005738E1" w:rsidRDefault="005738E1" w:rsidP="005738E1">
      <w:pPr>
        <w:jc w:val="center"/>
        <w:rPr>
          <w:rFonts w:ascii="Arial" w:hAnsi="Arial" w:cs="Arial"/>
          <w:b/>
        </w:rPr>
      </w:pPr>
    </w:p>
    <w:p w:rsidR="005738E1" w:rsidRDefault="005738E1" w:rsidP="005738E1">
      <w:pPr>
        <w:rPr>
          <w:rFonts w:ascii="Arial" w:hAnsi="Arial" w:cs="Arial"/>
          <w:b/>
        </w:rPr>
      </w:pPr>
      <w:r>
        <w:rPr>
          <w:rFonts w:ascii="Arial" w:hAnsi="Arial" w:cs="Arial"/>
          <w:b/>
        </w:rPr>
        <w:t xml:space="preserve"> </w:t>
      </w:r>
    </w:p>
    <w:p w:rsidR="005738E1" w:rsidRDefault="005738E1" w:rsidP="005738E1">
      <w:pPr>
        <w:jc w:val="center"/>
        <w:rPr>
          <w:rFonts w:ascii="Arial" w:hAnsi="Arial" w:cs="Arial"/>
          <w:b/>
          <w:bCs/>
          <w:caps/>
          <w:sz w:val="32"/>
          <w:szCs w:val="32"/>
        </w:rPr>
      </w:pPr>
      <w:r>
        <w:rPr>
          <w:rFonts w:ascii="Arial" w:hAnsi="Arial" w:cs="Arial"/>
          <w:b/>
          <w:bCs/>
          <w:caps/>
          <w:sz w:val="32"/>
          <w:szCs w:val="32"/>
        </w:rPr>
        <w:br w:type="page"/>
        <w:t>CONSTRUCTION RISK ASSESSMENTS</w:t>
      </w:r>
    </w:p>
    <w:p w:rsidR="005738E1" w:rsidRDefault="005738E1" w:rsidP="005738E1">
      <w:pPr>
        <w:rPr>
          <w:sz w:val="16"/>
          <w:szCs w:val="16"/>
        </w:rPr>
      </w:pPr>
    </w:p>
    <w:tbl>
      <w:tblPr>
        <w:tblW w:w="106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080"/>
        <w:gridCol w:w="1080"/>
        <w:gridCol w:w="2600"/>
        <w:gridCol w:w="1600"/>
        <w:gridCol w:w="394"/>
        <w:gridCol w:w="360"/>
        <w:gridCol w:w="246"/>
        <w:gridCol w:w="114"/>
        <w:gridCol w:w="360"/>
        <w:gridCol w:w="206"/>
        <w:gridCol w:w="154"/>
        <w:gridCol w:w="360"/>
        <w:gridCol w:w="360"/>
        <w:gridCol w:w="360"/>
        <w:gridCol w:w="806"/>
      </w:tblGrid>
      <w:tr w:rsidR="005738E1" w:rsidTr="00A54306">
        <w:trPr>
          <w:trHeight w:val="563"/>
        </w:trPr>
        <w:tc>
          <w:tcPr>
            <w:tcW w:w="1680" w:type="dxa"/>
            <w:gridSpan w:val="2"/>
            <w:tcBorders>
              <w:top w:val="single" w:sz="24" w:space="0" w:color="auto"/>
              <w:left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Project Title:</w:t>
            </w:r>
          </w:p>
        </w:tc>
        <w:tc>
          <w:tcPr>
            <w:tcW w:w="5280" w:type="dxa"/>
            <w:gridSpan w:val="3"/>
            <w:tcBorders>
              <w:top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Domestic green-field new-build</w:t>
            </w:r>
          </w:p>
        </w:tc>
        <w:tc>
          <w:tcPr>
            <w:tcW w:w="1680" w:type="dxa"/>
            <w:gridSpan w:val="6"/>
            <w:tcBorders>
              <w:top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Risk Assess. No.:</w:t>
            </w:r>
          </w:p>
        </w:tc>
        <w:tc>
          <w:tcPr>
            <w:tcW w:w="2040" w:type="dxa"/>
            <w:gridSpan w:val="5"/>
            <w:tcBorders>
              <w:top w:val="single" w:sz="24" w:space="0" w:color="auto"/>
              <w:right w:val="single" w:sz="24" w:space="0" w:color="auto"/>
            </w:tcBorders>
            <w:vAlign w:val="center"/>
          </w:tcPr>
          <w:p w:rsidR="005738E1" w:rsidRDefault="005738E1" w:rsidP="00A54306">
            <w:pPr>
              <w:jc w:val="center"/>
              <w:rPr>
                <w:rFonts w:ascii="Arial" w:hAnsi="Arial" w:cs="Arial"/>
                <w:b/>
                <w:bCs/>
                <w:sz w:val="52"/>
                <w:szCs w:val="52"/>
              </w:rPr>
            </w:pPr>
            <w:r>
              <w:rPr>
                <w:rFonts w:ascii="Arial" w:hAnsi="Arial" w:cs="Arial"/>
                <w:b/>
                <w:bCs/>
                <w:sz w:val="52"/>
                <w:szCs w:val="52"/>
              </w:rPr>
              <w:t>03</w:t>
            </w:r>
          </w:p>
        </w:tc>
      </w:tr>
      <w:tr w:rsidR="005738E1" w:rsidTr="00A54306">
        <w:trPr>
          <w:cantSplit/>
          <w:trHeight w:val="345"/>
        </w:trPr>
        <w:tc>
          <w:tcPr>
            <w:tcW w:w="1680" w:type="dxa"/>
            <w:gridSpan w:val="2"/>
            <w:vMerge w:val="restart"/>
            <w:tcBorders>
              <w:left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Task/Activity:</w:t>
            </w:r>
          </w:p>
        </w:tc>
        <w:tc>
          <w:tcPr>
            <w:tcW w:w="5280" w:type="dxa"/>
            <w:gridSpan w:val="3"/>
            <w:vMerge w:val="restart"/>
            <w:vAlign w:val="center"/>
          </w:tcPr>
          <w:p w:rsidR="005738E1" w:rsidRPr="008838E0" w:rsidRDefault="005738E1" w:rsidP="00A54306">
            <w:pPr>
              <w:rPr>
                <w:rFonts w:ascii="Arial" w:hAnsi="Arial" w:cs="Arial"/>
                <w:szCs w:val="20"/>
              </w:rPr>
            </w:pPr>
            <w:r w:rsidRPr="008838E0">
              <w:rPr>
                <w:rFonts w:ascii="Arial" w:hAnsi="Arial" w:cs="Arial"/>
                <w:szCs w:val="20"/>
              </w:rPr>
              <w:t>Roof Truss Erection</w:t>
            </w:r>
          </w:p>
        </w:tc>
        <w:tc>
          <w:tcPr>
            <w:tcW w:w="1680" w:type="dxa"/>
            <w:gridSpan w:val="6"/>
            <w:shd w:val="clear" w:color="auto" w:fill="A8F2AF"/>
            <w:vAlign w:val="center"/>
          </w:tcPr>
          <w:p w:rsidR="005738E1" w:rsidRDefault="005738E1" w:rsidP="00A54306">
            <w:pPr>
              <w:rPr>
                <w:rFonts w:ascii="Arial" w:hAnsi="Arial" w:cs="Arial"/>
                <w:b/>
                <w:bCs/>
                <w:sz w:val="20"/>
                <w:szCs w:val="20"/>
              </w:rPr>
            </w:pPr>
          </w:p>
        </w:tc>
        <w:tc>
          <w:tcPr>
            <w:tcW w:w="2040" w:type="dxa"/>
            <w:gridSpan w:val="5"/>
            <w:tcBorders>
              <w:right w:val="single" w:sz="24" w:space="0" w:color="auto"/>
            </w:tcBorders>
            <w:vAlign w:val="center"/>
          </w:tcPr>
          <w:p w:rsidR="005738E1" w:rsidRDefault="005738E1" w:rsidP="00A54306">
            <w:pPr>
              <w:rPr>
                <w:rFonts w:ascii="Arial" w:hAnsi="Arial" w:cs="Arial"/>
                <w:sz w:val="20"/>
                <w:szCs w:val="20"/>
              </w:rPr>
            </w:pPr>
          </w:p>
        </w:tc>
      </w:tr>
      <w:tr w:rsidR="005738E1" w:rsidTr="00A54306">
        <w:trPr>
          <w:cantSplit/>
          <w:trHeight w:val="339"/>
        </w:trPr>
        <w:tc>
          <w:tcPr>
            <w:tcW w:w="1680" w:type="dxa"/>
            <w:gridSpan w:val="2"/>
            <w:vMerge/>
            <w:tcBorders>
              <w:left w:val="single" w:sz="24" w:space="0" w:color="auto"/>
              <w:bottom w:val="single" w:sz="24" w:space="0" w:color="auto"/>
            </w:tcBorders>
            <w:shd w:val="clear" w:color="auto" w:fill="A8F2AF"/>
          </w:tcPr>
          <w:p w:rsidR="005738E1" w:rsidRDefault="005738E1" w:rsidP="00A54306">
            <w:pPr>
              <w:rPr>
                <w:rFonts w:ascii="Arial" w:hAnsi="Arial" w:cs="Arial"/>
                <w:sz w:val="20"/>
                <w:szCs w:val="20"/>
              </w:rPr>
            </w:pPr>
          </w:p>
        </w:tc>
        <w:tc>
          <w:tcPr>
            <w:tcW w:w="5280" w:type="dxa"/>
            <w:gridSpan w:val="3"/>
            <w:vMerge/>
            <w:tcBorders>
              <w:bottom w:val="single" w:sz="24" w:space="0" w:color="auto"/>
            </w:tcBorders>
          </w:tcPr>
          <w:p w:rsidR="005738E1" w:rsidRDefault="005738E1" w:rsidP="00A54306">
            <w:pPr>
              <w:rPr>
                <w:rFonts w:ascii="Arial" w:hAnsi="Arial" w:cs="Arial"/>
                <w:sz w:val="20"/>
                <w:szCs w:val="20"/>
              </w:rPr>
            </w:pPr>
          </w:p>
        </w:tc>
        <w:tc>
          <w:tcPr>
            <w:tcW w:w="1680" w:type="dxa"/>
            <w:gridSpan w:val="6"/>
            <w:tcBorders>
              <w:bottom w:val="single" w:sz="2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Date Prepared:</w:t>
            </w:r>
          </w:p>
        </w:tc>
        <w:tc>
          <w:tcPr>
            <w:tcW w:w="2040" w:type="dxa"/>
            <w:gridSpan w:val="5"/>
            <w:tcBorders>
              <w:bottom w:val="single" w:sz="2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27/02/19</w:t>
            </w:r>
          </w:p>
        </w:tc>
      </w:tr>
      <w:tr w:rsidR="005738E1" w:rsidTr="00A54306">
        <w:tc>
          <w:tcPr>
            <w:tcW w:w="6960" w:type="dxa"/>
            <w:gridSpan w:val="5"/>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r>
              <w:rPr>
                <w:rFonts w:ascii="Arial" w:hAnsi="Arial" w:cs="Arial"/>
                <w:b/>
                <w:bCs/>
                <w:caps/>
                <w:color w:val="FFFFFF"/>
              </w:rPr>
              <w:t>Hazards</w:t>
            </w:r>
          </w:p>
        </w:tc>
        <w:tc>
          <w:tcPr>
            <w:tcW w:w="1114" w:type="dxa"/>
            <w:gridSpan w:val="4"/>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Likelihood</w:t>
            </w:r>
          </w:p>
        </w:tc>
        <w:tc>
          <w:tcPr>
            <w:tcW w:w="1800" w:type="dxa"/>
            <w:gridSpan w:val="6"/>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Severity</w:t>
            </w:r>
          </w:p>
        </w:tc>
        <w:tc>
          <w:tcPr>
            <w:tcW w:w="806" w:type="dxa"/>
            <w:tcBorders>
              <w:top w:val="single" w:sz="24" w:space="0" w:color="auto"/>
              <w:left w:val="single" w:sz="24" w:space="0" w:color="auto"/>
              <w:bottom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olor w:val="FFFFFF"/>
                <w:sz w:val="16"/>
                <w:szCs w:val="16"/>
              </w:rPr>
            </w:pPr>
            <w:r>
              <w:rPr>
                <w:rFonts w:ascii="Arial" w:hAnsi="Arial" w:cs="Arial"/>
                <w:b/>
                <w:bCs/>
                <w:color w:val="FFFFFF"/>
                <w:sz w:val="16"/>
                <w:szCs w:val="16"/>
              </w:rPr>
              <w:t>Risk Score</w:t>
            </w:r>
          </w:p>
        </w:tc>
      </w:tr>
      <w:tr w:rsidR="005738E1" w:rsidTr="00A54306">
        <w:trPr>
          <w:cantSplit/>
          <w:trHeight w:val="1345"/>
        </w:trPr>
        <w:tc>
          <w:tcPr>
            <w:tcW w:w="600" w:type="dxa"/>
            <w:vMerge w:val="restart"/>
            <w:tcBorders>
              <w:top w:val="single" w:sz="24" w:space="0" w:color="auto"/>
              <w:left w:val="single" w:sz="24" w:space="0" w:color="auto"/>
              <w:right w:val="single" w:sz="4" w:space="0" w:color="auto"/>
            </w:tcBorders>
            <w:shd w:val="clear" w:color="auto" w:fill="A8F2AF"/>
            <w:vAlign w:val="center"/>
          </w:tcPr>
          <w:p w:rsidR="005738E1" w:rsidRDefault="005738E1" w:rsidP="00A54306">
            <w:pPr>
              <w:rPr>
                <w:rFonts w:ascii="Arial" w:hAnsi="Arial" w:cs="Arial"/>
                <w:b/>
                <w:bCs/>
                <w:sz w:val="20"/>
                <w:szCs w:val="20"/>
              </w:rPr>
            </w:pPr>
            <w:r>
              <w:rPr>
                <w:rFonts w:ascii="Arial" w:hAnsi="Arial" w:cs="Arial"/>
                <w:b/>
                <w:bCs/>
                <w:sz w:val="20"/>
                <w:szCs w:val="20"/>
              </w:rPr>
              <w:t>Ref.</w:t>
            </w:r>
          </w:p>
          <w:p w:rsidR="005738E1" w:rsidRDefault="005738E1" w:rsidP="00A54306">
            <w:pPr>
              <w:rPr>
                <w:rFonts w:ascii="Arial" w:hAnsi="Arial" w:cs="Arial"/>
                <w:b/>
                <w:bCs/>
                <w:sz w:val="20"/>
                <w:szCs w:val="20"/>
              </w:rPr>
            </w:pPr>
          </w:p>
        </w:tc>
        <w:tc>
          <w:tcPr>
            <w:tcW w:w="6360" w:type="dxa"/>
            <w:gridSpan w:val="4"/>
            <w:tcBorders>
              <w:top w:val="single" w:sz="24" w:space="0" w:color="auto"/>
              <w:left w:val="single" w:sz="4" w:space="0" w:color="auto"/>
              <w:bottom w:val="nil"/>
              <w:right w:val="single" w:sz="24" w:space="0" w:color="auto"/>
            </w:tcBorders>
            <w:shd w:val="clear" w:color="auto" w:fill="A8F2AF"/>
            <w:vAlign w:val="center"/>
          </w:tcPr>
          <w:p w:rsidR="005738E1" w:rsidRDefault="005738E1" w:rsidP="00A54306">
            <w:pPr>
              <w:jc w:val="center"/>
              <w:rPr>
                <w:rFonts w:ascii="Arial" w:hAnsi="Arial" w:cs="Arial"/>
                <w:b/>
                <w:bCs/>
                <w:sz w:val="20"/>
                <w:szCs w:val="20"/>
              </w:rPr>
            </w:pPr>
            <w:r>
              <w:rPr>
                <w:rFonts w:ascii="Arial" w:hAnsi="Arial" w:cs="Arial"/>
                <w:b/>
                <w:bCs/>
                <w:sz w:val="20"/>
                <w:szCs w:val="20"/>
              </w:rPr>
              <w:t>Key hazards associated with the above task/activity.</w:t>
            </w:r>
          </w:p>
        </w:tc>
        <w:tc>
          <w:tcPr>
            <w:tcW w:w="394" w:type="dxa"/>
            <w:tcBorders>
              <w:top w:val="single" w:sz="24" w:space="0" w:color="auto"/>
              <w:left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Probable</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Occasional</w:t>
            </w:r>
          </w:p>
        </w:tc>
        <w:tc>
          <w:tcPr>
            <w:tcW w:w="360" w:type="dxa"/>
            <w:gridSpan w:val="2"/>
            <w:tcBorders>
              <w:top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Remote</w:t>
            </w:r>
          </w:p>
        </w:tc>
        <w:tc>
          <w:tcPr>
            <w:tcW w:w="360" w:type="dxa"/>
            <w:tcBorders>
              <w:top w:val="single" w:sz="24" w:space="0" w:color="auto"/>
              <w:left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Catastrophic</w:t>
            </w:r>
          </w:p>
        </w:tc>
        <w:tc>
          <w:tcPr>
            <w:tcW w:w="360" w:type="dxa"/>
            <w:gridSpan w:val="2"/>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Critical</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Serious</w:t>
            </w:r>
          </w:p>
        </w:tc>
        <w:tc>
          <w:tcPr>
            <w:tcW w:w="360" w:type="dxa"/>
            <w:tcBorders>
              <w:top w:val="single" w:sz="24" w:space="0" w:color="auto"/>
              <w:bottom w:val="nil"/>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Marginal</w:t>
            </w:r>
          </w:p>
        </w:tc>
        <w:tc>
          <w:tcPr>
            <w:tcW w:w="360" w:type="dxa"/>
            <w:tcBorders>
              <w:top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Negligible</w:t>
            </w:r>
          </w:p>
        </w:tc>
        <w:tc>
          <w:tcPr>
            <w:tcW w:w="806" w:type="dxa"/>
            <w:tcBorders>
              <w:top w:val="single" w:sz="24" w:space="0" w:color="auto"/>
              <w:left w:val="single" w:sz="24" w:space="0" w:color="auto"/>
              <w:bottom w:val="nil"/>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r>
              <w:rPr>
                <w:rFonts w:ascii="Arial" w:hAnsi="Arial" w:cs="Arial"/>
                <w:b/>
                <w:bCs/>
                <w:sz w:val="16"/>
                <w:szCs w:val="16"/>
              </w:rPr>
              <w:t>Likelihood x Severity</w:t>
            </w:r>
          </w:p>
        </w:tc>
      </w:tr>
      <w:tr w:rsidR="005738E1" w:rsidTr="00A54306">
        <w:trPr>
          <w:cantSplit/>
          <w:trHeight w:val="163"/>
        </w:trPr>
        <w:tc>
          <w:tcPr>
            <w:tcW w:w="600" w:type="dxa"/>
            <w:vMerge/>
            <w:tcBorders>
              <w:left w:val="single" w:sz="24" w:space="0" w:color="auto"/>
              <w:bottom w:val="single" w:sz="24" w:space="0" w:color="auto"/>
              <w:right w:val="single" w:sz="4" w:space="0" w:color="auto"/>
            </w:tcBorders>
            <w:shd w:val="clear" w:color="auto" w:fill="A8F2AF"/>
            <w:vAlign w:val="center"/>
          </w:tcPr>
          <w:p w:rsidR="005738E1" w:rsidRDefault="005738E1" w:rsidP="00A54306">
            <w:pPr>
              <w:rPr>
                <w:rFonts w:ascii="Arial" w:hAnsi="Arial" w:cs="Arial"/>
                <w:b/>
                <w:bCs/>
                <w:sz w:val="20"/>
                <w:szCs w:val="20"/>
              </w:rPr>
            </w:pPr>
          </w:p>
        </w:tc>
        <w:tc>
          <w:tcPr>
            <w:tcW w:w="6360" w:type="dxa"/>
            <w:gridSpan w:val="4"/>
            <w:tcBorders>
              <w:top w:val="nil"/>
              <w:left w:val="single" w:sz="4" w:space="0" w:color="auto"/>
              <w:bottom w:val="single" w:sz="24" w:space="0" w:color="auto"/>
              <w:right w:val="single" w:sz="24" w:space="0" w:color="auto"/>
            </w:tcBorders>
            <w:shd w:val="clear" w:color="auto" w:fill="A8F2AF"/>
            <w:vAlign w:val="center"/>
          </w:tcPr>
          <w:p w:rsidR="005738E1" w:rsidRDefault="005738E1" w:rsidP="00A54306">
            <w:pPr>
              <w:jc w:val="right"/>
              <w:rPr>
                <w:rFonts w:ascii="Arial" w:hAnsi="Arial" w:cs="Arial"/>
                <w:sz w:val="20"/>
                <w:szCs w:val="20"/>
              </w:rPr>
            </w:pPr>
            <w:r>
              <w:rPr>
                <w:rFonts w:ascii="Arial" w:hAnsi="Arial" w:cs="Arial"/>
                <w:b/>
                <w:bCs/>
                <w:sz w:val="16"/>
                <w:szCs w:val="16"/>
              </w:rPr>
              <w:t>Score</w:t>
            </w:r>
            <w:r>
              <w:rPr>
                <w:rFonts w:ascii="Arial" w:hAnsi="Arial" w:cs="Arial"/>
                <w:sz w:val="20"/>
                <w:szCs w:val="20"/>
              </w:rPr>
              <w:t>:</w:t>
            </w:r>
          </w:p>
        </w:tc>
        <w:tc>
          <w:tcPr>
            <w:tcW w:w="394" w:type="dxa"/>
            <w:tcBorders>
              <w:top w:val="nil"/>
              <w:left w:val="single" w:sz="24" w:space="0" w:color="auto"/>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3</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2</w:t>
            </w:r>
          </w:p>
        </w:tc>
        <w:tc>
          <w:tcPr>
            <w:tcW w:w="360" w:type="dxa"/>
            <w:gridSpan w:val="2"/>
            <w:tcBorders>
              <w:top w:val="nil"/>
              <w:bottom w:val="single" w:sz="24" w:space="0" w:color="auto"/>
              <w:right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1</w:t>
            </w:r>
          </w:p>
        </w:tc>
        <w:tc>
          <w:tcPr>
            <w:tcW w:w="360" w:type="dxa"/>
            <w:tcBorders>
              <w:top w:val="nil"/>
              <w:left w:val="single" w:sz="24" w:space="0" w:color="auto"/>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5</w:t>
            </w:r>
          </w:p>
        </w:tc>
        <w:tc>
          <w:tcPr>
            <w:tcW w:w="360" w:type="dxa"/>
            <w:gridSpan w:val="2"/>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4</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3</w:t>
            </w:r>
          </w:p>
        </w:tc>
        <w:tc>
          <w:tcPr>
            <w:tcW w:w="360" w:type="dxa"/>
            <w:tcBorders>
              <w:top w:val="nil"/>
              <w:bottom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2</w:t>
            </w:r>
          </w:p>
        </w:tc>
        <w:tc>
          <w:tcPr>
            <w:tcW w:w="360" w:type="dxa"/>
            <w:tcBorders>
              <w:top w:val="nil"/>
              <w:bottom w:val="single" w:sz="24" w:space="0" w:color="auto"/>
              <w:right w:val="single" w:sz="24" w:space="0" w:color="auto"/>
            </w:tcBorders>
            <w:shd w:val="clear" w:color="auto" w:fill="A8F2AF"/>
            <w:vAlign w:val="center"/>
          </w:tcPr>
          <w:p w:rsidR="005738E1" w:rsidRDefault="005738E1" w:rsidP="00A54306">
            <w:pPr>
              <w:jc w:val="center"/>
              <w:rPr>
                <w:rFonts w:ascii="Arial" w:hAnsi="Arial" w:cs="Arial"/>
                <w:b/>
                <w:bCs/>
                <w:sz w:val="16"/>
                <w:szCs w:val="16"/>
              </w:rPr>
            </w:pPr>
            <w:r>
              <w:rPr>
                <w:rFonts w:ascii="Arial" w:hAnsi="Arial" w:cs="Arial"/>
                <w:b/>
                <w:bCs/>
                <w:sz w:val="16"/>
                <w:szCs w:val="16"/>
              </w:rPr>
              <w:t>1</w:t>
            </w:r>
          </w:p>
        </w:tc>
        <w:tc>
          <w:tcPr>
            <w:tcW w:w="806" w:type="dxa"/>
            <w:tcBorders>
              <w:top w:val="nil"/>
              <w:left w:val="single" w:sz="24" w:space="0" w:color="auto"/>
              <w:bottom w:val="single" w:sz="24" w:space="0" w:color="auto"/>
              <w:right w:val="single" w:sz="24" w:space="0" w:color="auto"/>
            </w:tcBorders>
            <w:shd w:val="clear" w:color="auto" w:fill="A8F2AF"/>
            <w:textDirection w:val="btLr"/>
            <w:vAlign w:val="center"/>
          </w:tcPr>
          <w:p w:rsidR="005738E1" w:rsidRDefault="005738E1" w:rsidP="00A54306">
            <w:pPr>
              <w:ind w:left="113" w:right="113"/>
              <w:jc w:val="center"/>
              <w:rPr>
                <w:rFonts w:ascii="Arial" w:hAnsi="Arial" w:cs="Arial"/>
                <w:b/>
                <w:bCs/>
                <w:sz w:val="16"/>
                <w:szCs w:val="16"/>
              </w:rPr>
            </w:pPr>
          </w:p>
        </w:tc>
      </w:tr>
      <w:tr w:rsidR="005738E1" w:rsidTr="00A54306">
        <w:trPr>
          <w:cantSplit/>
          <w:trHeight w:val="261"/>
        </w:trPr>
        <w:tc>
          <w:tcPr>
            <w:tcW w:w="600" w:type="dxa"/>
            <w:tcBorders>
              <w:top w:val="single" w:sz="24" w:space="0" w:color="auto"/>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w:t>
            </w:r>
          </w:p>
        </w:tc>
        <w:tc>
          <w:tcPr>
            <w:tcW w:w="6360" w:type="dxa"/>
            <w:gridSpan w:val="4"/>
            <w:tcBorders>
              <w:top w:val="single" w:sz="24" w:space="0" w:color="auto"/>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Lifting operations</w:t>
            </w:r>
          </w:p>
        </w:tc>
        <w:tc>
          <w:tcPr>
            <w:tcW w:w="394" w:type="dxa"/>
            <w:tcBorders>
              <w:top w:val="single" w:sz="24" w:space="0" w:color="auto"/>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top w:val="single" w:sz="24" w:space="0" w:color="auto"/>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tcBorders>
              <w:top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top w:val="single" w:sz="24" w:space="0" w:color="auto"/>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top w:val="single" w:sz="24" w:space="0" w:color="auto"/>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2</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Falls of the roof</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10</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3</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Falls through trusses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10</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4</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Falling objects</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5</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Access and egress to the working area</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r>
              <w:rPr>
                <w:rFonts w:ascii="Arial" w:hAnsi="Arial" w:cs="Arial"/>
                <w:sz w:val="20"/>
                <w:szCs w:val="20"/>
              </w:rPr>
              <w:t>Manual Handling</w:t>
            </w: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r>
              <w:rPr>
                <w:rFonts w:ascii="Arial" w:hAnsi="Arial" w:cs="Arial"/>
                <w:b/>
                <w:bCs/>
                <w:sz w:val="16"/>
                <w:szCs w:val="16"/>
              </w:rPr>
              <w:t>X</w:t>
            </w: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6</w:t>
            </w: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7</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8</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9</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cantSplit/>
          <w:trHeight w:val="261"/>
        </w:trPr>
        <w:tc>
          <w:tcPr>
            <w:tcW w:w="600" w:type="dxa"/>
            <w:tcBorders>
              <w:left w:val="single" w:sz="24" w:space="0" w:color="auto"/>
              <w:right w:val="single" w:sz="4" w:space="0" w:color="auto"/>
            </w:tcBorders>
            <w:vAlign w:val="center"/>
          </w:tcPr>
          <w:p w:rsidR="005738E1" w:rsidRDefault="005738E1" w:rsidP="00A54306">
            <w:pPr>
              <w:jc w:val="center"/>
              <w:rPr>
                <w:rFonts w:ascii="Arial" w:hAnsi="Arial" w:cs="Arial"/>
                <w:sz w:val="20"/>
                <w:szCs w:val="20"/>
              </w:rPr>
            </w:pPr>
            <w:r>
              <w:rPr>
                <w:rFonts w:ascii="Arial" w:hAnsi="Arial" w:cs="Arial"/>
                <w:sz w:val="20"/>
                <w:szCs w:val="20"/>
              </w:rPr>
              <w:t>10</w:t>
            </w:r>
          </w:p>
        </w:tc>
        <w:tc>
          <w:tcPr>
            <w:tcW w:w="6360" w:type="dxa"/>
            <w:gridSpan w:val="4"/>
            <w:tcBorders>
              <w:left w:val="single" w:sz="4" w:space="0" w:color="auto"/>
              <w:right w:val="single" w:sz="24" w:space="0" w:color="auto"/>
            </w:tcBorders>
            <w:vAlign w:val="center"/>
          </w:tcPr>
          <w:p w:rsidR="005738E1" w:rsidRDefault="005738E1" w:rsidP="00A54306">
            <w:pPr>
              <w:rPr>
                <w:rFonts w:ascii="Arial" w:hAnsi="Arial" w:cs="Arial"/>
                <w:sz w:val="20"/>
                <w:szCs w:val="20"/>
              </w:rPr>
            </w:pPr>
          </w:p>
        </w:tc>
        <w:tc>
          <w:tcPr>
            <w:tcW w:w="394"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gridSpan w:val="2"/>
            <w:tcBorders>
              <w:right w:val="single" w:sz="24" w:space="0" w:color="auto"/>
            </w:tcBorders>
            <w:vAlign w:val="center"/>
          </w:tcPr>
          <w:p w:rsidR="005738E1" w:rsidRDefault="005738E1" w:rsidP="00A54306">
            <w:pPr>
              <w:jc w:val="center"/>
              <w:rPr>
                <w:rFonts w:ascii="Arial" w:hAnsi="Arial" w:cs="Arial"/>
                <w:b/>
                <w:bCs/>
                <w:sz w:val="16"/>
                <w:szCs w:val="16"/>
              </w:rPr>
            </w:pPr>
          </w:p>
        </w:tc>
        <w:tc>
          <w:tcPr>
            <w:tcW w:w="360" w:type="dxa"/>
            <w:tcBorders>
              <w:left w:val="single" w:sz="24" w:space="0" w:color="auto"/>
            </w:tcBorders>
            <w:vAlign w:val="center"/>
          </w:tcPr>
          <w:p w:rsidR="005738E1" w:rsidRDefault="005738E1" w:rsidP="00A54306">
            <w:pPr>
              <w:jc w:val="center"/>
              <w:rPr>
                <w:rFonts w:ascii="Arial" w:hAnsi="Arial" w:cs="Arial"/>
                <w:b/>
                <w:bCs/>
                <w:sz w:val="16"/>
                <w:szCs w:val="16"/>
              </w:rPr>
            </w:pPr>
          </w:p>
        </w:tc>
        <w:tc>
          <w:tcPr>
            <w:tcW w:w="360" w:type="dxa"/>
            <w:gridSpan w:val="2"/>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vAlign w:val="center"/>
          </w:tcPr>
          <w:p w:rsidR="005738E1" w:rsidRDefault="005738E1" w:rsidP="00A54306">
            <w:pPr>
              <w:jc w:val="center"/>
              <w:rPr>
                <w:rFonts w:ascii="Arial" w:hAnsi="Arial" w:cs="Arial"/>
                <w:b/>
                <w:bCs/>
                <w:sz w:val="16"/>
                <w:szCs w:val="16"/>
              </w:rPr>
            </w:pPr>
          </w:p>
        </w:tc>
        <w:tc>
          <w:tcPr>
            <w:tcW w:w="360" w:type="dxa"/>
            <w:tcBorders>
              <w:right w:val="single" w:sz="24" w:space="0" w:color="auto"/>
            </w:tcBorders>
            <w:vAlign w:val="center"/>
          </w:tcPr>
          <w:p w:rsidR="005738E1" w:rsidRDefault="005738E1" w:rsidP="00A54306">
            <w:pPr>
              <w:jc w:val="center"/>
              <w:rPr>
                <w:rFonts w:ascii="Arial" w:hAnsi="Arial" w:cs="Arial"/>
                <w:b/>
                <w:bCs/>
                <w:sz w:val="16"/>
                <w:szCs w:val="16"/>
              </w:rPr>
            </w:pPr>
          </w:p>
        </w:tc>
        <w:tc>
          <w:tcPr>
            <w:tcW w:w="806" w:type="dxa"/>
            <w:tcBorders>
              <w:left w:val="single" w:sz="24" w:space="0" w:color="auto"/>
              <w:right w:val="single" w:sz="24" w:space="0" w:color="auto"/>
            </w:tcBorders>
            <w:vAlign w:val="center"/>
          </w:tcPr>
          <w:p w:rsidR="005738E1" w:rsidRDefault="005738E1" w:rsidP="00A54306">
            <w:pPr>
              <w:jc w:val="center"/>
              <w:rPr>
                <w:rFonts w:ascii="Arial" w:hAnsi="Arial" w:cs="Arial"/>
                <w:sz w:val="20"/>
                <w:szCs w:val="20"/>
              </w:rPr>
            </w:pPr>
          </w:p>
        </w:tc>
      </w:tr>
      <w:tr w:rsidR="005738E1" w:rsidTr="00A54306">
        <w:trPr>
          <w:trHeight w:val="333"/>
        </w:trPr>
        <w:tc>
          <w:tcPr>
            <w:tcW w:w="2760" w:type="dxa"/>
            <w:gridSpan w:val="3"/>
            <w:tcBorders>
              <w:top w:val="single" w:sz="24" w:space="0" w:color="auto"/>
              <w:left w:val="single" w:sz="24" w:space="0" w:color="auto"/>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Risk Assessment Scores:</w:t>
            </w:r>
          </w:p>
        </w:tc>
        <w:tc>
          <w:tcPr>
            <w:tcW w:w="2600" w:type="dxa"/>
            <w:tcBorders>
              <w:top w:val="single" w:sz="24" w:space="0" w:color="auto"/>
              <w:left w:val="single" w:sz="24" w:space="0" w:color="auto"/>
              <w:bottom w:val="single" w:sz="24" w:space="0" w:color="auto"/>
              <w:right w:val="single" w:sz="24" w:space="0" w:color="auto"/>
            </w:tcBorders>
            <w:shd w:val="clear" w:color="auto" w:fill="FF0000"/>
            <w:vAlign w:val="center"/>
          </w:tcPr>
          <w:p w:rsidR="005738E1" w:rsidRDefault="005738E1" w:rsidP="00A54306">
            <w:pPr>
              <w:jc w:val="center"/>
              <w:rPr>
                <w:rFonts w:ascii="Arial" w:hAnsi="Arial" w:cs="Arial"/>
                <w:b/>
                <w:bCs/>
                <w:sz w:val="20"/>
                <w:szCs w:val="20"/>
              </w:rPr>
            </w:pPr>
            <w:r>
              <w:rPr>
                <w:rFonts w:ascii="Arial" w:hAnsi="Arial" w:cs="Arial"/>
                <w:b/>
                <w:bCs/>
                <w:sz w:val="20"/>
                <w:szCs w:val="20"/>
              </w:rPr>
              <w:t>10+ High Risk</w:t>
            </w:r>
          </w:p>
        </w:tc>
        <w:tc>
          <w:tcPr>
            <w:tcW w:w="2600" w:type="dxa"/>
            <w:gridSpan w:val="4"/>
            <w:tcBorders>
              <w:top w:val="single" w:sz="24" w:space="0" w:color="auto"/>
              <w:left w:val="single" w:sz="24" w:space="0" w:color="auto"/>
              <w:bottom w:val="single" w:sz="24" w:space="0" w:color="auto"/>
              <w:right w:val="single" w:sz="24" w:space="0" w:color="auto"/>
            </w:tcBorders>
            <w:shd w:val="clear" w:color="auto" w:fill="FFCC00"/>
            <w:vAlign w:val="center"/>
          </w:tcPr>
          <w:p w:rsidR="005738E1" w:rsidRDefault="005738E1" w:rsidP="00A54306">
            <w:pPr>
              <w:jc w:val="center"/>
              <w:rPr>
                <w:rFonts w:ascii="Arial" w:hAnsi="Arial" w:cs="Arial"/>
                <w:b/>
                <w:bCs/>
                <w:sz w:val="20"/>
                <w:szCs w:val="20"/>
              </w:rPr>
            </w:pPr>
            <w:r>
              <w:rPr>
                <w:rFonts w:ascii="Arial" w:hAnsi="Arial" w:cs="Arial"/>
                <w:b/>
                <w:bCs/>
                <w:sz w:val="20"/>
                <w:szCs w:val="20"/>
              </w:rPr>
              <w:t>5-9 Medium Risk</w:t>
            </w:r>
          </w:p>
        </w:tc>
        <w:tc>
          <w:tcPr>
            <w:tcW w:w="2720" w:type="dxa"/>
            <w:gridSpan w:val="8"/>
            <w:tcBorders>
              <w:top w:val="single" w:sz="24" w:space="0" w:color="auto"/>
              <w:left w:val="single" w:sz="24" w:space="0" w:color="auto"/>
              <w:bottom w:val="single" w:sz="24" w:space="0" w:color="auto"/>
              <w:right w:val="single" w:sz="24" w:space="0" w:color="auto"/>
            </w:tcBorders>
            <w:shd w:val="clear" w:color="auto" w:fill="FFFF99"/>
            <w:vAlign w:val="center"/>
          </w:tcPr>
          <w:p w:rsidR="005738E1" w:rsidRDefault="005738E1" w:rsidP="00A54306">
            <w:pPr>
              <w:jc w:val="center"/>
              <w:rPr>
                <w:rFonts w:ascii="Arial" w:hAnsi="Arial" w:cs="Arial"/>
                <w:b/>
                <w:bCs/>
                <w:sz w:val="20"/>
                <w:szCs w:val="20"/>
              </w:rPr>
            </w:pPr>
            <w:r>
              <w:rPr>
                <w:rFonts w:ascii="Arial" w:hAnsi="Arial" w:cs="Arial"/>
                <w:b/>
                <w:bCs/>
                <w:sz w:val="20"/>
                <w:szCs w:val="20"/>
              </w:rPr>
              <w:t>1-4 Low Risk</w:t>
            </w:r>
          </w:p>
        </w:tc>
      </w:tr>
    </w:tbl>
    <w:p w:rsidR="005738E1" w:rsidRDefault="005738E1" w:rsidP="005738E1"/>
    <w:tbl>
      <w:tblPr>
        <w:tblW w:w="106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480"/>
        <w:gridCol w:w="1200"/>
        <w:gridCol w:w="480"/>
        <w:gridCol w:w="1200"/>
        <w:gridCol w:w="480"/>
        <w:gridCol w:w="240"/>
        <w:gridCol w:w="1320"/>
        <w:gridCol w:w="441"/>
        <w:gridCol w:w="1239"/>
        <w:gridCol w:w="402"/>
        <w:gridCol w:w="1398"/>
        <w:gridCol w:w="480"/>
      </w:tblGrid>
      <w:tr w:rsidR="005738E1" w:rsidTr="00A54306">
        <w:trPr>
          <w:trHeight w:val="454"/>
        </w:trPr>
        <w:tc>
          <w:tcPr>
            <w:tcW w:w="5160" w:type="dxa"/>
            <w:gridSpan w:val="6"/>
            <w:tcBorders>
              <w:top w:val="single" w:sz="24" w:space="0" w:color="auto"/>
              <w:left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r>
              <w:rPr>
                <w:rFonts w:ascii="Arial" w:hAnsi="Arial" w:cs="Arial"/>
                <w:b/>
                <w:bCs/>
                <w:caps/>
                <w:color w:val="FFFFFF"/>
              </w:rPr>
              <w:t>Persons Affected</w:t>
            </w: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5280" w:type="dxa"/>
            <w:gridSpan w:val="6"/>
            <w:tcBorders>
              <w:top w:val="single" w:sz="24" w:space="0" w:color="auto"/>
              <w:left w:val="single" w:sz="24" w:space="0" w:color="auto"/>
              <w:right w:val="single" w:sz="24" w:space="0" w:color="auto"/>
            </w:tcBorders>
            <w:shd w:val="clear" w:color="auto" w:fill="808080"/>
            <w:vAlign w:val="center"/>
          </w:tcPr>
          <w:p w:rsidR="005738E1" w:rsidRDefault="005738E1" w:rsidP="00A54306">
            <w:pPr>
              <w:jc w:val="center"/>
              <w:rPr>
                <w:rFonts w:ascii="Arial" w:hAnsi="Arial" w:cs="Arial"/>
                <w:b/>
                <w:bCs/>
                <w:caps/>
                <w:color w:val="FFFFFF"/>
              </w:rPr>
            </w:pPr>
            <w:smartTag w:uri="urn:schemas-microsoft-com:office:smarttags" w:element="stockticker">
              <w:r>
                <w:rPr>
                  <w:rFonts w:ascii="Arial" w:hAnsi="Arial" w:cs="Arial"/>
                  <w:b/>
                  <w:bCs/>
                  <w:caps/>
                  <w:color w:val="FFFFFF"/>
                </w:rPr>
                <w:t>PPE</w:t>
              </w:r>
            </w:smartTag>
            <w:r>
              <w:rPr>
                <w:rFonts w:ascii="Arial" w:hAnsi="Arial" w:cs="Arial"/>
                <w:b/>
                <w:bCs/>
                <w:caps/>
                <w:color w:val="FFFFFF"/>
              </w:rPr>
              <w:t xml:space="preserve"> Requirements</w:t>
            </w:r>
          </w:p>
        </w:tc>
      </w:tr>
      <w:tr w:rsidR="005738E1" w:rsidTr="00A54306">
        <w:trPr>
          <w:trHeight w:val="454"/>
        </w:trPr>
        <w:tc>
          <w:tcPr>
            <w:tcW w:w="1320" w:type="dxa"/>
            <w:tcBorders>
              <w:top w:val="single" w:sz="24" w:space="0" w:color="auto"/>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Operatives</w:t>
            </w:r>
          </w:p>
        </w:tc>
        <w:tc>
          <w:tcPr>
            <w:tcW w:w="480" w:type="dxa"/>
            <w:tcBorders>
              <w:top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Members of Public</w:t>
            </w:r>
          </w:p>
        </w:tc>
        <w:tc>
          <w:tcPr>
            <w:tcW w:w="480" w:type="dxa"/>
            <w:tcBorders>
              <w:top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Site Visitors</w:t>
            </w:r>
          </w:p>
        </w:tc>
        <w:tc>
          <w:tcPr>
            <w:tcW w:w="480" w:type="dxa"/>
            <w:tcBorders>
              <w:top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top w:val="single" w:sz="24" w:space="0" w:color="auto"/>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Harness &amp; Lanyard</w:t>
            </w:r>
          </w:p>
        </w:tc>
        <w:tc>
          <w:tcPr>
            <w:tcW w:w="441" w:type="dxa"/>
            <w:tcBorders>
              <w:top w:val="single" w:sz="24" w:space="0" w:color="auto"/>
            </w:tcBorders>
            <w:vAlign w:val="center"/>
          </w:tcPr>
          <w:p w:rsidR="005738E1" w:rsidRDefault="005738E1" w:rsidP="00A54306">
            <w:pPr>
              <w:jc w:val="center"/>
              <w:rPr>
                <w:rFonts w:ascii="Arial" w:hAnsi="Arial" w:cs="Arial"/>
                <w:b/>
                <w:bCs/>
                <w:sz w:val="20"/>
                <w:szCs w:val="20"/>
              </w:rPr>
            </w:pPr>
          </w:p>
        </w:tc>
        <w:tc>
          <w:tcPr>
            <w:tcW w:w="1239"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Hi-Viz Clothing</w:t>
            </w:r>
          </w:p>
        </w:tc>
        <w:tc>
          <w:tcPr>
            <w:tcW w:w="402" w:type="dxa"/>
            <w:tcBorders>
              <w:top w:val="single" w:sz="24" w:space="0" w:color="auto"/>
            </w:tcBorders>
            <w:vAlign w:val="center"/>
          </w:tcPr>
          <w:p w:rsidR="005738E1" w:rsidRDefault="005738E1" w:rsidP="00A54306">
            <w:pPr>
              <w:jc w:val="center"/>
              <w:rPr>
                <w:rFonts w:ascii="Arial" w:hAnsi="Arial" w:cs="Arial"/>
                <w:b/>
                <w:bCs/>
                <w:sz w:val="20"/>
                <w:szCs w:val="20"/>
              </w:rPr>
            </w:pPr>
          </w:p>
        </w:tc>
        <w:tc>
          <w:tcPr>
            <w:tcW w:w="1398" w:type="dxa"/>
            <w:tcBorders>
              <w:top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Respiratory Protection</w:t>
            </w:r>
          </w:p>
        </w:tc>
        <w:tc>
          <w:tcPr>
            <w:tcW w:w="480" w:type="dxa"/>
            <w:tcBorders>
              <w:top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r>
      <w:tr w:rsidR="005738E1" w:rsidTr="00A54306">
        <w:trPr>
          <w:trHeight w:val="454"/>
        </w:trPr>
        <w:tc>
          <w:tcPr>
            <w:tcW w:w="1320" w:type="dxa"/>
            <w:tcBorders>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Other Workers</w:t>
            </w:r>
          </w:p>
        </w:tc>
        <w:tc>
          <w:tcPr>
            <w:tcW w:w="480"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vAlign w:val="center"/>
          </w:tcPr>
          <w:p w:rsidR="005738E1" w:rsidRDefault="005738E1" w:rsidP="00A54306">
            <w:pPr>
              <w:rPr>
                <w:rFonts w:ascii="Arial" w:hAnsi="Arial" w:cs="Arial"/>
                <w:b/>
                <w:bCs/>
                <w:sz w:val="20"/>
                <w:szCs w:val="20"/>
              </w:rPr>
            </w:pPr>
            <w:r>
              <w:rPr>
                <w:rFonts w:ascii="Arial" w:hAnsi="Arial" w:cs="Arial"/>
                <w:b/>
                <w:bCs/>
                <w:sz w:val="20"/>
                <w:szCs w:val="20"/>
              </w:rPr>
              <w:t>Managers</w:t>
            </w:r>
          </w:p>
        </w:tc>
        <w:tc>
          <w:tcPr>
            <w:tcW w:w="480" w:type="dxa"/>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00" w:type="dxa"/>
            <w:vAlign w:val="center"/>
          </w:tcPr>
          <w:p w:rsidR="005738E1" w:rsidRDefault="005738E1" w:rsidP="00A54306">
            <w:pPr>
              <w:rPr>
                <w:rFonts w:ascii="Arial" w:hAnsi="Arial" w:cs="Arial"/>
                <w:b/>
                <w:bCs/>
                <w:sz w:val="20"/>
                <w:szCs w:val="20"/>
              </w:rPr>
            </w:pPr>
            <w:r>
              <w:rPr>
                <w:rFonts w:ascii="Arial" w:hAnsi="Arial" w:cs="Arial"/>
                <w:b/>
                <w:bCs/>
                <w:sz w:val="20"/>
                <w:szCs w:val="20"/>
              </w:rPr>
              <w:t>Young Persons</w:t>
            </w:r>
          </w:p>
        </w:tc>
        <w:tc>
          <w:tcPr>
            <w:tcW w:w="480" w:type="dxa"/>
            <w:tcBorders>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left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Hearing Protection</w:t>
            </w:r>
          </w:p>
        </w:tc>
        <w:tc>
          <w:tcPr>
            <w:tcW w:w="441" w:type="dxa"/>
            <w:vAlign w:val="center"/>
          </w:tcPr>
          <w:p w:rsidR="005738E1" w:rsidRDefault="005738E1" w:rsidP="00A54306">
            <w:pPr>
              <w:jc w:val="center"/>
              <w:rPr>
                <w:rFonts w:ascii="Arial" w:hAnsi="Arial" w:cs="Arial"/>
                <w:b/>
                <w:bCs/>
                <w:sz w:val="20"/>
                <w:szCs w:val="20"/>
              </w:rPr>
            </w:pPr>
          </w:p>
        </w:tc>
        <w:tc>
          <w:tcPr>
            <w:tcW w:w="1239" w:type="dxa"/>
            <w:vAlign w:val="center"/>
          </w:tcPr>
          <w:p w:rsidR="005738E1" w:rsidRDefault="005738E1" w:rsidP="00A54306">
            <w:pPr>
              <w:rPr>
                <w:rFonts w:ascii="Arial" w:hAnsi="Arial" w:cs="Arial"/>
                <w:b/>
                <w:bCs/>
                <w:sz w:val="20"/>
                <w:szCs w:val="20"/>
              </w:rPr>
            </w:pPr>
            <w:r>
              <w:rPr>
                <w:rFonts w:ascii="Arial" w:hAnsi="Arial" w:cs="Arial"/>
                <w:b/>
                <w:bCs/>
                <w:sz w:val="20"/>
                <w:szCs w:val="20"/>
              </w:rPr>
              <w:t>Eye Protection</w:t>
            </w:r>
          </w:p>
        </w:tc>
        <w:tc>
          <w:tcPr>
            <w:tcW w:w="402" w:type="dxa"/>
            <w:vAlign w:val="center"/>
          </w:tcPr>
          <w:p w:rsidR="005738E1" w:rsidRDefault="005738E1" w:rsidP="00A54306">
            <w:pPr>
              <w:jc w:val="center"/>
              <w:rPr>
                <w:rFonts w:ascii="Arial" w:hAnsi="Arial" w:cs="Arial"/>
                <w:b/>
                <w:bCs/>
                <w:sz w:val="20"/>
                <w:szCs w:val="20"/>
              </w:rPr>
            </w:pPr>
          </w:p>
        </w:tc>
        <w:tc>
          <w:tcPr>
            <w:tcW w:w="1398" w:type="dxa"/>
            <w:vAlign w:val="center"/>
          </w:tcPr>
          <w:p w:rsidR="005738E1" w:rsidRDefault="005738E1" w:rsidP="00A54306">
            <w:pPr>
              <w:rPr>
                <w:rFonts w:ascii="Arial" w:hAnsi="Arial" w:cs="Arial"/>
                <w:b/>
                <w:bCs/>
                <w:sz w:val="20"/>
                <w:szCs w:val="20"/>
              </w:rPr>
            </w:pPr>
            <w:r>
              <w:rPr>
                <w:rFonts w:ascii="Arial" w:hAnsi="Arial" w:cs="Arial"/>
                <w:b/>
                <w:bCs/>
                <w:sz w:val="20"/>
                <w:szCs w:val="20"/>
              </w:rPr>
              <w:t>Head Protection</w:t>
            </w:r>
          </w:p>
        </w:tc>
        <w:tc>
          <w:tcPr>
            <w:tcW w:w="480" w:type="dxa"/>
            <w:tcBorders>
              <w:right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r>
      <w:tr w:rsidR="005738E1" w:rsidTr="00A54306">
        <w:trPr>
          <w:trHeight w:val="454"/>
        </w:trPr>
        <w:tc>
          <w:tcPr>
            <w:tcW w:w="1320" w:type="dxa"/>
            <w:tcBorders>
              <w:left w:val="single" w:sz="24" w:space="0" w:color="auto"/>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Others</w:t>
            </w:r>
          </w:p>
        </w:tc>
        <w:tc>
          <w:tcPr>
            <w:tcW w:w="480" w:type="dxa"/>
            <w:tcBorders>
              <w:bottom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tcBorders>
            <w:vAlign w:val="center"/>
          </w:tcPr>
          <w:p w:rsidR="005738E1" w:rsidRDefault="005738E1" w:rsidP="00A54306">
            <w:pPr>
              <w:jc w:val="center"/>
              <w:rPr>
                <w:rFonts w:ascii="Arial" w:hAnsi="Arial" w:cs="Arial"/>
                <w:b/>
                <w:bCs/>
                <w:sz w:val="20"/>
                <w:szCs w:val="20"/>
              </w:rPr>
            </w:pPr>
          </w:p>
        </w:tc>
        <w:tc>
          <w:tcPr>
            <w:tcW w:w="1200"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c>
          <w:tcPr>
            <w:tcW w:w="240" w:type="dxa"/>
            <w:tcBorders>
              <w:top w:val="nil"/>
              <w:left w:val="single" w:sz="24" w:space="0" w:color="auto"/>
              <w:bottom w:val="nil"/>
              <w:right w:val="single" w:sz="24" w:space="0" w:color="auto"/>
            </w:tcBorders>
            <w:vAlign w:val="center"/>
          </w:tcPr>
          <w:p w:rsidR="005738E1" w:rsidRDefault="005738E1" w:rsidP="00A54306">
            <w:pPr>
              <w:rPr>
                <w:rFonts w:ascii="Arial" w:hAnsi="Arial" w:cs="Arial"/>
                <w:b/>
                <w:bCs/>
                <w:sz w:val="20"/>
                <w:szCs w:val="20"/>
              </w:rPr>
            </w:pPr>
          </w:p>
        </w:tc>
        <w:tc>
          <w:tcPr>
            <w:tcW w:w="1320" w:type="dxa"/>
            <w:tcBorders>
              <w:left w:val="single" w:sz="24" w:space="0" w:color="auto"/>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Gloves</w:t>
            </w:r>
          </w:p>
        </w:tc>
        <w:tc>
          <w:tcPr>
            <w:tcW w:w="441"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239" w:type="dxa"/>
            <w:tcBorders>
              <w:bottom w:val="single" w:sz="24" w:space="0" w:color="auto"/>
            </w:tcBorders>
            <w:vAlign w:val="center"/>
          </w:tcPr>
          <w:p w:rsidR="005738E1" w:rsidRDefault="005738E1" w:rsidP="00A54306">
            <w:pPr>
              <w:rPr>
                <w:rFonts w:ascii="Arial" w:hAnsi="Arial" w:cs="Arial"/>
                <w:b/>
                <w:bCs/>
                <w:sz w:val="20"/>
                <w:szCs w:val="20"/>
              </w:rPr>
            </w:pPr>
            <w:r>
              <w:rPr>
                <w:rFonts w:ascii="Arial" w:hAnsi="Arial" w:cs="Arial"/>
                <w:b/>
                <w:bCs/>
                <w:sz w:val="20"/>
                <w:szCs w:val="20"/>
              </w:rPr>
              <w:t>Boots</w:t>
            </w:r>
          </w:p>
        </w:tc>
        <w:tc>
          <w:tcPr>
            <w:tcW w:w="402" w:type="dxa"/>
            <w:tcBorders>
              <w:bottom w:val="single" w:sz="24" w:space="0" w:color="auto"/>
            </w:tcBorders>
            <w:vAlign w:val="center"/>
          </w:tcPr>
          <w:p w:rsidR="005738E1" w:rsidRDefault="005738E1" w:rsidP="00A54306">
            <w:pPr>
              <w:jc w:val="center"/>
              <w:rPr>
                <w:rFonts w:ascii="Arial" w:hAnsi="Arial" w:cs="Arial"/>
                <w:b/>
                <w:bCs/>
                <w:sz w:val="20"/>
                <w:szCs w:val="20"/>
              </w:rPr>
            </w:pPr>
            <w:r>
              <w:rPr>
                <w:rFonts w:ascii="Arial" w:hAnsi="Arial" w:cs="Arial"/>
                <w:b/>
                <w:bCs/>
                <w:sz w:val="20"/>
                <w:szCs w:val="20"/>
              </w:rPr>
              <w:t>X</w:t>
            </w:r>
          </w:p>
        </w:tc>
        <w:tc>
          <w:tcPr>
            <w:tcW w:w="1398" w:type="dxa"/>
            <w:tcBorders>
              <w:bottom w:val="single" w:sz="24" w:space="0" w:color="auto"/>
            </w:tcBorders>
            <w:vAlign w:val="center"/>
          </w:tcPr>
          <w:p w:rsidR="005738E1" w:rsidRDefault="005738E1" w:rsidP="00A54306">
            <w:pPr>
              <w:rPr>
                <w:rFonts w:ascii="Arial" w:hAnsi="Arial" w:cs="Arial"/>
                <w:b/>
                <w:bCs/>
                <w:sz w:val="20"/>
                <w:szCs w:val="20"/>
              </w:rPr>
            </w:pPr>
          </w:p>
        </w:tc>
        <w:tc>
          <w:tcPr>
            <w:tcW w:w="480" w:type="dxa"/>
            <w:tcBorders>
              <w:bottom w:val="single" w:sz="24" w:space="0" w:color="auto"/>
              <w:right w:val="single" w:sz="24" w:space="0" w:color="auto"/>
            </w:tcBorders>
            <w:vAlign w:val="center"/>
          </w:tcPr>
          <w:p w:rsidR="005738E1" w:rsidRDefault="005738E1" w:rsidP="00A54306">
            <w:pPr>
              <w:jc w:val="center"/>
              <w:rPr>
                <w:rFonts w:ascii="Arial" w:hAnsi="Arial" w:cs="Arial"/>
                <w:b/>
                <w:bCs/>
                <w:sz w:val="20"/>
                <w:szCs w:val="20"/>
              </w:rPr>
            </w:pP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808080"/>
        <w:tblLook w:val="01E0" w:firstRow="1" w:lastRow="1" w:firstColumn="1" w:lastColumn="1" w:noHBand="0" w:noVBand="0"/>
      </w:tblPr>
      <w:tblGrid>
        <w:gridCol w:w="5236"/>
        <w:gridCol w:w="5444"/>
      </w:tblGrid>
      <w:tr w:rsidR="005738E1" w:rsidTr="00A54306">
        <w:trPr>
          <w:trHeight w:val="441"/>
          <w:tblHeader/>
        </w:trPr>
        <w:tc>
          <w:tcPr>
            <w:tcW w:w="10680" w:type="dxa"/>
            <w:gridSpan w:val="2"/>
            <w:tcBorders>
              <w:bottom w:val="single" w:sz="24" w:space="0" w:color="auto"/>
            </w:tcBorders>
            <w:shd w:val="clear" w:color="auto" w:fill="808080"/>
            <w:vAlign w:val="center"/>
          </w:tcPr>
          <w:p w:rsidR="005738E1" w:rsidRDefault="005738E1" w:rsidP="00A54306">
            <w:pPr>
              <w:jc w:val="center"/>
              <w:rPr>
                <w:rFonts w:ascii="Arial" w:hAnsi="Arial" w:cs="Arial"/>
                <w:b/>
                <w:bCs/>
                <w:caps/>
                <w:color w:val="FFFFFF"/>
                <w:sz w:val="28"/>
                <w:szCs w:val="28"/>
              </w:rPr>
            </w:pPr>
            <w:r>
              <w:rPr>
                <w:rFonts w:ascii="Arial" w:hAnsi="Arial" w:cs="Arial"/>
                <w:b/>
                <w:bCs/>
                <w:caps/>
                <w:color w:val="FFFFFF"/>
                <w:sz w:val="28"/>
                <w:szCs w:val="28"/>
              </w:rPr>
              <w:t>Additional Control Measures</w:t>
            </w:r>
          </w:p>
        </w:tc>
      </w:tr>
      <w:tr w:rsidR="005738E1" w:rsidTr="00A54306">
        <w:tblPrEx>
          <w:shd w:val="clear" w:color="auto" w:fill="auto"/>
        </w:tblPrEx>
        <w:trPr>
          <w:trHeight w:val="540"/>
          <w:tblHeader/>
        </w:trPr>
        <w:tc>
          <w:tcPr>
            <w:tcW w:w="5236"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Information/Instruction/Training</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Managerial Controls</w:t>
            </w:r>
          </w:p>
        </w:tc>
      </w:tr>
      <w:tr w:rsidR="005738E1" w:rsidTr="00A54306">
        <w:tblPrEx>
          <w:shd w:val="clear" w:color="auto" w:fill="auto"/>
        </w:tblPrEx>
        <w:trPr>
          <w:trHeight w:val="379"/>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All operatives to be made aware of the risks and hazards associated with working at height and to be instructed in the contents of the method statement and safe system work</w:t>
            </w:r>
          </w:p>
          <w:p w:rsidR="005738E1" w:rsidRDefault="005738E1" w:rsidP="00A54306">
            <w:pPr>
              <w:numPr>
                <w:ilvl w:val="0"/>
                <w:numId w:val="2"/>
              </w:numPr>
              <w:rPr>
                <w:rFonts w:ascii="Arial" w:hAnsi="Arial" w:cs="Arial"/>
                <w:sz w:val="20"/>
                <w:szCs w:val="20"/>
              </w:rPr>
            </w:pPr>
            <w:r>
              <w:rPr>
                <w:rFonts w:ascii="Arial" w:hAnsi="Arial" w:cs="Arial"/>
                <w:sz w:val="20"/>
                <w:szCs w:val="20"/>
              </w:rPr>
              <w:t>All staff to be trained in the use and inspection of their harnesses and lanyards</w:t>
            </w:r>
          </w:p>
          <w:p w:rsidR="005738E1" w:rsidRDefault="005738E1" w:rsidP="00A54306">
            <w:pPr>
              <w:numPr>
                <w:ilvl w:val="0"/>
                <w:numId w:val="2"/>
              </w:numPr>
              <w:rPr>
                <w:rFonts w:ascii="Arial" w:hAnsi="Arial" w:cs="Arial"/>
                <w:sz w:val="20"/>
                <w:szCs w:val="20"/>
              </w:rPr>
            </w:pPr>
            <w:r>
              <w:rPr>
                <w:rFonts w:ascii="Arial" w:hAnsi="Arial" w:cs="Arial"/>
                <w:sz w:val="20"/>
                <w:szCs w:val="20"/>
              </w:rPr>
              <w:t>All workers to be provided with training in safe manual handling techniques</w:t>
            </w:r>
          </w:p>
        </w:tc>
        <w:tc>
          <w:tcPr>
            <w:tcW w:w="5444" w:type="dxa"/>
          </w:tcPr>
          <w:p w:rsidR="005738E1" w:rsidRDefault="005738E1" w:rsidP="00A54306">
            <w:pPr>
              <w:numPr>
                <w:ilvl w:val="0"/>
                <w:numId w:val="2"/>
              </w:numPr>
              <w:rPr>
                <w:rFonts w:ascii="Arial" w:hAnsi="Arial" w:cs="Arial"/>
                <w:sz w:val="20"/>
                <w:szCs w:val="20"/>
              </w:rPr>
            </w:pPr>
            <w:r>
              <w:rPr>
                <w:rFonts w:ascii="Arial" w:hAnsi="Arial" w:cs="Arial"/>
                <w:sz w:val="20"/>
                <w:szCs w:val="20"/>
              </w:rPr>
              <w:t>Ensure adequate supervision is provided and that control measures remain valid for the duration of the work</w:t>
            </w:r>
          </w:p>
        </w:tc>
      </w:tr>
    </w:tbl>
    <w:p w:rsidR="005738E1" w:rsidRDefault="005738E1" w:rsidP="005738E1">
      <w:pPr>
        <w:rPr>
          <w:highlight w:val="yellow"/>
        </w:rPr>
      </w:pPr>
    </w:p>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6"/>
        <w:gridCol w:w="5444"/>
      </w:tblGrid>
      <w:tr w:rsidR="005738E1" w:rsidTr="00A54306">
        <w:trPr>
          <w:trHeight w:val="483"/>
          <w:tblHeader/>
        </w:trPr>
        <w:tc>
          <w:tcPr>
            <w:tcW w:w="5236"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Physical Controls</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Procedural Controls</w:t>
            </w:r>
          </w:p>
        </w:tc>
      </w:tr>
      <w:tr w:rsidR="005738E1" w:rsidTr="00A54306">
        <w:trPr>
          <w:trHeight w:val="489"/>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A crash deck or other suitable fall protection device (such as air bags, safety nets or polystyrene blocks) shall be placed within the rooms below where the trusses are to be erected</w:t>
            </w:r>
          </w:p>
          <w:p w:rsidR="005738E1" w:rsidRDefault="005738E1" w:rsidP="00A54306">
            <w:pPr>
              <w:numPr>
                <w:ilvl w:val="0"/>
                <w:numId w:val="2"/>
              </w:numPr>
              <w:rPr>
                <w:rFonts w:ascii="Arial" w:hAnsi="Arial" w:cs="Arial"/>
                <w:sz w:val="20"/>
                <w:szCs w:val="20"/>
              </w:rPr>
            </w:pPr>
            <w:r>
              <w:rPr>
                <w:rFonts w:ascii="Arial" w:hAnsi="Arial" w:cs="Arial"/>
                <w:sz w:val="20"/>
                <w:szCs w:val="20"/>
              </w:rPr>
              <w:t>Subject to a suitably designed roof of sufficient strength, consideration shall be given to the erection of the trusses at ground level, these can then be lifted into position thus reducing the time persons have to work at height</w:t>
            </w:r>
          </w:p>
          <w:p w:rsidR="005738E1" w:rsidRDefault="005738E1" w:rsidP="00A54306">
            <w:pPr>
              <w:numPr>
                <w:ilvl w:val="0"/>
                <w:numId w:val="2"/>
              </w:numPr>
              <w:rPr>
                <w:rFonts w:ascii="Arial" w:hAnsi="Arial" w:cs="Arial"/>
                <w:sz w:val="20"/>
                <w:szCs w:val="20"/>
              </w:rPr>
            </w:pPr>
            <w:r>
              <w:rPr>
                <w:rFonts w:ascii="Arial" w:hAnsi="Arial" w:cs="Arial"/>
                <w:sz w:val="20"/>
                <w:szCs w:val="20"/>
              </w:rPr>
              <w:t>All operatives carrying out roof works shall wear a safety harness which shall be securely connected to prevent falls of more than 2m, no lanyard greater than 2 m in length shall be used</w:t>
            </w:r>
          </w:p>
          <w:p w:rsidR="005738E1" w:rsidRDefault="005738E1" w:rsidP="00A54306">
            <w:pPr>
              <w:numPr>
                <w:ilvl w:val="0"/>
                <w:numId w:val="2"/>
              </w:numPr>
              <w:rPr>
                <w:rFonts w:ascii="Arial" w:hAnsi="Arial" w:cs="Arial"/>
                <w:sz w:val="20"/>
                <w:szCs w:val="20"/>
              </w:rPr>
            </w:pPr>
            <w:r>
              <w:rPr>
                <w:rFonts w:ascii="Arial" w:hAnsi="Arial" w:cs="Arial"/>
                <w:sz w:val="20"/>
                <w:szCs w:val="20"/>
              </w:rPr>
              <w:t>A full scaffold shall be provided to give safe access and egress to roof, this shall incorporate adequate edge protection including double toe boards and double guard rails</w:t>
            </w:r>
          </w:p>
          <w:p w:rsidR="005738E1" w:rsidRDefault="005738E1" w:rsidP="00A54306">
            <w:pPr>
              <w:numPr>
                <w:ilvl w:val="0"/>
                <w:numId w:val="2"/>
              </w:numPr>
              <w:rPr>
                <w:rFonts w:ascii="Arial" w:hAnsi="Arial" w:cs="Arial"/>
                <w:sz w:val="20"/>
                <w:szCs w:val="20"/>
              </w:rPr>
            </w:pPr>
            <w:r>
              <w:rPr>
                <w:rFonts w:ascii="Arial" w:hAnsi="Arial" w:cs="Arial"/>
                <w:sz w:val="20"/>
                <w:szCs w:val="20"/>
              </w:rPr>
              <w:t>Consideration shall also be given to reducing the spacing of the roof trusses or to the fitting of additional battens/purlins to the underside of the trusses in order to reduce the size of hole through which operatives may fall</w:t>
            </w:r>
          </w:p>
          <w:p w:rsidR="005738E1" w:rsidRDefault="005738E1" w:rsidP="00A54306">
            <w:pPr>
              <w:numPr>
                <w:ilvl w:val="0"/>
                <w:numId w:val="2"/>
              </w:numPr>
              <w:rPr>
                <w:rFonts w:ascii="Arial" w:hAnsi="Arial" w:cs="Arial"/>
                <w:sz w:val="20"/>
                <w:szCs w:val="20"/>
              </w:rPr>
            </w:pPr>
            <w:r>
              <w:rPr>
                <w:rFonts w:ascii="Arial" w:hAnsi="Arial" w:cs="Arial"/>
                <w:sz w:val="20"/>
                <w:szCs w:val="20"/>
              </w:rPr>
              <w:t xml:space="preserve">Temporary boarding should be placed within the trusses as the erection sequence progresses, this will not only limit the height of any fall, but will also provide a safe working platform for the fixing of battens and bracing etc </w:t>
            </w:r>
          </w:p>
        </w:tc>
        <w:tc>
          <w:tcPr>
            <w:tcW w:w="5444" w:type="dxa"/>
          </w:tcPr>
          <w:p w:rsidR="005738E1" w:rsidRDefault="005738E1" w:rsidP="00A54306">
            <w:pPr>
              <w:numPr>
                <w:ilvl w:val="0"/>
                <w:numId w:val="2"/>
              </w:numPr>
              <w:rPr>
                <w:rFonts w:ascii="Arial" w:hAnsi="Arial" w:cs="Arial"/>
                <w:sz w:val="20"/>
                <w:szCs w:val="20"/>
              </w:rPr>
            </w:pPr>
            <w:r>
              <w:rPr>
                <w:rFonts w:ascii="Arial" w:hAnsi="Arial" w:cs="Arial"/>
                <w:sz w:val="20"/>
                <w:szCs w:val="20"/>
              </w:rPr>
              <w:t xml:space="preserve">In addition to the inspections before use, a formal recorded examination of each safety harness and lanyard shall be carried out every three </w:t>
            </w:r>
            <w:proofErr w:type="gramStart"/>
            <w:r>
              <w:rPr>
                <w:rFonts w:ascii="Arial" w:hAnsi="Arial" w:cs="Arial"/>
                <w:sz w:val="20"/>
                <w:szCs w:val="20"/>
              </w:rPr>
              <w:t>month</w:t>
            </w:r>
            <w:proofErr w:type="gramEnd"/>
            <w:r>
              <w:rPr>
                <w:rFonts w:ascii="Arial" w:hAnsi="Arial" w:cs="Arial"/>
                <w:sz w:val="20"/>
                <w:szCs w:val="20"/>
              </w:rPr>
              <w:t xml:space="preserve"> </w:t>
            </w:r>
          </w:p>
          <w:p w:rsidR="005738E1" w:rsidRDefault="005738E1" w:rsidP="00A54306">
            <w:pPr>
              <w:numPr>
                <w:ilvl w:val="0"/>
                <w:numId w:val="2"/>
              </w:numPr>
              <w:rPr>
                <w:rFonts w:ascii="Arial" w:hAnsi="Arial" w:cs="Arial"/>
                <w:sz w:val="20"/>
                <w:szCs w:val="20"/>
              </w:rPr>
            </w:pPr>
            <w:r>
              <w:rPr>
                <w:rFonts w:ascii="Arial" w:hAnsi="Arial" w:cs="Arial"/>
                <w:sz w:val="20"/>
                <w:szCs w:val="20"/>
              </w:rPr>
              <w:t>A sufficient number of operatives shall be provided to ensure the trusses can be safely handled and erected</w:t>
            </w:r>
          </w:p>
          <w:p w:rsidR="005738E1" w:rsidRDefault="005738E1" w:rsidP="00A54306">
            <w:pPr>
              <w:numPr>
                <w:ilvl w:val="0"/>
                <w:numId w:val="2"/>
              </w:numPr>
              <w:rPr>
                <w:rFonts w:ascii="Arial" w:hAnsi="Arial" w:cs="Arial"/>
                <w:sz w:val="20"/>
                <w:szCs w:val="20"/>
              </w:rPr>
            </w:pPr>
            <w:r>
              <w:rPr>
                <w:rFonts w:ascii="Arial" w:hAnsi="Arial" w:cs="Arial"/>
                <w:sz w:val="20"/>
                <w:szCs w:val="20"/>
              </w:rPr>
              <w:t>No materials or debris shall be allowed to be thrown from the roof</w:t>
            </w:r>
          </w:p>
        </w:tc>
      </w:tr>
    </w:tbl>
    <w:p w:rsidR="005738E1" w:rsidRDefault="005738E1" w:rsidP="005738E1"/>
    <w:tbl>
      <w:tblPr>
        <w:tblW w:w="10680" w:type="dxa"/>
        <w:tblInd w:w="-97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6"/>
        <w:gridCol w:w="5444"/>
      </w:tblGrid>
      <w:tr w:rsidR="005738E1" w:rsidTr="00A54306">
        <w:trPr>
          <w:trHeight w:val="488"/>
          <w:tblHeader/>
        </w:trPr>
        <w:tc>
          <w:tcPr>
            <w:tcW w:w="5236" w:type="dxa"/>
            <w:shd w:val="clear" w:color="auto" w:fill="A8F2AF"/>
            <w:vAlign w:val="center"/>
          </w:tcPr>
          <w:p w:rsidR="005738E1" w:rsidRDefault="005738E1" w:rsidP="00A54306">
            <w:pPr>
              <w:rPr>
                <w:rFonts w:ascii="Arial" w:hAnsi="Arial" w:cs="Arial"/>
                <w:b/>
                <w:bCs/>
                <w:color w:val="000000"/>
              </w:rPr>
            </w:pPr>
            <w:smartTag w:uri="urn:schemas-microsoft-com:office:smarttags" w:element="stockticker">
              <w:r>
                <w:rPr>
                  <w:rFonts w:ascii="Arial" w:hAnsi="Arial" w:cs="Arial"/>
                  <w:b/>
                  <w:bCs/>
                  <w:color w:val="000000"/>
                </w:rPr>
                <w:t>HSE</w:t>
              </w:r>
            </w:smartTag>
            <w:r>
              <w:rPr>
                <w:rFonts w:ascii="Arial" w:hAnsi="Arial" w:cs="Arial"/>
                <w:b/>
                <w:bCs/>
                <w:color w:val="000000"/>
              </w:rPr>
              <w:t xml:space="preserve"> &amp; Other Guidance</w:t>
            </w:r>
          </w:p>
        </w:tc>
        <w:tc>
          <w:tcPr>
            <w:tcW w:w="5444" w:type="dxa"/>
            <w:shd w:val="clear" w:color="auto" w:fill="A8F2AF"/>
            <w:vAlign w:val="center"/>
          </w:tcPr>
          <w:p w:rsidR="005738E1" w:rsidRDefault="005738E1" w:rsidP="00A54306">
            <w:pPr>
              <w:rPr>
                <w:rFonts w:ascii="Arial" w:hAnsi="Arial" w:cs="Arial"/>
                <w:b/>
                <w:bCs/>
                <w:color w:val="000000"/>
              </w:rPr>
            </w:pPr>
            <w:r>
              <w:rPr>
                <w:rFonts w:ascii="Arial" w:hAnsi="Arial" w:cs="Arial"/>
                <w:b/>
                <w:bCs/>
                <w:color w:val="000000"/>
              </w:rPr>
              <w:t>Comments</w:t>
            </w:r>
          </w:p>
        </w:tc>
      </w:tr>
      <w:tr w:rsidR="005738E1" w:rsidTr="00A54306">
        <w:trPr>
          <w:trHeight w:val="488"/>
        </w:trPr>
        <w:tc>
          <w:tcPr>
            <w:tcW w:w="5236" w:type="dxa"/>
          </w:tcPr>
          <w:p w:rsidR="005738E1" w:rsidRDefault="005738E1" w:rsidP="00A54306">
            <w:pPr>
              <w:numPr>
                <w:ilvl w:val="0"/>
                <w:numId w:val="2"/>
              </w:numPr>
              <w:rPr>
                <w:rFonts w:ascii="Arial" w:hAnsi="Arial" w:cs="Arial"/>
                <w:sz w:val="20"/>
                <w:szCs w:val="20"/>
              </w:rPr>
            </w:pPr>
            <w:r>
              <w:rPr>
                <w:rFonts w:ascii="Arial" w:hAnsi="Arial" w:cs="Arial"/>
                <w:sz w:val="20"/>
                <w:szCs w:val="20"/>
              </w:rPr>
              <w:t>HSG33 Safety in Roof Work</w:t>
            </w:r>
          </w:p>
          <w:p w:rsidR="005738E1" w:rsidRDefault="005738E1" w:rsidP="00A54306">
            <w:pPr>
              <w:numPr>
                <w:ilvl w:val="0"/>
                <w:numId w:val="2"/>
              </w:numPr>
              <w:rPr>
                <w:rFonts w:ascii="Arial" w:hAnsi="Arial" w:cs="Arial"/>
                <w:sz w:val="20"/>
                <w:szCs w:val="20"/>
              </w:rPr>
            </w:pPr>
            <w:r>
              <w:rPr>
                <w:rFonts w:ascii="Arial" w:hAnsi="Arial" w:cs="Arial"/>
                <w:sz w:val="20"/>
                <w:szCs w:val="20"/>
              </w:rPr>
              <w:t>Work at Height Regulations 2005</w:t>
            </w:r>
          </w:p>
          <w:p w:rsidR="005738E1" w:rsidRDefault="005738E1" w:rsidP="00A54306">
            <w:pPr>
              <w:rPr>
                <w:rFonts w:ascii="Arial" w:hAnsi="Arial" w:cs="Arial"/>
                <w:sz w:val="20"/>
                <w:szCs w:val="20"/>
              </w:rPr>
            </w:pPr>
          </w:p>
        </w:tc>
        <w:tc>
          <w:tcPr>
            <w:tcW w:w="5444" w:type="dxa"/>
          </w:tcPr>
          <w:p w:rsidR="005738E1" w:rsidRDefault="005738E1" w:rsidP="00A54306">
            <w:pPr>
              <w:numPr>
                <w:ilvl w:val="0"/>
                <w:numId w:val="2"/>
              </w:numPr>
              <w:rPr>
                <w:rFonts w:ascii="Arial" w:hAnsi="Arial" w:cs="Arial"/>
                <w:sz w:val="20"/>
                <w:szCs w:val="20"/>
              </w:rPr>
            </w:pPr>
          </w:p>
        </w:tc>
      </w:tr>
    </w:tbl>
    <w:p w:rsidR="005738E1" w:rsidRDefault="005738E1" w:rsidP="005738E1">
      <w:pPr>
        <w:jc w:val="center"/>
      </w:pPr>
    </w:p>
    <w:tbl>
      <w:tblPr>
        <w:tblW w:w="10679" w:type="dxa"/>
        <w:tblInd w:w="-97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5234"/>
        <w:gridCol w:w="5445"/>
      </w:tblGrid>
      <w:tr w:rsidR="005738E1" w:rsidTr="00A54306">
        <w:trPr>
          <w:trHeight w:val="488"/>
          <w:tblHeader/>
        </w:trPr>
        <w:tc>
          <w:tcPr>
            <w:tcW w:w="5233" w:type="dxa"/>
            <w:tcBorders>
              <w:bottom w:val="single" w:sz="24" w:space="0" w:color="auto"/>
            </w:tcBorders>
            <w:shd w:val="clear" w:color="auto" w:fill="FFFF00"/>
            <w:vAlign w:val="center"/>
          </w:tcPr>
          <w:p w:rsidR="005738E1" w:rsidRPr="00962F26" w:rsidRDefault="005738E1" w:rsidP="00A54306">
            <w:pPr>
              <w:jc w:val="center"/>
              <w:rPr>
                <w:rFonts w:ascii="Arial Black" w:hAnsi="Arial Black" w:cs="Arial"/>
                <w:bCs/>
                <w:color w:val="FF0000"/>
                <w:sz w:val="32"/>
              </w:rPr>
            </w:pPr>
            <w:r w:rsidRPr="00962F26">
              <w:rPr>
                <w:rFonts w:ascii="Arial Black" w:hAnsi="Arial Black" w:cs="Arial"/>
                <w:bCs/>
                <w:color w:val="FF0000"/>
                <w:sz w:val="32"/>
              </w:rPr>
              <w:t>Residual Risk Rating</w:t>
            </w:r>
          </w:p>
          <w:p w:rsidR="005738E1" w:rsidRPr="00962F26" w:rsidRDefault="005738E1" w:rsidP="00A54306">
            <w:pPr>
              <w:jc w:val="center"/>
              <w:rPr>
                <w:rFonts w:ascii="Arial Narrow" w:hAnsi="Arial Narrow" w:cs="Arial"/>
                <w:bCs/>
                <w:color w:val="000000"/>
              </w:rPr>
            </w:pPr>
            <w:r w:rsidRPr="00962F26">
              <w:rPr>
                <w:rFonts w:ascii="Arial Narrow" w:hAnsi="Arial Narrow" w:cs="Arial"/>
                <w:bCs/>
                <w:color w:val="000000"/>
                <w:sz w:val="20"/>
              </w:rPr>
              <w:t>Considering the above control measures</w:t>
            </w:r>
          </w:p>
        </w:tc>
        <w:tc>
          <w:tcPr>
            <w:tcW w:w="5443" w:type="dxa"/>
            <w:tcBorders>
              <w:top w:val="nil"/>
              <w:bottom w:val="nil"/>
              <w:right w:val="nil"/>
            </w:tcBorders>
            <w:vAlign w:val="center"/>
          </w:tcPr>
          <w:p w:rsidR="005738E1" w:rsidRPr="00962F26" w:rsidRDefault="005738E1" w:rsidP="00A54306">
            <w:pPr>
              <w:rPr>
                <w:rFonts w:ascii="Arial" w:hAnsi="Arial" w:cs="Arial"/>
                <w:b/>
                <w:bCs/>
                <w:color w:val="000000"/>
              </w:rPr>
            </w:pPr>
            <w:r w:rsidRPr="00962F26">
              <w:rPr>
                <w:rFonts w:ascii="Arial" w:hAnsi="Arial" w:cs="Arial"/>
                <w:b/>
                <w:bCs/>
                <w:color w:val="000000"/>
              </w:rPr>
              <w:t xml:space="preserve">Assessment </w:t>
            </w:r>
            <w:r>
              <w:rPr>
                <w:rFonts w:ascii="Arial" w:hAnsi="Arial" w:cs="Arial"/>
                <w:b/>
                <w:bCs/>
                <w:color w:val="000000"/>
              </w:rPr>
              <w:t>Prepared</w:t>
            </w:r>
            <w:r w:rsidRPr="00962F26">
              <w:rPr>
                <w:rFonts w:ascii="Arial" w:hAnsi="Arial" w:cs="Arial"/>
                <w:b/>
                <w:bCs/>
                <w:color w:val="000000"/>
              </w:rPr>
              <w:t xml:space="preserve"> by:</w:t>
            </w:r>
          </w:p>
        </w:tc>
      </w:tr>
      <w:tr w:rsidR="005738E1" w:rsidRPr="000E6337" w:rsidTr="00A54306">
        <w:trPr>
          <w:trHeight w:val="1479"/>
        </w:trPr>
        <w:tc>
          <w:tcPr>
            <w:tcW w:w="5233" w:type="dxa"/>
            <w:shd w:val="clear" w:color="auto" w:fill="FFFF99"/>
            <w:vAlign w:val="center"/>
          </w:tcPr>
          <w:p w:rsidR="005738E1" w:rsidRPr="005A509D" w:rsidRDefault="005738E1" w:rsidP="00A54306">
            <w:pPr>
              <w:jc w:val="center"/>
              <w:rPr>
                <w:rFonts w:ascii="Arial Black" w:hAnsi="Arial Black" w:cs="Arial"/>
                <w:smallCaps/>
                <w:sz w:val="56"/>
                <w:szCs w:val="20"/>
              </w:rPr>
            </w:pPr>
            <w:r w:rsidRPr="005A509D">
              <w:rPr>
                <w:rFonts w:ascii="Arial Black" w:hAnsi="Arial Black" w:cs="Arial"/>
                <w:smallCaps/>
                <w:sz w:val="56"/>
                <w:szCs w:val="20"/>
              </w:rPr>
              <w:t>L</w:t>
            </w:r>
            <w:r>
              <w:rPr>
                <w:rFonts w:ascii="Arial Black" w:hAnsi="Arial Black" w:cs="Arial"/>
                <w:smallCaps/>
                <w:sz w:val="56"/>
                <w:szCs w:val="20"/>
              </w:rPr>
              <w:t>ow</w:t>
            </w:r>
          </w:p>
        </w:tc>
        <w:tc>
          <w:tcPr>
            <w:tcW w:w="5443" w:type="dxa"/>
            <w:tcBorders>
              <w:top w:val="nil"/>
              <w:bottom w:val="nil"/>
              <w:right w:val="nil"/>
            </w:tcBorders>
            <w:vAlign w:val="center"/>
          </w:tcPr>
          <w:p w:rsidR="005738E1" w:rsidRDefault="005738E1" w:rsidP="00A54306">
            <w:pPr>
              <w:rPr>
                <w:rFonts w:ascii="Arial" w:hAnsi="Arial" w:cs="Arial"/>
                <w:color w:val="000000"/>
                <w:szCs w:val="20"/>
              </w:rPr>
            </w:pPr>
            <w:r w:rsidRPr="00727F4D">
              <w:rPr>
                <w:rFonts w:ascii="Arial" w:hAnsi="Arial" w:cs="Arial"/>
                <w:b/>
                <w:color w:val="000000"/>
                <w:sz w:val="22"/>
                <w:szCs w:val="20"/>
              </w:rPr>
              <w:t>Name</w:t>
            </w:r>
            <w:r w:rsidRPr="00962F26">
              <w:rPr>
                <w:rFonts w:ascii="Arial" w:hAnsi="Arial" w:cs="Arial"/>
                <w:color w:val="000000"/>
                <w:sz w:val="22"/>
                <w:szCs w:val="20"/>
              </w:rPr>
              <w:t>:</w:t>
            </w:r>
            <w:r>
              <w:rPr>
                <w:rFonts w:ascii="Arial" w:hAnsi="Arial" w:cs="Arial"/>
                <w:color w:val="000000"/>
                <w:sz w:val="22"/>
                <w:szCs w:val="20"/>
              </w:rPr>
              <w:t xml:space="preserve">       C Evans</w:t>
            </w:r>
          </w:p>
          <w:p w:rsidR="005738E1" w:rsidRDefault="005738E1" w:rsidP="00A54306">
            <w:pPr>
              <w:rPr>
                <w:rFonts w:ascii="Arial" w:hAnsi="Arial" w:cs="Arial"/>
                <w:color w:val="000000"/>
                <w:szCs w:val="20"/>
              </w:rPr>
            </w:pPr>
          </w:p>
          <w:p w:rsidR="005738E1" w:rsidRDefault="005738E1" w:rsidP="00A54306">
            <w:pPr>
              <w:rPr>
                <w:rFonts w:ascii="Arial" w:hAnsi="Arial" w:cs="Arial"/>
                <w:color w:val="000000"/>
                <w:szCs w:val="20"/>
              </w:rPr>
            </w:pPr>
          </w:p>
          <w:p w:rsidR="005738E1" w:rsidRPr="00962F26" w:rsidRDefault="005738E1" w:rsidP="00A54306">
            <w:pPr>
              <w:rPr>
                <w:rFonts w:ascii="Arial" w:hAnsi="Arial" w:cs="Arial"/>
                <w:color w:val="000000"/>
                <w:szCs w:val="20"/>
              </w:rPr>
            </w:pPr>
            <w:r w:rsidRPr="00727F4D">
              <w:rPr>
                <w:rFonts w:ascii="Arial" w:hAnsi="Arial" w:cs="Arial"/>
                <w:b/>
                <w:color w:val="000000"/>
                <w:sz w:val="22"/>
                <w:szCs w:val="20"/>
              </w:rPr>
              <w:t>Date</w:t>
            </w:r>
            <w:r>
              <w:rPr>
                <w:rFonts w:ascii="Arial" w:hAnsi="Arial" w:cs="Arial"/>
                <w:color w:val="000000"/>
                <w:sz w:val="22"/>
                <w:szCs w:val="20"/>
              </w:rPr>
              <w:t xml:space="preserve">:  </w:t>
            </w:r>
            <w:r w:rsidR="006E68FE">
              <w:rPr>
                <w:rFonts w:ascii="Arial" w:hAnsi="Arial" w:cs="Arial"/>
                <w:color w:val="000000"/>
                <w:sz w:val="22"/>
                <w:szCs w:val="20"/>
              </w:rPr>
              <w:t>14</w:t>
            </w:r>
            <w:r>
              <w:rPr>
                <w:rFonts w:ascii="Arial" w:hAnsi="Arial" w:cs="Arial"/>
                <w:color w:val="000000"/>
                <w:sz w:val="22"/>
                <w:szCs w:val="20"/>
              </w:rPr>
              <w:t>/0</w:t>
            </w:r>
            <w:r w:rsidR="006E68FE">
              <w:rPr>
                <w:rFonts w:ascii="Arial" w:hAnsi="Arial" w:cs="Arial"/>
                <w:color w:val="000000"/>
                <w:sz w:val="22"/>
                <w:szCs w:val="20"/>
              </w:rPr>
              <w:t>3</w:t>
            </w:r>
            <w:r>
              <w:rPr>
                <w:rFonts w:ascii="Arial" w:hAnsi="Arial" w:cs="Arial"/>
                <w:color w:val="000000"/>
                <w:sz w:val="22"/>
                <w:szCs w:val="20"/>
              </w:rPr>
              <w:t>/1</w:t>
            </w:r>
            <w:r w:rsidR="006E68FE">
              <w:rPr>
                <w:rFonts w:ascii="Arial" w:hAnsi="Arial" w:cs="Arial"/>
                <w:color w:val="000000"/>
                <w:sz w:val="22"/>
                <w:szCs w:val="20"/>
              </w:rPr>
              <w:t>9</w:t>
            </w:r>
          </w:p>
        </w:tc>
      </w:tr>
    </w:tbl>
    <w:p w:rsidR="005738E1" w:rsidRDefault="005738E1" w:rsidP="005738E1">
      <w:pPr>
        <w:jc w:val="center"/>
        <w:rPr>
          <w:rFonts w:ascii="Arial" w:hAnsi="Arial" w:cs="Arial"/>
          <w:b/>
        </w:rPr>
      </w:pPr>
    </w:p>
    <w:p w:rsidR="005738E1" w:rsidRDefault="005738E1" w:rsidP="005738E1"/>
    <w:p w:rsidR="00462419" w:rsidRDefault="00462419" w:rsidP="004920CC">
      <w:pPr>
        <w:jc w:val="right"/>
        <w:rPr>
          <w:rFonts w:ascii="Arial" w:hAnsi="Arial" w:cs="Arial"/>
          <w:b/>
          <w:sz w:val="72"/>
        </w:rPr>
      </w:pPr>
    </w:p>
    <w:p w:rsidR="005738E1" w:rsidRDefault="004920CC" w:rsidP="004920CC">
      <w:pPr>
        <w:jc w:val="right"/>
        <w:rPr>
          <w:rFonts w:ascii="Arial" w:hAnsi="Arial" w:cs="Arial"/>
          <w:b/>
          <w:sz w:val="72"/>
        </w:rPr>
      </w:pPr>
      <w:r>
        <w:rPr>
          <w:rFonts w:ascii="Arial" w:hAnsi="Arial" w:cs="Arial"/>
          <w:b/>
          <w:sz w:val="72"/>
        </w:rPr>
        <w:t>PART FOUR</w:t>
      </w:r>
    </w:p>
    <w:p w:rsidR="004920CC" w:rsidRDefault="004920CC" w:rsidP="004920CC">
      <w:pPr>
        <w:jc w:val="right"/>
        <w:rPr>
          <w:rFonts w:ascii="Arial" w:hAnsi="Arial" w:cs="Arial"/>
          <w:b/>
          <w:sz w:val="72"/>
        </w:rPr>
      </w:pPr>
    </w:p>
    <w:p w:rsidR="00E678C3" w:rsidRDefault="004920CC" w:rsidP="004920CC">
      <w:pPr>
        <w:jc w:val="right"/>
        <w:rPr>
          <w:rFonts w:ascii="Arial" w:hAnsi="Arial" w:cs="Arial"/>
          <w:sz w:val="72"/>
        </w:rPr>
      </w:pPr>
      <w:r>
        <w:rPr>
          <w:rFonts w:ascii="Arial" w:hAnsi="Arial" w:cs="Arial"/>
          <w:sz w:val="72"/>
        </w:rPr>
        <w:t>H&amp;S Legislation</w:t>
      </w:r>
    </w:p>
    <w:p w:rsidR="00FC6281" w:rsidRDefault="00FC6281" w:rsidP="00FC6281">
      <w:pPr>
        <w:jc w:val="right"/>
        <w:rPr>
          <w:rFonts w:ascii="Arial" w:hAnsi="Arial" w:cs="Arial"/>
          <w:sz w:val="52"/>
        </w:rPr>
      </w:pPr>
    </w:p>
    <w:p w:rsidR="00FC6281" w:rsidRPr="00FC6281" w:rsidRDefault="00FC6281" w:rsidP="00FC6281">
      <w:pPr>
        <w:jc w:val="right"/>
        <w:rPr>
          <w:rFonts w:ascii="Arial" w:hAnsi="Arial" w:cs="Arial"/>
          <w:sz w:val="52"/>
        </w:rPr>
      </w:pPr>
      <w:r w:rsidRPr="00FC6281">
        <w:rPr>
          <w:rFonts w:ascii="Arial" w:hAnsi="Arial" w:cs="Arial"/>
          <w:sz w:val="44"/>
        </w:rPr>
        <w:t>Construction (design and Management) regulations 2015</w:t>
      </w:r>
    </w:p>
    <w:p w:rsidR="00E678C3" w:rsidRDefault="00E678C3">
      <w:pPr>
        <w:rPr>
          <w:rFonts w:ascii="Arial" w:hAnsi="Arial" w:cs="Arial"/>
          <w:sz w:val="72"/>
        </w:rPr>
      </w:pPr>
      <w:r>
        <w:rPr>
          <w:rFonts w:ascii="Arial" w:hAnsi="Arial" w:cs="Arial"/>
          <w:sz w:val="72"/>
        </w:rPr>
        <w:br w:type="page"/>
      </w:r>
    </w:p>
    <w:tbl>
      <w:tblPr>
        <w:tblStyle w:val="TableGrid"/>
        <w:tblW w:w="0" w:type="auto"/>
        <w:tblLook w:val="04A0" w:firstRow="1" w:lastRow="0" w:firstColumn="1" w:lastColumn="0" w:noHBand="0" w:noVBand="1"/>
      </w:tblPr>
      <w:tblGrid>
        <w:gridCol w:w="1696"/>
        <w:gridCol w:w="5387"/>
        <w:gridCol w:w="2267"/>
      </w:tblGrid>
      <w:tr w:rsidR="000447A3" w:rsidTr="000447A3">
        <w:tc>
          <w:tcPr>
            <w:tcW w:w="1696" w:type="dxa"/>
          </w:tcPr>
          <w:p w:rsidR="000447A3" w:rsidRPr="008E28B0" w:rsidRDefault="000447A3" w:rsidP="00FC6281">
            <w:pPr>
              <w:tabs>
                <w:tab w:val="left" w:pos="3300"/>
              </w:tabs>
              <w:rPr>
                <w:rFonts w:ascii="Arial" w:hAnsi="Arial" w:cs="Arial"/>
                <w:b/>
                <w:sz w:val="28"/>
                <w:szCs w:val="28"/>
              </w:rPr>
            </w:pPr>
            <w:r w:rsidRPr="000447A3">
              <w:rPr>
                <w:rFonts w:ascii="Arial" w:hAnsi="Arial" w:cs="Arial"/>
                <w:b/>
                <w:sz w:val="22"/>
                <w:szCs w:val="28"/>
              </w:rPr>
              <w:t>Regulation</w:t>
            </w:r>
          </w:p>
        </w:tc>
        <w:tc>
          <w:tcPr>
            <w:tcW w:w="5387" w:type="dxa"/>
          </w:tcPr>
          <w:p w:rsidR="000447A3" w:rsidRPr="008E28B0" w:rsidRDefault="000447A3" w:rsidP="008E28B0">
            <w:pPr>
              <w:rPr>
                <w:rFonts w:ascii="Arial" w:hAnsi="Arial" w:cs="Arial"/>
                <w:b/>
                <w:sz w:val="28"/>
                <w:szCs w:val="28"/>
              </w:rPr>
            </w:pPr>
          </w:p>
        </w:tc>
        <w:tc>
          <w:tcPr>
            <w:tcW w:w="2267" w:type="dxa"/>
          </w:tcPr>
          <w:p w:rsidR="000447A3" w:rsidRPr="008E28B0" w:rsidRDefault="000447A3" w:rsidP="008E28B0">
            <w:pPr>
              <w:rPr>
                <w:rFonts w:ascii="Arial" w:hAnsi="Arial" w:cs="Arial"/>
                <w:b/>
                <w:sz w:val="28"/>
                <w:szCs w:val="28"/>
              </w:rPr>
            </w:pPr>
            <w:r w:rsidRPr="000447A3">
              <w:rPr>
                <w:rFonts w:ascii="Arial" w:hAnsi="Arial" w:cs="Arial"/>
                <w:b/>
                <w:sz w:val="22"/>
                <w:szCs w:val="28"/>
              </w:rPr>
              <w:t>Duty holder/Responsible person</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17 Safe places of construction work</w:t>
            </w:r>
          </w:p>
        </w:tc>
        <w:tc>
          <w:tcPr>
            <w:tcW w:w="5387" w:type="dxa"/>
          </w:tcPr>
          <w:p w:rsidR="000447A3" w:rsidRDefault="000447A3" w:rsidP="00DB4195">
            <w:pPr>
              <w:rPr>
                <w:rFonts w:ascii="Arial" w:hAnsi="Arial" w:cs="Arial"/>
                <w:sz w:val="22"/>
              </w:rPr>
            </w:pPr>
            <w:r w:rsidRPr="000447A3">
              <w:rPr>
                <w:rFonts w:ascii="Arial" w:hAnsi="Arial" w:cs="Arial"/>
                <w:sz w:val="22"/>
              </w:rPr>
              <w:t>(1) There must, so far as is reasonably practicable, be suitable and sufficient safe access and egress from—</w:t>
            </w:r>
          </w:p>
          <w:p w:rsidR="000447A3" w:rsidRDefault="000447A3" w:rsidP="00DB4195">
            <w:pPr>
              <w:rPr>
                <w:rFonts w:ascii="Arial" w:hAnsi="Arial" w:cs="Arial"/>
                <w:sz w:val="22"/>
              </w:rPr>
            </w:pPr>
            <w:r w:rsidRPr="000447A3">
              <w:rPr>
                <w:rFonts w:ascii="Arial" w:hAnsi="Arial" w:cs="Arial"/>
                <w:sz w:val="22"/>
              </w:rPr>
              <w:t xml:space="preserve"> (a) every construction site to every other place provided for the use of any person whilst at work; and</w:t>
            </w:r>
          </w:p>
          <w:p w:rsidR="000447A3" w:rsidRDefault="000447A3" w:rsidP="00DB4195">
            <w:pPr>
              <w:rPr>
                <w:rFonts w:ascii="Arial" w:hAnsi="Arial" w:cs="Arial"/>
                <w:sz w:val="22"/>
              </w:rPr>
            </w:pPr>
            <w:r w:rsidRPr="000447A3">
              <w:rPr>
                <w:rFonts w:ascii="Arial" w:hAnsi="Arial" w:cs="Arial"/>
                <w:sz w:val="22"/>
              </w:rPr>
              <w:t xml:space="preserve"> (b) every place construction work is being carried out to every other place to which workers have access within a construction site. </w:t>
            </w:r>
          </w:p>
          <w:p w:rsidR="000447A3" w:rsidRDefault="000447A3" w:rsidP="00DB4195">
            <w:pPr>
              <w:rPr>
                <w:rFonts w:ascii="Arial" w:hAnsi="Arial" w:cs="Arial"/>
                <w:sz w:val="22"/>
              </w:rPr>
            </w:pPr>
            <w:r w:rsidRPr="000447A3">
              <w:rPr>
                <w:rFonts w:ascii="Arial" w:hAnsi="Arial" w:cs="Arial"/>
                <w:sz w:val="22"/>
              </w:rPr>
              <w:t xml:space="preserve">(2) A construction site must be, so far as is reasonably practicable, made and kept safe for, and without risks to, the health of any person at work there. </w:t>
            </w:r>
          </w:p>
          <w:p w:rsidR="000447A3" w:rsidRDefault="000447A3" w:rsidP="00DB4195">
            <w:pPr>
              <w:rPr>
                <w:rFonts w:ascii="Arial" w:hAnsi="Arial" w:cs="Arial"/>
                <w:sz w:val="22"/>
              </w:rPr>
            </w:pPr>
            <w:r w:rsidRPr="000447A3">
              <w:rPr>
                <w:rFonts w:ascii="Arial" w:hAnsi="Arial" w:cs="Arial"/>
                <w:sz w:val="22"/>
              </w:rPr>
              <w:t xml:space="preserve">(3) Action must be taken to ensure, so far as is reasonably practicable, that no person uses access to or egress from or gains access to any construction site which does not comply with the requirements of paragraph (1) or (2). </w:t>
            </w:r>
          </w:p>
          <w:p w:rsidR="000447A3" w:rsidRPr="000447A3" w:rsidRDefault="000447A3" w:rsidP="00DB4195">
            <w:pPr>
              <w:rPr>
                <w:rFonts w:ascii="Arial" w:hAnsi="Arial" w:cs="Arial"/>
                <w:sz w:val="28"/>
                <w:szCs w:val="28"/>
              </w:rPr>
            </w:pPr>
            <w:r w:rsidRPr="000447A3">
              <w:rPr>
                <w:rFonts w:ascii="Arial" w:hAnsi="Arial" w:cs="Arial"/>
                <w:sz w:val="22"/>
              </w:rPr>
              <w:t>(4) A construction site must, so far as is reasonably practicable, have sufficient working space and be arranged so that it is suitable for any person who is working or who is likely to work there, taking account of any necessary work equipment likely to be used there.</w:t>
            </w:r>
          </w:p>
        </w:tc>
        <w:tc>
          <w:tcPr>
            <w:tcW w:w="2267" w:type="dxa"/>
          </w:tcPr>
          <w:p w:rsidR="000447A3" w:rsidRPr="000447A3" w:rsidRDefault="000447A3" w:rsidP="00DB4195">
            <w:pPr>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18 Good order and site security</w:t>
            </w:r>
          </w:p>
        </w:tc>
        <w:tc>
          <w:tcPr>
            <w:tcW w:w="5387" w:type="dxa"/>
          </w:tcPr>
          <w:p w:rsidR="005D0929" w:rsidRDefault="000447A3" w:rsidP="00DB4195">
            <w:pPr>
              <w:rPr>
                <w:rFonts w:ascii="Arial" w:hAnsi="Arial" w:cs="Arial"/>
                <w:sz w:val="22"/>
              </w:rPr>
            </w:pPr>
            <w:r w:rsidRPr="000447A3">
              <w:rPr>
                <w:rFonts w:ascii="Arial" w:hAnsi="Arial" w:cs="Arial"/>
                <w:sz w:val="22"/>
              </w:rPr>
              <w:t>(1) Each part of a construction site must, so far as is reasonably practicable, be kept in good order and those parts in which construction work is being carried out must be kept in a reasonable state of cleanliness.</w:t>
            </w:r>
            <w:r w:rsidRPr="000447A3">
              <w:rPr>
                <w:rFonts w:ascii="Arial" w:hAnsi="Arial" w:cs="Arial"/>
                <w:sz w:val="22"/>
              </w:rPr>
              <w:t xml:space="preserve"> </w:t>
            </w:r>
          </w:p>
          <w:p w:rsidR="005D0929" w:rsidRDefault="000447A3" w:rsidP="00DB4195">
            <w:pPr>
              <w:rPr>
                <w:rFonts w:ascii="Arial" w:hAnsi="Arial" w:cs="Arial"/>
                <w:sz w:val="22"/>
              </w:rPr>
            </w:pPr>
            <w:r w:rsidRPr="000447A3">
              <w:rPr>
                <w:rFonts w:ascii="Arial" w:hAnsi="Arial" w:cs="Arial"/>
                <w:sz w:val="22"/>
              </w:rPr>
              <w:t xml:space="preserve">(2) Where necessary in the interests of health and safety, a construction site must, so far as is reasonably practicable, and in accordance with the level of risk posed, comply with either or both of the following— </w:t>
            </w:r>
          </w:p>
          <w:p w:rsidR="005D0929" w:rsidRDefault="000447A3" w:rsidP="00DB4195">
            <w:pPr>
              <w:rPr>
                <w:rFonts w:ascii="Arial" w:hAnsi="Arial" w:cs="Arial"/>
                <w:sz w:val="22"/>
              </w:rPr>
            </w:pPr>
            <w:r w:rsidRPr="000447A3">
              <w:rPr>
                <w:rFonts w:ascii="Arial" w:hAnsi="Arial" w:cs="Arial"/>
                <w:sz w:val="22"/>
              </w:rPr>
              <w:t xml:space="preserve">(a) have its perimeter identified by suitable signs and be arranged so that its extent is readily identifiable; or </w:t>
            </w:r>
          </w:p>
          <w:p w:rsidR="005D0929" w:rsidRDefault="000447A3" w:rsidP="00DB4195">
            <w:pPr>
              <w:rPr>
                <w:rFonts w:ascii="Arial" w:hAnsi="Arial" w:cs="Arial"/>
                <w:sz w:val="22"/>
              </w:rPr>
            </w:pPr>
            <w:r w:rsidRPr="000447A3">
              <w:rPr>
                <w:rFonts w:ascii="Arial" w:hAnsi="Arial" w:cs="Arial"/>
                <w:sz w:val="22"/>
              </w:rPr>
              <w:t xml:space="preserve">(b) be fenced off. </w:t>
            </w:r>
          </w:p>
          <w:p w:rsidR="005D0929" w:rsidRDefault="000447A3" w:rsidP="00DB4195">
            <w:pPr>
              <w:rPr>
                <w:rFonts w:ascii="Arial" w:hAnsi="Arial" w:cs="Arial"/>
                <w:sz w:val="22"/>
              </w:rPr>
            </w:pPr>
            <w:r w:rsidRPr="000447A3">
              <w:rPr>
                <w:rFonts w:ascii="Arial" w:hAnsi="Arial" w:cs="Arial"/>
                <w:sz w:val="22"/>
              </w:rPr>
              <w:t xml:space="preserve">(3) No timber or other material with projecting nails (or similar sharp object) must— </w:t>
            </w:r>
          </w:p>
          <w:p w:rsidR="005D0929" w:rsidRDefault="000447A3" w:rsidP="00DB4195">
            <w:pPr>
              <w:rPr>
                <w:rFonts w:ascii="Arial" w:hAnsi="Arial" w:cs="Arial"/>
                <w:sz w:val="22"/>
              </w:rPr>
            </w:pPr>
            <w:r w:rsidRPr="000447A3">
              <w:rPr>
                <w:rFonts w:ascii="Arial" w:hAnsi="Arial" w:cs="Arial"/>
                <w:sz w:val="22"/>
              </w:rPr>
              <w:t xml:space="preserve">(a) be used in any construction work; or </w:t>
            </w:r>
          </w:p>
          <w:p w:rsidR="000447A3" w:rsidRPr="000447A3" w:rsidRDefault="000447A3" w:rsidP="00DB4195">
            <w:pPr>
              <w:rPr>
                <w:rFonts w:ascii="Arial" w:hAnsi="Arial" w:cs="Arial"/>
                <w:sz w:val="28"/>
                <w:szCs w:val="28"/>
              </w:rPr>
            </w:pPr>
            <w:r w:rsidRPr="000447A3">
              <w:rPr>
                <w:rFonts w:ascii="Arial" w:hAnsi="Arial" w:cs="Arial"/>
                <w:sz w:val="22"/>
              </w:rPr>
              <w:t>(b) be allowed to remain in any place, if the nails (or similar sharp object) may be a source of danger to any person.</w:t>
            </w:r>
          </w:p>
        </w:tc>
        <w:tc>
          <w:tcPr>
            <w:tcW w:w="2267" w:type="dxa"/>
          </w:tcPr>
          <w:p w:rsidR="000447A3" w:rsidRPr="000447A3" w:rsidRDefault="000447A3" w:rsidP="00DB4195">
            <w:pPr>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19 Stability of structures</w:t>
            </w:r>
          </w:p>
        </w:tc>
        <w:tc>
          <w:tcPr>
            <w:tcW w:w="5387" w:type="dxa"/>
          </w:tcPr>
          <w:p w:rsidR="005D0929" w:rsidRDefault="005D0929" w:rsidP="00DB4195">
            <w:pPr>
              <w:tabs>
                <w:tab w:val="left" w:pos="1035"/>
              </w:tabs>
              <w:rPr>
                <w:rFonts w:ascii="Arial" w:hAnsi="Arial" w:cs="Arial"/>
                <w:sz w:val="22"/>
              </w:rPr>
            </w:pPr>
            <w:r w:rsidRPr="005D0929">
              <w:rPr>
                <w:rFonts w:ascii="Arial" w:hAnsi="Arial" w:cs="Arial"/>
                <w:sz w:val="22"/>
              </w:rPr>
              <w:t xml:space="preserve">(1) All practicable steps must be taken, where necessary to prevent danger to any person, to ensure that any new or existing structure does not collapse if, due to the carrying out of construction work, it— </w:t>
            </w:r>
          </w:p>
          <w:p w:rsidR="005D0929" w:rsidRDefault="005D0929" w:rsidP="00DB4195">
            <w:pPr>
              <w:tabs>
                <w:tab w:val="left" w:pos="1035"/>
              </w:tabs>
              <w:rPr>
                <w:rFonts w:ascii="Arial" w:hAnsi="Arial" w:cs="Arial"/>
                <w:sz w:val="22"/>
              </w:rPr>
            </w:pPr>
            <w:r w:rsidRPr="005D0929">
              <w:rPr>
                <w:rFonts w:ascii="Arial" w:hAnsi="Arial" w:cs="Arial"/>
                <w:sz w:val="22"/>
              </w:rPr>
              <w:t xml:space="preserve">(a) may become unstable; or </w:t>
            </w:r>
          </w:p>
          <w:p w:rsidR="005D0929" w:rsidRDefault="005D0929" w:rsidP="00DB4195">
            <w:pPr>
              <w:tabs>
                <w:tab w:val="left" w:pos="1035"/>
              </w:tabs>
              <w:rPr>
                <w:rFonts w:ascii="Arial" w:hAnsi="Arial" w:cs="Arial"/>
                <w:sz w:val="22"/>
              </w:rPr>
            </w:pPr>
            <w:r w:rsidRPr="005D0929">
              <w:rPr>
                <w:rFonts w:ascii="Arial" w:hAnsi="Arial" w:cs="Arial"/>
                <w:sz w:val="22"/>
              </w:rPr>
              <w:t xml:space="preserve">(b) is in a temporary state of weakness or instability. (2) Any buttress, temporary support or temporary structure must— </w:t>
            </w:r>
          </w:p>
          <w:p w:rsidR="005D0929" w:rsidRDefault="005D0929" w:rsidP="00DB4195">
            <w:pPr>
              <w:tabs>
                <w:tab w:val="left" w:pos="1035"/>
              </w:tabs>
              <w:rPr>
                <w:rFonts w:ascii="Arial" w:hAnsi="Arial" w:cs="Arial"/>
                <w:sz w:val="22"/>
              </w:rPr>
            </w:pPr>
            <w:r w:rsidRPr="005D0929">
              <w:rPr>
                <w:rFonts w:ascii="Arial" w:hAnsi="Arial" w:cs="Arial"/>
                <w:sz w:val="22"/>
              </w:rPr>
              <w:t xml:space="preserve">(a) be of such design and installed and maintained so as to withstand any foreseeable loads which may be imposed on it; and </w:t>
            </w:r>
          </w:p>
          <w:p w:rsidR="005D0929" w:rsidRDefault="005D0929" w:rsidP="00DB4195">
            <w:pPr>
              <w:tabs>
                <w:tab w:val="left" w:pos="1035"/>
              </w:tabs>
              <w:rPr>
                <w:rFonts w:ascii="Arial" w:hAnsi="Arial" w:cs="Arial"/>
                <w:sz w:val="22"/>
              </w:rPr>
            </w:pPr>
            <w:r w:rsidRPr="005D0929">
              <w:rPr>
                <w:rFonts w:ascii="Arial" w:hAnsi="Arial" w:cs="Arial"/>
                <w:sz w:val="22"/>
              </w:rPr>
              <w:t xml:space="preserve">(b) only be used for the purposes for which it was designed, and installed and is maintained. </w:t>
            </w:r>
          </w:p>
          <w:p w:rsidR="000447A3" w:rsidRPr="005D0929" w:rsidRDefault="005D0929" w:rsidP="00DB4195">
            <w:pPr>
              <w:tabs>
                <w:tab w:val="left" w:pos="1035"/>
              </w:tabs>
              <w:rPr>
                <w:rFonts w:ascii="Arial" w:hAnsi="Arial" w:cs="Arial"/>
                <w:sz w:val="28"/>
                <w:szCs w:val="28"/>
              </w:rPr>
            </w:pPr>
            <w:r w:rsidRPr="005D0929">
              <w:rPr>
                <w:rFonts w:ascii="Arial" w:hAnsi="Arial" w:cs="Arial"/>
                <w:sz w:val="22"/>
              </w:rPr>
              <w:t>(3) A structure must not be so loaded as to render it unsafe to any person.</w:t>
            </w:r>
          </w:p>
        </w:tc>
        <w:tc>
          <w:tcPr>
            <w:tcW w:w="2267" w:type="dxa"/>
          </w:tcPr>
          <w:p w:rsidR="000447A3" w:rsidRPr="000447A3" w:rsidRDefault="000447A3" w:rsidP="00DB4195">
            <w:pPr>
              <w:tabs>
                <w:tab w:val="left" w:pos="1035"/>
              </w:tabs>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22 Excavations</w:t>
            </w:r>
          </w:p>
        </w:tc>
        <w:tc>
          <w:tcPr>
            <w:tcW w:w="5387" w:type="dxa"/>
          </w:tcPr>
          <w:p w:rsidR="005D0929" w:rsidRDefault="005D0929" w:rsidP="00DB4195">
            <w:pPr>
              <w:rPr>
                <w:rFonts w:ascii="Arial" w:hAnsi="Arial" w:cs="Arial"/>
                <w:sz w:val="22"/>
              </w:rPr>
            </w:pPr>
            <w:r w:rsidRPr="005D0929">
              <w:rPr>
                <w:rFonts w:ascii="Arial" w:hAnsi="Arial" w:cs="Arial"/>
                <w:sz w:val="22"/>
              </w:rPr>
              <w:t xml:space="preserve">(1) All practicable steps must be taken to prevent danger to any person, including, where necessary, the provision of supports or battering, to ensure that— </w:t>
            </w:r>
          </w:p>
          <w:p w:rsidR="005D0929" w:rsidRDefault="005D0929" w:rsidP="00DB4195">
            <w:pPr>
              <w:rPr>
                <w:rFonts w:ascii="Arial" w:hAnsi="Arial" w:cs="Arial"/>
                <w:sz w:val="22"/>
              </w:rPr>
            </w:pPr>
            <w:r w:rsidRPr="005D0929">
              <w:rPr>
                <w:rFonts w:ascii="Arial" w:hAnsi="Arial" w:cs="Arial"/>
                <w:sz w:val="22"/>
              </w:rPr>
              <w:t xml:space="preserve">(a) no excavation or part of an excavation collapses; (b) no material forming the walls or roof of, or adjacent to, any excavation is dislodged or falls; and (c) no person is buried or trapped in an excavation by material which is dislodged or falls. </w:t>
            </w:r>
          </w:p>
          <w:p w:rsidR="005D0929" w:rsidRDefault="005D0929" w:rsidP="00DB4195">
            <w:pPr>
              <w:rPr>
                <w:rFonts w:ascii="Arial" w:hAnsi="Arial" w:cs="Arial"/>
                <w:sz w:val="22"/>
              </w:rPr>
            </w:pPr>
            <w:r w:rsidRPr="005D0929">
              <w:rPr>
                <w:rFonts w:ascii="Arial" w:hAnsi="Arial" w:cs="Arial"/>
                <w:sz w:val="22"/>
              </w:rPr>
              <w:t xml:space="preserve">(2) Suitable and sufficient steps must be taken to prevent any person, work equipment, or any accumulation of material from falling into any excavation. </w:t>
            </w:r>
          </w:p>
          <w:p w:rsidR="005D0929" w:rsidRDefault="005D0929" w:rsidP="00DB4195">
            <w:pPr>
              <w:rPr>
                <w:rFonts w:ascii="Arial" w:hAnsi="Arial" w:cs="Arial"/>
                <w:sz w:val="22"/>
              </w:rPr>
            </w:pPr>
            <w:r w:rsidRPr="005D0929">
              <w:rPr>
                <w:rFonts w:ascii="Arial" w:hAnsi="Arial" w:cs="Arial"/>
                <w:sz w:val="22"/>
              </w:rPr>
              <w:t xml:space="preserve">(3) Suitable and sufficient steps must be taken, where necessary, to prevent any part of an excavation or ground adjacent to it from being overloaded by work equipment or material. </w:t>
            </w:r>
          </w:p>
          <w:p w:rsidR="005D0929" w:rsidRDefault="005D0929" w:rsidP="00DB4195">
            <w:pPr>
              <w:rPr>
                <w:rFonts w:ascii="Arial" w:hAnsi="Arial" w:cs="Arial"/>
                <w:sz w:val="22"/>
              </w:rPr>
            </w:pPr>
            <w:r w:rsidRPr="005D0929">
              <w:rPr>
                <w:rFonts w:ascii="Arial" w:hAnsi="Arial" w:cs="Arial"/>
                <w:sz w:val="22"/>
              </w:rPr>
              <w:t xml:space="preserve">(4) Construction work must not be carried out in an excavation where any supports or battering have been provided in accordance with paragraph (1) unless— </w:t>
            </w:r>
          </w:p>
          <w:p w:rsidR="005D0929" w:rsidRDefault="005D0929" w:rsidP="00DB4195">
            <w:pPr>
              <w:rPr>
                <w:rFonts w:ascii="Arial" w:hAnsi="Arial" w:cs="Arial"/>
                <w:sz w:val="22"/>
              </w:rPr>
            </w:pPr>
            <w:r w:rsidRPr="005D0929">
              <w:rPr>
                <w:rFonts w:ascii="Arial" w:hAnsi="Arial" w:cs="Arial"/>
                <w:sz w:val="22"/>
              </w:rPr>
              <w:t>(a) the excavation and any work equipment and materials which may affect its safety have been inspected by a competent person— (</w:t>
            </w:r>
            <w:proofErr w:type="spellStart"/>
            <w:r w:rsidRPr="005D0929">
              <w:rPr>
                <w:rFonts w:ascii="Arial" w:hAnsi="Arial" w:cs="Arial"/>
                <w:sz w:val="22"/>
              </w:rPr>
              <w:t>i</w:t>
            </w:r>
            <w:proofErr w:type="spellEnd"/>
            <w:r w:rsidRPr="005D0929">
              <w:rPr>
                <w:rFonts w:ascii="Arial" w:hAnsi="Arial" w:cs="Arial"/>
                <w:sz w:val="22"/>
              </w:rPr>
              <w:t xml:space="preserve">) at the start of the shift in which the work is to be carried out; (ii) after any event likely to have affected the strength or stability of the excavation; and (iii) after any material unintentionally falls or is dislodged; and </w:t>
            </w:r>
          </w:p>
          <w:p w:rsidR="005D0929" w:rsidRDefault="005D0929" w:rsidP="00DB4195">
            <w:pPr>
              <w:rPr>
                <w:rFonts w:ascii="Arial" w:hAnsi="Arial" w:cs="Arial"/>
                <w:sz w:val="22"/>
              </w:rPr>
            </w:pPr>
            <w:r w:rsidRPr="005D0929">
              <w:rPr>
                <w:rFonts w:ascii="Arial" w:hAnsi="Arial" w:cs="Arial"/>
                <w:sz w:val="22"/>
              </w:rPr>
              <w:t xml:space="preserve">(b) the person who carried out the inspection is satisfied that construction work can be safely carried out there. </w:t>
            </w:r>
          </w:p>
          <w:p w:rsidR="000447A3" w:rsidRPr="005D0929" w:rsidRDefault="005D0929" w:rsidP="00DB4195">
            <w:pPr>
              <w:rPr>
                <w:rFonts w:ascii="Arial" w:hAnsi="Arial" w:cs="Arial"/>
                <w:sz w:val="28"/>
                <w:szCs w:val="28"/>
              </w:rPr>
            </w:pPr>
            <w:r w:rsidRPr="005D0929">
              <w:rPr>
                <w:rFonts w:ascii="Arial" w:hAnsi="Arial" w:cs="Arial"/>
                <w:sz w:val="22"/>
              </w:rPr>
              <w:t>(5) Where the person carrying out an inspection informs the person on whose behalf the inspection is carried out of any matter about which they are not satisfied (under regulation 24(1)), construction work must not be carried out in the excavation until the matter has been satisfactorily remedied.</w:t>
            </w:r>
          </w:p>
        </w:tc>
        <w:tc>
          <w:tcPr>
            <w:tcW w:w="2267" w:type="dxa"/>
          </w:tcPr>
          <w:p w:rsidR="000447A3" w:rsidRPr="000447A3" w:rsidRDefault="000447A3" w:rsidP="00DB4195">
            <w:pPr>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24 Reports of inspections</w:t>
            </w:r>
          </w:p>
        </w:tc>
        <w:tc>
          <w:tcPr>
            <w:tcW w:w="5387" w:type="dxa"/>
          </w:tcPr>
          <w:p w:rsidR="005D0929" w:rsidRDefault="005D0929" w:rsidP="000447A3">
            <w:pPr>
              <w:rPr>
                <w:rFonts w:ascii="Arial" w:hAnsi="Arial" w:cs="Arial"/>
                <w:sz w:val="22"/>
              </w:rPr>
            </w:pPr>
            <w:r w:rsidRPr="005D0929">
              <w:rPr>
                <w:rFonts w:ascii="Arial" w:hAnsi="Arial" w:cs="Arial"/>
                <w:sz w:val="22"/>
              </w:rPr>
              <w:t xml:space="preserve">(1) Where a person who carries out an inspection under regulation 22 or 23 is not satisfied that construction work can be carried out safely at the place inspected, that person must— </w:t>
            </w:r>
          </w:p>
          <w:p w:rsidR="005D0929" w:rsidRDefault="005D0929" w:rsidP="000447A3">
            <w:pPr>
              <w:rPr>
                <w:rFonts w:ascii="Arial" w:hAnsi="Arial" w:cs="Arial"/>
                <w:sz w:val="22"/>
              </w:rPr>
            </w:pPr>
            <w:r w:rsidRPr="005D0929">
              <w:rPr>
                <w:rFonts w:ascii="Arial" w:hAnsi="Arial" w:cs="Arial"/>
                <w:sz w:val="22"/>
              </w:rPr>
              <w:t xml:space="preserve">(a) inform the person on whose behalf the inspection was carried out, before the end of the shift within which the inspection is completed, of the matters that could give rise to a risk to the safety of any person; and </w:t>
            </w:r>
          </w:p>
          <w:p w:rsidR="005D0929" w:rsidRDefault="005D0929" w:rsidP="000447A3">
            <w:pPr>
              <w:rPr>
                <w:rFonts w:ascii="Arial" w:hAnsi="Arial" w:cs="Arial"/>
                <w:sz w:val="22"/>
              </w:rPr>
            </w:pPr>
            <w:r w:rsidRPr="005D0929">
              <w:rPr>
                <w:rFonts w:ascii="Arial" w:hAnsi="Arial" w:cs="Arial"/>
                <w:sz w:val="22"/>
              </w:rPr>
              <w:t>(b) prepare a report which must include— (</w:t>
            </w:r>
            <w:proofErr w:type="spellStart"/>
            <w:r w:rsidRPr="005D0929">
              <w:rPr>
                <w:rFonts w:ascii="Arial" w:hAnsi="Arial" w:cs="Arial"/>
                <w:sz w:val="22"/>
              </w:rPr>
              <w:t>i</w:t>
            </w:r>
            <w:proofErr w:type="spellEnd"/>
            <w:r w:rsidRPr="005D0929">
              <w:rPr>
                <w:rFonts w:ascii="Arial" w:hAnsi="Arial" w:cs="Arial"/>
                <w:sz w:val="22"/>
              </w:rPr>
              <w:t xml:space="preserve">) the name and address of the person on whose behalf the inspection was carried out; (ii) the location of the place of construction work inspected; (iii) a description of the place of construction work or part of that place inspected (including any work equipment and materials); (iv) the date and time of the inspection; (v) details of any matter identified that could give rise to a risk to the safety of any person; (vi) details of any action taken as a result of any matter identified in sub-paragraph (v); (vii) details of any further action considered necessary; and (viii) the name and position of the person making the report; and </w:t>
            </w:r>
          </w:p>
          <w:p w:rsidR="005D0929" w:rsidRDefault="005D0929" w:rsidP="000447A3">
            <w:pPr>
              <w:rPr>
                <w:rFonts w:ascii="Arial" w:hAnsi="Arial" w:cs="Arial"/>
                <w:sz w:val="22"/>
              </w:rPr>
            </w:pPr>
            <w:r w:rsidRPr="005D0929">
              <w:rPr>
                <w:rFonts w:ascii="Arial" w:hAnsi="Arial" w:cs="Arial"/>
                <w:sz w:val="22"/>
              </w:rPr>
              <w:t xml:space="preserve">(c) provide the report, or a copy of it, to the person on whose behalf the inspection was carried out, within 24 hours of completing the inspection to which the report relates. </w:t>
            </w:r>
          </w:p>
          <w:p w:rsidR="005D0929" w:rsidRDefault="005D0929" w:rsidP="000447A3">
            <w:pPr>
              <w:rPr>
                <w:rFonts w:ascii="Arial" w:hAnsi="Arial" w:cs="Arial"/>
                <w:sz w:val="22"/>
              </w:rPr>
            </w:pPr>
            <w:r w:rsidRPr="005D0929">
              <w:rPr>
                <w:rFonts w:ascii="Arial" w:hAnsi="Arial" w:cs="Arial"/>
                <w:sz w:val="22"/>
              </w:rPr>
              <w:t xml:space="preserve">(2) Where the person who carries out an inspection works under the control of another (whether as an employee or otherwise) the person in control must ensure the person who carries out the inspection complies with the requirements of paragraph (1). </w:t>
            </w:r>
          </w:p>
          <w:p w:rsidR="005D0929" w:rsidRDefault="005D0929" w:rsidP="000447A3">
            <w:pPr>
              <w:rPr>
                <w:rFonts w:ascii="Arial" w:hAnsi="Arial" w:cs="Arial"/>
                <w:sz w:val="22"/>
              </w:rPr>
            </w:pPr>
            <w:r w:rsidRPr="005D0929">
              <w:rPr>
                <w:rFonts w:ascii="Arial" w:hAnsi="Arial" w:cs="Arial"/>
                <w:sz w:val="22"/>
              </w:rPr>
              <w:t xml:space="preserve">(3) The person on whose behalf the inspection was carried out must— </w:t>
            </w:r>
          </w:p>
          <w:p w:rsidR="005D0929" w:rsidRDefault="005D0929" w:rsidP="000447A3">
            <w:pPr>
              <w:rPr>
                <w:rFonts w:ascii="Arial" w:hAnsi="Arial" w:cs="Arial"/>
                <w:sz w:val="22"/>
              </w:rPr>
            </w:pPr>
            <w:r w:rsidRPr="005D0929">
              <w:rPr>
                <w:rFonts w:ascii="Arial" w:hAnsi="Arial" w:cs="Arial"/>
                <w:sz w:val="22"/>
              </w:rPr>
              <w:t>(a) keep the report or a copy of it available for inspection by an inspector for the Executive— (</w:t>
            </w:r>
            <w:proofErr w:type="spellStart"/>
            <w:r w:rsidRPr="005D0929">
              <w:rPr>
                <w:rFonts w:ascii="Arial" w:hAnsi="Arial" w:cs="Arial"/>
                <w:sz w:val="22"/>
              </w:rPr>
              <w:t>i</w:t>
            </w:r>
            <w:proofErr w:type="spellEnd"/>
            <w:r w:rsidRPr="005D0929">
              <w:rPr>
                <w:rFonts w:ascii="Arial" w:hAnsi="Arial" w:cs="Arial"/>
                <w:sz w:val="22"/>
              </w:rPr>
              <w:t xml:space="preserve">) at the site where the inspection was carried out until the construction work is completed; and (ii) after that for 3 months; and </w:t>
            </w:r>
          </w:p>
          <w:p w:rsidR="005D0929" w:rsidRDefault="005D0929" w:rsidP="000447A3">
            <w:pPr>
              <w:rPr>
                <w:rFonts w:ascii="Arial" w:hAnsi="Arial" w:cs="Arial"/>
                <w:sz w:val="22"/>
              </w:rPr>
            </w:pPr>
            <w:r w:rsidRPr="005D0929">
              <w:rPr>
                <w:rFonts w:ascii="Arial" w:hAnsi="Arial" w:cs="Arial"/>
                <w:sz w:val="22"/>
              </w:rPr>
              <w:t xml:space="preserve">(b) send to the inspector such extracts from or copies of the report as the inspector may from time to time require. </w:t>
            </w:r>
          </w:p>
          <w:p w:rsidR="000447A3" w:rsidRPr="005D0929" w:rsidRDefault="005D0929" w:rsidP="000447A3">
            <w:pPr>
              <w:rPr>
                <w:rFonts w:ascii="Arial" w:hAnsi="Arial" w:cs="Arial"/>
                <w:sz w:val="28"/>
                <w:szCs w:val="28"/>
              </w:rPr>
            </w:pPr>
            <w:r w:rsidRPr="005D0929">
              <w:rPr>
                <w:rFonts w:ascii="Arial" w:hAnsi="Arial" w:cs="Arial"/>
                <w:sz w:val="22"/>
              </w:rPr>
              <w:t>(4) This regulation does not require the preparation of more than one report where more than one inspection is carried out under regulation 22(4)(a)(</w:t>
            </w:r>
            <w:proofErr w:type="spellStart"/>
            <w:r w:rsidRPr="005D0929">
              <w:rPr>
                <w:rFonts w:ascii="Arial" w:hAnsi="Arial" w:cs="Arial"/>
                <w:sz w:val="22"/>
              </w:rPr>
              <w:t>i</w:t>
            </w:r>
            <w:proofErr w:type="spellEnd"/>
            <w:r w:rsidRPr="005D0929">
              <w:rPr>
                <w:rFonts w:ascii="Arial" w:hAnsi="Arial" w:cs="Arial"/>
                <w:sz w:val="22"/>
              </w:rPr>
              <w:t>) or 23(2)(a)(</w:t>
            </w:r>
            <w:proofErr w:type="spellStart"/>
            <w:r w:rsidRPr="005D0929">
              <w:rPr>
                <w:rFonts w:ascii="Arial" w:hAnsi="Arial" w:cs="Arial"/>
                <w:sz w:val="22"/>
              </w:rPr>
              <w:t>i</w:t>
            </w:r>
            <w:proofErr w:type="spellEnd"/>
            <w:r w:rsidRPr="005D0929">
              <w:rPr>
                <w:rFonts w:ascii="Arial" w:hAnsi="Arial" w:cs="Arial"/>
                <w:sz w:val="22"/>
              </w:rPr>
              <w:t xml:space="preserve">) within a </w:t>
            </w:r>
            <w:proofErr w:type="gramStart"/>
            <w:r w:rsidRPr="005D0929">
              <w:rPr>
                <w:rFonts w:ascii="Arial" w:hAnsi="Arial" w:cs="Arial"/>
                <w:sz w:val="22"/>
              </w:rPr>
              <w:t>7 day</w:t>
            </w:r>
            <w:proofErr w:type="gramEnd"/>
            <w:r w:rsidRPr="005D0929">
              <w:rPr>
                <w:rFonts w:ascii="Arial" w:hAnsi="Arial" w:cs="Arial"/>
                <w:sz w:val="22"/>
              </w:rPr>
              <w:t xml:space="preserve"> period.</w:t>
            </w:r>
          </w:p>
        </w:tc>
        <w:tc>
          <w:tcPr>
            <w:tcW w:w="2267" w:type="dxa"/>
          </w:tcPr>
          <w:p w:rsidR="000447A3" w:rsidRPr="000447A3" w:rsidRDefault="000447A3" w:rsidP="000447A3">
            <w:pPr>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25 Energy distribution installations</w:t>
            </w:r>
          </w:p>
        </w:tc>
        <w:tc>
          <w:tcPr>
            <w:tcW w:w="5387" w:type="dxa"/>
          </w:tcPr>
          <w:p w:rsidR="005D0929" w:rsidRDefault="005D0929" w:rsidP="000447A3">
            <w:pPr>
              <w:tabs>
                <w:tab w:val="left" w:pos="885"/>
              </w:tabs>
              <w:jc w:val="both"/>
              <w:rPr>
                <w:rFonts w:ascii="Arial" w:hAnsi="Arial" w:cs="Arial"/>
                <w:sz w:val="22"/>
              </w:rPr>
            </w:pPr>
            <w:r w:rsidRPr="005D0929">
              <w:rPr>
                <w:rFonts w:ascii="Arial" w:hAnsi="Arial" w:cs="Arial"/>
                <w:sz w:val="22"/>
              </w:rPr>
              <w:t xml:space="preserve">(1) Where necessary to prevent danger, energy distribution installations must be suitably located, periodically checked and clearly indicated. </w:t>
            </w:r>
          </w:p>
          <w:p w:rsidR="005D0929" w:rsidRDefault="005D0929" w:rsidP="000447A3">
            <w:pPr>
              <w:tabs>
                <w:tab w:val="left" w:pos="885"/>
              </w:tabs>
              <w:jc w:val="both"/>
              <w:rPr>
                <w:rFonts w:ascii="Arial" w:hAnsi="Arial" w:cs="Arial"/>
                <w:sz w:val="22"/>
              </w:rPr>
            </w:pPr>
            <w:r w:rsidRPr="005D0929">
              <w:rPr>
                <w:rFonts w:ascii="Arial" w:hAnsi="Arial" w:cs="Arial"/>
                <w:sz w:val="22"/>
              </w:rPr>
              <w:t xml:space="preserve">(2) Where there is a risk to construction work from overhead electric power cables— </w:t>
            </w:r>
          </w:p>
          <w:p w:rsidR="005D0929" w:rsidRDefault="005D0929" w:rsidP="000447A3">
            <w:pPr>
              <w:tabs>
                <w:tab w:val="left" w:pos="885"/>
              </w:tabs>
              <w:jc w:val="both"/>
              <w:rPr>
                <w:rFonts w:ascii="Arial" w:hAnsi="Arial" w:cs="Arial"/>
                <w:sz w:val="22"/>
              </w:rPr>
            </w:pPr>
            <w:r w:rsidRPr="005D0929">
              <w:rPr>
                <w:rFonts w:ascii="Arial" w:hAnsi="Arial" w:cs="Arial"/>
                <w:sz w:val="22"/>
              </w:rPr>
              <w:t xml:space="preserve">(a) they must be directed away from the area of risk; or </w:t>
            </w:r>
          </w:p>
          <w:p w:rsidR="005D0929" w:rsidRDefault="005D0929" w:rsidP="000447A3">
            <w:pPr>
              <w:tabs>
                <w:tab w:val="left" w:pos="885"/>
              </w:tabs>
              <w:jc w:val="both"/>
              <w:rPr>
                <w:rFonts w:ascii="Arial" w:hAnsi="Arial" w:cs="Arial"/>
                <w:sz w:val="22"/>
              </w:rPr>
            </w:pPr>
            <w:r w:rsidRPr="005D0929">
              <w:rPr>
                <w:rFonts w:ascii="Arial" w:hAnsi="Arial" w:cs="Arial"/>
                <w:sz w:val="22"/>
              </w:rPr>
              <w:t xml:space="preserve">(b) the power must be isolated and, where necessary, earthed. </w:t>
            </w:r>
          </w:p>
          <w:p w:rsidR="005D0929" w:rsidRDefault="005D0929" w:rsidP="000447A3">
            <w:pPr>
              <w:tabs>
                <w:tab w:val="left" w:pos="885"/>
              </w:tabs>
              <w:jc w:val="both"/>
              <w:rPr>
                <w:rFonts w:ascii="Arial" w:hAnsi="Arial" w:cs="Arial"/>
                <w:sz w:val="22"/>
              </w:rPr>
            </w:pPr>
            <w:r w:rsidRPr="005D0929">
              <w:rPr>
                <w:rFonts w:ascii="Arial" w:hAnsi="Arial" w:cs="Arial"/>
                <w:sz w:val="22"/>
              </w:rPr>
              <w:t xml:space="preserve">(3) If it is not reasonably practicable to comply with paragraph (2)(a) or (b), suitable warning notices must be provided together with one or more of the following— </w:t>
            </w:r>
          </w:p>
          <w:p w:rsidR="005D0929" w:rsidRDefault="005D0929" w:rsidP="000447A3">
            <w:pPr>
              <w:tabs>
                <w:tab w:val="left" w:pos="885"/>
              </w:tabs>
              <w:jc w:val="both"/>
              <w:rPr>
                <w:rFonts w:ascii="Arial" w:hAnsi="Arial" w:cs="Arial"/>
                <w:sz w:val="22"/>
              </w:rPr>
            </w:pPr>
            <w:r w:rsidRPr="005D0929">
              <w:rPr>
                <w:rFonts w:ascii="Arial" w:hAnsi="Arial" w:cs="Arial"/>
                <w:sz w:val="22"/>
              </w:rPr>
              <w:t xml:space="preserve">(a) barriers suitable for excluding work equipment which is not needed; </w:t>
            </w:r>
          </w:p>
          <w:p w:rsidR="005D0929" w:rsidRDefault="005D0929" w:rsidP="000447A3">
            <w:pPr>
              <w:tabs>
                <w:tab w:val="left" w:pos="885"/>
              </w:tabs>
              <w:jc w:val="both"/>
              <w:rPr>
                <w:rFonts w:ascii="Arial" w:hAnsi="Arial" w:cs="Arial"/>
                <w:sz w:val="22"/>
              </w:rPr>
            </w:pPr>
            <w:r w:rsidRPr="005D0929">
              <w:rPr>
                <w:rFonts w:ascii="Arial" w:hAnsi="Arial" w:cs="Arial"/>
                <w:sz w:val="22"/>
              </w:rPr>
              <w:t xml:space="preserve">(b) suspended protections where vehicles need to pass beneath the cables; or </w:t>
            </w:r>
          </w:p>
          <w:p w:rsidR="000447A3" w:rsidRPr="005D0929" w:rsidRDefault="005D0929" w:rsidP="000447A3">
            <w:pPr>
              <w:tabs>
                <w:tab w:val="left" w:pos="885"/>
              </w:tabs>
              <w:jc w:val="both"/>
              <w:rPr>
                <w:rFonts w:ascii="Arial" w:hAnsi="Arial" w:cs="Arial"/>
                <w:sz w:val="28"/>
                <w:szCs w:val="28"/>
              </w:rPr>
            </w:pPr>
            <w:r w:rsidRPr="005D0929">
              <w:rPr>
                <w:rFonts w:ascii="Arial" w:hAnsi="Arial" w:cs="Arial"/>
                <w:sz w:val="22"/>
              </w:rPr>
              <w:t>(c) measures providing an equivalent level of safety. (4) Construction work which is liable to create a risk to health or safety from an underground service, or from damage to or disturbance of it, must not be carried out unless suitable and sufficient steps (including any steps required by this regulation) have been taken to prevent the risk, so far as is reasonably practicable.</w:t>
            </w:r>
          </w:p>
        </w:tc>
        <w:tc>
          <w:tcPr>
            <w:tcW w:w="2267" w:type="dxa"/>
          </w:tcPr>
          <w:p w:rsidR="000447A3" w:rsidRPr="000447A3" w:rsidRDefault="000447A3" w:rsidP="000447A3">
            <w:pPr>
              <w:tabs>
                <w:tab w:val="left" w:pos="885"/>
              </w:tabs>
              <w:jc w:val="both"/>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FC6281">
            <w:pPr>
              <w:rPr>
                <w:rFonts w:ascii="Arial" w:hAnsi="Arial" w:cs="Arial"/>
                <w:sz w:val="22"/>
                <w:szCs w:val="28"/>
              </w:rPr>
            </w:pPr>
            <w:r w:rsidRPr="000447A3">
              <w:rPr>
                <w:rFonts w:ascii="Arial" w:hAnsi="Arial" w:cs="Arial"/>
                <w:sz w:val="22"/>
                <w:szCs w:val="28"/>
              </w:rPr>
              <w:t>Regulation 27 Traffic routes</w:t>
            </w:r>
          </w:p>
        </w:tc>
        <w:tc>
          <w:tcPr>
            <w:tcW w:w="5387" w:type="dxa"/>
          </w:tcPr>
          <w:p w:rsidR="005D0929" w:rsidRDefault="005D0929" w:rsidP="000447A3">
            <w:pPr>
              <w:tabs>
                <w:tab w:val="left" w:pos="1200"/>
              </w:tabs>
              <w:rPr>
                <w:rFonts w:ascii="Arial" w:hAnsi="Arial" w:cs="Arial"/>
                <w:sz w:val="22"/>
              </w:rPr>
            </w:pPr>
            <w:r w:rsidRPr="005D0929">
              <w:rPr>
                <w:rFonts w:ascii="Arial" w:hAnsi="Arial" w:cs="Arial"/>
                <w:sz w:val="22"/>
              </w:rPr>
              <w:t xml:space="preserve">(1) A construction site must be organised in such a way that, so far as is reasonably practicable, pedestrians and vehicles can move without risks to health or safety. </w:t>
            </w:r>
          </w:p>
          <w:p w:rsidR="005D0929" w:rsidRDefault="005D0929" w:rsidP="000447A3">
            <w:pPr>
              <w:tabs>
                <w:tab w:val="left" w:pos="1200"/>
              </w:tabs>
              <w:rPr>
                <w:rFonts w:ascii="Arial" w:hAnsi="Arial" w:cs="Arial"/>
                <w:sz w:val="22"/>
              </w:rPr>
            </w:pPr>
            <w:r w:rsidRPr="005D0929">
              <w:rPr>
                <w:rFonts w:ascii="Arial" w:hAnsi="Arial" w:cs="Arial"/>
                <w:sz w:val="22"/>
              </w:rPr>
              <w:t xml:space="preserve">(2) Traffic routes must be suitable for the persons or vehicles using them, sufficient in number, in suitable positions and of sufficient size. </w:t>
            </w:r>
          </w:p>
          <w:p w:rsidR="005D0929" w:rsidRDefault="005D0929" w:rsidP="000447A3">
            <w:pPr>
              <w:tabs>
                <w:tab w:val="left" w:pos="1200"/>
              </w:tabs>
              <w:rPr>
                <w:rFonts w:ascii="Arial" w:hAnsi="Arial" w:cs="Arial"/>
                <w:sz w:val="22"/>
              </w:rPr>
            </w:pPr>
            <w:r w:rsidRPr="005D0929">
              <w:rPr>
                <w:rFonts w:ascii="Arial" w:hAnsi="Arial" w:cs="Arial"/>
                <w:sz w:val="22"/>
              </w:rPr>
              <w:t>(3) A traffic route does not satisfy paragraph (2) unless suitable and sufficient steps are taken to ensure that—</w:t>
            </w:r>
            <w:r w:rsidRPr="005D0929">
              <w:rPr>
                <w:rFonts w:ascii="Arial" w:hAnsi="Arial" w:cs="Arial"/>
                <w:sz w:val="22"/>
              </w:rPr>
              <w:t xml:space="preserve"> </w:t>
            </w:r>
          </w:p>
          <w:p w:rsidR="005D0929" w:rsidRDefault="005D0929" w:rsidP="000447A3">
            <w:pPr>
              <w:tabs>
                <w:tab w:val="left" w:pos="1200"/>
              </w:tabs>
              <w:rPr>
                <w:rFonts w:ascii="Arial" w:hAnsi="Arial" w:cs="Arial"/>
                <w:sz w:val="22"/>
              </w:rPr>
            </w:pPr>
            <w:r w:rsidRPr="005D0929">
              <w:rPr>
                <w:rFonts w:ascii="Arial" w:hAnsi="Arial" w:cs="Arial"/>
                <w:sz w:val="22"/>
              </w:rPr>
              <w:t xml:space="preserve">(a) pedestrians or vehicles may use it without causing danger to the health or safety of persons near it; </w:t>
            </w:r>
          </w:p>
          <w:p w:rsidR="005D0929" w:rsidRDefault="005D0929" w:rsidP="000447A3">
            <w:pPr>
              <w:tabs>
                <w:tab w:val="left" w:pos="1200"/>
              </w:tabs>
              <w:rPr>
                <w:rFonts w:ascii="Arial" w:hAnsi="Arial" w:cs="Arial"/>
                <w:sz w:val="22"/>
              </w:rPr>
            </w:pPr>
            <w:r w:rsidRPr="005D0929">
              <w:rPr>
                <w:rFonts w:ascii="Arial" w:hAnsi="Arial" w:cs="Arial"/>
                <w:sz w:val="22"/>
              </w:rPr>
              <w:t xml:space="preserve">(b) any door or gate for pedestrians which leads onto a traffic route is sufficiently separated from that traffic route to enable pedestrians to see any approaching vehicle or plant from a place of safety; </w:t>
            </w:r>
          </w:p>
          <w:p w:rsidR="005D0929" w:rsidRDefault="005D0929" w:rsidP="000447A3">
            <w:pPr>
              <w:tabs>
                <w:tab w:val="left" w:pos="1200"/>
              </w:tabs>
              <w:rPr>
                <w:rFonts w:ascii="Arial" w:hAnsi="Arial" w:cs="Arial"/>
                <w:sz w:val="22"/>
              </w:rPr>
            </w:pPr>
            <w:r w:rsidRPr="005D0929">
              <w:rPr>
                <w:rFonts w:ascii="Arial" w:hAnsi="Arial" w:cs="Arial"/>
                <w:sz w:val="22"/>
              </w:rPr>
              <w:t>(c) there is sufficient separation between vehicles and pedestrians to ensure safety or, where this is not reasonably practicable— (</w:t>
            </w:r>
            <w:proofErr w:type="spellStart"/>
            <w:r w:rsidRPr="005D0929">
              <w:rPr>
                <w:rFonts w:ascii="Arial" w:hAnsi="Arial" w:cs="Arial"/>
                <w:sz w:val="22"/>
              </w:rPr>
              <w:t>i</w:t>
            </w:r>
            <w:proofErr w:type="spellEnd"/>
            <w:r w:rsidRPr="005D0929">
              <w:rPr>
                <w:rFonts w:ascii="Arial" w:hAnsi="Arial" w:cs="Arial"/>
                <w:sz w:val="22"/>
              </w:rPr>
              <w:t xml:space="preserve">) other means for the protection of pedestrians are provided, and (ii) effective arrangements are used for warning any person liable to be crushed or trapped by any vehicle of its approach; </w:t>
            </w:r>
          </w:p>
          <w:p w:rsidR="005D0929" w:rsidRDefault="005D0929" w:rsidP="000447A3">
            <w:pPr>
              <w:tabs>
                <w:tab w:val="left" w:pos="1200"/>
              </w:tabs>
              <w:rPr>
                <w:rFonts w:ascii="Arial" w:hAnsi="Arial" w:cs="Arial"/>
                <w:sz w:val="22"/>
              </w:rPr>
            </w:pPr>
            <w:r w:rsidRPr="005D0929">
              <w:rPr>
                <w:rFonts w:ascii="Arial" w:hAnsi="Arial" w:cs="Arial"/>
                <w:sz w:val="22"/>
              </w:rPr>
              <w:t xml:space="preserve">(d) any loading bay has at least one exit for the exclusive use of pedestrians; and </w:t>
            </w:r>
          </w:p>
          <w:p w:rsidR="005D0929" w:rsidRDefault="005D0929" w:rsidP="000447A3">
            <w:pPr>
              <w:tabs>
                <w:tab w:val="left" w:pos="1200"/>
              </w:tabs>
              <w:rPr>
                <w:rFonts w:ascii="Arial" w:hAnsi="Arial" w:cs="Arial"/>
                <w:sz w:val="22"/>
              </w:rPr>
            </w:pPr>
            <w:r w:rsidRPr="005D0929">
              <w:rPr>
                <w:rFonts w:ascii="Arial" w:hAnsi="Arial" w:cs="Arial"/>
                <w:sz w:val="22"/>
              </w:rPr>
              <w:t xml:space="preserve">(e) where it is unsafe for pedestrians to use a gate intended primarily for vehicles, at least one door for pedestrians is provided in the immediate vicinity of the gate, is clearly marked and is kept free from obstruction. </w:t>
            </w:r>
          </w:p>
          <w:p w:rsidR="005D0929" w:rsidRDefault="005D0929" w:rsidP="000447A3">
            <w:pPr>
              <w:tabs>
                <w:tab w:val="left" w:pos="1200"/>
              </w:tabs>
              <w:rPr>
                <w:rFonts w:ascii="Arial" w:hAnsi="Arial" w:cs="Arial"/>
                <w:sz w:val="22"/>
              </w:rPr>
            </w:pPr>
            <w:r w:rsidRPr="005D0929">
              <w:rPr>
                <w:rFonts w:ascii="Arial" w:hAnsi="Arial" w:cs="Arial"/>
                <w:sz w:val="22"/>
              </w:rPr>
              <w:t xml:space="preserve">(4) Each traffic route must be— </w:t>
            </w:r>
          </w:p>
          <w:p w:rsidR="005D0929" w:rsidRDefault="005D0929" w:rsidP="000447A3">
            <w:pPr>
              <w:tabs>
                <w:tab w:val="left" w:pos="1200"/>
              </w:tabs>
              <w:rPr>
                <w:rFonts w:ascii="Arial" w:hAnsi="Arial" w:cs="Arial"/>
                <w:sz w:val="22"/>
              </w:rPr>
            </w:pPr>
            <w:r w:rsidRPr="005D0929">
              <w:rPr>
                <w:rFonts w:ascii="Arial" w:hAnsi="Arial" w:cs="Arial"/>
                <w:sz w:val="22"/>
              </w:rPr>
              <w:t xml:space="preserve">(a) indicated by suitable signs where necessary for reasons of health or safety; </w:t>
            </w:r>
          </w:p>
          <w:p w:rsidR="005D0929" w:rsidRDefault="005D0929" w:rsidP="000447A3">
            <w:pPr>
              <w:tabs>
                <w:tab w:val="left" w:pos="1200"/>
              </w:tabs>
              <w:rPr>
                <w:rFonts w:ascii="Arial" w:hAnsi="Arial" w:cs="Arial"/>
                <w:sz w:val="22"/>
              </w:rPr>
            </w:pPr>
            <w:r w:rsidRPr="005D0929">
              <w:rPr>
                <w:rFonts w:ascii="Arial" w:hAnsi="Arial" w:cs="Arial"/>
                <w:sz w:val="22"/>
              </w:rPr>
              <w:t xml:space="preserve">(b) regularly checked; and </w:t>
            </w:r>
          </w:p>
          <w:p w:rsidR="005D0929" w:rsidRDefault="005D0929" w:rsidP="000447A3">
            <w:pPr>
              <w:tabs>
                <w:tab w:val="left" w:pos="1200"/>
              </w:tabs>
              <w:rPr>
                <w:rFonts w:ascii="Arial" w:hAnsi="Arial" w:cs="Arial"/>
                <w:sz w:val="22"/>
              </w:rPr>
            </w:pPr>
            <w:r w:rsidRPr="005D0929">
              <w:rPr>
                <w:rFonts w:ascii="Arial" w:hAnsi="Arial" w:cs="Arial"/>
                <w:sz w:val="22"/>
              </w:rPr>
              <w:t xml:space="preserve">(c) properly maintained. </w:t>
            </w:r>
          </w:p>
          <w:p w:rsidR="000447A3" w:rsidRPr="005D0929" w:rsidRDefault="005D0929" w:rsidP="000447A3">
            <w:pPr>
              <w:tabs>
                <w:tab w:val="left" w:pos="1200"/>
              </w:tabs>
              <w:rPr>
                <w:rFonts w:ascii="Arial" w:hAnsi="Arial" w:cs="Arial"/>
                <w:sz w:val="22"/>
                <w:szCs w:val="28"/>
              </w:rPr>
            </w:pPr>
            <w:r w:rsidRPr="005D0929">
              <w:rPr>
                <w:rFonts w:ascii="Arial" w:hAnsi="Arial" w:cs="Arial"/>
                <w:sz w:val="22"/>
              </w:rPr>
              <w:t>(5) No vehicle is to be driven on a traffic route unless, so far as is reasonably practicable, that traffic route is free from obstruction and permits sufficient clearance.</w:t>
            </w:r>
          </w:p>
        </w:tc>
        <w:tc>
          <w:tcPr>
            <w:tcW w:w="2267" w:type="dxa"/>
          </w:tcPr>
          <w:p w:rsidR="000447A3" w:rsidRPr="000447A3" w:rsidRDefault="000447A3" w:rsidP="000447A3">
            <w:pPr>
              <w:tabs>
                <w:tab w:val="left" w:pos="1200"/>
              </w:tabs>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8E28B0">
            <w:pPr>
              <w:rPr>
                <w:rFonts w:ascii="Arial" w:hAnsi="Arial" w:cs="Arial"/>
                <w:sz w:val="22"/>
                <w:szCs w:val="28"/>
              </w:rPr>
            </w:pPr>
            <w:r w:rsidRPr="000447A3">
              <w:rPr>
                <w:rFonts w:ascii="Arial" w:hAnsi="Arial" w:cs="Arial"/>
                <w:sz w:val="22"/>
                <w:szCs w:val="28"/>
              </w:rPr>
              <w:t>Regulation 28 Vehicles</w:t>
            </w:r>
          </w:p>
        </w:tc>
        <w:tc>
          <w:tcPr>
            <w:tcW w:w="5387" w:type="dxa"/>
          </w:tcPr>
          <w:p w:rsidR="005D0929" w:rsidRDefault="005D0929" w:rsidP="000447A3">
            <w:pPr>
              <w:tabs>
                <w:tab w:val="left" w:pos="480"/>
              </w:tabs>
              <w:rPr>
                <w:rFonts w:ascii="Arial" w:hAnsi="Arial" w:cs="Arial"/>
                <w:sz w:val="22"/>
              </w:rPr>
            </w:pPr>
            <w:r w:rsidRPr="005D0929">
              <w:rPr>
                <w:rFonts w:ascii="Arial" w:hAnsi="Arial" w:cs="Arial"/>
                <w:sz w:val="22"/>
              </w:rPr>
              <w:t xml:space="preserve">(1) Suitable and sufficient steps must be taken to prevent or control the unintended movement of any vehicle. </w:t>
            </w:r>
          </w:p>
          <w:p w:rsidR="005D0929" w:rsidRDefault="005D0929" w:rsidP="000447A3">
            <w:pPr>
              <w:tabs>
                <w:tab w:val="left" w:pos="480"/>
              </w:tabs>
              <w:rPr>
                <w:rFonts w:ascii="Arial" w:hAnsi="Arial" w:cs="Arial"/>
                <w:sz w:val="22"/>
              </w:rPr>
            </w:pPr>
            <w:r w:rsidRPr="005D0929">
              <w:rPr>
                <w:rFonts w:ascii="Arial" w:hAnsi="Arial" w:cs="Arial"/>
                <w:sz w:val="22"/>
              </w:rPr>
              <w:t xml:space="preserve">(2) Where a person may be endangered by the movement of a vehicle, suitable and sufficient steps to give warning to any person who is liable to be at risk from the movement of the vehicle must be taken by either or both— </w:t>
            </w:r>
          </w:p>
          <w:p w:rsidR="005D0929" w:rsidRDefault="005D0929" w:rsidP="000447A3">
            <w:pPr>
              <w:tabs>
                <w:tab w:val="left" w:pos="480"/>
              </w:tabs>
              <w:rPr>
                <w:rFonts w:ascii="Arial" w:hAnsi="Arial" w:cs="Arial"/>
                <w:sz w:val="22"/>
              </w:rPr>
            </w:pPr>
            <w:r w:rsidRPr="005D0929">
              <w:rPr>
                <w:rFonts w:ascii="Arial" w:hAnsi="Arial" w:cs="Arial"/>
                <w:sz w:val="22"/>
              </w:rPr>
              <w:t xml:space="preserve">(a) the driver or operator of the vehicle, or </w:t>
            </w:r>
          </w:p>
          <w:p w:rsidR="005D0929" w:rsidRDefault="005D0929" w:rsidP="000447A3">
            <w:pPr>
              <w:tabs>
                <w:tab w:val="left" w:pos="480"/>
              </w:tabs>
              <w:rPr>
                <w:rFonts w:ascii="Arial" w:hAnsi="Arial" w:cs="Arial"/>
                <w:sz w:val="22"/>
              </w:rPr>
            </w:pPr>
            <w:r w:rsidRPr="005D0929">
              <w:rPr>
                <w:rFonts w:ascii="Arial" w:hAnsi="Arial" w:cs="Arial"/>
                <w:sz w:val="22"/>
              </w:rPr>
              <w:t xml:space="preserve">(b) where another person is directing the driver or operator because, due to the nature of the vehicle or task, the driver or operator does not have full visibility, the person providing directions. </w:t>
            </w:r>
          </w:p>
          <w:p w:rsidR="005D0929" w:rsidRDefault="005D0929" w:rsidP="000447A3">
            <w:pPr>
              <w:tabs>
                <w:tab w:val="left" w:pos="480"/>
              </w:tabs>
              <w:rPr>
                <w:rFonts w:ascii="Arial" w:hAnsi="Arial" w:cs="Arial"/>
                <w:sz w:val="22"/>
              </w:rPr>
            </w:pPr>
            <w:r w:rsidRPr="005D0929">
              <w:rPr>
                <w:rFonts w:ascii="Arial" w:hAnsi="Arial" w:cs="Arial"/>
                <w:sz w:val="22"/>
              </w:rPr>
              <w:t xml:space="preserve">(3) A vehicle being used for the purposes of construction work must, when being driven, operated or towed be— </w:t>
            </w:r>
          </w:p>
          <w:p w:rsidR="005D0929" w:rsidRDefault="005D0929" w:rsidP="000447A3">
            <w:pPr>
              <w:tabs>
                <w:tab w:val="left" w:pos="480"/>
              </w:tabs>
              <w:rPr>
                <w:rFonts w:ascii="Arial" w:hAnsi="Arial" w:cs="Arial"/>
                <w:sz w:val="22"/>
              </w:rPr>
            </w:pPr>
            <w:r w:rsidRPr="005D0929">
              <w:rPr>
                <w:rFonts w:ascii="Arial" w:hAnsi="Arial" w:cs="Arial"/>
                <w:sz w:val="22"/>
              </w:rPr>
              <w:t xml:space="preserve">(a) driven, operated or towed in such a manner as is safe in the circumstances; and </w:t>
            </w:r>
          </w:p>
          <w:p w:rsidR="005D0929" w:rsidRDefault="005D0929" w:rsidP="000447A3">
            <w:pPr>
              <w:tabs>
                <w:tab w:val="left" w:pos="480"/>
              </w:tabs>
              <w:rPr>
                <w:rFonts w:ascii="Arial" w:hAnsi="Arial" w:cs="Arial"/>
                <w:sz w:val="22"/>
              </w:rPr>
            </w:pPr>
            <w:r w:rsidRPr="005D0929">
              <w:rPr>
                <w:rFonts w:ascii="Arial" w:hAnsi="Arial" w:cs="Arial"/>
                <w:sz w:val="22"/>
              </w:rPr>
              <w:t xml:space="preserve">(b) loaded in such a way that it can be driven, operated or towed safely. </w:t>
            </w:r>
          </w:p>
          <w:p w:rsidR="005D0929" w:rsidRDefault="005D0929" w:rsidP="000447A3">
            <w:pPr>
              <w:tabs>
                <w:tab w:val="left" w:pos="480"/>
              </w:tabs>
              <w:rPr>
                <w:rFonts w:ascii="Arial" w:hAnsi="Arial" w:cs="Arial"/>
                <w:sz w:val="22"/>
              </w:rPr>
            </w:pPr>
            <w:r w:rsidRPr="005D0929">
              <w:rPr>
                <w:rFonts w:ascii="Arial" w:hAnsi="Arial" w:cs="Arial"/>
                <w:sz w:val="22"/>
              </w:rPr>
              <w:t xml:space="preserve">(4) A person must not ride, or be required or permitted to ride, on any vehicle being used for the purposes of construction work otherwise than in a safe place in that vehicle provided for that purpose. (5) A person must not remain, or be required or permitted to remain, on any vehicle during the loading or unloading of any loose material unless a safe place of work is provided and maintained for that person. </w:t>
            </w:r>
          </w:p>
          <w:p w:rsidR="000447A3" w:rsidRPr="005D0929" w:rsidRDefault="005D0929" w:rsidP="000447A3">
            <w:pPr>
              <w:tabs>
                <w:tab w:val="left" w:pos="480"/>
              </w:tabs>
              <w:rPr>
                <w:rFonts w:ascii="Arial" w:hAnsi="Arial" w:cs="Arial"/>
                <w:sz w:val="28"/>
                <w:szCs w:val="28"/>
              </w:rPr>
            </w:pPr>
            <w:r w:rsidRPr="005D0929">
              <w:rPr>
                <w:rFonts w:ascii="Arial" w:hAnsi="Arial" w:cs="Arial"/>
                <w:sz w:val="22"/>
              </w:rPr>
              <w:t>(6) Suitable and sufficient measures must be taken to prevent a vehicle from falling into any excavation or pit, or into water, or overrunning the edge of any embankment or earthwork.</w:t>
            </w:r>
          </w:p>
        </w:tc>
        <w:tc>
          <w:tcPr>
            <w:tcW w:w="2267" w:type="dxa"/>
          </w:tcPr>
          <w:p w:rsidR="000447A3" w:rsidRPr="000447A3" w:rsidRDefault="000447A3" w:rsidP="000447A3">
            <w:pPr>
              <w:tabs>
                <w:tab w:val="left" w:pos="480"/>
              </w:tabs>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8E28B0">
            <w:pPr>
              <w:rPr>
                <w:rFonts w:ascii="Arial" w:hAnsi="Arial" w:cs="Arial"/>
                <w:sz w:val="22"/>
                <w:szCs w:val="28"/>
              </w:rPr>
            </w:pPr>
            <w:r w:rsidRPr="000447A3">
              <w:rPr>
                <w:rFonts w:ascii="Arial" w:hAnsi="Arial" w:cs="Arial"/>
                <w:sz w:val="22"/>
                <w:szCs w:val="28"/>
              </w:rPr>
              <w:t>Regulation 30 Emergency procedures</w:t>
            </w:r>
          </w:p>
        </w:tc>
        <w:tc>
          <w:tcPr>
            <w:tcW w:w="5387" w:type="dxa"/>
          </w:tcPr>
          <w:p w:rsidR="005D0929" w:rsidRDefault="005D0929" w:rsidP="000447A3">
            <w:pPr>
              <w:tabs>
                <w:tab w:val="left" w:pos="465"/>
              </w:tabs>
              <w:rPr>
                <w:rFonts w:ascii="Arial" w:hAnsi="Arial" w:cs="Arial"/>
                <w:sz w:val="22"/>
              </w:rPr>
            </w:pPr>
            <w:r w:rsidRPr="005D0929">
              <w:rPr>
                <w:rFonts w:ascii="Arial" w:hAnsi="Arial" w:cs="Arial"/>
                <w:sz w:val="22"/>
              </w:rPr>
              <w:t xml:space="preserve">(1) Where necessary in the interests of the health or safety of a person on a construction site, suitable and sufficient arrangements for dealing with any foreseeable emergency must be made and, where necessary, implemented, and those arrangements must include procedures for any necessary evacuation of the site or any part of it. </w:t>
            </w:r>
          </w:p>
          <w:p w:rsidR="005D0929" w:rsidRDefault="005D0929" w:rsidP="000447A3">
            <w:pPr>
              <w:tabs>
                <w:tab w:val="left" w:pos="465"/>
              </w:tabs>
              <w:rPr>
                <w:rFonts w:ascii="Arial" w:hAnsi="Arial" w:cs="Arial"/>
                <w:sz w:val="22"/>
              </w:rPr>
            </w:pPr>
            <w:r w:rsidRPr="005D0929">
              <w:rPr>
                <w:rFonts w:ascii="Arial" w:hAnsi="Arial" w:cs="Arial"/>
                <w:sz w:val="22"/>
              </w:rPr>
              <w:t xml:space="preserve">(2) In making arrangements under paragraph (1), account must be taken of— </w:t>
            </w:r>
          </w:p>
          <w:p w:rsidR="005D0929" w:rsidRDefault="005D0929" w:rsidP="000447A3">
            <w:pPr>
              <w:tabs>
                <w:tab w:val="left" w:pos="465"/>
              </w:tabs>
              <w:rPr>
                <w:rFonts w:ascii="Arial" w:hAnsi="Arial" w:cs="Arial"/>
                <w:sz w:val="22"/>
              </w:rPr>
            </w:pPr>
            <w:r w:rsidRPr="005D0929">
              <w:rPr>
                <w:rFonts w:ascii="Arial" w:hAnsi="Arial" w:cs="Arial"/>
                <w:sz w:val="22"/>
              </w:rPr>
              <w:t xml:space="preserve">(a) the type of work for which the construction site is being used; </w:t>
            </w:r>
          </w:p>
          <w:p w:rsidR="005D0929" w:rsidRDefault="005D0929" w:rsidP="000447A3">
            <w:pPr>
              <w:tabs>
                <w:tab w:val="left" w:pos="465"/>
              </w:tabs>
              <w:rPr>
                <w:rFonts w:ascii="Arial" w:hAnsi="Arial" w:cs="Arial"/>
                <w:sz w:val="22"/>
              </w:rPr>
            </w:pPr>
            <w:r w:rsidRPr="005D0929">
              <w:rPr>
                <w:rFonts w:ascii="Arial" w:hAnsi="Arial" w:cs="Arial"/>
                <w:sz w:val="22"/>
              </w:rPr>
              <w:t xml:space="preserve">(b) the characteristics and size of the construction site and the number and location of places of work on that site; </w:t>
            </w:r>
          </w:p>
          <w:p w:rsidR="005D0929" w:rsidRDefault="005D0929" w:rsidP="000447A3">
            <w:pPr>
              <w:tabs>
                <w:tab w:val="left" w:pos="465"/>
              </w:tabs>
              <w:rPr>
                <w:rFonts w:ascii="Arial" w:hAnsi="Arial" w:cs="Arial"/>
                <w:sz w:val="22"/>
              </w:rPr>
            </w:pPr>
            <w:r w:rsidRPr="005D0929">
              <w:rPr>
                <w:rFonts w:ascii="Arial" w:hAnsi="Arial" w:cs="Arial"/>
                <w:sz w:val="22"/>
              </w:rPr>
              <w:t xml:space="preserve">(c) the work equipment being used; </w:t>
            </w:r>
          </w:p>
          <w:p w:rsidR="005D0929" w:rsidRDefault="005D0929" w:rsidP="000447A3">
            <w:pPr>
              <w:tabs>
                <w:tab w:val="left" w:pos="465"/>
              </w:tabs>
              <w:rPr>
                <w:rFonts w:ascii="Arial" w:hAnsi="Arial" w:cs="Arial"/>
                <w:sz w:val="22"/>
              </w:rPr>
            </w:pPr>
            <w:r w:rsidRPr="005D0929">
              <w:rPr>
                <w:rFonts w:ascii="Arial" w:hAnsi="Arial" w:cs="Arial"/>
                <w:sz w:val="22"/>
              </w:rPr>
              <w:t xml:space="preserve">(d) the number of persons likely to be present on the site at any one time; and </w:t>
            </w:r>
          </w:p>
          <w:p w:rsidR="005D0929" w:rsidRDefault="005D0929" w:rsidP="000447A3">
            <w:pPr>
              <w:tabs>
                <w:tab w:val="left" w:pos="465"/>
              </w:tabs>
              <w:rPr>
                <w:rFonts w:ascii="Arial" w:hAnsi="Arial" w:cs="Arial"/>
                <w:sz w:val="22"/>
              </w:rPr>
            </w:pPr>
            <w:r w:rsidRPr="005D0929">
              <w:rPr>
                <w:rFonts w:ascii="Arial" w:hAnsi="Arial" w:cs="Arial"/>
                <w:sz w:val="22"/>
              </w:rPr>
              <w:t xml:space="preserve">(e) the physical and chemical properties of any substances or materials on, or likely to be on, the site. </w:t>
            </w:r>
          </w:p>
          <w:p w:rsidR="005D0929" w:rsidRDefault="005D0929" w:rsidP="000447A3">
            <w:pPr>
              <w:tabs>
                <w:tab w:val="left" w:pos="465"/>
              </w:tabs>
              <w:rPr>
                <w:rFonts w:ascii="Arial" w:hAnsi="Arial" w:cs="Arial"/>
                <w:sz w:val="22"/>
              </w:rPr>
            </w:pPr>
            <w:r w:rsidRPr="005D0929">
              <w:rPr>
                <w:rFonts w:ascii="Arial" w:hAnsi="Arial" w:cs="Arial"/>
                <w:sz w:val="22"/>
              </w:rPr>
              <w:t xml:space="preserve">(3) Where arrangements are made under paragraph (1), suitable and sufficient steps must be taken to ensure that— </w:t>
            </w:r>
          </w:p>
          <w:p w:rsidR="005D0929" w:rsidRDefault="005D0929" w:rsidP="000447A3">
            <w:pPr>
              <w:tabs>
                <w:tab w:val="left" w:pos="465"/>
              </w:tabs>
              <w:rPr>
                <w:rFonts w:ascii="Arial" w:hAnsi="Arial" w:cs="Arial"/>
                <w:sz w:val="22"/>
              </w:rPr>
            </w:pPr>
            <w:r w:rsidRPr="005D0929">
              <w:rPr>
                <w:rFonts w:ascii="Arial" w:hAnsi="Arial" w:cs="Arial"/>
                <w:sz w:val="22"/>
              </w:rPr>
              <w:t>(a) each person to whom the arrangements extend is familiar with those arrangements; and</w:t>
            </w:r>
          </w:p>
          <w:p w:rsidR="000447A3" w:rsidRPr="005D0929" w:rsidRDefault="005D0929" w:rsidP="000447A3">
            <w:pPr>
              <w:tabs>
                <w:tab w:val="left" w:pos="465"/>
              </w:tabs>
              <w:rPr>
                <w:rFonts w:ascii="Arial" w:hAnsi="Arial" w:cs="Arial"/>
                <w:sz w:val="22"/>
                <w:szCs w:val="28"/>
              </w:rPr>
            </w:pPr>
            <w:r w:rsidRPr="005D0929">
              <w:rPr>
                <w:rFonts w:ascii="Arial" w:hAnsi="Arial" w:cs="Arial"/>
                <w:sz w:val="22"/>
              </w:rPr>
              <w:t xml:space="preserve"> (b) the arrangements are tested by being put into effect at suitable intervals.</w:t>
            </w:r>
          </w:p>
        </w:tc>
        <w:tc>
          <w:tcPr>
            <w:tcW w:w="2267" w:type="dxa"/>
          </w:tcPr>
          <w:p w:rsidR="000447A3" w:rsidRPr="000447A3" w:rsidRDefault="000447A3" w:rsidP="000447A3">
            <w:pPr>
              <w:tabs>
                <w:tab w:val="left" w:pos="465"/>
              </w:tabs>
              <w:rPr>
                <w:rFonts w:ascii="Arial" w:hAnsi="Arial" w:cs="Arial"/>
                <w:sz w:val="22"/>
                <w:szCs w:val="28"/>
              </w:rPr>
            </w:pPr>
            <w:r w:rsidRPr="000447A3">
              <w:rPr>
                <w:rFonts w:ascii="Arial" w:hAnsi="Arial" w:cs="Arial"/>
                <w:sz w:val="22"/>
                <w:szCs w:val="28"/>
              </w:rPr>
              <w:t>Contractor</w:t>
            </w:r>
          </w:p>
        </w:tc>
      </w:tr>
      <w:tr w:rsidR="000447A3" w:rsidTr="000447A3">
        <w:tc>
          <w:tcPr>
            <w:tcW w:w="1696" w:type="dxa"/>
          </w:tcPr>
          <w:p w:rsidR="000447A3" w:rsidRPr="000447A3" w:rsidRDefault="000447A3" w:rsidP="008E28B0">
            <w:pPr>
              <w:rPr>
                <w:rFonts w:ascii="Arial" w:hAnsi="Arial" w:cs="Arial"/>
                <w:sz w:val="22"/>
                <w:szCs w:val="28"/>
              </w:rPr>
            </w:pPr>
            <w:r w:rsidRPr="000447A3">
              <w:rPr>
                <w:rFonts w:ascii="Arial" w:hAnsi="Arial" w:cs="Arial"/>
                <w:sz w:val="22"/>
                <w:szCs w:val="28"/>
              </w:rPr>
              <w:t>Regulation 31 Emergency routes and exits</w:t>
            </w:r>
          </w:p>
        </w:tc>
        <w:tc>
          <w:tcPr>
            <w:tcW w:w="5387" w:type="dxa"/>
          </w:tcPr>
          <w:p w:rsidR="005D0929" w:rsidRDefault="005D0929" w:rsidP="000447A3">
            <w:pPr>
              <w:rPr>
                <w:rFonts w:ascii="Arial" w:hAnsi="Arial" w:cs="Arial"/>
                <w:sz w:val="22"/>
              </w:rPr>
            </w:pPr>
            <w:r w:rsidRPr="005D0929">
              <w:rPr>
                <w:rFonts w:ascii="Arial" w:hAnsi="Arial" w:cs="Arial"/>
                <w:sz w:val="22"/>
              </w:rPr>
              <w:t xml:space="preserve">(1) Where necessary in the interests of the health or safety of a person on a construction site, a sufficient number of suitable emergency routes and exits must be provided to enable any person to reach a place of safety quickly in the event of danger. </w:t>
            </w:r>
          </w:p>
          <w:p w:rsidR="005D0929" w:rsidRDefault="005D0929" w:rsidP="000447A3">
            <w:pPr>
              <w:rPr>
                <w:rFonts w:ascii="Arial" w:hAnsi="Arial" w:cs="Arial"/>
                <w:sz w:val="22"/>
              </w:rPr>
            </w:pPr>
            <w:r w:rsidRPr="005D0929">
              <w:rPr>
                <w:rFonts w:ascii="Arial" w:hAnsi="Arial" w:cs="Arial"/>
                <w:sz w:val="22"/>
              </w:rPr>
              <w:t xml:space="preserve">(2) The matters in regulation 30(2) must be taken into account when making provision under paragraph (1). </w:t>
            </w:r>
          </w:p>
          <w:p w:rsidR="005D0929" w:rsidRDefault="005D0929" w:rsidP="000447A3">
            <w:pPr>
              <w:rPr>
                <w:rFonts w:ascii="Arial" w:hAnsi="Arial" w:cs="Arial"/>
                <w:sz w:val="22"/>
              </w:rPr>
            </w:pPr>
            <w:r w:rsidRPr="005D0929">
              <w:rPr>
                <w:rFonts w:ascii="Arial" w:hAnsi="Arial" w:cs="Arial"/>
                <w:sz w:val="22"/>
              </w:rPr>
              <w:t>(3) An emergency route or exit must lead as directly as possible to an identified safe area.</w:t>
            </w:r>
          </w:p>
          <w:p w:rsidR="005D0929" w:rsidRDefault="005D0929" w:rsidP="000447A3">
            <w:pPr>
              <w:rPr>
                <w:rFonts w:ascii="Arial" w:hAnsi="Arial" w:cs="Arial"/>
                <w:sz w:val="22"/>
              </w:rPr>
            </w:pPr>
            <w:r w:rsidRPr="005D0929">
              <w:rPr>
                <w:rFonts w:ascii="Arial" w:hAnsi="Arial" w:cs="Arial"/>
                <w:sz w:val="22"/>
              </w:rPr>
              <w:t xml:space="preserve"> (4) An emergency route or exit and any traffic route giving access to it must be kept clear and free from obstruction and, where necessary, provided with emergency lighting so that it may be used at any time. </w:t>
            </w:r>
          </w:p>
          <w:p w:rsidR="000447A3" w:rsidRPr="005D0929" w:rsidRDefault="005D0929" w:rsidP="000447A3">
            <w:pPr>
              <w:rPr>
                <w:rFonts w:ascii="Arial" w:hAnsi="Arial" w:cs="Arial"/>
                <w:sz w:val="28"/>
                <w:szCs w:val="28"/>
              </w:rPr>
            </w:pPr>
            <w:r w:rsidRPr="005D0929">
              <w:rPr>
                <w:rFonts w:ascii="Arial" w:hAnsi="Arial" w:cs="Arial"/>
                <w:sz w:val="22"/>
              </w:rPr>
              <w:t>(5) Each emergency route or exit must be indicated by suitable signs.</w:t>
            </w:r>
          </w:p>
        </w:tc>
        <w:tc>
          <w:tcPr>
            <w:tcW w:w="2267" w:type="dxa"/>
          </w:tcPr>
          <w:p w:rsidR="000447A3" w:rsidRPr="000447A3" w:rsidRDefault="000447A3" w:rsidP="000447A3">
            <w:pPr>
              <w:rPr>
                <w:rFonts w:ascii="Arial" w:hAnsi="Arial" w:cs="Arial"/>
                <w:sz w:val="22"/>
                <w:szCs w:val="28"/>
              </w:rPr>
            </w:pPr>
            <w:r w:rsidRPr="000447A3">
              <w:rPr>
                <w:rFonts w:ascii="Arial" w:hAnsi="Arial" w:cs="Arial"/>
                <w:sz w:val="22"/>
                <w:szCs w:val="28"/>
              </w:rPr>
              <w:t>Contractor</w:t>
            </w:r>
          </w:p>
        </w:tc>
      </w:tr>
      <w:tr w:rsidR="000447A3" w:rsidTr="000447A3">
        <w:tc>
          <w:tcPr>
            <w:tcW w:w="1696" w:type="dxa"/>
          </w:tcPr>
          <w:p w:rsidR="000447A3" w:rsidRPr="000447A3" w:rsidRDefault="000447A3" w:rsidP="008E28B0">
            <w:pPr>
              <w:rPr>
                <w:rFonts w:ascii="Arial" w:hAnsi="Arial" w:cs="Arial"/>
                <w:sz w:val="22"/>
                <w:szCs w:val="28"/>
              </w:rPr>
            </w:pPr>
            <w:r w:rsidRPr="000447A3">
              <w:rPr>
                <w:rFonts w:ascii="Arial" w:hAnsi="Arial" w:cs="Arial"/>
                <w:sz w:val="22"/>
                <w:szCs w:val="28"/>
              </w:rPr>
              <w:t>Regulation 32 Fire detection and fire-fighting</w:t>
            </w:r>
          </w:p>
        </w:tc>
        <w:tc>
          <w:tcPr>
            <w:tcW w:w="5387" w:type="dxa"/>
          </w:tcPr>
          <w:p w:rsidR="005D0929" w:rsidRDefault="005D0929" w:rsidP="000447A3">
            <w:pPr>
              <w:tabs>
                <w:tab w:val="left" w:pos="255"/>
              </w:tabs>
              <w:rPr>
                <w:rFonts w:ascii="Arial" w:hAnsi="Arial" w:cs="Arial"/>
                <w:sz w:val="22"/>
              </w:rPr>
            </w:pPr>
            <w:r w:rsidRPr="005D0929">
              <w:rPr>
                <w:rFonts w:ascii="Arial" w:hAnsi="Arial" w:cs="Arial"/>
                <w:sz w:val="22"/>
              </w:rPr>
              <w:t xml:space="preserve">(1) Where necessary in the interests of the health or safety of a person on a construction site, suitable and sufficient fire-fighting equipment and fire detection and alarm systems must be provided and located in suitable places. </w:t>
            </w:r>
          </w:p>
          <w:p w:rsidR="005D0929" w:rsidRDefault="005D0929" w:rsidP="000447A3">
            <w:pPr>
              <w:tabs>
                <w:tab w:val="left" w:pos="255"/>
              </w:tabs>
              <w:rPr>
                <w:rFonts w:ascii="Arial" w:hAnsi="Arial" w:cs="Arial"/>
                <w:sz w:val="22"/>
              </w:rPr>
            </w:pPr>
            <w:r w:rsidRPr="005D0929">
              <w:rPr>
                <w:rFonts w:ascii="Arial" w:hAnsi="Arial" w:cs="Arial"/>
                <w:sz w:val="22"/>
              </w:rPr>
              <w:t xml:space="preserve">(2) The matters in regulation 30(2) must be taken into account when making provision under paragraph (1). </w:t>
            </w:r>
          </w:p>
          <w:p w:rsidR="005D0929" w:rsidRDefault="005D0929" w:rsidP="000447A3">
            <w:pPr>
              <w:tabs>
                <w:tab w:val="left" w:pos="255"/>
              </w:tabs>
              <w:rPr>
                <w:rFonts w:ascii="Arial" w:hAnsi="Arial" w:cs="Arial"/>
                <w:sz w:val="22"/>
              </w:rPr>
            </w:pPr>
            <w:r w:rsidRPr="005D0929">
              <w:rPr>
                <w:rFonts w:ascii="Arial" w:hAnsi="Arial" w:cs="Arial"/>
                <w:sz w:val="22"/>
              </w:rPr>
              <w:t xml:space="preserve">(3) Fire-fighting equipment or fire detection and alarm systems must be examined and tested at suitable intervals and properly maintained. </w:t>
            </w:r>
          </w:p>
          <w:p w:rsidR="005D0929" w:rsidRDefault="005D0929" w:rsidP="000447A3">
            <w:pPr>
              <w:tabs>
                <w:tab w:val="left" w:pos="255"/>
              </w:tabs>
              <w:rPr>
                <w:rFonts w:ascii="Arial" w:hAnsi="Arial" w:cs="Arial"/>
                <w:sz w:val="22"/>
              </w:rPr>
            </w:pPr>
            <w:r w:rsidRPr="005D0929">
              <w:rPr>
                <w:rFonts w:ascii="Arial" w:hAnsi="Arial" w:cs="Arial"/>
                <w:sz w:val="22"/>
              </w:rPr>
              <w:t>(4) Fire-fighting equipment which is not designed to come into use automatically must be easily accessible.</w:t>
            </w:r>
          </w:p>
          <w:p w:rsidR="005D0929" w:rsidRDefault="005D0929" w:rsidP="000447A3">
            <w:pPr>
              <w:tabs>
                <w:tab w:val="left" w:pos="255"/>
              </w:tabs>
              <w:rPr>
                <w:rFonts w:ascii="Arial" w:hAnsi="Arial" w:cs="Arial"/>
                <w:sz w:val="22"/>
              </w:rPr>
            </w:pPr>
            <w:r w:rsidRPr="005D0929">
              <w:rPr>
                <w:rFonts w:ascii="Arial" w:hAnsi="Arial" w:cs="Arial"/>
                <w:sz w:val="22"/>
              </w:rPr>
              <w:t xml:space="preserve"> (5) Each person at work on a construction site must, so far as is reasonably practicable, be instructed in the correct use of fire-fighting equipment which it may be necessary for the person to use. </w:t>
            </w:r>
          </w:p>
          <w:p w:rsidR="005D0929" w:rsidRDefault="005D0929" w:rsidP="000447A3">
            <w:pPr>
              <w:tabs>
                <w:tab w:val="left" w:pos="255"/>
              </w:tabs>
              <w:rPr>
                <w:rFonts w:ascii="Arial" w:hAnsi="Arial" w:cs="Arial"/>
                <w:sz w:val="22"/>
              </w:rPr>
            </w:pPr>
            <w:r w:rsidRPr="005D0929">
              <w:rPr>
                <w:rFonts w:ascii="Arial" w:hAnsi="Arial" w:cs="Arial"/>
                <w:sz w:val="22"/>
              </w:rPr>
              <w:t xml:space="preserve">(6) Where a work activity may give rise to a particular risk of fire, a person must not carry out work unless suitably instructed. </w:t>
            </w:r>
          </w:p>
          <w:p w:rsidR="000447A3" w:rsidRPr="005D0929" w:rsidRDefault="005D0929" w:rsidP="000447A3">
            <w:pPr>
              <w:tabs>
                <w:tab w:val="left" w:pos="255"/>
              </w:tabs>
              <w:rPr>
                <w:rFonts w:ascii="Arial" w:hAnsi="Arial" w:cs="Arial"/>
                <w:sz w:val="22"/>
                <w:szCs w:val="28"/>
              </w:rPr>
            </w:pPr>
            <w:r w:rsidRPr="005D0929">
              <w:rPr>
                <w:rFonts w:ascii="Arial" w:hAnsi="Arial" w:cs="Arial"/>
                <w:sz w:val="22"/>
              </w:rPr>
              <w:t>(7) Fire-fighting equipment must be indicated by suitable signs.</w:t>
            </w:r>
          </w:p>
        </w:tc>
        <w:tc>
          <w:tcPr>
            <w:tcW w:w="2267" w:type="dxa"/>
          </w:tcPr>
          <w:p w:rsidR="000447A3" w:rsidRPr="000447A3" w:rsidRDefault="000447A3" w:rsidP="000447A3">
            <w:pPr>
              <w:tabs>
                <w:tab w:val="left" w:pos="255"/>
              </w:tabs>
              <w:rPr>
                <w:rFonts w:ascii="Arial" w:hAnsi="Arial" w:cs="Arial"/>
                <w:sz w:val="22"/>
                <w:szCs w:val="28"/>
              </w:rPr>
            </w:pPr>
            <w:r w:rsidRPr="000447A3">
              <w:rPr>
                <w:rFonts w:ascii="Arial" w:hAnsi="Arial" w:cs="Arial"/>
                <w:sz w:val="22"/>
                <w:szCs w:val="28"/>
              </w:rPr>
              <w:t xml:space="preserve">Contractor </w:t>
            </w:r>
          </w:p>
        </w:tc>
      </w:tr>
      <w:tr w:rsidR="000447A3" w:rsidTr="000447A3">
        <w:tc>
          <w:tcPr>
            <w:tcW w:w="1696" w:type="dxa"/>
          </w:tcPr>
          <w:p w:rsidR="000447A3" w:rsidRPr="000447A3" w:rsidRDefault="000447A3" w:rsidP="008E28B0">
            <w:pPr>
              <w:rPr>
                <w:rFonts w:ascii="Arial" w:hAnsi="Arial" w:cs="Arial"/>
                <w:sz w:val="22"/>
                <w:szCs w:val="28"/>
              </w:rPr>
            </w:pPr>
            <w:r w:rsidRPr="000447A3">
              <w:rPr>
                <w:rFonts w:ascii="Arial" w:hAnsi="Arial" w:cs="Arial"/>
                <w:sz w:val="22"/>
                <w:szCs w:val="28"/>
              </w:rPr>
              <w:t>Regulation 33 Fresh air</w:t>
            </w:r>
          </w:p>
        </w:tc>
        <w:tc>
          <w:tcPr>
            <w:tcW w:w="5387" w:type="dxa"/>
          </w:tcPr>
          <w:p w:rsidR="005D0929" w:rsidRDefault="005D0929" w:rsidP="000447A3">
            <w:pPr>
              <w:rPr>
                <w:rFonts w:ascii="Arial" w:hAnsi="Arial" w:cs="Arial"/>
                <w:sz w:val="22"/>
              </w:rPr>
            </w:pPr>
            <w:r w:rsidRPr="005D0929">
              <w:rPr>
                <w:rFonts w:ascii="Arial" w:hAnsi="Arial" w:cs="Arial"/>
                <w:sz w:val="22"/>
              </w:rPr>
              <w:t xml:space="preserve">(1) Suitable and sufficient steps must be taken to ensure, so far as is reasonably practicable, that each construction site, or approach to a construction site, has sufficient fresh or purified air to ensure that the site or approach is safe and without risks to health or safety. </w:t>
            </w:r>
          </w:p>
          <w:p w:rsidR="000447A3" w:rsidRPr="005D0929" w:rsidRDefault="005D0929" w:rsidP="000447A3">
            <w:pPr>
              <w:rPr>
                <w:rFonts w:ascii="Arial" w:hAnsi="Arial" w:cs="Arial"/>
                <w:sz w:val="28"/>
                <w:szCs w:val="28"/>
              </w:rPr>
            </w:pPr>
            <w:r w:rsidRPr="005D0929">
              <w:rPr>
                <w:rFonts w:ascii="Arial" w:hAnsi="Arial" w:cs="Arial"/>
                <w:sz w:val="22"/>
              </w:rPr>
              <w:t>(2) Any plant used for the purpose of complying with paragraph (1) must, where necessary for reasons of health and safety, include an effective device to give visible or audible warning of any failure of the plant.</w:t>
            </w:r>
          </w:p>
        </w:tc>
        <w:tc>
          <w:tcPr>
            <w:tcW w:w="2267" w:type="dxa"/>
          </w:tcPr>
          <w:p w:rsidR="000447A3" w:rsidRPr="000447A3" w:rsidRDefault="000447A3" w:rsidP="000447A3">
            <w:pPr>
              <w:rPr>
                <w:rFonts w:ascii="Arial" w:hAnsi="Arial" w:cs="Arial"/>
                <w:sz w:val="22"/>
                <w:szCs w:val="28"/>
              </w:rPr>
            </w:pPr>
            <w:r w:rsidRPr="000447A3">
              <w:rPr>
                <w:rFonts w:ascii="Arial" w:hAnsi="Arial" w:cs="Arial"/>
                <w:sz w:val="22"/>
                <w:szCs w:val="28"/>
              </w:rPr>
              <w:t>Contractor plus staff</w:t>
            </w:r>
          </w:p>
        </w:tc>
      </w:tr>
      <w:tr w:rsidR="000447A3" w:rsidTr="000447A3">
        <w:tc>
          <w:tcPr>
            <w:tcW w:w="1696" w:type="dxa"/>
          </w:tcPr>
          <w:p w:rsidR="000447A3" w:rsidRPr="000447A3" w:rsidRDefault="000447A3" w:rsidP="008E28B0">
            <w:pPr>
              <w:rPr>
                <w:rFonts w:ascii="Arial" w:hAnsi="Arial" w:cs="Arial"/>
                <w:sz w:val="22"/>
                <w:szCs w:val="28"/>
              </w:rPr>
            </w:pPr>
            <w:r w:rsidRPr="000447A3">
              <w:rPr>
                <w:rFonts w:ascii="Arial" w:hAnsi="Arial" w:cs="Arial"/>
                <w:sz w:val="22"/>
                <w:szCs w:val="28"/>
              </w:rPr>
              <w:t>Regulation 39 Review</w:t>
            </w:r>
          </w:p>
        </w:tc>
        <w:tc>
          <w:tcPr>
            <w:tcW w:w="5387" w:type="dxa"/>
          </w:tcPr>
          <w:p w:rsidR="005D0929" w:rsidRPr="005D0929" w:rsidRDefault="005D0929" w:rsidP="000447A3">
            <w:pPr>
              <w:rPr>
                <w:rFonts w:ascii="Arial" w:hAnsi="Arial" w:cs="Arial"/>
                <w:sz w:val="22"/>
              </w:rPr>
            </w:pPr>
            <w:r w:rsidRPr="005D0929">
              <w:rPr>
                <w:rFonts w:ascii="Arial" w:hAnsi="Arial" w:cs="Arial"/>
                <w:sz w:val="22"/>
              </w:rPr>
              <w:t xml:space="preserve">(1) The Secretary of State must from time to time— (a) carry out a review of regulations 1 to 36; </w:t>
            </w:r>
          </w:p>
          <w:p w:rsidR="005D0929" w:rsidRPr="005D0929" w:rsidRDefault="005D0929" w:rsidP="000447A3">
            <w:pPr>
              <w:rPr>
                <w:rFonts w:ascii="Arial" w:hAnsi="Arial" w:cs="Arial"/>
                <w:sz w:val="22"/>
              </w:rPr>
            </w:pPr>
            <w:r w:rsidRPr="005D0929">
              <w:rPr>
                <w:rFonts w:ascii="Arial" w:hAnsi="Arial" w:cs="Arial"/>
                <w:sz w:val="22"/>
              </w:rPr>
              <w:t xml:space="preserve">(b) set out the conclusions of the review in a report; and </w:t>
            </w:r>
          </w:p>
          <w:p w:rsidR="005D0929" w:rsidRPr="005D0929" w:rsidRDefault="005D0929" w:rsidP="000447A3">
            <w:pPr>
              <w:rPr>
                <w:rFonts w:ascii="Arial" w:hAnsi="Arial" w:cs="Arial"/>
                <w:sz w:val="22"/>
              </w:rPr>
            </w:pPr>
            <w:r w:rsidRPr="005D0929">
              <w:rPr>
                <w:rFonts w:ascii="Arial" w:hAnsi="Arial" w:cs="Arial"/>
                <w:sz w:val="22"/>
              </w:rPr>
              <w:t xml:space="preserve">(c) publish the report. </w:t>
            </w:r>
          </w:p>
          <w:p w:rsidR="005D0929" w:rsidRPr="005D0929" w:rsidRDefault="005D0929" w:rsidP="000447A3">
            <w:pPr>
              <w:rPr>
                <w:rFonts w:ascii="Arial" w:hAnsi="Arial" w:cs="Arial"/>
                <w:sz w:val="22"/>
              </w:rPr>
            </w:pPr>
            <w:r w:rsidRPr="005D0929">
              <w:rPr>
                <w:rFonts w:ascii="Arial" w:hAnsi="Arial" w:cs="Arial"/>
                <w:sz w:val="22"/>
              </w:rPr>
              <w:t xml:space="preserve">(2) In carrying out the review the Secretary of State must, so far as is reasonable, have regard to how Council Directive 92/57/EEC on the implementation of minimum safety and health requirements at temporary or mobile construction sites (which is implemented by means of regulations 1 to 36), is implemented in other Member States. </w:t>
            </w:r>
          </w:p>
          <w:p w:rsidR="005D0929" w:rsidRPr="005D0929" w:rsidRDefault="005D0929" w:rsidP="000447A3">
            <w:pPr>
              <w:rPr>
                <w:rFonts w:ascii="Arial" w:hAnsi="Arial" w:cs="Arial"/>
                <w:sz w:val="22"/>
              </w:rPr>
            </w:pPr>
            <w:r w:rsidRPr="005D0929">
              <w:rPr>
                <w:rFonts w:ascii="Arial" w:hAnsi="Arial" w:cs="Arial"/>
                <w:sz w:val="22"/>
              </w:rPr>
              <w:t xml:space="preserve">(3) The report must in particular— </w:t>
            </w:r>
          </w:p>
          <w:p w:rsidR="005D0929" w:rsidRPr="005D0929" w:rsidRDefault="005D0929" w:rsidP="000447A3">
            <w:pPr>
              <w:rPr>
                <w:rFonts w:ascii="Arial" w:hAnsi="Arial" w:cs="Arial"/>
                <w:sz w:val="22"/>
              </w:rPr>
            </w:pPr>
            <w:r w:rsidRPr="005D0929">
              <w:rPr>
                <w:rFonts w:ascii="Arial" w:hAnsi="Arial" w:cs="Arial"/>
                <w:sz w:val="22"/>
              </w:rPr>
              <w:t xml:space="preserve">(a) set out the objectives intended to be achieved by the regulatory system established by those regulations; </w:t>
            </w:r>
          </w:p>
          <w:p w:rsidR="005D0929" w:rsidRPr="005D0929" w:rsidRDefault="005D0929" w:rsidP="000447A3">
            <w:pPr>
              <w:rPr>
                <w:rFonts w:ascii="Arial" w:hAnsi="Arial" w:cs="Arial"/>
                <w:sz w:val="22"/>
              </w:rPr>
            </w:pPr>
            <w:r w:rsidRPr="005D0929">
              <w:rPr>
                <w:rFonts w:ascii="Arial" w:hAnsi="Arial" w:cs="Arial"/>
                <w:sz w:val="22"/>
              </w:rPr>
              <w:t xml:space="preserve">(b) assess the extent to which those objectives are achieved; and </w:t>
            </w:r>
          </w:p>
          <w:p w:rsidR="005D0929" w:rsidRPr="005D0929" w:rsidRDefault="005D0929" w:rsidP="000447A3">
            <w:pPr>
              <w:rPr>
                <w:rFonts w:ascii="Arial" w:hAnsi="Arial" w:cs="Arial"/>
                <w:sz w:val="22"/>
              </w:rPr>
            </w:pPr>
            <w:r w:rsidRPr="005D0929">
              <w:rPr>
                <w:rFonts w:ascii="Arial" w:hAnsi="Arial" w:cs="Arial"/>
                <w:sz w:val="22"/>
              </w:rPr>
              <w:t>(c) assess whether those objectives remain appropriate and, if so, the extent to which they could be achieved with a system that imposes less regulation.</w:t>
            </w:r>
            <w:r w:rsidRPr="005D0929">
              <w:rPr>
                <w:rFonts w:ascii="Arial" w:hAnsi="Arial" w:cs="Arial"/>
                <w:sz w:val="22"/>
              </w:rPr>
              <w:t xml:space="preserve"> </w:t>
            </w:r>
          </w:p>
          <w:p w:rsidR="005D0929" w:rsidRPr="005D0929" w:rsidRDefault="005D0929" w:rsidP="000447A3">
            <w:pPr>
              <w:rPr>
                <w:rFonts w:ascii="Arial" w:hAnsi="Arial" w:cs="Arial"/>
                <w:sz w:val="22"/>
              </w:rPr>
            </w:pPr>
            <w:r w:rsidRPr="005D0929">
              <w:rPr>
                <w:rFonts w:ascii="Arial" w:hAnsi="Arial" w:cs="Arial"/>
                <w:sz w:val="22"/>
              </w:rPr>
              <w:t xml:space="preserve">(4) The first report under this regulation must be published before the end of the period of five years beginning with the day on which these Regulations come into force. </w:t>
            </w:r>
          </w:p>
          <w:p w:rsidR="000447A3" w:rsidRDefault="005D0929" w:rsidP="000447A3">
            <w:pPr>
              <w:rPr>
                <w:rFonts w:ascii="Arial" w:hAnsi="Arial" w:cs="Arial"/>
                <w:sz w:val="28"/>
                <w:szCs w:val="28"/>
              </w:rPr>
            </w:pPr>
            <w:r w:rsidRPr="005D0929">
              <w:rPr>
                <w:rFonts w:ascii="Arial" w:hAnsi="Arial" w:cs="Arial"/>
                <w:sz w:val="22"/>
              </w:rPr>
              <w:t>(5) Reports under this regulation are afterwards to be published at intervals not exceeding five years.</w:t>
            </w:r>
          </w:p>
        </w:tc>
        <w:tc>
          <w:tcPr>
            <w:tcW w:w="2267" w:type="dxa"/>
          </w:tcPr>
          <w:p w:rsidR="000447A3" w:rsidRPr="000447A3" w:rsidRDefault="000447A3" w:rsidP="000447A3">
            <w:pPr>
              <w:rPr>
                <w:rFonts w:ascii="Arial" w:hAnsi="Arial" w:cs="Arial"/>
                <w:sz w:val="22"/>
                <w:szCs w:val="28"/>
              </w:rPr>
            </w:pPr>
            <w:r w:rsidRPr="000447A3">
              <w:rPr>
                <w:rFonts w:ascii="Arial" w:hAnsi="Arial" w:cs="Arial"/>
                <w:sz w:val="22"/>
                <w:szCs w:val="28"/>
              </w:rPr>
              <w:t>Contractor</w:t>
            </w:r>
          </w:p>
        </w:tc>
      </w:tr>
    </w:tbl>
    <w:p w:rsidR="00C34986" w:rsidRDefault="00C34986" w:rsidP="004920CC">
      <w:pPr>
        <w:jc w:val="right"/>
        <w:rPr>
          <w:rFonts w:ascii="Arial" w:hAnsi="Arial" w:cs="Arial"/>
          <w:sz w:val="72"/>
        </w:rPr>
      </w:pPr>
    </w:p>
    <w:p w:rsidR="008E28B0" w:rsidRDefault="008E28B0" w:rsidP="00C34986">
      <w:pPr>
        <w:rPr>
          <w:rFonts w:ascii="Arial" w:hAnsi="Arial" w:cs="Arial"/>
          <w:sz w:val="72"/>
        </w:rPr>
      </w:pPr>
    </w:p>
    <w:p w:rsidR="008E28B0" w:rsidRDefault="008E28B0" w:rsidP="00C34986">
      <w:pPr>
        <w:rPr>
          <w:rFonts w:ascii="Arial" w:hAnsi="Arial" w:cs="Arial"/>
          <w:sz w:val="18"/>
        </w:rPr>
      </w:pPr>
    </w:p>
    <w:p w:rsidR="008E28B0" w:rsidRDefault="008E28B0" w:rsidP="00C34986">
      <w:pPr>
        <w:rPr>
          <w:rFonts w:ascii="Arial" w:hAnsi="Arial" w:cs="Arial"/>
          <w:sz w:val="18"/>
        </w:rPr>
      </w:pPr>
    </w:p>
    <w:p w:rsidR="008E28B0" w:rsidRDefault="008E28B0" w:rsidP="00C34986">
      <w:pPr>
        <w:rPr>
          <w:rFonts w:ascii="Arial" w:hAnsi="Arial" w:cs="Arial"/>
          <w:sz w:val="18"/>
        </w:rPr>
      </w:pPr>
    </w:p>
    <w:p w:rsidR="008E28B0" w:rsidRDefault="008E28B0" w:rsidP="00C34986">
      <w:pPr>
        <w:rPr>
          <w:rFonts w:ascii="Arial" w:hAnsi="Arial" w:cs="Arial"/>
          <w:sz w:val="18"/>
        </w:rPr>
      </w:pPr>
    </w:p>
    <w:p w:rsidR="008E28B0" w:rsidRDefault="005D0929" w:rsidP="00C34986">
      <w:pPr>
        <w:rPr>
          <w:rFonts w:ascii="Arial" w:hAnsi="Arial" w:cs="Arial"/>
          <w:sz w:val="18"/>
        </w:rPr>
      </w:pPr>
      <w:r>
        <w:rPr>
          <w:noProof/>
        </w:rPr>
        <w:drawing>
          <wp:anchor distT="0" distB="0" distL="114300" distR="114300" simplePos="0" relativeHeight="251661312" behindDoc="0" locked="0" layoutInCell="1" allowOverlap="1" wp14:anchorId="4666641F">
            <wp:simplePos x="0" y="0"/>
            <wp:positionH relativeFrom="margin">
              <wp:align>center</wp:align>
            </wp:positionH>
            <wp:positionV relativeFrom="paragraph">
              <wp:posOffset>206058</wp:posOffset>
            </wp:positionV>
            <wp:extent cx="8851900" cy="5174615"/>
            <wp:effectExtent l="0" t="9208"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27" t="21526" r="43335" b="21901"/>
                    <a:stretch/>
                  </pic:blipFill>
                  <pic:spPr bwMode="auto">
                    <a:xfrm rot="16200000">
                      <a:off x="0" y="0"/>
                      <a:ext cx="8851900" cy="5174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3615" w:rsidRDefault="007C361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01325" w:rsidRDefault="00401325" w:rsidP="00C34986">
      <w:pPr>
        <w:rPr>
          <w:rFonts w:ascii="Arial" w:hAnsi="Arial" w:cs="Arial"/>
          <w:sz w:val="18"/>
        </w:rPr>
      </w:pPr>
    </w:p>
    <w:p w:rsidR="004920CC" w:rsidRPr="008E28B0" w:rsidRDefault="00C34986" w:rsidP="00C34986">
      <w:pPr>
        <w:rPr>
          <w:rFonts w:ascii="Arial" w:hAnsi="Arial" w:cs="Arial"/>
          <w:sz w:val="72"/>
        </w:rPr>
      </w:pPr>
      <w:bookmarkStart w:id="1" w:name="_GoBack"/>
      <w:bookmarkEnd w:id="1"/>
      <w:r>
        <w:rPr>
          <w:rFonts w:ascii="Arial" w:hAnsi="Arial" w:cs="Arial"/>
          <w:b/>
          <w:sz w:val="32"/>
          <w:u w:val="single"/>
        </w:rPr>
        <w:t>References</w:t>
      </w:r>
    </w:p>
    <w:p w:rsidR="00C34986" w:rsidRDefault="00C34986" w:rsidP="00C34986">
      <w:pPr>
        <w:rPr>
          <w:rFonts w:ascii="Arial" w:hAnsi="Arial" w:cs="Arial"/>
          <w:b/>
          <w:sz w:val="32"/>
          <w:u w:val="single"/>
        </w:rPr>
      </w:pPr>
    </w:p>
    <w:p w:rsidR="00C34986" w:rsidRDefault="00C34986" w:rsidP="00C34986">
      <w:pPr>
        <w:rPr>
          <w:rFonts w:ascii="Arial" w:hAnsi="Arial" w:cs="Arial"/>
          <w:sz w:val="28"/>
        </w:rPr>
      </w:pPr>
      <w:r>
        <w:rPr>
          <w:rFonts w:ascii="Arial" w:hAnsi="Arial" w:cs="Arial"/>
          <w:sz w:val="28"/>
        </w:rPr>
        <w:t xml:space="preserve">Designing Buildings Wiki (2019) </w:t>
      </w:r>
      <w:r>
        <w:rPr>
          <w:rFonts w:ascii="Arial" w:hAnsi="Arial" w:cs="Arial"/>
          <w:i/>
          <w:sz w:val="28"/>
        </w:rPr>
        <w:t xml:space="preserve">Health and safety for building design and construction. </w:t>
      </w:r>
      <w:r>
        <w:rPr>
          <w:rFonts w:ascii="Arial" w:hAnsi="Arial" w:cs="Arial"/>
          <w:sz w:val="28"/>
        </w:rPr>
        <w:t xml:space="preserve">Available at: </w:t>
      </w:r>
      <w:hyperlink r:id="rId12" w:history="1">
        <w:r w:rsidRPr="00A14BB8">
          <w:rPr>
            <w:rStyle w:val="Hyperlink"/>
            <w:rFonts w:ascii="Arial" w:hAnsi="Arial" w:cs="Arial"/>
            <w:sz w:val="28"/>
          </w:rPr>
          <w:t>https://www.designingbuildings.co.uk/wiki/Health_and_safety_for_building_design_and_construction</w:t>
        </w:r>
      </w:hyperlink>
      <w:r>
        <w:rPr>
          <w:rFonts w:ascii="Arial" w:hAnsi="Arial" w:cs="Arial"/>
          <w:sz w:val="28"/>
        </w:rPr>
        <w:t xml:space="preserve"> (Accessed: 10</w:t>
      </w:r>
      <w:r w:rsidRPr="00C34986">
        <w:rPr>
          <w:rFonts w:ascii="Arial" w:hAnsi="Arial" w:cs="Arial"/>
          <w:sz w:val="28"/>
          <w:vertAlign w:val="superscript"/>
        </w:rPr>
        <w:t>th</w:t>
      </w:r>
      <w:r>
        <w:rPr>
          <w:rFonts w:ascii="Arial" w:hAnsi="Arial" w:cs="Arial"/>
          <w:sz w:val="28"/>
        </w:rPr>
        <w:t xml:space="preserve"> March 2019)</w:t>
      </w:r>
    </w:p>
    <w:p w:rsidR="00C34986" w:rsidRDefault="00C34986" w:rsidP="00C34986">
      <w:pPr>
        <w:rPr>
          <w:rFonts w:ascii="Arial" w:hAnsi="Arial" w:cs="Arial"/>
          <w:sz w:val="28"/>
        </w:rPr>
      </w:pPr>
    </w:p>
    <w:p w:rsidR="000A1745" w:rsidRDefault="00406D09" w:rsidP="00C34986">
      <w:pPr>
        <w:shd w:val="clear" w:color="auto" w:fill="FFFFFF"/>
        <w:spacing w:after="100" w:afterAutospacing="1"/>
        <w:rPr>
          <w:rFonts w:ascii="Arial" w:hAnsi="Arial" w:cs="Arial"/>
          <w:color w:val="212529"/>
          <w:sz w:val="28"/>
          <w:lang w:eastAsia="en-GB"/>
        </w:rPr>
      </w:pPr>
      <w:bookmarkStart w:id="2" w:name="_Hlk534637297"/>
      <w:r w:rsidRPr="00406D09">
        <w:rPr>
          <w:rFonts w:ascii="Arial" w:hAnsi="Arial" w:cs="Arial"/>
          <w:color w:val="212529"/>
          <w:sz w:val="28"/>
          <w:lang w:eastAsia="en-GB"/>
        </w:rPr>
        <w:t>Health and Safety Executive</w:t>
      </w:r>
      <w:r>
        <w:rPr>
          <w:rFonts w:ascii="Arial" w:hAnsi="Arial" w:cs="Arial"/>
          <w:color w:val="212529"/>
          <w:sz w:val="28"/>
          <w:lang w:eastAsia="en-GB"/>
        </w:rPr>
        <w:t xml:space="preserve"> (2017) </w:t>
      </w:r>
      <w:r>
        <w:rPr>
          <w:rFonts w:ascii="Arial" w:hAnsi="Arial" w:cs="Arial"/>
          <w:i/>
          <w:color w:val="212529"/>
          <w:sz w:val="28"/>
          <w:lang w:eastAsia="en-GB"/>
        </w:rPr>
        <w:t xml:space="preserve">Risk at Work – Personal protective equipment (PPE) </w:t>
      </w:r>
      <w:r>
        <w:rPr>
          <w:rFonts w:ascii="Arial" w:hAnsi="Arial" w:cs="Arial"/>
          <w:color w:val="212529"/>
          <w:sz w:val="28"/>
          <w:lang w:eastAsia="en-GB"/>
        </w:rPr>
        <w:t xml:space="preserve">Available at: </w:t>
      </w:r>
      <w:hyperlink r:id="rId13" w:history="1">
        <w:r w:rsidRPr="00A14BB8">
          <w:rPr>
            <w:rStyle w:val="Hyperlink"/>
            <w:rFonts w:ascii="Arial" w:hAnsi="Arial" w:cs="Arial"/>
            <w:sz w:val="28"/>
            <w:lang w:eastAsia="en-GB"/>
          </w:rPr>
          <w:t>http://www.hse.gov.uk/toolbox/ppe.htm</w:t>
        </w:r>
      </w:hyperlink>
      <w:r>
        <w:rPr>
          <w:rFonts w:ascii="Arial" w:hAnsi="Arial" w:cs="Arial"/>
          <w:color w:val="212529"/>
          <w:sz w:val="28"/>
          <w:lang w:eastAsia="en-GB"/>
        </w:rPr>
        <w:t xml:space="preserve"> (Accessed: 6</w:t>
      </w:r>
      <w:r w:rsidRPr="00406D09">
        <w:rPr>
          <w:rFonts w:ascii="Arial" w:hAnsi="Arial" w:cs="Arial"/>
          <w:color w:val="212529"/>
          <w:sz w:val="28"/>
          <w:vertAlign w:val="superscript"/>
          <w:lang w:eastAsia="en-GB"/>
        </w:rPr>
        <w:t>th</w:t>
      </w:r>
      <w:r>
        <w:rPr>
          <w:rFonts w:ascii="Arial" w:hAnsi="Arial" w:cs="Arial"/>
          <w:color w:val="212529"/>
          <w:sz w:val="28"/>
          <w:lang w:eastAsia="en-GB"/>
        </w:rPr>
        <w:t xml:space="preserve"> March 2019)</w:t>
      </w:r>
    </w:p>
    <w:p w:rsidR="008E28B0" w:rsidRDefault="008E28B0" w:rsidP="00C34986">
      <w:pPr>
        <w:shd w:val="clear" w:color="auto" w:fill="FFFFFF"/>
        <w:spacing w:after="100" w:afterAutospacing="1"/>
        <w:rPr>
          <w:rFonts w:ascii="Arial" w:hAnsi="Arial" w:cs="Arial"/>
          <w:color w:val="212529"/>
          <w:sz w:val="28"/>
          <w:lang w:eastAsia="en-GB"/>
        </w:rPr>
      </w:pPr>
      <w:r>
        <w:rPr>
          <w:rFonts w:ascii="Arial" w:hAnsi="Arial" w:cs="Arial"/>
          <w:color w:val="212529"/>
          <w:sz w:val="28"/>
          <w:lang w:eastAsia="en-GB"/>
        </w:rPr>
        <w:t xml:space="preserve">Health and Safety Executive (2015) </w:t>
      </w:r>
      <w:r>
        <w:rPr>
          <w:rFonts w:ascii="Arial" w:hAnsi="Arial" w:cs="Arial"/>
          <w:i/>
          <w:color w:val="212529"/>
          <w:sz w:val="28"/>
          <w:lang w:eastAsia="en-GB"/>
        </w:rPr>
        <w:t>Managing health and safety in construction – Construction (Design and Management) Regulations 2015</w:t>
      </w:r>
      <w:r>
        <w:rPr>
          <w:rFonts w:ascii="Arial" w:hAnsi="Arial" w:cs="Arial"/>
          <w:color w:val="212529"/>
          <w:sz w:val="28"/>
          <w:lang w:eastAsia="en-GB"/>
        </w:rPr>
        <w:t xml:space="preserve">. Available at: </w:t>
      </w:r>
      <w:hyperlink r:id="rId14" w:history="1">
        <w:r w:rsidRPr="00A14BB8">
          <w:rPr>
            <w:rStyle w:val="Hyperlink"/>
            <w:rFonts w:ascii="Arial" w:hAnsi="Arial" w:cs="Arial"/>
            <w:sz w:val="28"/>
            <w:lang w:eastAsia="en-GB"/>
          </w:rPr>
          <w:t>http://www.hse.gov.uk/pubns/priced/l153.pdf</w:t>
        </w:r>
      </w:hyperlink>
      <w:r>
        <w:rPr>
          <w:rFonts w:ascii="Arial" w:hAnsi="Arial" w:cs="Arial"/>
          <w:color w:val="212529"/>
          <w:sz w:val="28"/>
          <w:lang w:eastAsia="en-GB"/>
        </w:rPr>
        <w:t xml:space="preserve"> (Accessed: 14</w:t>
      </w:r>
      <w:r w:rsidRPr="008E28B0">
        <w:rPr>
          <w:rFonts w:ascii="Arial" w:hAnsi="Arial" w:cs="Arial"/>
          <w:color w:val="212529"/>
          <w:sz w:val="28"/>
          <w:vertAlign w:val="superscript"/>
          <w:lang w:eastAsia="en-GB"/>
        </w:rPr>
        <w:t>th</w:t>
      </w:r>
      <w:r>
        <w:rPr>
          <w:rFonts w:ascii="Arial" w:hAnsi="Arial" w:cs="Arial"/>
          <w:color w:val="212529"/>
          <w:sz w:val="28"/>
          <w:lang w:eastAsia="en-GB"/>
        </w:rPr>
        <w:t xml:space="preserve"> March 2019)</w:t>
      </w:r>
    </w:p>
    <w:p w:rsidR="008E28B0" w:rsidRPr="00406D09" w:rsidRDefault="008E28B0" w:rsidP="00C34986">
      <w:pPr>
        <w:shd w:val="clear" w:color="auto" w:fill="FFFFFF"/>
        <w:spacing w:after="100" w:afterAutospacing="1"/>
        <w:rPr>
          <w:rFonts w:ascii="Arial" w:hAnsi="Arial" w:cs="Arial"/>
          <w:color w:val="212529"/>
          <w:sz w:val="28"/>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406D09" w:rsidRDefault="00406D09" w:rsidP="00C34986">
      <w:pPr>
        <w:shd w:val="clear" w:color="auto" w:fill="FFFFFF"/>
        <w:spacing w:after="100" w:afterAutospacing="1"/>
        <w:rPr>
          <w:rFonts w:ascii="Arial" w:hAnsi="Arial" w:cs="Arial"/>
          <w:b/>
          <w:color w:val="212529"/>
          <w:sz w:val="32"/>
          <w:u w:val="single"/>
          <w:lang w:eastAsia="en-GB"/>
        </w:rPr>
      </w:pPr>
    </w:p>
    <w:p w:rsidR="008E28B0" w:rsidRDefault="008E28B0" w:rsidP="00C34986">
      <w:pPr>
        <w:shd w:val="clear" w:color="auto" w:fill="FFFFFF"/>
        <w:spacing w:after="100" w:afterAutospacing="1"/>
        <w:rPr>
          <w:rFonts w:ascii="Arial" w:hAnsi="Arial" w:cs="Arial"/>
          <w:b/>
          <w:color w:val="212529"/>
          <w:sz w:val="32"/>
          <w:u w:val="single"/>
          <w:lang w:eastAsia="en-GB"/>
        </w:rPr>
      </w:pPr>
    </w:p>
    <w:p w:rsidR="008E28B0" w:rsidRDefault="008E28B0" w:rsidP="00C34986">
      <w:pPr>
        <w:shd w:val="clear" w:color="auto" w:fill="FFFFFF"/>
        <w:spacing w:after="100" w:afterAutospacing="1"/>
        <w:rPr>
          <w:rFonts w:ascii="Arial" w:hAnsi="Arial" w:cs="Arial"/>
          <w:b/>
          <w:color w:val="212529"/>
          <w:sz w:val="32"/>
          <w:u w:val="single"/>
          <w:lang w:eastAsia="en-GB"/>
        </w:rPr>
      </w:pPr>
    </w:p>
    <w:p w:rsidR="000A1745" w:rsidRPr="000A1745" w:rsidRDefault="000A1745" w:rsidP="00C34986">
      <w:pPr>
        <w:shd w:val="clear" w:color="auto" w:fill="FFFFFF"/>
        <w:spacing w:after="100" w:afterAutospacing="1"/>
        <w:rPr>
          <w:rFonts w:ascii="Arial" w:hAnsi="Arial" w:cs="Arial"/>
          <w:b/>
          <w:color w:val="212529"/>
          <w:sz w:val="32"/>
          <w:u w:val="single"/>
          <w:lang w:eastAsia="en-GB"/>
        </w:rPr>
      </w:pPr>
      <w:r>
        <w:rPr>
          <w:rFonts w:ascii="Arial" w:hAnsi="Arial" w:cs="Arial"/>
          <w:b/>
          <w:color w:val="212529"/>
          <w:sz w:val="32"/>
          <w:u w:val="single"/>
          <w:lang w:eastAsia="en-GB"/>
        </w:rPr>
        <w:t>Bibliography</w:t>
      </w:r>
    </w:p>
    <w:p w:rsidR="00C34986" w:rsidRPr="00C34986" w:rsidRDefault="00C34986" w:rsidP="00C34986">
      <w:pPr>
        <w:shd w:val="clear" w:color="auto" w:fill="FFFFFF"/>
        <w:spacing w:after="100" w:afterAutospacing="1"/>
        <w:rPr>
          <w:rFonts w:ascii="Arial" w:hAnsi="Arial" w:cs="Arial"/>
          <w:color w:val="212529"/>
          <w:sz w:val="28"/>
          <w:lang w:eastAsia="en-GB"/>
        </w:rPr>
      </w:pPr>
      <w:proofErr w:type="spellStart"/>
      <w:r w:rsidRPr="00C34986">
        <w:rPr>
          <w:rFonts w:ascii="Arial" w:hAnsi="Arial" w:cs="Arial"/>
          <w:color w:val="212529"/>
          <w:sz w:val="28"/>
          <w:lang w:eastAsia="en-GB"/>
        </w:rPr>
        <w:t>Chudly</w:t>
      </w:r>
      <w:proofErr w:type="spellEnd"/>
      <w:r w:rsidRPr="00C34986">
        <w:rPr>
          <w:rFonts w:ascii="Arial" w:hAnsi="Arial" w:cs="Arial"/>
          <w:color w:val="212529"/>
          <w:sz w:val="28"/>
          <w:lang w:eastAsia="en-GB"/>
        </w:rPr>
        <w:t xml:space="preserve">, R. and </w:t>
      </w:r>
      <w:proofErr w:type="spellStart"/>
      <w:r w:rsidRPr="00C34986">
        <w:rPr>
          <w:rFonts w:ascii="Arial" w:hAnsi="Arial" w:cs="Arial"/>
          <w:color w:val="212529"/>
          <w:sz w:val="28"/>
          <w:lang w:eastAsia="en-GB"/>
        </w:rPr>
        <w:t>Greeno</w:t>
      </w:r>
      <w:proofErr w:type="spellEnd"/>
      <w:r w:rsidRPr="00C34986">
        <w:rPr>
          <w:rFonts w:ascii="Arial" w:hAnsi="Arial" w:cs="Arial"/>
          <w:color w:val="212529"/>
          <w:sz w:val="28"/>
          <w:lang w:eastAsia="en-GB"/>
        </w:rPr>
        <w:t xml:space="preserve">, R. (2016) </w:t>
      </w:r>
      <w:r w:rsidRPr="00C34986">
        <w:rPr>
          <w:rFonts w:ascii="Arial" w:hAnsi="Arial" w:cs="Arial"/>
          <w:i/>
          <w:color w:val="212529"/>
          <w:sz w:val="28"/>
          <w:lang w:eastAsia="en-GB"/>
        </w:rPr>
        <w:t xml:space="preserve">Building Construction Handbook. </w:t>
      </w:r>
      <w:r w:rsidRPr="00C34986">
        <w:rPr>
          <w:rFonts w:ascii="Arial" w:hAnsi="Arial" w:cs="Arial"/>
          <w:color w:val="212529"/>
          <w:sz w:val="28"/>
          <w:lang w:eastAsia="en-GB"/>
        </w:rPr>
        <w:t>11</w:t>
      </w:r>
      <w:r w:rsidRPr="00C34986">
        <w:rPr>
          <w:rFonts w:ascii="Arial" w:hAnsi="Arial" w:cs="Arial"/>
          <w:color w:val="212529"/>
          <w:sz w:val="28"/>
          <w:vertAlign w:val="superscript"/>
          <w:lang w:eastAsia="en-GB"/>
        </w:rPr>
        <w:t>th</w:t>
      </w:r>
      <w:r w:rsidRPr="00C34986">
        <w:rPr>
          <w:rFonts w:ascii="Arial" w:hAnsi="Arial" w:cs="Arial"/>
          <w:color w:val="212529"/>
          <w:sz w:val="28"/>
          <w:lang w:eastAsia="en-GB"/>
        </w:rPr>
        <w:t xml:space="preserve"> Ed.</w:t>
      </w:r>
      <w:r w:rsidRPr="00C34986">
        <w:rPr>
          <w:rFonts w:ascii="Arial" w:hAnsi="Arial" w:cs="Arial"/>
          <w:i/>
          <w:color w:val="212529"/>
          <w:sz w:val="28"/>
          <w:lang w:eastAsia="en-GB"/>
        </w:rPr>
        <w:t xml:space="preserve"> </w:t>
      </w:r>
      <w:r w:rsidRPr="00C34986">
        <w:rPr>
          <w:rFonts w:ascii="Arial" w:hAnsi="Arial" w:cs="Arial"/>
          <w:color w:val="212529"/>
          <w:sz w:val="28"/>
          <w:lang w:eastAsia="en-GB"/>
        </w:rPr>
        <w:t>Oxon: Routledge</w:t>
      </w:r>
    </w:p>
    <w:bookmarkEnd w:id="2"/>
    <w:p w:rsidR="00C34986" w:rsidRDefault="000A1745" w:rsidP="00C34986">
      <w:pPr>
        <w:rPr>
          <w:rFonts w:ascii="Arial" w:hAnsi="Arial" w:cs="Arial"/>
          <w:sz w:val="28"/>
        </w:rPr>
      </w:pPr>
      <w:r>
        <w:rPr>
          <w:rFonts w:ascii="Arial" w:hAnsi="Arial" w:cs="Arial"/>
          <w:sz w:val="28"/>
        </w:rPr>
        <w:t xml:space="preserve">Health and Safety Executive (2019) </w:t>
      </w:r>
      <w:r>
        <w:rPr>
          <w:rFonts w:ascii="Arial" w:hAnsi="Arial" w:cs="Arial"/>
          <w:i/>
          <w:sz w:val="28"/>
        </w:rPr>
        <w:t xml:space="preserve">Risk management. </w:t>
      </w:r>
      <w:r>
        <w:rPr>
          <w:rFonts w:ascii="Arial" w:hAnsi="Arial" w:cs="Arial"/>
          <w:sz w:val="28"/>
        </w:rPr>
        <w:t xml:space="preserve">Available at: </w:t>
      </w:r>
      <w:hyperlink r:id="rId15" w:history="1">
        <w:r w:rsidRPr="00A14BB8">
          <w:rPr>
            <w:rStyle w:val="Hyperlink"/>
            <w:rFonts w:ascii="Arial" w:hAnsi="Arial" w:cs="Arial"/>
            <w:sz w:val="28"/>
          </w:rPr>
          <w:t>http://www.hse.gov.uk/risk/</w:t>
        </w:r>
      </w:hyperlink>
      <w:r>
        <w:rPr>
          <w:rFonts w:ascii="Arial" w:hAnsi="Arial" w:cs="Arial"/>
          <w:sz w:val="28"/>
        </w:rPr>
        <w:t xml:space="preserve"> (Accessed: 1</w:t>
      </w:r>
      <w:r w:rsidRPr="000A1745">
        <w:rPr>
          <w:rFonts w:ascii="Arial" w:hAnsi="Arial" w:cs="Arial"/>
          <w:sz w:val="28"/>
          <w:vertAlign w:val="superscript"/>
        </w:rPr>
        <w:t>st</w:t>
      </w:r>
      <w:r>
        <w:rPr>
          <w:rFonts w:ascii="Arial" w:hAnsi="Arial" w:cs="Arial"/>
          <w:sz w:val="28"/>
        </w:rPr>
        <w:t xml:space="preserve"> March 2019)</w:t>
      </w:r>
    </w:p>
    <w:p w:rsidR="000A1745" w:rsidRDefault="000A1745" w:rsidP="00C34986">
      <w:pPr>
        <w:rPr>
          <w:rFonts w:ascii="Arial" w:hAnsi="Arial" w:cs="Arial"/>
          <w:sz w:val="28"/>
        </w:rPr>
      </w:pPr>
    </w:p>
    <w:p w:rsidR="000A1745" w:rsidRDefault="000A1745" w:rsidP="00C34986">
      <w:pPr>
        <w:rPr>
          <w:rFonts w:ascii="Arial" w:hAnsi="Arial" w:cs="Arial"/>
          <w:sz w:val="28"/>
        </w:rPr>
      </w:pPr>
    </w:p>
    <w:p w:rsidR="000A1745" w:rsidRPr="000A1745" w:rsidRDefault="000A1745" w:rsidP="000A1745">
      <w:pPr>
        <w:shd w:val="clear" w:color="auto" w:fill="FFFFFF"/>
        <w:spacing w:after="100" w:afterAutospacing="1"/>
        <w:rPr>
          <w:rFonts w:ascii="Arial" w:hAnsi="Arial" w:cs="Arial"/>
          <w:color w:val="212529"/>
          <w:sz w:val="28"/>
          <w:lang w:eastAsia="en-GB"/>
        </w:rPr>
      </w:pPr>
      <w:r w:rsidRPr="000A1745">
        <w:rPr>
          <w:rFonts w:ascii="Arial" w:hAnsi="Arial" w:cs="Arial"/>
          <w:color w:val="212529"/>
          <w:sz w:val="28"/>
          <w:lang w:eastAsia="en-GB"/>
        </w:rPr>
        <w:t xml:space="preserve">Riley, M. and Cotgrave, A. (2018) </w:t>
      </w:r>
      <w:r w:rsidRPr="000A1745">
        <w:rPr>
          <w:rFonts w:ascii="Arial" w:hAnsi="Arial" w:cs="Arial"/>
          <w:i/>
          <w:color w:val="212529"/>
          <w:sz w:val="28"/>
          <w:lang w:eastAsia="en-GB"/>
        </w:rPr>
        <w:t xml:space="preserve">Construction Technology: House construction. </w:t>
      </w:r>
      <w:r w:rsidRPr="000A1745">
        <w:rPr>
          <w:rFonts w:ascii="Arial" w:hAnsi="Arial" w:cs="Arial"/>
          <w:color w:val="212529"/>
          <w:sz w:val="28"/>
          <w:lang w:eastAsia="en-GB"/>
        </w:rPr>
        <w:t>3</w:t>
      </w:r>
      <w:r w:rsidRPr="000A1745">
        <w:rPr>
          <w:rFonts w:ascii="Arial" w:hAnsi="Arial" w:cs="Arial"/>
          <w:color w:val="212529"/>
          <w:sz w:val="28"/>
          <w:vertAlign w:val="superscript"/>
          <w:lang w:eastAsia="en-GB"/>
        </w:rPr>
        <w:t>rd</w:t>
      </w:r>
      <w:r w:rsidRPr="000A1745">
        <w:rPr>
          <w:rFonts w:ascii="Arial" w:hAnsi="Arial" w:cs="Arial"/>
          <w:color w:val="212529"/>
          <w:sz w:val="28"/>
          <w:lang w:eastAsia="en-GB"/>
        </w:rPr>
        <w:t xml:space="preserve"> Ed. London: Palgrave </w:t>
      </w:r>
    </w:p>
    <w:p w:rsidR="000A1745" w:rsidRDefault="000A1745" w:rsidP="00C34986">
      <w:pPr>
        <w:rPr>
          <w:rFonts w:ascii="Arial" w:hAnsi="Arial" w:cs="Arial"/>
          <w:sz w:val="28"/>
        </w:rPr>
      </w:pPr>
    </w:p>
    <w:p w:rsidR="000A1745" w:rsidRDefault="000A1745" w:rsidP="00C34986">
      <w:pPr>
        <w:rPr>
          <w:rFonts w:ascii="Arial" w:hAnsi="Arial" w:cs="Arial"/>
          <w:sz w:val="28"/>
        </w:rPr>
      </w:pPr>
      <w:r>
        <w:rPr>
          <w:rFonts w:ascii="Arial" w:hAnsi="Arial" w:cs="Arial"/>
          <w:sz w:val="28"/>
        </w:rPr>
        <w:t xml:space="preserve">Designing Buildings Wiki (2018) </w:t>
      </w:r>
      <w:r>
        <w:rPr>
          <w:rFonts w:ascii="Arial" w:hAnsi="Arial" w:cs="Arial"/>
          <w:i/>
          <w:sz w:val="28"/>
        </w:rPr>
        <w:t xml:space="preserve">Method statement for construction. </w:t>
      </w:r>
      <w:r>
        <w:rPr>
          <w:rFonts w:ascii="Arial" w:hAnsi="Arial" w:cs="Arial"/>
          <w:sz w:val="28"/>
        </w:rPr>
        <w:t xml:space="preserve">Available at: </w:t>
      </w:r>
      <w:hyperlink r:id="rId16" w:history="1">
        <w:r w:rsidRPr="00A14BB8">
          <w:rPr>
            <w:rStyle w:val="Hyperlink"/>
            <w:rFonts w:ascii="Arial" w:hAnsi="Arial" w:cs="Arial"/>
            <w:sz w:val="28"/>
          </w:rPr>
          <w:t>https://www.designingbuildings.co.uk/wiki/Method_statement_for_construction</w:t>
        </w:r>
      </w:hyperlink>
      <w:r>
        <w:rPr>
          <w:rFonts w:ascii="Arial" w:hAnsi="Arial" w:cs="Arial"/>
          <w:sz w:val="28"/>
        </w:rPr>
        <w:t xml:space="preserve"> (Accessed: 5</w:t>
      </w:r>
      <w:r w:rsidRPr="000A1745">
        <w:rPr>
          <w:rFonts w:ascii="Arial" w:hAnsi="Arial" w:cs="Arial"/>
          <w:sz w:val="28"/>
          <w:vertAlign w:val="superscript"/>
        </w:rPr>
        <w:t>th</w:t>
      </w:r>
      <w:r>
        <w:rPr>
          <w:rFonts w:ascii="Arial" w:hAnsi="Arial" w:cs="Arial"/>
          <w:sz w:val="28"/>
        </w:rPr>
        <w:t xml:space="preserve"> March 2019)</w:t>
      </w:r>
    </w:p>
    <w:p w:rsidR="000A1745" w:rsidRDefault="000A1745" w:rsidP="00C34986">
      <w:pPr>
        <w:rPr>
          <w:rFonts w:ascii="Arial" w:hAnsi="Arial" w:cs="Arial"/>
          <w:sz w:val="28"/>
        </w:rPr>
      </w:pPr>
    </w:p>
    <w:p w:rsidR="000A1745" w:rsidRDefault="000A1745" w:rsidP="00C34986">
      <w:pPr>
        <w:rPr>
          <w:rFonts w:ascii="Arial" w:hAnsi="Arial" w:cs="Arial"/>
          <w:sz w:val="28"/>
        </w:rPr>
      </w:pPr>
      <w:r>
        <w:rPr>
          <w:rFonts w:ascii="Arial" w:hAnsi="Arial" w:cs="Arial"/>
          <w:sz w:val="28"/>
        </w:rPr>
        <w:t xml:space="preserve">Designing Buildings Wiki (2019) </w:t>
      </w:r>
      <w:r>
        <w:rPr>
          <w:rFonts w:ascii="Arial" w:hAnsi="Arial" w:cs="Arial"/>
          <w:i/>
          <w:sz w:val="28"/>
        </w:rPr>
        <w:t xml:space="preserve">Programme for building design and construction. </w:t>
      </w:r>
      <w:r>
        <w:rPr>
          <w:rFonts w:ascii="Arial" w:hAnsi="Arial" w:cs="Arial"/>
          <w:sz w:val="28"/>
        </w:rPr>
        <w:t xml:space="preserve">Available at: </w:t>
      </w:r>
      <w:hyperlink r:id="rId17" w:history="1">
        <w:r w:rsidRPr="00A14BB8">
          <w:rPr>
            <w:rStyle w:val="Hyperlink"/>
            <w:rFonts w:ascii="Arial" w:hAnsi="Arial" w:cs="Arial"/>
            <w:sz w:val="28"/>
          </w:rPr>
          <w:t>https://www.designingbuildings.co.uk/wiki/Programme_for_building_design_and_construction</w:t>
        </w:r>
      </w:hyperlink>
      <w:r>
        <w:rPr>
          <w:rFonts w:ascii="Arial" w:hAnsi="Arial" w:cs="Arial"/>
          <w:sz w:val="28"/>
        </w:rPr>
        <w:t xml:space="preserve"> (Accessed: 28</w:t>
      </w:r>
      <w:r w:rsidRPr="000A1745">
        <w:rPr>
          <w:rFonts w:ascii="Arial" w:hAnsi="Arial" w:cs="Arial"/>
          <w:sz w:val="28"/>
          <w:vertAlign w:val="superscript"/>
        </w:rPr>
        <w:t>th</w:t>
      </w:r>
      <w:r>
        <w:rPr>
          <w:rFonts w:ascii="Arial" w:hAnsi="Arial" w:cs="Arial"/>
          <w:sz w:val="28"/>
        </w:rPr>
        <w:t xml:space="preserve"> February 2019)</w:t>
      </w:r>
    </w:p>
    <w:p w:rsidR="000A1745" w:rsidRDefault="000A1745" w:rsidP="00C34986">
      <w:pPr>
        <w:rPr>
          <w:rFonts w:ascii="Arial" w:hAnsi="Arial" w:cs="Arial"/>
          <w:sz w:val="28"/>
        </w:rPr>
      </w:pPr>
    </w:p>
    <w:p w:rsidR="000A1745" w:rsidRDefault="000A1745" w:rsidP="00C34986">
      <w:pPr>
        <w:rPr>
          <w:rFonts w:ascii="Arial" w:hAnsi="Arial" w:cs="Arial"/>
          <w:sz w:val="28"/>
        </w:rPr>
      </w:pPr>
      <w:r>
        <w:rPr>
          <w:rFonts w:ascii="Arial" w:hAnsi="Arial" w:cs="Arial"/>
          <w:sz w:val="28"/>
        </w:rPr>
        <w:t xml:space="preserve">Designing Buildings Wiki (2018) </w:t>
      </w:r>
      <w:r>
        <w:rPr>
          <w:rFonts w:ascii="Arial" w:hAnsi="Arial" w:cs="Arial"/>
          <w:i/>
          <w:sz w:val="28"/>
        </w:rPr>
        <w:t xml:space="preserve">Schedule of work for construction. </w:t>
      </w:r>
      <w:r>
        <w:rPr>
          <w:rFonts w:ascii="Arial" w:hAnsi="Arial" w:cs="Arial"/>
          <w:sz w:val="28"/>
        </w:rPr>
        <w:t xml:space="preserve">Available at: </w:t>
      </w:r>
      <w:hyperlink r:id="rId18" w:history="1">
        <w:r w:rsidRPr="00A14BB8">
          <w:rPr>
            <w:rStyle w:val="Hyperlink"/>
            <w:rFonts w:ascii="Arial" w:hAnsi="Arial" w:cs="Arial"/>
            <w:sz w:val="28"/>
          </w:rPr>
          <w:t>https://www.designingbuildings.co.uk/wiki/Schedule_of_work_for_construction</w:t>
        </w:r>
      </w:hyperlink>
      <w:r>
        <w:rPr>
          <w:rFonts w:ascii="Arial" w:hAnsi="Arial" w:cs="Arial"/>
          <w:sz w:val="28"/>
        </w:rPr>
        <w:t xml:space="preserve"> (Accessed: </w:t>
      </w:r>
      <w:r w:rsidR="00406D09">
        <w:rPr>
          <w:rFonts w:ascii="Arial" w:hAnsi="Arial" w:cs="Arial"/>
          <w:sz w:val="28"/>
        </w:rPr>
        <w:t>28</w:t>
      </w:r>
      <w:r w:rsidR="00406D09" w:rsidRPr="00406D09">
        <w:rPr>
          <w:rFonts w:ascii="Arial" w:hAnsi="Arial" w:cs="Arial"/>
          <w:sz w:val="28"/>
          <w:vertAlign w:val="superscript"/>
        </w:rPr>
        <w:t>th</w:t>
      </w:r>
      <w:r w:rsidR="00406D09">
        <w:rPr>
          <w:rFonts w:ascii="Arial" w:hAnsi="Arial" w:cs="Arial"/>
          <w:sz w:val="28"/>
        </w:rPr>
        <w:t xml:space="preserve"> February 2019) </w:t>
      </w:r>
    </w:p>
    <w:p w:rsidR="00406D09" w:rsidRDefault="00406D09" w:rsidP="00C34986">
      <w:pPr>
        <w:rPr>
          <w:rFonts w:ascii="Arial" w:hAnsi="Arial" w:cs="Arial"/>
          <w:sz w:val="28"/>
        </w:rPr>
      </w:pPr>
    </w:p>
    <w:p w:rsidR="00406D09" w:rsidRPr="00406D09" w:rsidRDefault="00406D09" w:rsidP="00C34986">
      <w:pPr>
        <w:rPr>
          <w:rFonts w:ascii="Arial" w:hAnsi="Arial" w:cs="Arial"/>
          <w:sz w:val="28"/>
        </w:rPr>
      </w:pPr>
      <w:proofErr w:type="spellStart"/>
      <w:r>
        <w:rPr>
          <w:rFonts w:ascii="Arial" w:hAnsi="Arial" w:cs="Arial"/>
          <w:sz w:val="28"/>
        </w:rPr>
        <w:t>HSDirect</w:t>
      </w:r>
      <w:proofErr w:type="spellEnd"/>
      <w:r>
        <w:rPr>
          <w:rFonts w:ascii="Arial" w:hAnsi="Arial" w:cs="Arial"/>
          <w:sz w:val="28"/>
        </w:rPr>
        <w:t xml:space="preserve"> (2016) </w:t>
      </w:r>
      <w:r>
        <w:rPr>
          <w:rFonts w:ascii="Arial" w:hAnsi="Arial" w:cs="Arial"/>
          <w:i/>
          <w:sz w:val="28"/>
        </w:rPr>
        <w:t xml:space="preserve">What is a Method Statement and How do I Write One. </w:t>
      </w:r>
      <w:r>
        <w:rPr>
          <w:rFonts w:ascii="Arial" w:hAnsi="Arial" w:cs="Arial"/>
          <w:sz w:val="28"/>
        </w:rPr>
        <w:t xml:space="preserve">Available at: </w:t>
      </w:r>
      <w:hyperlink r:id="rId19" w:history="1">
        <w:r w:rsidRPr="00A14BB8">
          <w:rPr>
            <w:rStyle w:val="Hyperlink"/>
            <w:rFonts w:ascii="Arial" w:hAnsi="Arial" w:cs="Arial"/>
            <w:sz w:val="28"/>
          </w:rPr>
          <w:t>https://www.hsdirect.co.uk/free-info/method-statement.html</w:t>
        </w:r>
      </w:hyperlink>
      <w:r>
        <w:rPr>
          <w:rFonts w:ascii="Arial" w:hAnsi="Arial" w:cs="Arial"/>
          <w:sz w:val="28"/>
        </w:rPr>
        <w:t xml:space="preserve"> (Accessed: 5</w:t>
      </w:r>
      <w:r w:rsidRPr="00406D09">
        <w:rPr>
          <w:rFonts w:ascii="Arial" w:hAnsi="Arial" w:cs="Arial"/>
          <w:sz w:val="28"/>
          <w:vertAlign w:val="superscript"/>
        </w:rPr>
        <w:t>th</w:t>
      </w:r>
      <w:r>
        <w:rPr>
          <w:rFonts w:ascii="Arial" w:hAnsi="Arial" w:cs="Arial"/>
          <w:sz w:val="28"/>
        </w:rPr>
        <w:t xml:space="preserve"> March 2019)</w:t>
      </w:r>
    </w:p>
    <w:sectPr w:rsidR="00406D09" w:rsidRPr="00406D09" w:rsidSect="000E569C">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909" w:rsidRDefault="00491909" w:rsidP="00BA4F6A">
      <w:r>
        <w:separator/>
      </w:r>
    </w:p>
  </w:endnote>
  <w:endnote w:type="continuationSeparator" w:id="0">
    <w:p w:rsidR="00491909" w:rsidRDefault="00491909" w:rsidP="00BA4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2005475"/>
      <w:docPartObj>
        <w:docPartGallery w:val="Page Numbers (Bottom of Page)"/>
        <w:docPartUnique/>
      </w:docPartObj>
    </w:sdtPr>
    <w:sdtEndPr>
      <w:rPr>
        <w:noProof/>
      </w:rPr>
    </w:sdtEndPr>
    <w:sdtContent>
      <w:p w:rsidR="00491909" w:rsidRDefault="004919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91909" w:rsidRDefault="00491909">
    <w:pPr>
      <w:pStyle w:val="Footer"/>
    </w:pPr>
    <w:r>
      <w:t>Produced by Cameron Evans                                    Student Number: 1807303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909" w:rsidRDefault="00491909" w:rsidP="00BA4F6A">
      <w:r>
        <w:separator/>
      </w:r>
    </w:p>
  </w:footnote>
  <w:footnote w:type="continuationSeparator" w:id="0">
    <w:p w:rsidR="00491909" w:rsidRDefault="00491909" w:rsidP="00BA4F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52329"/>
    <w:multiLevelType w:val="hybridMultilevel"/>
    <w:tmpl w:val="1AAA56B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DDB6008"/>
    <w:multiLevelType w:val="hybridMultilevel"/>
    <w:tmpl w:val="AA8C4F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F700F56"/>
    <w:multiLevelType w:val="hybridMultilevel"/>
    <w:tmpl w:val="FC68C6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344A6B"/>
    <w:multiLevelType w:val="hybridMultilevel"/>
    <w:tmpl w:val="480E9566"/>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1175BAB"/>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53F05378"/>
    <w:multiLevelType w:val="hybridMultilevel"/>
    <w:tmpl w:val="AFBAEBC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153"/>
    <w:rsid w:val="00000111"/>
    <w:rsid w:val="00000BAA"/>
    <w:rsid w:val="00001764"/>
    <w:rsid w:val="00001C7E"/>
    <w:rsid w:val="00002421"/>
    <w:rsid w:val="0000265B"/>
    <w:rsid w:val="00002C91"/>
    <w:rsid w:val="00002FE1"/>
    <w:rsid w:val="00003BAF"/>
    <w:rsid w:val="00004521"/>
    <w:rsid w:val="00005067"/>
    <w:rsid w:val="000056A5"/>
    <w:rsid w:val="00006122"/>
    <w:rsid w:val="00006F5F"/>
    <w:rsid w:val="000074B9"/>
    <w:rsid w:val="000075A2"/>
    <w:rsid w:val="000078ED"/>
    <w:rsid w:val="00007B14"/>
    <w:rsid w:val="00007D63"/>
    <w:rsid w:val="00007D7D"/>
    <w:rsid w:val="00010498"/>
    <w:rsid w:val="00010920"/>
    <w:rsid w:val="00010CAB"/>
    <w:rsid w:val="00010CBC"/>
    <w:rsid w:val="00011C72"/>
    <w:rsid w:val="00012A86"/>
    <w:rsid w:val="00012BF6"/>
    <w:rsid w:val="00012F4D"/>
    <w:rsid w:val="0001314B"/>
    <w:rsid w:val="0001331B"/>
    <w:rsid w:val="00013AF4"/>
    <w:rsid w:val="00013E7E"/>
    <w:rsid w:val="000144EA"/>
    <w:rsid w:val="00014C1D"/>
    <w:rsid w:val="00015FFF"/>
    <w:rsid w:val="000167EB"/>
    <w:rsid w:val="00016ED9"/>
    <w:rsid w:val="00017B34"/>
    <w:rsid w:val="00017D50"/>
    <w:rsid w:val="00020456"/>
    <w:rsid w:val="000205D8"/>
    <w:rsid w:val="00020DB8"/>
    <w:rsid w:val="0002104A"/>
    <w:rsid w:val="00021065"/>
    <w:rsid w:val="000210E5"/>
    <w:rsid w:val="00022068"/>
    <w:rsid w:val="00022783"/>
    <w:rsid w:val="00023970"/>
    <w:rsid w:val="00023E91"/>
    <w:rsid w:val="00023F56"/>
    <w:rsid w:val="000251FB"/>
    <w:rsid w:val="000258F5"/>
    <w:rsid w:val="00025AA7"/>
    <w:rsid w:val="00025E62"/>
    <w:rsid w:val="00026909"/>
    <w:rsid w:val="00026A44"/>
    <w:rsid w:val="00027442"/>
    <w:rsid w:val="00027652"/>
    <w:rsid w:val="00027F16"/>
    <w:rsid w:val="0003074B"/>
    <w:rsid w:val="00030887"/>
    <w:rsid w:val="00030D82"/>
    <w:rsid w:val="000315D3"/>
    <w:rsid w:val="00031BD2"/>
    <w:rsid w:val="000321B6"/>
    <w:rsid w:val="000325B9"/>
    <w:rsid w:val="00032BFF"/>
    <w:rsid w:val="0003587F"/>
    <w:rsid w:val="00035914"/>
    <w:rsid w:val="00035B93"/>
    <w:rsid w:val="00035D26"/>
    <w:rsid w:val="00037312"/>
    <w:rsid w:val="00037B0F"/>
    <w:rsid w:val="00040015"/>
    <w:rsid w:val="00040BBD"/>
    <w:rsid w:val="00041428"/>
    <w:rsid w:val="00041797"/>
    <w:rsid w:val="00041B61"/>
    <w:rsid w:val="0004243E"/>
    <w:rsid w:val="00042B0D"/>
    <w:rsid w:val="00043B38"/>
    <w:rsid w:val="0004419F"/>
    <w:rsid w:val="00044321"/>
    <w:rsid w:val="00044543"/>
    <w:rsid w:val="000447A3"/>
    <w:rsid w:val="0004486D"/>
    <w:rsid w:val="0004526B"/>
    <w:rsid w:val="00045C8A"/>
    <w:rsid w:val="0004682D"/>
    <w:rsid w:val="00046FA3"/>
    <w:rsid w:val="00047B00"/>
    <w:rsid w:val="00050565"/>
    <w:rsid w:val="00050C83"/>
    <w:rsid w:val="0005155B"/>
    <w:rsid w:val="00051AD5"/>
    <w:rsid w:val="000524FF"/>
    <w:rsid w:val="00052E0F"/>
    <w:rsid w:val="0005306A"/>
    <w:rsid w:val="00053638"/>
    <w:rsid w:val="0005447F"/>
    <w:rsid w:val="00055267"/>
    <w:rsid w:val="000554CD"/>
    <w:rsid w:val="0005569D"/>
    <w:rsid w:val="00055711"/>
    <w:rsid w:val="00056915"/>
    <w:rsid w:val="00056D09"/>
    <w:rsid w:val="00057B8B"/>
    <w:rsid w:val="00057FC4"/>
    <w:rsid w:val="00061317"/>
    <w:rsid w:val="00061D3F"/>
    <w:rsid w:val="0006200C"/>
    <w:rsid w:val="00062868"/>
    <w:rsid w:val="00062999"/>
    <w:rsid w:val="00062AEC"/>
    <w:rsid w:val="00062FE7"/>
    <w:rsid w:val="00063153"/>
    <w:rsid w:val="00063838"/>
    <w:rsid w:val="000639E4"/>
    <w:rsid w:val="0006642F"/>
    <w:rsid w:val="00066A3C"/>
    <w:rsid w:val="00066B0E"/>
    <w:rsid w:val="00066C56"/>
    <w:rsid w:val="00067113"/>
    <w:rsid w:val="0006713F"/>
    <w:rsid w:val="000674B7"/>
    <w:rsid w:val="00067BE4"/>
    <w:rsid w:val="0007006E"/>
    <w:rsid w:val="000700CB"/>
    <w:rsid w:val="000701FC"/>
    <w:rsid w:val="000701FF"/>
    <w:rsid w:val="0007040B"/>
    <w:rsid w:val="00070742"/>
    <w:rsid w:val="00070B09"/>
    <w:rsid w:val="00070F58"/>
    <w:rsid w:val="00071399"/>
    <w:rsid w:val="0007143C"/>
    <w:rsid w:val="00072092"/>
    <w:rsid w:val="000725AD"/>
    <w:rsid w:val="00072C61"/>
    <w:rsid w:val="00073D3C"/>
    <w:rsid w:val="000740CC"/>
    <w:rsid w:val="00074401"/>
    <w:rsid w:val="00074B8F"/>
    <w:rsid w:val="00074CA8"/>
    <w:rsid w:val="00076310"/>
    <w:rsid w:val="00076B3F"/>
    <w:rsid w:val="00077630"/>
    <w:rsid w:val="000806D9"/>
    <w:rsid w:val="0008129A"/>
    <w:rsid w:val="000824E0"/>
    <w:rsid w:val="00082C1C"/>
    <w:rsid w:val="0008304E"/>
    <w:rsid w:val="00083D1C"/>
    <w:rsid w:val="00083FB0"/>
    <w:rsid w:val="00085061"/>
    <w:rsid w:val="00085105"/>
    <w:rsid w:val="0008558C"/>
    <w:rsid w:val="00085928"/>
    <w:rsid w:val="00086035"/>
    <w:rsid w:val="00086282"/>
    <w:rsid w:val="000865CD"/>
    <w:rsid w:val="00086D7E"/>
    <w:rsid w:val="00086E44"/>
    <w:rsid w:val="00086F95"/>
    <w:rsid w:val="00087DE4"/>
    <w:rsid w:val="00090270"/>
    <w:rsid w:val="00090721"/>
    <w:rsid w:val="000909A5"/>
    <w:rsid w:val="000910B4"/>
    <w:rsid w:val="00091589"/>
    <w:rsid w:val="00091C8F"/>
    <w:rsid w:val="000923A5"/>
    <w:rsid w:val="000925AB"/>
    <w:rsid w:val="00092C75"/>
    <w:rsid w:val="00093126"/>
    <w:rsid w:val="00093B2D"/>
    <w:rsid w:val="00094377"/>
    <w:rsid w:val="000943E6"/>
    <w:rsid w:val="00094FD1"/>
    <w:rsid w:val="00095144"/>
    <w:rsid w:val="00095460"/>
    <w:rsid w:val="0009597E"/>
    <w:rsid w:val="00095BF9"/>
    <w:rsid w:val="000960F9"/>
    <w:rsid w:val="00096808"/>
    <w:rsid w:val="00096977"/>
    <w:rsid w:val="00096B5C"/>
    <w:rsid w:val="000970E6"/>
    <w:rsid w:val="000A010C"/>
    <w:rsid w:val="000A085C"/>
    <w:rsid w:val="000A142C"/>
    <w:rsid w:val="000A1745"/>
    <w:rsid w:val="000A174F"/>
    <w:rsid w:val="000A1778"/>
    <w:rsid w:val="000A1D96"/>
    <w:rsid w:val="000A20AB"/>
    <w:rsid w:val="000A27D1"/>
    <w:rsid w:val="000A36AF"/>
    <w:rsid w:val="000A4C89"/>
    <w:rsid w:val="000A5524"/>
    <w:rsid w:val="000A616A"/>
    <w:rsid w:val="000A62B5"/>
    <w:rsid w:val="000A6374"/>
    <w:rsid w:val="000A712A"/>
    <w:rsid w:val="000A7B60"/>
    <w:rsid w:val="000B0C2A"/>
    <w:rsid w:val="000B0CA4"/>
    <w:rsid w:val="000B1755"/>
    <w:rsid w:val="000B1DC8"/>
    <w:rsid w:val="000B21E7"/>
    <w:rsid w:val="000B2372"/>
    <w:rsid w:val="000B2EA3"/>
    <w:rsid w:val="000B45D0"/>
    <w:rsid w:val="000B46A1"/>
    <w:rsid w:val="000B494E"/>
    <w:rsid w:val="000B4EF0"/>
    <w:rsid w:val="000B4F1B"/>
    <w:rsid w:val="000B58E2"/>
    <w:rsid w:val="000B58F3"/>
    <w:rsid w:val="000B5E18"/>
    <w:rsid w:val="000B65B7"/>
    <w:rsid w:val="000B6D6F"/>
    <w:rsid w:val="000B6DFA"/>
    <w:rsid w:val="000B79DD"/>
    <w:rsid w:val="000B7DE4"/>
    <w:rsid w:val="000C026D"/>
    <w:rsid w:val="000C0372"/>
    <w:rsid w:val="000C0AF7"/>
    <w:rsid w:val="000C0DC7"/>
    <w:rsid w:val="000C0E1F"/>
    <w:rsid w:val="000C0F0C"/>
    <w:rsid w:val="000C1A97"/>
    <w:rsid w:val="000C231E"/>
    <w:rsid w:val="000C34D8"/>
    <w:rsid w:val="000C37BF"/>
    <w:rsid w:val="000C38B5"/>
    <w:rsid w:val="000C4289"/>
    <w:rsid w:val="000C48C2"/>
    <w:rsid w:val="000C54D8"/>
    <w:rsid w:val="000C5662"/>
    <w:rsid w:val="000C5806"/>
    <w:rsid w:val="000C6627"/>
    <w:rsid w:val="000C744E"/>
    <w:rsid w:val="000C7A6C"/>
    <w:rsid w:val="000C7C7D"/>
    <w:rsid w:val="000D00B3"/>
    <w:rsid w:val="000D0433"/>
    <w:rsid w:val="000D04DF"/>
    <w:rsid w:val="000D2264"/>
    <w:rsid w:val="000D2896"/>
    <w:rsid w:val="000D3B8B"/>
    <w:rsid w:val="000D4C56"/>
    <w:rsid w:val="000D51F6"/>
    <w:rsid w:val="000D556A"/>
    <w:rsid w:val="000D57B6"/>
    <w:rsid w:val="000D6643"/>
    <w:rsid w:val="000D682B"/>
    <w:rsid w:val="000D6CEE"/>
    <w:rsid w:val="000D6ED3"/>
    <w:rsid w:val="000D759A"/>
    <w:rsid w:val="000D78FE"/>
    <w:rsid w:val="000E0303"/>
    <w:rsid w:val="000E0A3A"/>
    <w:rsid w:val="000E0BA3"/>
    <w:rsid w:val="000E0EC4"/>
    <w:rsid w:val="000E1A7A"/>
    <w:rsid w:val="000E1C49"/>
    <w:rsid w:val="000E1C8F"/>
    <w:rsid w:val="000E1FFF"/>
    <w:rsid w:val="000E24BC"/>
    <w:rsid w:val="000E2951"/>
    <w:rsid w:val="000E32DD"/>
    <w:rsid w:val="000E3AC0"/>
    <w:rsid w:val="000E3E8B"/>
    <w:rsid w:val="000E45DE"/>
    <w:rsid w:val="000E496F"/>
    <w:rsid w:val="000E4B2A"/>
    <w:rsid w:val="000E55A7"/>
    <w:rsid w:val="000E569C"/>
    <w:rsid w:val="000E56F0"/>
    <w:rsid w:val="000E5869"/>
    <w:rsid w:val="000E5958"/>
    <w:rsid w:val="000E5B9F"/>
    <w:rsid w:val="000E5DCD"/>
    <w:rsid w:val="000E5E26"/>
    <w:rsid w:val="000E71A5"/>
    <w:rsid w:val="000E733C"/>
    <w:rsid w:val="000F068D"/>
    <w:rsid w:val="000F0ADC"/>
    <w:rsid w:val="000F13E8"/>
    <w:rsid w:val="000F269D"/>
    <w:rsid w:val="000F26DE"/>
    <w:rsid w:val="000F280E"/>
    <w:rsid w:val="000F350A"/>
    <w:rsid w:val="000F3654"/>
    <w:rsid w:val="000F393F"/>
    <w:rsid w:val="000F40F8"/>
    <w:rsid w:val="000F588C"/>
    <w:rsid w:val="000F5F16"/>
    <w:rsid w:val="000F6F18"/>
    <w:rsid w:val="000F6FEE"/>
    <w:rsid w:val="000F7CC3"/>
    <w:rsid w:val="00100227"/>
    <w:rsid w:val="00100D27"/>
    <w:rsid w:val="00100FD8"/>
    <w:rsid w:val="001013C2"/>
    <w:rsid w:val="00101795"/>
    <w:rsid w:val="0010179A"/>
    <w:rsid w:val="0010216D"/>
    <w:rsid w:val="001027E0"/>
    <w:rsid w:val="0010371E"/>
    <w:rsid w:val="001037F3"/>
    <w:rsid w:val="00103D52"/>
    <w:rsid w:val="00104D30"/>
    <w:rsid w:val="00104EBC"/>
    <w:rsid w:val="00105410"/>
    <w:rsid w:val="001070DA"/>
    <w:rsid w:val="001072F6"/>
    <w:rsid w:val="00107CF9"/>
    <w:rsid w:val="00107DB8"/>
    <w:rsid w:val="00110004"/>
    <w:rsid w:val="00110F66"/>
    <w:rsid w:val="00111120"/>
    <w:rsid w:val="00111206"/>
    <w:rsid w:val="001112EB"/>
    <w:rsid w:val="00111486"/>
    <w:rsid w:val="00111595"/>
    <w:rsid w:val="00111C94"/>
    <w:rsid w:val="00112FA0"/>
    <w:rsid w:val="00114D66"/>
    <w:rsid w:val="001154A2"/>
    <w:rsid w:val="0011590E"/>
    <w:rsid w:val="00115922"/>
    <w:rsid w:val="001163E9"/>
    <w:rsid w:val="00116E4B"/>
    <w:rsid w:val="00117540"/>
    <w:rsid w:val="00117B12"/>
    <w:rsid w:val="001206C5"/>
    <w:rsid w:val="00121DDC"/>
    <w:rsid w:val="0012236C"/>
    <w:rsid w:val="00122E3E"/>
    <w:rsid w:val="001236F3"/>
    <w:rsid w:val="00125019"/>
    <w:rsid w:val="00126748"/>
    <w:rsid w:val="0012682B"/>
    <w:rsid w:val="00126EB8"/>
    <w:rsid w:val="00127269"/>
    <w:rsid w:val="0012763F"/>
    <w:rsid w:val="00127BC7"/>
    <w:rsid w:val="00127E07"/>
    <w:rsid w:val="00127E34"/>
    <w:rsid w:val="00127F90"/>
    <w:rsid w:val="00130427"/>
    <w:rsid w:val="00131A67"/>
    <w:rsid w:val="00131EFC"/>
    <w:rsid w:val="00132201"/>
    <w:rsid w:val="00132548"/>
    <w:rsid w:val="001338FB"/>
    <w:rsid w:val="00134209"/>
    <w:rsid w:val="001345EA"/>
    <w:rsid w:val="0013475D"/>
    <w:rsid w:val="001361CA"/>
    <w:rsid w:val="00136721"/>
    <w:rsid w:val="0013692A"/>
    <w:rsid w:val="001378B0"/>
    <w:rsid w:val="001407F2"/>
    <w:rsid w:val="00141DFB"/>
    <w:rsid w:val="00142237"/>
    <w:rsid w:val="00142B9C"/>
    <w:rsid w:val="00142ECD"/>
    <w:rsid w:val="0014315B"/>
    <w:rsid w:val="0014317D"/>
    <w:rsid w:val="00143573"/>
    <w:rsid w:val="001435FC"/>
    <w:rsid w:val="00143CF0"/>
    <w:rsid w:val="00143F71"/>
    <w:rsid w:val="00143FFE"/>
    <w:rsid w:val="001446ED"/>
    <w:rsid w:val="00144B63"/>
    <w:rsid w:val="00146727"/>
    <w:rsid w:val="00146C54"/>
    <w:rsid w:val="0014747F"/>
    <w:rsid w:val="0014763B"/>
    <w:rsid w:val="00147D4A"/>
    <w:rsid w:val="0015066B"/>
    <w:rsid w:val="0015318D"/>
    <w:rsid w:val="0015339D"/>
    <w:rsid w:val="00154182"/>
    <w:rsid w:val="00154DEB"/>
    <w:rsid w:val="0015522C"/>
    <w:rsid w:val="001560AA"/>
    <w:rsid w:val="00156A5A"/>
    <w:rsid w:val="00156C4E"/>
    <w:rsid w:val="001573B3"/>
    <w:rsid w:val="00157A78"/>
    <w:rsid w:val="00157F4C"/>
    <w:rsid w:val="001601E9"/>
    <w:rsid w:val="00160383"/>
    <w:rsid w:val="001603AB"/>
    <w:rsid w:val="00160B41"/>
    <w:rsid w:val="00161774"/>
    <w:rsid w:val="0016267C"/>
    <w:rsid w:val="00162BBA"/>
    <w:rsid w:val="00163B89"/>
    <w:rsid w:val="00163CB0"/>
    <w:rsid w:val="001641EF"/>
    <w:rsid w:val="001644CA"/>
    <w:rsid w:val="001648B0"/>
    <w:rsid w:val="00164D6E"/>
    <w:rsid w:val="0016517B"/>
    <w:rsid w:val="00165961"/>
    <w:rsid w:val="00165CF7"/>
    <w:rsid w:val="00166482"/>
    <w:rsid w:val="00167163"/>
    <w:rsid w:val="00167DCD"/>
    <w:rsid w:val="00170F88"/>
    <w:rsid w:val="00171125"/>
    <w:rsid w:val="00171265"/>
    <w:rsid w:val="00171341"/>
    <w:rsid w:val="00171B94"/>
    <w:rsid w:val="00171EF9"/>
    <w:rsid w:val="0017214E"/>
    <w:rsid w:val="0017219F"/>
    <w:rsid w:val="00173540"/>
    <w:rsid w:val="00174C3B"/>
    <w:rsid w:val="001762B3"/>
    <w:rsid w:val="00176327"/>
    <w:rsid w:val="0017763F"/>
    <w:rsid w:val="00177E2F"/>
    <w:rsid w:val="001801F8"/>
    <w:rsid w:val="0018028C"/>
    <w:rsid w:val="00180FCC"/>
    <w:rsid w:val="00181075"/>
    <w:rsid w:val="001815A5"/>
    <w:rsid w:val="00181691"/>
    <w:rsid w:val="00181EAA"/>
    <w:rsid w:val="001822A3"/>
    <w:rsid w:val="00182D84"/>
    <w:rsid w:val="0018376C"/>
    <w:rsid w:val="001837C0"/>
    <w:rsid w:val="00183D2F"/>
    <w:rsid w:val="00183FC0"/>
    <w:rsid w:val="001842CE"/>
    <w:rsid w:val="00184413"/>
    <w:rsid w:val="001854EA"/>
    <w:rsid w:val="00185B2B"/>
    <w:rsid w:val="00185D6A"/>
    <w:rsid w:val="00186357"/>
    <w:rsid w:val="00186C5C"/>
    <w:rsid w:val="00186C8D"/>
    <w:rsid w:val="00187137"/>
    <w:rsid w:val="00190E5E"/>
    <w:rsid w:val="001915AC"/>
    <w:rsid w:val="00192317"/>
    <w:rsid w:val="0019256B"/>
    <w:rsid w:val="00193655"/>
    <w:rsid w:val="001937AD"/>
    <w:rsid w:val="001944D5"/>
    <w:rsid w:val="00195BD0"/>
    <w:rsid w:val="00195FD0"/>
    <w:rsid w:val="00196483"/>
    <w:rsid w:val="00197147"/>
    <w:rsid w:val="00197B50"/>
    <w:rsid w:val="00197DDF"/>
    <w:rsid w:val="001A0658"/>
    <w:rsid w:val="001A0A45"/>
    <w:rsid w:val="001A0FA8"/>
    <w:rsid w:val="001A23C6"/>
    <w:rsid w:val="001A3276"/>
    <w:rsid w:val="001A3A12"/>
    <w:rsid w:val="001A3D51"/>
    <w:rsid w:val="001A3E37"/>
    <w:rsid w:val="001A43FB"/>
    <w:rsid w:val="001A50E5"/>
    <w:rsid w:val="001A5190"/>
    <w:rsid w:val="001A56E8"/>
    <w:rsid w:val="001A5DCA"/>
    <w:rsid w:val="001A5E69"/>
    <w:rsid w:val="001A703D"/>
    <w:rsid w:val="001A71CF"/>
    <w:rsid w:val="001A736F"/>
    <w:rsid w:val="001A7523"/>
    <w:rsid w:val="001A78A7"/>
    <w:rsid w:val="001A78CF"/>
    <w:rsid w:val="001A7EDE"/>
    <w:rsid w:val="001B025C"/>
    <w:rsid w:val="001B0464"/>
    <w:rsid w:val="001B16D3"/>
    <w:rsid w:val="001B1ACA"/>
    <w:rsid w:val="001B202E"/>
    <w:rsid w:val="001B2467"/>
    <w:rsid w:val="001B25F6"/>
    <w:rsid w:val="001B2BF4"/>
    <w:rsid w:val="001B346F"/>
    <w:rsid w:val="001B3864"/>
    <w:rsid w:val="001B4594"/>
    <w:rsid w:val="001B4982"/>
    <w:rsid w:val="001B4B88"/>
    <w:rsid w:val="001B4E80"/>
    <w:rsid w:val="001B6B86"/>
    <w:rsid w:val="001B7224"/>
    <w:rsid w:val="001B790D"/>
    <w:rsid w:val="001B796C"/>
    <w:rsid w:val="001B7D72"/>
    <w:rsid w:val="001C0E07"/>
    <w:rsid w:val="001C171F"/>
    <w:rsid w:val="001C195F"/>
    <w:rsid w:val="001C19E1"/>
    <w:rsid w:val="001C2557"/>
    <w:rsid w:val="001C36DC"/>
    <w:rsid w:val="001C380C"/>
    <w:rsid w:val="001C3FB8"/>
    <w:rsid w:val="001C45CB"/>
    <w:rsid w:val="001C4A66"/>
    <w:rsid w:val="001C542D"/>
    <w:rsid w:val="001C5CB1"/>
    <w:rsid w:val="001C6412"/>
    <w:rsid w:val="001C7254"/>
    <w:rsid w:val="001C7816"/>
    <w:rsid w:val="001C7907"/>
    <w:rsid w:val="001D04ED"/>
    <w:rsid w:val="001D0B7E"/>
    <w:rsid w:val="001D0BD9"/>
    <w:rsid w:val="001D1F7E"/>
    <w:rsid w:val="001D2C8E"/>
    <w:rsid w:val="001D3481"/>
    <w:rsid w:val="001D41B2"/>
    <w:rsid w:val="001D4741"/>
    <w:rsid w:val="001D4909"/>
    <w:rsid w:val="001D4D12"/>
    <w:rsid w:val="001D4D9A"/>
    <w:rsid w:val="001D5059"/>
    <w:rsid w:val="001D62BC"/>
    <w:rsid w:val="001D63B4"/>
    <w:rsid w:val="001D6A1C"/>
    <w:rsid w:val="001D71A4"/>
    <w:rsid w:val="001E0F18"/>
    <w:rsid w:val="001E0FD1"/>
    <w:rsid w:val="001E1122"/>
    <w:rsid w:val="001E113F"/>
    <w:rsid w:val="001E1147"/>
    <w:rsid w:val="001E166E"/>
    <w:rsid w:val="001E1675"/>
    <w:rsid w:val="001E17DD"/>
    <w:rsid w:val="001E1E67"/>
    <w:rsid w:val="001E1F08"/>
    <w:rsid w:val="001E3939"/>
    <w:rsid w:val="001E3CFD"/>
    <w:rsid w:val="001E3FE4"/>
    <w:rsid w:val="001E54E0"/>
    <w:rsid w:val="001E55D5"/>
    <w:rsid w:val="001E5B98"/>
    <w:rsid w:val="001E5BA3"/>
    <w:rsid w:val="001E652E"/>
    <w:rsid w:val="001E6AFF"/>
    <w:rsid w:val="001F01B7"/>
    <w:rsid w:val="001F0319"/>
    <w:rsid w:val="001F0487"/>
    <w:rsid w:val="001F078D"/>
    <w:rsid w:val="001F1A09"/>
    <w:rsid w:val="001F1BA5"/>
    <w:rsid w:val="001F1CE7"/>
    <w:rsid w:val="001F301E"/>
    <w:rsid w:val="001F3223"/>
    <w:rsid w:val="001F32E2"/>
    <w:rsid w:val="001F3965"/>
    <w:rsid w:val="001F39B1"/>
    <w:rsid w:val="001F3BDE"/>
    <w:rsid w:val="001F3E39"/>
    <w:rsid w:val="001F469E"/>
    <w:rsid w:val="001F4A7B"/>
    <w:rsid w:val="001F4F0C"/>
    <w:rsid w:val="001F509C"/>
    <w:rsid w:val="001F6700"/>
    <w:rsid w:val="001F67BD"/>
    <w:rsid w:val="001F67F1"/>
    <w:rsid w:val="001F6CA8"/>
    <w:rsid w:val="001F78BB"/>
    <w:rsid w:val="001F7EC4"/>
    <w:rsid w:val="00200AA6"/>
    <w:rsid w:val="00200CBF"/>
    <w:rsid w:val="002010FC"/>
    <w:rsid w:val="00201BE4"/>
    <w:rsid w:val="00202F8E"/>
    <w:rsid w:val="00203150"/>
    <w:rsid w:val="002042ED"/>
    <w:rsid w:val="002054AC"/>
    <w:rsid w:val="00205FCB"/>
    <w:rsid w:val="0020616F"/>
    <w:rsid w:val="00206DFF"/>
    <w:rsid w:val="0020706E"/>
    <w:rsid w:val="00207671"/>
    <w:rsid w:val="002076D7"/>
    <w:rsid w:val="00207751"/>
    <w:rsid w:val="002111C0"/>
    <w:rsid w:val="00211884"/>
    <w:rsid w:val="00211AD1"/>
    <w:rsid w:val="00211C20"/>
    <w:rsid w:val="00211FF3"/>
    <w:rsid w:val="002122F0"/>
    <w:rsid w:val="00212753"/>
    <w:rsid w:val="00212E90"/>
    <w:rsid w:val="00213513"/>
    <w:rsid w:val="00214565"/>
    <w:rsid w:val="00214D60"/>
    <w:rsid w:val="002153BA"/>
    <w:rsid w:val="00215939"/>
    <w:rsid w:val="00215EDC"/>
    <w:rsid w:val="00217121"/>
    <w:rsid w:val="0021729D"/>
    <w:rsid w:val="00217514"/>
    <w:rsid w:val="00217CBF"/>
    <w:rsid w:val="00217F3D"/>
    <w:rsid w:val="00220646"/>
    <w:rsid w:val="0022068D"/>
    <w:rsid w:val="00220766"/>
    <w:rsid w:val="00220AF2"/>
    <w:rsid w:val="002211F1"/>
    <w:rsid w:val="002213A8"/>
    <w:rsid w:val="002214F8"/>
    <w:rsid w:val="002215A0"/>
    <w:rsid w:val="00221668"/>
    <w:rsid w:val="00221760"/>
    <w:rsid w:val="002219A9"/>
    <w:rsid w:val="00221BA2"/>
    <w:rsid w:val="002234D4"/>
    <w:rsid w:val="002235D1"/>
    <w:rsid w:val="002236B0"/>
    <w:rsid w:val="00223A9C"/>
    <w:rsid w:val="00224B8D"/>
    <w:rsid w:val="00224FA4"/>
    <w:rsid w:val="0022501F"/>
    <w:rsid w:val="002250CE"/>
    <w:rsid w:val="002256AB"/>
    <w:rsid w:val="00226298"/>
    <w:rsid w:val="00227400"/>
    <w:rsid w:val="002300CD"/>
    <w:rsid w:val="00230B99"/>
    <w:rsid w:val="00230EBA"/>
    <w:rsid w:val="002311F0"/>
    <w:rsid w:val="00231552"/>
    <w:rsid w:val="00232D56"/>
    <w:rsid w:val="0023340E"/>
    <w:rsid w:val="00233B17"/>
    <w:rsid w:val="00233E3C"/>
    <w:rsid w:val="0023419F"/>
    <w:rsid w:val="00234334"/>
    <w:rsid w:val="002350E6"/>
    <w:rsid w:val="00235514"/>
    <w:rsid w:val="00235989"/>
    <w:rsid w:val="00235DBF"/>
    <w:rsid w:val="0023629B"/>
    <w:rsid w:val="002364EC"/>
    <w:rsid w:val="002365A7"/>
    <w:rsid w:val="00237920"/>
    <w:rsid w:val="00237D4D"/>
    <w:rsid w:val="002406B9"/>
    <w:rsid w:val="002412B5"/>
    <w:rsid w:val="002414CC"/>
    <w:rsid w:val="002417F0"/>
    <w:rsid w:val="00241FB6"/>
    <w:rsid w:val="00241FDA"/>
    <w:rsid w:val="00243593"/>
    <w:rsid w:val="00243CF8"/>
    <w:rsid w:val="0024431A"/>
    <w:rsid w:val="0024442C"/>
    <w:rsid w:val="00244B17"/>
    <w:rsid w:val="00244EAF"/>
    <w:rsid w:val="002457AA"/>
    <w:rsid w:val="00245A96"/>
    <w:rsid w:val="00245D0F"/>
    <w:rsid w:val="00245E5E"/>
    <w:rsid w:val="00245FA3"/>
    <w:rsid w:val="002467E6"/>
    <w:rsid w:val="00246C6A"/>
    <w:rsid w:val="00246CE2"/>
    <w:rsid w:val="00246E4B"/>
    <w:rsid w:val="00247C6D"/>
    <w:rsid w:val="00247EB9"/>
    <w:rsid w:val="0025068D"/>
    <w:rsid w:val="002506EF"/>
    <w:rsid w:val="002507C0"/>
    <w:rsid w:val="002508B0"/>
    <w:rsid w:val="00251139"/>
    <w:rsid w:val="002527C4"/>
    <w:rsid w:val="002530FF"/>
    <w:rsid w:val="00253922"/>
    <w:rsid w:val="00253D3D"/>
    <w:rsid w:val="00253FAE"/>
    <w:rsid w:val="00253FED"/>
    <w:rsid w:val="00253FEF"/>
    <w:rsid w:val="002559C1"/>
    <w:rsid w:val="00256225"/>
    <w:rsid w:val="002563F4"/>
    <w:rsid w:val="00256CEE"/>
    <w:rsid w:val="002575AF"/>
    <w:rsid w:val="00257B5B"/>
    <w:rsid w:val="002604E6"/>
    <w:rsid w:val="00262014"/>
    <w:rsid w:val="00262357"/>
    <w:rsid w:val="00262811"/>
    <w:rsid w:val="00262BEE"/>
    <w:rsid w:val="00263CB0"/>
    <w:rsid w:val="00264A8F"/>
    <w:rsid w:val="00265544"/>
    <w:rsid w:val="00266E6D"/>
    <w:rsid w:val="0026713B"/>
    <w:rsid w:val="0026757E"/>
    <w:rsid w:val="002676D7"/>
    <w:rsid w:val="00267A8C"/>
    <w:rsid w:val="00270101"/>
    <w:rsid w:val="0027051E"/>
    <w:rsid w:val="00270C3F"/>
    <w:rsid w:val="00271930"/>
    <w:rsid w:val="00271BD2"/>
    <w:rsid w:val="00272494"/>
    <w:rsid w:val="002724ED"/>
    <w:rsid w:val="0027253A"/>
    <w:rsid w:val="00272647"/>
    <w:rsid w:val="002734BA"/>
    <w:rsid w:val="0027390C"/>
    <w:rsid w:val="002743FD"/>
    <w:rsid w:val="002745CB"/>
    <w:rsid w:val="00274AFE"/>
    <w:rsid w:val="00275E5B"/>
    <w:rsid w:val="002768A2"/>
    <w:rsid w:val="00276C65"/>
    <w:rsid w:val="00276F11"/>
    <w:rsid w:val="0028018A"/>
    <w:rsid w:val="00280556"/>
    <w:rsid w:val="0028061A"/>
    <w:rsid w:val="00280C7B"/>
    <w:rsid w:val="00281229"/>
    <w:rsid w:val="00281AA8"/>
    <w:rsid w:val="00282FAA"/>
    <w:rsid w:val="00283531"/>
    <w:rsid w:val="002844BC"/>
    <w:rsid w:val="00284E3A"/>
    <w:rsid w:val="00285626"/>
    <w:rsid w:val="0028671A"/>
    <w:rsid w:val="00286EB4"/>
    <w:rsid w:val="0028748D"/>
    <w:rsid w:val="00290285"/>
    <w:rsid w:val="00291847"/>
    <w:rsid w:val="00291D5D"/>
    <w:rsid w:val="00291F51"/>
    <w:rsid w:val="0029259A"/>
    <w:rsid w:val="00292BF4"/>
    <w:rsid w:val="00292EDA"/>
    <w:rsid w:val="00293488"/>
    <w:rsid w:val="0029358D"/>
    <w:rsid w:val="00293C95"/>
    <w:rsid w:val="00295404"/>
    <w:rsid w:val="0029582F"/>
    <w:rsid w:val="00295980"/>
    <w:rsid w:val="00295BFF"/>
    <w:rsid w:val="00296755"/>
    <w:rsid w:val="002A151E"/>
    <w:rsid w:val="002A218B"/>
    <w:rsid w:val="002A275C"/>
    <w:rsid w:val="002A293E"/>
    <w:rsid w:val="002A2A67"/>
    <w:rsid w:val="002A2AB5"/>
    <w:rsid w:val="002A2B8F"/>
    <w:rsid w:val="002A320D"/>
    <w:rsid w:val="002A3A57"/>
    <w:rsid w:val="002A61F5"/>
    <w:rsid w:val="002A6715"/>
    <w:rsid w:val="002A776A"/>
    <w:rsid w:val="002B06CC"/>
    <w:rsid w:val="002B0A92"/>
    <w:rsid w:val="002B0F31"/>
    <w:rsid w:val="002B10CF"/>
    <w:rsid w:val="002B16DA"/>
    <w:rsid w:val="002B22F1"/>
    <w:rsid w:val="002B2B51"/>
    <w:rsid w:val="002B2D32"/>
    <w:rsid w:val="002B423E"/>
    <w:rsid w:val="002B586D"/>
    <w:rsid w:val="002B5B9F"/>
    <w:rsid w:val="002B6C63"/>
    <w:rsid w:val="002B6ECD"/>
    <w:rsid w:val="002C0513"/>
    <w:rsid w:val="002C0DFD"/>
    <w:rsid w:val="002C1101"/>
    <w:rsid w:val="002C1623"/>
    <w:rsid w:val="002C1C44"/>
    <w:rsid w:val="002C2EE8"/>
    <w:rsid w:val="002C30B1"/>
    <w:rsid w:val="002C440D"/>
    <w:rsid w:val="002C463F"/>
    <w:rsid w:val="002C4C0C"/>
    <w:rsid w:val="002C5142"/>
    <w:rsid w:val="002C5241"/>
    <w:rsid w:val="002C547C"/>
    <w:rsid w:val="002C5873"/>
    <w:rsid w:val="002C6B2E"/>
    <w:rsid w:val="002C6B3E"/>
    <w:rsid w:val="002C77BF"/>
    <w:rsid w:val="002D018B"/>
    <w:rsid w:val="002D02D3"/>
    <w:rsid w:val="002D1091"/>
    <w:rsid w:val="002D1567"/>
    <w:rsid w:val="002D192B"/>
    <w:rsid w:val="002D1B12"/>
    <w:rsid w:val="002D1F91"/>
    <w:rsid w:val="002D2E48"/>
    <w:rsid w:val="002D2F2C"/>
    <w:rsid w:val="002D391C"/>
    <w:rsid w:val="002D40AF"/>
    <w:rsid w:val="002D4114"/>
    <w:rsid w:val="002D4236"/>
    <w:rsid w:val="002D42E5"/>
    <w:rsid w:val="002D4CCD"/>
    <w:rsid w:val="002D4D62"/>
    <w:rsid w:val="002D54BA"/>
    <w:rsid w:val="002D6382"/>
    <w:rsid w:val="002D714F"/>
    <w:rsid w:val="002D7164"/>
    <w:rsid w:val="002D7530"/>
    <w:rsid w:val="002D7A95"/>
    <w:rsid w:val="002D7C34"/>
    <w:rsid w:val="002E0190"/>
    <w:rsid w:val="002E054D"/>
    <w:rsid w:val="002E069D"/>
    <w:rsid w:val="002E1538"/>
    <w:rsid w:val="002E1BB1"/>
    <w:rsid w:val="002E1D57"/>
    <w:rsid w:val="002E1E01"/>
    <w:rsid w:val="002E2C68"/>
    <w:rsid w:val="002E3266"/>
    <w:rsid w:val="002E3555"/>
    <w:rsid w:val="002E36CD"/>
    <w:rsid w:val="002E4A24"/>
    <w:rsid w:val="002E4CE0"/>
    <w:rsid w:val="002E4D18"/>
    <w:rsid w:val="002E5892"/>
    <w:rsid w:val="002E79DA"/>
    <w:rsid w:val="002E79F0"/>
    <w:rsid w:val="002E7C7F"/>
    <w:rsid w:val="002F05A2"/>
    <w:rsid w:val="002F1561"/>
    <w:rsid w:val="002F1EF7"/>
    <w:rsid w:val="002F2C5C"/>
    <w:rsid w:val="002F34AB"/>
    <w:rsid w:val="002F3C6D"/>
    <w:rsid w:val="002F4115"/>
    <w:rsid w:val="002F4DFD"/>
    <w:rsid w:val="002F62D5"/>
    <w:rsid w:val="002F6377"/>
    <w:rsid w:val="002F7681"/>
    <w:rsid w:val="002F77C1"/>
    <w:rsid w:val="002F7891"/>
    <w:rsid w:val="002F7DAD"/>
    <w:rsid w:val="00300DBD"/>
    <w:rsid w:val="00300EA2"/>
    <w:rsid w:val="003010AF"/>
    <w:rsid w:val="00301A07"/>
    <w:rsid w:val="00301A19"/>
    <w:rsid w:val="00301BAD"/>
    <w:rsid w:val="0030222E"/>
    <w:rsid w:val="0030303E"/>
    <w:rsid w:val="003036F3"/>
    <w:rsid w:val="00303C62"/>
    <w:rsid w:val="00305132"/>
    <w:rsid w:val="003066E1"/>
    <w:rsid w:val="00307244"/>
    <w:rsid w:val="0030747F"/>
    <w:rsid w:val="00307597"/>
    <w:rsid w:val="00307635"/>
    <w:rsid w:val="003077C5"/>
    <w:rsid w:val="00307856"/>
    <w:rsid w:val="0031060E"/>
    <w:rsid w:val="0031080C"/>
    <w:rsid w:val="00310D1C"/>
    <w:rsid w:val="00310E18"/>
    <w:rsid w:val="00311993"/>
    <w:rsid w:val="00313D51"/>
    <w:rsid w:val="00314054"/>
    <w:rsid w:val="00314827"/>
    <w:rsid w:val="003152F1"/>
    <w:rsid w:val="0031592C"/>
    <w:rsid w:val="00315FA0"/>
    <w:rsid w:val="00316A5A"/>
    <w:rsid w:val="003171B5"/>
    <w:rsid w:val="00317742"/>
    <w:rsid w:val="00320233"/>
    <w:rsid w:val="0032060D"/>
    <w:rsid w:val="00321A20"/>
    <w:rsid w:val="00321AE6"/>
    <w:rsid w:val="0032217B"/>
    <w:rsid w:val="00322733"/>
    <w:rsid w:val="003230BB"/>
    <w:rsid w:val="003232E6"/>
    <w:rsid w:val="003233BE"/>
    <w:rsid w:val="00323856"/>
    <w:rsid w:val="00323B6F"/>
    <w:rsid w:val="00324462"/>
    <w:rsid w:val="0032476A"/>
    <w:rsid w:val="00324B2C"/>
    <w:rsid w:val="00325828"/>
    <w:rsid w:val="003261CE"/>
    <w:rsid w:val="00326201"/>
    <w:rsid w:val="00326C4F"/>
    <w:rsid w:val="00326F50"/>
    <w:rsid w:val="00327BA4"/>
    <w:rsid w:val="00330E51"/>
    <w:rsid w:val="00331A49"/>
    <w:rsid w:val="00331D94"/>
    <w:rsid w:val="0033231F"/>
    <w:rsid w:val="003325B9"/>
    <w:rsid w:val="003326FC"/>
    <w:rsid w:val="00332DB2"/>
    <w:rsid w:val="00333359"/>
    <w:rsid w:val="003336E7"/>
    <w:rsid w:val="00333806"/>
    <w:rsid w:val="003338A6"/>
    <w:rsid w:val="003339A6"/>
    <w:rsid w:val="003339AD"/>
    <w:rsid w:val="00334824"/>
    <w:rsid w:val="003348DD"/>
    <w:rsid w:val="00334987"/>
    <w:rsid w:val="003349F8"/>
    <w:rsid w:val="0033582F"/>
    <w:rsid w:val="0033638C"/>
    <w:rsid w:val="00337041"/>
    <w:rsid w:val="00337705"/>
    <w:rsid w:val="0033782D"/>
    <w:rsid w:val="00337D6F"/>
    <w:rsid w:val="003401D4"/>
    <w:rsid w:val="0034050F"/>
    <w:rsid w:val="00340D3F"/>
    <w:rsid w:val="00341610"/>
    <w:rsid w:val="00341C71"/>
    <w:rsid w:val="00342813"/>
    <w:rsid w:val="0034297E"/>
    <w:rsid w:val="003430D1"/>
    <w:rsid w:val="00343D3A"/>
    <w:rsid w:val="00344529"/>
    <w:rsid w:val="00345B9F"/>
    <w:rsid w:val="003468C2"/>
    <w:rsid w:val="003469DC"/>
    <w:rsid w:val="00346D18"/>
    <w:rsid w:val="003500D6"/>
    <w:rsid w:val="003505E8"/>
    <w:rsid w:val="00350D1F"/>
    <w:rsid w:val="00350E47"/>
    <w:rsid w:val="00352181"/>
    <w:rsid w:val="00352510"/>
    <w:rsid w:val="00352AA9"/>
    <w:rsid w:val="00352BD0"/>
    <w:rsid w:val="003533D7"/>
    <w:rsid w:val="00353545"/>
    <w:rsid w:val="00353767"/>
    <w:rsid w:val="00353EEB"/>
    <w:rsid w:val="00353FE5"/>
    <w:rsid w:val="00354161"/>
    <w:rsid w:val="003544BD"/>
    <w:rsid w:val="00354F24"/>
    <w:rsid w:val="00355068"/>
    <w:rsid w:val="003557E6"/>
    <w:rsid w:val="0035620D"/>
    <w:rsid w:val="00356689"/>
    <w:rsid w:val="00356FDE"/>
    <w:rsid w:val="0036115B"/>
    <w:rsid w:val="00362729"/>
    <w:rsid w:val="0036337D"/>
    <w:rsid w:val="00363D2A"/>
    <w:rsid w:val="00363E11"/>
    <w:rsid w:val="0036533C"/>
    <w:rsid w:val="00365979"/>
    <w:rsid w:val="0036606B"/>
    <w:rsid w:val="00366555"/>
    <w:rsid w:val="0036683E"/>
    <w:rsid w:val="0036798E"/>
    <w:rsid w:val="00367B5D"/>
    <w:rsid w:val="00370148"/>
    <w:rsid w:val="0037036B"/>
    <w:rsid w:val="0037106E"/>
    <w:rsid w:val="003712F0"/>
    <w:rsid w:val="0037155E"/>
    <w:rsid w:val="00371669"/>
    <w:rsid w:val="0037183D"/>
    <w:rsid w:val="00371C14"/>
    <w:rsid w:val="00371F16"/>
    <w:rsid w:val="00372B16"/>
    <w:rsid w:val="00372E28"/>
    <w:rsid w:val="003731A4"/>
    <w:rsid w:val="00373ADA"/>
    <w:rsid w:val="00373B55"/>
    <w:rsid w:val="00374199"/>
    <w:rsid w:val="00374218"/>
    <w:rsid w:val="0037463C"/>
    <w:rsid w:val="00374699"/>
    <w:rsid w:val="003754C2"/>
    <w:rsid w:val="00375D3F"/>
    <w:rsid w:val="0037700E"/>
    <w:rsid w:val="0037728E"/>
    <w:rsid w:val="0037757C"/>
    <w:rsid w:val="0038052B"/>
    <w:rsid w:val="003817A1"/>
    <w:rsid w:val="0038278B"/>
    <w:rsid w:val="003838FB"/>
    <w:rsid w:val="0038475A"/>
    <w:rsid w:val="003847A3"/>
    <w:rsid w:val="0038508C"/>
    <w:rsid w:val="0038530F"/>
    <w:rsid w:val="00385C5F"/>
    <w:rsid w:val="00385D65"/>
    <w:rsid w:val="00387375"/>
    <w:rsid w:val="003873C2"/>
    <w:rsid w:val="00387467"/>
    <w:rsid w:val="00387C0D"/>
    <w:rsid w:val="003906B8"/>
    <w:rsid w:val="00390E1C"/>
    <w:rsid w:val="003926C5"/>
    <w:rsid w:val="003927A0"/>
    <w:rsid w:val="0039341A"/>
    <w:rsid w:val="003941DE"/>
    <w:rsid w:val="003944FA"/>
    <w:rsid w:val="003945C1"/>
    <w:rsid w:val="003947AE"/>
    <w:rsid w:val="00394C56"/>
    <w:rsid w:val="00395851"/>
    <w:rsid w:val="00395BC5"/>
    <w:rsid w:val="00395E32"/>
    <w:rsid w:val="0039657F"/>
    <w:rsid w:val="00396B78"/>
    <w:rsid w:val="003971B1"/>
    <w:rsid w:val="003A0200"/>
    <w:rsid w:val="003A0714"/>
    <w:rsid w:val="003A0AEF"/>
    <w:rsid w:val="003A0DB1"/>
    <w:rsid w:val="003A0E64"/>
    <w:rsid w:val="003A19F7"/>
    <w:rsid w:val="003A1ACC"/>
    <w:rsid w:val="003A1FD7"/>
    <w:rsid w:val="003A2113"/>
    <w:rsid w:val="003A2174"/>
    <w:rsid w:val="003A3882"/>
    <w:rsid w:val="003A3CF8"/>
    <w:rsid w:val="003A47B7"/>
    <w:rsid w:val="003A52B3"/>
    <w:rsid w:val="003A5C78"/>
    <w:rsid w:val="003A6095"/>
    <w:rsid w:val="003A6253"/>
    <w:rsid w:val="003A6331"/>
    <w:rsid w:val="003A7E63"/>
    <w:rsid w:val="003B0D1C"/>
    <w:rsid w:val="003B3152"/>
    <w:rsid w:val="003B3B20"/>
    <w:rsid w:val="003B3DC2"/>
    <w:rsid w:val="003B40C4"/>
    <w:rsid w:val="003B524C"/>
    <w:rsid w:val="003B54D8"/>
    <w:rsid w:val="003B6014"/>
    <w:rsid w:val="003B61E3"/>
    <w:rsid w:val="003B655E"/>
    <w:rsid w:val="003B712E"/>
    <w:rsid w:val="003B714D"/>
    <w:rsid w:val="003B748A"/>
    <w:rsid w:val="003B7527"/>
    <w:rsid w:val="003C0213"/>
    <w:rsid w:val="003C0FA6"/>
    <w:rsid w:val="003C191F"/>
    <w:rsid w:val="003C1B12"/>
    <w:rsid w:val="003C1D5E"/>
    <w:rsid w:val="003C2208"/>
    <w:rsid w:val="003C564E"/>
    <w:rsid w:val="003C5770"/>
    <w:rsid w:val="003C58CB"/>
    <w:rsid w:val="003C5C52"/>
    <w:rsid w:val="003C658A"/>
    <w:rsid w:val="003C6F33"/>
    <w:rsid w:val="003C7099"/>
    <w:rsid w:val="003C70DA"/>
    <w:rsid w:val="003C777B"/>
    <w:rsid w:val="003C7E5F"/>
    <w:rsid w:val="003D05AA"/>
    <w:rsid w:val="003D0D42"/>
    <w:rsid w:val="003D1E78"/>
    <w:rsid w:val="003D34CF"/>
    <w:rsid w:val="003D4BF1"/>
    <w:rsid w:val="003D4D46"/>
    <w:rsid w:val="003D5C94"/>
    <w:rsid w:val="003D5EFA"/>
    <w:rsid w:val="003D63BA"/>
    <w:rsid w:val="003D69A2"/>
    <w:rsid w:val="003D6BEC"/>
    <w:rsid w:val="003D77AC"/>
    <w:rsid w:val="003D795F"/>
    <w:rsid w:val="003D7B79"/>
    <w:rsid w:val="003D7DE3"/>
    <w:rsid w:val="003D7F52"/>
    <w:rsid w:val="003E07FC"/>
    <w:rsid w:val="003E08BD"/>
    <w:rsid w:val="003E0ADE"/>
    <w:rsid w:val="003E0B8E"/>
    <w:rsid w:val="003E19B5"/>
    <w:rsid w:val="003E1E00"/>
    <w:rsid w:val="003E1F07"/>
    <w:rsid w:val="003E2274"/>
    <w:rsid w:val="003E33A6"/>
    <w:rsid w:val="003E5507"/>
    <w:rsid w:val="003E6133"/>
    <w:rsid w:val="003E660D"/>
    <w:rsid w:val="003F094A"/>
    <w:rsid w:val="003F11FE"/>
    <w:rsid w:val="003F1C91"/>
    <w:rsid w:val="003F1D11"/>
    <w:rsid w:val="003F23C4"/>
    <w:rsid w:val="003F29A5"/>
    <w:rsid w:val="003F29FF"/>
    <w:rsid w:val="003F35DA"/>
    <w:rsid w:val="003F4C52"/>
    <w:rsid w:val="003F53DF"/>
    <w:rsid w:val="003F5762"/>
    <w:rsid w:val="003F58FB"/>
    <w:rsid w:val="003F5A0D"/>
    <w:rsid w:val="003F63F2"/>
    <w:rsid w:val="003F64A9"/>
    <w:rsid w:val="003F76A0"/>
    <w:rsid w:val="00400074"/>
    <w:rsid w:val="00400471"/>
    <w:rsid w:val="00400DAF"/>
    <w:rsid w:val="00401325"/>
    <w:rsid w:val="004017D1"/>
    <w:rsid w:val="00402A42"/>
    <w:rsid w:val="00403C55"/>
    <w:rsid w:val="00403D00"/>
    <w:rsid w:val="0040453C"/>
    <w:rsid w:val="004049D2"/>
    <w:rsid w:val="0040583B"/>
    <w:rsid w:val="00405F90"/>
    <w:rsid w:val="00406347"/>
    <w:rsid w:val="004065BD"/>
    <w:rsid w:val="00406BF5"/>
    <w:rsid w:val="00406D09"/>
    <w:rsid w:val="00406EEE"/>
    <w:rsid w:val="00407103"/>
    <w:rsid w:val="00407244"/>
    <w:rsid w:val="00407343"/>
    <w:rsid w:val="004073E3"/>
    <w:rsid w:val="00407576"/>
    <w:rsid w:val="00407C68"/>
    <w:rsid w:val="00407D31"/>
    <w:rsid w:val="00410960"/>
    <w:rsid w:val="00410EA2"/>
    <w:rsid w:val="0041128A"/>
    <w:rsid w:val="00411567"/>
    <w:rsid w:val="0041156E"/>
    <w:rsid w:val="00412159"/>
    <w:rsid w:val="00412A9D"/>
    <w:rsid w:val="00413448"/>
    <w:rsid w:val="0041481D"/>
    <w:rsid w:val="00414D8C"/>
    <w:rsid w:val="004154F4"/>
    <w:rsid w:val="00415AA3"/>
    <w:rsid w:val="00415D27"/>
    <w:rsid w:val="00416086"/>
    <w:rsid w:val="004167DB"/>
    <w:rsid w:val="0041786C"/>
    <w:rsid w:val="00420364"/>
    <w:rsid w:val="00420FA8"/>
    <w:rsid w:val="004218E6"/>
    <w:rsid w:val="00422707"/>
    <w:rsid w:val="00422D97"/>
    <w:rsid w:val="00423289"/>
    <w:rsid w:val="004239A3"/>
    <w:rsid w:val="0042443F"/>
    <w:rsid w:val="00424B3F"/>
    <w:rsid w:val="00424BEB"/>
    <w:rsid w:val="00424E71"/>
    <w:rsid w:val="00424FD0"/>
    <w:rsid w:val="004256B8"/>
    <w:rsid w:val="004257B1"/>
    <w:rsid w:val="00425B3F"/>
    <w:rsid w:val="00426200"/>
    <w:rsid w:val="004265A8"/>
    <w:rsid w:val="00426627"/>
    <w:rsid w:val="0043002E"/>
    <w:rsid w:val="00431A9F"/>
    <w:rsid w:val="004329EB"/>
    <w:rsid w:val="004334BB"/>
    <w:rsid w:val="0043375C"/>
    <w:rsid w:val="00434735"/>
    <w:rsid w:val="00434889"/>
    <w:rsid w:val="00434D16"/>
    <w:rsid w:val="004352CD"/>
    <w:rsid w:val="00435A84"/>
    <w:rsid w:val="00436439"/>
    <w:rsid w:val="004367FF"/>
    <w:rsid w:val="00436D18"/>
    <w:rsid w:val="00437337"/>
    <w:rsid w:val="00437E8C"/>
    <w:rsid w:val="0044232F"/>
    <w:rsid w:val="00442DB5"/>
    <w:rsid w:val="00443132"/>
    <w:rsid w:val="00443C26"/>
    <w:rsid w:val="00443E70"/>
    <w:rsid w:val="004446F7"/>
    <w:rsid w:val="004447F7"/>
    <w:rsid w:val="00444C0B"/>
    <w:rsid w:val="00445C7A"/>
    <w:rsid w:val="0044685D"/>
    <w:rsid w:val="00446BCB"/>
    <w:rsid w:val="00446F59"/>
    <w:rsid w:val="004470FA"/>
    <w:rsid w:val="00447297"/>
    <w:rsid w:val="00447761"/>
    <w:rsid w:val="00447A63"/>
    <w:rsid w:val="0045062E"/>
    <w:rsid w:val="004506AA"/>
    <w:rsid w:val="00450C1A"/>
    <w:rsid w:val="004511BA"/>
    <w:rsid w:val="00451AF0"/>
    <w:rsid w:val="00451BA1"/>
    <w:rsid w:val="00451FED"/>
    <w:rsid w:val="00452275"/>
    <w:rsid w:val="0045245F"/>
    <w:rsid w:val="00453462"/>
    <w:rsid w:val="00453CAE"/>
    <w:rsid w:val="004546A6"/>
    <w:rsid w:val="004546F2"/>
    <w:rsid w:val="00454807"/>
    <w:rsid w:val="004549B8"/>
    <w:rsid w:val="004553AE"/>
    <w:rsid w:val="00455AF1"/>
    <w:rsid w:val="004561A7"/>
    <w:rsid w:val="00456476"/>
    <w:rsid w:val="00456C9E"/>
    <w:rsid w:val="004577BB"/>
    <w:rsid w:val="00460331"/>
    <w:rsid w:val="00460656"/>
    <w:rsid w:val="00460ACF"/>
    <w:rsid w:val="00461564"/>
    <w:rsid w:val="00462419"/>
    <w:rsid w:val="004627DE"/>
    <w:rsid w:val="00462CAB"/>
    <w:rsid w:val="00462D12"/>
    <w:rsid w:val="00462DDA"/>
    <w:rsid w:val="004630A9"/>
    <w:rsid w:val="004638C9"/>
    <w:rsid w:val="004645B7"/>
    <w:rsid w:val="00465298"/>
    <w:rsid w:val="0046534B"/>
    <w:rsid w:val="004656B6"/>
    <w:rsid w:val="0046666D"/>
    <w:rsid w:val="00466878"/>
    <w:rsid w:val="0047057C"/>
    <w:rsid w:val="004706CA"/>
    <w:rsid w:val="00470B80"/>
    <w:rsid w:val="00470C7B"/>
    <w:rsid w:val="00471626"/>
    <w:rsid w:val="00471B59"/>
    <w:rsid w:val="00472684"/>
    <w:rsid w:val="00472FB7"/>
    <w:rsid w:val="004736AE"/>
    <w:rsid w:val="004740EA"/>
    <w:rsid w:val="004748B3"/>
    <w:rsid w:val="0047508D"/>
    <w:rsid w:val="004753B8"/>
    <w:rsid w:val="00475A0B"/>
    <w:rsid w:val="00476287"/>
    <w:rsid w:val="00476427"/>
    <w:rsid w:val="00476D08"/>
    <w:rsid w:val="00476EA7"/>
    <w:rsid w:val="00477C99"/>
    <w:rsid w:val="00477E46"/>
    <w:rsid w:val="0048066C"/>
    <w:rsid w:val="0048081D"/>
    <w:rsid w:val="0048094D"/>
    <w:rsid w:val="00480A8A"/>
    <w:rsid w:val="00480B83"/>
    <w:rsid w:val="00480B8E"/>
    <w:rsid w:val="00480DA4"/>
    <w:rsid w:val="0048106D"/>
    <w:rsid w:val="00481342"/>
    <w:rsid w:val="00483241"/>
    <w:rsid w:val="004836BE"/>
    <w:rsid w:val="00483DA7"/>
    <w:rsid w:val="00483F20"/>
    <w:rsid w:val="0048547C"/>
    <w:rsid w:val="00486667"/>
    <w:rsid w:val="00487672"/>
    <w:rsid w:val="00490098"/>
    <w:rsid w:val="00490157"/>
    <w:rsid w:val="00490248"/>
    <w:rsid w:val="004908AC"/>
    <w:rsid w:val="00490C46"/>
    <w:rsid w:val="00491506"/>
    <w:rsid w:val="00491909"/>
    <w:rsid w:val="00491F9F"/>
    <w:rsid w:val="004920CC"/>
    <w:rsid w:val="00492578"/>
    <w:rsid w:val="004947AD"/>
    <w:rsid w:val="004961A2"/>
    <w:rsid w:val="00496465"/>
    <w:rsid w:val="00496AA8"/>
    <w:rsid w:val="00496B69"/>
    <w:rsid w:val="00496D9B"/>
    <w:rsid w:val="00497828"/>
    <w:rsid w:val="004A0471"/>
    <w:rsid w:val="004A04CA"/>
    <w:rsid w:val="004A0757"/>
    <w:rsid w:val="004A0E48"/>
    <w:rsid w:val="004A0FED"/>
    <w:rsid w:val="004A22AC"/>
    <w:rsid w:val="004A259A"/>
    <w:rsid w:val="004A2705"/>
    <w:rsid w:val="004A2B39"/>
    <w:rsid w:val="004A2DD0"/>
    <w:rsid w:val="004A420C"/>
    <w:rsid w:val="004A4217"/>
    <w:rsid w:val="004A5234"/>
    <w:rsid w:val="004A5E24"/>
    <w:rsid w:val="004A65BF"/>
    <w:rsid w:val="004A6618"/>
    <w:rsid w:val="004A694F"/>
    <w:rsid w:val="004A7C3B"/>
    <w:rsid w:val="004B07B7"/>
    <w:rsid w:val="004B3241"/>
    <w:rsid w:val="004B3429"/>
    <w:rsid w:val="004B3A8C"/>
    <w:rsid w:val="004B3D64"/>
    <w:rsid w:val="004B4DA5"/>
    <w:rsid w:val="004B4FC0"/>
    <w:rsid w:val="004B50F0"/>
    <w:rsid w:val="004B5597"/>
    <w:rsid w:val="004B5A6D"/>
    <w:rsid w:val="004B5BB8"/>
    <w:rsid w:val="004B5F4F"/>
    <w:rsid w:val="004B61E3"/>
    <w:rsid w:val="004B75C3"/>
    <w:rsid w:val="004B7EB1"/>
    <w:rsid w:val="004C0CE7"/>
    <w:rsid w:val="004C185F"/>
    <w:rsid w:val="004C1D85"/>
    <w:rsid w:val="004C2FB7"/>
    <w:rsid w:val="004C3138"/>
    <w:rsid w:val="004C3949"/>
    <w:rsid w:val="004C42F0"/>
    <w:rsid w:val="004C47C2"/>
    <w:rsid w:val="004C6977"/>
    <w:rsid w:val="004C6C22"/>
    <w:rsid w:val="004C6C4B"/>
    <w:rsid w:val="004D0246"/>
    <w:rsid w:val="004D0F03"/>
    <w:rsid w:val="004D16F9"/>
    <w:rsid w:val="004D18E7"/>
    <w:rsid w:val="004D2025"/>
    <w:rsid w:val="004D3CD5"/>
    <w:rsid w:val="004D788A"/>
    <w:rsid w:val="004D7A6C"/>
    <w:rsid w:val="004E022D"/>
    <w:rsid w:val="004E0F0B"/>
    <w:rsid w:val="004E1264"/>
    <w:rsid w:val="004E1B71"/>
    <w:rsid w:val="004E2D38"/>
    <w:rsid w:val="004E2E6C"/>
    <w:rsid w:val="004E30EF"/>
    <w:rsid w:val="004E3DE4"/>
    <w:rsid w:val="004E43EF"/>
    <w:rsid w:val="004E4612"/>
    <w:rsid w:val="004E5805"/>
    <w:rsid w:val="004E62FB"/>
    <w:rsid w:val="004E6303"/>
    <w:rsid w:val="004E6C5F"/>
    <w:rsid w:val="004E6CBC"/>
    <w:rsid w:val="004E76EB"/>
    <w:rsid w:val="004E790B"/>
    <w:rsid w:val="004E7F57"/>
    <w:rsid w:val="004F08DA"/>
    <w:rsid w:val="004F0934"/>
    <w:rsid w:val="004F0C0D"/>
    <w:rsid w:val="004F1374"/>
    <w:rsid w:val="004F191D"/>
    <w:rsid w:val="004F2337"/>
    <w:rsid w:val="004F23C1"/>
    <w:rsid w:val="004F2D0E"/>
    <w:rsid w:val="004F34CF"/>
    <w:rsid w:val="004F3D6A"/>
    <w:rsid w:val="004F3E3F"/>
    <w:rsid w:val="004F3E46"/>
    <w:rsid w:val="004F3F52"/>
    <w:rsid w:val="004F4523"/>
    <w:rsid w:val="004F4675"/>
    <w:rsid w:val="004F4B86"/>
    <w:rsid w:val="004F4C24"/>
    <w:rsid w:val="004F519C"/>
    <w:rsid w:val="004F53CB"/>
    <w:rsid w:val="004F551D"/>
    <w:rsid w:val="004F57A3"/>
    <w:rsid w:val="004F5C3F"/>
    <w:rsid w:val="004F5F7C"/>
    <w:rsid w:val="004F6FC7"/>
    <w:rsid w:val="004F7EAF"/>
    <w:rsid w:val="004F7F79"/>
    <w:rsid w:val="00500AAF"/>
    <w:rsid w:val="00502145"/>
    <w:rsid w:val="0050281C"/>
    <w:rsid w:val="00502C9C"/>
    <w:rsid w:val="00504193"/>
    <w:rsid w:val="005044DA"/>
    <w:rsid w:val="00504BCE"/>
    <w:rsid w:val="00504ED1"/>
    <w:rsid w:val="005050C4"/>
    <w:rsid w:val="005056AC"/>
    <w:rsid w:val="005056B1"/>
    <w:rsid w:val="00505945"/>
    <w:rsid w:val="005061E7"/>
    <w:rsid w:val="0050636F"/>
    <w:rsid w:val="0050644B"/>
    <w:rsid w:val="005067D8"/>
    <w:rsid w:val="00506966"/>
    <w:rsid w:val="005079FE"/>
    <w:rsid w:val="00507B72"/>
    <w:rsid w:val="00510B4D"/>
    <w:rsid w:val="00511208"/>
    <w:rsid w:val="00511524"/>
    <w:rsid w:val="0051178C"/>
    <w:rsid w:val="00511D4D"/>
    <w:rsid w:val="00511DBE"/>
    <w:rsid w:val="005135F4"/>
    <w:rsid w:val="00513A55"/>
    <w:rsid w:val="005142E1"/>
    <w:rsid w:val="00514597"/>
    <w:rsid w:val="005149BF"/>
    <w:rsid w:val="005154DC"/>
    <w:rsid w:val="005156DE"/>
    <w:rsid w:val="00515C45"/>
    <w:rsid w:val="00515D99"/>
    <w:rsid w:val="00515E41"/>
    <w:rsid w:val="00516068"/>
    <w:rsid w:val="00516935"/>
    <w:rsid w:val="0052027F"/>
    <w:rsid w:val="00520412"/>
    <w:rsid w:val="00520ECD"/>
    <w:rsid w:val="005218EE"/>
    <w:rsid w:val="00521A44"/>
    <w:rsid w:val="005228E8"/>
    <w:rsid w:val="00522DC5"/>
    <w:rsid w:val="00523212"/>
    <w:rsid w:val="0052360C"/>
    <w:rsid w:val="00523C6D"/>
    <w:rsid w:val="00523CB8"/>
    <w:rsid w:val="005246EB"/>
    <w:rsid w:val="0052476E"/>
    <w:rsid w:val="005248F6"/>
    <w:rsid w:val="00524A68"/>
    <w:rsid w:val="00525364"/>
    <w:rsid w:val="0052682A"/>
    <w:rsid w:val="005268FC"/>
    <w:rsid w:val="00526BD1"/>
    <w:rsid w:val="00526DA6"/>
    <w:rsid w:val="005271CE"/>
    <w:rsid w:val="005276F3"/>
    <w:rsid w:val="00527AAC"/>
    <w:rsid w:val="00527E5D"/>
    <w:rsid w:val="0053059A"/>
    <w:rsid w:val="005307B9"/>
    <w:rsid w:val="00530D19"/>
    <w:rsid w:val="00530E49"/>
    <w:rsid w:val="005317A3"/>
    <w:rsid w:val="005323CE"/>
    <w:rsid w:val="00532508"/>
    <w:rsid w:val="00532BCA"/>
    <w:rsid w:val="00533DEE"/>
    <w:rsid w:val="00535B44"/>
    <w:rsid w:val="00536669"/>
    <w:rsid w:val="00536B63"/>
    <w:rsid w:val="00536D41"/>
    <w:rsid w:val="00537A0A"/>
    <w:rsid w:val="00540029"/>
    <w:rsid w:val="005409CD"/>
    <w:rsid w:val="00541055"/>
    <w:rsid w:val="0054147F"/>
    <w:rsid w:val="0054184B"/>
    <w:rsid w:val="00542417"/>
    <w:rsid w:val="00542806"/>
    <w:rsid w:val="0054363A"/>
    <w:rsid w:val="005448E7"/>
    <w:rsid w:val="00545823"/>
    <w:rsid w:val="00545FBB"/>
    <w:rsid w:val="0054635B"/>
    <w:rsid w:val="00546692"/>
    <w:rsid w:val="00546FD1"/>
    <w:rsid w:val="00547272"/>
    <w:rsid w:val="005477BE"/>
    <w:rsid w:val="00547B73"/>
    <w:rsid w:val="00551527"/>
    <w:rsid w:val="005515FE"/>
    <w:rsid w:val="00552002"/>
    <w:rsid w:val="00552155"/>
    <w:rsid w:val="005525DF"/>
    <w:rsid w:val="00552C72"/>
    <w:rsid w:val="005537B4"/>
    <w:rsid w:val="00553A58"/>
    <w:rsid w:val="005559B4"/>
    <w:rsid w:val="005559FA"/>
    <w:rsid w:val="00555A49"/>
    <w:rsid w:val="00555EA9"/>
    <w:rsid w:val="00556207"/>
    <w:rsid w:val="00556342"/>
    <w:rsid w:val="005565CC"/>
    <w:rsid w:val="005566E5"/>
    <w:rsid w:val="00556E2F"/>
    <w:rsid w:val="0055751C"/>
    <w:rsid w:val="005576DE"/>
    <w:rsid w:val="00557B46"/>
    <w:rsid w:val="00557D96"/>
    <w:rsid w:val="005600F7"/>
    <w:rsid w:val="005608DA"/>
    <w:rsid w:val="005617C8"/>
    <w:rsid w:val="005618F2"/>
    <w:rsid w:val="0056199B"/>
    <w:rsid w:val="0056226A"/>
    <w:rsid w:val="005626CB"/>
    <w:rsid w:val="00562E98"/>
    <w:rsid w:val="00563CB5"/>
    <w:rsid w:val="00564658"/>
    <w:rsid w:val="0056534E"/>
    <w:rsid w:val="00565993"/>
    <w:rsid w:val="00565BE0"/>
    <w:rsid w:val="00565CDA"/>
    <w:rsid w:val="00566542"/>
    <w:rsid w:val="005668FF"/>
    <w:rsid w:val="005669CB"/>
    <w:rsid w:val="005673E6"/>
    <w:rsid w:val="00567A18"/>
    <w:rsid w:val="005708C1"/>
    <w:rsid w:val="00571065"/>
    <w:rsid w:val="00571933"/>
    <w:rsid w:val="00571AD9"/>
    <w:rsid w:val="00571D38"/>
    <w:rsid w:val="00571F49"/>
    <w:rsid w:val="00572397"/>
    <w:rsid w:val="00572763"/>
    <w:rsid w:val="00572C42"/>
    <w:rsid w:val="00572CDE"/>
    <w:rsid w:val="005731A7"/>
    <w:rsid w:val="005732C3"/>
    <w:rsid w:val="00573880"/>
    <w:rsid w:val="005738E1"/>
    <w:rsid w:val="00573BE4"/>
    <w:rsid w:val="005741C0"/>
    <w:rsid w:val="00574515"/>
    <w:rsid w:val="00574A14"/>
    <w:rsid w:val="00574F8F"/>
    <w:rsid w:val="0057523F"/>
    <w:rsid w:val="00575418"/>
    <w:rsid w:val="00575BC7"/>
    <w:rsid w:val="00575E40"/>
    <w:rsid w:val="00575FA9"/>
    <w:rsid w:val="00576B09"/>
    <w:rsid w:val="00577859"/>
    <w:rsid w:val="00577A4B"/>
    <w:rsid w:val="00580938"/>
    <w:rsid w:val="00581306"/>
    <w:rsid w:val="005819B5"/>
    <w:rsid w:val="00582427"/>
    <w:rsid w:val="0058259A"/>
    <w:rsid w:val="00582DF8"/>
    <w:rsid w:val="00582E35"/>
    <w:rsid w:val="00583645"/>
    <w:rsid w:val="0058435A"/>
    <w:rsid w:val="005846C2"/>
    <w:rsid w:val="00585217"/>
    <w:rsid w:val="00585AD1"/>
    <w:rsid w:val="00587044"/>
    <w:rsid w:val="00590199"/>
    <w:rsid w:val="0059132D"/>
    <w:rsid w:val="0059210E"/>
    <w:rsid w:val="00592436"/>
    <w:rsid w:val="005930F3"/>
    <w:rsid w:val="0059320D"/>
    <w:rsid w:val="00593916"/>
    <w:rsid w:val="00593D6E"/>
    <w:rsid w:val="005947FA"/>
    <w:rsid w:val="00594882"/>
    <w:rsid w:val="00594EA0"/>
    <w:rsid w:val="005952DC"/>
    <w:rsid w:val="0059536D"/>
    <w:rsid w:val="00595C10"/>
    <w:rsid w:val="00596F68"/>
    <w:rsid w:val="00597179"/>
    <w:rsid w:val="0059764B"/>
    <w:rsid w:val="0059766E"/>
    <w:rsid w:val="0059774E"/>
    <w:rsid w:val="005A0109"/>
    <w:rsid w:val="005A0414"/>
    <w:rsid w:val="005A04AA"/>
    <w:rsid w:val="005A0EA3"/>
    <w:rsid w:val="005A15F3"/>
    <w:rsid w:val="005A1B03"/>
    <w:rsid w:val="005A2199"/>
    <w:rsid w:val="005A2759"/>
    <w:rsid w:val="005A348D"/>
    <w:rsid w:val="005A3710"/>
    <w:rsid w:val="005A3DBD"/>
    <w:rsid w:val="005A41D2"/>
    <w:rsid w:val="005A4A18"/>
    <w:rsid w:val="005A56D6"/>
    <w:rsid w:val="005A599E"/>
    <w:rsid w:val="005A64F7"/>
    <w:rsid w:val="005A67CB"/>
    <w:rsid w:val="005A73C2"/>
    <w:rsid w:val="005B0C4C"/>
    <w:rsid w:val="005B0E6F"/>
    <w:rsid w:val="005B2411"/>
    <w:rsid w:val="005B2E38"/>
    <w:rsid w:val="005B34E8"/>
    <w:rsid w:val="005B4373"/>
    <w:rsid w:val="005B5813"/>
    <w:rsid w:val="005B6169"/>
    <w:rsid w:val="005B62F6"/>
    <w:rsid w:val="005B6417"/>
    <w:rsid w:val="005B69DF"/>
    <w:rsid w:val="005B6DC7"/>
    <w:rsid w:val="005B6EB7"/>
    <w:rsid w:val="005B73B3"/>
    <w:rsid w:val="005B7B05"/>
    <w:rsid w:val="005B7E8B"/>
    <w:rsid w:val="005C024A"/>
    <w:rsid w:val="005C0994"/>
    <w:rsid w:val="005C09B0"/>
    <w:rsid w:val="005C0FB5"/>
    <w:rsid w:val="005C2243"/>
    <w:rsid w:val="005C2863"/>
    <w:rsid w:val="005C288C"/>
    <w:rsid w:val="005C3471"/>
    <w:rsid w:val="005C3A80"/>
    <w:rsid w:val="005C4105"/>
    <w:rsid w:val="005C4106"/>
    <w:rsid w:val="005C419F"/>
    <w:rsid w:val="005C4E21"/>
    <w:rsid w:val="005C4EB6"/>
    <w:rsid w:val="005C52B8"/>
    <w:rsid w:val="005C5B36"/>
    <w:rsid w:val="005C5D4D"/>
    <w:rsid w:val="005C5D51"/>
    <w:rsid w:val="005C5E05"/>
    <w:rsid w:val="005C6637"/>
    <w:rsid w:val="005C69E0"/>
    <w:rsid w:val="005C6B18"/>
    <w:rsid w:val="005C6BB2"/>
    <w:rsid w:val="005C6CD3"/>
    <w:rsid w:val="005C7794"/>
    <w:rsid w:val="005C782B"/>
    <w:rsid w:val="005C78C2"/>
    <w:rsid w:val="005C78D2"/>
    <w:rsid w:val="005D0929"/>
    <w:rsid w:val="005D168A"/>
    <w:rsid w:val="005D1813"/>
    <w:rsid w:val="005D1948"/>
    <w:rsid w:val="005D3508"/>
    <w:rsid w:val="005D3776"/>
    <w:rsid w:val="005D48CF"/>
    <w:rsid w:val="005D4D86"/>
    <w:rsid w:val="005D518D"/>
    <w:rsid w:val="005D597A"/>
    <w:rsid w:val="005D5C50"/>
    <w:rsid w:val="005D689E"/>
    <w:rsid w:val="005D6DF7"/>
    <w:rsid w:val="005D75FB"/>
    <w:rsid w:val="005D7C4E"/>
    <w:rsid w:val="005E0EA7"/>
    <w:rsid w:val="005E1B11"/>
    <w:rsid w:val="005E21B6"/>
    <w:rsid w:val="005E2FDD"/>
    <w:rsid w:val="005E4467"/>
    <w:rsid w:val="005E4C84"/>
    <w:rsid w:val="005E4E1A"/>
    <w:rsid w:val="005E61AF"/>
    <w:rsid w:val="005E625A"/>
    <w:rsid w:val="005E7181"/>
    <w:rsid w:val="005F1533"/>
    <w:rsid w:val="005F205B"/>
    <w:rsid w:val="005F21DD"/>
    <w:rsid w:val="005F25F7"/>
    <w:rsid w:val="005F38DA"/>
    <w:rsid w:val="005F3AA5"/>
    <w:rsid w:val="005F4365"/>
    <w:rsid w:val="005F4AA2"/>
    <w:rsid w:val="005F5039"/>
    <w:rsid w:val="005F554C"/>
    <w:rsid w:val="005F6296"/>
    <w:rsid w:val="005F667A"/>
    <w:rsid w:val="005F70F4"/>
    <w:rsid w:val="005F7137"/>
    <w:rsid w:val="006000E8"/>
    <w:rsid w:val="00600571"/>
    <w:rsid w:val="00600841"/>
    <w:rsid w:val="00600E1D"/>
    <w:rsid w:val="006022DB"/>
    <w:rsid w:val="006028BF"/>
    <w:rsid w:val="00602D1D"/>
    <w:rsid w:val="006033FB"/>
    <w:rsid w:val="0060391B"/>
    <w:rsid w:val="00604494"/>
    <w:rsid w:val="00605011"/>
    <w:rsid w:val="00605BAE"/>
    <w:rsid w:val="0060660E"/>
    <w:rsid w:val="00606660"/>
    <w:rsid w:val="00606DF5"/>
    <w:rsid w:val="00610475"/>
    <w:rsid w:val="0061132D"/>
    <w:rsid w:val="00612157"/>
    <w:rsid w:val="00612E50"/>
    <w:rsid w:val="0061401A"/>
    <w:rsid w:val="0061507D"/>
    <w:rsid w:val="00615B3E"/>
    <w:rsid w:val="00616A72"/>
    <w:rsid w:val="00616ED3"/>
    <w:rsid w:val="00620693"/>
    <w:rsid w:val="00620A12"/>
    <w:rsid w:val="0062153A"/>
    <w:rsid w:val="00621A19"/>
    <w:rsid w:val="00621AD5"/>
    <w:rsid w:val="00622DBE"/>
    <w:rsid w:val="00623373"/>
    <w:rsid w:val="00623482"/>
    <w:rsid w:val="0062408F"/>
    <w:rsid w:val="00624379"/>
    <w:rsid w:val="00624920"/>
    <w:rsid w:val="006255E2"/>
    <w:rsid w:val="00625789"/>
    <w:rsid w:val="00625908"/>
    <w:rsid w:val="00625C83"/>
    <w:rsid w:val="00625D10"/>
    <w:rsid w:val="00625F79"/>
    <w:rsid w:val="00625F9F"/>
    <w:rsid w:val="0062628A"/>
    <w:rsid w:val="0062642D"/>
    <w:rsid w:val="00627AF4"/>
    <w:rsid w:val="006301C0"/>
    <w:rsid w:val="0063173F"/>
    <w:rsid w:val="006324A6"/>
    <w:rsid w:val="00632A96"/>
    <w:rsid w:val="00633357"/>
    <w:rsid w:val="00633634"/>
    <w:rsid w:val="00634365"/>
    <w:rsid w:val="00634847"/>
    <w:rsid w:val="00635193"/>
    <w:rsid w:val="006351FB"/>
    <w:rsid w:val="00635CFB"/>
    <w:rsid w:val="00635D67"/>
    <w:rsid w:val="00635E77"/>
    <w:rsid w:val="006360BC"/>
    <w:rsid w:val="006364C4"/>
    <w:rsid w:val="00636BED"/>
    <w:rsid w:val="006370E9"/>
    <w:rsid w:val="00640069"/>
    <w:rsid w:val="006400E1"/>
    <w:rsid w:val="006405C0"/>
    <w:rsid w:val="00640839"/>
    <w:rsid w:val="00640EBA"/>
    <w:rsid w:val="00641292"/>
    <w:rsid w:val="00641939"/>
    <w:rsid w:val="00642D92"/>
    <w:rsid w:val="006433AB"/>
    <w:rsid w:val="006440FC"/>
    <w:rsid w:val="00644824"/>
    <w:rsid w:val="00644BD0"/>
    <w:rsid w:val="006455AD"/>
    <w:rsid w:val="0064577E"/>
    <w:rsid w:val="00645FA6"/>
    <w:rsid w:val="00646708"/>
    <w:rsid w:val="00646846"/>
    <w:rsid w:val="00646C9B"/>
    <w:rsid w:val="00647EF6"/>
    <w:rsid w:val="006505D4"/>
    <w:rsid w:val="006508BB"/>
    <w:rsid w:val="00650963"/>
    <w:rsid w:val="006513C1"/>
    <w:rsid w:val="006515C9"/>
    <w:rsid w:val="0065269F"/>
    <w:rsid w:val="006526AC"/>
    <w:rsid w:val="006536C5"/>
    <w:rsid w:val="00653EAC"/>
    <w:rsid w:val="00655466"/>
    <w:rsid w:val="00655B87"/>
    <w:rsid w:val="0065611C"/>
    <w:rsid w:val="00656574"/>
    <w:rsid w:val="0065695B"/>
    <w:rsid w:val="00656D9B"/>
    <w:rsid w:val="00660557"/>
    <w:rsid w:val="00660F0D"/>
    <w:rsid w:val="006622B8"/>
    <w:rsid w:val="00662B90"/>
    <w:rsid w:val="00662E83"/>
    <w:rsid w:val="0066367B"/>
    <w:rsid w:val="00663D68"/>
    <w:rsid w:val="00663E13"/>
    <w:rsid w:val="00664359"/>
    <w:rsid w:val="00665025"/>
    <w:rsid w:val="00665F4B"/>
    <w:rsid w:val="0066604A"/>
    <w:rsid w:val="00666755"/>
    <w:rsid w:val="006715C3"/>
    <w:rsid w:val="00671DD4"/>
    <w:rsid w:val="00672DBD"/>
    <w:rsid w:val="0067339E"/>
    <w:rsid w:val="006745F5"/>
    <w:rsid w:val="00674841"/>
    <w:rsid w:val="00674D12"/>
    <w:rsid w:val="00675598"/>
    <w:rsid w:val="006762B9"/>
    <w:rsid w:val="00676973"/>
    <w:rsid w:val="00677028"/>
    <w:rsid w:val="006774B3"/>
    <w:rsid w:val="00680334"/>
    <w:rsid w:val="0068081B"/>
    <w:rsid w:val="00680AD5"/>
    <w:rsid w:val="00680C0D"/>
    <w:rsid w:val="00680E8A"/>
    <w:rsid w:val="00681776"/>
    <w:rsid w:val="0068199C"/>
    <w:rsid w:val="00682E17"/>
    <w:rsid w:val="00682E26"/>
    <w:rsid w:val="0068301A"/>
    <w:rsid w:val="006830C4"/>
    <w:rsid w:val="00683170"/>
    <w:rsid w:val="006833A2"/>
    <w:rsid w:val="00683ADB"/>
    <w:rsid w:val="00683B5B"/>
    <w:rsid w:val="00683BFE"/>
    <w:rsid w:val="00684A2A"/>
    <w:rsid w:val="00684D15"/>
    <w:rsid w:val="00685060"/>
    <w:rsid w:val="006855A4"/>
    <w:rsid w:val="0068582B"/>
    <w:rsid w:val="006859AF"/>
    <w:rsid w:val="00685B59"/>
    <w:rsid w:val="0068681A"/>
    <w:rsid w:val="00686FB1"/>
    <w:rsid w:val="0068729F"/>
    <w:rsid w:val="0069161C"/>
    <w:rsid w:val="00691F6C"/>
    <w:rsid w:val="00692394"/>
    <w:rsid w:val="00692D83"/>
    <w:rsid w:val="00693265"/>
    <w:rsid w:val="0069332F"/>
    <w:rsid w:val="006933BA"/>
    <w:rsid w:val="006937CE"/>
    <w:rsid w:val="006944E2"/>
    <w:rsid w:val="0069500E"/>
    <w:rsid w:val="00695679"/>
    <w:rsid w:val="006960B5"/>
    <w:rsid w:val="006961E4"/>
    <w:rsid w:val="00696F04"/>
    <w:rsid w:val="00697484"/>
    <w:rsid w:val="00697A73"/>
    <w:rsid w:val="006A0199"/>
    <w:rsid w:val="006A03D0"/>
    <w:rsid w:val="006A285B"/>
    <w:rsid w:val="006A2D75"/>
    <w:rsid w:val="006A3227"/>
    <w:rsid w:val="006A3AFF"/>
    <w:rsid w:val="006A41AF"/>
    <w:rsid w:val="006A525E"/>
    <w:rsid w:val="006A576C"/>
    <w:rsid w:val="006A5CA3"/>
    <w:rsid w:val="006A6212"/>
    <w:rsid w:val="006A64F0"/>
    <w:rsid w:val="006A7962"/>
    <w:rsid w:val="006A7D7C"/>
    <w:rsid w:val="006A7EB2"/>
    <w:rsid w:val="006B0510"/>
    <w:rsid w:val="006B0D92"/>
    <w:rsid w:val="006B15A4"/>
    <w:rsid w:val="006B1A6A"/>
    <w:rsid w:val="006B1C78"/>
    <w:rsid w:val="006B28F0"/>
    <w:rsid w:val="006B2B3B"/>
    <w:rsid w:val="006B3E2E"/>
    <w:rsid w:val="006B6019"/>
    <w:rsid w:val="006B69F0"/>
    <w:rsid w:val="006B7618"/>
    <w:rsid w:val="006B776E"/>
    <w:rsid w:val="006B7F14"/>
    <w:rsid w:val="006C0C0C"/>
    <w:rsid w:val="006C0C38"/>
    <w:rsid w:val="006C18EF"/>
    <w:rsid w:val="006C1FAB"/>
    <w:rsid w:val="006C2296"/>
    <w:rsid w:val="006C254F"/>
    <w:rsid w:val="006C3D9E"/>
    <w:rsid w:val="006C4A30"/>
    <w:rsid w:val="006C6F1D"/>
    <w:rsid w:val="006C734F"/>
    <w:rsid w:val="006D02E3"/>
    <w:rsid w:val="006D080A"/>
    <w:rsid w:val="006D1772"/>
    <w:rsid w:val="006D2FCC"/>
    <w:rsid w:val="006D3069"/>
    <w:rsid w:val="006D3427"/>
    <w:rsid w:val="006D3611"/>
    <w:rsid w:val="006D3650"/>
    <w:rsid w:val="006D3C4A"/>
    <w:rsid w:val="006D3EF5"/>
    <w:rsid w:val="006D3F40"/>
    <w:rsid w:val="006D61F9"/>
    <w:rsid w:val="006D69A6"/>
    <w:rsid w:val="006D702B"/>
    <w:rsid w:val="006D709D"/>
    <w:rsid w:val="006D70CA"/>
    <w:rsid w:val="006D71F2"/>
    <w:rsid w:val="006E040E"/>
    <w:rsid w:val="006E31FB"/>
    <w:rsid w:val="006E37B8"/>
    <w:rsid w:val="006E3EF9"/>
    <w:rsid w:val="006E4863"/>
    <w:rsid w:val="006E4951"/>
    <w:rsid w:val="006E551D"/>
    <w:rsid w:val="006E55DA"/>
    <w:rsid w:val="006E5800"/>
    <w:rsid w:val="006E63C3"/>
    <w:rsid w:val="006E656A"/>
    <w:rsid w:val="006E68FE"/>
    <w:rsid w:val="006E6DE5"/>
    <w:rsid w:val="006E6FCF"/>
    <w:rsid w:val="006E7222"/>
    <w:rsid w:val="006E7268"/>
    <w:rsid w:val="006E73FC"/>
    <w:rsid w:val="006F0323"/>
    <w:rsid w:val="006F08F0"/>
    <w:rsid w:val="006F1050"/>
    <w:rsid w:val="006F11D2"/>
    <w:rsid w:val="006F189A"/>
    <w:rsid w:val="006F19E1"/>
    <w:rsid w:val="006F1AD1"/>
    <w:rsid w:val="006F1D18"/>
    <w:rsid w:val="006F2A0F"/>
    <w:rsid w:val="006F3049"/>
    <w:rsid w:val="006F34C0"/>
    <w:rsid w:val="006F41B7"/>
    <w:rsid w:val="006F4F84"/>
    <w:rsid w:val="006F5EF6"/>
    <w:rsid w:val="006F6556"/>
    <w:rsid w:val="006F6825"/>
    <w:rsid w:val="006F755B"/>
    <w:rsid w:val="006F771B"/>
    <w:rsid w:val="00700674"/>
    <w:rsid w:val="00700CB5"/>
    <w:rsid w:val="00701938"/>
    <w:rsid w:val="00701A02"/>
    <w:rsid w:val="00702331"/>
    <w:rsid w:val="0070278F"/>
    <w:rsid w:val="00702FF0"/>
    <w:rsid w:val="00703410"/>
    <w:rsid w:val="00703B34"/>
    <w:rsid w:val="00703E0A"/>
    <w:rsid w:val="0070401A"/>
    <w:rsid w:val="00704B3B"/>
    <w:rsid w:val="00705728"/>
    <w:rsid w:val="00705730"/>
    <w:rsid w:val="0070685D"/>
    <w:rsid w:val="00706A85"/>
    <w:rsid w:val="00706AAD"/>
    <w:rsid w:val="00707287"/>
    <w:rsid w:val="00707704"/>
    <w:rsid w:val="007077F8"/>
    <w:rsid w:val="00710B26"/>
    <w:rsid w:val="00711E75"/>
    <w:rsid w:val="00711F13"/>
    <w:rsid w:val="0071243D"/>
    <w:rsid w:val="0071296E"/>
    <w:rsid w:val="00712AD5"/>
    <w:rsid w:val="00712FB8"/>
    <w:rsid w:val="0071380E"/>
    <w:rsid w:val="0071388D"/>
    <w:rsid w:val="00713A8C"/>
    <w:rsid w:val="00713AEA"/>
    <w:rsid w:val="00714672"/>
    <w:rsid w:val="00714A80"/>
    <w:rsid w:val="00715365"/>
    <w:rsid w:val="00715658"/>
    <w:rsid w:val="00716737"/>
    <w:rsid w:val="00716C2B"/>
    <w:rsid w:val="0071772B"/>
    <w:rsid w:val="00717A4E"/>
    <w:rsid w:val="007222CE"/>
    <w:rsid w:val="00723843"/>
    <w:rsid w:val="00723F4D"/>
    <w:rsid w:val="00724549"/>
    <w:rsid w:val="00725A07"/>
    <w:rsid w:val="00725CC1"/>
    <w:rsid w:val="007265C2"/>
    <w:rsid w:val="00726640"/>
    <w:rsid w:val="00726781"/>
    <w:rsid w:val="007268A5"/>
    <w:rsid w:val="00726EF5"/>
    <w:rsid w:val="00727612"/>
    <w:rsid w:val="00727EED"/>
    <w:rsid w:val="00730123"/>
    <w:rsid w:val="007303EE"/>
    <w:rsid w:val="00730678"/>
    <w:rsid w:val="00731397"/>
    <w:rsid w:val="00732371"/>
    <w:rsid w:val="00732E31"/>
    <w:rsid w:val="00734064"/>
    <w:rsid w:val="00734239"/>
    <w:rsid w:val="007345C1"/>
    <w:rsid w:val="007370AA"/>
    <w:rsid w:val="007376F5"/>
    <w:rsid w:val="007377BB"/>
    <w:rsid w:val="00740136"/>
    <w:rsid w:val="00740BAC"/>
    <w:rsid w:val="00741BF6"/>
    <w:rsid w:val="00741DC6"/>
    <w:rsid w:val="00743191"/>
    <w:rsid w:val="007433E2"/>
    <w:rsid w:val="0074366E"/>
    <w:rsid w:val="0074466A"/>
    <w:rsid w:val="00744ACD"/>
    <w:rsid w:val="007450E0"/>
    <w:rsid w:val="00745717"/>
    <w:rsid w:val="00745C20"/>
    <w:rsid w:val="0074646C"/>
    <w:rsid w:val="0074647A"/>
    <w:rsid w:val="00747468"/>
    <w:rsid w:val="00747965"/>
    <w:rsid w:val="0074796D"/>
    <w:rsid w:val="0075052F"/>
    <w:rsid w:val="00750B65"/>
    <w:rsid w:val="007523FB"/>
    <w:rsid w:val="00752DD4"/>
    <w:rsid w:val="0075322C"/>
    <w:rsid w:val="0075344D"/>
    <w:rsid w:val="00753548"/>
    <w:rsid w:val="00753583"/>
    <w:rsid w:val="007537CC"/>
    <w:rsid w:val="00753EBA"/>
    <w:rsid w:val="00754996"/>
    <w:rsid w:val="00754E07"/>
    <w:rsid w:val="007553C5"/>
    <w:rsid w:val="00755F39"/>
    <w:rsid w:val="00757665"/>
    <w:rsid w:val="00760041"/>
    <w:rsid w:val="007601C4"/>
    <w:rsid w:val="00760211"/>
    <w:rsid w:val="00761132"/>
    <w:rsid w:val="00761F75"/>
    <w:rsid w:val="007627C7"/>
    <w:rsid w:val="00762CA5"/>
    <w:rsid w:val="007631FC"/>
    <w:rsid w:val="007635A1"/>
    <w:rsid w:val="007639F5"/>
    <w:rsid w:val="00763D86"/>
    <w:rsid w:val="00764C8A"/>
    <w:rsid w:val="00764FDC"/>
    <w:rsid w:val="0076596A"/>
    <w:rsid w:val="00766563"/>
    <w:rsid w:val="007667EF"/>
    <w:rsid w:val="0076704E"/>
    <w:rsid w:val="00767F4A"/>
    <w:rsid w:val="0077172A"/>
    <w:rsid w:val="007725FA"/>
    <w:rsid w:val="007730D4"/>
    <w:rsid w:val="007734A6"/>
    <w:rsid w:val="00773557"/>
    <w:rsid w:val="00773D4F"/>
    <w:rsid w:val="007748E1"/>
    <w:rsid w:val="00775080"/>
    <w:rsid w:val="00775F3D"/>
    <w:rsid w:val="0077657B"/>
    <w:rsid w:val="00777021"/>
    <w:rsid w:val="00777DA6"/>
    <w:rsid w:val="00777F45"/>
    <w:rsid w:val="00780547"/>
    <w:rsid w:val="00780D3D"/>
    <w:rsid w:val="007816AE"/>
    <w:rsid w:val="00781B68"/>
    <w:rsid w:val="0078266F"/>
    <w:rsid w:val="00782680"/>
    <w:rsid w:val="00782A32"/>
    <w:rsid w:val="00782D09"/>
    <w:rsid w:val="00782ED5"/>
    <w:rsid w:val="0078352E"/>
    <w:rsid w:val="00784182"/>
    <w:rsid w:val="00784A8F"/>
    <w:rsid w:val="007856D6"/>
    <w:rsid w:val="00786735"/>
    <w:rsid w:val="0078681D"/>
    <w:rsid w:val="007873C9"/>
    <w:rsid w:val="0079037F"/>
    <w:rsid w:val="00790B87"/>
    <w:rsid w:val="00790C91"/>
    <w:rsid w:val="0079232F"/>
    <w:rsid w:val="007923D1"/>
    <w:rsid w:val="00792B17"/>
    <w:rsid w:val="00793864"/>
    <w:rsid w:val="0079392E"/>
    <w:rsid w:val="00793F35"/>
    <w:rsid w:val="00794BC3"/>
    <w:rsid w:val="00794D26"/>
    <w:rsid w:val="00795CBC"/>
    <w:rsid w:val="007A03DD"/>
    <w:rsid w:val="007A12F2"/>
    <w:rsid w:val="007A14DD"/>
    <w:rsid w:val="007A232F"/>
    <w:rsid w:val="007A255C"/>
    <w:rsid w:val="007A2A21"/>
    <w:rsid w:val="007A2A53"/>
    <w:rsid w:val="007A3042"/>
    <w:rsid w:val="007A35C5"/>
    <w:rsid w:val="007A3D0B"/>
    <w:rsid w:val="007A4069"/>
    <w:rsid w:val="007A49A7"/>
    <w:rsid w:val="007A4D0B"/>
    <w:rsid w:val="007A4E24"/>
    <w:rsid w:val="007A593C"/>
    <w:rsid w:val="007A5B72"/>
    <w:rsid w:val="007A7F17"/>
    <w:rsid w:val="007B03C3"/>
    <w:rsid w:val="007B0685"/>
    <w:rsid w:val="007B1421"/>
    <w:rsid w:val="007B1502"/>
    <w:rsid w:val="007B16E0"/>
    <w:rsid w:val="007B18D3"/>
    <w:rsid w:val="007B306A"/>
    <w:rsid w:val="007B42F0"/>
    <w:rsid w:val="007B4302"/>
    <w:rsid w:val="007B5E3F"/>
    <w:rsid w:val="007B7C49"/>
    <w:rsid w:val="007C0C80"/>
    <w:rsid w:val="007C221F"/>
    <w:rsid w:val="007C2E57"/>
    <w:rsid w:val="007C2FAC"/>
    <w:rsid w:val="007C3615"/>
    <w:rsid w:val="007C4D01"/>
    <w:rsid w:val="007C50D7"/>
    <w:rsid w:val="007C5110"/>
    <w:rsid w:val="007C5434"/>
    <w:rsid w:val="007C5A87"/>
    <w:rsid w:val="007C6848"/>
    <w:rsid w:val="007C6EE7"/>
    <w:rsid w:val="007C71B4"/>
    <w:rsid w:val="007C741B"/>
    <w:rsid w:val="007D00C4"/>
    <w:rsid w:val="007D0148"/>
    <w:rsid w:val="007D02EF"/>
    <w:rsid w:val="007D0488"/>
    <w:rsid w:val="007D060F"/>
    <w:rsid w:val="007D13DB"/>
    <w:rsid w:val="007D15ED"/>
    <w:rsid w:val="007D177F"/>
    <w:rsid w:val="007D228A"/>
    <w:rsid w:val="007D2F8A"/>
    <w:rsid w:val="007D3944"/>
    <w:rsid w:val="007D399A"/>
    <w:rsid w:val="007D452D"/>
    <w:rsid w:val="007D4DB2"/>
    <w:rsid w:val="007D4ED4"/>
    <w:rsid w:val="007D4FAB"/>
    <w:rsid w:val="007D56F6"/>
    <w:rsid w:val="007D5953"/>
    <w:rsid w:val="007D603B"/>
    <w:rsid w:val="007D6B27"/>
    <w:rsid w:val="007D70F0"/>
    <w:rsid w:val="007D7C78"/>
    <w:rsid w:val="007D7F91"/>
    <w:rsid w:val="007E13BC"/>
    <w:rsid w:val="007E1C08"/>
    <w:rsid w:val="007E1EA3"/>
    <w:rsid w:val="007E1FB2"/>
    <w:rsid w:val="007E29DE"/>
    <w:rsid w:val="007E2A12"/>
    <w:rsid w:val="007E4219"/>
    <w:rsid w:val="007E4D0F"/>
    <w:rsid w:val="007E508E"/>
    <w:rsid w:val="007E5154"/>
    <w:rsid w:val="007E58A7"/>
    <w:rsid w:val="007E59E5"/>
    <w:rsid w:val="007E609C"/>
    <w:rsid w:val="007E625F"/>
    <w:rsid w:val="007E6B6C"/>
    <w:rsid w:val="007E6B7C"/>
    <w:rsid w:val="007E7975"/>
    <w:rsid w:val="007E79B0"/>
    <w:rsid w:val="007F10EE"/>
    <w:rsid w:val="007F147D"/>
    <w:rsid w:val="007F160C"/>
    <w:rsid w:val="007F1A9A"/>
    <w:rsid w:val="007F23E1"/>
    <w:rsid w:val="007F31CA"/>
    <w:rsid w:val="007F3B9E"/>
    <w:rsid w:val="007F41D7"/>
    <w:rsid w:val="007F4583"/>
    <w:rsid w:val="007F48C1"/>
    <w:rsid w:val="007F54E0"/>
    <w:rsid w:val="007F689A"/>
    <w:rsid w:val="007F74C2"/>
    <w:rsid w:val="007F7A64"/>
    <w:rsid w:val="007F7E42"/>
    <w:rsid w:val="0080039E"/>
    <w:rsid w:val="00800983"/>
    <w:rsid w:val="008009DB"/>
    <w:rsid w:val="00800F67"/>
    <w:rsid w:val="00801149"/>
    <w:rsid w:val="008015A9"/>
    <w:rsid w:val="008026AF"/>
    <w:rsid w:val="008033C5"/>
    <w:rsid w:val="00803B53"/>
    <w:rsid w:val="00803B80"/>
    <w:rsid w:val="008052B7"/>
    <w:rsid w:val="00805F71"/>
    <w:rsid w:val="00806299"/>
    <w:rsid w:val="008068C5"/>
    <w:rsid w:val="00807E76"/>
    <w:rsid w:val="00811A35"/>
    <w:rsid w:val="008143E7"/>
    <w:rsid w:val="00814688"/>
    <w:rsid w:val="00814766"/>
    <w:rsid w:val="00814A4B"/>
    <w:rsid w:val="008153AA"/>
    <w:rsid w:val="00816687"/>
    <w:rsid w:val="00816C62"/>
    <w:rsid w:val="00816EAD"/>
    <w:rsid w:val="0081720C"/>
    <w:rsid w:val="008200B7"/>
    <w:rsid w:val="00820498"/>
    <w:rsid w:val="00820B9D"/>
    <w:rsid w:val="00820BC4"/>
    <w:rsid w:val="00820C1C"/>
    <w:rsid w:val="00821252"/>
    <w:rsid w:val="008226D8"/>
    <w:rsid w:val="00824785"/>
    <w:rsid w:val="00824E9D"/>
    <w:rsid w:val="008255B0"/>
    <w:rsid w:val="0082566F"/>
    <w:rsid w:val="0082592E"/>
    <w:rsid w:val="008271DB"/>
    <w:rsid w:val="008277AA"/>
    <w:rsid w:val="008303BA"/>
    <w:rsid w:val="0083076F"/>
    <w:rsid w:val="008308A2"/>
    <w:rsid w:val="0083108C"/>
    <w:rsid w:val="0083117B"/>
    <w:rsid w:val="00831625"/>
    <w:rsid w:val="0083194A"/>
    <w:rsid w:val="00831E4F"/>
    <w:rsid w:val="00831F0B"/>
    <w:rsid w:val="00832D72"/>
    <w:rsid w:val="0083330D"/>
    <w:rsid w:val="00834373"/>
    <w:rsid w:val="008351F2"/>
    <w:rsid w:val="008356AE"/>
    <w:rsid w:val="00835710"/>
    <w:rsid w:val="00836004"/>
    <w:rsid w:val="008364C3"/>
    <w:rsid w:val="00836767"/>
    <w:rsid w:val="00836AA6"/>
    <w:rsid w:val="00836F60"/>
    <w:rsid w:val="00837432"/>
    <w:rsid w:val="0083773A"/>
    <w:rsid w:val="00837A96"/>
    <w:rsid w:val="00837A97"/>
    <w:rsid w:val="00840166"/>
    <w:rsid w:val="00840260"/>
    <w:rsid w:val="00840575"/>
    <w:rsid w:val="00840BC6"/>
    <w:rsid w:val="00840DFA"/>
    <w:rsid w:val="008415C7"/>
    <w:rsid w:val="008415D3"/>
    <w:rsid w:val="008424DC"/>
    <w:rsid w:val="008425C7"/>
    <w:rsid w:val="00842C53"/>
    <w:rsid w:val="00842D16"/>
    <w:rsid w:val="0084323C"/>
    <w:rsid w:val="008433EC"/>
    <w:rsid w:val="008444D8"/>
    <w:rsid w:val="008444E6"/>
    <w:rsid w:val="00844613"/>
    <w:rsid w:val="008457F2"/>
    <w:rsid w:val="00845978"/>
    <w:rsid w:val="00845FA3"/>
    <w:rsid w:val="00846DF2"/>
    <w:rsid w:val="008470AA"/>
    <w:rsid w:val="0084733C"/>
    <w:rsid w:val="00847352"/>
    <w:rsid w:val="00847410"/>
    <w:rsid w:val="00850054"/>
    <w:rsid w:val="00850860"/>
    <w:rsid w:val="00851125"/>
    <w:rsid w:val="00851126"/>
    <w:rsid w:val="00852D9B"/>
    <w:rsid w:val="008541D7"/>
    <w:rsid w:val="00854651"/>
    <w:rsid w:val="00854A6C"/>
    <w:rsid w:val="00855FB1"/>
    <w:rsid w:val="0085611F"/>
    <w:rsid w:val="008573FB"/>
    <w:rsid w:val="00857AB9"/>
    <w:rsid w:val="008601C8"/>
    <w:rsid w:val="00860C40"/>
    <w:rsid w:val="0086111C"/>
    <w:rsid w:val="008612DB"/>
    <w:rsid w:val="008614D0"/>
    <w:rsid w:val="008621F6"/>
    <w:rsid w:val="00862AEE"/>
    <w:rsid w:val="00862F79"/>
    <w:rsid w:val="00863424"/>
    <w:rsid w:val="0086342B"/>
    <w:rsid w:val="00863934"/>
    <w:rsid w:val="00863A6A"/>
    <w:rsid w:val="00863BFF"/>
    <w:rsid w:val="00863E67"/>
    <w:rsid w:val="00864020"/>
    <w:rsid w:val="00864491"/>
    <w:rsid w:val="0086475A"/>
    <w:rsid w:val="008647D6"/>
    <w:rsid w:val="00864C12"/>
    <w:rsid w:val="00865330"/>
    <w:rsid w:val="008657AD"/>
    <w:rsid w:val="00865D46"/>
    <w:rsid w:val="00865DDA"/>
    <w:rsid w:val="00866F37"/>
    <w:rsid w:val="008671C6"/>
    <w:rsid w:val="0086727F"/>
    <w:rsid w:val="00867F5C"/>
    <w:rsid w:val="008702C8"/>
    <w:rsid w:val="008702DE"/>
    <w:rsid w:val="008702E9"/>
    <w:rsid w:val="00871E16"/>
    <w:rsid w:val="00872522"/>
    <w:rsid w:val="0087254D"/>
    <w:rsid w:val="00872A3F"/>
    <w:rsid w:val="00872D70"/>
    <w:rsid w:val="008731D6"/>
    <w:rsid w:val="00873280"/>
    <w:rsid w:val="00873287"/>
    <w:rsid w:val="008741FA"/>
    <w:rsid w:val="008746AB"/>
    <w:rsid w:val="00874E88"/>
    <w:rsid w:val="00875666"/>
    <w:rsid w:val="0087629D"/>
    <w:rsid w:val="00876C81"/>
    <w:rsid w:val="00876CE9"/>
    <w:rsid w:val="00876E11"/>
    <w:rsid w:val="00877393"/>
    <w:rsid w:val="008774C6"/>
    <w:rsid w:val="008775B1"/>
    <w:rsid w:val="00877CE3"/>
    <w:rsid w:val="0088000B"/>
    <w:rsid w:val="0088049B"/>
    <w:rsid w:val="00880A1D"/>
    <w:rsid w:val="00880F1D"/>
    <w:rsid w:val="00882654"/>
    <w:rsid w:val="008829CD"/>
    <w:rsid w:val="00882D16"/>
    <w:rsid w:val="008838BF"/>
    <w:rsid w:val="008840A0"/>
    <w:rsid w:val="00884847"/>
    <w:rsid w:val="008848D2"/>
    <w:rsid w:val="00884A8F"/>
    <w:rsid w:val="008850BD"/>
    <w:rsid w:val="008854BB"/>
    <w:rsid w:val="008862C8"/>
    <w:rsid w:val="008869E4"/>
    <w:rsid w:val="00886EAF"/>
    <w:rsid w:val="008873AA"/>
    <w:rsid w:val="00887F74"/>
    <w:rsid w:val="008910B0"/>
    <w:rsid w:val="0089184A"/>
    <w:rsid w:val="0089198B"/>
    <w:rsid w:val="00891BBB"/>
    <w:rsid w:val="00891BF1"/>
    <w:rsid w:val="00892FE4"/>
    <w:rsid w:val="008940A1"/>
    <w:rsid w:val="008949B3"/>
    <w:rsid w:val="00895702"/>
    <w:rsid w:val="00896AF7"/>
    <w:rsid w:val="00896B47"/>
    <w:rsid w:val="0089704B"/>
    <w:rsid w:val="008A0D52"/>
    <w:rsid w:val="008A2E02"/>
    <w:rsid w:val="008A326F"/>
    <w:rsid w:val="008A418F"/>
    <w:rsid w:val="008A4275"/>
    <w:rsid w:val="008A5649"/>
    <w:rsid w:val="008A5DA8"/>
    <w:rsid w:val="008A5E84"/>
    <w:rsid w:val="008A661A"/>
    <w:rsid w:val="008A66A2"/>
    <w:rsid w:val="008A708B"/>
    <w:rsid w:val="008A79E8"/>
    <w:rsid w:val="008A7F4E"/>
    <w:rsid w:val="008B027E"/>
    <w:rsid w:val="008B0862"/>
    <w:rsid w:val="008B0C76"/>
    <w:rsid w:val="008B0FEA"/>
    <w:rsid w:val="008B124C"/>
    <w:rsid w:val="008B1336"/>
    <w:rsid w:val="008B13A2"/>
    <w:rsid w:val="008B2264"/>
    <w:rsid w:val="008B2D9F"/>
    <w:rsid w:val="008B2EE3"/>
    <w:rsid w:val="008B3CDF"/>
    <w:rsid w:val="008B4C38"/>
    <w:rsid w:val="008B5041"/>
    <w:rsid w:val="008B569F"/>
    <w:rsid w:val="008B5B9B"/>
    <w:rsid w:val="008B5CD8"/>
    <w:rsid w:val="008B6065"/>
    <w:rsid w:val="008B654E"/>
    <w:rsid w:val="008B65C0"/>
    <w:rsid w:val="008B69E4"/>
    <w:rsid w:val="008B7360"/>
    <w:rsid w:val="008B78C3"/>
    <w:rsid w:val="008C0620"/>
    <w:rsid w:val="008C1459"/>
    <w:rsid w:val="008C15D2"/>
    <w:rsid w:val="008C1E0D"/>
    <w:rsid w:val="008C20B0"/>
    <w:rsid w:val="008C20CF"/>
    <w:rsid w:val="008C2518"/>
    <w:rsid w:val="008C34AA"/>
    <w:rsid w:val="008C4106"/>
    <w:rsid w:val="008C412B"/>
    <w:rsid w:val="008C4279"/>
    <w:rsid w:val="008C53EC"/>
    <w:rsid w:val="008C5779"/>
    <w:rsid w:val="008C5ADE"/>
    <w:rsid w:val="008C7C3A"/>
    <w:rsid w:val="008C7D24"/>
    <w:rsid w:val="008D02FF"/>
    <w:rsid w:val="008D0331"/>
    <w:rsid w:val="008D0631"/>
    <w:rsid w:val="008D13FA"/>
    <w:rsid w:val="008D1570"/>
    <w:rsid w:val="008D196D"/>
    <w:rsid w:val="008D2539"/>
    <w:rsid w:val="008D2967"/>
    <w:rsid w:val="008D2C1B"/>
    <w:rsid w:val="008D4BC6"/>
    <w:rsid w:val="008D5BFB"/>
    <w:rsid w:val="008D6322"/>
    <w:rsid w:val="008D69FC"/>
    <w:rsid w:val="008E030B"/>
    <w:rsid w:val="008E0DC3"/>
    <w:rsid w:val="008E24E7"/>
    <w:rsid w:val="008E2666"/>
    <w:rsid w:val="008E28B0"/>
    <w:rsid w:val="008E2B9A"/>
    <w:rsid w:val="008E3C2A"/>
    <w:rsid w:val="008E4B02"/>
    <w:rsid w:val="008E4F42"/>
    <w:rsid w:val="008E5594"/>
    <w:rsid w:val="008E5749"/>
    <w:rsid w:val="008E5D09"/>
    <w:rsid w:val="008E5ED7"/>
    <w:rsid w:val="008E622E"/>
    <w:rsid w:val="008E6F96"/>
    <w:rsid w:val="008E79FB"/>
    <w:rsid w:val="008E7B9D"/>
    <w:rsid w:val="008E7BC7"/>
    <w:rsid w:val="008F0199"/>
    <w:rsid w:val="008F0F76"/>
    <w:rsid w:val="008F22F0"/>
    <w:rsid w:val="008F2970"/>
    <w:rsid w:val="008F2C22"/>
    <w:rsid w:val="008F2E20"/>
    <w:rsid w:val="008F301F"/>
    <w:rsid w:val="008F3F48"/>
    <w:rsid w:val="008F46CC"/>
    <w:rsid w:val="008F4932"/>
    <w:rsid w:val="008F5083"/>
    <w:rsid w:val="008F5EDC"/>
    <w:rsid w:val="008F617D"/>
    <w:rsid w:val="008F67BE"/>
    <w:rsid w:val="008F6F24"/>
    <w:rsid w:val="008F759E"/>
    <w:rsid w:val="008F782F"/>
    <w:rsid w:val="009006B4"/>
    <w:rsid w:val="00901C5A"/>
    <w:rsid w:val="00901C69"/>
    <w:rsid w:val="009020D7"/>
    <w:rsid w:val="00902494"/>
    <w:rsid w:val="0090275C"/>
    <w:rsid w:val="0090316C"/>
    <w:rsid w:val="009032A2"/>
    <w:rsid w:val="0090376F"/>
    <w:rsid w:val="00903DF6"/>
    <w:rsid w:val="0090414D"/>
    <w:rsid w:val="00904293"/>
    <w:rsid w:val="0090463A"/>
    <w:rsid w:val="00905E63"/>
    <w:rsid w:val="00906522"/>
    <w:rsid w:val="00906CFF"/>
    <w:rsid w:val="00906DB7"/>
    <w:rsid w:val="00906E4D"/>
    <w:rsid w:val="0090737E"/>
    <w:rsid w:val="00907DE4"/>
    <w:rsid w:val="00911115"/>
    <w:rsid w:val="009111AD"/>
    <w:rsid w:val="0091183B"/>
    <w:rsid w:val="00911DE0"/>
    <w:rsid w:val="00912095"/>
    <w:rsid w:val="00912B3D"/>
    <w:rsid w:val="00912B82"/>
    <w:rsid w:val="00912C4D"/>
    <w:rsid w:val="00913EDE"/>
    <w:rsid w:val="0091478C"/>
    <w:rsid w:val="00915015"/>
    <w:rsid w:val="00915802"/>
    <w:rsid w:val="00915BAD"/>
    <w:rsid w:val="00916C67"/>
    <w:rsid w:val="00916C6B"/>
    <w:rsid w:val="00920C13"/>
    <w:rsid w:val="00920EC2"/>
    <w:rsid w:val="00921294"/>
    <w:rsid w:val="009220D2"/>
    <w:rsid w:val="009222CB"/>
    <w:rsid w:val="00922B23"/>
    <w:rsid w:val="009231E8"/>
    <w:rsid w:val="00923225"/>
    <w:rsid w:val="00923479"/>
    <w:rsid w:val="00923D93"/>
    <w:rsid w:val="00923FAA"/>
    <w:rsid w:val="009249B9"/>
    <w:rsid w:val="00924D9D"/>
    <w:rsid w:val="009252C4"/>
    <w:rsid w:val="00925DDD"/>
    <w:rsid w:val="00926FD3"/>
    <w:rsid w:val="009272D9"/>
    <w:rsid w:val="009279E2"/>
    <w:rsid w:val="00927C84"/>
    <w:rsid w:val="00927FA8"/>
    <w:rsid w:val="009307A0"/>
    <w:rsid w:val="009307E9"/>
    <w:rsid w:val="00930C60"/>
    <w:rsid w:val="00930FA5"/>
    <w:rsid w:val="0093225A"/>
    <w:rsid w:val="0093248C"/>
    <w:rsid w:val="00932B24"/>
    <w:rsid w:val="00932E95"/>
    <w:rsid w:val="0093319F"/>
    <w:rsid w:val="009334DD"/>
    <w:rsid w:val="009344FD"/>
    <w:rsid w:val="009353B9"/>
    <w:rsid w:val="009353BF"/>
    <w:rsid w:val="009359CC"/>
    <w:rsid w:val="00935E8C"/>
    <w:rsid w:val="00936030"/>
    <w:rsid w:val="009361EC"/>
    <w:rsid w:val="00936270"/>
    <w:rsid w:val="00937777"/>
    <w:rsid w:val="00937A69"/>
    <w:rsid w:val="00940973"/>
    <w:rsid w:val="00940C36"/>
    <w:rsid w:val="00941494"/>
    <w:rsid w:val="00941B5F"/>
    <w:rsid w:val="00941BAA"/>
    <w:rsid w:val="0094222F"/>
    <w:rsid w:val="00943139"/>
    <w:rsid w:val="00943846"/>
    <w:rsid w:val="0094436B"/>
    <w:rsid w:val="0094453C"/>
    <w:rsid w:val="00944A28"/>
    <w:rsid w:val="00945A4B"/>
    <w:rsid w:val="00945C67"/>
    <w:rsid w:val="00945D3B"/>
    <w:rsid w:val="00945ED0"/>
    <w:rsid w:val="00946AED"/>
    <w:rsid w:val="00950F07"/>
    <w:rsid w:val="009512D1"/>
    <w:rsid w:val="00951C94"/>
    <w:rsid w:val="00951F5A"/>
    <w:rsid w:val="00954BE7"/>
    <w:rsid w:val="00954D45"/>
    <w:rsid w:val="00954FB2"/>
    <w:rsid w:val="009560C0"/>
    <w:rsid w:val="00957294"/>
    <w:rsid w:val="00957BF2"/>
    <w:rsid w:val="00961509"/>
    <w:rsid w:val="00961F63"/>
    <w:rsid w:val="00962070"/>
    <w:rsid w:val="0096277E"/>
    <w:rsid w:val="00963362"/>
    <w:rsid w:val="009638AC"/>
    <w:rsid w:val="00963E3E"/>
    <w:rsid w:val="00964DC1"/>
    <w:rsid w:val="009655BC"/>
    <w:rsid w:val="00965851"/>
    <w:rsid w:val="00965963"/>
    <w:rsid w:val="00966CDF"/>
    <w:rsid w:val="0096796D"/>
    <w:rsid w:val="00967BA5"/>
    <w:rsid w:val="009708AE"/>
    <w:rsid w:val="00971CAA"/>
    <w:rsid w:val="0097217E"/>
    <w:rsid w:val="0097223B"/>
    <w:rsid w:val="00972A7B"/>
    <w:rsid w:val="00973C7F"/>
    <w:rsid w:val="00973EBB"/>
    <w:rsid w:val="00974093"/>
    <w:rsid w:val="0097436F"/>
    <w:rsid w:val="009754E0"/>
    <w:rsid w:val="009770F4"/>
    <w:rsid w:val="009773DB"/>
    <w:rsid w:val="00980967"/>
    <w:rsid w:val="0098169B"/>
    <w:rsid w:val="00981890"/>
    <w:rsid w:val="0098232A"/>
    <w:rsid w:val="009830AA"/>
    <w:rsid w:val="009831A5"/>
    <w:rsid w:val="00983F2D"/>
    <w:rsid w:val="0098406C"/>
    <w:rsid w:val="00984402"/>
    <w:rsid w:val="009848BA"/>
    <w:rsid w:val="00984F7A"/>
    <w:rsid w:val="00985248"/>
    <w:rsid w:val="00985F4F"/>
    <w:rsid w:val="0098645B"/>
    <w:rsid w:val="00986946"/>
    <w:rsid w:val="00986E88"/>
    <w:rsid w:val="00986F1E"/>
    <w:rsid w:val="00987FA3"/>
    <w:rsid w:val="00987FB4"/>
    <w:rsid w:val="00990840"/>
    <w:rsid w:val="00990E92"/>
    <w:rsid w:val="00990F11"/>
    <w:rsid w:val="00991382"/>
    <w:rsid w:val="009914A7"/>
    <w:rsid w:val="00992240"/>
    <w:rsid w:val="009935F2"/>
    <w:rsid w:val="00993E8E"/>
    <w:rsid w:val="009977D0"/>
    <w:rsid w:val="009979F7"/>
    <w:rsid w:val="009A0132"/>
    <w:rsid w:val="009A0AAB"/>
    <w:rsid w:val="009A0E66"/>
    <w:rsid w:val="009A108F"/>
    <w:rsid w:val="009A114C"/>
    <w:rsid w:val="009A16C7"/>
    <w:rsid w:val="009A1D57"/>
    <w:rsid w:val="009A2097"/>
    <w:rsid w:val="009A2C46"/>
    <w:rsid w:val="009A32C6"/>
    <w:rsid w:val="009A3A92"/>
    <w:rsid w:val="009A42AA"/>
    <w:rsid w:val="009A4442"/>
    <w:rsid w:val="009A46FE"/>
    <w:rsid w:val="009A55A1"/>
    <w:rsid w:val="009A5C03"/>
    <w:rsid w:val="009A5E73"/>
    <w:rsid w:val="009A76DF"/>
    <w:rsid w:val="009A77FF"/>
    <w:rsid w:val="009A7AC3"/>
    <w:rsid w:val="009A7C22"/>
    <w:rsid w:val="009B0F1C"/>
    <w:rsid w:val="009B1A2E"/>
    <w:rsid w:val="009B1F99"/>
    <w:rsid w:val="009B3D83"/>
    <w:rsid w:val="009B3E0E"/>
    <w:rsid w:val="009B4DE3"/>
    <w:rsid w:val="009B5475"/>
    <w:rsid w:val="009B5827"/>
    <w:rsid w:val="009B58AF"/>
    <w:rsid w:val="009B5FF3"/>
    <w:rsid w:val="009B6752"/>
    <w:rsid w:val="009B690F"/>
    <w:rsid w:val="009B77DD"/>
    <w:rsid w:val="009B7CC8"/>
    <w:rsid w:val="009B7D7D"/>
    <w:rsid w:val="009B7E11"/>
    <w:rsid w:val="009B7F68"/>
    <w:rsid w:val="009C07D3"/>
    <w:rsid w:val="009C09C0"/>
    <w:rsid w:val="009C0A8F"/>
    <w:rsid w:val="009C0CC9"/>
    <w:rsid w:val="009C16A4"/>
    <w:rsid w:val="009C1BA1"/>
    <w:rsid w:val="009C1EE4"/>
    <w:rsid w:val="009C27F3"/>
    <w:rsid w:val="009C315D"/>
    <w:rsid w:val="009C42B6"/>
    <w:rsid w:val="009C44E0"/>
    <w:rsid w:val="009C4A3E"/>
    <w:rsid w:val="009C4D78"/>
    <w:rsid w:val="009C540D"/>
    <w:rsid w:val="009C5CE1"/>
    <w:rsid w:val="009C6B29"/>
    <w:rsid w:val="009C72FC"/>
    <w:rsid w:val="009D01F7"/>
    <w:rsid w:val="009D0471"/>
    <w:rsid w:val="009D0E24"/>
    <w:rsid w:val="009D1007"/>
    <w:rsid w:val="009D1F0C"/>
    <w:rsid w:val="009D1FC5"/>
    <w:rsid w:val="009D24AC"/>
    <w:rsid w:val="009D35C4"/>
    <w:rsid w:val="009D3CEA"/>
    <w:rsid w:val="009D3F74"/>
    <w:rsid w:val="009D3FFA"/>
    <w:rsid w:val="009D4939"/>
    <w:rsid w:val="009D4C6E"/>
    <w:rsid w:val="009D4D8D"/>
    <w:rsid w:val="009D4DF1"/>
    <w:rsid w:val="009D5238"/>
    <w:rsid w:val="009D5276"/>
    <w:rsid w:val="009D5681"/>
    <w:rsid w:val="009D7A61"/>
    <w:rsid w:val="009E0940"/>
    <w:rsid w:val="009E0E1E"/>
    <w:rsid w:val="009E0E21"/>
    <w:rsid w:val="009E16F5"/>
    <w:rsid w:val="009E2B45"/>
    <w:rsid w:val="009E2EFE"/>
    <w:rsid w:val="009E2F57"/>
    <w:rsid w:val="009E3936"/>
    <w:rsid w:val="009E3980"/>
    <w:rsid w:val="009E4036"/>
    <w:rsid w:val="009E44C7"/>
    <w:rsid w:val="009E5445"/>
    <w:rsid w:val="009E5925"/>
    <w:rsid w:val="009E5BBD"/>
    <w:rsid w:val="009E6289"/>
    <w:rsid w:val="009E653B"/>
    <w:rsid w:val="009E68C4"/>
    <w:rsid w:val="009E6AC1"/>
    <w:rsid w:val="009E7C29"/>
    <w:rsid w:val="009F0ACA"/>
    <w:rsid w:val="009F0BCE"/>
    <w:rsid w:val="009F120D"/>
    <w:rsid w:val="009F181C"/>
    <w:rsid w:val="009F269E"/>
    <w:rsid w:val="009F3454"/>
    <w:rsid w:val="009F371C"/>
    <w:rsid w:val="009F428E"/>
    <w:rsid w:val="009F4777"/>
    <w:rsid w:val="009F5456"/>
    <w:rsid w:val="009F6AE4"/>
    <w:rsid w:val="009F7029"/>
    <w:rsid w:val="00A001EA"/>
    <w:rsid w:val="00A015DA"/>
    <w:rsid w:val="00A019B3"/>
    <w:rsid w:val="00A01B58"/>
    <w:rsid w:val="00A0225C"/>
    <w:rsid w:val="00A02544"/>
    <w:rsid w:val="00A0284D"/>
    <w:rsid w:val="00A02EF1"/>
    <w:rsid w:val="00A0303E"/>
    <w:rsid w:val="00A0386A"/>
    <w:rsid w:val="00A0430C"/>
    <w:rsid w:val="00A048A4"/>
    <w:rsid w:val="00A04D25"/>
    <w:rsid w:val="00A053C6"/>
    <w:rsid w:val="00A057A7"/>
    <w:rsid w:val="00A06C0C"/>
    <w:rsid w:val="00A072EE"/>
    <w:rsid w:val="00A07547"/>
    <w:rsid w:val="00A07A90"/>
    <w:rsid w:val="00A100B9"/>
    <w:rsid w:val="00A1013E"/>
    <w:rsid w:val="00A1069B"/>
    <w:rsid w:val="00A10C8D"/>
    <w:rsid w:val="00A1107F"/>
    <w:rsid w:val="00A1146B"/>
    <w:rsid w:val="00A11A6D"/>
    <w:rsid w:val="00A12775"/>
    <w:rsid w:val="00A1391A"/>
    <w:rsid w:val="00A14208"/>
    <w:rsid w:val="00A15379"/>
    <w:rsid w:val="00A15A0A"/>
    <w:rsid w:val="00A165E1"/>
    <w:rsid w:val="00A1697A"/>
    <w:rsid w:val="00A16B7E"/>
    <w:rsid w:val="00A16E5E"/>
    <w:rsid w:val="00A17224"/>
    <w:rsid w:val="00A20A0C"/>
    <w:rsid w:val="00A20AF5"/>
    <w:rsid w:val="00A21311"/>
    <w:rsid w:val="00A21928"/>
    <w:rsid w:val="00A21B4E"/>
    <w:rsid w:val="00A21D9D"/>
    <w:rsid w:val="00A21F2E"/>
    <w:rsid w:val="00A22583"/>
    <w:rsid w:val="00A22BB9"/>
    <w:rsid w:val="00A23472"/>
    <w:rsid w:val="00A23B31"/>
    <w:rsid w:val="00A24898"/>
    <w:rsid w:val="00A249D5"/>
    <w:rsid w:val="00A2527C"/>
    <w:rsid w:val="00A252BE"/>
    <w:rsid w:val="00A26920"/>
    <w:rsid w:val="00A26CDB"/>
    <w:rsid w:val="00A2720C"/>
    <w:rsid w:val="00A27D84"/>
    <w:rsid w:val="00A30C3E"/>
    <w:rsid w:val="00A31604"/>
    <w:rsid w:val="00A3250F"/>
    <w:rsid w:val="00A32AEE"/>
    <w:rsid w:val="00A331B4"/>
    <w:rsid w:val="00A33540"/>
    <w:rsid w:val="00A34C01"/>
    <w:rsid w:val="00A35DC6"/>
    <w:rsid w:val="00A3606E"/>
    <w:rsid w:val="00A36261"/>
    <w:rsid w:val="00A36A84"/>
    <w:rsid w:val="00A36AE4"/>
    <w:rsid w:val="00A37C02"/>
    <w:rsid w:val="00A400F7"/>
    <w:rsid w:val="00A40383"/>
    <w:rsid w:val="00A40C5E"/>
    <w:rsid w:val="00A40ECE"/>
    <w:rsid w:val="00A41471"/>
    <w:rsid w:val="00A41FCD"/>
    <w:rsid w:val="00A42E9D"/>
    <w:rsid w:val="00A42F0F"/>
    <w:rsid w:val="00A4325B"/>
    <w:rsid w:val="00A43269"/>
    <w:rsid w:val="00A43469"/>
    <w:rsid w:val="00A43F19"/>
    <w:rsid w:val="00A44E26"/>
    <w:rsid w:val="00A4558F"/>
    <w:rsid w:val="00A455C0"/>
    <w:rsid w:val="00A455F7"/>
    <w:rsid w:val="00A457E7"/>
    <w:rsid w:val="00A45812"/>
    <w:rsid w:val="00A45B73"/>
    <w:rsid w:val="00A45DFD"/>
    <w:rsid w:val="00A45FBC"/>
    <w:rsid w:val="00A46123"/>
    <w:rsid w:val="00A4622D"/>
    <w:rsid w:val="00A46249"/>
    <w:rsid w:val="00A46D35"/>
    <w:rsid w:val="00A46E4A"/>
    <w:rsid w:val="00A46E73"/>
    <w:rsid w:val="00A50093"/>
    <w:rsid w:val="00A500A4"/>
    <w:rsid w:val="00A50572"/>
    <w:rsid w:val="00A507DB"/>
    <w:rsid w:val="00A50C45"/>
    <w:rsid w:val="00A5117F"/>
    <w:rsid w:val="00A51552"/>
    <w:rsid w:val="00A51CBD"/>
    <w:rsid w:val="00A52159"/>
    <w:rsid w:val="00A5218E"/>
    <w:rsid w:val="00A52F56"/>
    <w:rsid w:val="00A5305D"/>
    <w:rsid w:val="00A535CC"/>
    <w:rsid w:val="00A53765"/>
    <w:rsid w:val="00A53AB6"/>
    <w:rsid w:val="00A53BC2"/>
    <w:rsid w:val="00A54306"/>
    <w:rsid w:val="00A547BA"/>
    <w:rsid w:val="00A55851"/>
    <w:rsid w:val="00A55D9F"/>
    <w:rsid w:val="00A56967"/>
    <w:rsid w:val="00A56BD0"/>
    <w:rsid w:val="00A575ED"/>
    <w:rsid w:val="00A57E1C"/>
    <w:rsid w:val="00A60426"/>
    <w:rsid w:val="00A60CA1"/>
    <w:rsid w:val="00A60D78"/>
    <w:rsid w:val="00A61968"/>
    <w:rsid w:val="00A61AAC"/>
    <w:rsid w:val="00A61E1E"/>
    <w:rsid w:val="00A61EEF"/>
    <w:rsid w:val="00A62738"/>
    <w:rsid w:val="00A62838"/>
    <w:rsid w:val="00A629DF"/>
    <w:rsid w:val="00A64454"/>
    <w:rsid w:val="00A6483D"/>
    <w:rsid w:val="00A64CB0"/>
    <w:rsid w:val="00A64F8F"/>
    <w:rsid w:val="00A6536E"/>
    <w:rsid w:val="00A65459"/>
    <w:rsid w:val="00A659FC"/>
    <w:rsid w:val="00A65EEC"/>
    <w:rsid w:val="00A66372"/>
    <w:rsid w:val="00A702B9"/>
    <w:rsid w:val="00A70BFA"/>
    <w:rsid w:val="00A71EAC"/>
    <w:rsid w:val="00A72581"/>
    <w:rsid w:val="00A72595"/>
    <w:rsid w:val="00A7279C"/>
    <w:rsid w:val="00A72D33"/>
    <w:rsid w:val="00A7388A"/>
    <w:rsid w:val="00A7391A"/>
    <w:rsid w:val="00A74054"/>
    <w:rsid w:val="00A74B88"/>
    <w:rsid w:val="00A74D87"/>
    <w:rsid w:val="00A74DD1"/>
    <w:rsid w:val="00A75052"/>
    <w:rsid w:val="00A75167"/>
    <w:rsid w:val="00A75512"/>
    <w:rsid w:val="00A755A7"/>
    <w:rsid w:val="00A75B81"/>
    <w:rsid w:val="00A7622F"/>
    <w:rsid w:val="00A7646D"/>
    <w:rsid w:val="00A766A3"/>
    <w:rsid w:val="00A767CA"/>
    <w:rsid w:val="00A77020"/>
    <w:rsid w:val="00A77B43"/>
    <w:rsid w:val="00A805E9"/>
    <w:rsid w:val="00A81A67"/>
    <w:rsid w:val="00A81F1A"/>
    <w:rsid w:val="00A824EC"/>
    <w:rsid w:val="00A8268D"/>
    <w:rsid w:val="00A83525"/>
    <w:rsid w:val="00A84B15"/>
    <w:rsid w:val="00A84D9E"/>
    <w:rsid w:val="00A855C3"/>
    <w:rsid w:val="00A86328"/>
    <w:rsid w:val="00A86837"/>
    <w:rsid w:val="00A86D42"/>
    <w:rsid w:val="00A86FBB"/>
    <w:rsid w:val="00A86FBE"/>
    <w:rsid w:val="00A872F5"/>
    <w:rsid w:val="00A87412"/>
    <w:rsid w:val="00A87465"/>
    <w:rsid w:val="00A87CA9"/>
    <w:rsid w:val="00A87E83"/>
    <w:rsid w:val="00A9035C"/>
    <w:rsid w:val="00A90C4B"/>
    <w:rsid w:val="00A91437"/>
    <w:rsid w:val="00A91445"/>
    <w:rsid w:val="00A91567"/>
    <w:rsid w:val="00A91C69"/>
    <w:rsid w:val="00A92414"/>
    <w:rsid w:val="00A925BF"/>
    <w:rsid w:val="00A926FA"/>
    <w:rsid w:val="00A92D9B"/>
    <w:rsid w:val="00A93ED0"/>
    <w:rsid w:val="00A944E2"/>
    <w:rsid w:val="00A945F2"/>
    <w:rsid w:val="00A94673"/>
    <w:rsid w:val="00A9493A"/>
    <w:rsid w:val="00A94CC1"/>
    <w:rsid w:val="00A950BE"/>
    <w:rsid w:val="00A951A5"/>
    <w:rsid w:val="00A95216"/>
    <w:rsid w:val="00A9543D"/>
    <w:rsid w:val="00A9581A"/>
    <w:rsid w:val="00A960D7"/>
    <w:rsid w:val="00A96710"/>
    <w:rsid w:val="00A968D1"/>
    <w:rsid w:val="00A97829"/>
    <w:rsid w:val="00AA0D4F"/>
    <w:rsid w:val="00AA270D"/>
    <w:rsid w:val="00AA2AF1"/>
    <w:rsid w:val="00AA2DDF"/>
    <w:rsid w:val="00AA2E6A"/>
    <w:rsid w:val="00AA3AE0"/>
    <w:rsid w:val="00AA4FD9"/>
    <w:rsid w:val="00AA5624"/>
    <w:rsid w:val="00AA5FC6"/>
    <w:rsid w:val="00AA6094"/>
    <w:rsid w:val="00AA6B58"/>
    <w:rsid w:val="00AA6E77"/>
    <w:rsid w:val="00AA6FF0"/>
    <w:rsid w:val="00AA73F9"/>
    <w:rsid w:val="00AA7B52"/>
    <w:rsid w:val="00AA7C49"/>
    <w:rsid w:val="00AB0662"/>
    <w:rsid w:val="00AB0E50"/>
    <w:rsid w:val="00AB10C3"/>
    <w:rsid w:val="00AB1AF9"/>
    <w:rsid w:val="00AB1CE2"/>
    <w:rsid w:val="00AB2CF8"/>
    <w:rsid w:val="00AB401F"/>
    <w:rsid w:val="00AB44B2"/>
    <w:rsid w:val="00AB5279"/>
    <w:rsid w:val="00AB55CE"/>
    <w:rsid w:val="00AB56CA"/>
    <w:rsid w:val="00AB5E5F"/>
    <w:rsid w:val="00AB6109"/>
    <w:rsid w:val="00AB6279"/>
    <w:rsid w:val="00AB692D"/>
    <w:rsid w:val="00AB73B3"/>
    <w:rsid w:val="00AB7BD3"/>
    <w:rsid w:val="00AB7F1F"/>
    <w:rsid w:val="00AC0289"/>
    <w:rsid w:val="00AC17BC"/>
    <w:rsid w:val="00AC1B9F"/>
    <w:rsid w:val="00AC2804"/>
    <w:rsid w:val="00AC28C3"/>
    <w:rsid w:val="00AC2CFB"/>
    <w:rsid w:val="00AC4EF4"/>
    <w:rsid w:val="00AC5255"/>
    <w:rsid w:val="00AC55B2"/>
    <w:rsid w:val="00AC5696"/>
    <w:rsid w:val="00AC5900"/>
    <w:rsid w:val="00AC6036"/>
    <w:rsid w:val="00AC617A"/>
    <w:rsid w:val="00AC6E80"/>
    <w:rsid w:val="00AC7638"/>
    <w:rsid w:val="00AC770F"/>
    <w:rsid w:val="00AD0E76"/>
    <w:rsid w:val="00AD1B02"/>
    <w:rsid w:val="00AD3A63"/>
    <w:rsid w:val="00AD3FAD"/>
    <w:rsid w:val="00AD5089"/>
    <w:rsid w:val="00AD52FB"/>
    <w:rsid w:val="00AD61F3"/>
    <w:rsid w:val="00AD6497"/>
    <w:rsid w:val="00AD687D"/>
    <w:rsid w:val="00AE0C21"/>
    <w:rsid w:val="00AE18B7"/>
    <w:rsid w:val="00AE2367"/>
    <w:rsid w:val="00AE4A59"/>
    <w:rsid w:val="00AE4FD5"/>
    <w:rsid w:val="00AE534E"/>
    <w:rsid w:val="00AE5D25"/>
    <w:rsid w:val="00AE62AB"/>
    <w:rsid w:val="00AE65F5"/>
    <w:rsid w:val="00AE6E56"/>
    <w:rsid w:val="00AE70D7"/>
    <w:rsid w:val="00AE7709"/>
    <w:rsid w:val="00AE7FC9"/>
    <w:rsid w:val="00AF057D"/>
    <w:rsid w:val="00AF064C"/>
    <w:rsid w:val="00AF153F"/>
    <w:rsid w:val="00AF16B8"/>
    <w:rsid w:val="00AF1ADD"/>
    <w:rsid w:val="00AF1EBA"/>
    <w:rsid w:val="00AF2F85"/>
    <w:rsid w:val="00AF3038"/>
    <w:rsid w:val="00AF339A"/>
    <w:rsid w:val="00AF370C"/>
    <w:rsid w:val="00AF4584"/>
    <w:rsid w:val="00AF481F"/>
    <w:rsid w:val="00AF5685"/>
    <w:rsid w:val="00AF58C7"/>
    <w:rsid w:val="00AF59C3"/>
    <w:rsid w:val="00AF5C1C"/>
    <w:rsid w:val="00AF5C69"/>
    <w:rsid w:val="00AF63C4"/>
    <w:rsid w:val="00AF63E5"/>
    <w:rsid w:val="00AF7464"/>
    <w:rsid w:val="00B012E7"/>
    <w:rsid w:val="00B014C0"/>
    <w:rsid w:val="00B01DCC"/>
    <w:rsid w:val="00B01EAF"/>
    <w:rsid w:val="00B02300"/>
    <w:rsid w:val="00B0289A"/>
    <w:rsid w:val="00B02D32"/>
    <w:rsid w:val="00B02FDA"/>
    <w:rsid w:val="00B0361A"/>
    <w:rsid w:val="00B03B9F"/>
    <w:rsid w:val="00B04024"/>
    <w:rsid w:val="00B04158"/>
    <w:rsid w:val="00B04837"/>
    <w:rsid w:val="00B061BB"/>
    <w:rsid w:val="00B0654E"/>
    <w:rsid w:val="00B06724"/>
    <w:rsid w:val="00B07220"/>
    <w:rsid w:val="00B0780B"/>
    <w:rsid w:val="00B07EE2"/>
    <w:rsid w:val="00B104E1"/>
    <w:rsid w:val="00B10859"/>
    <w:rsid w:val="00B113D2"/>
    <w:rsid w:val="00B11FEB"/>
    <w:rsid w:val="00B12123"/>
    <w:rsid w:val="00B12139"/>
    <w:rsid w:val="00B138B1"/>
    <w:rsid w:val="00B13AE6"/>
    <w:rsid w:val="00B14E8A"/>
    <w:rsid w:val="00B167B5"/>
    <w:rsid w:val="00B16B41"/>
    <w:rsid w:val="00B1726C"/>
    <w:rsid w:val="00B1745F"/>
    <w:rsid w:val="00B17C13"/>
    <w:rsid w:val="00B17C44"/>
    <w:rsid w:val="00B17CC5"/>
    <w:rsid w:val="00B17E0D"/>
    <w:rsid w:val="00B20DDF"/>
    <w:rsid w:val="00B20DED"/>
    <w:rsid w:val="00B2129B"/>
    <w:rsid w:val="00B22D55"/>
    <w:rsid w:val="00B23CB4"/>
    <w:rsid w:val="00B241FD"/>
    <w:rsid w:val="00B2448F"/>
    <w:rsid w:val="00B246C2"/>
    <w:rsid w:val="00B248B0"/>
    <w:rsid w:val="00B25117"/>
    <w:rsid w:val="00B26523"/>
    <w:rsid w:val="00B26D3E"/>
    <w:rsid w:val="00B30345"/>
    <w:rsid w:val="00B30557"/>
    <w:rsid w:val="00B315CE"/>
    <w:rsid w:val="00B318D7"/>
    <w:rsid w:val="00B31970"/>
    <w:rsid w:val="00B321C7"/>
    <w:rsid w:val="00B32236"/>
    <w:rsid w:val="00B32352"/>
    <w:rsid w:val="00B3348C"/>
    <w:rsid w:val="00B3359F"/>
    <w:rsid w:val="00B33FEB"/>
    <w:rsid w:val="00B346A6"/>
    <w:rsid w:val="00B34D1D"/>
    <w:rsid w:val="00B35301"/>
    <w:rsid w:val="00B35E72"/>
    <w:rsid w:val="00B36B26"/>
    <w:rsid w:val="00B36F7B"/>
    <w:rsid w:val="00B373B7"/>
    <w:rsid w:val="00B40328"/>
    <w:rsid w:val="00B40747"/>
    <w:rsid w:val="00B413AE"/>
    <w:rsid w:val="00B41B82"/>
    <w:rsid w:val="00B42742"/>
    <w:rsid w:val="00B429D1"/>
    <w:rsid w:val="00B43EA6"/>
    <w:rsid w:val="00B44A0D"/>
    <w:rsid w:val="00B44BA8"/>
    <w:rsid w:val="00B45992"/>
    <w:rsid w:val="00B45FAF"/>
    <w:rsid w:val="00B468BF"/>
    <w:rsid w:val="00B47F26"/>
    <w:rsid w:val="00B505BE"/>
    <w:rsid w:val="00B50A57"/>
    <w:rsid w:val="00B513C5"/>
    <w:rsid w:val="00B51602"/>
    <w:rsid w:val="00B517BB"/>
    <w:rsid w:val="00B51B26"/>
    <w:rsid w:val="00B521D8"/>
    <w:rsid w:val="00B532C9"/>
    <w:rsid w:val="00B54C10"/>
    <w:rsid w:val="00B55B33"/>
    <w:rsid w:val="00B561D2"/>
    <w:rsid w:val="00B56E20"/>
    <w:rsid w:val="00B57115"/>
    <w:rsid w:val="00B614F3"/>
    <w:rsid w:val="00B61817"/>
    <w:rsid w:val="00B61A24"/>
    <w:rsid w:val="00B61C0D"/>
    <w:rsid w:val="00B6222C"/>
    <w:rsid w:val="00B6242A"/>
    <w:rsid w:val="00B6306E"/>
    <w:rsid w:val="00B632D1"/>
    <w:rsid w:val="00B637CE"/>
    <w:rsid w:val="00B6390D"/>
    <w:rsid w:val="00B64AFF"/>
    <w:rsid w:val="00B64F99"/>
    <w:rsid w:val="00B6512B"/>
    <w:rsid w:val="00B65812"/>
    <w:rsid w:val="00B66002"/>
    <w:rsid w:val="00B6646C"/>
    <w:rsid w:val="00B66629"/>
    <w:rsid w:val="00B66B47"/>
    <w:rsid w:val="00B67193"/>
    <w:rsid w:val="00B672B5"/>
    <w:rsid w:val="00B67842"/>
    <w:rsid w:val="00B67DF2"/>
    <w:rsid w:val="00B67EED"/>
    <w:rsid w:val="00B67F65"/>
    <w:rsid w:val="00B70973"/>
    <w:rsid w:val="00B70DC3"/>
    <w:rsid w:val="00B70DFB"/>
    <w:rsid w:val="00B7103E"/>
    <w:rsid w:val="00B71A2E"/>
    <w:rsid w:val="00B7202C"/>
    <w:rsid w:val="00B72370"/>
    <w:rsid w:val="00B72F36"/>
    <w:rsid w:val="00B72FA1"/>
    <w:rsid w:val="00B7306E"/>
    <w:rsid w:val="00B731FB"/>
    <w:rsid w:val="00B7327C"/>
    <w:rsid w:val="00B7351D"/>
    <w:rsid w:val="00B7603B"/>
    <w:rsid w:val="00B76417"/>
    <w:rsid w:val="00B8023D"/>
    <w:rsid w:val="00B80983"/>
    <w:rsid w:val="00B80A02"/>
    <w:rsid w:val="00B80B91"/>
    <w:rsid w:val="00B813D3"/>
    <w:rsid w:val="00B81EAB"/>
    <w:rsid w:val="00B82667"/>
    <w:rsid w:val="00B8362B"/>
    <w:rsid w:val="00B83D03"/>
    <w:rsid w:val="00B83DA9"/>
    <w:rsid w:val="00B8428B"/>
    <w:rsid w:val="00B843E2"/>
    <w:rsid w:val="00B844A2"/>
    <w:rsid w:val="00B847B3"/>
    <w:rsid w:val="00B84E7B"/>
    <w:rsid w:val="00B84F74"/>
    <w:rsid w:val="00B853F8"/>
    <w:rsid w:val="00B85B22"/>
    <w:rsid w:val="00B85B4D"/>
    <w:rsid w:val="00B861D7"/>
    <w:rsid w:val="00B86C96"/>
    <w:rsid w:val="00B86D30"/>
    <w:rsid w:val="00B872A6"/>
    <w:rsid w:val="00B87664"/>
    <w:rsid w:val="00B87C04"/>
    <w:rsid w:val="00B9065E"/>
    <w:rsid w:val="00B9132F"/>
    <w:rsid w:val="00B914BD"/>
    <w:rsid w:val="00B91657"/>
    <w:rsid w:val="00B917F9"/>
    <w:rsid w:val="00B93B8D"/>
    <w:rsid w:val="00B93D76"/>
    <w:rsid w:val="00B94556"/>
    <w:rsid w:val="00B96904"/>
    <w:rsid w:val="00B97A60"/>
    <w:rsid w:val="00BA0BCC"/>
    <w:rsid w:val="00BA114C"/>
    <w:rsid w:val="00BA152C"/>
    <w:rsid w:val="00BA1FFB"/>
    <w:rsid w:val="00BA20FD"/>
    <w:rsid w:val="00BA235A"/>
    <w:rsid w:val="00BA25FD"/>
    <w:rsid w:val="00BA25FE"/>
    <w:rsid w:val="00BA279D"/>
    <w:rsid w:val="00BA287A"/>
    <w:rsid w:val="00BA4032"/>
    <w:rsid w:val="00BA4B75"/>
    <w:rsid w:val="00BA4CEE"/>
    <w:rsid w:val="00BA4F6A"/>
    <w:rsid w:val="00BA578F"/>
    <w:rsid w:val="00BA59A8"/>
    <w:rsid w:val="00BA70E3"/>
    <w:rsid w:val="00BA76D6"/>
    <w:rsid w:val="00BB0BD5"/>
    <w:rsid w:val="00BB119F"/>
    <w:rsid w:val="00BB163B"/>
    <w:rsid w:val="00BB1A8C"/>
    <w:rsid w:val="00BB231F"/>
    <w:rsid w:val="00BB2911"/>
    <w:rsid w:val="00BB345D"/>
    <w:rsid w:val="00BB481A"/>
    <w:rsid w:val="00BB4BAB"/>
    <w:rsid w:val="00BB58CF"/>
    <w:rsid w:val="00BB68D8"/>
    <w:rsid w:val="00BB6E5B"/>
    <w:rsid w:val="00BB715B"/>
    <w:rsid w:val="00BB79CF"/>
    <w:rsid w:val="00BB7FB4"/>
    <w:rsid w:val="00BC06B8"/>
    <w:rsid w:val="00BC07A6"/>
    <w:rsid w:val="00BC108C"/>
    <w:rsid w:val="00BC1647"/>
    <w:rsid w:val="00BC37B5"/>
    <w:rsid w:val="00BC4B8F"/>
    <w:rsid w:val="00BC4C31"/>
    <w:rsid w:val="00BC4FE8"/>
    <w:rsid w:val="00BC56FC"/>
    <w:rsid w:val="00BC5D23"/>
    <w:rsid w:val="00BC5EFD"/>
    <w:rsid w:val="00BC6D09"/>
    <w:rsid w:val="00BC6D65"/>
    <w:rsid w:val="00BC7622"/>
    <w:rsid w:val="00BD043B"/>
    <w:rsid w:val="00BD0C42"/>
    <w:rsid w:val="00BD0E4C"/>
    <w:rsid w:val="00BD267A"/>
    <w:rsid w:val="00BD2AC8"/>
    <w:rsid w:val="00BD2FAA"/>
    <w:rsid w:val="00BD375D"/>
    <w:rsid w:val="00BD440A"/>
    <w:rsid w:val="00BD49F1"/>
    <w:rsid w:val="00BD51B8"/>
    <w:rsid w:val="00BD64F5"/>
    <w:rsid w:val="00BD6DE8"/>
    <w:rsid w:val="00BD7445"/>
    <w:rsid w:val="00BD74BF"/>
    <w:rsid w:val="00BD7C27"/>
    <w:rsid w:val="00BD7C7F"/>
    <w:rsid w:val="00BE00F5"/>
    <w:rsid w:val="00BE08A1"/>
    <w:rsid w:val="00BE2D16"/>
    <w:rsid w:val="00BE2EB9"/>
    <w:rsid w:val="00BE2EF8"/>
    <w:rsid w:val="00BE2F18"/>
    <w:rsid w:val="00BE4016"/>
    <w:rsid w:val="00BE41DD"/>
    <w:rsid w:val="00BE4926"/>
    <w:rsid w:val="00BE54A9"/>
    <w:rsid w:val="00BE588D"/>
    <w:rsid w:val="00BE5CCD"/>
    <w:rsid w:val="00BE6899"/>
    <w:rsid w:val="00BE7B89"/>
    <w:rsid w:val="00BF0745"/>
    <w:rsid w:val="00BF21B1"/>
    <w:rsid w:val="00BF283A"/>
    <w:rsid w:val="00BF36A3"/>
    <w:rsid w:val="00BF46A8"/>
    <w:rsid w:val="00BF49C5"/>
    <w:rsid w:val="00BF55E6"/>
    <w:rsid w:val="00BF5E3E"/>
    <w:rsid w:val="00BF606E"/>
    <w:rsid w:val="00BF615F"/>
    <w:rsid w:val="00BF6FAA"/>
    <w:rsid w:val="00BF7437"/>
    <w:rsid w:val="00BF7631"/>
    <w:rsid w:val="00BF787F"/>
    <w:rsid w:val="00C0036E"/>
    <w:rsid w:val="00C00C63"/>
    <w:rsid w:val="00C016F0"/>
    <w:rsid w:val="00C017E1"/>
    <w:rsid w:val="00C0278F"/>
    <w:rsid w:val="00C02F5E"/>
    <w:rsid w:val="00C049E9"/>
    <w:rsid w:val="00C04EC7"/>
    <w:rsid w:val="00C071F9"/>
    <w:rsid w:val="00C073F1"/>
    <w:rsid w:val="00C079D0"/>
    <w:rsid w:val="00C07A17"/>
    <w:rsid w:val="00C07F75"/>
    <w:rsid w:val="00C10911"/>
    <w:rsid w:val="00C11A79"/>
    <w:rsid w:val="00C13358"/>
    <w:rsid w:val="00C136BD"/>
    <w:rsid w:val="00C1437A"/>
    <w:rsid w:val="00C14D98"/>
    <w:rsid w:val="00C153DE"/>
    <w:rsid w:val="00C15B47"/>
    <w:rsid w:val="00C15CF0"/>
    <w:rsid w:val="00C162AC"/>
    <w:rsid w:val="00C170E9"/>
    <w:rsid w:val="00C17129"/>
    <w:rsid w:val="00C17194"/>
    <w:rsid w:val="00C17593"/>
    <w:rsid w:val="00C17E22"/>
    <w:rsid w:val="00C21F81"/>
    <w:rsid w:val="00C220EC"/>
    <w:rsid w:val="00C22718"/>
    <w:rsid w:val="00C2341A"/>
    <w:rsid w:val="00C234FA"/>
    <w:rsid w:val="00C2351A"/>
    <w:rsid w:val="00C235E1"/>
    <w:rsid w:val="00C238A9"/>
    <w:rsid w:val="00C23C8B"/>
    <w:rsid w:val="00C23F98"/>
    <w:rsid w:val="00C24031"/>
    <w:rsid w:val="00C25E67"/>
    <w:rsid w:val="00C261B2"/>
    <w:rsid w:val="00C27551"/>
    <w:rsid w:val="00C277B6"/>
    <w:rsid w:val="00C279C1"/>
    <w:rsid w:val="00C30249"/>
    <w:rsid w:val="00C305BC"/>
    <w:rsid w:val="00C30877"/>
    <w:rsid w:val="00C31D87"/>
    <w:rsid w:val="00C33002"/>
    <w:rsid w:val="00C33166"/>
    <w:rsid w:val="00C3372D"/>
    <w:rsid w:val="00C33B06"/>
    <w:rsid w:val="00C3468B"/>
    <w:rsid w:val="00C34986"/>
    <w:rsid w:val="00C34B77"/>
    <w:rsid w:val="00C355F6"/>
    <w:rsid w:val="00C3590F"/>
    <w:rsid w:val="00C35A11"/>
    <w:rsid w:val="00C3653C"/>
    <w:rsid w:val="00C37AB3"/>
    <w:rsid w:val="00C40477"/>
    <w:rsid w:val="00C409C6"/>
    <w:rsid w:val="00C40D4E"/>
    <w:rsid w:val="00C419AD"/>
    <w:rsid w:val="00C41A41"/>
    <w:rsid w:val="00C41D9F"/>
    <w:rsid w:val="00C42206"/>
    <w:rsid w:val="00C43C29"/>
    <w:rsid w:val="00C43F59"/>
    <w:rsid w:val="00C44398"/>
    <w:rsid w:val="00C44BA8"/>
    <w:rsid w:val="00C44F06"/>
    <w:rsid w:val="00C4594B"/>
    <w:rsid w:val="00C45F98"/>
    <w:rsid w:val="00C45FCE"/>
    <w:rsid w:val="00C4690A"/>
    <w:rsid w:val="00C475D2"/>
    <w:rsid w:val="00C47759"/>
    <w:rsid w:val="00C47EDA"/>
    <w:rsid w:val="00C5077C"/>
    <w:rsid w:val="00C508F7"/>
    <w:rsid w:val="00C50B78"/>
    <w:rsid w:val="00C519E4"/>
    <w:rsid w:val="00C519EE"/>
    <w:rsid w:val="00C531EE"/>
    <w:rsid w:val="00C53E89"/>
    <w:rsid w:val="00C543DB"/>
    <w:rsid w:val="00C55B16"/>
    <w:rsid w:val="00C55B25"/>
    <w:rsid w:val="00C55B50"/>
    <w:rsid w:val="00C55E04"/>
    <w:rsid w:val="00C55EB6"/>
    <w:rsid w:val="00C55EF3"/>
    <w:rsid w:val="00C5606A"/>
    <w:rsid w:val="00C566AB"/>
    <w:rsid w:val="00C56C33"/>
    <w:rsid w:val="00C56F1A"/>
    <w:rsid w:val="00C57D5F"/>
    <w:rsid w:val="00C60391"/>
    <w:rsid w:val="00C60E79"/>
    <w:rsid w:val="00C611BF"/>
    <w:rsid w:val="00C611E0"/>
    <w:rsid w:val="00C61B86"/>
    <w:rsid w:val="00C61D5E"/>
    <w:rsid w:val="00C63443"/>
    <w:rsid w:val="00C63712"/>
    <w:rsid w:val="00C63715"/>
    <w:rsid w:val="00C639BA"/>
    <w:rsid w:val="00C63DFC"/>
    <w:rsid w:val="00C64115"/>
    <w:rsid w:val="00C6495B"/>
    <w:rsid w:val="00C66C3C"/>
    <w:rsid w:val="00C6763C"/>
    <w:rsid w:val="00C67D8F"/>
    <w:rsid w:val="00C67E91"/>
    <w:rsid w:val="00C70006"/>
    <w:rsid w:val="00C701A3"/>
    <w:rsid w:val="00C706A7"/>
    <w:rsid w:val="00C70C7F"/>
    <w:rsid w:val="00C70CDB"/>
    <w:rsid w:val="00C71183"/>
    <w:rsid w:val="00C720D7"/>
    <w:rsid w:val="00C731AB"/>
    <w:rsid w:val="00C73D62"/>
    <w:rsid w:val="00C73F67"/>
    <w:rsid w:val="00C74752"/>
    <w:rsid w:val="00C747F7"/>
    <w:rsid w:val="00C74FFC"/>
    <w:rsid w:val="00C750AA"/>
    <w:rsid w:val="00C75338"/>
    <w:rsid w:val="00C75B18"/>
    <w:rsid w:val="00C75C93"/>
    <w:rsid w:val="00C761E0"/>
    <w:rsid w:val="00C761F5"/>
    <w:rsid w:val="00C76B43"/>
    <w:rsid w:val="00C7741F"/>
    <w:rsid w:val="00C77E6B"/>
    <w:rsid w:val="00C81941"/>
    <w:rsid w:val="00C81BA7"/>
    <w:rsid w:val="00C8260B"/>
    <w:rsid w:val="00C826E1"/>
    <w:rsid w:val="00C82A20"/>
    <w:rsid w:val="00C83929"/>
    <w:rsid w:val="00C83F24"/>
    <w:rsid w:val="00C840B8"/>
    <w:rsid w:val="00C846D3"/>
    <w:rsid w:val="00C84CC9"/>
    <w:rsid w:val="00C84E80"/>
    <w:rsid w:val="00C84FBE"/>
    <w:rsid w:val="00C85692"/>
    <w:rsid w:val="00C85BFE"/>
    <w:rsid w:val="00C85D90"/>
    <w:rsid w:val="00C85F51"/>
    <w:rsid w:val="00C86EA3"/>
    <w:rsid w:val="00C8737B"/>
    <w:rsid w:val="00C876B0"/>
    <w:rsid w:val="00C87DC8"/>
    <w:rsid w:val="00C87E65"/>
    <w:rsid w:val="00C90168"/>
    <w:rsid w:val="00C9056B"/>
    <w:rsid w:val="00C910CE"/>
    <w:rsid w:val="00C91126"/>
    <w:rsid w:val="00C91443"/>
    <w:rsid w:val="00C916BA"/>
    <w:rsid w:val="00C91839"/>
    <w:rsid w:val="00C92597"/>
    <w:rsid w:val="00C93BD8"/>
    <w:rsid w:val="00C941D5"/>
    <w:rsid w:val="00C946FF"/>
    <w:rsid w:val="00C94A3E"/>
    <w:rsid w:val="00C94BFD"/>
    <w:rsid w:val="00C95985"/>
    <w:rsid w:val="00C97207"/>
    <w:rsid w:val="00C97DD1"/>
    <w:rsid w:val="00CA0883"/>
    <w:rsid w:val="00CA0B83"/>
    <w:rsid w:val="00CA181B"/>
    <w:rsid w:val="00CA1C31"/>
    <w:rsid w:val="00CA22B2"/>
    <w:rsid w:val="00CA2A37"/>
    <w:rsid w:val="00CA2BE5"/>
    <w:rsid w:val="00CA3C4E"/>
    <w:rsid w:val="00CA5B99"/>
    <w:rsid w:val="00CA5CB3"/>
    <w:rsid w:val="00CA5D8C"/>
    <w:rsid w:val="00CA67D9"/>
    <w:rsid w:val="00CA6A71"/>
    <w:rsid w:val="00CA6BD6"/>
    <w:rsid w:val="00CA71B8"/>
    <w:rsid w:val="00CA7453"/>
    <w:rsid w:val="00CA74A3"/>
    <w:rsid w:val="00CA7FD8"/>
    <w:rsid w:val="00CB0058"/>
    <w:rsid w:val="00CB0571"/>
    <w:rsid w:val="00CB0573"/>
    <w:rsid w:val="00CB07C9"/>
    <w:rsid w:val="00CB08C8"/>
    <w:rsid w:val="00CB1E51"/>
    <w:rsid w:val="00CB37E0"/>
    <w:rsid w:val="00CB393F"/>
    <w:rsid w:val="00CB3EFE"/>
    <w:rsid w:val="00CB3F6C"/>
    <w:rsid w:val="00CB544C"/>
    <w:rsid w:val="00CB5520"/>
    <w:rsid w:val="00CB5E5D"/>
    <w:rsid w:val="00CB6E4B"/>
    <w:rsid w:val="00CB78BA"/>
    <w:rsid w:val="00CB7949"/>
    <w:rsid w:val="00CC00F3"/>
    <w:rsid w:val="00CC02F9"/>
    <w:rsid w:val="00CC07F7"/>
    <w:rsid w:val="00CC08B7"/>
    <w:rsid w:val="00CC1301"/>
    <w:rsid w:val="00CC1701"/>
    <w:rsid w:val="00CC1B3A"/>
    <w:rsid w:val="00CC2925"/>
    <w:rsid w:val="00CC2E13"/>
    <w:rsid w:val="00CC301A"/>
    <w:rsid w:val="00CC363F"/>
    <w:rsid w:val="00CC4851"/>
    <w:rsid w:val="00CC546F"/>
    <w:rsid w:val="00CC5F41"/>
    <w:rsid w:val="00CC5F4F"/>
    <w:rsid w:val="00CC620E"/>
    <w:rsid w:val="00CC67FD"/>
    <w:rsid w:val="00CC6D42"/>
    <w:rsid w:val="00CC6E53"/>
    <w:rsid w:val="00CC7F2A"/>
    <w:rsid w:val="00CD0525"/>
    <w:rsid w:val="00CD27CF"/>
    <w:rsid w:val="00CD2C01"/>
    <w:rsid w:val="00CD2F90"/>
    <w:rsid w:val="00CD331E"/>
    <w:rsid w:val="00CD43C7"/>
    <w:rsid w:val="00CD46CF"/>
    <w:rsid w:val="00CD57F1"/>
    <w:rsid w:val="00CD5BF5"/>
    <w:rsid w:val="00CD5C21"/>
    <w:rsid w:val="00CD5E57"/>
    <w:rsid w:val="00CD5FD2"/>
    <w:rsid w:val="00CD6D4C"/>
    <w:rsid w:val="00CE0191"/>
    <w:rsid w:val="00CE0CAE"/>
    <w:rsid w:val="00CE0F69"/>
    <w:rsid w:val="00CE1255"/>
    <w:rsid w:val="00CE1B3A"/>
    <w:rsid w:val="00CE1EB4"/>
    <w:rsid w:val="00CE2473"/>
    <w:rsid w:val="00CE2764"/>
    <w:rsid w:val="00CE27BE"/>
    <w:rsid w:val="00CE2DA4"/>
    <w:rsid w:val="00CE31CE"/>
    <w:rsid w:val="00CE33EE"/>
    <w:rsid w:val="00CE3A0E"/>
    <w:rsid w:val="00CE3A44"/>
    <w:rsid w:val="00CE4452"/>
    <w:rsid w:val="00CE4ECF"/>
    <w:rsid w:val="00CE5323"/>
    <w:rsid w:val="00CE576A"/>
    <w:rsid w:val="00CE5803"/>
    <w:rsid w:val="00CE6532"/>
    <w:rsid w:val="00CE6C1B"/>
    <w:rsid w:val="00CE6FEC"/>
    <w:rsid w:val="00CE7118"/>
    <w:rsid w:val="00CE716A"/>
    <w:rsid w:val="00CE731E"/>
    <w:rsid w:val="00CE73B7"/>
    <w:rsid w:val="00CE7D99"/>
    <w:rsid w:val="00CF0096"/>
    <w:rsid w:val="00CF0691"/>
    <w:rsid w:val="00CF1AD1"/>
    <w:rsid w:val="00CF1BB2"/>
    <w:rsid w:val="00CF25B7"/>
    <w:rsid w:val="00CF260F"/>
    <w:rsid w:val="00CF29C5"/>
    <w:rsid w:val="00CF3A21"/>
    <w:rsid w:val="00CF3ABB"/>
    <w:rsid w:val="00CF40AC"/>
    <w:rsid w:val="00CF4645"/>
    <w:rsid w:val="00CF4BD7"/>
    <w:rsid w:val="00CF540F"/>
    <w:rsid w:val="00CF57BD"/>
    <w:rsid w:val="00CF5C2E"/>
    <w:rsid w:val="00CF6265"/>
    <w:rsid w:val="00CF65DC"/>
    <w:rsid w:val="00CF6B2B"/>
    <w:rsid w:val="00CF6D4A"/>
    <w:rsid w:val="00CF74EC"/>
    <w:rsid w:val="00D0012C"/>
    <w:rsid w:val="00D002E0"/>
    <w:rsid w:val="00D00464"/>
    <w:rsid w:val="00D006DB"/>
    <w:rsid w:val="00D0087D"/>
    <w:rsid w:val="00D00E05"/>
    <w:rsid w:val="00D01B3B"/>
    <w:rsid w:val="00D02D34"/>
    <w:rsid w:val="00D03898"/>
    <w:rsid w:val="00D038CE"/>
    <w:rsid w:val="00D039F0"/>
    <w:rsid w:val="00D03FA2"/>
    <w:rsid w:val="00D04245"/>
    <w:rsid w:val="00D0513D"/>
    <w:rsid w:val="00D05792"/>
    <w:rsid w:val="00D05934"/>
    <w:rsid w:val="00D068CE"/>
    <w:rsid w:val="00D06D25"/>
    <w:rsid w:val="00D07633"/>
    <w:rsid w:val="00D076EE"/>
    <w:rsid w:val="00D1027E"/>
    <w:rsid w:val="00D106F0"/>
    <w:rsid w:val="00D10E7C"/>
    <w:rsid w:val="00D11690"/>
    <w:rsid w:val="00D12099"/>
    <w:rsid w:val="00D1295F"/>
    <w:rsid w:val="00D13596"/>
    <w:rsid w:val="00D135F7"/>
    <w:rsid w:val="00D13FF5"/>
    <w:rsid w:val="00D1543A"/>
    <w:rsid w:val="00D15CA3"/>
    <w:rsid w:val="00D167EA"/>
    <w:rsid w:val="00D16A85"/>
    <w:rsid w:val="00D17C1E"/>
    <w:rsid w:val="00D20737"/>
    <w:rsid w:val="00D2077A"/>
    <w:rsid w:val="00D20B12"/>
    <w:rsid w:val="00D20C52"/>
    <w:rsid w:val="00D20CB7"/>
    <w:rsid w:val="00D20D44"/>
    <w:rsid w:val="00D2292A"/>
    <w:rsid w:val="00D2352A"/>
    <w:rsid w:val="00D2360E"/>
    <w:rsid w:val="00D25871"/>
    <w:rsid w:val="00D26953"/>
    <w:rsid w:val="00D26C01"/>
    <w:rsid w:val="00D27CDC"/>
    <w:rsid w:val="00D300A5"/>
    <w:rsid w:val="00D30314"/>
    <w:rsid w:val="00D304FE"/>
    <w:rsid w:val="00D30863"/>
    <w:rsid w:val="00D3128C"/>
    <w:rsid w:val="00D31333"/>
    <w:rsid w:val="00D3148F"/>
    <w:rsid w:val="00D3172A"/>
    <w:rsid w:val="00D324F1"/>
    <w:rsid w:val="00D33E5B"/>
    <w:rsid w:val="00D34252"/>
    <w:rsid w:val="00D345CF"/>
    <w:rsid w:val="00D34BE3"/>
    <w:rsid w:val="00D35131"/>
    <w:rsid w:val="00D3567F"/>
    <w:rsid w:val="00D35A7F"/>
    <w:rsid w:val="00D35CA0"/>
    <w:rsid w:val="00D35F18"/>
    <w:rsid w:val="00D368FE"/>
    <w:rsid w:val="00D36DA8"/>
    <w:rsid w:val="00D36DD7"/>
    <w:rsid w:val="00D370EB"/>
    <w:rsid w:val="00D375A5"/>
    <w:rsid w:val="00D376C9"/>
    <w:rsid w:val="00D410B7"/>
    <w:rsid w:val="00D410E7"/>
    <w:rsid w:val="00D420A4"/>
    <w:rsid w:val="00D42B3A"/>
    <w:rsid w:val="00D43475"/>
    <w:rsid w:val="00D434A8"/>
    <w:rsid w:val="00D43B19"/>
    <w:rsid w:val="00D44059"/>
    <w:rsid w:val="00D4495A"/>
    <w:rsid w:val="00D44DA4"/>
    <w:rsid w:val="00D45D4A"/>
    <w:rsid w:val="00D45FBE"/>
    <w:rsid w:val="00D46028"/>
    <w:rsid w:val="00D460AD"/>
    <w:rsid w:val="00D4616D"/>
    <w:rsid w:val="00D4693D"/>
    <w:rsid w:val="00D469F4"/>
    <w:rsid w:val="00D46ADC"/>
    <w:rsid w:val="00D46D03"/>
    <w:rsid w:val="00D46EC4"/>
    <w:rsid w:val="00D4711B"/>
    <w:rsid w:val="00D473A5"/>
    <w:rsid w:val="00D50075"/>
    <w:rsid w:val="00D502D5"/>
    <w:rsid w:val="00D504BE"/>
    <w:rsid w:val="00D50AE9"/>
    <w:rsid w:val="00D50CF0"/>
    <w:rsid w:val="00D5135A"/>
    <w:rsid w:val="00D527D6"/>
    <w:rsid w:val="00D529D8"/>
    <w:rsid w:val="00D533B3"/>
    <w:rsid w:val="00D533E9"/>
    <w:rsid w:val="00D53E4B"/>
    <w:rsid w:val="00D53F94"/>
    <w:rsid w:val="00D5457F"/>
    <w:rsid w:val="00D54742"/>
    <w:rsid w:val="00D54A69"/>
    <w:rsid w:val="00D54B3F"/>
    <w:rsid w:val="00D54EB4"/>
    <w:rsid w:val="00D56AB0"/>
    <w:rsid w:val="00D56D86"/>
    <w:rsid w:val="00D572D0"/>
    <w:rsid w:val="00D60822"/>
    <w:rsid w:val="00D60BF3"/>
    <w:rsid w:val="00D62004"/>
    <w:rsid w:val="00D62184"/>
    <w:rsid w:val="00D62520"/>
    <w:rsid w:val="00D6287B"/>
    <w:rsid w:val="00D6293A"/>
    <w:rsid w:val="00D62E07"/>
    <w:rsid w:val="00D63A2B"/>
    <w:rsid w:val="00D63F03"/>
    <w:rsid w:val="00D640E8"/>
    <w:rsid w:val="00D64195"/>
    <w:rsid w:val="00D64389"/>
    <w:rsid w:val="00D64E94"/>
    <w:rsid w:val="00D6502C"/>
    <w:rsid w:val="00D653D7"/>
    <w:rsid w:val="00D654F9"/>
    <w:rsid w:val="00D665AB"/>
    <w:rsid w:val="00D70416"/>
    <w:rsid w:val="00D7053D"/>
    <w:rsid w:val="00D70F30"/>
    <w:rsid w:val="00D71059"/>
    <w:rsid w:val="00D712EB"/>
    <w:rsid w:val="00D725C7"/>
    <w:rsid w:val="00D727E0"/>
    <w:rsid w:val="00D735A7"/>
    <w:rsid w:val="00D73E03"/>
    <w:rsid w:val="00D7504A"/>
    <w:rsid w:val="00D75067"/>
    <w:rsid w:val="00D75D0E"/>
    <w:rsid w:val="00D76177"/>
    <w:rsid w:val="00D76C30"/>
    <w:rsid w:val="00D7719B"/>
    <w:rsid w:val="00D77939"/>
    <w:rsid w:val="00D77D9D"/>
    <w:rsid w:val="00D77FC5"/>
    <w:rsid w:val="00D8035B"/>
    <w:rsid w:val="00D81146"/>
    <w:rsid w:val="00D81D0F"/>
    <w:rsid w:val="00D81D3D"/>
    <w:rsid w:val="00D81D88"/>
    <w:rsid w:val="00D8277A"/>
    <w:rsid w:val="00D8379C"/>
    <w:rsid w:val="00D8538C"/>
    <w:rsid w:val="00D85C0C"/>
    <w:rsid w:val="00D862FB"/>
    <w:rsid w:val="00D871BB"/>
    <w:rsid w:val="00D873C3"/>
    <w:rsid w:val="00D90360"/>
    <w:rsid w:val="00D906D5"/>
    <w:rsid w:val="00D90718"/>
    <w:rsid w:val="00D90F29"/>
    <w:rsid w:val="00D912B8"/>
    <w:rsid w:val="00D91B4C"/>
    <w:rsid w:val="00D9219D"/>
    <w:rsid w:val="00D9268E"/>
    <w:rsid w:val="00D928A7"/>
    <w:rsid w:val="00D935F0"/>
    <w:rsid w:val="00D945C8"/>
    <w:rsid w:val="00D9501E"/>
    <w:rsid w:val="00D96E64"/>
    <w:rsid w:val="00D970DB"/>
    <w:rsid w:val="00D972AD"/>
    <w:rsid w:val="00D97586"/>
    <w:rsid w:val="00D97677"/>
    <w:rsid w:val="00D97688"/>
    <w:rsid w:val="00D978D9"/>
    <w:rsid w:val="00DA1325"/>
    <w:rsid w:val="00DA14A9"/>
    <w:rsid w:val="00DA17FF"/>
    <w:rsid w:val="00DA1C87"/>
    <w:rsid w:val="00DA2190"/>
    <w:rsid w:val="00DA3CB6"/>
    <w:rsid w:val="00DA3F8E"/>
    <w:rsid w:val="00DA4027"/>
    <w:rsid w:val="00DA4283"/>
    <w:rsid w:val="00DA4694"/>
    <w:rsid w:val="00DA4888"/>
    <w:rsid w:val="00DA55B2"/>
    <w:rsid w:val="00DA56EF"/>
    <w:rsid w:val="00DA576E"/>
    <w:rsid w:val="00DA60CD"/>
    <w:rsid w:val="00DA7472"/>
    <w:rsid w:val="00DA78E2"/>
    <w:rsid w:val="00DA7BB3"/>
    <w:rsid w:val="00DA7C22"/>
    <w:rsid w:val="00DA7FEC"/>
    <w:rsid w:val="00DB0087"/>
    <w:rsid w:val="00DB0B70"/>
    <w:rsid w:val="00DB0F90"/>
    <w:rsid w:val="00DB1207"/>
    <w:rsid w:val="00DB22DD"/>
    <w:rsid w:val="00DB2AD3"/>
    <w:rsid w:val="00DB3E1D"/>
    <w:rsid w:val="00DB3FE3"/>
    <w:rsid w:val="00DB4195"/>
    <w:rsid w:val="00DB4227"/>
    <w:rsid w:val="00DB4E13"/>
    <w:rsid w:val="00DB4FE8"/>
    <w:rsid w:val="00DB55AE"/>
    <w:rsid w:val="00DB6E62"/>
    <w:rsid w:val="00DB6F15"/>
    <w:rsid w:val="00DB74FD"/>
    <w:rsid w:val="00DB7658"/>
    <w:rsid w:val="00DB7C97"/>
    <w:rsid w:val="00DB7DEF"/>
    <w:rsid w:val="00DC00A5"/>
    <w:rsid w:val="00DC0794"/>
    <w:rsid w:val="00DC146D"/>
    <w:rsid w:val="00DC2526"/>
    <w:rsid w:val="00DC2D7C"/>
    <w:rsid w:val="00DC2DCB"/>
    <w:rsid w:val="00DC3183"/>
    <w:rsid w:val="00DC3322"/>
    <w:rsid w:val="00DC3326"/>
    <w:rsid w:val="00DC390A"/>
    <w:rsid w:val="00DC3C2A"/>
    <w:rsid w:val="00DC4E07"/>
    <w:rsid w:val="00DC56C7"/>
    <w:rsid w:val="00DC6555"/>
    <w:rsid w:val="00DC65E0"/>
    <w:rsid w:val="00DC6858"/>
    <w:rsid w:val="00DC6DE2"/>
    <w:rsid w:val="00DC73DA"/>
    <w:rsid w:val="00DC7657"/>
    <w:rsid w:val="00DC7A0E"/>
    <w:rsid w:val="00DD0B27"/>
    <w:rsid w:val="00DD136B"/>
    <w:rsid w:val="00DD13F4"/>
    <w:rsid w:val="00DD2C52"/>
    <w:rsid w:val="00DD3981"/>
    <w:rsid w:val="00DD398A"/>
    <w:rsid w:val="00DD54F0"/>
    <w:rsid w:val="00DD57C5"/>
    <w:rsid w:val="00DD5F32"/>
    <w:rsid w:val="00DD6E1B"/>
    <w:rsid w:val="00DD7D7E"/>
    <w:rsid w:val="00DE0309"/>
    <w:rsid w:val="00DE098F"/>
    <w:rsid w:val="00DE1B9B"/>
    <w:rsid w:val="00DE268E"/>
    <w:rsid w:val="00DE30E3"/>
    <w:rsid w:val="00DE3437"/>
    <w:rsid w:val="00DE3C6C"/>
    <w:rsid w:val="00DE4982"/>
    <w:rsid w:val="00DE4B45"/>
    <w:rsid w:val="00DE500C"/>
    <w:rsid w:val="00DE53D5"/>
    <w:rsid w:val="00DE55DB"/>
    <w:rsid w:val="00DE5C88"/>
    <w:rsid w:val="00DE7559"/>
    <w:rsid w:val="00DF1A1F"/>
    <w:rsid w:val="00DF25AD"/>
    <w:rsid w:val="00DF360F"/>
    <w:rsid w:val="00DF3704"/>
    <w:rsid w:val="00DF3864"/>
    <w:rsid w:val="00DF39A9"/>
    <w:rsid w:val="00DF4142"/>
    <w:rsid w:val="00DF4E9A"/>
    <w:rsid w:val="00DF7512"/>
    <w:rsid w:val="00DF7FB2"/>
    <w:rsid w:val="00E0086C"/>
    <w:rsid w:val="00E00E0C"/>
    <w:rsid w:val="00E00FD4"/>
    <w:rsid w:val="00E023F1"/>
    <w:rsid w:val="00E02E37"/>
    <w:rsid w:val="00E03A35"/>
    <w:rsid w:val="00E041FD"/>
    <w:rsid w:val="00E04870"/>
    <w:rsid w:val="00E0544F"/>
    <w:rsid w:val="00E0547F"/>
    <w:rsid w:val="00E062C2"/>
    <w:rsid w:val="00E064BD"/>
    <w:rsid w:val="00E0661F"/>
    <w:rsid w:val="00E06AEA"/>
    <w:rsid w:val="00E07197"/>
    <w:rsid w:val="00E073B0"/>
    <w:rsid w:val="00E0762A"/>
    <w:rsid w:val="00E102CB"/>
    <w:rsid w:val="00E104A5"/>
    <w:rsid w:val="00E10DED"/>
    <w:rsid w:val="00E112A1"/>
    <w:rsid w:val="00E117A8"/>
    <w:rsid w:val="00E11804"/>
    <w:rsid w:val="00E12D11"/>
    <w:rsid w:val="00E144E6"/>
    <w:rsid w:val="00E1489B"/>
    <w:rsid w:val="00E156D6"/>
    <w:rsid w:val="00E15771"/>
    <w:rsid w:val="00E15CF0"/>
    <w:rsid w:val="00E16C67"/>
    <w:rsid w:val="00E16CC2"/>
    <w:rsid w:val="00E17069"/>
    <w:rsid w:val="00E1780C"/>
    <w:rsid w:val="00E20036"/>
    <w:rsid w:val="00E200D1"/>
    <w:rsid w:val="00E212F5"/>
    <w:rsid w:val="00E21D9D"/>
    <w:rsid w:val="00E235DE"/>
    <w:rsid w:val="00E23CD9"/>
    <w:rsid w:val="00E25DAC"/>
    <w:rsid w:val="00E25E81"/>
    <w:rsid w:val="00E269B9"/>
    <w:rsid w:val="00E30682"/>
    <w:rsid w:val="00E30849"/>
    <w:rsid w:val="00E31161"/>
    <w:rsid w:val="00E3170B"/>
    <w:rsid w:val="00E31780"/>
    <w:rsid w:val="00E324D6"/>
    <w:rsid w:val="00E32D7B"/>
    <w:rsid w:val="00E3329E"/>
    <w:rsid w:val="00E332DB"/>
    <w:rsid w:val="00E33641"/>
    <w:rsid w:val="00E33FB4"/>
    <w:rsid w:val="00E342ED"/>
    <w:rsid w:val="00E34921"/>
    <w:rsid w:val="00E35440"/>
    <w:rsid w:val="00E372B6"/>
    <w:rsid w:val="00E37E5A"/>
    <w:rsid w:val="00E40547"/>
    <w:rsid w:val="00E4059D"/>
    <w:rsid w:val="00E409BB"/>
    <w:rsid w:val="00E40A22"/>
    <w:rsid w:val="00E40C76"/>
    <w:rsid w:val="00E40C98"/>
    <w:rsid w:val="00E40FD3"/>
    <w:rsid w:val="00E41017"/>
    <w:rsid w:val="00E412A5"/>
    <w:rsid w:val="00E41677"/>
    <w:rsid w:val="00E41A9E"/>
    <w:rsid w:val="00E4208C"/>
    <w:rsid w:val="00E42302"/>
    <w:rsid w:val="00E4230A"/>
    <w:rsid w:val="00E429B6"/>
    <w:rsid w:val="00E43A2C"/>
    <w:rsid w:val="00E43A68"/>
    <w:rsid w:val="00E43CFC"/>
    <w:rsid w:val="00E43DC7"/>
    <w:rsid w:val="00E4489C"/>
    <w:rsid w:val="00E449FB"/>
    <w:rsid w:val="00E44F05"/>
    <w:rsid w:val="00E45464"/>
    <w:rsid w:val="00E455E5"/>
    <w:rsid w:val="00E458BE"/>
    <w:rsid w:val="00E45F5F"/>
    <w:rsid w:val="00E4623B"/>
    <w:rsid w:val="00E46753"/>
    <w:rsid w:val="00E4742E"/>
    <w:rsid w:val="00E474A5"/>
    <w:rsid w:val="00E47BC7"/>
    <w:rsid w:val="00E50A20"/>
    <w:rsid w:val="00E50CD6"/>
    <w:rsid w:val="00E52577"/>
    <w:rsid w:val="00E52717"/>
    <w:rsid w:val="00E53208"/>
    <w:rsid w:val="00E53301"/>
    <w:rsid w:val="00E53596"/>
    <w:rsid w:val="00E544B0"/>
    <w:rsid w:val="00E55291"/>
    <w:rsid w:val="00E5533F"/>
    <w:rsid w:val="00E5573A"/>
    <w:rsid w:val="00E560C2"/>
    <w:rsid w:val="00E61A90"/>
    <w:rsid w:val="00E61AF5"/>
    <w:rsid w:val="00E624BF"/>
    <w:rsid w:val="00E62678"/>
    <w:rsid w:val="00E62781"/>
    <w:rsid w:val="00E62B0E"/>
    <w:rsid w:val="00E63336"/>
    <w:rsid w:val="00E64B13"/>
    <w:rsid w:val="00E64CBA"/>
    <w:rsid w:val="00E64F45"/>
    <w:rsid w:val="00E659BC"/>
    <w:rsid w:val="00E65BD2"/>
    <w:rsid w:val="00E665E5"/>
    <w:rsid w:val="00E66999"/>
    <w:rsid w:val="00E67558"/>
    <w:rsid w:val="00E678C3"/>
    <w:rsid w:val="00E7001F"/>
    <w:rsid w:val="00E70442"/>
    <w:rsid w:val="00E70696"/>
    <w:rsid w:val="00E7074E"/>
    <w:rsid w:val="00E71CAD"/>
    <w:rsid w:val="00E7265E"/>
    <w:rsid w:val="00E73D7E"/>
    <w:rsid w:val="00E742A1"/>
    <w:rsid w:val="00E744AA"/>
    <w:rsid w:val="00E7481D"/>
    <w:rsid w:val="00E74C38"/>
    <w:rsid w:val="00E76057"/>
    <w:rsid w:val="00E76DDF"/>
    <w:rsid w:val="00E76E45"/>
    <w:rsid w:val="00E7745E"/>
    <w:rsid w:val="00E774C3"/>
    <w:rsid w:val="00E77750"/>
    <w:rsid w:val="00E80470"/>
    <w:rsid w:val="00E80BC4"/>
    <w:rsid w:val="00E80D46"/>
    <w:rsid w:val="00E81E5A"/>
    <w:rsid w:val="00E82CB1"/>
    <w:rsid w:val="00E83028"/>
    <w:rsid w:val="00E830F4"/>
    <w:rsid w:val="00E83299"/>
    <w:rsid w:val="00E846CF"/>
    <w:rsid w:val="00E84A79"/>
    <w:rsid w:val="00E850DB"/>
    <w:rsid w:val="00E85FE6"/>
    <w:rsid w:val="00E860ED"/>
    <w:rsid w:val="00E86321"/>
    <w:rsid w:val="00E872B2"/>
    <w:rsid w:val="00E8749D"/>
    <w:rsid w:val="00E87E69"/>
    <w:rsid w:val="00E914C4"/>
    <w:rsid w:val="00E91D55"/>
    <w:rsid w:val="00E91F9D"/>
    <w:rsid w:val="00E920AA"/>
    <w:rsid w:val="00E9211A"/>
    <w:rsid w:val="00E9218D"/>
    <w:rsid w:val="00E926C1"/>
    <w:rsid w:val="00E92C35"/>
    <w:rsid w:val="00E93B71"/>
    <w:rsid w:val="00E93E25"/>
    <w:rsid w:val="00E94012"/>
    <w:rsid w:val="00E94F54"/>
    <w:rsid w:val="00E95CAE"/>
    <w:rsid w:val="00E95FF3"/>
    <w:rsid w:val="00E96649"/>
    <w:rsid w:val="00E96D37"/>
    <w:rsid w:val="00E9797A"/>
    <w:rsid w:val="00EA00B2"/>
    <w:rsid w:val="00EA02F8"/>
    <w:rsid w:val="00EA07CF"/>
    <w:rsid w:val="00EA1839"/>
    <w:rsid w:val="00EA2125"/>
    <w:rsid w:val="00EA30E6"/>
    <w:rsid w:val="00EA473E"/>
    <w:rsid w:val="00EA4DAB"/>
    <w:rsid w:val="00EA4F98"/>
    <w:rsid w:val="00EA52B3"/>
    <w:rsid w:val="00EA545D"/>
    <w:rsid w:val="00EA57EE"/>
    <w:rsid w:val="00EA5A23"/>
    <w:rsid w:val="00EA5ECE"/>
    <w:rsid w:val="00EA5F72"/>
    <w:rsid w:val="00EA602C"/>
    <w:rsid w:val="00EA60E8"/>
    <w:rsid w:val="00EA6144"/>
    <w:rsid w:val="00EA6645"/>
    <w:rsid w:val="00EA6710"/>
    <w:rsid w:val="00EA6E4A"/>
    <w:rsid w:val="00EA75D4"/>
    <w:rsid w:val="00EA7722"/>
    <w:rsid w:val="00EA7EE4"/>
    <w:rsid w:val="00EA7F35"/>
    <w:rsid w:val="00EB09DB"/>
    <w:rsid w:val="00EB1742"/>
    <w:rsid w:val="00EB1CB1"/>
    <w:rsid w:val="00EB30BB"/>
    <w:rsid w:val="00EB310C"/>
    <w:rsid w:val="00EB3DF2"/>
    <w:rsid w:val="00EB3FAE"/>
    <w:rsid w:val="00EB4B73"/>
    <w:rsid w:val="00EB53D3"/>
    <w:rsid w:val="00EB54C5"/>
    <w:rsid w:val="00EB568E"/>
    <w:rsid w:val="00EB656B"/>
    <w:rsid w:val="00EB6605"/>
    <w:rsid w:val="00EB7370"/>
    <w:rsid w:val="00EB74FA"/>
    <w:rsid w:val="00EC039C"/>
    <w:rsid w:val="00EC0DD3"/>
    <w:rsid w:val="00EC0E16"/>
    <w:rsid w:val="00EC0F4D"/>
    <w:rsid w:val="00EC1160"/>
    <w:rsid w:val="00EC11AB"/>
    <w:rsid w:val="00EC152D"/>
    <w:rsid w:val="00EC238A"/>
    <w:rsid w:val="00EC3845"/>
    <w:rsid w:val="00EC459A"/>
    <w:rsid w:val="00EC45DB"/>
    <w:rsid w:val="00EC47B9"/>
    <w:rsid w:val="00EC4BEC"/>
    <w:rsid w:val="00EC4E3C"/>
    <w:rsid w:val="00EC5144"/>
    <w:rsid w:val="00EC5544"/>
    <w:rsid w:val="00EC5729"/>
    <w:rsid w:val="00EC6C10"/>
    <w:rsid w:val="00EC70D4"/>
    <w:rsid w:val="00ED0329"/>
    <w:rsid w:val="00ED0985"/>
    <w:rsid w:val="00ED1784"/>
    <w:rsid w:val="00ED185E"/>
    <w:rsid w:val="00ED19D7"/>
    <w:rsid w:val="00ED23A5"/>
    <w:rsid w:val="00ED2F66"/>
    <w:rsid w:val="00ED3221"/>
    <w:rsid w:val="00ED52A6"/>
    <w:rsid w:val="00ED5C9A"/>
    <w:rsid w:val="00ED674B"/>
    <w:rsid w:val="00ED6BA3"/>
    <w:rsid w:val="00ED72C0"/>
    <w:rsid w:val="00ED7555"/>
    <w:rsid w:val="00ED7C4F"/>
    <w:rsid w:val="00ED7D0A"/>
    <w:rsid w:val="00EE0374"/>
    <w:rsid w:val="00EE0B0B"/>
    <w:rsid w:val="00EE1238"/>
    <w:rsid w:val="00EE143C"/>
    <w:rsid w:val="00EE1893"/>
    <w:rsid w:val="00EE271E"/>
    <w:rsid w:val="00EE2D69"/>
    <w:rsid w:val="00EE34F4"/>
    <w:rsid w:val="00EE384F"/>
    <w:rsid w:val="00EE41D2"/>
    <w:rsid w:val="00EE47F0"/>
    <w:rsid w:val="00EE5BAA"/>
    <w:rsid w:val="00EE742B"/>
    <w:rsid w:val="00EE753E"/>
    <w:rsid w:val="00EF006A"/>
    <w:rsid w:val="00EF01A0"/>
    <w:rsid w:val="00EF0915"/>
    <w:rsid w:val="00EF198E"/>
    <w:rsid w:val="00EF1F40"/>
    <w:rsid w:val="00EF25F4"/>
    <w:rsid w:val="00EF26AA"/>
    <w:rsid w:val="00EF2D57"/>
    <w:rsid w:val="00EF3F12"/>
    <w:rsid w:val="00EF413F"/>
    <w:rsid w:val="00EF456F"/>
    <w:rsid w:val="00EF4B2F"/>
    <w:rsid w:val="00EF4EA8"/>
    <w:rsid w:val="00EF52A2"/>
    <w:rsid w:val="00EF57F3"/>
    <w:rsid w:val="00EF5C5C"/>
    <w:rsid w:val="00EF5C74"/>
    <w:rsid w:val="00EF5CC9"/>
    <w:rsid w:val="00EF6379"/>
    <w:rsid w:val="00EF6B13"/>
    <w:rsid w:val="00EF6BB8"/>
    <w:rsid w:val="00EF7427"/>
    <w:rsid w:val="00EF7464"/>
    <w:rsid w:val="00EF77AF"/>
    <w:rsid w:val="00EF7AD7"/>
    <w:rsid w:val="00EF7D9F"/>
    <w:rsid w:val="00F001AF"/>
    <w:rsid w:val="00F005A6"/>
    <w:rsid w:val="00F00903"/>
    <w:rsid w:val="00F00D55"/>
    <w:rsid w:val="00F0224A"/>
    <w:rsid w:val="00F05773"/>
    <w:rsid w:val="00F06A6F"/>
    <w:rsid w:val="00F076C1"/>
    <w:rsid w:val="00F10B17"/>
    <w:rsid w:val="00F1110D"/>
    <w:rsid w:val="00F12ABD"/>
    <w:rsid w:val="00F12B4E"/>
    <w:rsid w:val="00F12BBF"/>
    <w:rsid w:val="00F12C9C"/>
    <w:rsid w:val="00F1341B"/>
    <w:rsid w:val="00F13C88"/>
    <w:rsid w:val="00F14AF6"/>
    <w:rsid w:val="00F15AEA"/>
    <w:rsid w:val="00F15FBB"/>
    <w:rsid w:val="00F164A4"/>
    <w:rsid w:val="00F166F2"/>
    <w:rsid w:val="00F171D0"/>
    <w:rsid w:val="00F205F0"/>
    <w:rsid w:val="00F20F46"/>
    <w:rsid w:val="00F20FF9"/>
    <w:rsid w:val="00F21546"/>
    <w:rsid w:val="00F21864"/>
    <w:rsid w:val="00F21E29"/>
    <w:rsid w:val="00F236EE"/>
    <w:rsid w:val="00F2394D"/>
    <w:rsid w:val="00F2526B"/>
    <w:rsid w:val="00F25FE9"/>
    <w:rsid w:val="00F261F4"/>
    <w:rsid w:val="00F26284"/>
    <w:rsid w:val="00F26A46"/>
    <w:rsid w:val="00F26AD5"/>
    <w:rsid w:val="00F27417"/>
    <w:rsid w:val="00F27904"/>
    <w:rsid w:val="00F3108B"/>
    <w:rsid w:val="00F318D4"/>
    <w:rsid w:val="00F31BF1"/>
    <w:rsid w:val="00F32E41"/>
    <w:rsid w:val="00F32FD0"/>
    <w:rsid w:val="00F3458C"/>
    <w:rsid w:val="00F361F4"/>
    <w:rsid w:val="00F364E6"/>
    <w:rsid w:val="00F36C2C"/>
    <w:rsid w:val="00F37A52"/>
    <w:rsid w:val="00F37EE0"/>
    <w:rsid w:val="00F40000"/>
    <w:rsid w:val="00F40737"/>
    <w:rsid w:val="00F411AE"/>
    <w:rsid w:val="00F4242E"/>
    <w:rsid w:val="00F42F92"/>
    <w:rsid w:val="00F433EA"/>
    <w:rsid w:val="00F436EB"/>
    <w:rsid w:val="00F4405A"/>
    <w:rsid w:val="00F4407E"/>
    <w:rsid w:val="00F453AD"/>
    <w:rsid w:val="00F4586B"/>
    <w:rsid w:val="00F45E36"/>
    <w:rsid w:val="00F45E85"/>
    <w:rsid w:val="00F468D3"/>
    <w:rsid w:val="00F46982"/>
    <w:rsid w:val="00F46B3E"/>
    <w:rsid w:val="00F46BB5"/>
    <w:rsid w:val="00F46DC7"/>
    <w:rsid w:val="00F47706"/>
    <w:rsid w:val="00F5002A"/>
    <w:rsid w:val="00F50988"/>
    <w:rsid w:val="00F50C89"/>
    <w:rsid w:val="00F51D0E"/>
    <w:rsid w:val="00F531E4"/>
    <w:rsid w:val="00F53512"/>
    <w:rsid w:val="00F5448A"/>
    <w:rsid w:val="00F544BF"/>
    <w:rsid w:val="00F54541"/>
    <w:rsid w:val="00F549AF"/>
    <w:rsid w:val="00F55AE1"/>
    <w:rsid w:val="00F55C1C"/>
    <w:rsid w:val="00F55E03"/>
    <w:rsid w:val="00F56744"/>
    <w:rsid w:val="00F576FA"/>
    <w:rsid w:val="00F57776"/>
    <w:rsid w:val="00F5789D"/>
    <w:rsid w:val="00F57BAE"/>
    <w:rsid w:val="00F6038C"/>
    <w:rsid w:val="00F6043B"/>
    <w:rsid w:val="00F61352"/>
    <w:rsid w:val="00F61F54"/>
    <w:rsid w:val="00F62576"/>
    <w:rsid w:val="00F6268B"/>
    <w:rsid w:val="00F62D65"/>
    <w:rsid w:val="00F62DE4"/>
    <w:rsid w:val="00F62EDD"/>
    <w:rsid w:val="00F634B8"/>
    <w:rsid w:val="00F63BF7"/>
    <w:rsid w:val="00F6610F"/>
    <w:rsid w:val="00F6641F"/>
    <w:rsid w:val="00F665CD"/>
    <w:rsid w:val="00F668D9"/>
    <w:rsid w:val="00F669E6"/>
    <w:rsid w:val="00F66B22"/>
    <w:rsid w:val="00F66D65"/>
    <w:rsid w:val="00F671AA"/>
    <w:rsid w:val="00F679DB"/>
    <w:rsid w:val="00F67C62"/>
    <w:rsid w:val="00F67EB5"/>
    <w:rsid w:val="00F67FBA"/>
    <w:rsid w:val="00F70C40"/>
    <w:rsid w:val="00F70F45"/>
    <w:rsid w:val="00F7128C"/>
    <w:rsid w:val="00F71679"/>
    <w:rsid w:val="00F71C2E"/>
    <w:rsid w:val="00F71CCB"/>
    <w:rsid w:val="00F729CC"/>
    <w:rsid w:val="00F73A77"/>
    <w:rsid w:val="00F73B28"/>
    <w:rsid w:val="00F73BB1"/>
    <w:rsid w:val="00F744F4"/>
    <w:rsid w:val="00F748FA"/>
    <w:rsid w:val="00F74946"/>
    <w:rsid w:val="00F74ACE"/>
    <w:rsid w:val="00F74AE5"/>
    <w:rsid w:val="00F7526D"/>
    <w:rsid w:val="00F7593F"/>
    <w:rsid w:val="00F759D0"/>
    <w:rsid w:val="00F75C37"/>
    <w:rsid w:val="00F7690C"/>
    <w:rsid w:val="00F76DAF"/>
    <w:rsid w:val="00F770AE"/>
    <w:rsid w:val="00F772BA"/>
    <w:rsid w:val="00F8001D"/>
    <w:rsid w:val="00F80363"/>
    <w:rsid w:val="00F80853"/>
    <w:rsid w:val="00F80A76"/>
    <w:rsid w:val="00F81264"/>
    <w:rsid w:val="00F81860"/>
    <w:rsid w:val="00F81A6D"/>
    <w:rsid w:val="00F8255A"/>
    <w:rsid w:val="00F83871"/>
    <w:rsid w:val="00F83D59"/>
    <w:rsid w:val="00F8511C"/>
    <w:rsid w:val="00F85BCE"/>
    <w:rsid w:val="00F8632E"/>
    <w:rsid w:val="00F874A1"/>
    <w:rsid w:val="00F878EC"/>
    <w:rsid w:val="00F90129"/>
    <w:rsid w:val="00F901EE"/>
    <w:rsid w:val="00F91298"/>
    <w:rsid w:val="00F91418"/>
    <w:rsid w:val="00F91468"/>
    <w:rsid w:val="00F9167B"/>
    <w:rsid w:val="00F9258E"/>
    <w:rsid w:val="00F92934"/>
    <w:rsid w:val="00F93150"/>
    <w:rsid w:val="00F9368D"/>
    <w:rsid w:val="00F94454"/>
    <w:rsid w:val="00F94ECC"/>
    <w:rsid w:val="00F95283"/>
    <w:rsid w:val="00F95E44"/>
    <w:rsid w:val="00F9637F"/>
    <w:rsid w:val="00F96695"/>
    <w:rsid w:val="00F97425"/>
    <w:rsid w:val="00F9761A"/>
    <w:rsid w:val="00F977BB"/>
    <w:rsid w:val="00FA0D91"/>
    <w:rsid w:val="00FA17A8"/>
    <w:rsid w:val="00FA20C7"/>
    <w:rsid w:val="00FA2587"/>
    <w:rsid w:val="00FA2BC4"/>
    <w:rsid w:val="00FA2BD1"/>
    <w:rsid w:val="00FA2C88"/>
    <w:rsid w:val="00FA405C"/>
    <w:rsid w:val="00FA44C7"/>
    <w:rsid w:val="00FA4C0F"/>
    <w:rsid w:val="00FA5B13"/>
    <w:rsid w:val="00FA5C75"/>
    <w:rsid w:val="00FA639D"/>
    <w:rsid w:val="00FA6C2D"/>
    <w:rsid w:val="00FA6EE5"/>
    <w:rsid w:val="00FA7002"/>
    <w:rsid w:val="00FB0640"/>
    <w:rsid w:val="00FB0976"/>
    <w:rsid w:val="00FB0AD8"/>
    <w:rsid w:val="00FB1112"/>
    <w:rsid w:val="00FB1AD2"/>
    <w:rsid w:val="00FB2201"/>
    <w:rsid w:val="00FB2872"/>
    <w:rsid w:val="00FB2E39"/>
    <w:rsid w:val="00FB324B"/>
    <w:rsid w:val="00FB3A7D"/>
    <w:rsid w:val="00FB52B1"/>
    <w:rsid w:val="00FB551B"/>
    <w:rsid w:val="00FB58BD"/>
    <w:rsid w:val="00FB5A1D"/>
    <w:rsid w:val="00FB5A5B"/>
    <w:rsid w:val="00FB5B02"/>
    <w:rsid w:val="00FB5E5B"/>
    <w:rsid w:val="00FB6390"/>
    <w:rsid w:val="00FB64DF"/>
    <w:rsid w:val="00FB6E87"/>
    <w:rsid w:val="00FB6F36"/>
    <w:rsid w:val="00FB76AA"/>
    <w:rsid w:val="00FC05E0"/>
    <w:rsid w:val="00FC09FD"/>
    <w:rsid w:val="00FC0A65"/>
    <w:rsid w:val="00FC273A"/>
    <w:rsid w:val="00FC29EB"/>
    <w:rsid w:val="00FC2DAE"/>
    <w:rsid w:val="00FC30DC"/>
    <w:rsid w:val="00FC36D1"/>
    <w:rsid w:val="00FC3B38"/>
    <w:rsid w:val="00FC3E11"/>
    <w:rsid w:val="00FC460A"/>
    <w:rsid w:val="00FC4A21"/>
    <w:rsid w:val="00FC4D84"/>
    <w:rsid w:val="00FC4EAF"/>
    <w:rsid w:val="00FC57D1"/>
    <w:rsid w:val="00FC6202"/>
    <w:rsid w:val="00FC6281"/>
    <w:rsid w:val="00FC64EE"/>
    <w:rsid w:val="00FC7208"/>
    <w:rsid w:val="00FC7460"/>
    <w:rsid w:val="00FC7F31"/>
    <w:rsid w:val="00FD05C5"/>
    <w:rsid w:val="00FD083B"/>
    <w:rsid w:val="00FD0876"/>
    <w:rsid w:val="00FD0C86"/>
    <w:rsid w:val="00FD14E6"/>
    <w:rsid w:val="00FD1DFA"/>
    <w:rsid w:val="00FD1EE9"/>
    <w:rsid w:val="00FD24CE"/>
    <w:rsid w:val="00FD2589"/>
    <w:rsid w:val="00FD28E7"/>
    <w:rsid w:val="00FD2DF5"/>
    <w:rsid w:val="00FD32C1"/>
    <w:rsid w:val="00FD35A4"/>
    <w:rsid w:val="00FD36DD"/>
    <w:rsid w:val="00FD4A92"/>
    <w:rsid w:val="00FD6A53"/>
    <w:rsid w:val="00FD6F30"/>
    <w:rsid w:val="00FD71E3"/>
    <w:rsid w:val="00FD75BC"/>
    <w:rsid w:val="00FD7BC2"/>
    <w:rsid w:val="00FD7D92"/>
    <w:rsid w:val="00FE0459"/>
    <w:rsid w:val="00FE0520"/>
    <w:rsid w:val="00FE0548"/>
    <w:rsid w:val="00FE16F4"/>
    <w:rsid w:val="00FE1BC0"/>
    <w:rsid w:val="00FE1DC2"/>
    <w:rsid w:val="00FE2617"/>
    <w:rsid w:val="00FE26CE"/>
    <w:rsid w:val="00FE2BA9"/>
    <w:rsid w:val="00FE38E0"/>
    <w:rsid w:val="00FE3EFF"/>
    <w:rsid w:val="00FE422C"/>
    <w:rsid w:val="00FE502D"/>
    <w:rsid w:val="00FE625E"/>
    <w:rsid w:val="00FE6FF2"/>
    <w:rsid w:val="00FE71E4"/>
    <w:rsid w:val="00FE793A"/>
    <w:rsid w:val="00FF1223"/>
    <w:rsid w:val="00FF2583"/>
    <w:rsid w:val="00FF2ACB"/>
    <w:rsid w:val="00FF2BD1"/>
    <w:rsid w:val="00FF30F3"/>
    <w:rsid w:val="00FF31E5"/>
    <w:rsid w:val="00FF3F24"/>
    <w:rsid w:val="00FF4DBC"/>
    <w:rsid w:val="00FF4EC4"/>
    <w:rsid w:val="00FF6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569E351"/>
  <w15:docId w15:val="{6B8080D3-416D-4471-BCC0-45339A7EF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153"/>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063153"/>
    <w:pPr>
      <w:keepNext/>
      <w:tabs>
        <w:tab w:val="left" w:pos="1620"/>
      </w:tabs>
      <w:ind w:right="29"/>
      <w:jc w:val="both"/>
      <w:outlineLvl w:val="0"/>
    </w:pPr>
    <w:rPr>
      <w:b/>
      <w:bCs/>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3153"/>
    <w:rPr>
      <w:rFonts w:ascii="Times New Roman" w:eastAsia="Times New Roman" w:hAnsi="Times New Roman" w:cs="Times New Roman"/>
      <w:b/>
      <w:bCs/>
      <w:sz w:val="32"/>
      <w:szCs w:val="32"/>
    </w:rPr>
  </w:style>
  <w:style w:type="paragraph" w:styleId="z-TopofForm">
    <w:name w:val="HTML Top of Form"/>
    <w:basedOn w:val="Normal"/>
    <w:next w:val="Normal"/>
    <w:link w:val="z-TopofFormChar"/>
    <w:hidden/>
    <w:rsid w:val="0006315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63153"/>
    <w:rPr>
      <w:rFonts w:ascii="Arial" w:eastAsia="Times New Roman" w:hAnsi="Arial" w:cs="Arial"/>
      <w:vanish/>
      <w:sz w:val="16"/>
      <w:szCs w:val="16"/>
      <w:lang w:val="en-GB"/>
    </w:rPr>
  </w:style>
  <w:style w:type="paragraph" w:styleId="z-BottomofForm">
    <w:name w:val="HTML Bottom of Form"/>
    <w:basedOn w:val="Normal"/>
    <w:next w:val="Normal"/>
    <w:link w:val="z-BottomofFormChar"/>
    <w:hidden/>
    <w:rsid w:val="0006315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63153"/>
    <w:rPr>
      <w:rFonts w:ascii="Arial" w:eastAsia="Times New Roman" w:hAnsi="Arial" w:cs="Arial"/>
      <w:vanish/>
      <w:sz w:val="16"/>
      <w:szCs w:val="16"/>
      <w:lang w:val="en-GB"/>
    </w:rPr>
  </w:style>
  <w:style w:type="paragraph" w:styleId="Header">
    <w:name w:val="header"/>
    <w:basedOn w:val="Normal"/>
    <w:link w:val="HeaderChar"/>
    <w:rsid w:val="00063153"/>
    <w:pPr>
      <w:tabs>
        <w:tab w:val="center" w:pos="4320"/>
        <w:tab w:val="right" w:pos="8640"/>
      </w:tabs>
    </w:pPr>
  </w:style>
  <w:style w:type="character" w:customStyle="1" w:styleId="HeaderChar">
    <w:name w:val="Header Char"/>
    <w:basedOn w:val="DefaultParagraphFont"/>
    <w:link w:val="Header"/>
    <w:rsid w:val="00063153"/>
    <w:rPr>
      <w:rFonts w:ascii="Times New Roman" w:eastAsia="Times New Roman" w:hAnsi="Times New Roman" w:cs="Times New Roman"/>
      <w:sz w:val="24"/>
      <w:szCs w:val="24"/>
      <w:lang w:val="en-GB"/>
    </w:rPr>
  </w:style>
  <w:style w:type="paragraph" w:styleId="Footer">
    <w:name w:val="footer"/>
    <w:basedOn w:val="Normal"/>
    <w:link w:val="FooterChar"/>
    <w:uiPriority w:val="99"/>
    <w:rsid w:val="00063153"/>
    <w:pPr>
      <w:tabs>
        <w:tab w:val="center" w:pos="4320"/>
        <w:tab w:val="right" w:pos="8640"/>
      </w:tabs>
    </w:pPr>
  </w:style>
  <w:style w:type="character" w:customStyle="1" w:styleId="FooterChar">
    <w:name w:val="Footer Char"/>
    <w:basedOn w:val="DefaultParagraphFont"/>
    <w:link w:val="Footer"/>
    <w:uiPriority w:val="99"/>
    <w:rsid w:val="00063153"/>
    <w:rPr>
      <w:rFonts w:ascii="Times New Roman" w:eastAsia="Times New Roman" w:hAnsi="Times New Roman" w:cs="Times New Roman"/>
      <w:sz w:val="24"/>
      <w:szCs w:val="24"/>
      <w:lang w:val="en-GB"/>
    </w:rPr>
  </w:style>
  <w:style w:type="character" w:styleId="PageNumber">
    <w:name w:val="page number"/>
    <w:basedOn w:val="DefaultParagraphFont"/>
    <w:rsid w:val="00063153"/>
  </w:style>
  <w:style w:type="paragraph" w:styleId="BalloonText">
    <w:name w:val="Balloon Text"/>
    <w:basedOn w:val="Normal"/>
    <w:link w:val="BalloonTextChar"/>
    <w:semiHidden/>
    <w:rsid w:val="00063153"/>
    <w:rPr>
      <w:rFonts w:ascii="Tahoma" w:hAnsi="Tahoma" w:cs="Tahoma"/>
      <w:sz w:val="16"/>
      <w:szCs w:val="16"/>
    </w:rPr>
  </w:style>
  <w:style w:type="character" w:customStyle="1" w:styleId="BalloonTextChar">
    <w:name w:val="Balloon Text Char"/>
    <w:basedOn w:val="DefaultParagraphFont"/>
    <w:link w:val="BalloonText"/>
    <w:semiHidden/>
    <w:rsid w:val="00063153"/>
    <w:rPr>
      <w:rFonts w:ascii="Tahoma" w:eastAsia="Times New Roman" w:hAnsi="Tahoma" w:cs="Tahoma"/>
      <w:sz w:val="16"/>
      <w:szCs w:val="16"/>
      <w:lang w:val="en-GB"/>
    </w:rPr>
  </w:style>
  <w:style w:type="paragraph" w:styleId="BodyText">
    <w:name w:val="Body Text"/>
    <w:basedOn w:val="Normal"/>
    <w:link w:val="BodyTextChar"/>
    <w:rsid w:val="00063153"/>
    <w:pPr>
      <w:spacing w:after="120"/>
    </w:pPr>
    <w:rPr>
      <w:sz w:val="20"/>
      <w:szCs w:val="20"/>
    </w:rPr>
  </w:style>
  <w:style w:type="character" w:customStyle="1" w:styleId="BodyTextChar">
    <w:name w:val="Body Text Char"/>
    <w:basedOn w:val="DefaultParagraphFont"/>
    <w:link w:val="BodyText"/>
    <w:rsid w:val="00063153"/>
    <w:rPr>
      <w:rFonts w:ascii="Times New Roman" w:eastAsia="Times New Roman" w:hAnsi="Times New Roman" w:cs="Times New Roman"/>
      <w:sz w:val="20"/>
      <w:szCs w:val="20"/>
      <w:lang w:val="en-GB"/>
    </w:rPr>
  </w:style>
  <w:style w:type="paragraph" w:styleId="BodyText2">
    <w:name w:val="Body Text 2"/>
    <w:basedOn w:val="Normal"/>
    <w:link w:val="BodyText2Char"/>
    <w:rsid w:val="00063153"/>
    <w:pPr>
      <w:spacing w:before="292" w:line="288" w:lineRule="exact"/>
      <w:jc w:val="both"/>
    </w:pPr>
    <w:rPr>
      <w:b/>
      <w:bCs/>
      <w:i/>
      <w:iCs/>
      <w:snapToGrid w:val="0"/>
    </w:rPr>
  </w:style>
  <w:style w:type="character" w:customStyle="1" w:styleId="BodyText2Char">
    <w:name w:val="Body Text 2 Char"/>
    <w:basedOn w:val="DefaultParagraphFont"/>
    <w:link w:val="BodyText2"/>
    <w:rsid w:val="00063153"/>
    <w:rPr>
      <w:rFonts w:ascii="Times New Roman" w:eastAsia="Times New Roman" w:hAnsi="Times New Roman" w:cs="Times New Roman"/>
      <w:b/>
      <w:bCs/>
      <w:i/>
      <w:iCs/>
      <w:snapToGrid w:val="0"/>
      <w:sz w:val="24"/>
      <w:szCs w:val="24"/>
      <w:lang w:val="en-GB"/>
    </w:rPr>
  </w:style>
  <w:style w:type="character" w:styleId="Hyperlink">
    <w:name w:val="Hyperlink"/>
    <w:rsid w:val="00063153"/>
    <w:rPr>
      <w:color w:val="0000FF"/>
      <w:u w:val="single"/>
    </w:rPr>
  </w:style>
  <w:style w:type="paragraph" w:styleId="ListParagraph">
    <w:name w:val="List Paragraph"/>
    <w:basedOn w:val="Normal"/>
    <w:uiPriority w:val="34"/>
    <w:qFormat/>
    <w:rsid w:val="00114D66"/>
    <w:pPr>
      <w:ind w:left="720"/>
      <w:contextualSpacing/>
    </w:pPr>
    <w:rPr>
      <w:rFonts w:ascii="Arial" w:hAnsi="Arial" w:cs="Arial"/>
      <w:sz w:val="22"/>
      <w:lang w:eastAsia="en-GB"/>
    </w:rPr>
  </w:style>
  <w:style w:type="character" w:styleId="UnresolvedMention">
    <w:name w:val="Unresolved Mention"/>
    <w:basedOn w:val="DefaultParagraphFont"/>
    <w:uiPriority w:val="99"/>
    <w:semiHidden/>
    <w:unhideWhenUsed/>
    <w:rsid w:val="00C34986"/>
    <w:rPr>
      <w:color w:val="605E5C"/>
      <w:shd w:val="clear" w:color="auto" w:fill="E1DFDD"/>
    </w:rPr>
  </w:style>
  <w:style w:type="table" w:styleId="TableGrid">
    <w:name w:val="Table Grid"/>
    <w:basedOn w:val="TableNormal"/>
    <w:uiPriority w:val="59"/>
    <w:rsid w:val="00FC6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hse.gov.uk/toolbox/ppe.htm" TargetMode="External"/><Relationship Id="rId18" Type="http://schemas.openxmlformats.org/officeDocument/2006/relationships/hyperlink" Target="https://www.designingbuildings.co.uk/wiki/Schedule_of_work_for_construc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esigningbuildings.co.uk/wiki/Health_and_safety_for_building_design_and_construction" TargetMode="External"/><Relationship Id="rId17" Type="http://schemas.openxmlformats.org/officeDocument/2006/relationships/hyperlink" Target="https://www.designingbuildings.co.uk/wiki/Programme_for_building_design_and_construction" TargetMode="External"/><Relationship Id="rId2" Type="http://schemas.openxmlformats.org/officeDocument/2006/relationships/numbering" Target="numbering.xml"/><Relationship Id="rId16" Type="http://schemas.openxmlformats.org/officeDocument/2006/relationships/hyperlink" Target="https://www.designingbuildings.co.uk/wiki/Method_statement_for_construc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hse.gov.uk/risk/" TargetMode="External"/><Relationship Id="rId10" Type="http://schemas.openxmlformats.org/officeDocument/2006/relationships/image" Target="media/image3.png"/><Relationship Id="rId19" Type="http://schemas.openxmlformats.org/officeDocument/2006/relationships/hyperlink" Target="https://www.hsdirect.co.uk/free-info/method-statemen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hse.gov.uk/pubns/priced/l15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B87EE-DB48-4816-AD8F-F684D576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66</Pages>
  <Words>7754</Words>
  <Characters>44201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cp:lastPrinted>2019-03-15T12:34:00Z</cp:lastPrinted>
  <dcterms:created xsi:type="dcterms:W3CDTF">2019-02-27T13:47:00Z</dcterms:created>
  <dcterms:modified xsi:type="dcterms:W3CDTF">2019-03-15T12:44:00Z</dcterms:modified>
</cp:coreProperties>
</file>