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21D81B" w14:textId="77777777" w:rsidR="00D077E9" w:rsidRDefault="00D077E9" w:rsidP="00D70D02"/>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512"/>
      </w:tblGrid>
      <w:tr w:rsidR="00077ED2" w14:paraId="6AA24F92" w14:textId="77777777" w:rsidTr="00D077E9">
        <w:trPr>
          <w:trHeight w:val="1894"/>
        </w:trPr>
        <w:tc>
          <w:tcPr>
            <w:tcW w:w="5580" w:type="dxa"/>
            <w:tcBorders>
              <w:top w:val="nil"/>
              <w:left w:val="nil"/>
              <w:bottom w:val="nil"/>
              <w:right w:val="nil"/>
            </w:tcBorders>
          </w:tcPr>
          <w:p w14:paraId="4A6C6391" w14:textId="77777777" w:rsidR="00D077E9" w:rsidRDefault="00D077E9" w:rsidP="00D077E9">
            <w:r>
              <w:rPr>
                <w:noProof/>
                <w:lang w:val="en-GB" w:eastAsia="en-GB"/>
              </w:rPr>
              <mc:AlternateContent>
                <mc:Choice Requires="wps">
                  <w:drawing>
                    <wp:inline distT="0" distB="0" distL="0" distR="0" wp14:anchorId="514ECFC5" wp14:editId="3A37B8AD">
                      <wp:extent cx="4135272" cy="1419225"/>
                      <wp:effectExtent l="0" t="0" r="0" b="0"/>
                      <wp:docPr id="8" name="Text Box 8"/>
                      <wp:cNvGraphicFramePr/>
                      <a:graphic xmlns:a="http://schemas.openxmlformats.org/drawingml/2006/main">
                        <a:graphicData uri="http://schemas.microsoft.com/office/word/2010/wordprocessingShape">
                          <wps:wsp>
                            <wps:cNvSpPr txBox="1"/>
                            <wps:spPr>
                              <a:xfrm>
                                <a:off x="0" y="0"/>
                                <a:ext cx="4135272" cy="1419225"/>
                              </a:xfrm>
                              <a:prstGeom prst="rect">
                                <a:avLst/>
                              </a:prstGeom>
                              <a:noFill/>
                              <a:ln w="6350">
                                <a:noFill/>
                              </a:ln>
                            </wps:spPr>
                            <wps:txbx>
                              <w:txbxContent>
                                <w:p w14:paraId="547A1E3F" w14:textId="77777777" w:rsidR="00D077E9" w:rsidRDefault="009E2C20" w:rsidP="009E2C20">
                                  <w:pPr>
                                    <w:pStyle w:val="Title"/>
                                    <w:rPr>
                                      <w:sz w:val="52"/>
                                      <w:lang w:val="en-GB"/>
                                    </w:rPr>
                                  </w:pPr>
                                  <w:r>
                                    <w:rPr>
                                      <w:sz w:val="52"/>
                                      <w:lang w:val="en-GB"/>
                                    </w:rPr>
                                    <w:t>QUALITY SYSTEMS AND MEASUREMENT INSTRUMENTATION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514ECFC5" id="_x0000_t202" coordsize="21600,21600" o:spt="202" path="m,l,21600r21600,l21600,xe">
                      <v:stroke joinstyle="miter"/>
                      <v:path gradientshapeok="t" o:connecttype="rect"/>
                    </v:shapetype>
                    <v:shape id="Text Box 8" o:spid="_x0000_s1026" type="#_x0000_t202" style="width:325.6pt;height:11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" filled="f" stroked="f" strokeweight=".5pt">
                      <v:textbox>
                        <w:txbxContent>
                          <w:p w14:paraId="547A1E3F" w14:textId="77777777" w:rsidR="00D077E9" w:rsidRDefault="009E2C20" w:rsidP="009E2C20">
                            <w:pPr>
                              <w:pStyle w:val="Title"/>
                              <w:rPr>
                                <w:sz w:val="52"/>
                                <w:lang w:val="en-GB"/>
                              </w:rPr>
                            </w:pPr>
                            <w:r>
                              <w:rPr>
                                <w:sz w:val="52"/>
                                <w:lang w:val="en-GB"/>
                              </w:rPr>
                              <w:t>QUALITY SYSTEMS AND MEASUREMENT INSTRUMENTATION</w:t>
                            </w:r>
                          </w:p>
                        </w:txbxContent>
                      </v:textbox>
                      <w10:anchorlock/>
                    </v:shape>
                  </w:pict>
                </mc:Fallback>
              </mc:AlternateContent>
            </w:r>
          </w:p>
          <w:p w14:paraId="3B3490C3" w14:textId="77777777" w:rsidR="00D077E9" w:rsidRDefault="00D077E9" w:rsidP="00D077E9">
            <w:r>
              <w:rPr>
                <w:noProof/>
                <w:lang w:val="en-GB" w:eastAsia="en-GB"/>
              </w:rPr>
              <mc:AlternateContent>
                <mc:Choice Requires="wps">
                  <w:drawing>
                    <wp:inline distT="0" distB="0" distL="0" distR="0" wp14:anchorId="3AAA6D51" wp14:editId="5400B550">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3F6F9C8B"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86xJLuYBAAAiBAAADgAAAAAAAAAAAAAAAAAuAgAAZHJzL2Uyb0RvYy54bWxQSwECLQAUAAYA&#10;CAAAACEA7s9BdtYAAAACAQAADwAAAAAAAAAAAAAAAABABAAAZHJzL2Rvd25yZXYueG1sUEsFBgAA&#10;AAAEAAQA8wAAAEMFAAAAAA==&#10;" strokecolor="#082a75 [3215]" strokeweight="3pt">
                      <w10:anchorlock/>
                    </v:line>
                  </w:pict>
                </mc:Fallback>
              </mc:AlternateContent>
            </w:r>
          </w:p>
        </w:tc>
      </w:tr>
      <w:tr w:rsidR="00077ED2" w14:paraId="672A1966" w14:textId="77777777" w:rsidTr="00D077E9">
        <w:trPr>
          <w:trHeight w:val="7636"/>
        </w:trPr>
        <w:tc>
          <w:tcPr>
            <w:tcW w:w="5580" w:type="dxa"/>
            <w:tcBorders>
              <w:top w:val="nil"/>
              <w:left w:val="nil"/>
              <w:bottom w:val="nil"/>
              <w:right w:val="nil"/>
            </w:tcBorders>
          </w:tcPr>
          <w:p w14:paraId="6FD37FDC" w14:textId="77777777" w:rsidR="00D077E9" w:rsidRDefault="00D077E9" w:rsidP="00D077E9">
            <w:pPr>
              <w:rPr>
                <w:rFonts w:ascii="Arial" w:hAnsi="Arial" w:cs="Arial"/>
                <w:noProof/>
              </w:rPr>
            </w:pPr>
          </w:p>
          <w:p w14:paraId="1FDD0360" w14:textId="77777777" w:rsidR="00077ED2" w:rsidRDefault="00077ED2" w:rsidP="00D077E9">
            <w:pPr>
              <w:rPr>
                <w:rFonts w:ascii="Arial" w:hAnsi="Arial" w:cs="Arial"/>
                <w:noProof/>
              </w:rPr>
            </w:pPr>
          </w:p>
          <w:p w14:paraId="7CD73571" w14:textId="77777777" w:rsidR="006B7E41" w:rsidRPr="006B7E41" w:rsidRDefault="006B7E41" w:rsidP="00D077E9">
            <w:pPr>
              <w:rPr>
                <w:rFonts w:ascii="Arial" w:hAnsi="Arial" w:cs="Arial"/>
                <w:b w:val="0"/>
                <w:noProof/>
              </w:rPr>
            </w:pPr>
            <w:r w:rsidRPr="006B7E41">
              <w:rPr>
                <w:rFonts w:ascii="Arial" w:hAnsi="Arial" w:cs="Arial"/>
                <w:b w:val="0"/>
                <w:noProof/>
              </w:rPr>
              <w:t xml:space="preserve">MEASURING AND QUALITY IN MANUFACTURING </w:t>
            </w:r>
          </w:p>
        </w:tc>
      </w:tr>
      <w:tr w:rsidR="00077ED2" w14:paraId="1D5A468E" w14:textId="77777777" w:rsidTr="00D077E9">
        <w:trPr>
          <w:trHeight w:val="2171"/>
        </w:trPr>
        <w:tc>
          <w:tcPr>
            <w:tcW w:w="5580" w:type="dxa"/>
            <w:tcBorders>
              <w:top w:val="nil"/>
              <w:left w:val="nil"/>
              <w:bottom w:val="nil"/>
              <w:right w:val="nil"/>
            </w:tcBorders>
          </w:tcPr>
          <w:p w14:paraId="551D46E1" w14:textId="7D440A1D" w:rsidR="00D077E9" w:rsidRPr="009E2C20" w:rsidRDefault="00D077E9" w:rsidP="00D077E9">
            <w:pPr>
              <w:rPr>
                <w:rFonts w:ascii="Arial" w:hAnsi="Arial" w:cs="Arial"/>
              </w:rPr>
            </w:pPr>
          </w:p>
          <w:p w14:paraId="5F3503FF" w14:textId="77777777" w:rsidR="00D077E9" w:rsidRPr="009E2C20" w:rsidRDefault="00D077E9" w:rsidP="00D077E9">
            <w:pPr>
              <w:rPr>
                <w:rFonts w:ascii="Arial" w:hAnsi="Arial" w:cs="Arial"/>
                <w:noProof/>
                <w:sz w:val="10"/>
                <w:szCs w:val="10"/>
              </w:rPr>
            </w:pPr>
            <w:r w:rsidRPr="009E2C20">
              <w:rPr>
                <w:rFonts w:ascii="Arial" w:hAnsi="Arial" w:cs="Arial"/>
                <w:noProof/>
                <w:sz w:val="10"/>
                <w:szCs w:val="10"/>
                <w:lang w:val="en-GB" w:eastAsia="en-GB"/>
              </w:rPr>
              <mc:AlternateContent>
                <mc:Choice Requires="wps">
                  <w:drawing>
                    <wp:inline distT="0" distB="0" distL="0" distR="0" wp14:anchorId="5B6C5E1E" wp14:editId="67639969">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D9F36C1"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14:paraId="0FE73ACF" w14:textId="77777777" w:rsidR="00D077E9" w:rsidRPr="009E2C20" w:rsidRDefault="00D077E9" w:rsidP="00D077E9">
            <w:pPr>
              <w:rPr>
                <w:rFonts w:ascii="Arial" w:hAnsi="Arial" w:cs="Arial"/>
                <w:noProof/>
                <w:sz w:val="10"/>
                <w:szCs w:val="10"/>
              </w:rPr>
            </w:pPr>
          </w:p>
          <w:p w14:paraId="34C7E3A1" w14:textId="77777777" w:rsidR="00D077E9" w:rsidRPr="009E2C20" w:rsidRDefault="00D077E9" w:rsidP="00D077E9">
            <w:pPr>
              <w:rPr>
                <w:rFonts w:ascii="Arial" w:hAnsi="Arial" w:cs="Arial"/>
                <w:noProof/>
                <w:sz w:val="10"/>
                <w:szCs w:val="10"/>
              </w:rPr>
            </w:pPr>
          </w:p>
          <w:p w14:paraId="73745573" w14:textId="77777777" w:rsidR="00D077E9" w:rsidRPr="009E2C20" w:rsidRDefault="009E2C20" w:rsidP="00D077E9">
            <w:pPr>
              <w:rPr>
                <w:rFonts w:ascii="Arial" w:hAnsi="Arial" w:cs="Arial"/>
              </w:rPr>
            </w:pPr>
            <w:r w:rsidRPr="009E2C20">
              <w:rPr>
                <w:rFonts w:ascii="Arial" w:hAnsi="Arial" w:cs="Arial"/>
              </w:rPr>
              <w:t>STUDENT DETAILS:</w:t>
            </w:r>
          </w:p>
          <w:p w14:paraId="50FF254C" w14:textId="77777777" w:rsidR="009E2C20" w:rsidRPr="009E2C20" w:rsidRDefault="009E2C20" w:rsidP="00D077E9">
            <w:pPr>
              <w:rPr>
                <w:rFonts w:ascii="Arial" w:hAnsi="Arial" w:cs="Arial"/>
                <w:u w:val="single"/>
              </w:rPr>
            </w:pPr>
            <w:r w:rsidRPr="009E2C20">
              <w:rPr>
                <w:rFonts w:ascii="Arial" w:hAnsi="Arial" w:cs="Arial"/>
              </w:rPr>
              <w:t xml:space="preserve">ID: </w:t>
            </w:r>
            <w:r w:rsidRPr="009E2C20">
              <w:rPr>
                <w:rFonts w:ascii="Arial" w:hAnsi="Arial" w:cs="Arial"/>
                <w:u w:val="single"/>
              </w:rPr>
              <w:t>2015736</w:t>
            </w:r>
          </w:p>
          <w:p w14:paraId="6746ACA6" w14:textId="0F44E72A" w:rsidR="00D077E9" w:rsidRPr="00A21050" w:rsidRDefault="00A21050" w:rsidP="00D077E9">
            <w:pPr>
              <w:rPr>
                <w:rFonts w:ascii="Arial" w:hAnsi="Arial" w:cs="Arial"/>
                <w:noProof/>
                <w:szCs w:val="28"/>
              </w:rPr>
            </w:pPr>
            <w:r>
              <w:rPr>
                <w:rFonts w:ascii="Arial" w:hAnsi="Arial" w:cs="Arial"/>
                <w:noProof/>
                <w:szCs w:val="28"/>
              </w:rPr>
              <w:t>Module:</w:t>
            </w:r>
            <w:r w:rsidR="001F4319">
              <w:rPr>
                <w:rFonts w:ascii="Arial" w:hAnsi="Arial" w:cs="Arial"/>
                <w:noProof/>
                <w:szCs w:val="28"/>
              </w:rPr>
              <w:t>4012</w:t>
            </w:r>
          </w:p>
        </w:tc>
      </w:tr>
    </w:tbl>
    <w:p w14:paraId="2B517ECB" w14:textId="4BA1BDAB" w:rsidR="00D077E9" w:rsidRPr="009E2C20" w:rsidRDefault="000C1B52" w:rsidP="009E2C20">
      <w:pPr>
        <w:pStyle w:val="Heading2"/>
        <w:rPr>
          <w:rFonts w:asciiTheme="majorHAnsi" w:hAnsiTheme="majorHAnsi" w:cstheme="majorHAnsi"/>
          <w:b/>
          <w:u w:val="single"/>
        </w:rPr>
      </w:pPr>
      <w:r w:rsidRPr="006B7E41">
        <w:rPr>
          <w:rFonts w:asciiTheme="majorHAnsi" w:hAnsiTheme="majorHAnsi" w:cstheme="majorHAnsi"/>
          <w:b/>
          <w:noProof/>
          <w:lang w:val="en-GB" w:eastAsia="en-GB"/>
        </w:rPr>
        <w:drawing>
          <wp:anchor distT="0" distB="0" distL="114300" distR="114300" simplePos="0" relativeHeight="251658239" behindDoc="1" locked="0" layoutInCell="1" allowOverlap="1" wp14:anchorId="73013C4A" wp14:editId="1172D959">
            <wp:simplePos x="0" y="0"/>
            <wp:positionH relativeFrom="page">
              <wp:posOffset>5143500</wp:posOffset>
            </wp:positionH>
            <wp:positionV relativeFrom="paragraph">
              <wp:posOffset>5565775</wp:posOffset>
            </wp:positionV>
            <wp:extent cx="2543175" cy="2428875"/>
            <wp:effectExtent l="0" t="0" r="9525" b="9525"/>
            <wp:wrapSquare wrapText="bothSides"/>
            <wp:docPr id="9" name="Picture 9" descr="Consulting and Systems Engineering - Ro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sulting and Systems Engineering - Rok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V="1">
                      <a:off x="0" y="0"/>
                      <a:ext cx="2543175" cy="2428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7ED2" w:rsidRPr="006B7E41">
        <w:rPr>
          <w:noProof/>
          <w:lang w:val="en-GB" w:eastAsia="en-GB"/>
        </w:rPr>
        <mc:AlternateContent>
          <mc:Choice Requires="wps">
            <w:drawing>
              <wp:anchor distT="0" distB="0" distL="114300" distR="114300" simplePos="0" relativeHeight="251660288" behindDoc="1" locked="0" layoutInCell="1" allowOverlap="1" wp14:anchorId="7E08E58C" wp14:editId="365B313C">
                <wp:simplePos x="0" y="0"/>
                <wp:positionH relativeFrom="column">
                  <wp:posOffset>-207645</wp:posOffset>
                </wp:positionH>
                <wp:positionV relativeFrom="page">
                  <wp:posOffset>1971675</wp:posOffset>
                </wp:positionV>
                <wp:extent cx="4552950" cy="7200900"/>
                <wp:effectExtent l="0" t="0" r="0"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4552950" cy="7200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7487BA0A" id="Rectangle 3" o:spid="_x0000_s1026" alt="white rectangle for text on cover" style="position:absolute;margin-left:-16.35pt;margin-top:155.25pt;width:358.5pt;height:56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" fillcolor="white [3212]" stroked="f" strokeweight="2pt">
                <w10:wrap anchory="page"/>
              </v:rect>
            </w:pict>
          </mc:Fallback>
        </mc:AlternateContent>
      </w:r>
      <w:r w:rsidR="00D077E9" w:rsidRPr="006B7E41">
        <w:rPr>
          <w:rFonts w:asciiTheme="majorHAnsi" w:hAnsiTheme="majorHAnsi" w:cstheme="majorHAnsi"/>
          <w:b/>
          <w:noProof/>
          <w:lang w:val="en-GB" w:eastAsia="en-GB"/>
        </w:rPr>
        <mc:AlternateContent>
          <mc:Choice Requires="wps">
            <w:drawing>
              <wp:anchor distT="0" distB="0" distL="114300" distR="114300" simplePos="0" relativeHeight="251659264" behindDoc="1" locked="0" layoutInCell="1" allowOverlap="1" wp14:anchorId="637C8A8F" wp14:editId="3BDC7FE5">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353A28B1"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" fillcolor="#34aba2 [3206]" stroked="f" strokeweight="2pt">
                <w10:wrap anchory="page"/>
              </v:rect>
            </w:pict>
          </mc:Fallback>
        </mc:AlternateContent>
      </w:r>
      <w:r w:rsidR="009E2C20" w:rsidRPr="006B7E41">
        <w:rPr>
          <w:rFonts w:asciiTheme="majorHAnsi" w:hAnsiTheme="majorHAnsi" w:cstheme="majorHAnsi"/>
          <w:b/>
        </w:rPr>
        <w:t>REPORT</w:t>
      </w:r>
      <w:r w:rsidR="00D077E9" w:rsidRPr="009E2C20">
        <w:rPr>
          <w:rFonts w:asciiTheme="majorHAnsi" w:hAnsiTheme="majorHAnsi" w:cstheme="majorHAnsi"/>
          <w:b/>
          <w:u w:val="single"/>
        </w:rPr>
        <w:br w:type="page"/>
      </w:r>
    </w:p>
    <w:tbl>
      <w:tblPr>
        <w:tblW w:w="9999" w:type="dxa"/>
        <w:tblInd w:w="40" w:type="dxa"/>
        <w:tblCellMar>
          <w:left w:w="0" w:type="dxa"/>
          <w:right w:w="0" w:type="dxa"/>
        </w:tblCellMar>
        <w:tblLook w:val="0000" w:firstRow="0" w:lastRow="0" w:firstColumn="0" w:lastColumn="0" w:noHBand="0" w:noVBand="0"/>
      </w:tblPr>
      <w:tblGrid>
        <w:gridCol w:w="9999"/>
      </w:tblGrid>
      <w:tr w:rsidR="00D077E9" w14:paraId="235C55A8" w14:textId="77777777" w:rsidTr="00DF027C">
        <w:trPr>
          <w:trHeight w:val="3546"/>
        </w:trPr>
        <w:tc>
          <w:tcPr>
            <w:tcW w:w="9999" w:type="dxa"/>
          </w:tcPr>
          <w:sdt>
            <w:sdtPr>
              <w:rPr>
                <w:rFonts w:eastAsiaTheme="minorEastAsia" w:cstheme="minorBidi"/>
                <w:b/>
                <w:sz w:val="28"/>
                <w:szCs w:val="22"/>
                <w:u w:val="single"/>
              </w:rPr>
              <w:id w:val="1660650702"/>
              <w:placeholder>
                <w:docPart w:val="7EE5733125A643528DDE20265640FCA2"/>
              </w:placeholder>
              <w15:dataBinding w:prefixMappings="xmlns:ns0='http://schemas.microsoft.com/temp/samples' " w:xpath="/ns0:employees[1]/ns0:employee[1]/ns0:CompanyName[1]" w:storeItemID="{00000000-0000-0000-0000-000000000000}"/>
              <w15:appearance w15:val="hidden"/>
            </w:sdtPr>
            <w:sdtEndPr>
              <w:rPr>
                <w:u w:val="none"/>
              </w:rPr>
            </w:sdtEndPr>
            <w:sdtContent>
              <w:p w14:paraId="1204CEBB" w14:textId="77777777" w:rsidR="0018705A" w:rsidRDefault="008F629B" w:rsidP="00DF027C">
                <w:pPr>
                  <w:pStyle w:val="Heading2"/>
                  <w:rPr>
                    <w:rFonts w:ascii="Arial" w:hAnsi="Arial" w:cs="Arial"/>
                    <w:b/>
                  </w:rPr>
                </w:pPr>
                <w:r>
                  <w:rPr>
                    <w:rFonts w:ascii="Arial" w:hAnsi="Arial" w:cs="Arial"/>
                    <w:b/>
                    <w:u w:val="single"/>
                  </w:rPr>
                  <w:t>INTRODUCTION</w:t>
                </w:r>
              </w:p>
              <w:p w14:paraId="5D7BA3CA" w14:textId="77777777" w:rsidR="00D077E9" w:rsidRPr="0018705A" w:rsidRDefault="00540855" w:rsidP="0018705A"/>
            </w:sdtContent>
          </w:sdt>
          <w:p w14:paraId="7CDBFB8E" w14:textId="77777777" w:rsidR="00313DC8" w:rsidRDefault="00313DC8" w:rsidP="00313DC8">
            <w:pPr>
              <w:rPr>
                <w:rFonts w:asciiTheme="majorHAnsi" w:hAnsiTheme="majorHAnsi" w:cstheme="majorHAnsi"/>
                <w:b w:val="0"/>
                <w:sz w:val="24"/>
                <w:szCs w:val="24"/>
              </w:rPr>
            </w:pPr>
            <w:r>
              <w:rPr>
                <w:rFonts w:asciiTheme="majorHAnsi" w:hAnsiTheme="majorHAnsi" w:cstheme="majorHAnsi"/>
                <w:b w:val="0"/>
                <w:sz w:val="24"/>
                <w:szCs w:val="24"/>
              </w:rPr>
              <w:t xml:space="preserve">This report will talk about quality control systems and look at how these systems work to improve quality in an engineering or manufacturing industry. </w:t>
            </w:r>
          </w:p>
          <w:p w14:paraId="1E4E7DFC" w14:textId="77777777" w:rsidR="00313DC8" w:rsidRDefault="00313DC8" w:rsidP="00313DC8">
            <w:pPr>
              <w:rPr>
                <w:rFonts w:asciiTheme="majorHAnsi" w:hAnsiTheme="majorHAnsi" w:cstheme="majorHAnsi"/>
                <w:b w:val="0"/>
                <w:sz w:val="24"/>
                <w:szCs w:val="24"/>
              </w:rPr>
            </w:pPr>
            <w:r>
              <w:rPr>
                <w:rFonts w:asciiTheme="majorHAnsi" w:hAnsiTheme="majorHAnsi" w:cstheme="majorHAnsi"/>
                <w:b w:val="0"/>
                <w:sz w:val="24"/>
                <w:szCs w:val="24"/>
              </w:rPr>
              <w:t>It will contain explanations and detailed accounts of what quality is and why it is essential to have procedures in place to achieve the desired outcome.</w:t>
            </w:r>
          </w:p>
          <w:p w14:paraId="4443E8B7" w14:textId="77777777" w:rsidR="00313DC8" w:rsidRDefault="00313DC8" w:rsidP="00313DC8">
            <w:pPr>
              <w:rPr>
                <w:rFonts w:asciiTheme="majorHAnsi" w:hAnsiTheme="majorHAnsi" w:cstheme="majorHAnsi"/>
                <w:b w:val="0"/>
                <w:sz w:val="24"/>
                <w:szCs w:val="24"/>
              </w:rPr>
            </w:pPr>
            <w:r>
              <w:rPr>
                <w:rFonts w:asciiTheme="majorHAnsi" w:hAnsiTheme="majorHAnsi" w:cstheme="majorHAnsi"/>
                <w:b w:val="0"/>
                <w:sz w:val="24"/>
                <w:szCs w:val="24"/>
              </w:rPr>
              <w:t>The report also goes on to briefly mention about the different departments that are required in order to test and pass products during it manufacturing process.</w:t>
            </w:r>
          </w:p>
          <w:p w14:paraId="7C4388D9" w14:textId="77777777" w:rsidR="00313DC8" w:rsidRDefault="00313DC8" w:rsidP="00313DC8">
            <w:pPr>
              <w:rPr>
                <w:rFonts w:asciiTheme="majorHAnsi" w:hAnsiTheme="majorHAnsi" w:cstheme="majorHAnsi"/>
                <w:b w:val="0"/>
                <w:sz w:val="24"/>
                <w:szCs w:val="24"/>
              </w:rPr>
            </w:pPr>
            <w:r>
              <w:rPr>
                <w:rFonts w:asciiTheme="majorHAnsi" w:hAnsiTheme="majorHAnsi" w:cstheme="majorHAnsi"/>
                <w:b w:val="0"/>
                <w:sz w:val="24"/>
                <w:szCs w:val="24"/>
              </w:rPr>
              <w:t>A discussion will also be made surrounding the subject of quality assurance and why quality control is vital in manufacturing.</w:t>
            </w:r>
          </w:p>
          <w:p w14:paraId="45E5DAE7" w14:textId="77777777" w:rsidR="00313DC8" w:rsidRDefault="00313DC8" w:rsidP="00313DC8">
            <w:pPr>
              <w:rPr>
                <w:rFonts w:asciiTheme="majorHAnsi" w:hAnsiTheme="majorHAnsi" w:cstheme="majorHAnsi"/>
                <w:b w:val="0"/>
                <w:sz w:val="24"/>
                <w:szCs w:val="24"/>
              </w:rPr>
            </w:pPr>
            <w:r>
              <w:rPr>
                <w:rFonts w:asciiTheme="majorHAnsi" w:hAnsiTheme="majorHAnsi" w:cstheme="majorHAnsi"/>
                <w:b w:val="0"/>
                <w:sz w:val="24"/>
                <w:szCs w:val="24"/>
              </w:rPr>
              <w:t>The cost of quality is also included in this report giving a brief outlook to the consequence of waste and the methods used to achieve more economical outcomes.</w:t>
            </w:r>
          </w:p>
          <w:p w14:paraId="1E0BA351" w14:textId="77777777" w:rsidR="00313DC8" w:rsidRDefault="00313DC8" w:rsidP="00313DC8">
            <w:pPr>
              <w:rPr>
                <w:rFonts w:asciiTheme="majorHAnsi" w:hAnsiTheme="majorHAnsi" w:cstheme="majorHAnsi"/>
                <w:b w:val="0"/>
                <w:sz w:val="24"/>
                <w:szCs w:val="24"/>
              </w:rPr>
            </w:pPr>
            <w:r>
              <w:rPr>
                <w:rFonts w:asciiTheme="majorHAnsi" w:hAnsiTheme="majorHAnsi" w:cstheme="majorHAnsi"/>
                <w:b w:val="0"/>
                <w:sz w:val="24"/>
                <w:szCs w:val="24"/>
              </w:rPr>
              <w:t xml:space="preserve">Statistical quality control will also be touched upon with examples of how the process works in terms of the tools used by quality professionals. </w:t>
            </w:r>
          </w:p>
          <w:p w14:paraId="6B475DA3" w14:textId="3F851445" w:rsidR="00DF027C" w:rsidRDefault="00313DC8" w:rsidP="00313DC8">
            <w:r>
              <w:rPr>
                <w:rFonts w:asciiTheme="majorHAnsi" w:hAnsiTheme="majorHAnsi" w:cstheme="majorHAnsi"/>
                <w:b w:val="0"/>
                <w:sz w:val="24"/>
                <w:szCs w:val="24"/>
              </w:rPr>
              <w:t>The Vanier Caliper is one of the many tools, used in order to achieve and maintain high quality standards. It is one of the most important and critical tools used in the industry; up to today and will be mentioned and extensively described in the following report.</w:t>
            </w:r>
          </w:p>
          <w:p w14:paraId="2BE02D94" w14:textId="77777777" w:rsidR="00DF027C" w:rsidRPr="00DF027C" w:rsidRDefault="00DF027C" w:rsidP="00DF027C">
            <w:pPr>
              <w:pStyle w:val="Content"/>
            </w:pPr>
          </w:p>
          <w:p w14:paraId="524147E1" w14:textId="77777777" w:rsidR="00DF027C" w:rsidRDefault="00DF027C" w:rsidP="00DF027C"/>
          <w:p w14:paraId="2D6F56A9" w14:textId="77777777" w:rsidR="00DF027C" w:rsidRDefault="00DF027C" w:rsidP="00EB1BFE">
            <w:pPr>
              <w:pStyle w:val="Content"/>
            </w:pPr>
          </w:p>
        </w:tc>
      </w:tr>
      <w:tr w:rsidR="00DF027C" w14:paraId="731CEA78" w14:textId="77777777" w:rsidTr="00DF027C">
        <w:trPr>
          <w:trHeight w:val="1899"/>
        </w:trPr>
        <w:tc>
          <w:tcPr>
            <w:tcW w:w="9999" w:type="dxa"/>
            <w:shd w:val="clear" w:color="auto" w:fill="F2F2F2" w:themeFill="background1" w:themeFillShade="F2"/>
            <w:vAlign w:val="center"/>
          </w:tcPr>
          <w:p w14:paraId="284ED3B7" w14:textId="75815FDD" w:rsidR="00DF027C" w:rsidRPr="00DF027C" w:rsidRDefault="00D34714" w:rsidP="00BA0A4E">
            <w:pPr>
              <w:pStyle w:val="EmphasisText"/>
            </w:pPr>
            <w:r w:rsidRPr="00D34714">
              <w:rPr>
                <w:noProof/>
                <w:lang w:val="en-GB" w:eastAsia="en-GB"/>
              </w:rPr>
              <w:drawing>
                <wp:inline distT="0" distB="0" distL="0" distR="0" wp14:anchorId="3CE414A0" wp14:editId="061E6864">
                  <wp:extent cx="3209472" cy="3565134"/>
                  <wp:effectExtent l="0" t="0" r="0" b="0"/>
                  <wp:docPr id="1" name="Picture 1" descr="Difference between quality control and quality assu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fference between quality control and quality assura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34280" cy="3592691"/>
                          </a:xfrm>
                          <a:prstGeom prst="rect">
                            <a:avLst/>
                          </a:prstGeom>
                          <a:noFill/>
                          <a:ln>
                            <a:noFill/>
                          </a:ln>
                        </pic:spPr>
                      </pic:pic>
                    </a:graphicData>
                  </a:graphic>
                </wp:inline>
              </w:drawing>
            </w:r>
          </w:p>
        </w:tc>
      </w:tr>
    </w:tbl>
    <w:p w14:paraId="043330D0" w14:textId="77777777" w:rsidR="00565828" w:rsidRDefault="00565828" w:rsidP="00DF027C">
      <w:pPr>
        <w:rPr>
          <w:rFonts w:ascii="Arial" w:hAnsi="Arial" w:cs="Arial"/>
          <w:u w:val="single"/>
        </w:rPr>
      </w:pPr>
    </w:p>
    <w:p w14:paraId="021582EC" w14:textId="66E54273" w:rsidR="00556C56" w:rsidRDefault="00556C56" w:rsidP="00DF027C">
      <w:pPr>
        <w:rPr>
          <w:rFonts w:ascii="Arial" w:hAnsi="Arial" w:cs="Arial"/>
          <w:u w:val="single"/>
        </w:rPr>
      </w:pPr>
      <w:r>
        <w:rPr>
          <w:rFonts w:ascii="Arial" w:hAnsi="Arial" w:cs="Arial"/>
          <w:u w:val="single"/>
        </w:rPr>
        <w:lastRenderedPageBreak/>
        <w:t xml:space="preserve">Contents </w:t>
      </w:r>
    </w:p>
    <w:p w14:paraId="735BC9C3" w14:textId="5280AA7C" w:rsidR="00FE06CA" w:rsidRDefault="00FE06CA" w:rsidP="00DF027C">
      <w:pPr>
        <w:rPr>
          <w:rFonts w:ascii="Arial" w:hAnsi="Arial" w:cs="Arial"/>
        </w:rPr>
      </w:pPr>
    </w:p>
    <w:tbl>
      <w:tblPr>
        <w:tblStyle w:val="TableGrid"/>
        <w:tblW w:w="10060" w:type="dxa"/>
        <w:tblLook w:val="04A0" w:firstRow="1" w:lastRow="0" w:firstColumn="1" w:lastColumn="0" w:noHBand="0" w:noVBand="1"/>
      </w:tblPr>
      <w:tblGrid>
        <w:gridCol w:w="8926"/>
        <w:gridCol w:w="1134"/>
      </w:tblGrid>
      <w:tr w:rsidR="00FE06CA" w14:paraId="50EEB1F0" w14:textId="77777777" w:rsidTr="001F0378">
        <w:trPr>
          <w:trHeight w:val="406"/>
        </w:trPr>
        <w:tc>
          <w:tcPr>
            <w:tcW w:w="8926" w:type="dxa"/>
          </w:tcPr>
          <w:p w14:paraId="65F32804" w14:textId="3C52FBE4" w:rsidR="00FE06CA" w:rsidRDefault="00FE06CA" w:rsidP="00FE06CA">
            <w:pPr>
              <w:rPr>
                <w:rFonts w:ascii="Arial" w:hAnsi="Arial" w:cs="Arial"/>
              </w:rPr>
            </w:pPr>
            <w:r>
              <w:rPr>
                <w:rFonts w:ascii="Arial" w:hAnsi="Arial" w:cs="Arial"/>
              </w:rPr>
              <w:t>Introduction</w:t>
            </w:r>
          </w:p>
          <w:p w14:paraId="10509AD5" w14:textId="77777777" w:rsidR="00FE06CA" w:rsidRDefault="00FE06CA" w:rsidP="00DF027C">
            <w:pPr>
              <w:rPr>
                <w:rFonts w:ascii="Arial" w:hAnsi="Arial" w:cs="Arial"/>
              </w:rPr>
            </w:pPr>
          </w:p>
        </w:tc>
        <w:tc>
          <w:tcPr>
            <w:tcW w:w="1134" w:type="dxa"/>
          </w:tcPr>
          <w:p w14:paraId="7F50919A" w14:textId="56963CE2" w:rsidR="00FE06CA" w:rsidRDefault="00FE06CA" w:rsidP="00DF027C">
            <w:pPr>
              <w:rPr>
                <w:rFonts w:ascii="Arial" w:hAnsi="Arial" w:cs="Arial"/>
              </w:rPr>
            </w:pPr>
            <w:r>
              <w:rPr>
                <w:rFonts w:ascii="Arial" w:hAnsi="Arial" w:cs="Arial"/>
              </w:rPr>
              <w:t>2</w:t>
            </w:r>
          </w:p>
        </w:tc>
      </w:tr>
      <w:tr w:rsidR="00FE06CA" w14:paraId="4E8B1854" w14:textId="77777777" w:rsidTr="001F0378">
        <w:tc>
          <w:tcPr>
            <w:tcW w:w="8926" w:type="dxa"/>
          </w:tcPr>
          <w:p w14:paraId="702D1ABA" w14:textId="0F155EE2" w:rsidR="00FE06CA" w:rsidRDefault="00FE06CA" w:rsidP="00DF027C">
            <w:pPr>
              <w:rPr>
                <w:rFonts w:ascii="Arial" w:hAnsi="Arial" w:cs="Arial"/>
              </w:rPr>
            </w:pPr>
            <w:r>
              <w:rPr>
                <w:rFonts w:ascii="Arial" w:hAnsi="Arial" w:cs="Arial"/>
              </w:rPr>
              <w:t>Quality Systems</w:t>
            </w:r>
          </w:p>
        </w:tc>
        <w:tc>
          <w:tcPr>
            <w:tcW w:w="1134" w:type="dxa"/>
          </w:tcPr>
          <w:p w14:paraId="0D6749E9" w14:textId="41E5C4B1" w:rsidR="00FE06CA" w:rsidRDefault="00FE06CA" w:rsidP="00DF027C">
            <w:pPr>
              <w:rPr>
                <w:rFonts w:ascii="Arial" w:hAnsi="Arial" w:cs="Arial"/>
              </w:rPr>
            </w:pPr>
            <w:r>
              <w:rPr>
                <w:rFonts w:ascii="Arial" w:hAnsi="Arial" w:cs="Arial"/>
              </w:rPr>
              <w:t>4</w:t>
            </w:r>
          </w:p>
        </w:tc>
      </w:tr>
      <w:tr w:rsidR="00FE06CA" w14:paraId="1DF50602" w14:textId="77777777" w:rsidTr="001F0378">
        <w:tc>
          <w:tcPr>
            <w:tcW w:w="8926" w:type="dxa"/>
          </w:tcPr>
          <w:p w14:paraId="4931408E" w14:textId="56B935DA" w:rsidR="00FE06CA" w:rsidRDefault="00FE06CA" w:rsidP="00DF027C">
            <w:pPr>
              <w:rPr>
                <w:rFonts w:ascii="Arial" w:hAnsi="Arial" w:cs="Arial"/>
              </w:rPr>
            </w:pPr>
            <w:r>
              <w:rPr>
                <w:rFonts w:ascii="Arial" w:hAnsi="Arial" w:cs="Arial"/>
              </w:rPr>
              <w:t>What is Quality</w:t>
            </w:r>
          </w:p>
        </w:tc>
        <w:tc>
          <w:tcPr>
            <w:tcW w:w="1134" w:type="dxa"/>
          </w:tcPr>
          <w:p w14:paraId="018672F6" w14:textId="1A53DF83" w:rsidR="00FE06CA" w:rsidRDefault="00FE06CA" w:rsidP="00DF027C">
            <w:pPr>
              <w:rPr>
                <w:rFonts w:ascii="Arial" w:hAnsi="Arial" w:cs="Arial"/>
              </w:rPr>
            </w:pPr>
            <w:r>
              <w:rPr>
                <w:rFonts w:ascii="Arial" w:hAnsi="Arial" w:cs="Arial"/>
              </w:rPr>
              <w:t>4</w:t>
            </w:r>
          </w:p>
        </w:tc>
      </w:tr>
      <w:tr w:rsidR="00FE06CA" w14:paraId="1D1ACC25" w14:textId="77777777" w:rsidTr="001F0378">
        <w:tc>
          <w:tcPr>
            <w:tcW w:w="8926" w:type="dxa"/>
          </w:tcPr>
          <w:p w14:paraId="5BF44EDF" w14:textId="63909DD4" w:rsidR="00FE06CA" w:rsidRDefault="00FE06CA" w:rsidP="00DF027C">
            <w:pPr>
              <w:rPr>
                <w:rFonts w:ascii="Arial" w:hAnsi="Arial" w:cs="Arial"/>
              </w:rPr>
            </w:pPr>
            <w:r>
              <w:rPr>
                <w:rFonts w:ascii="Arial" w:hAnsi="Arial" w:cs="Arial"/>
              </w:rPr>
              <w:t>What is Measurement</w:t>
            </w:r>
          </w:p>
        </w:tc>
        <w:tc>
          <w:tcPr>
            <w:tcW w:w="1134" w:type="dxa"/>
          </w:tcPr>
          <w:p w14:paraId="4682A5AE" w14:textId="3E03C90C" w:rsidR="00FE06CA" w:rsidRDefault="00FE06CA" w:rsidP="00DF027C">
            <w:pPr>
              <w:rPr>
                <w:rFonts w:ascii="Arial" w:hAnsi="Arial" w:cs="Arial"/>
              </w:rPr>
            </w:pPr>
            <w:r>
              <w:rPr>
                <w:rFonts w:ascii="Arial" w:hAnsi="Arial" w:cs="Arial"/>
              </w:rPr>
              <w:t>4</w:t>
            </w:r>
          </w:p>
        </w:tc>
      </w:tr>
      <w:tr w:rsidR="00FE06CA" w14:paraId="71A5D964" w14:textId="77777777" w:rsidTr="001F0378">
        <w:tc>
          <w:tcPr>
            <w:tcW w:w="8926" w:type="dxa"/>
          </w:tcPr>
          <w:p w14:paraId="2816694E" w14:textId="683AC74F" w:rsidR="00FE06CA" w:rsidRDefault="00FE06CA" w:rsidP="00DF027C">
            <w:pPr>
              <w:rPr>
                <w:rFonts w:ascii="Arial" w:hAnsi="Arial" w:cs="Arial"/>
              </w:rPr>
            </w:pPr>
            <w:r>
              <w:rPr>
                <w:rFonts w:ascii="Arial" w:hAnsi="Arial" w:cs="Arial"/>
              </w:rPr>
              <w:t>Quality Assurance</w:t>
            </w:r>
          </w:p>
        </w:tc>
        <w:tc>
          <w:tcPr>
            <w:tcW w:w="1134" w:type="dxa"/>
          </w:tcPr>
          <w:p w14:paraId="7ED2A235" w14:textId="31FD06DB" w:rsidR="00FE06CA" w:rsidRDefault="00FE06CA" w:rsidP="00DF027C">
            <w:pPr>
              <w:rPr>
                <w:rFonts w:ascii="Arial" w:hAnsi="Arial" w:cs="Arial"/>
              </w:rPr>
            </w:pPr>
            <w:r>
              <w:rPr>
                <w:rFonts w:ascii="Arial" w:hAnsi="Arial" w:cs="Arial"/>
              </w:rPr>
              <w:t>5</w:t>
            </w:r>
          </w:p>
        </w:tc>
      </w:tr>
      <w:tr w:rsidR="00FE06CA" w14:paraId="16882C5E" w14:textId="77777777" w:rsidTr="001F0378">
        <w:tc>
          <w:tcPr>
            <w:tcW w:w="8926" w:type="dxa"/>
          </w:tcPr>
          <w:p w14:paraId="0291C133" w14:textId="50005877" w:rsidR="00FE06CA" w:rsidRDefault="00FE06CA" w:rsidP="00DF027C">
            <w:pPr>
              <w:rPr>
                <w:rFonts w:ascii="Arial" w:hAnsi="Arial" w:cs="Arial"/>
              </w:rPr>
            </w:pPr>
            <w:r>
              <w:rPr>
                <w:rFonts w:ascii="Arial" w:hAnsi="Arial" w:cs="Arial"/>
              </w:rPr>
              <w:t>Quality control</w:t>
            </w:r>
          </w:p>
        </w:tc>
        <w:tc>
          <w:tcPr>
            <w:tcW w:w="1134" w:type="dxa"/>
          </w:tcPr>
          <w:p w14:paraId="2CAD7C59" w14:textId="384EA113" w:rsidR="00FE06CA" w:rsidRDefault="00FE06CA" w:rsidP="00DF027C">
            <w:pPr>
              <w:rPr>
                <w:rFonts w:ascii="Arial" w:hAnsi="Arial" w:cs="Arial"/>
              </w:rPr>
            </w:pPr>
            <w:r>
              <w:rPr>
                <w:rFonts w:ascii="Arial" w:hAnsi="Arial" w:cs="Arial"/>
              </w:rPr>
              <w:t>6</w:t>
            </w:r>
          </w:p>
        </w:tc>
      </w:tr>
      <w:tr w:rsidR="00FE06CA" w14:paraId="64A7AA1C" w14:textId="77777777" w:rsidTr="001F0378">
        <w:tc>
          <w:tcPr>
            <w:tcW w:w="8926" w:type="dxa"/>
          </w:tcPr>
          <w:p w14:paraId="011AC7F3" w14:textId="45684B29" w:rsidR="00FE06CA" w:rsidRDefault="00FE06CA" w:rsidP="00DF027C">
            <w:pPr>
              <w:rPr>
                <w:rFonts w:ascii="Arial" w:hAnsi="Arial" w:cs="Arial"/>
              </w:rPr>
            </w:pPr>
            <w:r>
              <w:rPr>
                <w:rFonts w:ascii="Arial" w:hAnsi="Arial" w:cs="Arial"/>
              </w:rPr>
              <w:t>Cost of Quality</w:t>
            </w:r>
          </w:p>
        </w:tc>
        <w:tc>
          <w:tcPr>
            <w:tcW w:w="1134" w:type="dxa"/>
          </w:tcPr>
          <w:p w14:paraId="7B7578C9" w14:textId="4D184287" w:rsidR="00FE06CA" w:rsidRDefault="00FE06CA" w:rsidP="00DF027C">
            <w:pPr>
              <w:rPr>
                <w:rFonts w:ascii="Arial" w:hAnsi="Arial" w:cs="Arial"/>
              </w:rPr>
            </w:pPr>
            <w:r>
              <w:rPr>
                <w:rFonts w:ascii="Arial" w:hAnsi="Arial" w:cs="Arial"/>
              </w:rPr>
              <w:t>7</w:t>
            </w:r>
          </w:p>
        </w:tc>
      </w:tr>
      <w:tr w:rsidR="00FE06CA" w14:paraId="19C43765" w14:textId="77777777" w:rsidTr="001F0378">
        <w:tc>
          <w:tcPr>
            <w:tcW w:w="8926" w:type="dxa"/>
          </w:tcPr>
          <w:p w14:paraId="0F35D98E" w14:textId="7C5016CB" w:rsidR="00FE06CA" w:rsidRDefault="00AB6A45" w:rsidP="00DF027C">
            <w:pPr>
              <w:rPr>
                <w:rFonts w:ascii="Arial" w:hAnsi="Arial" w:cs="Arial"/>
              </w:rPr>
            </w:pPr>
            <w:r>
              <w:rPr>
                <w:rFonts w:ascii="Arial" w:hAnsi="Arial" w:cs="Arial"/>
              </w:rPr>
              <w:t>Statistical Quality Control</w:t>
            </w:r>
          </w:p>
        </w:tc>
        <w:tc>
          <w:tcPr>
            <w:tcW w:w="1134" w:type="dxa"/>
          </w:tcPr>
          <w:p w14:paraId="1FE7C6D9" w14:textId="27876FCB" w:rsidR="00FE06CA" w:rsidRDefault="00AB6A45" w:rsidP="00DF027C">
            <w:pPr>
              <w:rPr>
                <w:rFonts w:ascii="Arial" w:hAnsi="Arial" w:cs="Arial"/>
              </w:rPr>
            </w:pPr>
            <w:r>
              <w:rPr>
                <w:rFonts w:ascii="Arial" w:hAnsi="Arial" w:cs="Arial"/>
              </w:rPr>
              <w:t>8</w:t>
            </w:r>
          </w:p>
        </w:tc>
      </w:tr>
      <w:tr w:rsidR="00AB6A45" w14:paraId="6FB97FEB" w14:textId="77777777" w:rsidTr="001F0378">
        <w:tc>
          <w:tcPr>
            <w:tcW w:w="8926" w:type="dxa"/>
          </w:tcPr>
          <w:p w14:paraId="139A5C5E" w14:textId="47A3D6E2" w:rsidR="00AB6A45" w:rsidRDefault="00AB6A45" w:rsidP="00DF027C">
            <w:pPr>
              <w:rPr>
                <w:rFonts w:ascii="Arial" w:hAnsi="Arial" w:cs="Arial"/>
              </w:rPr>
            </w:pPr>
            <w:r>
              <w:rPr>
                <w:rFonts w:ascii="Arial" w:hAnsi="Arial" w:cs="Arial"/>
              </w:rPr>
              <w:t>Vernier Caliper</w:t>
            </w:r>
          </w:p>
        </w:tc>
        <w:tc>
          <w:tcPr>
            <w:tcW w:w="1134" w:type="dxa"/>
          </w:tcPr>
          <w:p w14:paraId="23D64FA0" w14:textId="73778A51" w:rsidR="00AB6A45" w:rsidRDefault="00AB6A45" w:rsidP="00DF027C">
            <w:pPr>
              <w:rPr>
                <w:rFonts w:ascii="Arial" w:hAnsi="Arial" w:cs="Arial"/>
              </w:rPr>
            </w:pPr>
            <w:r>
              <w:rPr>
                <w:rFonts w:ascii="Arial" w:hAnsi="Arial" w:cs="Arial"/>
              </w:rPr>
              <w:t>9</w:t>
            </w:r>
          </w:p>
        </w:tc>
      </w:tr>
      <w:tr w:rsidR="007168F2" w14:paraId="5184C4CD" w14:textId="77777777" w:rsidTr="001F0378">
        <w:tc>
          <w:tcPr>
            <w:tcW w:w="8926" w:type="dxa"/>
          </w:tcPr>
          <w:p w14:paraId="40C034F2" w14:textId="153B8D69" w:rsidR="007168F2" w:rsidRDefault="007168F2" w:rsidP="00DF027C">
            <w:pPr>
              <w:rPr>
                <w:rFonts w:ascii="Arial" w:hAnsi="Arial" w:cs="Arial"/>
              </w:rPr>
            </w:pPr>
            <w:r>
              <w:rPr>
                <w:rFonts w:ascii="Arial" w:hAnsi="Arial" w:cs="Arial"/>
              </w:rPr>
              <w:t>Vernier Caliper parts break down</w:t>
            </w:r>
          </w:p>
        </w:tc>
        <w:tc>
          <w:tcPr>
            <w:tcW w:w="1134" w:type="dxa"/>
          </w:tcPr>
          <w:p w14:paraId="28BC0E7E" w14:textId="055A3015" w:rsidR="007168F2" w:rsidRDefault="007168F2" w:rsidP="00DF027C">
            <w:pPr>
              <w:rPr>
                <w:rFonts w:ascii="Arial" w:hAnsi="Arial" w:cs="Arial"/>
              </w:rPr>
            </w:pPr>
            <w:r>
              <w:rPr>
                <w:rFonts w:ascii="Arial" w:hAnsi="Arial" w:cs="Arial"/>
              </w:rPr>
              <w:t>10</w:t>
            </w:r>
          </w:p>
        </w:tc>
      </w:tr>
    </w:tbl>
    <w:p w14:paraId="296E080D" w14:textId="77777777" w:rsidR="00FE06CA" w:rsidRDefault="00FE06CA" w:rsidP="00DF027C">
      <w:pPr>
        <w:rPr>
          <w:rFonts w:ascii="Arial" w:hAnsi="Arial" w:cs="Arial"/>
        </w:rPr>
      </w:pPr>
    </w:p>
    <w:p w14:paraId="01926A68" w14:textId="77777777" w:rsidR="00FE06CA" w:rsidRPr="00FE06CA" w:rsidRDefault="00FE06CA" w:rsidP="00DF027C">
      <w:pPr>
        <w:rPr>
          <w:rFonts w:ascii="Arial" w:hAnsi="Arial" w:cs="Arial"/>
          <w:b w:val="0"/>
          <w:bCs/>
        </w:rPr>
      </w:pPr>
    </w:p>
    <w:p w14:paraId="5FCEBD2B" w14:textId="77777777" w:rsidR="00833F93" w:rsidRPr="00833F93" w:rsidRDefault="00833F93" w:rsidP="00DF027C">
      <w:pPr>
        <w:rPr>
          <w:rFonts w:ascii="Arial" w:hAnsi="Arial" w:cs="Arial"/>
          <w:b w:val="0"/>
          <w:bCs/>
        </w:rPr>
      </w:pPr>
    </w:p>
    <w:p w14:paraId="6F3EC2CE" w14:textId="77777777" w:rsidR="00556C56" w:rsidRDefault="00556C56" w:rsidP="00DF027C">
      <w:pPr>
        <w:rPr>
          <w:rFonts w:ascii="Arial" w:hAnsi="Arial" w:cs="Arial"/>
          <w:u w:val="single"/>
        </w:rPr>
      </w:pPr>
    </w:p>
    <w:p w14:paraId="68B28523" w14:textId="77777777" w:rsidR="00556C56" w:rsidRDefault="00556C56" w:rsidP="00DF027C">
      <w:pPr>
        <w:rPr>
          <w:rFonts w:ascii="Arial" w:hAnsi="Arial" w:cs="Arial"/>
          <w:u w:val="single"/>
        </w:rPr>
      </w:pPr>
    </w:p>
    <w:p w14:paraId="617F9A9E" w14:textId="77777777" w:rsidR="00556C56" w:rsidRDefault="00556C56" w:rsidP="00DF027C">
      <w:pPr>
        <w:rPr>
          <w:rFonts w:ascii="Arial" w:hAnsi="Arial" w:cs="Arial"/>
          <w:u w:val="single"/>
        </w:rPr>
      </w:pPr>
    </w:p>
    <w:p w14:paraId="0FEA156C" w14:textId="77777777" w:rsidR="00556C56" w:rsidRDefault="00556C56" w:rsidP="00DF027C">
      <w:pPr>
        <w:rPr>
          <w:rFonts w:ascii="Arial" w:hAnsi="Arial" w:cs="Arial"/>
          <w:u w:val="single"/>
        </w:rPr>
      </w:pPr>
    </w:p>
    <w:p w14:paraId="3D158568" w14:textId="77777777" w:rsidR="00556C56" w:rsidRDefault="00556C56" w:rsidP="00DF027C">
      <w:pPr>
        <w:rPr>
          <w:rFonts w:ascii="Arial" w:hAnsi="Arial" w:cs="Arial"/>
          <w:u w:val="single"/>
        </w:rPr>
      </w:pPr>
    </w:p>
    <w:p w14:paraId="3ED03F0A" w14:textId="77777777" w:rsidR="00556C56" w:rsidRDefault="00556C56" w:rsidP="00DF027C">
      <w:pPr>
        <w:rPr>
          <w:rFonts w:ascii="Arial" w:hAnsi="Arial" w:cs="Arial"/>
          <w:u w:val="single"/>
        </w:rPr>
      </w:pPr>
    </w:p>
    <w:p w14:paraId="230B2E8F" w14:textId="77777777" w:rsidR="00556C56" w:rsidRDefault="00556C56" w:rsidP="00DF027C">
      <w:pPr>
        <w:rPr>
          <w:rFonts w:ascii="Arial" w:hAnsi="Arial" w:cs="Arial"/>
          <w:u w:val="single"/>
        </w:rPr>
      </w:pPr>
    </w:p>
    <w:p w14:paraId="22CC4CBB" w14:textId="77777777" w:rsidR="00556C56" w:rsidRDefault="00556C56" w:rsidP="00DF027C">
      <w:pPr>
        <w:rPr>
          <w:rFonts w:ascii="Arial" w:hAnsi="Arial" w:cs="Arial"/>
          <w:u w:val="single"/>
        </w:rPr>
      </w:pPr>
    </w:p>
    <w:p w14:paraId="61D84CAC" w14:textId="77777777" w:rsidR="00556C56" w:rsidRDefault="00556C56" w:rsidP="00DF027C">
      <w:pPr>
        <w:rPr>
          <w:rFonts w:ascii="Arial" w:hAnsi="Arial" w:cs="Arial"/>
          <w:u w:val="single"/>
        </w:rPr>
      </w:pPr>
    </w:p>
    <w:p w14:paraId="6E6EA42E" w14:textId="77777777" w:rsidR="00556C56" w:rsidRDefault="00556C56" w:rsidP="00DF027C">
      <w:pPr>
        <w:rPr>
          <w:rFonts w:ascii="Arial" w:hAnsi="Arial" w:cs="Arial"/>
          <w:u w:val="single"/>
        </w:rPr>
      </w:pPr>
    </w:p>
    <w:p w14:paraId="21BF2297" w14:textId="77777777" w:rsidR="00556C56" w:rsidRDefault="00556C56" w:rsidP="00DF027C">
      <w:pPr>
        <w:rPr>
          <w:rFonts w:ascii="Arial" w:hAnsi="Arial" w:cs="Arial"/>
          <w:u w:val="single"/>
        </w:rPr>
      </w:pPr>
    </w:p>
    <w:p w14:paraId="300B539C" w14:textId="77777777" w:rsidR="00556C56" w:rsidRDefault="00556C56" w:rsidP="00DF027C">
      <w:pPr>
        <w:rPr>
          <w:rFonts w:ascii="Arial" w:hAnsi="Arial" w:cs="Arial"/>
          <w:u w:val="single"/>
        </w:rPr>
      </w:pPr>
    </w:p>
    <w:p w14:paraId="599515D2" w14:textId="77777777" w:rsidR="00556C56" w:rsidRDefault="00556C56" w:rsidP="00DF027C">
      <w:pPr>
        <w:rPr>
          <w:rFonts w:ascii="Arial" w:hAnsi="Arial" w:cs="Arial"/>
          <w:u w:val="single"/>
        </w:rPr>
      </w:pPr>
    </w:p>
    <w:p w14:paraId="23640271" w14:textId="77777777" w:rsidR="00556C56" w:rsidRDefault="00556C56" w:rsidP="00DF027C">
      <w:pPr>
        <w:rPr>
          <w:rFonts w:ascii="Arial" w:hAnsi="Arial" w:cs="Arial"/>
          <w:u w:val="single"/>
        </w:rPr>
      </w:pPr>
    </w:p>
    <w:p w14:paraId="7B46324D" w14:textId="77777777" w:rsidR="00556C56" w:rsidRDefault="00556C56" w:rsidP="00DF027C">
      <w:pPr>
        <w:rPr>
          <w:rFonts w:ascii="Arial" w:hAnsi="Arial" w:cs="Arial"/>
          <w:u w:val="single"/>
        </w:rPr>
      </w:pPr>
    </w:p>
    <w:p w14:paraId="02FC8E9D" w14:textId="77777777" w:rsidR="00556C56" w:rsidRDefault="00556C56" w:rsidP="00DF027C">
      <w:pPr>
        <w:rPr>
          <w:rFonts w:ascii="Arial" w:hAnsi="Arial" w:cs="Arial"/>
          <w:u w:val="single"/>
        </w:rPr>
      </w:pPr>
    </w:p>
    <w:p w14:paraId="157D34FC" w14:textId="77777777" w:rsidR="00556C56" w:rsidRDefault="00556C56" w:rsidP="00DF027C">
      <w:pPr>
        <w:rPr>
          <w:rFonts w:ascii="Arial" w:hAnsi="Arial" w:cs="Arial"/>
          <w:u w:val="single"/>
        </w:rPr>
      </w:pPr>
    </w:p>
    <w:p w14:paraId="167F32AE" w14:textId="77777777" w:rsidR="00556C56" w:rsidRDefault="00556C56" w:rsidP="00DF027C">
      <w:pPr>
        <w:rPr>
          <w:rFonts w:ascii="Arial" w:hAnsi="Arial" w:cs="Arial"/>
          <w:u w:val="single"/>
        </w:rPr>
      </w:pPr>
    </w:p>
    <w:p w14:paraId="1AC25218" w14:textId="77777777" w:rsidR="00556C56" w:rsidRDefault="00556C56" w:rsidP="00DF027C">
      <w:pPr>
        <w:rPr>
          <w:rFonts w:ascii="Arial" w:hAnsi="Arial" w:cs="Arial"/>
          <w:u w:val="single"/>
        </w:rPr>
      </w:pPr>
    </w:p>
    <w:p w14:paraId="02F40760" w14:textId="77777777" w:rsidR="00556C56" w:rsidRDefault="00556C56" w:rsidP="00DF027C">
      <w:pPr>
        <w:rPr>
          <w:rFonts w:ascii="Arial" w:hAnsi="Arial" w:cs="Arial"/>
          <w:u w:val="single"/>
        </w:rPr>
      </w:pPr>
    </w:p>
    <w:p w14:paraId="2AC664B8" w14:textId="77777777" w:rsidR="00556C56" w:rsidRDefault="00556C56" w:rsidP="00DF027C">
      <w:pPr>
        <w:rPr>
          <w:rFonts w:ascii="Arial" w:hAnsi="Arial" w:cs="Arial"/>
          <w:u w:val="single"/>
        </w:rPr>
      </w:pPr>
    </w:p>
    <w:p w14:paraId="46729EF8" w14:textId="24B56C68" w:rsidR="00003FB5" w:rsidRDefault="00003FB5" w:rsidP="00DF027C">
      <w:pPr>
        <w:rPr>
          <w:rFonts w:asciiTheme="majorHAnsi" w:hAnsiTheme="majorHAnsi" w:cstheme="majorHAnsi"/>
          <w:szCs w:val="28"/>
          <w:u w:val="single"/>
        </w:rPr>
      </w:pPr>
      <w:r>
        <w:rPr>
          <w:rFonts w:asciiTheme="majorHAnsi" w:hAnsiTheme="majorHAnsi" w:cstheme="majorHAnsi"/>
          <w:szCs w:val="28"/>
          <w:u w:val="single"/>
        </w:rPr>
        <w:lastRenderedPageBreak/>
        <w:t>Task1</w:t>
      </w:r>
    </w:p>
    <w:p w14:paraId="3912EBC4" w14:textId="77777777" w:rsidR="00003FB5" w:rsidRDefault="00003FB5" w:rsidP="00DF027C">
      <w:pPr>
        <w:rPr>
          <w:rFonts w:asciiTheme="majorHAnsi" w:hAnsiTheme="majorHAnsi" w:cstheme="majorHAnsi"/>
          <w:szCs w:val="28"/>
          <w:u w:val="single"/>
        </w:rPr>
      </w:pPr>
    </w:p>
    <w:p w14:paraId="13B97D50" w14:textId="36496776" w:rsidR="00862B15" w:rsidRPr="00991DCD" w:rsidRDefault="00556C56" w:rsidP="00DF027C">
      <w:pPr>
        <w:rPr>
          <w:rFonts w:asciiTheme="majorHAnsi" w:hAnsiTheme="majorHAnsi" w:cstheme="majorHAnsi"/>
          <w:szCs w:val="28"/>
          <w:u w:val="single"/>
        </w:rPr>
      </w:pPr>
      <w:r w:rsidRPr="00991DCD">
        <w:rPr>
          <w:rFonts w:asciiTheme="majorHAnsi" w:hAnsiTheme="majorHAnsi" w:cstheme="majorHAnsi"/>
          <w:szCs w:val="28"/>
          <w:u w:val="single"/>
        </w:rPr>
        <w:t>Quality systems</w:t>
      </w:r>
    </w:p>
    <w:p w14:paraId="68FFFFBA" w14:textId="653F3755" w:rsidR="00862B15" w:rsidRPr="006A2532" w:rsidRDefault="00556C56" w:rsidP="00DF027C">
      <w:pPr>
        <w:rPr>
          <w:rFonts w:asciiTheme="majorHAnsi" w:hAnsiTheme="majorHAnsi" w:cstheme="majorHAnsi"/>
          <w:sz w:val="24"/>
          <w:szCs w:val="24"/>
          <w:u w:val="single"/>
        </w:rPr>
      </w:pPr>
      <w:r w:rsidRPr="006A2532">
        <w:rPr>
          <w:rFonts w:asciiTheme="majorHAnsi" w:hAnsiTheme="majorHAnsi" w:cstheme="majorHAnsi"/>
          <w:sz w:val="24"/>
          <w:szCs w:val="24"/>
          <w:u w:val="single"/>
        </w:rPr>
        <w:t xml:space="preserve"> </w:t>
      </w:r>
    </w:p>
    <w:p w14:paraId="26852CB5" w14:textId="77777777" w:rsidR="00874851" w:rsidRPr="006A2532" w:rsidRDefault="00862B15" w:rsidP="00DF027C">
      <w:pPr>
        <w:rPr>
          <w:rFonts w:asciiTheme="majorHAnsi" w:hAnsiTheme="majorHAnsi" w:cstheme="majorHAnsi"/>
          <w:b w:val="0"/>
          <w:bCs/>
          <w:sz w:val="24"/>
          <w:szCs w:val="24"/>
        </w:rPr>
      </w:pPr>
      <w:r w:rsidRPr="006A2532">
        <w:rPr>
          <w:rFonts w:asciiTheme="majorHAnsi" w:hAnsiTheme="majorHAnsi" w:cstheme="majorHAnsi"/>
          <w:b w:val="0"/>
          <w:bCs/>
          <w:sz w:val="24"/>
          <w:szCs w:val="24"/>
        </w:rPr>
        <w:t>The term quality in an engineering or manufacturing context can encompass a range of activities. These activities are</w:t>
      </w:r>
      <w:r w:rsidR="00874851" w:rsidRPr="006A2532">
        <w:rPr>
          <w:rFonts w:asciiTheme="majorHAnsi" w:hAnsiTheme="majorHAnsi" w:cstheme="majorHAnsi"/>
          <w:b w:val="0"/>
          <w:bCs/>
          <w:sz w:val="24"/>
          <w:szCs w:val="24"/>
        </w:rPr>
        <w:t>:</w:t>
      </w:r>
    </w:p>
    <w:p w14:paraId="2B761158" w14:textId="4B12BBFC" w:rsidR="00874851" w:rsidRPr="006A2532" w:rsidRDefault="00CC7893" w:rsidP="00874851">
      <w:pPr>
        <w:pStyle w:val="ListParagraph"/>
        <w:numPr>
          <w:ilvl w:val="0"/>
          <w:numId w:val="1"/>
        </w:numPr>
        <w:rPr>
          <w:rFonts w:asciiTheme="majorHAnsi" w:hAnsiTheme="majorHAnsi" w:cstheme="majorHAnsi"/>
          <w:b w:val="0"/>
          <w:bCs/>
          <w:sz w:val="24"/>
          <w:szCs w:val="24"/>
        </w:rPr>
      </w:pPr>
      <w:r w:rsidRPr="006A2532">
        <w:rPr>
          <w:rFonts w:asciiTheme="majorHAnsi" w:hAnsiTheme="majorHAnsi" w:cstheme="majorHAnsi"/>
          <w:b w:val="0"/>
          <w:bCs/>
          <w:sz w:val="24"/>
          <w:szCs w:val="24"/>
        </w:rPr>
        <w:t>Q</w:t>
      </w:r>
      <w:r w:rsidR="00862B15" w:rsidRPr="006A2532">
        <w:rPr>
          <w:rFonts w:asciiTheme="majorHAnsi" w:hAnsiTheme="majorHAnsi" w:cstheme="majorHAnsi"/>
          <w:b w:val="0"/>
          <w:bCs/>
          <w:sz w:val="24"/>
          <w:szCs w:val="24"/>
        </w:rPr>
        <w:t>uality assurance</w:t>
      </w:r>
    </w:p>
    <w:p w14:paraId="47B95195" w14:textId="49C74CB0" w:rsidR="00874851" w:rsidRPr="006A2532" w:rsidRDefault="00CC7893" w:rsidP="00874851">
      <w:pPr>
        <w:pStyle w:val="ListParagraph"/>
        <w:numPr>
          <w:ilvl w:val="0"/>
          <w:numId w:val="1"/>
        </w:numPr>
        <w:rPr>
          <w:rFonts w:asciiTheme="majorHAnsi" w:hAnsiTheme="majorHAnsi" w:cstheme="majorHAnsi"/>
          <w:b w:val="0"/>
          <w:bCs/>
          <w:sz w:val="24"/>
          <w:szCs w:val="24"/>
        </w:rPr>
      </w:pPr>
      <w:r w:rsidRPr="006A2532">
        <w:rPr>
          <w:rFonts w:asciiTheme="majorHAnsi" w:hAnsiTheme="majorHAnsi" w:cstheme="majorHAnsi"/>
          <w:b w:val="0"/>
          <w:bCs/>
          <w:sz w:val="24"/>
          <w:szCs w:val="24"/>
        </w:rPr>
        <w:t>Q</w:t>
      </w:r>
      <w:r w:rsidR="00862B15" w:rsidRPr="006A2532">
        <w:rPr>
          <w:rFonts w:asciiTheme="majorHAnsi" w:hAnsiTheme="majorHAnsi" w:cstheme="majorHAnsi"/>
          <w:b w:val="0"/>
          <w:bCs/>
          <w:sz w:val="24"/>
          <w:szCs w:val="24"/>
        </w:rPr>
        <w:t>uality control</w:t>
      </w:r>
    </w:p>
    <w:p w14:paraId="51F12CF0" w14:textId="77777777" w:rsidR="00874851" w:rsidRPr="006A2532" w:rsidRDefault="00874851" w:rsidP="00874851">
      <w:pPr>
        <w:pStyle w:val="ListParagraph"/>
        <w:numPr>
          <w:ilvl w:val="0"/>
          <w:numId w:val="1"/>
        </w:numPr>
        <w:rPr>
          <w:rFonts w:asciiTheme="majorHAnsi" w:hAnsiTheme="majorHAnsi" w:cstheme="majorHAnsi"/>
          <w:b w:val="0"/>
          <w:bCs/>
          <w:sz w:val="24"/>
          <w:szCs w:val="24"/>
        </w:rPr>
      </w:pPr>
      <w:r w:rsidRPr="006A2532">
        <w:rPr>
          <w:rFonts w:asciiTheme="majorHAnsi" w:hAnsiTheme="majorHAnsi" w:cstheme="majorHAnsi"/>
          <w:b w:val="0"/>
          <w:bCs/>
          <w:sz w:val="24"/>
          <w:szCs w:val="24"/>
        </w:rPr>
        <w:t>T</w:t>
      </w:r>
      <w:r w:rsidR="00862B15" w:rsidRPr="006A2532">
        <w:rPr>
          <w:rFonts w:asciiTheme="majorHAnsi" w:hAnsiTheme="majorHAnsi" w:cstheme="majorHAnsi"/>
          <w:b w:val="0"/>
          <w:bCs/>
          <w:sz w:val="24"/>
          <w:szCs w:val="24"/>
        </w:rPr>
        <w:t>he cost of quality</w:t>
      </w:r>
    </w:p>
    <w:p w14:paraId="4AF479B3" w14:textId="54CB28C0" w:rsidR="00862B15" w:rsidRPr="006A2532" w:rsidRDefault="00874851" w:rsidP="00874851">
      <w:pPr>
        <w:pStyle w:val="ListParagraph"/>
        <w:numPr>
          <w:ilvl w:val="0"/>
          <w:numId w:val="1"/>
        </w:numPr>
        <w:rPr>
          <w:rFonts w:asciiTheme="majorHAnsi" w:hAnsiTheme="majorHAnsi" w:cstheme="majorHAnsi"/>
          <w:b w:val="0"/>
          <w:bCs/>
          <w:sz w:val="24"/>
          <w:szCs w:val="24"/>
        </w:rPr>
      </w:pPr>
      <w:r w:rsidRPr="006A2532">
        <w:rPr>
          <w:rFonts w:asciiTheme="majorHAnsi" w:hAnsiTheme="majorHAnsi" w:cstheme="majorHAnsi"/>
          <w:b w:val="0"/>
          <w:bCs/>
          <w:sz w:val="24"/>
          <w:szCs w:val="24"/>
        </w:rPr>
        <w:t>Statistical</w:t>
      </w:r>
      <w:r w:rsidR="00862B15" w:rsidRPr="006A2532">
        <w:rPr>
          <w:rFonts w:asciiTheme="majorHAnsi" w:hAnsiTheme="majorHAnsi" w:cstheme="majorHAnsi"/>
          <w:b w:val="0"/>
          <w:bCs/>
          <w:sz w:val="24"/>
          <w:szCs w:val="24"/>
        </w:rPr>
        <w:t xml:space="preserve"> quality control</w:t>
      </w:r>
    </w:p>
    <w:p w14:paraId="5DB95206" w14:textId="78E769C3" w:rsidR="00D757BC" w:rsidRPr="006A2532" w:rsidRDefault="00874851" w:rsidP="00CC7893">
      <w:pPr>
        <w:rPr>
          <w:rFonts w:asciiTheme="majorHAnsi" w:hAnsiTheme="majorHAnsi" w:cstheme="majorHAnsi"/>
          <w:b w:val="0"/>
          <w:bCs/>
          <w:sz w:val="24"/>
          <w:szCs w:val="24"/>
        </w:rPr>
      </w:pPr>
      <w:r w:rsidRPr="006A2532">
        <w:rPr>
          <w:rFonts w:asciiTheme="majorHAnsi" w:hAnsiTheme="majorHAnsi" w:cstheme="majorHAnsi"/>
          <w:b w:val="0"/>
          <w:bCs/>
          <w:sz w:val="24"/>
          <w:szCs w:val="24"/>
        </w:rPr>
        <w:t>When these systems</w:t>
      </w:r>
      <w:r w:rsidR="00CC7893" w:rsidRPr="006A2532">
        <w:rPr>
          <w:rFonts w:asciiTheme="majorHAnsi" w:hAnsiTheme="majorHAnsi" w:cstheme="majorHAnsi"/>
          <w:b w:val="0"/>
          <w:bCs/>
          <w:sz w:val="24"/>
          <w:szCs w:val="24"/>
        </w:rPr>
        <w:t xml:space="preserve"> are</w:t>
      </w:r>
      <w:r w:rsidRPr="006A2532">
        <w:rPr>
          <w:rFonts w:asciiTheme="majorHAnsi" w:hAnsiTheme="majorHAnsi" w:cstheme="majorHAnsi"/>
          <w:b w:val="0"/>
          <w:bCs/>
          <w:sz w:val="24"/>
          <w:szCs w:val="24"/>
        </w:rPr>
        <w:t xml:space="preserve"> applied appropriately, the best and highest standard of </w:t>
      </w:r>
      <w:r w:rsidR="00CC7893" w:rsidRPr="006A2532">
        <w:rPr>
          <w:rFonts w:asciiTheme="majorHAnsi" w:hAnsiTheme="majorHAnsi" w:cstheme="majorHAnsi"/>
          <w:b w:val="0"/>
          <w:bCs/>
          <w:sz w:val="24"/>
          <w:szCs w:val="24"/>
        </w:rPr>
        <w:t xml:space="preserve">the </w:t>
      </w:r>
      <w:r w:rsidR="008B1FCA" w:rsidRPr="006A2532">
        <w:rPr>
          <w:rFonts w:asciiTheme="majorHAnsi" w:hAnsiTheme="majorHAnsi" w:cstheme="majorHAnsi"/>
          <w:b w:val="0"/>
          <w:bCs/>
          <w:sz w:val="24"/>
          <w:szCs w:val="24"/>
        </w:rPr>
        <w:t>product being produced; may</w:t>
      </w:r>
      <w:r w:rsidRPr="006A2532">
        <w:rPr>
          <w:rFonts w:asciiTheme="majorHAnsi" w:hAnsiTheme="majorHAnsi" w:cstheme="majorHAnsi"/>
          <w:b w:val="0"/>
          <w:bCs/>
          <w:sz w:val="24"/>
          <w:szCs w:val="24"/>
        </w:rPr>
        <w:t xml:space="preserve"> be achieved</w:t>
      </w:r>
      <w:r w:rsidR="008B1FCA" w:rsidRPr="006A2532">
        <w:rPr>
          <w:rFonts w:asciiTheme="majorHAnsi" w:hAnsiTheme="majorHAnsi" w:cstheme="majorHAnsi"/>
          <w:b w:val="0"/>
          <w:bCs/>
          <w:sz w:val="24"/>
          <w:szCs w:val="24"/>
        </w:rPr>
        <w:t>. Most manufacturing companies adopt this strategy</w:t>
      </w:r>
      <w:r w:rsidR="00CC7893" w:rsidRPr="006A2532">
        <w:rPr>
          <w:rFonts w:asciiTheme="majorHAnsi" w:hAnsiTheme="majorHAnsi" w:cstheme="majorHAnsi"/>
          <w:b w:val="0"/>
          <w:bCs/>
          <w:sz w:val="24"/>
          <w:szCs w:val="24"/>
        </w:rPr>
        <w:t>.</w:t>
      </w:r>
      <w:r w:rsidR="00D757BC" w:rsidRPr="006A2532">
        <w:rPr>
          <w:rFonts w:asciiTheme="majorHAnsi" w:hAnsiTheme="majorHAnsi" w:cstheme="majorHAnsi"/>
          <w:b w:val="0"/>
          <w:bCs/>
          <w:sz w:val="24"/>
          <w:szCs w:val="24"/>
        </w:rPr>
        <w:t xml:space="preserve"> </w:t>
      </w:r>
    </w:p>
    <w:p w14:paraId="3A96955C" w14:textId="77777777" w:rsidR="00D757BC" w:rsidRPr="006A2532" w:rsidRDefault="00D757BC" w:rsidP="00874851">
      <w:pPr>
        <w:rPr>
          <w:rFonts w:asciiTheme="majorHAnsi" w:hAnsiTheme="majorHAnsi" w:cstheme="majorHAnsi"/>
          <w:b w:val="0"/>
          <w:bCs/>
          <w:sz w:val="24"/>
          <w:szCs w:val="24"/>
        </w:rPr>
      </w:pPr>
    </w:p>
    <w:p w14:paraId="3416498A" w14:textId="560FF285" w:rsidR="00862B15" w:rsidRPr="006A2532" w:rsidRDefault="00862B15" w:rsidP="00DF027C">
      <w:pPr>
        <w:rPr>
          <w:rFonts w:asciiTheme="majorHAnsi" w:hAnsiTheme="majorHAnsi" w:cstheme="majorHAnsi"/>
          <w:b w:val="0"/>
          <w:bCs/>
          <w:sz w:val="24"/>
          <w:szCs w:val="24"/>
        </w:rPr>
      </w:pPr>
    </w:p>
    <w:p w14:paraId="3CD7CBC8" w14:textId="38566178" w:rsidR="00862B15" w:rsidRPr="006A2532" w:rsidRDefault="00862B15" w:rsidP="00DF027C">
      <w:pPr>
        <w:rPr>
          <w:rFonts w:asciiTheme="majorHAnsi" w:hAnsiTheme="majorHAnsi" w:cstheme="majorHAnsi"/>
          <w:sz w:val="24"/>
          <w:szCs w:val="24"/>
          <w:u w:val="single"/>
        </w:rPr>
      </w:pPr>
      <w:r w:rsidRPr="006A2532">
        <w:rPr>
          <w:rFonts w:asciiTheme="majorHAnsi" w:hAnsiTheme="majorHAnsi" w:cstheme="majorHAnsi"/>
          <w:sz w:val="24"/>
          <w:szCs w:val="24"/>
          <w:u w:val="single"/>
        </w:rPr>
        <w:t xml:space="preserve">What is Quality </w:t>
      </w:r>
    </w:p>
    <w:p w14:paraId="64E61A4C" w14:textId="544E242D" w:rsidR="00862B15" w:rsidRPr="006A2532" w:rsidRDefault="00862B15" w:rsidP="00DF027C">
      <w:pPr>
        <w:rPr>
          <w:rFonts w:asciiTheme="majorHAnsi" w:hAnsiTheme="majorHAnsi" w:cstheme="majorHAnsi"/>
          <w:b w:val="0"/>
          <w:bCs/>
          <w:sz w:val="24"/>
          <w:szCs w:val="24"/>
        </w:rPr>
      </w:pPr>
    </w:p>
    <w:p w14:paraId="18ECD3E8" w14:textId="047159B0" w:rsidR="00CC7893" w:rsidRPr="006A2532" w:rsidRDefault="00D90E4A" w:rsidP="00CC7893">
      <w:pPr>
        <w:rPr>
          <w:rFonts w:asciiTheme="majorHAnsi" w:hAnsiTheme="majorHAnsi" w:cstheme="majorHAnsi"/>
          <w:b w:val="0"/>
          <w:bCs/>
          <w:sz w:val="24"/>
          <w:szCs w:val="24"/>
        </w:rPr>
      </w:pPr>
      <w:r w:rsidRPr="006A2532">
        <w:rPr>
          <w:rFonts w:asciiTheme="majorHAnsi" w:hAnsiTheme="majorHAnsi" w:cstheme="majorHAnsi"/>
          <w:b w:val="0"/>
          <w:bCs/>
          <w:sz w:val="24"/>
          <w:szCs w:val="24"/>
        </w:rPr>
        <w:t xml:space="preserve">According to William Edward Deming’s theory on </w:t>
      </w:r>
      <w:r w:rsidR="00862B15" w:rsidRPr="006A2532">
        <w:rPr>
          <w:rFonts w:asciiTheme="majorHAnsi" w:hAnsiTheme="majorHAnsi" w:cstheme="majorHAnsi"/>
          <w:b w:val="0"/>
          <w:bCs/>
          <w:sz w:val="24"/>
          <w:szCs w:val="24"/>
        </w:rPr>
        <w:t>Quality in engineering</w:t>
      </w:r>
      <w:r w:rsidR="00733D70">
        <w:rPr>
          <w:rFonts w:asciiTheme="majorHAnsi" w:hAnsiTheme="majorHAnsi" w:cstheme="majorHAnsi"/>
          <w:b w:val="0"/>
          <w:bCs/>
          <w:sz w:val="24"/>
          <w:szCs w:val="24"/>
        </w:rPr>
        <w:t>/</w:t>
      </w:r>
      <w:r w:rsidR="00862B15" w:rsidRPr="006A2532">
        <w:rPr>
          <w:rFonts w:asciiTheme="majorHAnsi" w:hAnsiTheme="majorHAnsi" w:cstheme="majorHAnsi"/>
          <w:b w:val="0"/>
          <w:bCs/>
          <w:sz w:val="24"/>
          <w:szCs w:val="24"/>
        </w:rPr>
        <w:t xml:space="preserve">Manufacturing </w:t>
      </w:r>
      <w:r w:rsidR="00733D70">
        <w:rPr>
          <w:rFonts w:asciiTheme="majorHAnsi" w:hAnsiTheme="majorHAnsi" w:cstheme="majorHAnsi"/>
          <w:b w:val="0"/>
          <w:bCs/>
          <w:sz w:val="24"/>
          <w:szCs w:val="24"/>
        </w:rPr>
        <w:t>t</w:t>
      </w:r>
      <w:r w:rsidR="00862B15" w:rsidRPr="006A2532">
        <w:rPr>
          <w:rFonts w:asciiTheme="majorHAnsi" w:hAnsiTheme="majorHAnsi" w:cstheme="majorHAnsi"/>
          <w:b w:val="0"/>
          <w:bCs/>
          <w:sz w:val="24"/>
          <w:szCs w:val="24"/>
        </w:rPr>
        <w:t>he process of achieving the required quality of a product that will meet both internal and external approval (</w:t>
      </w:r>
      <w:r w:rsidR="00CC7893" w:rsidRPr="006A2532">
        <w:rPr>
          <w:rFonts w:asciiTheme="majorHAnsi" w:hAnsiTheme="majorHAnsi" w:cstheme="majorHAnsi"/>
          <w:b w:val="0"/>
          <w:bCs/>
          <w:sz w:val="24"/>
          <w:szCs w:val="24"/>
        </w:rPr>
        <w:t>bl.uk/people/w-</w:t>
      </w:r>
      <w:proofErr w:type="spellStart"/>
      <w:r w:rsidR="00CC7893" w:rsidRPr="006A2532">
        <w:rPr>
          <w:rFonts w:asciiTheme="majorHAnsi" w:hAnsiTheme="majorHAnsi" w:cstheme="majorHAnsi"/>
          <w:b w:val="0"/>
          <w:bCs/>
          <w:sz w:val="24"/>
          <w:szCs w:val="24"/>
        </w:rPr>
        <w:t>edwards</w:t>
      </w:r>
      <w:proofErr w:type="spellEnd"/>
      <w:r w:rsidR="00CC7893" w:rsidRPr="006A2532">
        <w:rPr>
          <w:rFonts w:asciiTheme="majorHAnsi" w:hAnsiTheme="majorHAnsi" w:cstheme="majorHAnsi"/>
          <w:b w:val="0"/>
          <w:bCs/>
          <w:sz w:val="24"/>
          <w:szCs w:val="24"/>
        </w:rPr>
        <w:t>-</w:t>
      </w:r>
      <w:proofErr w:type="spellStart"/>
      <w:r w:rsidR="00CC7893" w:rsidRPr="006A2532">
        <w:rPr>
          <w:rFonts w:asciiTheme="majorHAnsi" w:hAnsiTheme="majorHAnsi" w:cstheme="majorHAnsi"/>
          <w:b w:val="0"/>
          <w:bCs/>
          <w:sz w:val="24"/>
          <w:szCs w:val="24"/>
        </w:rPr>
        <w:t>deming</w:t>
      </w:r>
      <w:proofErr w:type="spellEnd"/>
      <w:r w:rsidR="00CC7893" w:rsidRPr="006A2532">
        <w:rPr>
          <w:rFonts w:asciiTheme="majorHAnsi" w:hAnsiTheme="majorHAnsi" w:cstheme="majorHAnsi"/>
          <w:b w:val="0"/>
          <w:bCs/>
          <w:sz w:val="24"/>
          <w:szCs w:val="24"/>
        </w:rPr>
        <w:t xml:space="preserve"> 2021) he suggested </w:t>
      </w:r>
      <w:r w:rsidR="00733D70">
        <w:rPr>
          <w:rFonts w:asciiTheme="majorHAnsi" w:hAnsiTheme="majorHAnsi" w:cstheme="majorHAnsi"/>
          <w:b w:val="0"/>
          <w:bCs/>
          <w:sz w:val="24"/>
          <w:szCs w:val="24"/>
        </w:rPr>
        <w:t xml:space="preserve">that there were </w:t>
      </w:r>
      <w:r w:rsidR="00CC7893" w:rsidRPr="006A2532">
        <w:rPr>
          <w:rFonts w:asciiTheme="majorHAnsi" w:hAnsiTheme="majorHAnsi" w:cstheme="majorHAnsi"/>
          <w:b w:val="0"/>
          <w:bCs/>
          <w:sz w:val="24"/>
          <w:szCs w:val="24"/>
        </w:rPr>
        <w:t xml:space="preserve">14 points of protocol what should be implemented in order to provide a framework to develop </w:t>
      </w:r>
      <w:r w:rsidR="00733D70">
        <w:rPr>
          <w:rFonts w:asciiTheme="majorHAnsi" w:hAnsiTheme="majorHAnsi" w:cstheme="majorHAnsi"/>
          <w:b w:val="0"/>
          <w:bCs/>
          <w:sz w:val="24"/>
          <w:szCs w:val="24"/>
        </w:rPr>
        <w:t xml:space="preserve">the best quality </w:t>
      </w:r>
      <w:r w:rsidR="001A2907">
        <w:rPr>
          <w:rFonts w:asciiTheme="majorHAnsi" w:hAnsiTheme="majorHAnsi" w:cstheme="majorHAnsi"/>
          <w:b w:val="0"/>
          <w:bCs/>
          <w:sz w:val="24"/>
          <w:szCs w:val="24"/>
        </w:rPr>
        <w:t>practices.</w:t>
      </w:r>
    </w:p>
    <w:p w14:paraId="508A1F95" w14:textId="243E0838" w:rsidR="00CC7893" w:rsidRPr="006A2532" w:rsidRDefault="00CC7893" w:rsidP="00CC7893">
      <w:pPr>
        <w:rPr>
          <w:rFonts w:asciiTheme="majorHAnsi" w:hAnsiTheme="majorHAnsi" w:cstheme="majorHAnsi"/>
          <w:b w:val="0"/>
          <w:bCs/>
          <w:sz w:val="24"/>
          <w:szCs w:val="24"/>
        </w:rPr>
      </w:pPr>
      <w:r w:rsidRPr="006A2532">
        <w:rPr>
          <w:rFonts w:asciiTheme="majorHAnsi" w:hAnsiTheme="majorHAnsi" w:cstheme="majorHAnsi"/>
          <w:b w:val="0"/>
          <w:bCs/>
          <w:sz w:val="24"/>
          <w:szCs w:val="24"/>
        </w:rPr>
        <w:t xml:space="preserve">Some of these </w:t>
      </w:r>
      <w:r w:rsidR="001A2907">
        <w:rPr>
          <w:rFonts w:asciiTheme="majorHAnsi" w:hAnsiTheme="majorHAnsi" w:cstheme="majorHAnsi"/>
          <w:b w:val="0"/>
          <w:bCs/>
          <w:sz w:val="24"/>
          <w:szCs w:val="24"/>
        </w:rPr>
        <w:t xml:space="preserve">suggestions </w:t>
      </w:r>
      <w:r w:rsidRPr="006A2532">
        <w:rPr>
          <w:rFonts w:asciiTheme="majorHAnsi" w:hAnsiTheme="majorHAnsi" w:cstheme="majorHAnsi"/>
          <w:b w:val="0"/>
          <w:bCs/>
          <w:sz w:val="24"/>
          <w:szCs w:val="24"/>
        </w:rPr>
        <w:t>are:</w:t>
      </w:r>
    </w:p>
    <w:p w14:paraId="20EE94AC" w14:textId="77777777" w:rsidR="00CC7893" w:rsidRPr="006A2532" w:rsidRDefault="00CC7893" w:rsidP="00CC7893">
      <w:pPr>
        <w:pStyle w:val="ListParagraph"/>
        <w:numPr>
          <w:ilvl w:val="0"/>
          <w:numId w:val="3"/>
        </w:numPr>
        <w:rPr>
          <w:rFonts w:asciiTheme="majorHAnsi" w:hAnsiTheme="majorHAnsi" w:cstheme="majorHAnsi"/>
          <w:b w:val="0"/>
          <w:bCs/>
          <w:sz w:val="24"/>
          <w:szCs w:val="24"/>
        </w:rPr>
      </w:pPr>
      <w:r w:rsidRPr="006A2532">
        <w:rPr>
          <w:rFonts w:asciiTheme="majorHAnsi" w:hAnsiTheme="majorHAnsi" w:cstheme="majorHAnsi"/>
          <w:b w:val="0"/>
          <w:bCs/>
          <w:sz w:val="24"/>
          <w:szCs w:val="24"/>
        </w:rPr>
        <w:t xml:space="preserve">Create constancy of purpose towards improvements of product and service, with the aim of becoming competitive, staying in business and providing jobs </w:t>
      </w:r>
    </w:p>
    <w:p w14:paraId="3650BD24" w14:textId="228A00FD" w:rsidR="00CC7893" w:rsidRPr="006A2532" w:rsidRDefault="00CC7893" w:rsidP="00CC7893">
      <w:pPr>
        <w:pStyle w:val="ListParagraph"/>
        <w:numPr>
          <w:ilvl w:val="0"/>
          <w:numId w:val="3"/>
        </w:numPr>
        <w:rPr>
          <w:rFonts w:asciiTheme="majorHAnsi" w:hAnsiTheme="majorHAnsi" w:cstheme="majorHAnsi"/>
          <w:b w:val="0"/>
          <w:bCs/>
          <w:sz w:val="24"/>
          <w:szCs w:val="24"/>
        </w:rPr>
      </w:pPr>
      <w:r w:rsidRPr="006A2532">
        <w:rPr>
          <w:rFonts w:asciiTheme="majorHAnsi" w:hAnsiTheme="majorHAnsi" w:cstheme="majorHAnsi"/>
          <w:b w:val="0"/>
          <w:bCs/>
          <w:sz w:val="24"/>
          <w:szCs w:val="24"/>
        </w:rPr>
        <w:t>Institute training and retraining</w:t>
      </w:r>
    </w:p>
    <w:p w14:paraId="6714D79E" w14:textId="5DE52F2F" w:rsidR="00CC7893" w:rsidRDefault="00CC7893" w:rsidP="00CC7893">
      <w:pPr>
        <w:pStyle w:val="ListParagraph"/>
        <w:numPr>
          <w:ilvl w:val="0"/>
          <w:numId w:val="3"/>
        </w:numPr>
        <w:rPr>
          <w:rFonts w:asciiTheme="majorHAnsi" w:hAnsiTheme="majorHAnsi" w:cstheme="majorHAnsi"/>
          <w:b w:val="0"/>
          <w:bCs/>
          <w:sz w:val="24"/>
          <w:szCs w:val="24"/>
        </w:rPr>
      </w:pPr>
      <w:r w:rsidRPr="006A2532">
        <w:rPr>
          <w:rFonts w:asciiTheme="majorHAnsi" w:hAnsiTheme="majorHAnsi" w:cstheme="majorHAnsi"/>
          <w:b w:val="0"/>
          <w:bCs/>
          <w:sz w:val="24"/>
          <w:szCs w:val="24"/>
        </w:rPr>
        <w:t>Drive out fear so that everyone may work effectively for the company</w:t>
      </w:r>
    </w:p>
    <w:p w14:paraId="3C4FF404" w14:textId="77777777" w:rsidR="001A2907" w:rsidRPr="001A2907" w:rsidRDefault="001A2907" w:rsidP="001A2907">
      <w:pPr>
        <w:pStyle w:val="ListParagraph"/>
        <w:rPr>
          <w:rFonts w:asciiTheme="majorHAnsi" w:hAnsiTheme="majorHAnsi" w:cstheme="majorHAnsi"/>
          <w:b w:val="0"/>
          <w:bCs/>
          <w:sz w:val="24"/>
          <w:szCs w:val="24"/>
        </w:rPr>
      </w:pPr>
    </w:p>
    <w:p w14:paraId="54CEA60B" w14:textId="1C877C83" w:rsidR="00862B15" w:rsidRPr="006A2532" w:rsidRDefault="00862B15" w:rsidP="00DF027C">
      <w:pPr>
        <w:rPr>
          <w:rFonts w:asciiTheme="majorHAnsi" w:hAnsiTheme="majorHAnsi" w:cstheme="majorHAnsi"/>
          <w:b w:val="0"/>
          <w:bCs/>
          <w:sz w:val="24"/>
          <w:szCs w:val="24"/>
        </w:rPr>
      </w:pPr>
      <w:r w:rsidRPr="006A2532">
        <w:rPr>
          <w:rFonts w:asciiTheme="majorHAnsi" w:hAnsiTheme="majorHAnsi" w:cstheme="majorHAnsi"/>
          <w:b w:val="0"/>
          <w:bCs/>
          <w:sz w:val="24"/>
          <w:szCs w:val="24"/>
        </w:rPr>
        <w:t xml:space="preserve">This means that the product </w:t>
      </w:r>
      <w:r w:rsidR="00CC7893" w:rsidRPr="006A2532">
        <w:rPr>
          <w:rFonts w:asciiTheme="majorHAnsi" w:hAnsiTheme="majorHAnsi" w:cstheme="majorHAnsi"/>
          <w:b w:val="0"/>
          <w:bCs/>
          <w:sz w:val="24"/>
          <w:szCs w:val="24"/>
        </w:rPr>
        <w:t>inevitably should</w:t>
      </w:r>
      <w:r w:rsidRPr="006A2532">
        <w:rPr>
          <w:rFonts w:asciiTheme="majorHAnsi" w:hAnsiTheme="majorHAnsi" w:cstheme="majorHAnsi"/>
          <w:b w:val="0"/>
          <w:bCs/>
          <w:sz w:val="24"/>
          <w:szCs w:val="24"/>
        </w:rPr>
        <w:t xml:space="preserve"> pass high quality standard processes before it is distributed to the public or consumers. </w:t>
      </w:r>
    </w:p>
    <w:p w14:paraId="153F416F" w14:textId="36BE02FC" w:rsidR="007730D1" w:rsidRPr="006A2532" w:rsidRDefault="007730D1" w:rsidP="00DF027C">
      <w:pPr>
        <w:rPr>
          <w:rFonts w:asciiTheme="majorHAnsi" w:hAnsiTheme="majorHAnsi" w:cstheme="majorHAnsi"/>
          <w:b w:val="0"/>
          <w:bCs/>
          <w:sz w:val="24"/>
          <w:szCs w:val="24"/>
        </w:rPr>
      </w:pPr>
    </w:p>
    <w:p w14:paraId="32855836" w14:textId="3BC38B4A" w:rsidR="007730D1" w:rsidRPr="006A2532" w:rsidRDefault="007730D1" w:rsidP="00DF027C">
      <w:pPr>
        <w:rPr>
          <w:rFonts w:asciiTheme="majorHAnsi" w:hAnsiTheme="majorHAnsi" w:cstheme="majorHAnsi"/>
          <w:sz w:val="24"/>
          <w:szCs w:val="24"/>
          <w:u w:val="single"/>
        </w:rPr>
      </w:pPr>
      <w:r w:rsidRPr="006A2532">
        <w:rPr>
          <w:rFonts w:asciiTheme="majorHAnsi" w:hAnsiTheme="majorHAnsi" w:cstheme="majorHAnsi"/>
          <w:sz w:val="24"/>
          <w:szCs w:val="24"/>
          <w:u w:val="single"/>
        </w:rPr>
        <w:t xml:space="preserve">What is measurements </w:t>
      </w:r>
    </w:p>
    <w:p w14:paraId="57C35F3D" w14:textId="7D297A54" w:rsidR="007730D1" w:rsidRPr="006A2532" w:rsidRDefault="007730D1" w:rsidP="00DF027C">
      <w:pPr>
        <w:rPr>
          <w:rFonts w:asciiTheme="majorHAnsi" w:hAnsiTheme="majorHAnsi" w:cstheme="majorHAnsi"/>
          <w:sz w:val="24"/>
          <w:szCs w:val="24"/>
          <w:u w:val="single"/>
        </w:rPr>
      </w:pPr>
    </w:p>
    <w:p w14:paraId="3B46DA2F" w14:textId="01C5B51A" w:rsidR="007730D1" w:rsidRPr="006A2532" w:rsidRDefault="007730D1" w:rsidP="00DF027C">
      <w:pPr>
        <w:rPr>
          <w:rFonts w:asciiTheme="majorHAnsi" w:hAnsiTheme="majorHAnsi" w:cstheme="majorHAnsi"/>
          <w:b w:val="0"/>
          <w:bCs/>
          <w:sz w:val="24"/>
          <w:szCs w:val="24"/>
        </w:rPr>
      </w:pPr>
      <w:r w:rsidRPr="006A2532">
        <w:rPr>
          <w:rFonts w:asciiTheme="majorHAnsi" w:hAnsiTheme="majorHAnsi" w:cstheme="majorHAnsi"/>
          <w:b w:val="0"/>
          <w:bCs/>
          <w:sz w:val="24"/>
          <w:szCs w:val="24"/>
        </w:rPr>
        <w:t xml:space="preserve">In manufacturing or engineering setting there are many types of measuring instruments. It is critical to use the correct tool in order to get the best outcome of any product being manufactured. Tools such as a vernier caliper can be used as an essential engineering tool  </w:t>
      </w:r>
    </w:p>
    <w:p w14:paraId="498B40AA" w14:textId="0BFD0D15" w:rsidR="007730D1" w:rsidRPr="006A2532" w:rsidRDefault="007730D1" w:rsidP="00DF027C">
      <w:pPr>
        <w:rPr>
          <w:rFonts w:asciiTheme="majorHAnsi" w:hAnsiTheme="majorHAnsi" w:cstheme="majorHAnsi"/>
          <w:b w:val="0"/>
          <w:bCs/>
          <w:sz w:val="24"/>
          <w:szCs w:val="24"/>
        </w:rPr>
      </w:pPr>
    </w:p>
    <w:p w14:paraId="05EBA271" w14:textId="77777777" w:rsidR="007730D1" w:rsidRPr="006A2532" w:rsidRDefault="007730D1" w:rsidP="00DF027C">
      <w:pPr>
        <w:rPr>
          <w:rFonts w:asciiTheme="majorHAnsi" w:hAnsiTheme="majorHAnsi" w:cstheme="majorHAnsi"/>
          <w:b w:val="0"/>
          <w:bCs/>
          <w:sz w:val="24"/>
          <w:szCs w:val="24"/>
        </w:rPr>
      </w:pPr>
    </w:p>
    <w:p w14:paraId="0D9BBD11" w14:textId="2AB0FE3C" w:rsidR="007730D1" w:rsidRPr="006A2532" w:rsidRDefault="007730D1" w:rsidP="00DF027C">
      <w:pPr>
        <w:rPr>
          <w:rFonts w:asciiTheme="majorHAnsi" w:hAnsiTheme="majorHAnsi" w:cstheme="majorHAnsi"/>
          <w:b w:val="0"/>
          <w:bCs/>
          <w:sz w:val="24"/>
          <w:szCs w:val="24"/>
        </w:rPr>
      </w:pPr>
    </w:p>
    <w:p w14:paraId="6315FB18" w14:textId="77777777" w:rsidR="007730D1" w:rsidRPr="006A2532" w:rsidRDefault="007730D1" w:rsidP="00DF027C">
      <w:pPr>
        <w:rPr>
          <w:rFonts w:asciiTheme="majorHAnsi" w:hAnsiTheme="majorHAnsi" w:cstheme="majorHAnsi"/>
          <w:b w:val="0"/>
          <w:bCs/>
          <w:sz w:val="24"/>
          <w:szCs w:val="24"/>
        </w:rPr>
      </w:pPr>
    </w:p>
    <w:p w14:paraId="64B2466C" w14:textId="77777777" w:rsidR="006F1DC7" w:rsidRDefault="006F1DC7" w:rsidP="00DF027C">
      <w:pPr>
        <w:rPr>
          <w:rFonts w:asciiTheme="majorHAnsi" w:hAnsiTheme="majorHAnsi" w:cstheme="majorHAnsi"/>
          <w:szCs w:val="28"/>
          <w:u w:val="single"/>
        </w:rPr>
      </w:pPr>
    </w:p>
    <w:p w14:paraId="5F918425" w14:textId="5C41D5C1" w:rsidR="008F629B" w:rsidRDefault="008F629B" w:rsidP="00DF027C">
      <w:pPr>
        <w:rPr>
          <w:rFonts w:asciiTheme="majorHAnsi" w:hAnsiTheme="majorHAnsi" w:cstheme="majorHAnsi"/>
          <w:szCs w:val="28"/>
          <w:u w:val="single"/>
        </w:rPr>
      </w:pPr>
      <w:r w:rsidRPr="00991DCD">
        <w:rPr>
          <w:rFonts w:asciiTheme="majorHAnsi" w:hAnsiTheme="majorHAnsi" w:cstheme="majorHAnsi"/>
          <w:szCs w:val="28"/>
          <w:u w:val="single"/>
        </w:rPr>
        <w:lastRenderedPageBreak/>
        <w:t>QUALITY ASSURANCE</w:t>
      </w:r>
    </w:p>
    <w:p w14:paraId="6C87681D" w14:textId="77777777" w:rsidR="008F629B" w:rsidRPr="006A2532" w:rsidRDefault="008F629B" w:rsidP="00DF027C">
      <w:pPr>
        <w:rPr>
          <w:rFonts w:asciiTheme="majorHAnsi" w:hAnsiTheme="majorHAnsi" w:cstheme="majorHAnsi"/>
          <w:b w:val="0"/>
          <w:sz w:val="24"/>
          <w:szCs w:val="24"/>
        </w:rPr>
      </w:pPr>
    </w:p>
    <w:p w14:paraId="17F5D58B" w14:textId="116C646A" w:rsidR="008B1FCA" w:rsidRPr="006A2532" w:rsidRDefault="008F629B" w:rsidP="00DF027C">
      <w:pPr>
        <w:rPr>
          <w:rFonts w:asciiTheme="majorHAnsi" w:hAnsiTheme="majorHAnsi" w:cstheme="majorHAnsi"/>
          <w:b w:val="0"/>
          <w:sz w:val="24"/>
          <w:szCs w:val="24"/>
        </w:rPr>
      </w:pPr>
      <w:r w:rsidRPr="006A2532">
        <w:rPr>
          <w:rFonts w:asciiTheme="majorHAnsi" w:hAnsiTheme="majorHAnsi" w:cstheme="majorHAnsi"/>
          <w:b w:val="0"/>
          <w:sz w:val="24"/>
          <w:szCs w:val="24"/>
        </w:rPr>
        <w:t xml:space="preserve">Quality assurance is defined </w:t>
      </w:r>
      <w:r w:rsidR="00CC542D" w:rsidRPr="006A2532">
        <w:rPr>
          <w:rFonts w:asciiTheme="majorHAnsi" w:hAnsiTheme="majorHAnsi" w:cstheme="majorHAnsi"/>
          <w:b w:val="0"/>
          <w:sz w:val="24"/>
          <w:szCs w:val="24"/>
        </w:rPr>
        <w:t xml:space="preserve">as the part of quality management that focuses on insuring that quality requirements is </w:t>
      </w:r>
      <w:r w:rsidR="003D6FD6" w:rsidRPr="006A2532">
        <w:rPr>
          <w:rFonts w:asciiTheme="majorHAnsi" w:hAnsiTheme="majorHAnsi" w:cstheme="majorHAnsi"/>
          <w:b w:val="0"/>
          <w:sz w:val="24"/>
          <w:szCs w:val="24"/>
        </w:rPr>
        <w:t>achieved</w:t>
      </w:r>
      <w:r w:rsidR="003D6FD6" w:rsidRPr="004F430E">
        <w:rPr>
          <w:rFonts w:asciiTheme="majorHAnsi" w:hAnsiTheme="majorHAnsi" w:cstheme="majorHAnsi"/>
          <w:b w:val="0"/>
          <w:sz w:val="24"/>
          <w:szCs w:val="24"/>
        </w:rPr>
        <w:t xml:space="preserve"> (</w:t>
      </w:r>
      <w:r w:rsidR="004F430E" w:rsidRPr="004F430E">
        <w:rPr>
          <w:rFonts w:asciiTheme="majorHAnsi" w:hAnsiTheme="majorHAnsi" w:cstheme="majorHAnsi"/>
          <w:b w:val="0"/>
          <w:sz w:val="24"/>
          <w:szCs w:val="24"/>
        </w:rPr>
        <w:t xml:space="preserve">Quality assurance vs Quality Control: Know the Differences | </w:t>
      </w:r>
      <w:proofErr w:type="spellStart"/>
      <w:r w:rsidR="004F430E" w:rsidRPr="004F430E">
        <w:rPr>
          <w:rFonts w:asciiTheme="majorHAnsi" w:hAnsiTheme="majorHAnsi" w:cstheme="majorHAnsi"/>
          <w:b w:val="0"/>
          <w:sz w:val="24"/>
          <w:szCs w:val="24"/>
        </w:rPr>
        <w:t>ReQtest</w:t>
      </w:r>
      <w:proofErr w:type="spellEnd"/>
      <w:r w:rsidR="004F430E" w:rsidRPr="004F430E">
        <w:rPr>
          <w:rFonts w:asciiTheme="majorHAnsi" w:hAnsiTheme="majorHAnsi" w:cstheme="majorHAnsi"/>
          <w:b w:val="0"/>
          <w:sz w:val="24"/>
          <w:szCs w:val="24"/>
        </w:rPr>
        <w:t>, 2021)</w:t>
      </w:r>
      <w:r w:rsidR="00CC542D" w:rsidRPr="006A2532">
        <w:rPr>
          <w:rFonts w:asciiTheme="majorHAnsi" w:hAnsiTheme="majorHAnsi" w:cstheme="majorHAnsi"/>
          <w:b w:val="0"/>
          <w:sz w:val="24"/>
          <w:szCs w:val="24"/>
        </w:rPr>
        <w:t>. This is done by systematic activities that determine the procedure and standards to develop a product.</w:t>
      </w:r>
    </w:p>
    <w:p w14:paraId="15572158" w14:textId="3E5E344F" w:rsidR="004023DF" w:rsidRPr="006A2532" w:rsidRDefault="004038E5" w:rsidP="00DF027C">
      <w:pPr>
        <w:rPr>
          <w:rFonts w:asciiTheme="majorHAnsi" w:hAnsiTheme="majorHAnsi" w:cstheme="majorHAnsi"/>
          <w:b w:val="0"/>
          <w:sz w:val="24"/>
          <w:szCs w:val="24"/>
        </w:rPr>
      </w:pPr>
      <w:r w:rsidRPr="006A2532">
        <w:rPr>
          <w:rFonts w:asciiTheme="majorHAnsi" w:hAnsiTheme="majorHAnsi" w:cstheme="majorHAnsi"/>
          <w:b w:val="0"/>
          <w:sz w:val="24"/>
          <w:szCs w:val="24"/>
        </w:rPr>
        <w:t>Quality assurance</w:t>
      </w:r>
      <w:r w:rsidR="004023DF" w:rsidRPr="006A2532">
        <w:rPr>
          <w:rFonts w:asciiTheme="majorHAnsi" w:hAnsiTheme="majorHAnsi" w:cstheme="majorHAnsi"/>
          <w:b w:val="0"/>
          <w:sz w:val="24"/>
          <w:szCs w:val="24"/>
        </w:rPr>
        <w:t xml:space="preserve"> used in the context of manufacturing is the process</w:t>
      </w:r>
      <w:r w:rsidR="008B1FCA" w:rsidRPr="006A2532">
        <w:rPr>
          <w:rFonts w:asciiTheme="majorHAnsi" w:hAnsiTheme="majorHAnsi" w:cstheme="majorHAnsi"/>
          <w:b w:val="0"/>
          <w:sz w:val="24"/>
          <w:szCs w:val="24"/>
        </w:rPr>
        <w:t xml:space="preserve"> used </w:t>
      </w:r>
      <w:r w:rsidR="004023DF" w:rsidRPr="006A2532">
        <w:rPr>
          <w:rFonts w:asciiTheme="majorHAnsi" w:hAnsiTheme="majorHAnsi" w:cstheme="majorHAnsi"/>
          <w:b w:val="0"/>
          <w:sz w:val="24"/>
          <w:szCs w:val="24"/>
        </w:rPr>
        <w:t xml:space="preserve">as </w:t>
      </w:r>
      <w:r w:rsidR="008B1FCA" w:rsidRPr="006A2532">
        <w:rPr>
          <w:rFonts w:asciiTheme="majorHAnsi" w:hAnsiTheme="majorHAnsi" w:cstheme="majorHAnsi"/>
          <w:b w:val="0"/>
          <w:sz w:val="24"/>
          <w:szCs w:val="24"/>
        </w:rPr>
        <w:t>part</w:t>
      </w:r>
      <w:r w:rsidR="004023DF" w:rsidRPr="006A2532">
        <w:rPr>
          <w:rFonts w:asciiTheme="majorHAnsi" w:hAnsiTheme="majorHAnsi" w:cstheme="majorHAnsi"/>
          <w:b w:val="0"/>
          <w:sz w:val="24"/>
          <w:szCs w:val="24"/>
        </w:rPr>
        <w:t xml:space="preserve"> of </w:t>
      </w:r>
      <w:r w:rsidR="008B1FCA" w:rsidRPr="006A2532">
        <w:rPr>
          <w:rFonts w:asciiTheme="majorHAnsi" w:hAnsiTheme="majorHAnsi" w:cstheme="majorHAnsi"/>
          <w:b w:val="0"/>
          <w:sz w:val="24"/>
          <w:szCs w:val="24"/>
        </w:rPr>
        <w:t xml:space="preserve">a </w:t>
      </w:r>
      <w:r w:rsidR="004023DF" w:rsidRPr="006A2532">
        <w:rPr>
          <w:rFonts w:asciiTheme="majorHAnsi" w:hAnsiTheme="majorHAnsi" w:cstheme="majorHAnsi"/>
          <w:b w:val="0"/>
          <w:sz w:val="24"/>
          <w:szCs w:val="24"/>
        </w:rPr>
        <w:t>quality management system</w:t>
      </w:r>
      <w:r w:rsidR="008B1FCA" w:rsidRPr="006A2532">
        <w:rPr>
          <w:rFonts w:asciiTheme="majorHAnsi" w:hAnsiTheme="majorHAnsi" w:cstheme="majorHAnsi"/>
          <w:b w:val="0"/>
          <w:sz w:val="24"/>
          <w:szCs w:val="24"/>
        </w:rPr>
        <w:t xml:space="preserve">. This system is in place in order to </w:t>
      </w:r>
      <w:r w:rsidR="004023DF" w:rsidRPr="006A2532">
        <w:rPr>
          <w:rFonts w:asciiTheme="majorHAnsi" w:hAnsiTheme="majorHAnsi" w:cstheme="majorHAnsi"/>
          <w:b w:val="0"/>
          <w:sz w:val="24"/>
          <w:szCs w:val="24"/>
        </w:rPr>
        <w:t>maintain</w:t>
      </w:r>
      <w:r w:rsidR="008B1FCA" w:rsidRPr="006A2532">
        <w:rPr>
          <w:rFonts w:asciiTheme="majorHAnsi" w:hAnsiTheme="majorHAnsi" w:cstheme="majorHAnsi"/>
          <w:b w:val="0"/>
          <w:sz w:val="24"/>
          <w:szCs w:val="24"/>
        </w:rPr>
        <w:t xml:space="preserve"> </w:t>
      </w:r>
      <w:r w:rsidR="004023DF" w:rsidRPr="006A2532">
        <w:rPr>
          <w:rFonts w:asciiTheme="majorHAnsi" w:hAnsiTheme="majorHAnsi" w:cstheme="majorHAnsi"/>
          <w:b w:val="0"/>
          <w:sz w:val="24"/>
          <w:szCs w:val="24"/>
        </w:rPr>
        <w:t xml:space="preserve">high quality and </w:t>
      </w:r>
      <w:r w:rsidR="008B1FCA" w:rsidRPr="006A2532">
        <w:rPr>
          <w:rFonts w:asciiTheme="majorHAnsi" w:hAnsiTheme="majorHAnsi" w:cstheme="majorHAnsi"/>
          <w:b w:val="0"/>
          <w:sz w:val="24"/>
          <w:szCs w:val="24"/>
        </w:rPr>
        <w:t>consistent</w:t>
      </w:r>
      <w:r w:rsidR="004023DF" w:rsidRPr="006A2532">
        <w:rPr>
          <w:rFonts w:asciiTheme="majorHAnsi" w:hAnsiTheme="majorHAnsi" w:cstheme="majorHAnsi"/>
          <w:b w:val="0"/>
          <w:sz w:val="24"/>
          <w:szCs w:val="24"/>
        </w:rPr>
        <w:t xml:space="preserve"> levels on the items</w:t>
      </w:r>
      <w:r w:rsidR="008B1FCA" w:rsidRPr="006A2532">
        <w:rPr>
          <w:rFonts w:asciiTheme="majorHAnsi" w:hAnsiTheme="majorHAnsi" w:cstheme="majorHAnsi"/>
          <w:b w:val="0"/>
          <w:sz w:val="24"/>
          <w:szCs w:val="24"/>
        </w:rPr>
        <w:t xml:space="preserve"> </w:t>
      </w:r>
      <w:r w:rsidR="003D6FD6" w:rsidRPr="006A2532">
        <w:rPr>
          <w:rFonts w:asciiTheme="majorHAnsi" w:hAnsiTheme="majorHAnsi" w:cstheme="majorHAnsi"/>
          <w:b w:val="0"/>
          <w:sz w:val="24"/>
          <w:szCs w:val="24"/>
        </w:rPr>
        <w:t>produced</w:t>
      </w:r>
      <w:r w:rsidR="003D6FD6" w:rsidRPr="00886723">
        <w:rPr>
          <w:rFonts w:asciiTheme="majorHAnsi" w:hAnsiTheme="majorHAnsi" w:cstheme="majorHAnsi"/>
          <w:b w:val="0"/>
          <w:sz w:val="24"/>
          <w:szCs w:val="24"/>
        </w:rPr>
        <w:t xml:space="preserve"> (</w:t>
      </w:r>
      <w:r w:rsidR="00886723" w:rsidRPr="00886723">
        <w:rPr>
          <w:rFonts w:asciiTheme="majorHAnsi" w:hAnsiTheme="majorHAnsi" w:cstheme="majorHAnsi"/>
          <w:b w:val="0"/>
          <w:sz w:val="24"/>
          <w:szCs w:val="24"/>
        </w:rPr>
        <w:t>Fogg, 2021)</w:t>
      </w:r>
      <w:r w:rsidR="008B1FCA" w:rsidRPr="006A2532">
        <w:rPr>
          <w:rFonts w:asciiTheme="majorHAnsi" w:hAnsiTheme="majorHAnsi" w:cstheme="majorHAnsi"/>
          <w:b w:val="0"/>
          <w:sz w:val="24"/>
          <w:szCs w:val="24"/>
        </w:rPr>
        <w:t>.</w:t>
      </w:r>
    </w:p>
    <w:p w14:paraId="6FF6118A" w14:textId="77777777" w:rsidR="00D90E4A" w:rsidRPr="006A2532" w:rsidRDefault="00D90E4A" w:rsidP="00DF027C">
      <w:pPr>
        <w:rPr>
          <w:rFonts w:asciiTheme="majorHAnsi" w:hAnsiTheme="majorHAnsi" w:cstheme="majorHAnsi"/>
          <w:b w:val="0"/>
          <w:sz w:val="24"/>
          <w:szCs w:val="24"/>
        </w:rPr>
      </w:pPr>
    </w:p>
    <w:p w14:paraId="5F7C6E95" w14:textId="5456FCEF" w:rsidR="00D65FB4" w:rsidRPr="00D65FB4" w:rsidRDefault="004023DF" w:rsidP="00D65FB4">
      <w:pPr>
        <w:rPr>
          <w:rFonts w:ascii="Times New Roman" w:eastAsia="Times New Roman" w:hAnsi="Times New Roman" w:cs="Times New Roman"/>
          <w:b w:val="0"/>
          <w:color w:val="auto"/>
          <w:sz w:val="24"/>
          <w:szCs w:val="24"/>
          <w:lang w:val="en-GB" w:eastAsia="en-GB"/>
        </w:rPr>
      </w:pPr>
      <w:r w:rsidRPr="006A2532">
        <w:rPr>
          <w:rFonts w:asciiTheme="majorHAnsi" w:hAnsiTheme="majorHAnsi" w:cstheme="majorHAnsi"/>
          <w:b w:val="0"/>
          <w:sz w:val="24"/>
          <w:szCs w:val="24"/>
        </w:rPr>
        <w:t xml:space="preserve">Quality assurance is often paired with quality control, however quality assurance is part of ecological community that </w:t>
      </w:r>
      <w:r w:rsidR="008B1FCA" w:rsidRPr="006A2532">
        <w:rPr>
          <w:rFonts w:asciiTheme="majorHAnsi" w:hAnsiTheme="majorHAnsi" w:cstheme="majorHAnsi"/>
          <w:b w:val="0"/>
          <w:sz w:val="24"/>
          <w:szCs w:val="24"/>
        </w:rPr>
        <w:t>should secure or provi</w:t>
      </w:r>
      <w:r w:rsidR="00D90E4A" w:rsidRPr="006A2532">
        <w:rPr>
          <w:rFonts w:asciiTheme="majorHAnsi" w:hAnsiTheme="majorHAnsi" w:cstheme="majorHAnsi"/>
          <w:b w:val="0"/>
          <w:sz w:val="24"/>
          <w:szCs w:val="24"/>
        </w:rPr>
        <w:t>de</w:t>
      </w:r>
      <w:r w:rsidR="008B1FCA" w:rsidRPr="006A2532">
        <w:rPr>
          <w:rFonts w:asciiTheme="majorHAnsi" w:hAnsiTheme="majorHAnsi" w:cstheme="majorHAnsi"/>
          <w:b w:val="0"/>
          <w:sz w:val="24"/>
          <w:szCs w:val="24"/>
        </w:rPr>
        <w:t xml:space="preserve"> customers with a </w:t>
      </w:r>
      <w:r w:rsidR="004038E5" w:rsidRPr="006A2532">
        <w:rPr>
          <w:rFonts w:asciiTheme="majorHAnsi" w:hAnsiTheme="majorHAnsi" w:cstheme="majorHAnsi"/>
          <w:b w:val="0"/>
          <w:sz w:val="24"/>
          <w:szCs w:val="24"/>
        </w:rPr>
        <w:t>high-quality</w:t>
      </w:r>
      <w:r w:rsidR="008B1FCA" w:rsidRPr="006A2532">
        <w:rPr>
          <w:rFonts w:asciiTheme="majorHAnsi" w:hAnsiTheme="majorHAnsi" w:cstheme="majorHAnsi"/>
          <w:b w:val="0"/>
          <w:sz w:val="24"/>
          <w:szCs w:val="24"/>
        </w:rPr>
        <w:t xml:space="preserve"> product</w:t>
      </w:r>
      <w:r w:rsidR="00D90E4A" w:rsidRPr="006A2532">
        <w:rPr>
          <w:rFonts w:asciiTheme="majorHAnsi" w:hAnsiTheme="majorHAnsi" w:cstheme="majorHAnsi"/>
          <w:b w:val="0"/>
          <w:sz w:val="24"/>
          <w:szCs w:val="24"/>
        </w:rPr>
        <w:t>. These products should ideally be</w:t>
      </w:r>
      <w:r w:rsidR="00CC7893" w:rsidRPr="006A2532">
        <w:rPr>
          <w:rFonts w:asciiTheme="majorHAnsi" w:hAnsiTheme="majorHAnsi" w:cstheme="majorHAnsi"/>
          <w:b w:val="0"/>
          <w:sz w:val="24"/>
          <w:szCs w:val="24"/>
        </w:rPr>
        <w:t xml:space="preserve"> </w:t>
      </w:r>
      <w:r w:rsidR="00D90E4A" w:rsidRPr="006A2532">
        <w:rPr>
          <w:rFonts w:asciiTheme="majorHAnsi" w:hAnsiTheme="majorHAnsi" w:cstheme="majorHAnsi"/>
          <w:b w:val="0"/>
          <w:sz w:val="24"/>
          <w:szCs w:val="24"/>
        </w:rPr>
        <w:t>devoid of any unexpected defect</w:t>
      </w:r>
      <w:r w:rsidR="00F018BD">
        <w:rPr>
          <w:rFonts w:asciiTheme="majorHAnsi" w:hAnsiTheme="majorHAnsi" w:cstheme="majorHAnsi"/>
          <w:b w:val="0"/>
          <w:sz w:val="24"/>
          <w:szCs w:val="24"/>
        </w:rPr>
        <w:t>s</w:t>
      </w:r>
      <w:r w:rsidR="00D65FB4">
        <w:rPr>
          <w:rFonts w:asciiTheme="majorHAnsi" w:hAnsiTheme="majorHAnsi" w:cstheme="majorHAnsi"/>
          <w:b w:val="0"/>
          <w:sz w:val="24"/>
          <w:szCs w:val="24"/>
        </w:rPr>
        <w:t>.</w:t>
      </w:r>
    </w:p>
    <w:p w14:paraId="3404D0CB" w14:textId="20ED4294" w:rsidR="00D90E4A" w:rsidRDefault="00CC7893" w:rsidP="00DF027C">
      <w:pPr>
        <w:rPr>
          <w:rFonts w:asciiTheme="majorHAnsi" w:hAnsiTheme="majorHAnsi" w:cstheme="majorHAnsi"/>
          <w:b w:val="0"/>
          <w:sz w:val="24"/>
          <w:szCs w:val="24"/>
        </w:rPr>
      </w:pPr>
      <w:r w:rsidRPr="006A2532">
        <w:rPr>
          <w:rFonts w:asciiTheme="majorHAnsi" w:hAnsiTheme="majorHAnsi" w:cstheme="majorHAnsi"/>
          <w:b w:val="0"/>
          <w:sz w:val="24"/>
          <w:szCs w:val="24"/>
        </w:rPr>
        <w:t>Product</w:t>
      </w:r>
      <w:r w:rsidR="00D90E4A" w:rsidRPr="006A2532">
        <w:rPr>
          <w:rFonts w:asciiTheme="majorHAnsi" w:hAnsiTheme="majorHAnsi" w:cstheme="majorHAnsi"/>
          <w:b w:val="0"/>
          <w:sz w:val="24"/>
          <w:szCs w:val="24"/>
        </w:rPr>
        <w:t xml:space="preserve"> quality is achieved by manufacturer</w:t>
      </w:r>
      <w:r w:rsidRPr="006A2532">
        <w:rPr>
          <w:rFonts w:asciiTheme="majorHAnsi" w:hAnsiTheme="majorHAnsi" w:cstheme="majorHAnsi"/>
          <w:b w:val="0"/>
          <w:sz w:val="24"/>
          <w:szCs w:val="24"/>
        </w:rPr>
        <w:t>s as they use quality assurance measures.</w:t>
      </w:r>
      <w:r w:rsidR="006A2532" w:rsidRPr="006A2532">
        <w:rPr>
          <w:rFonts w:asciiTheme="majorHAnsi" w:hAnsiTheme="majorHAnsi" w:cstheme="majorHAnsi"/>
          <w:b w:val="0"/>
          <w:sz w:val="24"/>
          <w:szCs w:val="24"/>
        </w:rPr>
        <w:t xml:space="preserve"> They will do this rather than just accepting quality verification.</w:t>
      </w:r>
    </w:p>
    <w:p w14:paraId="491FF325" w14:textId="69BFA1F0" w:rsidR="000F08F0" w:rsidRDefault="000F08F0" w:rsidP="00DF027C">
      <w:pPr>
        <w:rPr>
          <w:rFonts w:asciiTheme="majorHAnsi" w:hAnsiTheme="majorHAnsi" w:cstheme="majorHAnsi"/>
          <w:b w:val="0"/>
          <w:sz w:val="24"/>
          <w:szCs w:val="24"/>
        </w:rPr>
      </w:pPr>
    </w:p>
    <w:p w14:paraId="7FD4C0C4" w14:textId="7B566BBF" w:rsidR="000F08F0" w:rsidRPr="00F018BD" w:rsidRDefault="00177CD8" w:rsidP="00F018BD">
      <w:pPr>
        <w:spacing w:before="240"/>
        <w:rPr>
          <w:rFonts w:asciiTheme="majorHAnsi" w:hAnsiTheme="majorHAnsi" w:cstheme="majorHAnsi"/>
          <w:bCs/>
          <w:sz w:val="24"/>
          <w:szCs w:val="24"/>
        </w:rPr>
      </w:pPr>
      <w:r>
        <w:rPr>
          <w:rFonts w:asciiTheme="majorHAnsi" w:hAnsiTheme="majorHAnsi" w:cstheme="majorHAnsi"/>
          <w:b w:val="0"/>
          <w:sz w:val="24"/>
          <w:szCs w:val="24"/>
        </w:rPr>
        <w:t>Quality</w:t>
      </w:r>
      <w:r w:rsidR="000F08F0">
        <w:rPr>
          <w:rFonts w:asciiTheme="majorHAnsi" w:hAnsiTheme="majorHAnsi" w:cstheme="majorHAnsi"/>
          <w:b w:val="0"/>
          <w:sz w:val="24"/>
          <w:szCs w:val="24"/>
        </w:rPr>
        <w:t xml:space="preserve"> assurance is beneficial to </w:t>
      </w:r>
      <w:r>
        <w:rPr>
          <w:rFonts w:asciiTheme="majorHAnsi" w:hAnsiTheme="majorHAnsi" w:cstheme="majorHAnsi"/>
          <w:b w:val="0"/>
          <w:sz w:val="24"/>
          <w:szCs w:val="24"/>
        </w:rPr>
        <w:t>manufacturers</w:t>
      </w:r>
      <w:r w:rsidR="000F08F0">
        <w:rPr>
          <w:rFonts w:asciiTheme="majorHAnsi" w:hAnsiTheme="majorHAnsi" w:cstheme="majorHAnsi"/>
          <w:b w:val="0"/>
          <w:sz w:val="24"/>
          <w:szCs w:val="24"/>
        </w:rPr>
        <w:t xml:space="preserve"> who </w:t>
      </w:r>
      <w:r>
        <w:rPr>
          <w:rFonts w:asciiTheme="majorHAnsi" w:hAnsiTheme="majorHAnsi" w:cstheme="majorHAnsi"/>
          <w:b w:val="0"/>
          <w:sz w:val="24"/>
          <w:szCs w:val="24"/>
        </w:rPr>
        <w:t>attentively</w:t>
      </w:r>
      <w:r w:rsidR="000F08F0">
        <w:rPr>
          <w:rFonts w:asciiTheme="majorHAnsi" w:hAnsiTheme="majorHAnsi" w:cstheme="majorHAnsi"/>
          <w:b w:val="0"/>
          <w:sz w:val="24"/>
          <w:szCs w:val="24"/>
        </w:rPr>
        <w:t xml:space="preserve"> implement it as a major priority. Cost savings is one of the pros in quality assurance as stated by </w:t>
      </w:r>
      <w:proofErr w:type="spellStart"/>
      <w:r w:rsidR="000F08F0">
        <w:rPr>
          <w:rFonts w:asciiTheme="majorHAnsi" w:hAnsiTheme="majorHAnsi" w:cstheme="majorHAnsi"/>
          <w:b w:val="0"/>
          <w:sz w:val="24"/>
          <w:szCs w:val="24"/>
        </w:rPr>
        <w:t>Demming</w:t>
      </w:r>
      <w:proofErr w:type="spellEnd"/>
      <w:r w:rsidR="000F08F0">
        <w:rPr>
          <w:rFonts w:asciiTheme="majorHAnsi" w:hAnsiTheme="majorHAnsi" w:cstheme="majorHAnsi"/>
          <w:b w:val="0"/>
          <w:sz w:val="24"/>
          <w:szCs w:val="24"/>
        </w:rPr>
        <w:t xml:space="preserve"> on his theory of quality. Cost savings is very important as manufacturers will not necessarily have to account for items such as returns, scrap part and bi products of items that are of poor qualit</w:t>
      </w:r>
      <w:r w:rsidR="00F018BD">
        <w:rPr>
          <w:rFonts w:asciiTheme="majorHAnsi" w:hAnsiTheme="majorHAnsi" w:cstheme="majorHAnsi"/>
          <w:b w:val="0"/>
          <w:sz w:val="24"/>
          <w:szCs w:val="24"/>
        </w:rPr>
        <w:t>y</w:t>
      </w:r>
      <w:r w:rsidR="006C2A26">
        <w:rPr>
          <w:rFonts w:asciiTheme="majorHAnsi" w:hAnsiTheme="majorHAnsi" w:cstheme="majorHAnsi"/>
          <w:b w:val="0"/>
          <w:sz w:val="24"/>
          <w:szCs w:val="24"/>
        </w:rPr>
        <w:t xml:space="preserve"> </w:t>
      </w:r>
      <w:r w:rsidR="00387BF1" w:rsidRPr="00387BF1">
        <w:rPr>
          <w:rFonts w:asciiTheme="majorHAnsi" w:hAnsiTheme="majorHAnsi" w:cstheme="majorHAnsi"/>
          <w:b w:val="0"/>
          <w:sz w:val="24"/>
          <w:szCs w:val="24"/>
        </w:rPr>
        <w:t xml:space="preserve">(Manufacturing Quality Assurance Process and Best Practices - </w:t>
      </w:r>
      <w:proofErr w:type="spellStart"/>
      <w:r w:rsidR="00387BF1" w:rsidRPr="00387BF1">
        <w:rPr>
          <w:rFonts w:asciiTheme="majorHAnsi" w:hAnsiTheme="majorHAnsi" w:cstheme="majorHAnsi"/>
          <w:b w:val="0"/>
          <w:sz w:val="24"/>
          <w:szCs w:val="24"/>
        </w:rPr>
        <w:t>MRPeasy</w:t>
      </w:r>
      <w:proofErr w:type="spellEnd"/>
      <w:r w:rsidR="00387BF1" w:rsidRPr="00387BF1">
        <w:rPr>
          <w:rFonts w:asciiTheme="majorHAnsi" w:hAnsiTheme="majorHAnsi" w:cstheme="majorHAnsi"/>
          <w:b w:val="0"/>
          <w:sz w:val="24"/>
          <w:szCs w:val="24"/>
        </w:rPr>
        <w:t>, 2021)</w:t>
      </w:r>
    </w:p>
    <w:p w14:paraId="6DBF10EA" w14:textId="55F8CFFA" w:rsidR="000F08F0" w:rsidRDefault="000F08F0" w:rsidP="00DF027C">
      <w:pPr>
        <w:rPr>
          <w:rFonts w:asciiTheme="majorHAnsi" w:hAnsiTheme="majorHAnsi" w:cstheme="majorHAnsi"/>
          <w:b w:val="0"/>
          <w:sz w:val="24"/>
          <w:szCs w:val="24"/>
        </w:rPr>
      </w:pPr>
    </w:p>
    <w:p w14:paraId="454F841C" w14:textId="22B487DB" w:rsidR="000F08F0" w:rsidRDefault="000F08F0" w:rsidP="00DF027C">
      <w:pPr>
        <w:rPr>
          <w:rFonts w:asciiTheme="majorHAnsi" w:hAnsiTheme="majorHAnsi" w:cstheme="majorHAnsi"/>
          <w:b w:val="0"/>
          <w:sz w:val="24"/>
          <w:szCs w:val="24"/>
        </w:rPr>
      </w:pPr>
      <w:r>
        <w:rPr>
          <w:rFonts w:asciiTheme="majorHAnsi" w:hAnsiTheme="majorHAnsi" w:cstheme="majorHAnsi"/>
          <w:b w:val="0"/>
          <w:sz w:val="24"/>
          <w:szCs w:val="24"/>
        </w:rPr>
        <w:t xml:space="preserve">Customer satisfaction is also a bonus </w:t>
      </w:r>
      <w:r w:rsidR="000A1417">
        <w:rPr>
          <w:rFonts w:asciiTheme="majorHAnsi" w:hAnsiTheme="majorHAnsi" w:cstheme="majorHAnsi"/>
          <w:b w:val="0"/>
          <w:sz w:val="24"/>
          <w:szCs w:val="24"/>
        </w:rPr>
        <w:t>of</w:t>
      </w:r>
      <w:r>
        <w:rPr>
          <w:rFonts w:asciiTheme="majorHAnsi" w:hAnsiTheme="majorHAnsi" w:cstheme="majorHAnsi"/>
          <w:b w:val="0"/>
          <w:sz w:val="24"/>
          <w:szCs w:val="24"/>
        </w:rPr>
        <w:t xml:space="preserve"> quality assurance as the product will be long lasting</w:t>
      </w:r>
      <w:r w:rsidR="000A1417">
        <w:rPr>
          <w:rFonts w:asciiTheme="majorHAnsi" w:hAnsiTheme="majorHAnsi" w:cstheme="majorHAnsi"/>
          <w:b w:val="0"/>
          <w:sz w:val="24"/>
          <w:szCs w:val="24"/>
        </w:rPr>
        <w:t>, they will receive the product in good time, and consistency levels will remain high. There is a less likely outcome that a product will be defective when quality assurance is apparent. This will meet the customers expectations.</w:t>
      </w:r>
    </w:p>
    <w:p w14:paraId="25895777" w14:textId="77777777" w:rsidR="000F08F0" w:rsidRPr="006A2532" w:rsidRDefault="000F08F0" w:rsidP="00DF027C">
      <w:pPr>
        <w:rPr>
          <w:rFonts w:asciiTheme="majorHAnsi" w:hAnsiTheme="majorHAnsi" w:cstheme="majorHAnsi"/>
          <w:b w:val="0"/>
          <w:sz w:val="24"/>
          <w:szCs w:val="24"/>
        </w:rPr>
      </w:pPr>
    </w:p>
    <w:p w14:paraId="4831B4C2" w14:textId="77777777" w:rsidR="00CC542D" w:rsidRPr="006A2532" w:rsidRDefault="00CC542D" w:rsidP="00DF027C">
      <w:pPr>
        <w:rPr>
          <w:rFonts w:asciiTheme="majorHAnsi" w:hAnsiTheme="majorHAnsi" w:cstheme="majorHAnsi"/>
          <w:b w:val="0"/>
          <w:sz w:val="24"/>
          <w:szCs w:val="24"/>
        </w:rPr>
      </w:pPr>
    </w:p>
    <w:p w14:paraId="35F04228" w14:textId="77777777" w:rsidR="008F629B" w:rsidRPr="006A2532" w:rsidRDefault="008F629B" w:rsidP="00DF027C">
      <w:pPr>
        <w:rPr>
          <w:rFonts w:asciiTheme="majorHAnsi" w:hAnsiTheme="majorHAnsi" w:cstheme="majorHAnsi"/>
          <w:sz w:val="24"/>
          <w:szCs w:val="24"/>
          <w:u w:val="single"/>
        </w:rPr>
      </w:pPr>
    </w:p>
    <w:p w14:paraId="5D26BD8A" w14:textId="77777777" w:rsidR="008F629B" w:rsidRPr="006A2532" w:rsidRDefault="008F629B" w:rsidP="00DF027C">
      <w:pPr>
        <w:rPr>
          <w:rFonts w:asciiTheme="majorHAnsi" w:hAnsiTheme="majorHAnsi" w:cstheme="majorHAnsi"/>
          <w:b w:val="0"/>
          <w:sz w:val="24"/>
          <w:szCs w:val="24"/>
          <w:u w:val="single"/>
        </w:rPr>
      </w:pPr>
    </w:p>
    <w:p w14:paraId="32423C23" w14:textId="77777777" w:rsidR="00EB1BFE" w:rsidRPr="006A2532" w:rsidRDefault="00EB1BFE" w:rsidP="00DF027C">
      <w:pPr>
        <w:rPr>
          <w:rFonts w:asciiTheme="majorHAnsi" w:hAnsiTheme="majorHAnsi" w:cstheme="majorHAnsi"/>
          <w:sz w:val="24"/>
          <w:szCs w:val="24"/>
        </w:rPr>
      </w:pPr>
    </w:p>
    <w:p w14:paraId="3209DEDC" w14:textId="77777777" w:rsidR="00EB1BFE" w:rsidRPr="006A2532" w:rsidRDefault="00EB1BFE" w:rsidP="00DF027C">
      <w:pPr>
        <w:rPr>
          <w:rFonts w:asciiTheme="majorHAnsi" w:hAnsiTheme="majorHAnsi" w:cstheme="majorHAnsi"/>
          <w:sz w:val="24"/>
          <w:szCs w:val="24"/>
        </w:rPr>
      </w:pPr>
    </w:p>
    <w:p w14:paraId="3FB77716" w14:textId="77777777" w:rsidR="00EB1BFE" w:rsidRPr="006A2532" w:rsidRDefault="00EB1BFE" w:rsidP="00DF027C">
      <w:pPr>
        <w:rPr>
          <w:rFonts w:asciiTheme="majorHAnsi" w:hAnsiTheme="majorHAnsi" w:cstheme="majorHAnsi"/>
          <w:sz w:val="24"/>
          <w:szCs w:val="24"/>
        </w:rPr>
      </w:pPr>
    </w:p>
    <w:p w14:paraId="7C6066AC" w14:textId="77777777" w:rsidR="00EB1BFE" w:rsidRPr="006A2532" w:rsidRDefault="00EB1BFE" w:rsidP="00DF027C">
      <w:pPr>
        <w:rPr>
          <w:rFonts w:asciiTheme="majorHAnsi" w:hAnsiTheme="majorHAnsi" w:cstheme="majorHAnsi"/>
          <w:sz w:val="24"/>
          <w:szCs w:val="24"/>
        </w:rPr>
      </w:pPr>
    </w:p>
    <w:p w14:paraId="194FD2F7" w14:textId="77777777" w:rsidR="00EB1BFE" w:rsidRPr="006A2532" w:rsidRDefault="00EB1BFE" w:rsidP="00DF027C">
      <w:pPr>
        <w:rPr>
          <w:rFonts w:asciiTheme="majorHAnsi" w:hAnsiTheme="majorHAnsi" w:cstheme="majorHAnsi"/>
          <w:sz w:val="24"/>
          <w:szCs w:val="24"/>
        </w:rPr>
      </w:pPr>
    </w:p>
    <w:p w14:paraId="265D1896" w14:textId="77777777" w:rsidR="00EB1BFE" w:rsidRPr="006A2532" w:rsidRDefault="00EB1BFE" w:rsidP="00DF027C">
      <w:pPr>
        <w:rPr>
          <w:rFonts w:asciiTheme="majorHAnsi" w:hAnsiTheme="majorHAnsi" w:cstheme="majorHAnsi"/>
          <w:sz w:val="24"/>
          <w:szCs w:val="24"/>
        </w:rPr>
      </w:pPr>
    </w:p>
    <w:p w14:paraId="5C84F793" w14:textId="77777777" w:rsidR="00EB1BFE" w:rsidRPr="006A2532" w:rsidRDefault="00EB1BFE" w:rsidP="00DF027C">
      <w:pPr>
        <w:rPr>
          <w:rFonts w:asciiTheme="majorHAnsi" w:hAnsiTheme="majorHAnsi" w:cstheme="majorHAnsi"/>
          <w:sz w:val="24"/>
          <w:szCs w:val="24"/>
        </w:rPr>
      </w:pPr>
    </w:p>
    <w:p w14:paraId="741AAE5F" w14:textId="77777777" w:rsidR="00EB1BFE" w:rsidRPr="006A2532" w:rsidRDefault="00EB1BFE" w:rsidP="00DF027C">
      <w:pPr>
        <w:rPr>
          <w:rFonts w:asciiTheme="majorHAnsi" w:hAnsiTheme="majorHAnsi" w:cstheme="majorHAnsi"/>
          <w:sz w:val="24"/>
          <w:szCs w:val="24"/>
        </w:rPr>
      </w:pPr>
    </w:p>
    <w:p w14:paraId="3EA068E6" w14:textId="77777777" w:rsidR="00EB1BFE" w:rsidRPr="006A2532" w:rsidRDefault="00EB1BFE" w:rsidP="00DF027C">
      <w:pPr>
        <w:rPr>
          <w:rFonts w:asciiTheme="majorHAnsi" w:hAnsiTheme="majorHAnsi" w:cstheme="majorHAnsi"/>
          <w:sz w:val="24"/>
          <w:szCs w:val="24"/>
        </w:rPr>
      </w:pPr>
    </w:p>
    <w:p w14:paraId="5FC1FE6C" w14:textId="77777777" w:rsidR="00F018BD" w:rsidRDefault="00F018BD" w:rsidP="00DF027C">
      <w:pPr>
        <w:rPr>
          <w:rFonts w:asciiTheme="majorHAnsi" w:hAnsiTheme="majorHAnsi" w:cstheme="majorHAnsi"/>
          <w:sz w:val="32"/>
          <w:szCs w:val="32"/>
          <w:u w:val="single"/>
        </w:rPr>
      </w:pPr>
    </w:p>
    <w:p w14:paraId="2AE51918" w14:textId="33C8BCD9" w:rsidR="00EB1BFE" w:rsidRPr="00BF220D" w:rsidRDefault="00F37BE0" w:rsidP="00DF027C">
      <w:pPr>
        <w:rPr>
          <w:rFonts w:asciiTheme="majorHAnsi" w:hAnsiTheme="majorHAnsi" w:cstheme="majorHAnsi"/>
          <w:sz w:val="32"/>
          <w:szCs w:val="32"/>
          <w:u w:val="single"/>
        </w:rPr>
      </w:pPr>
      <w:r w:rsidRPr="00BF220D">
        <w:rPr>
          <w:rFonts w:asciiTheme="majorHAnsi" w:hAnsiTheme="majorHAnsi" w:cstheme="majorHAnsi"/>
          <w:sz w:val="32"/>
          <w:szCs w:val="32"/>
          <w:u w:val="single"/>
        </w:rPr>
        <w:lastRenderedPageBreak/>
        <w:t xml:space="preserve">Quality </w:t>
      </w:r>
      <w:r w:rsidR="003D6FD6">
        <w:rPr>
          <w:rFonts w:asciiTheme="majorHAnsi" w:hAnsiTheme="majorHAnsi" w:cstheme="majorHAnsi"/>
          <w:sz w:val="32"/>
          <w:szCs w:val="32"/>
          <w:u w:val="single"/>
        </w:rPr>
        <w:t>C</w:t>
      </w:r>
      <w:r w:rsidRPr="00BF220D">
        <w:rPr>
          <w:rFonts w:asciiTheme="majorHAnsi" w:hAnsiTheme="majorHAnsi" w:cstheme="majorHAnsi"/>
          <w:sz w:val="32"/>
          <w:szCs w:val="32"/>
          <w:u w:val="single"/>
        </w:rPr>
        <w:t>ontrol</w:t>
      </w:r>
    </w:p>
    <w:p w14:paraId="320089E2" w14:textId="4B4AEEC9" w:rsidR="00EB1BFE" w:rsidRDefault="00EB1BFE" w:rsidP="00DF027C">
      <w:pPr>
        <w:rPr>
          <w:rFonts w:asciiTheme="majorHAnsi" w:hAnsiTheme="majorHAnsi" w:cstheme="majorHAnsi"/>
          <w:sz w:val="24"/>
          <w:szCs w:val="24"/>
        </w:rPr>
      </w:pPr>
    </w:p>
    <w:p w14:paraId="59B6669C" w14:textId="5EF58BA3" w:rsidR="00EB1BFE" w:rsidRDefault="00991DCD" w:rsidP="00DF027C">
      <w:pPr>
        <w:rPr>
          <w:rFonts w:asciiTheme="majorHAnsi" w:hAnsiTheme="majorHAnsi" w:cstheme="majorHAnsi"/>
          <w:b w:val="0"/>
          <w:bCs/>
          <w:sz w:val="24"/>
          <w:szCs w:val="24"/>
        </w:rPr>
      </w:pPr>
      <w:r>
        <w:rPr>
          <w:rFonts w:asciiTheme="majorHAnsi" w:hAnsiTheme="majorHAnsi" w:cstheme="majorHAnsi"/>
          <w:b w:val="0"/>
          <w:bCs/>
          <w:sz w:val="24"/>
          <w:szCs w:val="24"/>
        </w:rPr>
        <w:t>Quality control is described as</w:t>
      </w:r>
      <w:r w:rsidR="00BF220D">
        <w:rPr>
          <w:rFonts w:asciiTheme="majorHAnsi" w:hAnsiTheme="majorHAnsi" w:cstheme="majorHAnsi"/>
          <w:b w:val="0"/>
          <w:bCs/>
          <w:sz w:val="24"/>
          <w:szCs w:val="24"/>
        </w:rPr>
        <w:t>,</w:t>
      </w:r>
      <w:r>
        <w:rPr>
          <w:rFonts w:asciiTheme="majorHAnsi" w:hAnsiTheme="majorHAnsi" w:cstheme="majorHAnsi"/>
          <w:b w:val="0"/>
          <w:bCs/>
          <w:sz w:val="24"/>
          <w:szCs w:val="24"/>
        </w:rPr>
        <w:t xml:space="preserve"> any effort made to ensure the quality of products. This is done in order to identify and eliminate any </w:t>
      </w:r>
      <w:r w:rsidR="003D6FD6">
        <w:rPr>
          <w:rFonts w:asciiTheme="majorHAnsi" w:hAnsiTheme="majorHAnsi" w:cstheme="majorHAnsi"/>
          <w:b w:val="0"/>
          <w:bCs/>
          <w:sz w:val="24"/>
          <w:szCs w:val="24"/>
        </w:rPr>
        <w:t>defects</w:t>
      </w:r>
      <w:r w:rsidR="003D6FD6" w:rsidRPr="00C1500B">
        <w:rPr>
          <w:rFonts w:asciiTheme="majorHAnsi" w:hAnsiTheme="majorHAnsi" w:cstheme="majorHAnsi"/>
          <w:b w:val="0"/>
          <w:bCs/>
          <w:sz w:val="24"/>
          <w:szCs w:val="24"/>
        </w:rPr>
        <w:t xml:space="preserve"> (</w:t>
      </w:r>
      <w:r w:rsidR="00C1500B" w:rsidRPr="00C1500B">
        <w:rPr>
          <w:rFonts w:asciiTheme="majorHAnsi" w:hAnsiTheme="majorHAnsi" w:cstheme="majorHAnsi"/>
          <w:b w:val="0"/>
          <w:bCs/>
          <w:sz w:val="24"/>
          <w:szCs w:val="24"/>
        </w:rPr>
        <w:t>Quality Control in Manufacturing, 2021)</w:t>
      </w:r>
      <w:r w:rsidR="002E1845">
        <w:rPr>
          <w:rFonts w:asciiTheme="majorHAnsi" w:hAnsiTheme="majorHAnsi" w:cstheme="majorHAnsi"/>
          <w:b w:val="0"/>
          <w:bCs/>
          <w:sz w:val="24"/>
          <w:szCs w:val="24"/>
        </w:rPr>
        <w:t>.</w:t>
      </w:r>
      <w:r>
        <w:rPr>
          <w:rFonts w:asciiTheme="majorHAnsi" w:hAnsiTheme="majorHAnsi" w:cstheme="majorHAnsi"/>
          <w:b w:val="0"/>
          <w:bCs/>
          <w:sz w:val="24"/>
          <w:szCs w:val="24"/>
        </w:rPr>
        <w:t xml:space="preserve"> </w:t>
      </w:r>
      <w:r w:rsidR="004038E5">
        <w:rPr>
          <w:rFonts w:asciiTheme="majorHAnsi" w:hAnsiTheme="majorHAnsi" w:cstheme="majorHAnsi"/>
          <w:b w:val="0"/>
          <w:bCs/>
          <w:sz w:val="24"/>
          <w:szCs w:val="24"/>
        </w:rPr>
        <w:t>These defects</w:t>
      </w:r>
      <w:r>
        <w:rPr>
          <w:rFonts w:asciiTheme="majorHAnsi" w:hAnsiTheme="majorHAnsi" w:cstheme="majorHAnsi"/>
          <w:b w:val="0"/>
          <w:bCs/>
          <w:sz w:val="24"/>
          <w:szCs w:val="24"/>
        </w:rPr>
        <w:t xml:space="preserve"> will ultimately be found and fixed before the product is released to potential customer</w:t>
      </w:r>
      <w:r w:rsidR="00BF220D">
        <w:rPr>
          <w:rFonts w:asciiTheme="majorHAnsi" w:hAnsiTheme="majorHAnsi" w:cstheme="majorHAnsi"/>
          <w:b w:val="0"/>
          <w:bCs/>
          <w:sz w:val="24"/>
          <w:szCs w:val="24"/>
        </w:rPr>
        <w:t>s</w:t>
      </w:r>
      <w:r w:rsidR="00DD3B9A">
        <w:rPr>
          <w:rFonts w:asciiTheme="majorHAnsi" w:hAnsiTheme="majorHAnsi" w:cstheme="majorHAnsi"/>
          <w:b w:val="0"/>
          <w:bCs/>
          <w:sz w:val="24"/>
          <w:szCs w:val="24"/>
        </w:rPr>
        <w:t>.</w:t>
      </w:r>
      <w:r>
        <w:rPr>
          <w:rFonts w:asciiTheme="majorHAnsi" w:hAnsiTheme="majorHAnsi" w:cstheme="majorHAnsi"/>
          <w:b w:val="0"/>
          <w:bCs/>
          <w:sz w:val="24"/>
          <w:szCs w:val="24"/>
        </w:rPr>
        <w:t xml:space="preserve"> </w:t>
      </w:r>
      <w:r w:rsidR="004038E5">
        <w:rPr>
          <w:rFonts w:asciiTheme="majorHAnsi" w:hAnsiTheme="majorHAnsi" w:cstheme="majorHAnsi"/>
          <w:b w:val="0"/>
          <w:bCs/>
          <w:sz w:val="24"/>
          <w:szCs w:val="24"/>
        </w:rPr>
        <w:t>However,</w:t>
      </w:r>
      <w:r w:rsidR="00DD3B9A">
        <w:rPr>
          <w:rFonts w:asciiTheme="majorHAnsi" w:hAnsiTheme="majorHAnsi" w:cstheme="majorHAnsi"/>
          <w:b w:val="0"/>
          <w:bCs/>
          <w:sz w:val="24"/>
          <w:szCs w:val="24"/>
        </w:rPr>
        <w:t xml:space="preserve"> in some circumstances the defected item will trigger a recall. This</w:t>
      </w:r>
      <w:r w:rsidR="00BF220D">
        <w:rPr>
          <w:rFonts w:asciiTheme="majorHAnsi" w:hAnsiTheme="majorHAnsi" w:cstheme="majorHAnsi"/>
          <w:b w:val="0"/>
          <w:bCs/>
          <w:sz w:val="24"/>
          <w:szCs w:val="24"/>
        </w:rPr>
        <w:t xml:space="preserve"> </w:t>
      </w:r>
      <w:r w:rsidR="00DD3B9A">
        <w:rPr>
          <w:rFonts w:asciiTheme="majorHAnsi" w:hAnsiTheme="majorHAnsi" w:cstheme="majorHAnsi"/>
          <w:b w:val="0"/>
          <w:bCs/>
          <w:sz w:val="24"/>
          <w:szCs w:val="24"/>
        </w:rPr>
        <w:t>mean</w:t>
      </w:r>
      <w:r w:rsidR="00BF220D">
        <w:rPr>
          <w:rFonts w:asciiTheme="majorHAnsi" w:hAnsiTheme="majorHAnsi" w:cstheme="majorHAnsi"/>
          <w:b w:val="0"/>
          <w:bCs/>
          <w:sz w:val="24"/>
          <w:szCs w:val="24"/>
        </w:rPr>
        <w:t>s</w:t>
      </w:r>
      <w:r w:rsidR="00DD3B9A">
        <w:rPr>
          <w:rFonts w:asciiTheme="majorHAnsi" w:hAnsiTheme="majorHAnsi" w:cstheme="majorHAnsi"/>
          <w:b w:val="0"/>
          <w:bCs/>
          <w:sz w:val="24"/>
          <w:szCs w:val="24"/>
        </w:rPr>
        <w:t xml:space="preserve"> that the manufacturer will make an effort to fix the product or replace it.</w:t>
      </w:r>
    </w:p>
    <w:p w14:paraId="14ACFCF6" w14:textId="362D682A" w:rsidR="00192B40" w:rsidRDefault="00192B40" w:rsidP="00DF027C">
      <w:pPr>
        <w:rPr>
          <w:rFonts w:asciiTheme="majorHAnsi" w:hAnsiTheme="majorHAnsi" w:cstheme="majorHAnsi"/>
          <w:b w:val="0"/>
          <w:bCs/>
          <w:sz w:val="24"/>
          <w:szCs w:val="24"/>
        </w:rPr>
      </w:pPr>
    </w:p>
    <w:p w14:paraId="0701F5A4" w14:textId="06830C88" w:rsidR="00192B40" w:rsidRDefault="00192B40" w:rsidP="00192B40">
      <w:pPr>
        <w:rPr>
          <w:rFonts w:asciiTheme="majorHAnsi" w:hAnsiTheme="majorHAnsi" w:cstheme="majorHAnsi"/>
          <w:b w:val="0"/>
          <w:bCs/>
          <w:sz w:val="24"/>
          <w:szCs w:val="24"/>
        </w:rPr>
      </w:pPr>
      <w:r w:rsidRPr="00192B40">
        <w:rPr>
          <w:rFonts w:asciiTheme="majorHAnsi" w:hAnsiTheme="majorHAnsi" w:cstheme="majorHAnsi"/>
          <w:b w:val="0"/>
          <w:bCs/>
          <w:sz w:val="24"/>
          <w:szCs w:val="24"/>
        </w:rPr>
        <w:t xml:space="preserve">There is usually one department that is dedicated to handling quality control in most manufacturing companies. A variety of task are carried out by the workers for example awaiting report for defects, inspecting random products, and comparing quantity changes and many </w:t>
      </w:r>
      <w:r w:rsidR="003D6FD6" w:rsidRPr="00192B40">
        <w:rPr>
          <w:rFonts w:asciiTheme="majorHAnsi" w:hAnsiTheme="majorHAnsi" w:cstheme="majorHAnsi"/>
          <w:b w:val="0"/>
          <w:bCs/>
          <w:sz w:val="24"/>
          <w:szCs w:val="24"/>
        </w:rPr>
        <w:t>more</w:t>
      </w:r>
      <w:r w:rsidR="003D6FD6" w:rsidRPr="00F079C6">
        <w:rPr>
          <w:rFonts w:asciiTheme="majorHAnsi" w:hAnsiTheme="majorHAnsi" w:cstheme="majorHAnsi"/>
          <w:b w:val="0"/>
          <w:bCs/>
          <w:sz w:val="24"/>
          <w:szCs w:val="24"/>
        </w:rPr>
        <w:t xml:space="preserve"> (</w:t>
      </w:r>
      <w:r w:rsidR="00F079C6" w:rsidRPr="00F079C6">
        <w:rPr>
          <w:rFonts w:asciiTheme="majorHAnsi" w:hAnsiTheme="majorHAnsi" w:cstheme="majorHAnsi"/>
          <w:b w:val="0"/>
          <w:bCs/>
          <w:sz w:val="24"/>
          <w:szCs w:val="24"/>
        </w:rPr>
        <w:t>The Seven Quality Control Tools, 2021)</w:t>
      </w:r>
      <w:r w:rsidRPr="00192B40">
        <w:rPr>
          <w:rFonts w:asciiTheme="majorHAnsi" w:hAnsiTheme="majorHAnsi" w:cstheme="majorHAnsi"/>
          <w:b w:val="0"/>
          <w:bCs/>
          <w:sz w:val="24"/>
          <w:szCs w:val="24"/>
        </w:rPr>
        <w:t>. Once the employees engage in the quality control system</w:t>
      </w:r>
      <w:r w:rsidR="00BF220D">
        <w:rPr>
          <w:rFonts w:asciiTheme="majorHAnsi" w:hAnsiTheme="majorHAnsi" w:cstheme="majorHAnsi"/>
          <w:b w:val="0"/>
          <w:bCs/>
          <w:sz w:val="24"/>
          <w:szCs w:val="24"/>
        </w:rPr>
        <w:t>; q</w:t>
      </w:r>
      <w:r w:rsidRPr="00192B40">
        <w:rPr>
          <w:rFonts w:asciiTheme="majorHAnsi" w:hAnsiTheme="majorHAnsi" w:cstheme="majorHAnsi"/>
          <w:b w:val="0"/>
          <w:bCs/>
          <w:sz w:val="24"/>
          <w:szCs w:val="24"/>
        </w:rPr>
        <w:t>uality of product</w:t>
      </w:r>
      <w:r w:rsidR="00BF220D">
        <w:rPr>
          <w:rFonts w:asciiTheme="majorHAnsi" w:hAnsiTheme="majorHAnsi" w:cstheme="majorHAnsi"/>
          <w:b w:val="0"/>
          <w:bCs/>
          <w:sz w:val="24"/>
          <w:szCs w:val="24"/>
        </w:rPr>
        <w:t xml:space="preserve">s may </w:t>
      </w:r>
      <w:r w:rsidRPr="00192B40">
        <w:rPr>
          <w:rFonts w:asciiTheme="majorHAnsi" w:hAnsiTheme="majorHAnsi" w:cstheme="majorHAnsi"/>
          <w:b w:val="0"/>
          <w:bCs/>
          <w:sz w:val="24"/>
          <w:szCs w:val="24"/>
        </w:rPr>
        <w:t>be improved.</w:t>
      </w:r>
    </w:p>
    <w:p w14:paraId="3281BC9C" w14:textId="77777777" w:rsidR="00192B40" w:rsidRDefault="00192B40" w:rsidP="00DF027C">
      <w:pPr>
        <w:rPr>
          <w:rFonts w:asciiTheme="majorHAnsi" w:hAnsiTheme="majorHAnsi" w:cstheme="majorHAnsi"/>
          <w:b w:val="0"/>
          <w:bCs/>
          <w:sz w:val="24"/>
          <w:szCs w:val="24"/>
        </w:rPr>
      </w:pPr>
    </w:p>
    <w:p w14:paraId="28E08A22" w14:textId="0FCCB0AF" w:rsidR="00AD10D9" w:rsidRDefault="00DD3B9A" w:rsidP="00DF027C">
      <w:pPr>
        <w:rPr>
          <w:rFonts w:asciiTheme="majorHAnsi" w:hAnsiTheme="majorHAnsi" w:cstheme="majorHAnsi"/>
          <w:b w:val="0"/>
          <w:bCs/>
          <w:sz w:val="24"/>
          <w:szCs w:val="24"/>
        </w:rPr>
      </w:pPr>
      <w:r>
        <w:rPr>
          <w:rFonts w:asciiTheme="majorHAnsi" w:hAnsiTheme="majorHAnsi" w:cstheme="majorHAnsi"/>
          <w:b w:val="0"/>
          <w:bCs/>
          <w:sz w:val="24"/>
          <w:szCs w:val="24"/>
        </w:rPr>
        <w:t xml:space="preserve">Also part of the quality control system ensures that consumers are protected against faulty product that could bring them harm </w:t>
      </w:r>
      <w:r w:rsidR="003D1299" w:rsidRPr="003D1299">
        <w:rPr>
          <w:rFonts w:asciiTheme="majorHAnsi" w:hAnsiTheme="majorHAnsi" w:cstheme="majorHAnsi"/>
          <w:b w:val="0"/>
          <w:bCs/>
          <w:sz w:val="24"/>
          <w:szCs w:val="24"/>
        </w:rPr>
        <w:t>(Management, 2021)</w:t>
      </w:r>
      <w:r w:rsidR="003D1299">
        <w:rPr>
          <w:rFonts w:asciiTheme="majorHAnsi" w:hAnsiTheme="majorHAnsi" w:cstheme="majorHAnsi"/>
          <w:b w:val="0"/>
          <w:bCs/>
          <w:sz w:val="24"/>
          <w:szCs w:val="24"/>
        </w:rPr>
        <w:t xml:space="preserve"> </w:t>
      </w:r>
      <w:r w:rsidR="00AD10D9">
        <w:rPr>
          <w:rFonts w:asciiTheme="majorHAnsi" w:hAnsiTheme="majorHAnsi" w:cstheme="majorHAnsi"/>
          <w:b w:val="0"/>
          <w:bCs/>
          <w:sz w:val="24"/>
          <w:szCs w:val="24"/>
        </w:rPr>
        <w:t>For</w:t>
      </w:r>
      <w:r>
        <w:rPr>
          <w:rFonts w:asciiTheme="majorHAnsi" w:hAnsiTheme="majorHAnsi" w:cstheme="majorHAnsi"/>
          <w:b w:val="0"/>
          <w:bCs/>
          <w:sz w:val="24"/>
          <w:szCs w:val="24"/>
        </w:rPr>
        <w:t xml:space="preserve"> example the manufacturers of electronic tablet will make sure that part such as the glass screen, battery port, and any external casing has thoroughly been check, tested and passed quality requirements. </w:t>
      </w:r>
    </w:p>
    <w:p w14:paraId="6053CA4E" w14:textId="0984F41F" w:rsidR="00AD10D9" w:rsidRDefault="00AD10D9" w:rsidP="00DF027C">
      <w:pPr>
        <w:rPr>
          <w:rFonts w:asciiTheme="majorHAnsi" w:hAnsiTheme="majorHAnsi" w:cstheme="majorHAnsi"/>
          <w:b w:val="0"/>
          <w:bCs/>
          <w:sz w:val="24"/>
          <w:szCs w:val="24"/>
        </w:rPr>
      </w:pPr>
    </w:p>
    <w:p w14:paraId="73EDEE2B" w14:textId="5FBDF0C6" w:rsidR="00BF220D" w:rsidRDefault="00AD10D9" w:rsidP="00192B40">
      <w:pPr>
        <w:rPr>
          <w:rFonts w:asciiTheme="majorHAnsi" w:hAnsiTheme="majorHAnsi" w:cstheme="majorHAnsi"/>
          <w:b w:val="0"/>
          <w:bCs/>
          <w:sz w:val="24"/>
          <w:szCs w:val="24"/>
        </w:rPr>
      </w:pPr>
      <w:r>
        <w:rPr>
          <w:rFonts w:asciiTheme="majorHAnsi" w:hAnsiTheme="majorHAnsi" w:cstheme="majorHAnsi"/>
          <w:b w:val="0"/>
          <w:bCs/>
          <w:sz w:val="24"/>
          <w:szCs w:val="24"/>
        </w:rPr>
        <w:t>In order to get the right strategy for quality control</w:t>
      </w:r>
      <w:r w:rsidR="00BF220D">
        <w:rPr>
          <w:rFonts w:asciiTheme="majorHAnsi" w:hAnsiTheme="majorHAnsi" w:cstheme="majorHAnsi"/>
          <w:b w:val="0"/>
          <w:bCs/>
          <w:sz w:val="24"/>
          <w:szCs w:val="24"/>
        </w:rPr>
        <w:t>;</w:t>
      </w:r>
      <w:r>
        <w:rPr>
          <w:rFonts w:asciiTheme="majorHAnsi" w:hAnsiTheme="majorHAnsi" w:cstheme="majorHAnsi"/>
          <w:b w:val="0"/>
          <w:bCs/>
          <w:sz w:val="24"/>
          <w:szCs w:val="24"/>
        </w:rPr>
        <w:t xml:space="preserve"> take</w:t>
      </w:r>
      <w:r w:rsidR="00BF220D">
        <w:rPr>
          <w:rFonts w:asciiTheme="majorHAnsi" w:hAnsiTheme="majorHAnsi" w:cstheme="majorHAnsi"/>
          <w:b w:val="0"/>
          <w:bCs/>
          <w:sz w:val="24"/>
          <w:szCs w:val="24"/>
        </w:rPr>
        <w:t>s</w:t>
      </w:r>
      <w:r>
        <w:rPr>
          <w:rFonts w:asciiTheme="majorHAnsi" w:hAnsiTheme="majorHAnsi" w:cstheme="majorHAnsi"/>
          <w:b w:val="0"/>
          <w:bCs/>
          <w:sz w:val="24"/>
          <w:szCs w:val="24"/>
        </w:rPr>
        <w:t xml:space="preserve"> effort and planning. There are different tool</w:t>
      </w:r>
      <w:r w:rsidR="005F2F7C">
        <w:rPr>
          <w:rFonts w:asciiTheme="majorHAnsi" w:hAnsiTheme="majorHAnsi" w:cstheme="majorHAnsi"/>
          <w:b w:val="0"/>
          <w:bCs/>
          <w:sz w:val="24"/>
          <w:szCs w:val="24"/>
        </w:rPr>
        <w:t>s</w:t>
      </w:r>
      <w:r>
        <w:rPr>
          <w:rFonts w:asciiTheme="majorHAnsi" w:hAnsiTheme="majorHAnsi" w:cstheme="majorHAnsi"/>
          <w:b w:val="0"/>
          <w:bCs/>
          <w:sz w:val="24"/>
          <w:szCs w:val="24"/>
        </w:rPr>
        <w:t xml:space="preserve"> that businesses can use to achieve quality control</w:t>
      </w:r>
      <w:r w:rsidR="00B75BF4">
        <w:rPr>
          <w:rFonts w:asciiTheme="majorHAnsi" w:hAnsiTheme="majorHAnsi" w:cstheme="majorHAnsi"/>
          <w:b w:val="0"/>
          <w:bCs/>
          <w:sz w:val="24"/>
          <w:szCs w:val="24"/>
        </w:rPr>
        <w:t xml:space="preserve">. </w:t>
      </w:r>
      <w:r w:rsidR="00BF220D">
        <w:rPr>
          <w:rFonts w:asciiTheme="majorHAnsi" w:hAnsiTheme="majorHAnsi" w:cstheme="majorHAnsi"/>
          <w:b w:val="0"/>
          <w:bCs/>
          <w:sz w:val="24"/>
          <w:szCs w:val="24"/>
        </w:rPr>
        <w:t xml:space="preserve">Some of these tools include graphs that are used to express data, check sheets which are tables with arranged to </w:t>
      </w:r>
      <w:r w:rsidR="005F2F7C">
        <w:rPr>
          <w:rFonts w:asciiTheme="majorHAnsi" w:hAnsiTheme="majorHAnsi" w:cstheme="majorHAnsi"/>
          <w:b w:val="0"/>
          <w:bCs/>
          <w:sz w:val="24"/>
          <w:szCs w:val="24"/>
        </w:rPr>
        <w:t>analyses</w:t>
      </w:r>
      <w:r w:rsidR="00BF220D">
        <w:rPr>
          <w:rFonts w:asciiTheme="majorHAnsi" w:hAnsiTheme="majorHAnsi" w:cstheme="majorHAnsi"/>
          <w:b w:val="0"/>
          <w:bCs/>
          <w:sz w:val="24"/>
          <w:szCs w:val="24"/>
        </w:rPr>
        <w:t xml:space="preserve"> data and pareto analysis this particular chart is used to find out the different kin</w:t>
      </w:r>
      <w:r w:rsidR="005F2F7C">
        <w:rPr>
          <w:rFonts w:asciiTheme="majorHAnsi" w:hAnsiTheme="majorHAnsi" w:cstheme="majorHAnsi"/>
          <w:b w:val="0"/>
          <w:bCs/>
          <w:sz w:val="24"/>
          <w:szCs w:val="24"/>
        </w:rPr>
        <w:t>5</w:t>
      </w:r>
      <w:r w:rsidR="00BF220D">
        <w:rPr>
          <w:rFonts w:asciiTheme="majorHAnsi" w:hAnsiTheme="majorHAnsi" w:cstheme="majorHAnsi"/>
          <w:b w:val="0"/>
          <w:bCs/>
          <w:sz w:val="24"/>
          <w:szCs w:val="24"/>
        </w:rPr>
        <w:t xml:space="preserve">d of conformality from data figures this includes repair data </w:t>
      </w:r>
      <w:r w:rsidR="00C17666">
        <w:rPr>
          <w:rFonts w:asciiTheme="majorHAnsi" w:hAnsiTheme="majorHAnsi" w:cstheme="majorHAnsi"/>
          <w:b w:val="0"/>
          <w:bCs/>
          <w:sz w:val="24"/>
          <w:szCs w:val="24"/>
        </w:rPr>
        <w:t>maintenance</w:t>
      </w:r>
      <w:r w:rsidR="00BF220D">
        <w:rPr>
          <w:rFonts w:asciiTheme="majorHAnsi" w:hAnsiTheme="majorHAnsi" w:cstheme="majorHAnsi"/>
          <w:b w:val="0"/>
          <w:bCs/>
          <w:sz w:val="24"/>
          <w:szCs w:val="24"/>
        </w:rPr>
        <w:t xml:space="preserve"> data parts scraps ra</w:t>
      </w:r>
      <w:r w:rsidR="005F2F7C">
        <w:rPr>
          <w:rFonts w:asciiTheme="majorHAnsi" w:hAnsiTheme="majorHAnsi" w:cstheme="majorHAnsi"/>
          <w:b w:val="0"/>
          <w:bCs/>
          <w:sz w:val="24"/>
          <w:szCs w:val="24"/>
        </w:rPr>
        <w:t>te</w:t>
      </w:r>
      <w:r w:rsidR="00BF220D">
        <w:rPr>
          <w:rFonts w:asciiTheme="majorHAnsi" w:hAnsiTheme="majorHAnsi" w:cstheme="majorHAnsi"/>
          <w:b w:val="0"/>
          <w:bCs/>
          <w:sz w:val="24"/>
          <w:szCs w:val="24"/>
        </w:rPr>
        <w:t xml:space="preserve">s and other sources </w:t>
      </w:r>
    </w:p>
    <w:p w14:paraId="00DC1759" w14:textId="16785633" w:rsidR="005F2F7C" w:rsidRDefault="005F2F7C" w:rsidP="00192B40">
      <w:pPr>
        <w:rPr>
          <w:rFonts w:asciiTheme="majorHAnsi" w:hAnsiTheme="majorHAnsi" w:cstheme="majorHAnsi"/>
          <w:b w:val="0"/>
          <w:bCs/>
          <w:sz w:val="24"/>
          <w:szCs w:val="24"/>
        </w:rPr>
      </w:pPr>
    </w:p>
    <w:p w14:paraId="218FA418" w14:textId="343BD181" w:rsidR="005F2F7C" w:rsidRDefault="005F2F7C" w:rsidP="00192B40">
      <w:pPr>
        <w:rPr>
          <w:rFonts w:asciiTheme="majorHAnsi" w:hAnsiTheme="majorHAnsi" w:cstheme="majorHAnsi"/>
          <w:b w:val="0"/>
          <w:bCs/>
          <w:sz w:val="24"/>
          <w:szCs w:val="24"/>
        </w:rPr>
      </w:pPr>
      <w:r>
        <w:rPr>
          <w:rFonts w:asciiTheme="majorHAnsi" w:hAnsiTheme="majorHAnsi" w:cstheme="majorHAnsi"/>
          <w:b w:val="0"/>
          <w:bCs/>
          <w:sz w:val="24"/>
          <w:szCs w:val="24"/>
        </w:rPr>
        <w:t>Quality control has many advances and dis</w:t>
      </w:r>
      <w:r w:rsidR="00CF133B">
        <w:rPr>
          <w:rFonts w:asciiTheme="majorHAnsi" w:hAnsiTheme="majorHAnsi" w:cstheme="majorHAnsi"/>
          <w:b w:val="0"/>
          <w:bCs/>
          <w:sz w:val="24"/>
          <w:szCs w:val="24"/>
        </w:rPr>
        <w:t>ad</w:t>
      </w:r>
      <w:r>
        <w:rPr>
          <w:rFonts w:asciiTheme="majorHAnsi" w:hAnsiTheme="majorHAnsi" w:cstheme="majorHAnsi"/>
          <w:b w:val="0"/>
          <w:bCs/>
          <w:sz w:val="24"/>
          <w:szCs w:val="24"/>
        </w:rPr>
        <w:t>vantages. Some of the disadvan</w:t>
      </w:r>
      <w:r w:rsidR="00C17666">
        <w:rPr>
          <w:rFonts w:asciiTheme="majorHAnsi" w:hAnsiTheme="majorHAnsi" w:cstheme="majorHAnsi"/>
          <w:b w:val="0"/>
          <w:bCs/>
          <w:sz w:val="24"/>
          <w:szCs w:val="24"/>
        </w:rPr>
        <w:t>ta</w:t>
      </w:r>
      <w:r>
        <w:rPr>
          <w:rFonts w:asciiTheme="majorHAnsi" w:hAnsiTheme="majorHAnsi" w:cstheme="majorHAnsi"/>
          <w:b w:val="0"/>
          <w:bCs/>
          <w:sz w:val="24"/>
          <w:szCs w:val="24"/>
        </w:rPr>
        <w:t xml:space="preserve">ges are it does not prevent waste of company </w:t>
      </w:r>
      <w:r w:rsidR="004038E5">
        <w:rPr>
          <w:rFonts w:asciiTheme="majorHAnsi" w:hAnsiTheme="majorHAnsi" w:cstheme="majorHAnsi"/>
          <w:b w:val="0"/>
          <w:bCs/>
          <w:sz w:val="24"/>
          <w:szCs w:val="24"/>
        </w:rPr>
        <w:t>resources,</w:t>
      </w:r>
      <w:r>
        <w:rPr>
          <w:rFonts w:asciiTheme="majorHAnsi" w:hAnsiTheme="majorHAnsi" w:cstheme="majorHAnsi"/>
          <w:b w:val="0"/>
          <w:bCs/>
          <w:sz w:val="24"/>
          <w:szCs w:val="24"/>
        </w:rPr>
        <w:t xml:space="preserve"> when or if the products are faulty</w:t>
      </w:r>
      <w:r w:rsidR="00CC6077">
        <w:rPr>
          <w:rFonts w:asciiTheme="majorHAnsi" w:hAnsiTheme="majorHAnsi" w:cstheme="majorHAnsi"/>
          <w:sz w:val="24"/>
          <w:szCs w:val="24"/>
        </w:rPr>
        <w:t xml:space="preserve"> </w:t>
      </w:r>
      <w:r w:rsidR="00CC6077" w:rsidRPr="00A84AAD">
        <w:rPr>
          <w:rFonts w:asciiTheme="majorHAnsi" w:hAnsiTheme="majorHAnsi" w:cstheme="majorHAnsi"/>
          <w:b w:val="0"/>
          <w:bCs/>
          <w:sz w:val="24"/>
          <w:szCs w:val="24"/>
        </w:rPr>
        <w:t>(Studies, 2021</w:t>
      </w:r>
      <w:r w:rsidR="00A84AAD">
        <w:rPr>
          <w:rFonts w:asciiTheme="majorHAnsi" w:hAnsiTheme="majorHAnsi" w:cstheme="majorHAnsi"/>
          <w:b w:val="0"/>
          <w:bCs/>
          <w:sz w:val="24"/>
          <w:szCs w:val="24"/>
        </w:rPr>
        <w:t xml:space="preserve">) </w:t>
      </w:r>
      <w:r>
        <w:rPr>
          <w:rFonts w:asciiTheme="majorHAnsi" w:hAnsiTheme="majorHAnsi" w:cstheme="majorHAnsi"/>
          <w:b w:val="0"/>
          <w:bCs/>
          <w:sz w:val="24"/>
          <w:szCs w:val="24"/>
        </w:rPr>
        <w:t xml:space="preserve">Also inspecting the goods or services can be costly. </w:t>
      </w:r>
      <w:r w:rsidR="004038E5">
        <w:rPr>
          <w:rFonts w:asciiTheme="majorHAnsi" w:hAnsiTheme="majorHAnsi" w:cstheme="majorHAnsi"/>
          <w:b w:val="0"/>
          <w:bCs/>
          <w:sz w:val="24"/>
          <w:szCs w:val="24"/>
        </w:rPr>
        <w:t>However,</w:t>
      </w:r>
      <w:r>
        <w:rPr>
          <w:rFonts w:asciiTheme="majorHAnsi" w:hAnsiTheme="majorHAnsi" w:cstheme="majorHAnsi"/>
          <w:b w:val="0"/>
          <w:bCs/>
          <w:sz w:val="24"/>
          <w:szCs w:val="24"/>
        </w:rPr>
        <w:t xml:space="preserve"> the advantages are good quality </w:t>
      </w:r>
      <w:r w:rsidR="00CF133B">
        <w:rPr>
          <w:rFonts w:asciiTheme="majorHAnsi" w:hAnsiTheme="majorHAnsi" w:cstheme="majorHAnsi"/>
          <w:b w:val="0"/>
          <w:bCs/>
          <w:sz w:val="24"/>
          <w:szCs w:val="24"/>
        </w:rPr>
        <w:t xml:space="preserve">due </w:t>
      </w:r>
      <w:r w:rsidR="00C17666">
        <w:rPr>
          <w:rFonts w:asciiTheme="majorHAnsi" w:hAnsiTheme="majorHAnsi" w:cstheme="majorHAnsi"/>
          <w:b w:val="0"/>
          <w:bCs/>
          <w:sz w:val="24"/>
          <w:szCs w:val="24"/>
        </w:rPr>
        <w:t>to methods</w:t>
      </w:r>
      <w:r w:rsidR="00CF133B">
        <w:rPr>
          <w:rFonts w:asciiTheme="majorHAnsi" w:hAnsiTheme="majorHAnsi" w:cstheme="majorHAnsi"/>
          <w:b w:val="0"/>
          <w:bCs/>
          <w:sz w:val="24"/>
          <w:szCs w:val="24"/>
        </w:rPr>
        <w:t xml:space="preserve"> used brings about customer loyalty. There is also improved safety for consumers and increased profits that bring economical </w:t>
      </w:r>
      <w:r w:rsidR="00C17666">
        <w:rPr>
          <w:rFonts w:asciiTheme="majorHAnsi" w:hAnsiTheme="majorHAnsi" w:cstheme="majorHAnsi"/>
          <w:b w:val="0"/>
          <w:bCs/>
          <w:sz w:val="24"/>
          <w:szCs w:val="24"/>
        </w:rPr>
        <w:t>stability</w:t>
      </w:r>
      <w:r w:rsidR="00CF133B">
        <w:rPr>
          <w:rFonts w:asciiTheme="majorHAnsi" w:hAnsiTheme="majorHAnsi" w:cstheme="majorHAnsi"/>
          <w:b w:val="0"/>
          <w:bCs/>
          <w:sz w:val="24"/>
          <w:szCs w:val="24"/>
        </w:rPr>
        <w:t xml:space="preserve"> for the manufacturers. This is why Quality control is so important in </w:t>
      </w:r>
      <w:r w:rsidR="00C17666">
        <w:rPr>
          <w:rFonts w:asciiTheme="majorHAnsi" w:hAnsiTheme="majorHAnsi" w:cstheme="majorHAnsi"/>
          <w:b w:val="0"/>
          <w:bCs/>
          <w:sz w:val="24"/>
          <w:szCs w:val="24"/>
        </w:rPr>
        <w:t>engineering</w:t>
      </w:r>
      <w:r w:rsidR="00CF133B">
        <w:rPr>
          <w:rFonts w:asciiTheme="majorHAnsi" w:hAnsiTheme="majorHAnsi" w:cstheme="majorHAnsi"/>
          <w:b w:val="0"/>
          <w:bCs/>
          <w:sz w:val="24"/>
          <w:szCs w:val="24"/>
        </w:rPr>
        <w:t xml:space="preserve"> or manufacturing.</w:t>
      </w:r>
    </w:p>
    <w:p w14:paraId="1CE5FDFC" w14:textId="77777777" w:rsidR="004301BE" w:rsidRDefault="004301BE" w:rsidP="00192B40">
      <w:pPr>
        <w:rPr>
          <w:rFonts w:asciiTheme="majorHAnsi" w:hAnsiTheme="majorHAnsi" w:cstheme="majorHAnsi"/>
          <w:b w:val="0"/>
          <w:bCs/>
          <w:sz w:val="24"/>
          <w:szCs w:val="24"/>
        </w:rPr>
      </w:pPr>
    </w:p>
    <w:p w14:paraId="5CFAE515" w14:textId="2FFE88F5" w:rsidR="008B26B5" w:rsidRDefault="008B26B5" w:rsidP="00DF027C">
      <w:pPr>
        <w:rPr>
          <w:rFonts w:asciiTheme="majorHAnsi" w:hAnsiTheme="majorHAnsi" w:cstheme="majorHAnsi"/>
          <w:b w:val="0"/>
          <w:bCs/>
          <w:sz w:val="24"/>
          <w:szCs w:val="24"/>
        </w:rPr>
      </w:pPr>
    </w:p>
    <w:p w14:paraId="2B919649" w14:textId="77777777" w:rsidR="00C55279" w:rsidRPr="00DD3B9A" w:rsidRDefault="00C55279" w:rsidP="00DF027C">
      <w:pPr>
        <w:rPr>
          <w:rFonts w:asciiTheme="majorHAnsi" w:hAnsiTheme="majorHAnsi" w:cstheme="majorHAnsi"/>
          <w:b w:val="0"/>
          <w:bCs/>
          <w:sz w:val="24"/>
          <w:szCs w:val="24"/>
        </w:rPr>
      </w:pPr>
    </w:p>
    <w:p w14:paraId="0F324FAF" w14:textId="77777777" w:rsidR="00EB1BFE" w:rsidRPr="00DD3B9A" w:rsidRDefault="00EB1BFE" w:rsidP="00DF027C">
      <w:pPr>
        <w:rPr>
          <w:rFonts w:asciiTheme="majorHAnsi" w:hAnsiTheme="majorHAnsi" w:cstheme="majorHAnsi"/>
          <w:b w:val="0"/>
          <w:bCs/>
          <w:sz w:val="24"/>
          <w:szCs w:val="24"/>
        </w:rPr>
      </w:pPr>
    </w:p>
    <w:p w14:paraId="182797E3" w14:textId="77777777" w:rsidR="00EB1BFE" w:rsidRPr="00DD3B9A" w:rsidRDefault="00EB1BFE" w:rsidP="00DF027C">
      <w:pPr>
        <w:rPr>
          <w:rFonts w:asciiTheme="majorHAnsi" w:hAnsiTheme="majorHAnsi" w:cstheme="majorHAnsi"/>
          <w:b w:val="0"/>
          <w:bCs/>
          <w:sz w:val="24"/>
          <w:szCs w:val="24"/>
        </w:rPr>
      </w:pPr>
    </w:p>
    <w:p w14:paraId="41FA927E" w14:textId="77777777" w:rsidR="00EB1BFE" w:rsidRPr="00DD3B9A" w:rsidRDefault="00EB1BFE" w:rsidP="00DF027C">
      <w:pPr>
        <w:rPr>
          <w:rFonts w:asciiTheme="majorHAnsi" w:hAnsiTheme="majorHAnsi" w:cstheme="majorHAnsi"/>
          <w:b w:val="0"/>
          <w:bCs/>
          <w:sz w:val="24"/>
          <w:szCs w:val="24"/>
        </w:rPr>
      </w:pPr>
    </w:p>
    <w:p w14:paraId="44D2BA00" w14:textId="77777777" w:rsidR="00EB1BFE" w:rsidRPr="00DD3B9A" w:rsidRDefault="00EB1BFE" w:rsidP="00DF027C">
      <w:pPr>
        <w:rPr>
          <w:rFonts w:asciiTheme="majorHAnsi" w:hAnsiTheme="majorHAnsi" w:cstheme="majorHAnsi"/>
          <w:b w:val="0"/>
          <w:bCs/>
          <w:sz w:val="24"/>
          <w:szCs w:val="24"/>
        </w:rPr>
      </w:pPr>
    </w:p>
    <w:p w14:paraId="63365DC0" w14:textId="77777777" w:rsidR="00EB1BFE" w:rsidRPr="00DD3B9A" w:rsidRDefault="00EB1BFE" w:rsidP="00DF027C">
      <w:pPr>
        <w:rPr>
          <w:rFonts w:asciiTheme="majorHAnsi" w:hAnsiTheme="majorHAnsi" w:cstheme="majorHAnsi"/>
          <w:b w:val="0"/>
          <w:bCs/>
          <w:sz w:val="24"/>
          <w:szCs w:val="24"/>
        </w:rPr>
      </w:pPr>
    </w:p>
    <w:p w14:paraId="2508BB4F" w14:textId="77777777" w:rsidR="00565828" w:rsidRDefault="00565828" w:rsidP="00DF027C">
      <w:pPr>
        <w:rPr>
          <w:rFonts w:asciiTheme="majorHAnsi" w:hAnsiTheme="majorHAnsi" w:cstheme="majorHAnsi"/>
          <w:szCs w:val="28"/>
        </w:rPr>
      </w:pPr>
    </w:p>
    <w:p w14:paraId="7B269DAA" w14:textId="33753133" w:rsidR="00831292" w:rsidRPr="003D6FD6" w:rsidRDefault="00C55279" w:rsidP="00DF027C">
      <w:pPr>
        <w:rPr>
          <w:rFonts w:asciiTheme="majorHAnsi" w:hAnsiTheme="majorHAnsi" w:cstheme="majorHAnsi"/>
          <w:szCs w:val="28"/>
          <w:u w:val="single"/>
        </w:rPr>
      </w:pPr>
      <w:r w:rsidRPr="003D6FD6">
        <w:rPr>
          <w:rFonts w:asciiTheme="majorHAnsi" w:hAnsiTheme="majorHAnsi" w:cstheme="majorHAnsi"/>
          <w:szCs w:val="28"/>
          <w:u w:val="single"/>
        </w:rPr>
        <w:lastRenderedPageBreak/>
        <w:t xml:space="preserve">Cost of </w:t>
      </w:r>
      <w:r w:rsidR="003D6FD6">
        <w:rPr>
          <w:rFonts w:asciiTheme="majorHAnsi" w:hAnsiTheme="majorHAnsi" w:cstheme="majorHAnsi"/>
          <w:szCs w:val="28"/>
          <w:u w:val="single"/>
        </w:rPr>
        <w:t>Q</w:t>
      </w:r>
      <w:r w:rsidRPr="003D6FD6">
        <w:rPr>
          <w:rFonts w:asciiTheme="majorHAnsi" w:hAnsiTheme="majorHAnsi" w:cstheme="majorHAnsi"/>
          <w:szCs w:val="28"/>
          <w:u w:val="single"/>
        </w:rPr>
        <w:t>uality</w:t>
      </w:r>
    </w:p>
    <w:p w14:paraId="70663386" w14:textId="77777777" w:rsidR="006F1DC7" w:rsidRDefault="006F1DC7" w:rsidP="00DF027C">
      <w:pPr>
        <w:rPr>
          <w:rFonts w:asciiTheme="majorHAnsi" w:hAnsiTheme="majorHAnsi" w:cstheme="majorHAnsi"/>
          <w:b w:val="0"/>
          <w:bCs/>
          <w:sz w:val="24"/>
          <w:szCs w:val="24"/>
        </w:rPr>
      </w:pPr>
    </w:p>
    <w:p w14:paraId="3B6B238D" w14:textId="4B36A5DD" w:rsidR="00C55279" w:rsidRDefault="00831292" w:rsidP="00DF027C">
      <w:pPr>
        <w:rPr>
          <w:rFonts w:asciiTheme="majorHAnsi" w:hAnsiTheme="majorHAnsi" w:cstheme="majorHAnsi"/>
          <w:b w:val="0"/>
          <w:bCs/>
          <w:sz w:val="24"/>
          <w:szCs w:val="24"/>
        </w:rPr>
      </w:pPr>
      <w:r>
        <w:rPr>
          <w:rFonts w:asciiTheme="majorHAnsi" w:hAnsiTheme="majorHAnsi" w:cstheme="majorHAnsi"/>
          <w:b w:val="0"/>
          <w:bCs/>
          <w:sz w:val="24"/>
          <w:szCs w:val="24"/>
        </w:rPr>
        <w:t>T</w:t>
      </w:r>
      <w:r w:rsidR="00C55279" w:rsidRPr="00831292">
        <w:rPr>
          <w:rFonts w:asciiTheme="majorHAnsi" w:hAnsiTheme="majorHAnsi" w:cstheme="majorHAnsi"/>
          <w:b w:val="0"/>
          <w:bCs/>
          <w:sz w:val="24"/>
          <w:szCs w:val="24"/>
        </w:rPr>
        <w:t xml:space="preserve">he cost of quality is a formular used by many </w:t>
      </w:r>
      <w:r w:rsidR="00255624" w:rsidRPr="00831292">
        <w:rPr>
          <w:rFonts w:asciiTheme="majorHAnsi" w:hAnsiTheme="majorHAnsi" w:cstheme="majorHAnsi"/>
          <w:b w:val="0"/>
          <w:bCs/>
          <w:sz w:val="24"/>
          <w:szCs w:val="24"/>
        </w:rPr>
        <w:t>organizations</w:t>
      </w:r>
      <w:r w:rsidR="00C55279" w:rsidRPr="00831292">
        <w:rPr>
          <w:rFonts w:asciiTheme="majorHAnsi" w:hAnsiTheme="majorHAnsi" w:cstheme="majorHAnsi"/>
          <w:b w:val="0"/>
          <w:bCs/>
          <w:sz w:val="24"/>
          <w:szCs w:val="24"/>
        </w:rPr>
        <w:t xml:space="preserve"> including engineering and manufact</w:t>
      </w:r>
      <w:r>
        <w:rPr>
          <w:rFonts w:asciiTheme="majorHAnsi" w:hAnsiTheme="majorHAnsi" w:cstheme="majorHAnsi"/>
          <w:b w:val="0"/>
          <w:bCs/>
          <w:sz w:val="24"/>
          <w:szCs w:val="24"/>
        </w:rPr>
        <w:t xml:space="preserve">uring companies as </w:t>
      </w:r>
      <w:r w:rsidR="003D6FD6">
        <w:rPr>
          <w:rFonts w:asciiTheme="majorHAnsi" w:hAnsiTheme="majorHAnsi" w:cstheme="majorHAnsi"/>
          <w:b w:val="0"/>
          <w:bCs/>
          <w:sz w:val="24"/>
          <w:szCs w:val="24"/>
        </w:rPr>
        <w:t>a way</w:t>
      </w:r>
      <w:r>
        <w:rPr>
          <w:rFonts w:asciiTheme="majorHAnsi" w:hAnsiTheme="majorHAnsi" w:cstheme="majorHAnsi"/>
          <w:b w:val="0"/>
          <w:bCs/>
          <w:sz w:val="24"/>
          <w:szCs w:val="24"/>
        </w:rPr>
        <w:t xml:space="preserve"> to measure the amount of resources that are being used to maintain the highest standard of quality of a </w:t>
      </w:r>
      <w:r w:rsidR="00255624">
        <w:rPr>
          <w:rFonts w:asciiTheme="majorHAnsi" w:hAnsiTheme="majorHAnsi" w:cstheme="majorHAnsi"/>
          <w:b w:val="0"/>
          <w:bCs/>
          <w:sz w:val="24"/>
          <w:szCs w:val="24"/>
        </w:rPr>
        <w:t>product</w:t>
      </w:r>
      <w:r>
        <w:rPr>
          <w:rFonts w:asciiTheme="majorHAnsi" w:hAnsiTheme="majorHAnsi" w:cstheme="majorHAnsi"/>
          <w:b w:val="0"/>
          <w:bCs/>
          <w:sz w:val="24"/>
          <w:szCs w:val="24"/>
        </w:rPr>
        <w:t xml:space="preserve">. It is also a means to account for what cost are being incurred due to unexpected failures externally and </w:t>
      </w:r>
      <w:r w:rsidR="004038E5">
        <w:rPr>
          <w:rFonts w:asciiTheme="majorHAnsi" w:hAnsiTheme="majorHAnsi" w:cstheme="majorHAnsi"/>
          <w:b w:val="0"/>
          <w:bCs/>
          <w:sz w:val="24"/>
          <w:szCs w:val="24"/>
        </w:rPr>
        <w:t>internally,</w:t>
      </w:r>
      <w:r>
        <w:rPr>
          <w:rFonts w:asciiTheme="majorHAnsi" w:hAnsiTheme="majorHAnsi" w:cstheme="majorHAnsi"/>
          <w:b w:val="0"/>
          <w:bCs/>
          <w:sz w:val="24"/>
          <w:szCs w:val="24"/>
        </w:rPr>
        <w:t xml:space="preserve"> for example the cost of waste.</w:t>
      </w:r>
    </w:p>
    <w:p w14:paraId="66CC0C32" w14:textId="3CFCCEFA" w:rsidR="00831292" w:rsidRDefault="00831292" w:rsidP="00DF027C">
      <w:pPr>
        <w:rPr>
          <w:rFonts w:asciiTheme="majorHAnsi" w:hAnsiTheme="majorHAnsi" w:cstheme="majorHAnsi"/>
          <w:b w:val="0"/>
          <w:bCs/>
          <w:sz w:val="24"/>
          <w:szCs w:val="24"/>
        </w:rPr>
      </w:pPr>
    </w:p>
    <w:p w14:paraId="499D2D7A" w14:textId="39282120" w:rsidR="00831292" w:rsidRDefault="00831292" w:rsidP="00DF027C">
      <w:pPr>
        <w:rPr>
          <w:rFonts w:asciiTheme="majorHAnsi" w:hAnsiTheme="majorHAnsi" w:cstheme="majorHAnsi"/>
          <w:b w:val="0"/>
          <w:bCs/>
          <w:sz w:val="24"/>
          <w:szCs w:val="24"/>
        </w:rPr>
      </w:pPr>
      <w:r>
        <w:rPr>
          <w:rFonts w:asciiTheme="majorHAnsi" w:hAnsiTheme="majorHAnsi" w:cstheme="majorHAnsi"/>
          <w:b w:val="0"/>
          <w:bCs/>
          <w:sz w:val="24"/>
          <w:szCs w:val="24"/>
        </w:rPr>
        <w:t xml:space="preserve">Some companies may refer to </w:t>
      </w:r>
      <w:r w:rsidR="002973F0">
        <w:rPr>
          <w:rFonts w:asciiTheme="majorHAnsi" w:hAnsiTheme="majorHAnsi" w:cstheme="majorHAnsi"/>
          <w:b w:val="0"/>
          <w:bCs/>
          <w:sz w:val="24"/>
          <w:szCs w:val="24"/>
        </w:rPr>
        <w:t xml:space="preserve">these two factors as </w:t>
      </w:r>
      <w:r>
        <w:rPr>
          <w:rFonts w:asciiTheme="majorHAnsi" w:hAnsiTheme="majorHAnsi" w:cstheme="majorHAnsi"/>
          <w:b w:val="0"/>
          <w:bCs/>
          <w:sz w:val="24"/>
          <w:szCs w:val="24"/>
        </w:rPr>
        <w:t xml:space="preserve">COGQ </w:t>
      </w:r>
      <w:r w:rsidR="00255624">
        <w:rPr>
          <w:rFonts w:asciiTheme="majorHAnsi" w:hAnsiTheme="majorHAnsi" w:cstheme="majorHAnsi"/>
          <w:b w:val="0"/>
          <w:bCs/>
          <w:sz w:val="24"/>
          <w:szCs w:val="24"/>
        </w:rPr>
        <w:t>or</w:t>
      </w:r>
      <w:r>
        <w:rPr>
          <w:rFonts w:asciiTheme="majorHAnsi" w:hAnsiTheme="majorHAnsi" w:cstheme="majorHAnsi"/>
          <w:b w:val="0"/>
          <w:bCs/>
          <w:sz w:val="24"/>
          <w:szCs w:val="24"/>
        </w:rPr>
        <w:t xml:space="preserve"> cost of good quality</w:t>
      </w:r>
      <w:r w:rsidR="00255624">
        <w:rPr>
          <w:rFonts w:asciiTheme="majorHAnsi" w:hAnsiTheme="majorHAnsi" w:cstheme="majorHAnsi"/>
          <w:b w:val="0"/>
          <w:bCs/>
          <w:sz w:val="24"/>
          <w:szCs w:val="24"/>
        </w:rPr>
        <w:t xml:space="preserve"> and COPQ which is cost of poor quality. The formular is usually penned as COQ= COGQ+</w:t>
      </w:r>
      <w:r w:rsidR="004038E5">
        <w:rPr>
          <w:rFonts w:asciiTheme="majorHAnsi" w:hAnsiTheme="majorHAnsi" w:cstheme="majorHAnsi"/>
          <w:b w:val="0"/>
          <w:bCs/>
          <w:sz w:val="24"/>
          <w:szCs w:val="24"/>
        </w:rPr>
        <w:t xml:space="preserve">COPQ </w:t>
      </w:r>
      <w:r w:rsidR="00FD789A" w:rsidRPr="00FD789A">
        <w:rPr>
          <w:rFonts w:asciiTheme="majorHAnsi" w:hAnsiTheme="majorHAnsi" w:cstheme="majorHAnsi"/>
          <w:b w:val="0"/>
          <w:bCs/>
          <w:sz w:val="24"/>
          <w:szCs w:val="24"/>
        </w:rPr>
        <w:t>(What is Cost of Quality and How to Calculate It?, 2021)</w:t>
      </w:r>
      <w:r w:rsidR="00930350">
        <w:rPr>
          <w:rFonts w:asciiTheme="majorHAnsi" w:hAnsiTheme="majorHAnsi" w:cstheme="majorHAnsi"/>
          <w:b w:val="0"/>
          <w:bCs/>
          <w:sz w:val="24"/>
          <w:szCs w:val="24"/>
        </w:rPr>
        <w:t xml:space="preserve"> </w:t>
      </w:r>
      <w:r w:rsidR="00255624">
        <w:rPr>
          <w:rFonts w:asciiTheme="majorHAnsi" w:hAnsiTheme="majorHAnsi" w:cstheme="majorHAnsi"/>
          <w:b w:val="0"/>
          <w:bCs/>
          <w:sz w:val="24"/>
          <w:szCs w:val="24"/>
        </w:rPr>
        <w:t>this will give accurate readings of the company cost of quality standard</w:t>
      </w:r>
      <w:r w:rsidR="00930350">
        <w:rPr>
          <w:rFonts w:asciiTheme="majorHAnsi" w:hAnsiTheme="majorHAnsi" w:cstheme="majorHAnsi"/>
          <w:b w:val="0"/>
          <w:bCs/>
          <w:sz w:val="24"/>
          <w:szCs w:val="24"/>
        </w:rPr>
        <w:t xml:space="preserve"> as referred to in picture below.</w:t>
      </w:r>
    </w:p>
    <w:p w14:paraId="363863FE" w14:textId="1CC18B63" w:rsidR="00CF133B" w:rsidRDefault="00CF133B" w:rsidP="00DF027C">
      <w:pPr>
        <w:rPr>
          <w:rFonts w:asciiTheme="majorHAnsi" w:hAnsiTheme="majorHAnsi" w:cstheme="majorHAnsi"/>
          <w:b w:val="0"/>
          <w:bCs/>
          <w:sz w:val="24"/>
          <w:szCs w:val="24"/>
        </w:rPr>
      </w:pPr>
    </w:p>
    <w:p w14:paraId="25453DDE" w14:textId="5D38C3C7" w:rsidR="00EB1BFE" w:rsidRDefault="00CF133B" w:rsidP="00DF027C">
      <w:pPr>
        <w:rPr>
          <w:rFonts w:asciiTheme="majorHAnsi" w:hAnsiTheme="majorHAnsi" w:cstheme="majorHAnsi"/>
          <w:b w:val="0"/>
          <w:bCs/>
          <w:sz w:val="24"/>
          <w:szCs w:val="24"/>
        </w:rPr>
      </w:pPr>
      <w:r>
        <w:rPr>
          <w:rFonts w:asciiTheme="majorHAnsi" w:hAnsiTheme="majorHAnsi" w:cstheme="majorHAnsi"/>
          <w:b w:val="0"/>
          <w:bCs/>
          <w:sz w:val="24"/>
          <w:szCs w:val="24"/>
        </w:rPr>
        <w:t xml:space="preserve">It is quite rare to have a </w:t>
      </w:r>
      <w:r w:rsidR="001C498A">
        <w:rPr>
          <w:rFonts w:asciiTheme="majorHAnsi" w:hAnsiTheme="majorHAnsi" w:cstheme="majorHAnsi"/>
          <w:b w:val="0"/>
          <w:bCs/>
          <w:sz w:val="24"/>
          <w:szCs w:val="24"/>
        </w:rPr>
        <w:t>negative</w:t>
      </w:r>
      <w:r>
        <w:rPr>
          <w:rFonts w:asciiTheme="majorHAnsi" w:hAnsiTheme="majorHAnsi" w:cstheme="majorHAnsi"/>
          <w:b w:val="0"/>
          <w:bCs/>
          <w:sz w:val="24"/>
          <w:szCs w:val="24"/>
        </w:rPr>
        <w:t xml:space="preserve"> outcome whiles </w:t>
      </w:r>
      <w:r w:rsidR="001C498A">
        <w:rPr>
          <w:rFonts w:asciiTheme="majorHAnsi" w:hAnsiTheme="majorHAnsi" w:cstheme="majorHAnsi"/>
          <w:b w:val="0"/>
          <w:bCs/>
          <w:sz w:val="24"/>
          <w:szCs w:val="24"/>
        </w:rPr>
        <w:t>Implementing</w:t>
      </w:r>
      <w:r>
        <w:rPr>
          <w:rFonts w:asciiTheme="majorHAnsi" w:hAnsiTheme="majorHAnsi" w:cstheme="majorHAnsi"/>
          <w:b w:val="0"/>
          <w:bCs/>
          <w:sz w:val="24"/>
          <w:szCs w:val="24"/>
        </w:rPr>
        <w:t xml:space="preserve"> the use of cost of quality. </w:t>
      </w:r>
      <w:r w:rsidR="00A61248">
        <w:rPr>
          <w:rFonts w:asciiTheme="majorHAnsi" w:hAnsiTheme="majorHAnsi" w:cstheme="majorHAnsi"/>
          <w:b w:val="0"/>
          <w:bCs/>
          <w:sz w:val="24"/>
          <w:szCs w:val="24"/>
        </w:rPr>
        <w:t xml:space="preserve">This is because it follows a strict formula. </w:t>
      </w:r>
      <w:r w:rsidR="004038E5">
        <w:rPr>
          <w:rFonts w:asciiTheme="majorHAnsi" w:hAnsiTheme="majorHAnsi" w:cstheme="majorHAnsi"/>
          <w:b w:val="0"/>
          <w:bCs/>
          <w:sz w:val="24"/>
          <w:szCs w:val="24"/>
        </w:rPr>
        <w:t>However,</w:t>
      </w:r>
      <w:r w:rsidR="00A61248">
        <w:rPr>
          <w:rFonts w:asciiTheme="majorHAnsi" w:hAnsiTheme="majorHAnsi" w:cstheme="majorHAnsi"/>
          <w:b w:val="0"/>
          <w:bCs/>
          <w:sz w:val="24"/>
          <w:szCs w:val="24"/>
        </w:rPr>
        <w:t xml:space="preserve"> mistakes may occur due to human error. Some of the positives of cost of quality include allowing the manufacturing </w:t>
      </w:r>
      <w:r w:rsidR="001C498A">
        <w:rPr>
          <w:rFonts w:asciiTheme="majorHAnsi" w:hAnsiTheme="majorHAnsi" w:cstheme="majorHAnsi"/>
          <w:b w:val="0"/>
          <w:bCs/>
          <w:sz w:val="24"/>
          <w:szCs w:val="24"/>
        </w:rPr>
        <w:t>company</w:t>
      </w:r>
      <w:r w:rsidR="00A61248">
        <w:rPr>
          <w:rFonts w:asciiTheme="majorHAnsi" w:hAnsiTheme="majorHAnsi" w:cstheme="majorHAnsi"/>
          <w:b w:val="0"/>
          <w:bCs/>
          <w:sz w:val="24"/>
          <w:szCs w:val="24"/>
        </w:rPr>
        <w:t xml:space="preserve"> to find a measuring balance between the quality and price of this product.</w:t>
      </w:r>
    </w:p>
    <w:p w14:paraId="11FA6B84" w14:textId="4EFB52A3" w:rsidR="00A61248" w:rsidRDefault="00A61248" w:rsidP="00DF027C">
      <w:pPr>
        <w:rPr>
          <w:rFonts w:asciiTheme="majorHAnsi" w:hAnsiTheme="majorHAnsi" w:cstheme="majorHAnsi"/>
          <w:b w:val="0"/>
          <w:bCs/>
          <w:sz w:val="24"/>
          <w:szCs w:val="24"/>
        </w:rPr>
      </w:pPr>
    </w:p>
    <w:p w14:paraId="1A9E0D16" w14:textId="50FEA2BA" w:rsidR="00A61248" w:rsidRPr="00CF133B" w:rsidRDefault="00930350" w:rsidP="00DF027C">
      <w:pPr>
        <w:rPr>
          <w:rFonts w:asciiTheme="majorHAnsi" w:hAnsiTheme="majorHAnsi" w:cstheme="majorHAnsi"/>
          <w:b w:val="0"/>
          <w:bCs/>
          <w:sz w:val="24"/>
          <w:szCs w:val="24"/>
        </w:rPr>
      </w:pPr>
      <w:r>
        <w:rPr>
          <w:rFonts w:asciiTheme="majorHAnsi" w:hAnsiTheme="majorHAnsi" w:cstheme="majorHAnsi"/>
          <w:b w:val="0"/>
          <w:bCs/>
          <w:sz w:val="24"/>
          <w:szCs w:val="24"/>
        </w:rPr>
        <w:t>Overall,</w:t>
      </w:r>
      <w:r w:rsidR="00A61248">
        <w:rPr>
          <w:rFonts w:asciiTheme="majorHAnsi" w:hAnsiTheme="majorHAnsi" w:cstheme="majorHAnsi"/>
          <w:b w:val="0"/>
          <w:bCs/>
          <w:sz w:val="24"/>
          <w:szCs w:val="24"/>
        </w:rPr>
        <w:t xml:space="preserve"> the cost of quality is an important factor in quality </w:t>
      </w:r>
      <w:r w:rsidR="001C498A">
        <w:rPr>
          <w:rFonts w:asciiTheme="majorHAnsi" w:hAnsiTheme="majorHAnsi" w:cstheme="majorHAnsi"/>
          <w:b w:val="0"/>
          <w:bCs/>
          <w:sz w:val="24"/>
          <w:szCs w:val="24"/>
        </w:rPr>
        <w:t>management</w:t>
      </w:r>
      <w:r w:rsidR="00A61248">
        <w:rPr>
          <w:rFonts w:asciiTheme="majorHAnsi" w:hAnsiTheme="majorHAnsi" w:cstheme="majorHAnsi"/>
          <w:b w:val="0"/>
          <w:bCs/>
          <w:sz w:val="24"/>
          <w:szCs w:val="24"/>
        </w:rPr>
        <w:t xml:space="preserve"> as it will increase the long te</w:t>
      </w:r>
      <w:r w:rsidR="001C498A">
        <w:rPr>
          <w:rFonts w:asciiTheme="majorHAnsi" w:hAnsiTheme="majorHAnsi" w:cstheme="majorHAnsi"/>
          <w:b w:val="0"/>
          <w:bCs/>
          <w:sz w:val="24"/>
          <w:szCs w:val="24"/>
        </w:rPr>
        <w:t>r</w:t>
      </w:r>
      <w:r w:rsidR="00A61248">
        <w:rPr>
          <w:rFonts w:asciiTheme="majorHAnsi" w:hAnsiTheme="majorHAnsi" w:cstheme="majorHAnsi"/>
          <w:b w:val="0"/>
          <w:bCs/>
          <w:sz w:val="24"/>
          <w:szCs w:val="24"/>
        </w:rPr>
        <w:t>m growth of manufacturing companies.</w:t>
      </w:r>
    </w:p>
    <w:p w14:paraId="6C6336DA" w14:textId="77777777" w:rsidR="00EB1BFE" w:rsidRPr="00831292" w:rsidRDefault="00EB1BFE" w:rsidP="00DF027C">
      <w:pPr>
        <w:rPr>
          <w:rFonts w:asciiTheme="majorHAnsi" w:hAnsiTheme="majorHAnsi" w:cstheme="majorHAnsi"/>
          <w:b w:val="0"/>
          <w:bCs/>
          <w:szCs w:val="28"/>
        </w:rPr>
      </w:pPr>
    </w:p>
    <w:p w14:paraId="353C34CB" w14:textId="2EA33E1C" w:rsidR="008F629B" w:rsidRPr="00831292" w:rsidRDefault="00255624" w:rsidP="00DF027C">
      <w:pPr>
        <w:rPr>
          <w:rFonts w:asciiTheme="majorHAnsi" w:hAnsiTheme="majorHAnsi" w:cstheme="majorHAnsi"/>
          <w:b w:val="0"/>
          <w:bCs/>
          <w:szCs w:val="28"/>
        </w:rPr>
      </w:pPr>
      <w:r>
        <w:rPr>
          <w:rFonts w:asciiTheme="majorHAnsi" w:hAnsiTheme="majorHAnsi" w:cstheme="majorHAnsi"/>
          <w:b w:val="0"/>
          <w:bCs/>
          <w:szCs w:val="28"/>
        </w:rPr>
        <w:t xml:space="preserve"> </w:t>
      </w:r>
      <w:r w:rsidR="00D30773" w:rsidRPr="00D30773">
        <w:rPr>
          <w:rFonts w:ascii="Times New Roman" w:eastAsia="Times New Roman" w:hAnsi="Times New Roman" w:cs="Times New Roman"/>
          <w:b w:val="0"/>
          <w:color w:val="auto"/>
          <w:sz w:val="24"/>
          <w:szCs w:val="24"/>
          <w:lang w:val="en-GB" w:eastAsia="en-GB"/>
        </w:rPr>
        <w:fldChar w:fldCharType="begin"/>
      </w:r>
      <w:r w:rsidR="00D30773" w:rsidRPr="00D30773">
        <w:rPr>
          <w:rFonts w:ascii="Times New Roman" w:eastAsia="Times New Roman" w:hAnsi="Times New Roman" w:cs="Times New Roman"/>
          <w:b w:val="0"/>
          <w:color w:val="auto"/>
          <w:sz w:val="24"/>
          <w:szCs w:val="24"/>
          <w:lang w:val="en-GB" w:eastAsia="en-GB"/>
        </w:rPr>
        <w:instrText xml:space="preserve"> INCLUDEPICTURE "http://1.bp.blogspot.com/_LpvA4lv5DbE/SvcLuvyJipI/AAAAAAAAADQ/sVplZpWNlQI/s1600/COQ.gif" \* MERGEFORMATINET </w:instrText>
      </w:r>
      <w:r w:rsidR="00D30773" w:rsidRPr="00D30773">
        <w:rPr>
          <w:rFonts w:ascii="Times New Roman" w:eastAsia="Times New Roman" w:hAnsi="Times New Roman" w:cs="Times New Roman"/>
          <w:b w:val="0"/>
          <w:color w:val="auto"/>
          <w:sz w:val="24"/>
          <w:szCs w:val="24"/>
          <w:lang w:val="en-GB" w:eastAsia="en-GB"/>
        </w:rPr>
        <w:fldChar w:fldCharType="separate"/>
      </w:r>
      <w:r w:rsidR="00D30773" w:rsidRPr="00D30773">
        <w:rPr>
          <w:rFonts w:ascii="Times New Roman" w:eastAsia="Times New Roman" w:hAnsi="Times New Roman" w:cs="Times New Roman"/>
          <w:b w:val="0"/>
          <w:noProof/>
          <w:color w:val="auto"/>
          <w:sz w:val="24"/>
          <w:szCs w:val="24"/>
          <w:lang w:val="en-GB" w:eastAsia="en-GB"/>
        </w:rPr>
        <w:drawing>
          <wp:inline distT="0" distB="0" distL="0" distR="0" wp14:anchorId="479288A5" wp14:editId="5B90FEED">
            <wp:extent cx="5953760" cy="2554605"/>
            <wp:effectExtent l="0" t="0" r="2540" b="0"/>
            <wp:docPr id="30" name="Picture 3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53760" cy="2554605"/>
                    </a:xfrm>
                    <a:prstGeom prst="rect">
                      <a:avLst/>
                    </a:prstGeom>
                    <a:noFill/>
                    <a:ln>
                      <a:noFill/>
                    </a:ln>
                  </pic:spPr>
                </pic:pic>
              </a:graphicData>
            </a:graphic>
          </wp:inline>
        </w:drawing>
      </w:r>
      <w:r w:rsidR="00D30773" w:rsidRPr="00D30773">
        <w:rPr>
          <w:rFonts w:ascii="Times New Roman" w:eastAsia="Times New Roman" w:hAnsi="Times New Roman" w:cs="Times New Roman"/>
          <w:b w:val="0"/>
          <w:color w:val="auto"/>
          <w:sz w:val="24"/>
          <w:szCs w:val="24"/>
          <w:lang w:val="en-GB" w:eastAsia="en-GB"/>
        </w:rPr>
        <w:fldChar w:fldCharType="end"/>
      </w:r>
    </w:p>
    <w:p w14:paraId="61C2234A" w14:textId="77777777" w:rsidR="008F629B" w:rsidRPr="00831292" w:rsidRDefault="008F629B" w:rsidP="00DF027C">
      <w:pPr>
        <w:rPr>
          <w:rFonts w:asciiTheme="majorHAnsi" w:hAnsiTheme="majorHAnsi" w:cstheme="majorHAnsi"/>
          <w:b w:val="0"/>
          <w:bCs/>
          <w:szCs w:val="28"/>
        </w:rPr>
      </w:pPr>
    </w:p>
    <w:p w14:paraId="6F1D8FD7" w14:textId="60837819" w:rsidR="00D30773" w:rsidRPr="00D30773" w:rsidRDefault="00D30773" w:rsidP="00D30773">
      <w:pPr>
        <w:spacing w:line="240" w:lineRule="auto"/>
        <w:rPr>
          <w:rFonts w:ascii="Times New Roman" w:eastAsia="Times New Roman" w:hAnsi="Times New Roman" w:cs="Times New Roman"/>
          <w:b w:val="0"/>
          <w:color w:val="auto"/>
          <w:sz w:val="24"/>
          <w:szCs w:val="24"/>
          <w:lang w:val="en-GB" w:eastAsia="en-GB"/>
        </w:rPr>
      </w:pPr>
    </w:p>
    <w:p w14:paraId="6FD0BC06" w14:textId="4712114A" w:rsidR="00EB1BFE" w:rsidRDefault="00540855" w:rsidP="00DF027C">
      <w:pPr>
        <w:rPr>
          <w:rFonts w:asciiTheme="majorHAnsi" w:hAnsiTheme="majorHAnsi" w:cstheme="majorHAnsi"/>
          <w:szCs w:val="28"/>
        </w:rPr>
      </w:pPr>
      <w:hyperlink r:id="rId11" w:history="1">
        <w:r w:rsidR="006172AA" w:rsidRPr="007C4D79">
          <w:rPr>
            <w:rStyle w:val="Hyperlink"/>
            <w:rFonts w:asciiTheme="majorHAnsi" w:hAnsiTheme="majorHAnsi" w:cstheme="majorHAnsi"/>
            <w:szCs w:val="28"/>
          </w:rPr>
          <w:t>http://1.bp.blogspot.com/_LpvA4lv5DbE/SvcLuvyJipI/AAAAAAAAADQ/sVplZpWNlQI/s1600/COQ.gif</w:t>
        </w:r>
      </w:hyperlink>
    </w:p>
    <w:p w14:paraId="224BF53F" w14:textId="77777777" w:rsidR="006172AA" w:rsidRPr="008F629B" w:rsidRDefault="006172AA" w:rsidP="00DF027C">
      <w:pPr>
        <w:rPr>
          <w:rFonts w:asciiTheme="majorHAnsi" w:hAnsiTheme="majorHAnsi" w:cstheme="majorHAnsi"/>
          <w:szCs w:val="28"/>
        </w:rPr>
      </w:pPr>
    </w:p>
    <w:p w14:paraId="35CA32D5" w14:textId="77777777" w:rsidR="00EB1BFE" w:rsidRPr="008F629B" w:rsidRDefault="00EB1BFE" w:rsidP="00DF027C">
      <w:pPr>
        <w:rPr>
          <w:rFonts w:asciiTheme="majorHAnsi" w:hAnsiTheme="majorHAnsi" w:cstheme="majorHAnsi"/>
          <w:szCs w:val="28"/>
        </w:rPr>
      </w:pPr>
    </w:p>
    <w:p w14:paraId="290CEA93" w14:textId="77777777" w:rsidR="00EB1BFE" w:rsidRPr="008F629B" w:rsidRDefault="00EB1BFE" w:rsidP="00DF027C">
      <w:pPr>
        <w:rPr>
          <w:rFonts w:asciiTheme="majorHAnsi" w:hAnsiTheme="majorHAnsi" w:cstheme="majorHAnsi"/>
          <w:szCs w:val="28"/>
        </w:rPr>
      </w:pPr>
    </w:p>
    <w:p w14:paraId="7B53129E" w14:textId="77B494B3" w:rsidR="00EB1BFE" w:rsidRPr="008F629B" w:rsidRDefault="00EB1BFE" w:rsidP="00DF027C">
      <w:pPr>
        <w:rPr>
          <w:rFonts w:asciiTheme="majorHAnsi" w:hAnsiTheme="majorHAnsi" w:cstheme="majorHAnsi"/>
          <w:szCs w:val="28"/>
        </w:rPr>
      </w:pPr>
    </w:p>
    <w:p w14:paraId="587538E3" w14:textId="3D721C6D" w:rsidR="00EB1BFE" w:rsidRDefault="005B0B0C" w:rsidP="00DF027C">
      <w:pPr>
        <w:rPr>
          <w:rFonts w:asciiTheme="majorHAnsi" w:hAnsiTheme="majorHAnsi" w:cstheme="majorHAnsi"/>
          <w:sz w:val="32"/>
          <w:szCs w:val="32"/>
          <w:u w:val="single"/>
        </w:rPr>
      </w:pPr>
      <w:r w:rsidRPr="00C33ACC">
        <w:rPr>
          <w:rFonts w:asciiTheme="majorHAnsi" w:hAnsiTheme="majorHAnsi" w:cstheme="majorHAnsi"/>
          <w:sz w:val="32"/>
          <w:szCs w:val="32"/>
          <w:u w:val="single"/>
        </w:rPr>
        <w:t xml:space="preserve">Statistical Quality control </w:t>
      </w:r>
      <w:r w:rsidR="00C33ACC" w:rsidRPr="00C33ACC">
        <w:rPr>
          <w:rFonts w:asciiTheme="majorHAnsi" w:hAnsiTheme="majorHAnsi" w:cstheme="majorHAnsi"/>
          <w:sz w:val="32"/>
          <w:szCs w:val="32"/>
          <w:u w:val="single"/>
        </w:rPr>
        <w:t xml:space="preserve">  </w:t>
      </w:r>
    </w:p>
    <w:p w14:paraId="3E3E6727" w14:textId="77DE3753" w:rsidR="00C33ACC" w:rsidRDefault="00C33ACC" w:rsidP="00DF027C">
      <w:pPr>
        <w:rPr>
          <w:rFonts w:asciiTheme="majorHAnsi" w:hAnsiTheme="majorHAnsi" w:cstheme="majorHAnsi"/>
          <w:b w:val="0"/>
          <w:bCs/>
          <w:sz w:val="24"/>
          <w:szCs w:val="24"/>
        </w:rPr>
      </w:pPr>
    </w:p>
    <w:p w14:paraId="22FD63CA" w14:textId="610DDAC9" w:rsidR="00C33ACC" w:rsidRDefault="00C33ACC" w:rsidP="00DF027C">
      <w:pPr>
        <w:rPr>
          <w:rFonts w:asciiTheme="majorHAnsi" w:hAnsiTheme="majorHAnsi" w:cstheme="majorHAnsi"/>
          <w:b w:val="0"/>
          <w:bCs/>
          <w:sz w:val="24"/>
          <w:szCs w:val="24"/>
        </w:rPr>
      </w:pPr>
      <w:r>
        <w:rPr>
          <w:rFonts w:asciiTheme="majorHAnsi" w:hAnsiTheme="majorHAnsi" w:cstheme="majorHAnsi"/>
          <w:b w:val="0"/>
          <w:bCs/>
          <w:sz w:val="24"/>
          <w:szCs w:val="24"/>
        </w:rPr>
        <w:t>In a manufacturing setting the terminology Statistical Quality Control is used to describe the set of tools used by quality professionals</w:t>
      </w:r>
      <w:r w:rsidR="00BB6F88">
        <w:rPr>
          <w:rFonts w:asciiTheme="majorHAnsi" w:hAnsiTheme="majorHAnsi" w:cstheme="majorHAnsi"/>
          <w:b w:val="0"/>
          <w:bCs/>
          <w:sz w:val="24"/>
          <w:szCs w:val="24"/>
        </w:rPr>
        <w:t xml:space="preserve"> </w:t>
      </w:r>
      <w:r w:rsidR="00BB6F88" w:rsidRPr="00BB6F88">
        <w:rPr>
          <w:rFonts w:asciiTheme="majorHAnsi" w:hAnsiTheme="majorHAnsi" w:cstheme="majorHAnsi"/>
          <w:b w:val="0"/>
          <w:bCs/>
          <w:sz w:val="24"/>
          <w:szCs w:val="24"/>
        </w:rPr>
        <w:t xml:space="preserve">(Statistical Quality Control – </w:t>
      </w:r>
      <w:proofErr w:type="spellStart"/>
      <w:r w:rsidR="00BB6F88" w:rsidRPr="00BB6F88">
        <w:rPr>
          <w:rFonts w:asciiTheme="majorHAnsi" w:hAnsiTheme="majorHAnsi" w:cstheme="majorHAnsi"/>
          <w:b w:val="0"/>
          <w:bCs/>
          <w:sz w:val="24"/>
          <w:szCs w:val="24"/>
        </w:rPr>
        <w:t>IspatGuru</w:t>
      </w:r>
      <w:proofErr w:type="spellEnd"/>
      <w:r w:rsidR="00BB6F88" w:rsidRPr="00BB6F88">
        <w:rPr>
          <w:rFonts w:asciiTheme="majorHAnsi" w:hAnsiTheme="majorHAnsi" w:cstheme="majorHAnsi"/>
          <w:b w:val="0"/>
          <w:bCs/>
          <w:sz w:val="24"/>
          <w:szCs w:val="24"/>
        </w:rPr>
        <w:t>, 2021)</w:t>
      </w:r>
      <w:r>
        <w:rPr>
          <w:rFonts w:asciiTheme="majorHAnsi" w:hAnsiTheme="majorHAnsi" w:cstheme="majorHAnsi"/>
          <w:b w:val="0"/>
          <w:bCs/>
          <w:sz w:val="24"/>
          <w:szCs w:val="24"/>
        </w:rPr>
        <w:t xml:space="preserve">. It can be divided into 3 broad categories  </w:t>
      </w:r>
    </w:p>
    <w:p w14:paraId="5A91E372" w14:textId="77777777" w:rsidR="00C33ACC" w:rsidRDefault="00C33ACC" w:rsidP="00C33ACC">
      <w:pPr>
        <w:pStyle w:val="ListParagraph"/>
        <w:numPr>
          <w:ilvl w:val="0"/>
          <w:numId w:val="5"/>
        </w:numPr>
        <w:rPr>
          <w:rFonts w:asciiTheme="majorHAnsi" w:hAnsiTheme="majorHAnsi" w:cstheme="majorHAnsi"/>
          <w:b w:val="0"/>
          <w:bCs/>
          <w:sz w:val="24"/>
          <w:szCs w:val="24"/>
        </w:rPr>
      </w:pPr>
      <w:r>
        <w:rPr>
          <w:rFonts w:asciiTheme="majorHAnsi" w:hAnsiTheme="majorHAnsi" w:cstheme="majorHAnsi"/>
          <w:b w:val="0"/>
          <w:bCs/>
          <w:sz w:val="24"/>
          <w:szCs w:val="24"/>
        </w:rPr>
        <w:t>Descriptive statistics or (DS)</w:t>
      </w:r>
    </w:p>
    <w:p w14:paraId="04B8834F" w14:textId="611AB5E4" w:rsidR="00C33ACC" w:rsidRDefault="00C33ACC" w:rsidP="00C33ACC">
      <w:pPr>
        <w:ind w:left="360"/>
        <w:rPr>
          <w:rFonts w:asciiTheme="majorHAnsi" w:hAnsiTheme="majorHAnsi" w:cstheme="majorHAnsi"/>
          <w:b w:val="0"/>
          <w:bCs/>
          <w:sz w:val="24"/>
          <w:szCs w:val="24"/>
        </w:rPr>
      </w:pPr>
      <w:r w:rsidRPr="00C33ACC">
        <w:rPr>
          <w:rFonts w:asciiTheme="majorHAnsi" w:hAnsiTheme="majorHAnsi" w:cstheme="majorHAnsi"/>
          <w:b w:val="0"/>
          <w:bCs/>
          <w:sz w:val="24"/>
          <w:szCs w:val="24"/>
        </w:rPr>
        <w:t xml:space="preserve"> This is used to describe the quality </w:t>
      </w:r>
      <w:r w:rsidR="004038E5" w:rsidRPr="00C33ACC">
        <w:rPr>
          <w:rFonts w:asciiTheme="majorHAnsi" w:hAnsiTheme="majorHAnsi" w:cstheme="majorHAnsi"/>
          <w:b w:val="0"/>
          <w:bCs/>
          <w:sz w:val="24"/>
          <w:szCs w:val="24"/>
        </w:rPr>
        <w:t>characteristics</w:t>
      </w:r>
      <w:r w:rsidRPr="00C33ACC">
        <w:rPr>
          <w:rFonts w:asciiTheme="majorHAnsi" w:hAnsiTheme="majorHAnsi" w:cstheme="majorHAnsi"/>
          <w:b w:val="0"/>
          <w:bCs/>
          <w:sz w:val="24"/>
          <w:szCs w:val="24"/>
        </w:rPr>
        <w:t xml:space="preserve"> of viability and central </w:t>
      </w:r>
      <w:r w:rsidR="004038E5" w:rsidRPr="00C33ACC">
        <w:rPr>
          <w:rFonts w:asciiTheme="majorHAnsi" w:hAnsiTheme="majorHAnsi" w:cstheme="majorHAnsi"/>
          <w:b w:val="0"/>
          <w:bCs/>
          <w:sz w:val="24"/>
          <w:szCs w:val="24"/>
        </w:rPr>
        <w:t>tendency</w:t>
      </w:r>
      <w:r w:rsidRPr="00C33ACC">
        <w:rPr>
          <w:rFonts w:asciiTheme="majorHAnsi" w:hAnsiTheme="majorHAnsi" w:cstheme="majorHAnsi"/>
          <w:b w:val="0"/>
          <w:bCs/>
          <w:sz w:val="24"/>
          <w:szCs w:val="24"/>
        </w:rPr>
        <w:t xml:space="preserve"> of observed data.</w:t>
      </w:r>
      <w:r w:rsidR="001D5347">
        <w:rPr>
          <w:rFonts w:asciiTheme="majorHAnsi" w:hAnsiTheme="majorHAnsi" w:cstheme="majorHAnsi"/>
          <w:b w:val="0"/>
          <w:bCs/>
          <w:sz w:val="24"/>
          <w:szCs w:val="24"/>
        </w:rPr>
        <w:t xml:space="preserve"> </w:t>
      </w:r>
    </w:p>
    <w:p w14:paraId="0620EE8D" w14:textId="77777777" w:rsidR="00C33ACC" w:rsidRDefault="00C33ACC" w:rsidP="00C33ACC">
      <w:pPr>
        <w:ind w:left="360"/>
        <w:rPr>
          <w:rFonts w:asciiTheme="majorHAnsi" w:hAnsiTheme="majorHAnsi" w:cstheme="majorHAnsi"/>
          <w:b w:val="0"/>
          <w:bCs/>
          <w:sz w:val="24"/>
          <w:szCs w:val="24"/>
        </w:rPr>
      </w:pPr>
    </w:p>
    <w:p w14:paraId="5304FB8A" w14:textId="48159C5E" w:rsidR="00C33ACC" w:rsidRDefault="00C33ACC" w:rsidP="00C33ACC">
      <w:pPr>
        <w:pStyle w:val="ListParagraph"/>
        <w:numPr>
          <w:ilvl w:val="0"/>
          <w:numId w:val="5"/>
        </w:numPr>
        <w:rPr>
          <w:rFonts w:asciiTheme="majorHAnsi" w:hAnsiTheme="majorHAnsi" w:cstheme="majorHAnsi"/>
          <w:b w:val="0"/>
          <w:bCs/>
          <w:sz w:val="24"/>
          <w:szCs w:val="24"/>
        </w:rPr>
      </w:pPr>
      <w:r w:rsidRPr="00C33ACC">
        <w:rPr>
          <w:rFonts w:asciiTheme="majorHAnsi" w:hAnsiTheme="majorHAnsi" w:cstheme="majorHAnsi"/>
          <w:b w:val="0"/>
          <w:bCs/>
          <w:sz w:val="24"/>
          <w:szCs w:val="24"/>
        </w:rPr>
        <w:t xml:space="preserve">Statistical Process Control or </w:t>
      </w:r>
      <w:r>
        <w:rPr>
          <w:rFonts w:asciiTheme="majorHAnsi" w:hAnsiTheme="majorHAnsi" w:cstheme="majorHAnsi"/>
          <w:b w:val="0"/>
          <w:bCs/>
          <w:sz w:val="24"/>
          <w:szCs w:val="24"/>
        </w:rPr>
        <w:t>(</w:t>
      </w:r>
      <w:r w:rsidRPr="00C33ACC">
        <w:rPr>
          <w:rFonts w:asciiTheme="majorHAnsi" w:hAnsiTheme="majorHAnsi" w:cstheme="majorHAnsi"/>
          <w:b w:val="0"/>
          <w:bCs/>
          <w:sz w:val="24"/>
          <w:szCs w:val="24"/>
        </w:rPr>
        <w:t>SPC</w:t>
      </w:r>
      <w:r w:rsidR="00A60519">
        <w:rPr>
          <w:rFonts w:asciiTheme="majorHAnsi" w:hAnsiTheme="majorHAnsi" w:cstheme="majorHAnsi"/>
          <w:b w:val="0"/>
          <w:bCs/>
          <w:sz w:val="24"/>
          <w:szCs w:val="24"/>
        </w:rPr>
        <w:t>)</w:t>
      </w:r>
    </w:p>
    <w:p w14:paraId="50F7F7F4" w14:textId="22FD0D47" w:rsidR="00C33ACC" w:rsidRDefault="00C33ACC" w:rsidP="00C33ACC">
      <w:pPr>
        <w:ind w:left="360"/>
        <w:rPr>
          <w:rFonts w:asciiTheme="majorHAnsi" w:hAnsiTheme="majorHAnsi" w:cstheme="majorHAnsi"/>
          <w:b w:val="0"/>
          <w:bCs/>
          <w:sz w:val="24"/>
          <w:szCs w:val="24"/>
        </w:rPr>
      </w:pPr>
      <w:r>
        <w:rPr>
          <w:rFonts w:asciiTheme="majorHAnsi" w:hAnsiTheme="majorHAnsi" w:cstheme="majorHAnsi"/>
          <w:b w:val="0"/>
          <w:bCs/>
          <w:sz w:val="24"/>
          <w:szCs w:val="24"/>
        </w:rPr>
        <w:t xml:space="preserve">This is used to identify if a production process has quality issues. It also identifies if the process produces products with characteristic that comply within a predetermined range. </w:t>
      </w:r>
    </w:p>
    <w:p w14:paraId="60F3142A" w14:textId="77777777" w:rsidR="00C33ACC" w:rsidRDefault="00C33ACC" w:rsidP="00C33ACC">
      <w:pPr>
        <w:ind w:left="360"/>
        <w:rPr>
          <w:rFonts w:asciiTheme="majorHAnsi" w:hAnsiTheme="majorHAnsi" w:cstheme="majorHAnsi"/>
          <w:b w:val="0"/>
          <w:bCs/>
          <w:sz w:val="24"/>
          <w:szCs w:val="24"/>
        </w:rPr>
      </w:pPr>
    </w:p>
    <w:p w14:paraId="2B56F83D" w14:textId="001CABCD" w:rsidR="00C33ACC" w:rsidRDefault="00C33ACC" w:rsidP="00C33ACC">
      <w:pPr>
        <w:pStyle w:val="ListParagraph"/>
        <w:numPr>
          <w:ilvl w:val="0"/>
          <w:numId w:val="5"/>
        </w:numPr>
        <w:rPr>
          <w:rFonts w:asciiTheme="majorHAnsi" w:hAnsiTheme="majorHAnsi" w:cstheme="majorHAnsi"/>
          <w:b w:val="0"/>
          <w:bCs/>
          <w:sz w:val="24"/>
          <w:szCs w:val="24"/>
        </w:rPr>
      </w:pPr>
      <w:r w:rsidRPr="00C33ACC">
        <w:rPr>
          <w:rFonts w:asciiTheme="majorHAnsi" w:hAnsiTheme="majorHAnsi" w:cstheme="majorHAnsi"/>
          <w:b w:val="0"/>
          <w:bCs/>
          <w:sz w:val="24"/>
          <w:szCs w:val="24"/>
        </w:rPr>
        <w:t xml:space="preserve">Acceptance </w:t>
      </w:r>
      <w:r>
        <w:rPr>
          <w:rFonts w:asciiTheme="majorHAnsi" w:hAnsiTheme="majorHAnsi" w:cstheme="majorHAnsi"/>
          <w:b w:val="0"/>
          <w:bCs/>
          <w:sz w:val="24"/>
          <w:szCs w:val="24"/>
        </w:rPr>
        <w:t>sampling (AS)</w:t>
      </w:r>
    </w:p>
    <w:p w14:paraId="560718B6" w14:textId="20FF9AE6" w:rsidR="00A60519" w:rsidRDefault="00A60519" w:rsidP="00A60519">
      <w:pPr>
        <w:ind w:left="360"/>
        <w:rPr>
          <w:rFonts w:asciiTheme="majorHAnsi" w:hAnsiTheme="majorHAnsi" w:cstheme="majorHAnsi"/>
          <w:b w:val="0"/>
          <w:bCs/>
          <w:sz w:val="24"/>
          <w:szCs w:val="24"/>
        </w:rPr>
      </w:pPr>
      <w:r>
        <w:rPr>
          <w:rFonts w:asciiTheme="majorHAnsi" w:hAnsiTheme="majorHAnsi" w:cstheme="majorHAnsi"/>
          <w:b w:val="0"/>
          <w:bCs/>
          <w:sz w:val="24"/>
          <w:szCs w:val="24"/>
        </w:rPr>
        <w:t>This is used as a tool that shows quality is achieved for a product, and weather there is a problem with the quality of the product.</w:t>
      </w:r>
    </w:p>
    <w:p w14:paraId="08E61C0F" w14:textId="7ECF2F41" w:rsidR="00002903" w:rsidRDefault="00002903" w:rsidP="00A60519">
      <w:pPr>
        <w:ind w:left="360"/>
        <w:rPr>
          <w:rFonts w:asciiTheme="majorHAnsi" w:hAnsiTheme="majorHAnsi" w:cstheme="majorHAnsi"/>
          <w:b w:val="0"/>
          <w:bCs/>
          <w:sz w:val="24"/>
          <w:szCs w:val="24"/>
        </w:rPr>
      </w:pPr>
    </w:p>
    <w:p w14:paraId="73E72C03" w14:textId="320038F6" w:rsidR="00002903" w:rsidRDefault="00002903" w:rsidP="00002903">
      <w:pPr>
        <w:ind w:left="360"/>
        <w:rPr>
          <w:rFonts w:asciiTheme="majorHAnsi" w:hAnsiTheme="majorHAnsi" w:cstheme="majorHAnsi"/>
          <w:b w:val="0"/>
          <w:sz w:val="24"/>
          <w:szCs w:val="24"/>
          <w:lang w:val="en-GB"/>
        </w:rPr>
      </w:pPr>
      <w:r>
        <w:rPr>
          <w:rFonts w:asciiTheme="majorHAnsi" w:hAnsiTheme="majorHAnsi" w:cstheme="majorHAnsi"/>
          <w:b w:val="0"/>
          <w:bCs/>
          <w:sz w:val="24"/>
          <w:szCs w:val="24"/>
        </w:rPr>
        <w:t>There are several different tools to achieve statistical quality control for example histograms</w:t>
      </w:r>
      <w:r w:rsidR="003E3916">
        <w:rPr>
          <w:rFonts w:asciiTheme="majorHAnsi" w:hAnsiTheme="majorHAnsi" w:cstheme="majorHAnsi"/>
          <w:b w:val="0"/>
          <w:bCs/>
          <w:sz w:val="24"/>
          <w:szCs w:val="24"/>
        </w:rPr>
        <w:t xml:space="preserve"> as seen in figure1</w:t>
      </w:r>
      <w:r>
        <w:rPr>
          <w:rFonts w:asciiTheme="majorHAnsi" w:hAnsiTheme="majorHAnsi" w:cstheme="majorHAnsi"/>
          <w:b w:val="0"/>
          <w:bCs/>
          <w:sz w:val="24"/>
          <w:szCs w:val="24"/>
        </w:rPr>
        <w:t xml:space="preserve">, </w:t>
      </w:r>
      <w:r w:rsidRPr="00002903">
        <w:rPr>
          <w:rFonts w:asciiTheme="majorHAnsi" w:hAnsiTheme="majorHAnsi" w:cstheme="majorHAnsi"/>
          <w:b w:val="0"/>
          <w:sz w:val="24"/>
          <w:szCs w:val="24"/>
          <w:lang w:val="en-GB"/>
        </w:rPr>
        <w:t>Pareto analysis</w:t>
      </w:r>
      <w:r w:rsidR="003E3916">
        <w:rPr>
          <w:rFonts w:asciiTheme="majorHAnsi" w:hAnsiTheme="majorHAnsi" w:cstheme="majorHAnsi"/>
          <w:b w:val="0"/>
          <w:sz w:val="24"/>
          <w:szCs w:val="24"/>
          <w:lang w:val="en-GB"/>
        </w:rPr>
        <w:t xml:space="preserve"> as seen in figure2</w:t>
      </w:r>
      <w:r>
        <w:rPr>
          <w:rFonts w:asciiTheme="majorHAnsi" w:hAnsiTheme="majorHAnsi" w:cstheme="majorHAnsi"/>
          <w:b w:val="0"/>
          <w:sz w:val="24"/>
          <w:szCs w:val="24"/>
          <w:lang w:val="en-GB"/>
        </w:rPr>
        <w:t xml:space="preserve"> and control charts</w:t>
      </w:r>
      <w:r w:rsidR="003E3916">
        <w:rPr>
          <w:rFonts w:asciiTheme="majorHAnsi" w:hAnsiTheme="majorHAnsi" w:cstheme="majorHAnsi"/>
          <w:b w:val="0"/>
          <w:sz w:val="24"/>
          <w:szCs w:val="24"/>
          <w:lang w:val="en-GB"/>
        </w:rPr>
        <w:t xml:space="preserve"> as </w:t>
      </w:r>
      <w:r w:rsidR="001D5347">
        <w:rPr>
          <w:rFonts w:asciiTheme="majorHAnsi" w:hAnsiTheme="majorHAnsi" w:cstheme="majorHAnsi"/>
          <w:b w:val="0"/>
          <w:sz w:val="24"/>
          <w:szCs w:val="24"/>
          <w:lang w:val="en-GB"/>
        </w:rPr>
        <w:t>demonstrated</w:t>
      </w:r>
      <w:r w:rsidR="003E3916">
        <w:rPr>
          <w:rFonts w:asciiTheme="majorHAnsi" w:hAnsiTheme="majorHAnsi" w:cstheme="majorHAnsi"/>
          <w:b w:val="0"/>
          <w:sz w:val="24"/>
          <w:szCs w:val="24"/>
          <w:lang w:val="en-GB"/>
        </w:rPr>
        <w:t xml:space="preserve"> in figure 3</w:t>
      </w:r>
      <w:r>
        <w:rPr>
          <w:rFonts w:asciiTheme="majorHAnsi" w:hAnsiTheme="majorHAnsi" w:cstheme="majorHAnsi"/>
          <w:b w:val="0"/>
          <w:sz w:val="24"/>
          <w:szCs w:val="24"/>
          <w:lang w:val="en-GB"/>
        </w:rPr>
        <w:t>.</w:t>
      </w:r>
    </w:p>
    <w:p w14:paraId="7CB59361" w14:textId="5CE3DA69" w:rsidR="00002903" w:rsidRDefault="00002903" w:rsidP="00002903">
      <w:pPr>
        <w:ind w:left="360"/>
        <w:rPr>
          <w:rFonts w:asciiTheme="majorHAnsi" w:hAnsiTheme="majorHAnsi" w:cstheme="majorHAnsi"/>
          <w:b w:val="0"/>
          <w:sz w:val="24"/>
          <w:szCs w:val="24"/>
          <w:lang w:val="en-GB"/>
        </w:rPr>
      </w:pPr>
    </w:p>
    <w:p w14:paraId="0A739608" w14:textId="1B509BBB" w:rsidR="00A60519" w:rsidRDefault="00A60519" w:rsidP="00A60519">
      <w:pPr>
        <w:ind w:left="360"/>
        <w:rPr>
          <w:rFonts w:asciiTheme="majorHAnsi" w:hAnsiTheme="majorHAnsi" w:cstheme="majorHAnsi"/>
          <w:b w:val="0"/>
          <w:bCs/>
          <w:sz w:val="24"/>
          <w:szCs w:val="24"/>
        </w:rPr>
      </w:pPr>
      <w:r>
        <w:rPr>
          <w:rFonts w:asciiTheme="majorHAnsi" w:hAnsiTheme="majorHAnsi" w:cstheme="majorHAnsi"/>
          <w:b w:val="0"/>
          <w:bCs/>
          <w:sz w:val="24"/>
          <w:szCs w:val="24"/>
        </w:rPr>
        <w:t xml:space="preserve">In conclusion to this it is evident that </w:t>
      </w:r>
      <w:r w:rsidR="003D6FD6">
        <w:rPr>
          <w:rFonts w:asciiTheme="majorHAnsi" w:hAnsiTheme="majorHAnsi" w:cstheme="majorHAnsi"/>
          <w:b w:val="0"/>
          <w:bCs/>
          <w:sz w:val="24"/>
          <w:szCs w:val="24"/>
        </w:rPr>
        <w:t>without</w:t>
      </w:r>
      <w:r>
        <w:rPr>
          <w:rFonts w:asciiTheme="majorHAnsi" w:hAnsiTheme="majorHAnsi" w:cstheme="majorHAnsi"/>
          <w:b w:val="0"/>
          <w:bCs/>
          <w:sz w:val="24"/>
          <w:szCs w:val="24"/>
        </w:rPr>
        <w:t xml:space="preserve"> these essential tools the quality standard of products will not meet the recommended standard for the release of goods in society.</w:t>
      </w:r>
    </w:p>
    <w:p w14:paraId="458075D2" w14:textId="6C34CF28" w:rsidR="00A60519" w:rsidRDefault="00A60519" w:rsidP="00A60519">
      <w:pPr>
        <w:ind w:left="360"/>
        <w:rPr>
          <w:rFonts w:asciiTheme="majorHAnsi" w:hAnsiTheme="majorHAnsi" w:cstheme="majorHAnsi"/>
          <w:b w:val="0"/>
          <w:bCs/>
          <w:sz w:val="24"/>
          <w:szCs w:val="24"/>
        </w:rPr>
      </w:pPr>
    </w:p>
    <w:p w14:paraId="40FC1184" w14:textId="68FC701C" w:rsidR="00A60519" w:rsidRPr="00A60519" w:rsidRDefault="00A60519" w:rsidP="00A60519">
      <w:pPr>
        <w:ind w:left="360"/>
        <w:rPr>
          <w:rFonts w:asciiTheme="majorHAnsi" w:hAnsiTheme="majorHAnsi" w:cstheme="majorHAnsi"/>
          <w:b w:val="0"/>
          <w:bCs/>
          <w:sz w:val="24"/>
          <w:szCs w:val="24"/>
        </w:rPr>
      </w:pPr>
    </w:p>
    <w:p w14:paraId="3E4FEC73" w14:textId="1DD0F54A" w:rsidR="003E3916" w:rsidRPr="003E3916" w:rsidRDefault="003D6FD6" w:rsidP="003E3916">
      <w:pPr>
        <w:rPr>
          <w:rFonts w:ascii="Times New Roman" w:eastAsia="Times New Roman" w:hAnsi="Times New Roman" w:cs="Times New Roman"/>
          <w:b w:val="0"/>
          <w:color w:val="auto"/>
          <w:sz w:val="24"/>
          <w:szCs w:val="24"/>
          <w:lang w:val="en-GB" w:eastAsia="en-GB"/>
        </w:rPr>
      </w:pPr>
      <w:r w:rsidRPr="003E3916">
        <w:rPr>
          <w:rFonts w:ascii="Times New Roman" w:eastAsia="Times New Roman" w:hAnsi="Times New Roman" w:cs="Times New Roman"/>
          <w:b w:val="0"/>
          <w:noProof/>
          <w:color w:val="auto"/>
          <w:sz w:val="24"/>
          <w:szCs w:val="24"/>
          <w:lang w:val="en-GB" w:eastAsia="en-GB"/>
        </w:rPr>
        <w:drawing>
          <wp:anchor distT="0" distB="0" distL="114300" distR="114300" simplePos="0" relativeHeight="251678720" behindDoc="0" locked="0" layoutInCell="1" allowOverlap="1" wp14:anchorId="108B0DA5" wp14:editId="43F79FC5">
            <wp:simplePos x="0" y="0"/>
            <wp:positionH relativeFrom="column">
              <wp:posOffset>4183380</wp:posOffset>
            </wp:positionH>
            <wp:positionV relativeFrom="paragraph">
              <wp:posOffset>63500</wp:posOffset>
            </wp:positionV>
            <wp:extent cx="1400175" cy="1136650"/>
            <wp:effectExtent l="0" t="0" r="9525" b="6350"/>
            <wp:wrapSquare wrapText="bothSides"/>
            <wp:docPr id="34" name="Picture 34" descr="Control ch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ontrol chart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00175" cy="1136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E3916">
        <w:rPr>
          <w:rFonts w:ascii="Times New Roman" w:eastAsia="Times New Roman" w:hAnsi="Times New Roman" w:cs="Times New Roman"/>
          <w:b w:val="0"/>
          <w:noProof/>
          <w:color w:val="auto"/>
          <w:sz w:val="24"/>
          <w:szCs w:val="24"/>
          <w:lang w:val="en-GB" w:eastAsia="en-GB"/>
        </w:rPr>
        <w:drawing>
          <wp:anchor distT="0" distB="0" distL="114300" distR="114300" simplePos="0" relativeHeight="251679744" behindDoc="0" locked="0" layoutInCell="1" allowOverlap="1" wp14:anchorId="4C325A09" wp14:editId="4180998C">
            <wp:simplePos x="0" y="0"/>
            <wp:positionH relativeFrom="column">
              <wp:posOffset>2021205</wp:posOffset>
            </wp:positionH>
            <wp:positionV relativeFrom="paragraph">
              <wp:posOffset>53975</wp:posOffset>
            </wp:positionV>
            <wp:extent cx="1600200" cy="1097280"/>
            <wp:effectExtent l="0" t="0" r="0" b="7620"/>
            <wp:wrapSquare wrapText="bothSides"/>
            <wp:docPr id="31" name="Picture 31" descr="pareto analysis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reto analysis ch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00200" cy="1097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270D2">
        <w:rPr>
          <w:rFonts w:ascii="Arial" w:hAnsi="Arial" w:cs="Arial"/>
          <w:noProof/>
          <w:u w:val="single"/>
          <w:lang w:val="en-GB" w:eastAsia="en-GB"/>
        </w:rPr>
        <w:drawing>
          <wp:inline distT="0" distB="0" distL="0" distR="0" wp14:anchorId="5A45AFCB" wp14:editId="296B1D36">
            <wp:extent cx="1593215" cy="1066165"/>
            <wp:effectExtent l="0" t="0" r="6985" b="635"/>
            <wp:docPr id="4" name="Picture 4" descr="Histogram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istogram Examp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93215" cy="1066165"/>
                    </a:xfrm>
                    <a:prstGeom prst="rect">
                      <a:avLst/>
                    </a:prstGeom>
                    <a:noFill/>
                    <a:ln>
                      <a:noFill/>
                    </a:ln>
                  </pic:spPr>
                </pic:pic>
              </a:graphicData>
            </a:graphic>
          </wp:inline>
        </w:drawing>
      </w:r>
      <w:r w:rsidR="003E3916" w:rsidRPr="003E3916">
        <w:rPr>
          <w:rFonts w:ascii="Times New Roman" w:eastAsia="Times New Roman" w:hAnsi="Times New Roman" w:cs="Times New Roman"/>
          <w:b w:val="0"/>
          <w:color w:val="auto"/>
          <w:sz w:val="24"/>
          <w:szCs w:val="24"/>
          <w:lang w:val="en-GB" w:eastAsia="en-GB"/>
        </w:rPr>
        <w:fldChar w:fldCharType="begin"/>
      </w:r>
      <w:r w:rsidR="003E3916" w:rsidRPr="003E3916">
        <w:rPr>
          <w:rFonts w:ascii="Times New Roman" w:eastAsia="Times New Roman" w:hAnsi="Times New Roman" w:cs="Times New Roman"/>
          <w:b w:val="0"/>
          <w:color w:val="auto"/>
          <w:sz w:val="24"/>
          <w:szCs w:val="24"/>
          <w:lang w:val="en-GB" w:eastAsia="en-GB"/>
        </w:rPr>
        <w:instrText xml:space="preserve"> INCLUDEPICTURE "https://cdn.shortpixel.ai/client/q_glossy,ret_img,w_334,h_229/http:/www.ispatguru.com/wp-content/uploads/2013/09/pareto-analysis-chart.jpg" \* MERGEFORMATINET </w:instrText>
      </w:r>
      <w:r w:rsidR="003E3916" w:rsidRPr="003E3916">
        <w:rPr>
          <w:rFonts w:ascii="Times New Roman" w:eastAsia="Times New Roman" w:hAnsi="Times New Roman" w:cs="Times New Roman"/>
          <w:b w:val="0"/>
          <w:color w:val="auto"/>
          <w:sz w:val="24"/>
          <w:szCs w:val="24"/>
          <w:lang w:val="en-GB" w:eastAsia="en-GB"/>
        </w:rPr>
        <w:fldChar w:fldCharType="end"/>
      </w:r>
      <w:r w:rsidR="003E3916">
        <w:rPr>
          <w:rFonts w:ascii="Times New Roman" w:eastAsia="Times New Roman" w:hAnsi="Times New Roman" w:cs="Times New Roman"/>
          <w:b w:val="0"/>
          <w:color w:val="auto"/>
          <w:sz w:val="24"/>
          <w:szCs w:val="24"/>
          <w:lang w:val="en-GB" w:eastAsia="en-GB"/>
        </w:rPr>
        <w:tab/>
        <w:t xml:space="preserve"> </w:t>
      </w:r>
      <w:r w:rsidR="001D5347">
        <w:rPr>
          <w:rFonts w:ascii="Times New Roman" w:eastAsia="Times New Roman" w:hAnsi="Times New Roman" w:cs="Times New Roman"/>
          <w:b w:val="0"/>
          <w:color w:val="auto"/>
          <w:sz w:val="24"/>
          <w:szCs w:val="24"/>
          <w:lang w:val="en-GB" w:eastAsia="en-GB"/>
        </w:rPr>
        <w:t xml:space="preserve">             </w:t>
      </w:r>
      <w:r w:rsidR="003E3916">
        <w:rPr>
          <w:rFonts w:ascii="Times New Roman" w:eastAsia="Times New Roman" w:hAnsi="Times New Roman" w:cs="Times New Roman"/>
          <w:b w:val="0"/>
          <w:color w:val="auto"/>
          <w:sz w:val="24"/>
          <w:szCs w:val="24"/>
          <w:lang w:val="en-GB" w:eastAsia="en-GB"/>
        </w:rPr>
        <w:t xml:space="preserve">  </w:t>
      </w:r>
      <w:r w:rsidR="003E3916" w:rsidRPr="003E3916">
        <w:rPr>
          <w:rFonts w:ascii="Times New Roman" w:eastAsia="Times New Roman" w:hAnsi="Times New Roman" w:cs="Times New Roman"/>
          <w:b w:val="0"/>
          <w:color w:val="auto"/>
          <w:sz w:val="24"/>
          <w:szCs w:val="24"/>
          <w:lang w:val="en-GB" w:eastAsia="en-GB"/>
        </w:rPr>
        <w:fldChar w:fldCharType="begin"/>
      </w:r>
      <w:r w:rsidR="003E3916" w:rsidRPr="003E3916">
        <w:rPr>
          <w:rFonts w:ascii="Times New Roman" w:eastAsia="Times New Roman" w:hAnsi="Times New Roman" w:cs="Times New Roman"/>
          <w:b w:val="0"/>
          <w:color w:val="auto"/>
          <w:sz w:val="24"/>
          <w:szCs w:val="24"/>
          <w:lang w:val="en-GB" w:eastAsia="en-GB"/>
        </w:rPr>
        <w:instrText xml:space="preserve"> INCLUDEPICTURE "https://cdn.shortpixel.ai/client/q_glossy,ret_img,w_403,h_327/http:/www.ispatguru.com/wp-content/uploads/2013/09/Control-charts.jpg" \* MERGEFORMATINET </w:instrText>
      </w:r>
      <w:r w:rsidR="003E3916" w:rsidRPr="003E3916">
        <w:rPr>
          <w:rFonts w:ascii="Times New Roman" w:eastAsia="Times New Roman" w:hAnsi="Times New Roman" w:cs="Times New Roman"/>
          <w:b w:val="0"/>
          <w:color w:val="auto"/>
          <w:sz w:val="24"/>
          <w:szCs w:val="24"/>
          <w:lang w:val="en-GB" w:eastAsia="en-GB"/>
        </w:rPr>
        <w:fldChar w:fldCharType="end"/>
      </w:r>
      <w:r w:rsidR="003E3916">
        <w:rPr>
          <w:rFonts w:ascii="Times New Roman" w:eastAsia="Times New Roman" w:hAnsi="Times New Roman" w:cs="Times New Roman"/>
          <w:b w:val="0"/>
          <w:color w:val="auto"/>
          <w:sz w:val="24"/>
          <w:szCs w:val="24"/>
          <w:lang w:val="en-GB" w:eastAsia="en-GB"/>
        </w:rPr>
        <w:t xml:space="preserve"> </w:t>
      </w:r>
      <w:r w:rsidR="001D5347">
        <w:rPr>
          <w:rFonts w:ascii="Times New Roman" w:eastAsia="Times New Roman" w:hAnsi="Times New Roman" w:cs="Times New Roman"/>
          <w:b w:val="0"/>
          <w:color w:val="auto"/>
          <w:sz w:val="24"/>
          <w:szCs w:val="24"/>
          <w:lang w:val="en-GB" w:eastAsia="en-GB"/>
        </w:rPr>
        <w:t xml:space="preserve">                 </w:t>
      </w:r>
      <w:r w:rsidR="003E3916">
        <w:rPr>
          <w:rFonts w:ascii="Times New Roman" w:eastAsia="Times New Roman" w:hAnsi="Times New Roman" w:cs="Times New Roman"/>
          <w:b w:val="0"/>
          <w:color w:val="auto"/>
          <w:sz w:val="24"/>
          <w:szCs w:val="24"/>
          <w:lang w:val="en-GB" w:eastAsia="en-GB"/>
        </w:rPr>
        <w:t xml:space="preserve"> </w:t>
      </w:r>
      <w:r w:rsidR="003E3916" w:rsidRPr="003E3916">
        <w:rPr>
          <w:rFonts w:ascii="Times New Roman" w:eastAsia="Times New Roman" w:hAnsi="Times New Roman" w:cs="Times New Roman"/>
          <w:b w:val="0"/>
          <w:color w:val="auto"/>
          <w:sz w:val="24"/>
          <w:szCs w:val="24"/>
          <w:lang w:val="en-GB" w:eastAsia="en-GB"/>
        </w:rPr>
        <w:fldChar w:fldCharType="begin"/>
      </w:r>
      <w:r w:rsidR="003E3916" w:rsidRPr="003E3916">
        <w:rPr>
          <w:rFonts w:ascii="Times New Roman" w:eastAsia="Times New Roman" w:hAnsi="Times New Roman" w:cs="Times New Roman"/>
          <w:b w:val="0"/>
          <w:color w:val="auto"/>
          <w:sz w:val="24"/>
          <w:szCs w:val="24"/>
          <w:lang w:val="en-GB" w:eastAsia="en-GB"/>
        </w:rPr>
        <w:instrText xml:space="preserve"> INCLUDEPICTURE "https://cdn.shortpixel.ai/client/q_glossy,ret_img,w_403,h_327/http:/www.ispatguru.com/wp-content/uploads/2013/09/Control-charts.jpg" \* MERGEFORMATINET </w:instrText>
      </w:r>
      <w:r w:rsidR="003E3916" w:rsidRPr="003E3916">
        <w:rPr>
          <w:rFonts w:ascii="Times New Roman" w:eastAsia="Times New Roman" w:hAnsi="Times New Roman" w:cs="Times New Roman"/>
          <w:b w:val="0"/>
          <w:color w:val="auto"/>
          <w:sz w:val="24"/>
          <w:szCs w:val="24"/>
          <w:lang w:val="en-GB" w:eastAsia="en-GB"/>
        </w:rPr>
        <w:fldChar w:fldCharType="end"/>
      </w:r>
    </w:p>
    <w:p w14:paraId="06CD85FF" w14:textId="31683C27" w:rsidR="003E3916" w:rsidRPr="003E3916" w:rsidRDefault="003E3916" w:rsidP="003E3916">
      <w:pPr>
        <w:rPr>
          <w:rFonts w:ascii="Times New Roman" w:eastAsia="Times New Roman" w:hAnsi="Times New Roman" w:cs="Times New Roman"/>
          <w:b w:val="0"/>
          <w:color w:val="auto"/>
          <w:sz w:val="24"/>
          <w:szCs w:val="24"/>
          <w:lang w:val="en-GB" w:eastAsia="en-GB"/>
        </w:rPr>
      </w:pPr>
    </w:p>
    <w:p w14:paraId="6B146BBA" w14:textId="2672C2C6" w:rsidR="003E3916" w:rsidRPr="003E3916" w:rsidRDefault="001D5347" w:rsidP="003E3916">
      <w:pPr>
        <w:tabs>
          <w:tab w:val="left" w:pos="5776"/>
        </w:tabs>
        <w:spacing w:line="240" w:lineRule="auto"/>
        <w:rPr>
          <w:rFonts w:ascii="Times New Roman" w:eastAsia="Times New Roman" w:hAnsi="Times New Roman" w:cs="Times New Roman"/>
          <w:b w:val="0"/>
          <w:color w:val="auto"/>
          <w:sz w:val="24"/>
          <w:szCs w:val="24"/>
          <w:lang w:val="en-GB" w:eastAsia="en-GB"/>
        </w:rPr>
      </w:pPr>
      <w:r>
        <w:rPr>
          <w:rFonts w:ascii="Times New Roman" w:eastAsia="Times New Roman" w:hAnsi="Times New Roman" w:cs="Times New Roman"/>
          <w:b w:val="0"/>
          <w:color w:val="auto"/>
          <w:sz w:val="24"/>
          <w:szCs w:val="24"/>
          <w:lang w:val="en-GB" w:eastAsia="en-GB"/>
        </w:rPr>
        <w:t xml:space="preserve">Figure 1 </w:t>
      </w:r>
      <w:r w:rsidR="00EF3E44">
        <w:rPr>
          <w:rFonts w:ascii="Times New Roman" w:eastAsia="Times New Roman" w:hAnsi="Times New Roman" w:cs="Times New Roman"/>
          <w:b w:val="0"/>
          <w:color w:val="auto"/>
          <w:sz w:val="24"/>
          <w:szCs w:val="24"/>
          <w:lang w:val="en-GB" w:eastAsia="en-GB"/>
        </w:rPr>
        <w:t xml:space="preserve">                                    </w:t>
      </w:r>
      <w:r>
        <w:rPr>
          <w:rFonts w:ascii="Times New Roman" w:eastAsia="Times New Roman" w:hAnsi="Times New Roman" w:cs="Times New Roman"/>
          <w:b w:val="0"/>
          <w:color w:val="auto"/>
          <w:sz w:val="24"/>
          <w:szCs w:val="24"/>
          <w:lang w:val="en-GB" w:eastAsia="en-GB"/>
        </w:rPr>
        <w:t xml:space="preserve">              </w:t>
      </w:r>
      <w:r w:rsidR="00EF3E44">
        <w:rPr>
          <w:rFonts w:ascii="Times New Roman" w:eastAsia="Times New Roman" w:hAnsi="Times New Roman" w:cs="Times New Roman"/>
          <w:b w:val="0"/>
          <w:color w:val="auto"/>
          <w:sz w:val="24"/>
          <w:szCs w:val="24"/>
          <w:lang w:val="en-GB" w:eastAsia="en-GB"/>
        </w:rPr>
        <w:t xml:space="preserve"> </w:t>
      </w:r>
      <w:r>
        <w:rPr>
          <w:rFonts w:ascii="Times New Roman" w:eastAsia="Times New Roman" w:hAnsi="Times New Roman" w:cs="Times New Roman"/>
          <w:b w:val="0"/>
          <w:color w:val="auto"/>
          <w:sz w:val="24"/>
          <w:szCs w:val="24"/>
          <w:lang w:val="en-GB" w:eastAsia="en-GB"/>
        </w:rPr>
        <w:t>Figure 2</w:t>
      </w:r>
      <w:r w:rsidR="00EF3E44">
        <w:rPr>
          <w:rFonts w:ascii="Times New Roman" w:eastAsia="Times New Roman" w:hAnsi="Times New Roman" w:cs="Times New Roman"/>
          <w:b w:val="0"/>
          <w:color w:val="auto"/>
          <w:sz w:val="24"/>
          <w:szCs w:val="24"/>
          <w:lang w:val="en-GB" w:eastAsia="en-GB"/>
        </w:rPr>
        <w:t xml:space="preserve">                                     </w:t>
      </w:r>
      <w:r>
        <w:rPr>
          <w:rFonts w:ascii="Times New Roman" w:eastAsia="Times New Roman" w:hAnsi="Times New Roman" w:cs="Times New Roman"/>
          <w:b w:val="0"/>
          <w:color w:val="auto"/>
          <w:sz w:val="24"/>
          <w:szCs w:val="24"/>
          <w:lang w:val="en-GB" w:eastAsia="en-GB"/>
        </w:rPr>
        <w:t xml:space="preserve">        F</w:t>
      </w:r>
      <w:r w:rsidR="00EF3E44">
        <w:rPr>
          <w:rFonts w:ascii="Times New Roman" w:eastAsia="Times New Roman" w:hAnsi="Times New Roman" w:cs="Times New Roman"/>
          <w:b w:val="0"/>
          <w:color w:val="auto"/>
          <w:sz w:val="24"/>
          <w:szCs w:val="24"/>
          <w:lang w:val="en-GB" w:eastAsia="en-GB"/>
        </w:rPr>
        <w:t>igure</w:t>
      </w:r>
      <w:r>
        <w:rPr>
          <w:rFonts w:ascii="Times New Roman" w:eastAsia="Times New Roman" w:hAnsi="Times New Roman" w:cs="Times New Roman"/>
          <w:b w:val="0"/>
          <w:color w:val="auto"/>
          <w:sz w:val="24"/>
          <w:szCs w:val="24"/>
          <w:lang w:val="en-GB" w:eastAsia="en-GB"/>
        </w:rPr>
        <w:t xml:space="preserve"> </w:t>
      </w:r>
      <w:r w:rsidR="00EF3E44">
        <w:rPr>
          <w:rFonts w:ascii="Times New Roman" w:eastAsia="Times New Roman" w:hAnsi="Times New Roman" w:cs="Times New Roman"/>
          <w:b w:val="0"/>
          <w:color w:val="auto"/>
          <w:sz w:val="24"/>
          <w:szCs w:val="24"/>
          <w:lang w:val="en-GB" w:eastAsia="en-GB"/>
        </w:rPr>
        <w:t>3</w:t>
      </w:r>
    </w:p>
    <w:p w14:paraId="5664F815" w14:textId="0230B50E" w:rsidR="00C33ACC" w:rsidRPr="00C33ACC" w:rsidRDefault="00C33ACC" w:rsidP="00C33ACC">
      <w:pPr>
        <w:ind w:left="360"/>
        <w:rPr>
          <w:rFonts w:asciiTheme="majorHAnsi" w:hAnsiTheme="majorHAnsi" w:cstheme="majorHAnsi"/>
          <w:b w:val="0"/>
          <w:bCs/>
          <w:sz w:val="24"/>
          <w:szCs w:val="24"/>
        </w:rPr>
      </w:pPr>
    </w:p>
    <w:p w14:paraId="6DB4B1FC" w14:textId="7D2FAE59" w:rsidR="00C33ACC" w:rsidRDefault="00C33ACC" w:rsidP="00DF027C">
      <w:pPr>
        <w:rPr>
          <w:rFonts w:asciiTheme="majorHAnsi" w:hAnsiTheme="majorHAnsi" w:cstheme="majorHAnsi"/>
          <w:szCs w:val="28"/>
        </w:rPr>
      </w:pPr>
    </w:p>
    <w:p w14:paraId="7ADF21ED" w14:textId="77777777" w:rsidR="00C33ACC" w:rsidRPr="008F629B" w:rsidRDefault="00C33ACC" w:rsidP="00DF027C">
      <w:pPr>
        <w:rPr>
          <w:rFonts w:asciiTheme="majorHAnsi" w:hAnsiTheme="majorHAnsi" w:cstheme="majorHAnsi"/>
          <w:szCs w:val="28"/>
        </w:rPr>
      </w:pPr>
    </w:p>
    <w:p w14:paraId="46EEC84B" w14:textId="77777777" w:rsidR="00EB1BFE" w:rsidRPr="008F629B" w:rsidRDefault="00EB1BFE" w:rsidP="00DF027C">
      <w:pPr>
        <w:rPr>
          <w:rFonts w:asciiTheme="majorHAnsi" w:hAnsiTheme="majorHAnsi" w:cstheme="majorHAnsi"/>
          <w:szCs w:val="28"/>
        </w:rPr>
      </w:pPr>
    </w:p>
    <w:p w14:paraId="5186D09E" w14:textId="77777777" w:rsidR="00EB1BFE" w:rsidRPr="008F629B" w:rsidRDefault="00EB1BFE" w:rsidP="00DF027C">
      <w:pPr>
        <w:rPr>
          <w:rFonts w:asciiTheme="majorHAnsi" w:hAnsiTheme="majorHAnsi" w:cstheme="majorHAnsi"/>
          <w:szCs w:val="28"/>
        </w:rPr>
      </w:pPr>
    </w:p>
    <w:p w14:paraId="3BFE2267" w14:textId="77777777" w:rsidR="00EB1BFE" w:rsidRPr="008F629B" w:rsidRDefault="00EB1BFE" w:rsidP="00DF027C">
      <w:pPr>
        <w:rPr>
          <w:rFonts w:asciiTheme="majorHAnsi" w:hAnsiTheme="majorHAnsi" w:cstheme="majorHAnsi"/>
          <w:szCs w:val="28"/>
        </w:rPr>
      </w:pPr>
    </w:p>
    <w:p w14:paraId="0C02C179" w14:textId="77777777" w:rsidR="00565828" w:rsidRDefault="00565828" w:rsidP="00DF027C">
      <w:pPr>
        <w:rPr>
          <w:rFonts w:asciiTheme="majorHAnsi" w:hAnsiTheme="majorHAnsi" w:cstheme="majorHAnsi"/>
          <w:szCs w:val="28"/>
          <w:u w:val="single"/>
        </w:rPr>
      </w:pPr>
    </w:p>
    <w:p w14:paraId="12D689E6" w14:textId="1BD39EE2" w:rsidR="00003FB5" w:rsidRDefault="00003FB5" w:rsidP="00DF027C">
      <w:pPr>
        <w:rPr>
          <w:rFonts w:asciiTheme="majorHAnsi" w:hAnsiTheme="majorHAnsi" w:cstheme="majorHAnsi"/>
          <w:szCs w:val="28"/>
          <w:u w:val="single"/>
        </w:rPr>
      </w:pPr>
      <w:r>
        <w:rPr>
          <w:rFonts w:asciiTheme="majorHAnsi" w:hAnsiTheme="majorHAnsi" w:cstheme="majorHAnsi"/>
          <w:szCs w:val="28"/>
          <w:u w:val="single"/>
        </w:rPr>
        <w:t>Task2</w:t>
      </w:r>
    </w:p>
    <w:p w14:paraId="2082F9AD" w14:textId="77777777" w:rsidR="006F1DC7" w:rsidRDefault="006F1DC7" w:rsidP="00DF027C">
      <w:pPr>
        <w:rPr>
          <w:rFonts w:asciiTheme="majorHAnsi" w:hAnsiTheme="majorHAnsi" w:cstheme="majorHAnsi"/>
          <w:szCs w:val="28"/>
          <w:u w:val="single"/>
        </w:rPr>
      </w:pPr>
    </w:p>
    <w:p w14:paraId="7DB610D6" w14:textId="1B0688A9" w:rsidR="00EB1BFE" w:rsidRDefault="000446BC" w:rsidP="00DF027C">
      <w:pPr>
        <w:rPr>
          <w:rFonts w:asciiTheme="majorHAnsi" w:hAnsiTheme="majorHAnsi" w:cstheme="majorHAnsi"/>
          <w:szCs w:val="28"/>
          <w:u w:val="single"/>
        </w:rPr>
      </w:pPr>
      <w:r w:rsidRPr="000446BC">
        <w:rPr>
          <w:rFonts w:asciiTheme="majorHAnsi" w:hAnsiTheme="majorHAnsi" w:cstheme="majorHAnsi"/>
          <w:szCs w:val="28"/>
          <w:u w:val="single"/>
        </w:rPr>
        <w:t xml:space="preserve">Vernier </w:t>
      </w:r>
      <w:r w:rsidR="00132515">
        <w:rPr>
          <w:rFonts w:asciiTheme="majorHAnsi" w:hAnsiTheme="majorHAnsi" w:cstheme="majorHAnsi"/>
          <w:szCs w:val="28"/>
          <w:u w:val="single"/>
        </w:rPr>
        <w:t>C</w:t>
      </w:r>
      <w:r w:rsidRPr="000446BC">
        <w:rPr>
          <w:rFonts w:asciiTheme="majorHAnsi" w:hAnsiTheme="majorHAnsi" w:cstheme="majorHAnsi"/>
          <w:szCs w:val="28"/>
          <w:u w:val="single"/>
        </w:rPr>
        <w:t>alipers</w:t>
      </w:r>
    </w:p>
    <w:p w14:paraId="398815F1" w14:textId="34BE9758" w:rsidR="000446BC" w:rsidRDefault="000446BC" w:rsidP="00DF027C">
      <w:pPr>
        <w:rPr>
          <w:rFonts w:asciiTheme="majorHAnsi" w:hAnsiTheme="majorHAnsi" w:cstheme="majorHAnsi"/>
          <w:szCs w:val="28"/>
          <w:u w:val="single"/>
        </w:rPr>
      </w:pPr>
    </w:p>
    <w:p w14:paraId="405D12D3" w14:textId="5ED9099E" w:rsidR="0080043E" w:rsidRDefault="000446BC" w:rsidP="0080043E">
      <w:pPr>
        <w:rPr>
          <w:rFonts w:asciiTheme="majorHAnsi" w:hAnsiTheme="majorHAnsi" w:cstheme="majorHAnsi"/>
          <w:b w:val="0"/>
          <w:bCs/>
          <w:sz w:val="24"/>
          <w:szCs w:val="24"/>
        </w:rPr>
      </w:pPr>
      <w:r>
        <w:rPr>
          <w:rFonts w:asciiTheme="majorHAnsi" w:hAnsiTheme="majorHAnsi" w:cstheme="majorHAnsi"/>
          <w:b w:val="0"/>
          <w:bCs/>
          <w:sz w:val="24"/>
          <w:szCs w:val="24"/>
        </w:rPr>
        <w:t xml:space="preserve">A vernier caliper is an important measuring tool as it has the ability to measure and apprise components such as </w:t>
      </w:r>
      <w:r w:rsidR="0080043E">
        <w:rPr>
          <w:rFonts w:asciiTheme="majorHAnsi" w:hAnsiTheme="majorHAnsi" w:cstheme="majorHAnsi"/>
          <w:b w:val="0"/>
          <w:bCs/>
          <w:sz w:val="24"/>
          <w:szCs w:val="24"/>
        </w:rPr>
        <w:t xml:space="preserve">bolts, nuts, </w:t>
      </w:r>
      <w:r w:rsidR="0080043E" w:rsidRPr="0080043E">
        <w:rPr>
          <w:rFonts w:asciiTheme="majorHAnsi" w:hAnsiTheme="majorHAnsi" w:cstheme="majorHAnsi"/>
          <w:b w:val="0"/>
          <w:bCs/>
          <w:sz w:val="24"/>
          <w:szCs w:val="24"/>
          <w:lang w:val="en-GB"/>
        </w:rPr>
        <w:t>diameter of cylindrical objects</w:t>
      </w:r>
      <w:r w:rsidR="0080043E">
        <w:rPr>
          <w:rFonts w:asciiTheme="majorHAnsi" w:hAnsiTheme="majorHAnsi" w:cstheme="majorHAnsi"/>
          <w:b w:val="0"/>
          <w:bCs/>
          <w:sz w:val="24"/>
          <w:szCs w:val="24"/>
          <w:lang w:val="en-GB"/>
        </w:rPr>
        <w:t xml:space="preserve"> </w:t>
      </w:r>
      <w:r w:rsidR="0080043E">
        <w:rPr>
          <w:rFonts w:asciiTheme="majorHAnsi" w:hAnsiTheme="majorHAnsi" w:cstheme="majorHAnsi"/>
          <w:b w:val="0"/>
          <w:bCs/>
          <w:sz w:val="24"/>
          <w:szCs w:val="24"/>
        </w:rPr>
        <w:t>and assemblies</w:t>
      </w:r>
      <w:r w:rsidR="009F7799">
        <w:rPr>
          <w:rFonts w:asciiTheme="majorHAnsi" w:hAnsiTheme="majorHAnsi" w:cstheme="majorHAnsi"/>
          <w:b w:val="0"/>
          <w:bCs/>
          <w:sz w:val="24"/>
          <w:szCs w:val="24"/>
        </w:rPr>
        <w:t xml:space="preserve"> </w:t>
      </w:r>
      <w:r w:rsidR="00A032C0" w:rsidRPr="00A032C0">
        <w:rPr>
          <w:rFonts w:asciiTheme="majorHAnsi" w:hAnsiTheme="majorHAnsi" w:cstheme="majorHAnsi"/>
          <w:b w:val="0"/>
          <w:bCs/>
          <w:sz w:val="24"/>
          <w:szCs w:val="24"/>
        </w:rPr>
        <w:t xml:space="preserve">(How to Use a Vernier Caliper - Quick Guide | </w:t>
      </w:r>
      <w:proofErr w:type="spellStart"/>
      <w:r w:rsidR="00A032C0" w:rsidRPr="00A032C0">
        <w:rPr>
          <w:rFonts w:asciiTheme="majorHAnsi" w:hAnsiTheme="majorHAnsi" w:cstheme="majorHAnsi"/>
          <w:b w:val="0"/>
          <w:bCs/>
          <w:sz w:val="24"/>
          <w:szCs w:val="24"/>
        </w:rPr>
        <w:t>ShakeDeal</w:t>
      </w:r>
      <w:proofErr w:type="spellEnd"/>
      <w:r w:rsidR="00A032C0" w:rsidRPr="00A032C0">
        <w:rPr>
          <w:rFonts w:asciiTheme="majorHAnsi" w:hAnsiTheme="majorHAnsi" w:cstheme="majorHAnsi"/>
          <w:b w:val="0"/>
          <w:bCs/>
          <w:sz w:val="24"/>
          <w:szCs w:val="24"/>
        </w:rPr>
        <w:t>, 2021)</w:t>
      </w:r>
      <w:r w:rsidR="0080043E">
        <w:rPr>
          <w:rFonts w:asciiTheme="majorHAnsi" w:hAnsiTheme="majorHAnsi" w:cstheme="majorHAnsi"/>
          <w:b w:val="0"/>
          <w:bCs/>
          <w:sz w:val="24"/>
          <w:szCs w:val="24"/>
        </w:rPr>
        <w:t xml:space="preserve">. It is generally used to take low tolerance measurement readings. </w:t>
      </w:r>
      <w:r w:rsidR="00C91F0F">
        <w:rPr>
          <w:rFonts w:asciiTheme="majorHAnsi" w:hAnsiTheme="majorHAnsi" w:cstheme="majorHAnsi"/>
          <w:b w:val="0"/>
          <w:bCs/>
          <w:sz w:val="24"/>
          <w:szCs w:val="24"/>
        </w:rPr>
        <w:t xml:space="preserve">Most vernier calipers are normally made </w:t>
      </w:r>
      <w:r w:rsidR="0080043E">
        <w:rPr>
          <w:rFonts w:asciiTheme="majorHAnsi" w:hAnsiTheme="majorHAnsi" w:cstheme="majorHAnsi"/>
          <w:b w:val="0"/>
          <w:bCs/>
          <w:sz w:val="24"/>
          <w:szCs w:val="24"/>
        </w:rPr>
        <w:t xml:space="preserve">of steel, however in situations when it </w:t>
      </w:r>
      <w:r w:rsidR="00C91F0F">
        <w:rPr>
          <w:rFonts w:asciiTheme="majorHAnsi" w:hAnsiTheme="majorHAnsi" w:cstheme="majorHAnsi"/>
          <w:b w:val="0"/>
          <w:bCs/>
          <w:sz w:val="24"/>
          <w:szCs w:val="24"/>
        </w:rPr>
        <w:t>may cause scratches a carbon material such as plastic may be used</w:t>
      </w:r>
      <w:r w:rsidR="009F7799">
        <w:rPr>
          <w:rFonts w:asciiTheme="majorHAnsi" w:hAnsiTheme="majorHAnsi" w:cstheme="majorHAnsi"/>
          <w:b w:val="0"/>
          <w:bCs/>
          <w:sz w:val="24"/>
          <w:szCs w:val="24"/>
        </w:rPr>
        <w:t xml:space="preserve"> </w:t>
      </w:r>
      <w:r w:rsidR="0091428D" w:rsidRPr="0091428D">
        <w:rPr>
          <w:rFonts w:asciiTheme="majorHAnsi" w:hAnsiTheme="majorHAnsi" w:cstheme="majorHAnsi"/>
          <w:b w:val="0"/>
          <w:bCs/>
          <w:sz w:val="24"/>
          <w:szCs w:val="24"/>
        </w:rPr>
        <w:t>(</w:t>
      </w:r>
      <w:proofErr w:type="spellStart"/>
      <w:r w:rsidR="0091428D" w:rsidRPr="0091428D">
        <w:rPr>
          <w:rFonts w:asciiTheme="majorHAnsi" w:hAnsiTheme="majorHAnsi" w:cstheme="majorHAnsi"/>
          <w:b w:val="0"/>
          <w:bCs/>
          <w:sz w:val="24"/>
          <w:szCs w:val="24"/>
        </w:rPr>
        <w:t>Mift</w:t>
      </w:r>
      <w:proofErr w:type="spellEnd"/>
      <w:r w:rsidR="0091428D" w:rsidRPr="0091428D">
        <w:rPr>
          <w:rFonts w:asciiTheme="majorHAnsi" w:hAnsiTheme="majorHAnsi" w:cstheme="majorHAnsi"/>
          <w:b w:val="0"/>
          <w:bCs/>
          <w:sz w:val="24"/>
          <w:szCs w:val="24"/>
        </w:rPr>
        <w:t xml:space="preserve"> H, 2021)</w:t>
      </w:r>
    </w:p>
    <w:p w14:paraId="1041D683" w14:textId="48CF0DAC" w:rsidR="00C91F0F" w:rsidRDefault="00C91F0F" w:rsidP="0080043E">
      <w:pPr>
        <w:rPr>
          <w:rFonts w:asciiTheme="majorHAnsi" w:hAnsiTheme="majorHAnsi" w:cstheme="majorHAnsi"/>
          <w:b w:val="0"/>
          <w:bCs/>
          <w:sz w:val="24"/>
          <w:szCs w:val="24"/>
        </w:rPr>
      </w:pPr>
    </w:p>
    <w:p w14:paraId="4A4C6529" w14:textId="59F1554B" w:rsidR="00C91F0F" w:rsidRDefault="00C91F0F" w:rsidP="0080043E">
      <w:pPr>
        <w:rPr>
          <w:rFonts w:asciiTheme="majorHAnsi" w:hAnsiTheme="majorHAnsi" w:cstheme="majorHAnsi"/>
          <w:b w:val="0"/>
          <w:bCs/>
          <w:sz w:val="24"/>
          <w:szCs w:val="24"/>
        </w:rPr>
      </w:pPr>
      <w:r>
        <w:rPr>
          <w:rFonts w:asciiTheme="majorHAnsi" w:hAnsiTheme="majorHAnsi" w:cstheme="majorHAnsi"/>
          <w:b w:val="0"/>
          <w:bCs/>
          <w:sz w:val="24"/>
          <w:szCs w:val="24"/>
        </w:rPr>
        <w:t xml:space="preserve">The </w:t>
      </w:r>
      <w:r w:rsidR="009F7799">
        <w:rPr>
          <w:rFonts w:asciiTheme="majorHAnsi" w:hAnsiTheme="majorHAnsi" w:cstheme="majorHAnsi"/>
          <w:b w:val="0"/>
          <w:bCs/>
          <w:sz w:val="24"/>
          <w:szCs w:val="24"/>
        </w:rPr>
        <w:t xml:space="preserve">tolerance of </w:t>
      </w:r>
      <w:r w:rsidR="003C5C3D">
        <w:rPr>
          <w:rFonts w:asciiTheme="majorHAnsi" w:hAnsiTheme="majorHAnsi" w:cstheme="majorHAnsi"/>
          <w:b w:val="0"/>
          <w:bCs/>
          <w:sz w:val="24"/>
          <w:szCs w:val="24"/>
        </w:rPr>
        <w:t xml:space="preserve">a </w:t>
      </w:r>
      <w:r w:rsidR="009F7799">
        <w:rPr>
          <w:rFonts w:asciiTheme="majorHAnsi" w:hAnsiTheme="majorHAnsi" w:cstheme="majorHAnsi"/>
          <w:b w:val="0"/>
          <w:bCs/>
          <w:sz w:val="24"/>
          <w:szCs w:val="24"/>
        </w:rPr>
        <w:t>vernier caliper is +-0.03mm (</w:t>
      </w:r>
      <w:r w:rsidR="00894F26">
        <w:rPr>
          <w:rFonts w:asciiTheme="majorHAnsi" w:hAnsiTheme="majorHAnsi" w:cstheme="majorHAnsi"/>
          <w:b w:val="0"/>
          <w:bCs/>
          <w:sz w:val="24"/>
          <w:szCs w:val="24"/>
        </w:rPr>
        <w:t xml:space="preserve">+-0.0015in) making it a very accurate </w:t>
      </w:r>
      <w:r w:rsidR="005440B9">
        <w:rPr>
          <w:rFonts w:asciiTheme="majorHAnsi" w:hAnsiTheme="majorHAnsi" w:cstheme="majorHAnsi"/>
          <w:b w:val="0"/>
          <w:bCs/>
          <w:sz w:val="24"/>
          <w:szCs w:val="24"/>
        </w:rPr>
        <w:t>precision</w:t>
      </w:r>
      <w:r w:rsidR="00894F26">
        <w:rPr>
          <w:rFonts w:asciiTheme="majorHAnsi" w:hAnsiTheme="majorHAnsi" w:cstheme="majorHAnsi"/>
          <w:b w:val="0"/>
          <w:bCs/>
          <w:sz w:val="24"/>
          <w:szCs w:val="24"/>
        </w:rPr>
        <w:t xml:space="preserve"> measuring instrument in engineering or manufacturing. The VC can be used to take a variety of different measurement such as external </w:t>
      </w:r>
      <w:r w:rsidR="00B44723">
        <w:rPr>
          <w:rFonts w:asciiTheme="majorHAnsi" w:hAnsiTheme="majorHAnsi" w:cstheme="majorHAnsi"/>
          <w:b w:val="0"/>
          <w:bCs/>
          <w:sz w:val="24"/>
          <w:szCs w:val="24"/>
        </w:rPr>
        <w:t>dimensions</w:t>
      </w:r>
      <w:r w:rsidR="00C60598">
        <w:rPr>
          <w:rFonts w:asciiTheme="majorHAnsi" w:hAnsiTheme="majorHAnsi" w:cstheme="majorHAnsi"/>
          <w:b w:val="0"/>
          <w:bCs/>
          <w:sz w:val="24"/>
          <w:szCs w:val="24"/>
        </w:rPr>
        <w:t xml:space="preserve"> using the main</w:t>
      </w:r>
      <w:r w:rsidR="00B44723">
        <w:rPr>
          <w:rFonts w:asciiTheme="majorHAnsi" w:hAnsiTheme="majorHAnsi" w:cstheme="majorHAnsi"/>
          <w:b w:val="0"/>
          <w:bCs/>
          <w:sz w:val="24"/>
          <w:szCs w:val="24"/>
        </w:rPr>
        <w:t xml:space="preserve"> </w:t>
      </w:r>
      <w:r w:rsidR="00C60598">
        <w:rPr>
          <w:rFonts w:asciiTheme="majorHAnsi" w:hAnsiTheme="majorHAnsi" w:cstheme="majorHAnsi"/>
          <w:b w:val="0"/>
          <w:bCs/>
          <w:sz w:val="24"/>
          <w:szCs w:val="24"/>
        </w:rPr>
        <w:t xml:space="preserve">jaws, inner </w:t>
      </w:r>
      <w:r w:rsidR="00B44723">
        <w:rPr>
          <w:rFonts w:asciiTheme="majorHAnsi" w:hAnsiTheme="majorHAnsi" w:cstheme="majorHAnsi"/>
          <w:b w:val="0"/>
          <w:bCs/>
          <w:sz w:val="24"/>
          <w:szCs w:val="24"/>
        </w:rPr>
        <w:t>dimensions</w:t>
      </w:r>
      <w:r w:rsidR="00C60598">
        <w:rPr>
          <w:rFonts w:asciiTheme="majorHAnsi" w:hAnsiTheme="majorHAnsi" w:cstheme="majorHAnsi"/>
          <w:b w:val="0"/>
          <w:bCs/>
          <w:sz w:val="24"/>
          <w:szCs w:val="24"/>
        </w:rPr>
        <w:t xml:space="preserve"> using the smaller jaws and depth using the stem.</w:t>
      </w:r>
    </w:p>
    <w:p w14:paraId="35C35E17" w14:textId="22FD5FEA" w:rsidR="004606B9" w:rsidRDefault="004606B9" w:rsidP="0080043E">
      <w:pPr>
        <w:rPr>
          <w:rFonts w:asciiTheme="majorHAnsi" w:hAnsiTheme="majorHAnsi" w:cstheme="majorHAnsi"/>
          <w:b w:val="0"/>
          <w:bCs/>
          <w:sz w:val="24"/>
          <w:szCs w:val="24"/>
        </w:rPr>
      </w:pPr>
    </w:p>
    <w:p w14:paraId="6D555964" w14:textId="3171B70C" w:rsidR="004606B9" w:rsidRDefault="004606B9" w:rsidP="0080043E">
      <w:pPr>
        <w:rPr>
          <w:rFonts w:asciiTheme="majorHAnsi" w:hAnsiTheme="majorHAnsi" w:cstheme="majorHAnsi"/>
          <w:b w:val="0"/>
          <w:bCs/>
          <w:sz w:val="24"/>
          <w:szCs w:val="24"/>
        </w:rPr>
      </w:pPr>
      <w:r>
        <w:rPr>
          <w:rFonts w:asciiTheme="majorHAnsi" w:hAnsiTheme="majorHAnsi" w:cstheme="majorHAnsi"/>
          <w:b w:val="0"/>
          <w:bCs/>
          <w:sz w:val="24"/>
          <w:szCs w:val="24"/>
        </w:rPr>
        <w:t>There are many situations in which it would be appropriate to use a VC, for example to measure the thickness or length of a</w:t>
      </w:r>
      <w:r w:rsidR="001A4591">
        <w:rPr>
          <w:rFonts w:asciiTheme="majorHAnsi" w:hAnsiTheme="majorHAnsi" w:cstheme="majorHAnsi"/>
          <w:b w:val="0"/>
          <w:bCs/>
          <w:sz w:val="24"/>
          <w:szCs w:val="24"/>
        </w:rPr>
        <w:t>n</w:t>
      </w:r>
      <w:r>
        <w:rPr>
          <w:rFonts w:asciiTheme="majorHAnsi" w:hAnsiTheme="majorHAnsi" w:cstheme="majorHAnsi"/>
          <w:b w:val="0"/>
          <w:bCs/>
          <w:sz w:val="24"/>
          <w:szCs w:val="24"/>
        </w:rPr>
        <w:t xml:space="preserve"> object such as a plank of wood or to measure a </w:t>
      </w:r>
      <w:r w:rsidR="00B832D5">
        <w:rPr>
          <w:rFonts w:asciiTheme="majorHAnsi" w:hAnsiTheme="majorHAnsi" w:cstheme="majorHAnsi"/>
          <w:b w:val="0"/>
          <w:bCs/>
          <w:sz w:val="24"/>
          <w:szCs w:val="24"/>
        </w:rPr>
        <w:t>circular or oblique shaped object such as a gas pipe</w:t>
      </w:r>
      <w:r w:rsidR="00876618">
        <w:rPr>
          <w:rFonts w:asciiTheme="majorHAnsi" w:hAnsiTheme="majorHAnsi" w:cstheme="majorHAnsi"/>
          <w:b w:val="0"/>
          <w:bCs/>
          <w:sz w:val="24"/>
          <w:szCs w:val="24"/>
        </w:rPr>
        <w:t xml:space="preserve"> </w:t>
      </w:r>
      <w:r w:rsidR="00876618" w:rsidRPr="00876618">
        <w:rPr>
          <w:rFonts w:asciiTheme="majorHAnsi" w:hAnsiTheme="majorHAnsi" w:cstheme="majorHAnsi"/>
          <w:b w:val="0"/>
          <w:bCs/>
          <w:sz w:val="24"/>
          <w:szCs w:val="24"/>
        </w:rPr>
        <w:t>(Vernier Caliper Functions &amp; Important Parts - Vernier Calipers, 2021)</w:t>
      </w:r>
      <w:r w:rsidR="001A4591">
        <w:rPr>
          <w:rFonts w:asciiTheme="majorHAnsi" w:hAnsiTheme="majorHAnsi" w:cstheme="majorHAnsi"/>
          <w:b w:val="0"/>
          <w:bCs/>
          <w:sz w:val="24"/>
          <w:szCs w:val="24"/>
        </w:rPr>
        <w:t>.</w:t>
      </w:r>
    </w:p>
    <w:p w14:paraId="6F06AD8F" w14:textId="6E3D27FB" w:rsidR="001A4591" w:rsidRDefault="001A4591" w:rsidP="0080043E">
      <w:pPr>
        <w:rPr>
          <w:rFonts w:asciiTheme="majorHAnsi" w:hAnsiTheme="majorHAnsi" w:cstheme="majorHAnsi"/>
          <w:b w:val="0"/>
          <w:bCs/>
          <w:sz w:val="24"/>
          <w:szCs w:val="24"/>
        </w:rPr>
      </w:pPr>
    </w:p>
    <w:p w14:paraId="3B33AAB7" w14:textId="0C893E5A" w:rsidR="00D63E63" w:rsidRPr="00C21B01" w:rsidRDefault="001A4591" w:rsidP="0080043E">
      <w:pPr>
        <w:rPr>
          <w:rFonts w:asciiTheme="majorHAnsi" w:hAnsiTheme="majorHAnsi" w:cstheme="majorHAnsi"/>
          <w:b w:val="0"/>
          <w:bCs/>
          <w:sz w:val="24"/>
          <w:szCs w:val="24"/>
          <w:lang w:val="en-GB"/>
        </w:rPr>
      </w:pPr>
      <w:r>
        <w:rPr>
          <w:rFonts w:asciiTheme="majorHAnsi" w:hAnsiTheme="majorHAnsi" w:cstheme="majorHAnsi"/>
          <w:b w:val="0"/>
          <w:bCs/>
          <w:sz w:val="24"/>
          <w:szCs w:val="24"/>
        </w:rPr>
        <w:t>Although a VC is a useful measuring equipment it comes with limitations</w:t>
      </w:r>
      <w:r w:rsidR="003C5C3D">
        <w:rPr>
          <w:rFonts w:asciiTheme="majorHAnsi" w:hAnsiTheme="majorHAnsi" w:cstheme="majorHAnsi"/>
          <w:b w:val="0"/>
          <w:bCs/>
          <w:sz w:val="24"/>
          <w:szCs w:val="24"/>
        </w:rPr>
        <w:t>.</w:t>
      </w:r>
      <w:r>
        <w:rPr>
          <w:rFonts w:asciiTheme="majorHAnsi" w:hAnsiTheme="majorHAnsi" w:cstheme="majorHAnsi"/>
          <w:b w:val="0"/>
          <w:bCs/>
          <w:sz w:val="24"/>
          <w:szCs w:val="24"/>
        </w:rPr>
        <w:t xml:space="preserve"> </w:t>
      </w:r>
      <w:r w:rsidR="003C5C3D">
        <w:rPr>
          <w:rFonts w:asciiTheme="majorHAnsi" w:hAnsiTheme="majorHAnsi" w:cstheme="majorHAnsi"/>
          <w:b w:val="0"/>
          <w:bCs/>
          <w:sz w:val="24"/>
          <w:szCs w:val="24"/>
        </w:rPr>
        <w:t>S</w:t>
      </w:r>
      <w:r>
        <w:rPr>
          <w:rFonts w:asciiTheme="majorHAnsi" w:hAnsiTheme="majorHAnsi" w:cstheme="majorHAnsi"/>
          <w:b w:val="0"/>
          <w:bCs/>
          <w:sz w:val="24"/>
          <w:szCs w:val="24"/>
        </w:rPr>
        <w:t>ome of these</w:t>
      </w:r>
      <w:r w:rsidR="003C5C3D">
        <w:rPr>
          <w:rFonts w:asciiTheme="majorHAnsi" w:hAnsiTheme="majorHAnsi" w:cstheme="majorHAnsi"/>
          <w:b w:val="0"/>
          <w:bCs/>
          <w:sz w:val="24"/>
          <w:szCs w:val="24"/>
        </w:rPr>
        <w:t xml:space="preserve"> limitations</w:t>
      </w:r>
      <w:r>
        <w:rPr>
          <w:rFonts w:asciiTheme="majorHAnsi" w:hAnsiTheme="majorHAnsi" w:cstheme="majorHAnsi"/>
          <w:b w:val="0"/>
          <w:bCs/>
          <w:sz w:val="24"/>
          <w:szCs w:val="24"/>
        </w:rPr>
        <w:t xml:space="preserve"> are</w:t>
      </w:r>
      <w:r w:rsidR="003C5C3D">
        <w:rPr>
          <w:rFonts w:asciiTheme="majorHAnsi" w:hAnsiTheme="majorHAnsi" w:cstheme="majorHAnsi"/>
          <w:b w:val="0"/>
          <w:bCs/>
          <w:sz w:val="24"/>
          <w:szCs w:val="24"/>
        </w:rPr>
        <w:t xml:space="preserve">, </w:t>
      </w:r>
      <w:r>
        <w:rPr>
          <w:rFonts w:asciiTheme="majorHAnsi" w:hAnsiTheme="majorHAnsi" w:cstheme="majorHAnsi"/>
          <w:b w:val="0"/>
          <w:bCs/>
          <w:sz w:val="24"/>
          <w:szCs w:val="24"/>
        </w:rPr>
        <w:t xml:space="preserve">a VC cannot be used to do large important measurements over 15mm or 6inch; for </w:t>
      </w:r>
      <w:r w:rsidR="004038E5">
        <w:rPr>
          <w:rFonts w:asciiTheme="majorHAnsi" w:hAnsiTheme="majorHAnsi" w:cstheme="majorHAnsi"/>
          <w:b w:val="0"/>
          <w:bCs/>
          <w:sz w:val="24"/>
          <w:szCs w:val="24"/>
        </w:rPr>
        <w:t>example,</w:t>
      </w:r>
      <w:r>
        <w:rPr>
          <w:rFonts w:asciiTheme="majorHAnsi" w:hAnsiTheme="majorHAnsi" w:cstheme="majorHAnsi"/>
          <w:b w:val="0"/>
          <w:bCs/>
          <w:sz w:val="24"/>
          <w:szCs w:val="24"/>
        </w:rPr>
        <w:t xml:space="preserve"> measuring the length of a window frame or the depth of a car rim. Another limitation is one will need to have</w:t>
      </w:r>
      <w:r w:rsidR="002A1954">
        <w:rPr>
          <w:rFonts w:asciiTheme="majorHAnsi" w:hAnsiTheme="majorHAnsi" w:cstheme="majorHAnsi"/>
          <w:b w:val="0"/>
          <w:bCs/>
          <w:sz w:val="24"/>
          <w:szCs w:val="24"/>
        </w:rPr>
        <w:t xml:space="preserve"> knowledge about how to read VC in order to take accurate measurements </w:t>
      </w:r>
      <w:r w:rsidR="00C21B01" w:rsidRPr="00C21B01">
        <w:rPr>
          <w:rFonts w:asciiTheme="majorHAnsi" w:hAnsiTheme="majorHAnsi" w:cstheme="majorHAnsi"/>
          <w:b w:val="0"/>
          <w:bCs/>
          <w:sz w:val="24"/>
          <w:szCs w:val="24"/>
          <w:lang w:val="en-GB"/>
        </w:rPr>
        <w:t xml:space="preserve">(Vernier </w:t>
      </w:r>
      <w:proofErr w:type="spellStart"/>
      <w:r w:rsidR="00C21B01" w:rsidRPr="00C21B01">
        <w:rPr>
          <w:rFonts w:asciiTheme="majorHAnsi" w:hAnsiTheme="majorHAnsi" w:cstheme="majorHAnsi"/>
          <w:b w:val="0"/>
          <w:bCs/>
          <w:sz w:val="24"/>
          <w:szCs w:val="24"/>
          <w:lang w:val="en-GB"/>
        </w:rPr>
        <w:t>Caliper</w:t>
      </w:r>
      <w:proofErr w:type="spellEnd"/>
      <w:r w:rsidR="00C21B01" w:rsidRPr="00C21B01">
        <w:rPr>
          <w:rFonts w:asciiTheme="majorHAnsi" w:hAnsiTheme="majorHAnsi" w:cstheme="majorHAnsi"/>
          <w:b w:val="0"/>
          <w:bCs/>
          <w:sz w:val="24"/>
          <w:szCs w:val="24"/>
          <w:lang w:val="en-GB"/>
        </w:rPr>
        <w:t xml:space="preserve"> Common Advantages &amp; Disadvantages for Users - Vernier </w:t>
      </w:r>
      <w:proofErr w:type="spellStart"/>
      <w:r w:rsidR="00C21B01" w:rsidRPr="00C21B01">
        <w:rPr>
          <w:rFonts w:asciiTheme="majorHAnsi" w:hAnsiTheme="majorHAnsi" w:cstheme="majorHAnsi"/>
          <w:b w:val="0"/>
          <w:bCs/>
          <w:sz w:val="24"/>
          <w:szCs w:val="24"/>
          <w:lang w:val="en-GB"/>
        </w:rPr>
        <w:t>Calipers</w:t>
      </w:r>
      <w:proofErr w:type="spellEnd"/>
      <w:r w:rsidR="00C21B01" w:rsidRPr="00C21B01">
        <w:rPr>
          <w:rFonts w:asciiTheme="majorHAnsi" w:hAnsiTheme="majorHAnsi" w:cstheme="majorHAnsi"/>
          <w:b w:val="0"/>
          <w:bCs/>
          <w:sz w:val="24"/>
          <w:szCs w:val="24"/>
          <w:lang w:val="en-GB"/>
        </w:rPr>
        <w:t>, 2021)</w:t>
      </w:r>
      <w:r w:rsidR="00C21B01">
        <w:rPr>
          <w:rFonts w:asciiTheme="majorHAnsi" w:hAnsiTheme="majorHAnsi" w:cstheme="majorHAnsi"/>
          <w:b w:val="0"/>
          <w:bCs/>
          <w:sz w:val="24"/>
          <w:szCs w:val="24"/>
          <w:lang w:val="en-GB"/>
        </w:rPr>
        <w:t xml:space="preserve"> </w:t>
      </w:r>
      <w:r w:rsidR="002A1954">
        <w:rPr>
          <w:rFonts w:asciiTheme="majorHAnsi" w:hAnsiTheme="majorHAnsi" w:cstheme="majorHAnsi"/>
          <w:b w:val="0"/>
          <w:bCs/>
          <w:sz w:val="24"/>
          <w:szCs w:val="24"/>
        </w:rPr>
        <w:t xml:space="preserve">and prevent error of produced </w:t>
      </w:r>
      <w:r w:rsidR="00D63E63">
        <w:rPr>
          <w:rFonts w:asciiTheme="majorHAnsi" w:hAnsiTheme="majorHAnsi" w:cstheme="majorHAnsi"/>
          <w:b w:val="0"/>
          <w:bCs/>
          <w:sz w:val="24"/>
          <w:szCs w:val="24"/>
        </w:rPr>
        <w:t>products</w:t>
      </w:r>
      <w:r w:rsidR="002A1954">
        <w:rPr>
          <w:rFonts w:asciiTheme="majorHAnsi" w:hAnsiTheme="majorHAnsi" w:cstheme="majorHAnsi"/>
          <w:b w:val="0"/>
          <w:bCs/>
          <w:sz w:val="24"/>
          <w:szCs w:val="24"/>
        </w:rPr>
        <w:t xml:space="preserve"> in manufacturing or engineering.</w:t>
      </w:r>
    </w:p>
    <w:p w14:paraId="4153832E" w14:textId="3BDC6583" w:rsidR="00A1361E" w:rsidRDefault="00A1361E" w:rsidP="0080043E">
      <w:pPr>
        <w:rPr>
          <w:rFonts w:asciiTheme="majorHAnsi" w:hAnsiTheme="majorHAnsi" w:cstheme="majorHAnsi"/>
          <w:b w:val="0"/>
          <w:bCs/>
          <w:sz w:val="24"/>
          <w:szCs w:val="24"/>
        </w:rPr>
      </w:pPr>
    </w:p>
    <w:p w14:paraId="29092EFA" w14:textId="77777777" w:rsidR="002379DB" w:rsidRDefault="00A1361E" w:rsidP="0080043E">
      <w:pPr>
        <w:rPr>
          <w:rFonts w:asciiTheme="majorHAnsi" w:hAnsiTheme="majorHAnsi" w:cstheme="majorHAnsi"/>
          <w:b w:val="0"/>
          <w:bCs/>
          <w:sz w:val="24"/>
          <w:szCs w:val="24"/>
        </w:rPr>
      </w:pPr>
      <w:r>
        <w:rPr>
          <w:rFonts w:asciiTheme="majorHAnsi" w:hAnsiTheme="majorHAnsi" w:cstheme="majorHAnsi"/>
          <w:b w:val="0"/>
          <w:bCs/>
          <w:sz w:val="24"/>
          <w:szCs w:val="24"/>
        </w:rPr>
        <w:t>When using the vernier caliper the</w:t>
      </w:r>
      <w:r w:rsidR="002379DB">
        <w:rPr>
          <w:rFonts w:asciiTheme="majorHAnsi" w:hAnsiTheme="majorHAnsi" w:cstheme="majorHAnsi"/>
          <w:b w:val="0"/>
          <w:bCs/>
          <w:sz w:val="24"/>
          <w:szCs w:val="24"/>
        </w:rPr>
        <w:t>re</w:t>
      </w:r>
      <w:r>
        <w:rPr>
          <w:rFonts w:asciiTheme="majorHAnsi" w:hAnsiTheme="majorHAnsi" w:cstheme="majorHAnsi"/>
          <w:b w:val="0"/>
          <w:bCs/>
          <w:sz w:val="24"/>
          <w:szCs w:val="24"/>
        </w:rPr>
        <w:t xml:space="preserve"> are some precautionary steps the user </w:t>
      </w:r>
      <w:r w:rsidR="002379DB">
        <w:rPr>
          <w:rFonts w:asciiTheme="majorHAnsi" w:hAnsiTheme="majorHAnsi" w:cstheme="majorHAnsi"/>
          <w:b w:val="0"/>
          <w:bCs/>
          <w:sz w:val="24"/>
          <w:szCs w:val="24"/>
        </w:rPr>
        <w:t>could take in order to minimize errors. By taking these steps the user can obtain accurate measurements. Some of these steps are</w:t>
      </w:r>
    </w:p>
    <w:p w14:paraId="112F185A" w14:textId="0D8CFBF4" w:rsidR="00A1361E" w:rsidRDefault="00B81FBA" w:rsidP="002379DB">
      <w:pPr>
        <w:pStyle w:val="ListParagraph"/>
        <w:numPr>
          <w:ilvl w:val="0"/>
          <w:numId w:val="21"/>
        </w:numPr>
        <w:rPr>
          <w:rFonts w:asciiTheme="majorHAnsi" w:hAnsiTheme="majorHAnsi" w:cstheme="majorHAnsi"/>
          <w:b w:val="0"/>
          <w:bCs/>
          <w:sz w:val="24"/>
          <w:szCs w:val="24"/>
        </w:rPr>
      </w:pPr>
      <w:r>
        <w:rPr>
          <w:rFonts w:asciiTheme="majorHAnsi" w:hAnsiTheme="majorHAnsi" w:cstheme="majorHAnsi"/>
          <w:b w:val="0"/>
          <w:bCs/>
          <w:sz w:val="24"/>
          <w:szCs w:val="24"/>
        </w:rPr>
        <w:t>The user should position their eyes above the main and vernier scales when taking readings.</w:t>
      </w:r>
    </w:p>
    <w:p w14:paraId="74AA7D4E" w14:textId="33726E96" w:rsidR="00A967D1" w:rsidRDefault="00A967D1" w:rsidP="002379DB">
      <w:pPr>
        <w:pStyle w:val="ListParagraph"/>
        <w:numPr>
          <w:ilvl w:val="0"/>
          <w:numId w:val="21"/>
        </w:numPr>
        <w:rPr>
          <w:rFonts w:asciiTheme="majorHAnsi" w:hAnsiTheme="majorHAnsi" w:cstheme="majorHAnsi"/>
          <w:b w:val="0"/>
          <w:bCs/>
          <w:sz w:val="24"/>
          <w:szCs w:val="24"/>
        </w:rPr>
      </w:pPr>
      <w:r>
        <w:rPr>
          <w:rFonts w:asciiTheme="majorHAnsi" w:hAnsiTheme="majorHAnsi" w:cstheme="majorHAnsi"/>
          <w:b w:val="0"/>
          <w:bCs/>
          <w:sz w:val="24"/>
          <w:szCs w:val="24"/>
        </w:rPr>
        <w:t>Use of excessive force on jaws should be avoided when gripping object to be measured, especially on objects that are easily deformable for example wire.</w:t>
      </w:r>
    </w:p>
    <w:p w14:paraId="48092C5C" w14:textId="616ADE61" w:rsidR="00A967D1" w:rsidRDefault="00195532" w:rsidP="002379DB">
      <w:pPr>
        <w:pStyle w:val="ListParagraph"/>
        <w:numPr>
          <w:ilvl w:val="0"/>
          <w:numId w:val="21"/>
        </w:numPr>
        <w:rPr>
          <w:rFonts w:asciiTheme="majorHAnsi" w:hAnsiTheme="majorHAnsi" w:cstheme="majorHAnsi"/>
          <w:b w:val="0"/>
          <w:bCs/>
          <w:sz w:val="24"/>
          <w:szCs w:val="24"/>
        </w:rPr>
      </w:pPr>
      <w:r>
        <w:rPr>
          <w:rFonts w:asciiTheme="majorHAnsi" w:hAnsiTheme="majorHAnsi" w:cstheme="majorHAnsi"/>
          <w:b w:val="0"/>
          <w:bCs/>
          <w:sz w:val="24"/>
          <w:szCs w:val="24"/>
        </w:rPr>
        <w:t xml:space="preserve">The </w:t>
      </w:r>
      <w:r w:rsidR="00A967D1">
        <w:rPr>
          <w:rFonts w:asciiTheme="majorHAnsi" w:hAnsiTheme="majorHAnsi" w:cstheme="majorHAnsi"/>
          <w:b w:val="0"/>
          <w:bCs/>
          <w:sz w:val="24"/>
          <w:szCs w:val="24"/>
        </w:rPr>
        <w:t>Object</w:t>
      </w:r>
      <w:r>
        <w:rPr>
          <w:rFonts w:asciiTheme="majorHAnsi" w:hAnsiTheme="majorHAnsi" w:cstheme="majorHAnsi"/>
          <w:b w:val="0"/>
          <w:bCs/>
          <w:sz w:val="24"/>
          <w:szCs w:val="24"/>
        </w:rPr>
        <w:t xml:space="preserve"> surface</w:t>
      </w:r>
      <w:r w:rsidR="00A967D1">
        <w:rPr>
          <w:rFonts w:asciiTheme="majorHAnsi" w:hAnsiTheme="majorHAnsi" w:cstheme="majorHAnsi"/>
          <w:b w:val="0"/>
          <w:bCs/>
          <w:sz w:val="24"/>
          <w:szCs w:val="24"/>
        </w:rPr>
        <w:t xml:space="preserve"> that needs to be measured should be clean</w:t>
      </w:r>
      <w:r>
        <w:rPr>
          <w:rFonts w:asciiTheme="majorHAnsi" w:hAnsiTheme="majorHAnsi" w:cstheme="majorHAnsi"/>
          <w:b w:val="0"/>
          <w:bCs/>
          <w:sz w:val="24"/>
          <w:szCs w:val="24"/>
        </w:rPr>
        <w:t>ed and dried in cleaning oil with a cloth.</w:t>
      </w:r>
    </w:p>
    <w:p w14:paraId="5BE22CBE" w14:textId="63CF9E0A" w:rsidR="00195532" w:rsidRDefault="00195532" w:rsidP="002379DB">
      <w:pPr>
        <w:pStyle w:val="ListParagraph"/>
        <w:numPr>
          <w:ilvl w:val="0"/>
          <w:numId w:val="21"/>
        </w:numPr>
        <w:rPr>
          <w:rFonts w:asciiTheme="majorHAnsi" w:hAnsiTheme="majorHAnsi" w:cstheme="majorHAnsi"/>
          <w:b w:val="0"/>
          <w:bCs/>
          <w:sz w:val="24"/>
          <w:szCs w:val="24"/>
        </w:rPr>
      </w:pPr>
      <w:r>
        <w:rPr>
          <w:rFonts w:asciiTheme="majorHAnsi" w:hAnsiTheme="majorHAnsi" w:cstheme="majorHAnsi"/>
          <w:b w:val="0"/>
          <w:bCs/>
          <w:sz w:val="24"/>
          <w:szCs w:val="24"/>
        </w:rPr>
        <w:lastRenderedPageBreak/>
        <w:t>The vernier caliper</w:t>
      </w:r>
      <w:r w:rsidR="00550299">
        <w:rPr>
          <w:rFonts w:asciiTheme="majorHAnsi" w:hAnsiTheme="majorHAnsi" w:cstheme="majorHAnsi"/>
          <w:b w:val="0"/>
          <w:bCs/>
          <w:sz w:val="24"/>
          <w:szCs w:val="24"/>
        </w:rPr>
        <w:t xml:space="preserve"> cover</w:t>
      </w:r>
      <w:r>
        <w:rPr>
          <w:rFonts w:asciiTheme="majorHAnsi" w:hAnsiTheme="majorHAnsi" w:cstheme="majorHAnsi"/>
          <w:b w:val="0"/>
          <w:bCs/>
          <w:sz w:val="24"/>
          <w:szCs w:val="24"/>
        </w:rPr>
        <w:t xml:space="preserve"> should be cleaned before and after use with cleaning oil with a cloth.</w:t>
      </w:r>
    </w:p>
    <w:p w14:paraId="2279589B" w14:textId="102FC98D" w:rsidR="00195532" w:rsidRDefault="004C29C3" w:rsidP="002379DB">
      <w:pPr>
        <w:pStyle w:val="ListParagraph"/>
        <w:numPr>
          <w:ilvl w:val="0"/>
          <w:numId w:val="21"/>
        </w:numPr>
        <w:rPr>
          <w:rFonts w:asciiTheme="majorHAnsi" w:hAnsiTheme="majorHAnsi" w:cstheme="majorHAnsi"/>
          <w:b w:val="0"/>
          <w:bCs/>
          <w:sz w:val="24"/>
          <w:szCs w:val="24"/>
        </w:rPr>
      </w:pPr>
      <w:r>
        <w:rPr>
          <w:rFonts w:asciiTheme="majorHAnsi" w:hAnsiTheme="majorHAnsi" w:cstheme="majorHAnsi"/>
          <w:b w:val="0"/>
          <w:bCs/>
          <w:sz w:val="24"/>
          <w:szCs w:val="24"/>
        </w:rPr>
        <w:t>The locking key of VC should be loosened so that the</w:t>
      </w:r>
      <w:r w:rsidR="00550299">
        <w:rPr>
          <w:rFonts w:asciiTheme="majorHAnsi" w:hAnsiTheme="majorHAnsi" w:cstheme="majorHAnsi"/>
          <w:b w:val="0"/>
          <w:bCs/>
          <w:sz w:val="24"/>
          <w:szCs w:val="24"/>
        </w:rPr>
        <w:t xml:space="preserve"> user can make sure the is </w:t>
      </w:r>
      <w:r>
        <w:rPr>
          <w:rFonts w:asciiTheme="majorHAnsi" w:hAnsiTheme="majorHAnsi" w:cstheme="majorHAnsi"/>
          <w:b w:val="0"/>
          <w:bCs/>
          <w:sz w:val="24"/>
          <w:szCs w:val="24"/>
        </w:rPr>
        <w:t>no friction between the scales whilst moving jaws</w:t>
      </w:r>
      <w:r w:rsidR="00550299">
        <w:rPr>
          <w:rFonts w:asciiTheme="majorHAnsi" w:hAnsiTheme="majorHAnsi" w:cstheme="majorHAnsi"/>
          <w:b w:val="0"/>
          <w:bCs/>
          <w:sz w:val="24"/>
          <w:szCs w:val="24"/>
        </w:rPr>
        <w:t>.</w:t>
      </w:r>
    </w:p>
    <w:p w14:paraId="1453E5C4" w14:textId="631FE393" w:rsidR="00550299" w:rsidRDefault="00550299" w:rsidP="002379DB">
      <w:pPr>
        <w:pStyle w:val="ListParagraph"/>
        <w:numPr>
          <w:ilvl w:val="0"/>
          <w:numId w:val="21"/>
        </w:numPr>
        <w:rPr>
          <w:rFonts w:asciiTheme="majorHAnsi" w:hAnsiTheme="majorHAnsi" w:cstheme="majorHAnsi"/>
          <w:b w:val="0"/>
          <w:bCs/>
          <w:sz w:val="24"/>
          <w:szCs w:val="24"/>
        </w:rPr>
      </w:pPr>
      <w:r>
        <w:rPr>
          <w:rFonts w:asciiTheme="majorHAnsi" w:hAnsiTheme="majorHAnsi" w:cstheme="majorHAnsi"/>
          <w:b w:val="0"/>
          <w:bCs/>
          <w:sz w:val="24"/>
          <w:szCs w:val="24"/>
        </w:rPr>
        <w:t>The upper and lower jaws of instrument should be cleaned and dried with cloth gently before and after use.</w:t>
      </w:r>
    </w:p>
    <w:p w14:paraId="596A6C9F" w14:textId="62D5F104" w:rsidR="00550299" w:rsidRDefault="00550299" w:rsidP="00550299">
      <w:pPr>
        <w:pStyle w:val="ListParagraph"/>
        <w:ind w:left="706"/>
        <w:rPr>
          <w:rFonts w:asciiTheme="majorHAnsi" w:hAnsiTheme="majorHAnsi" w:cstheme="majorHAnsi"/>
          <w:b w:val="0"/>
          <w:bCs/>
          <w:sz w:val="24"/>
          <w:szCs w:val="24"/>
        </w:rPr>
      </w:pPr>
    </w:p>
    <w:p w14:paraId="448C1DD0" w14:textId="490779B0" w:rsidR="00550299" w:rsidRDefault="00550299" w:rsidP="00550299">
      <w:pPr>
        <w:pStyle w:val="ListParagraph"/>
        <w:ind w:left="706"/>
        <w:rPr>
          <w:rFonts w:asciiTheme="majorHAnsi" w:hAnsiTheme="majorHAnsi" w:cstheme="majorHAnsi"/>
          <w:b w:val="0"/>
          <w:bCs/>
          <w:sz w:val="24"/>
          <w:szCs w:val="24"/>
        </w:rPr>
      </w:pPr>
    </w:p>
    <w:p w14:paraId="3ED43811" w14:textId="2FB88E85" w:rsidR="00817774" w:rsidRPr="002379DB" w:rsidRDefault="00CB3B29" w:rsidP="00550299">
      <w:pPr>
        <w:pStyle w:val="ListParagraph"/>
        <w:ind w:left="706"/>
        <w:rPr>
          <w:rFonts w:asciiTheme="majorHAnsi" w:hAnsiTheme="majorHAnsi" w:cstheme="majorHAnsi"/>
          <w:b w:val="0"/>
          <w:bCs/>
          <w:sz w:val="24"/>
          <w:szCs w:val="24"/>
        </w:rPr>
      </w:pPr>
      <w:r>
        <w:rPr>
          <w:rFonts w:asciiTheme="majorHAnsi" w:hAnsiTheme="majorHAnsi" w:cstheme="majorHAnsi"/>
          <w:b w:val="0"/>
          <w:bCs/>
          <w:sz w:val="24"/>
          <w:szCs w:val="24"/>
        </w:rPr>
        <w:t>So,</w:t>
      </w:r>
      <w:r w:rsidR="00653AE0">
        <w:rPr>
          <w:rFonts w:asciiTheme="majorHAnsi" w:hAnsiTheme="majorHAnsi" w:cstheme="majorHAnsi"/>
          <w:b w:val="0"/>
          <w:bCs/>
          <w:sz w:val="24"/>
          <w:szCs w:val="24"/>
        </w:rPr>
        <w:t xml:space="preserve"> in conclusion, the vernier caliper is one of the best tools to use in an engineering or manufacturing setting as it works to give complete accuracy and efficiency </w:t>
      </w:r>
      <w:r>
        <w:rPr>
          <w:rFonts w:asciiTheme="majorHAnsi" w:hAnsiTheme="majorHAnsi" w:cstheme="majorHAnsi"/>
          <w:b w:val="0"/>
          <w:bCs/>
          <w:sz w:val="24"/>
          <w:szCs w:val="24"/>
        </w:rPr>
        <w:t>intern</w:t>
      </w:r>
      <w:r w:rsidR="002F3879">
        <w:rPr>
          <w:rFonts w:asciiTheme="majorHAnsi" w:hAnsiTheme="majorHAnsi" w:cstheme="majorHAnsi"/>
          <w:b w:val="0"/>
          <w:bCs/>
          <w:sz w:val="24"/>
          <w:szCs w:val="24"/>
        </w:rPr>
        <w:t xml:space="preserve"> of precision</w:t>
      </w:r>
      <w:r w:rsidR="00653AE0">
        <w:rPr>
          <w:rFonts w:asciiTheme="majorHAnsi" w:hAnsiTheme="majorHAnsi" w:cstheme="majorHAnsi"/>
          <w:b w:val="0"/>
          <w:bCs/>
          <w:sz w:val="24"/>
          <w:szCs w:val="24"/>
        </w:rPr>
        <w:t>; with the ability to ensure quality is achieved and maintained</w:t>
      </w:r>
      <w:r>
        <w:rPr>
          <w:rFonts w:asciiTheme="majorHAnsi" w:hAnsiTheme="majorHAnsi" w:cstheme="majorHAnsi"/>
          <w:b w:val="0"/>
          <w:bCs/>
          <w:sz w:val="24"/>
          <w:szCs w:val="24"/>
        </w:rPr>
        <w:t>.</w:t>
      </w:r>
    </w:p>
    <w:p w14:paraId="58E5C7A9" w14:textId="022994A3" w:rsidR="003C6C68" w:rsidRDefault="003C6C68" w:rsidP="0080043E">
      <w:pPr>
        <w:rPr>
          <w:rFonts w:asciiTheme="majorHAnsi" w:hAnsiTheme="majorHAnsi" w:cstheme="majorHAnsi"/>
          <w:b w:val="0"/>
          <w:bCs/>
          <w:sz w:val="24"/>
          <w:szCs w:val="24"/>
        </w:rPr>
      </w:pPr>
    </w:p>
    <w:p w14:paraId="1037D675" w14:textId="77777777" w:rsidR="003C6C68" w:rsidRDefault="003C6C68" w:rsidP="0080043E">
      <w:pPr>
        <w:rPr>
          <w:rFonts w:asciiTheme="majorHAnsi" w:hAnsiTheme="majorHAnsi" w:cstheme="majorHAnsi"/>
          <w:b w:val="0"/>
          <w:bCs/>
          <w:sz w:val="24"/>
          <w:szCs w:val="24"/>
        </w:rPr>
      </w:pPr>
    </w:p>
    <w:p w14:paraId="62DF1346" w14:textId="22F34C22" w:rsidR="00D63E63" w:rsidRDefault="00D63E63" w:rsidP="0080043E">
      <w:pPr>
        <w:rPr>
          <w:rFonts w:asciiTheme="majorHAnsi" w:hAnsiTheme="majorHAnsi" w:cstheme="majorHAnsi"/>
          <w:b w:val="0"/>
          <w:bCs/>
          <w:sz w:val="24"/>
          <w:szCs w:val="24"/>
        </w:rPr>
      </w:pPr>
    </w:p>
    <w:p w14:paraId="6ABC76D0" w14:textId="77777777" w:rsidR="00D63E63" w:rsidRDefault="00D63E63" w:rsidP="0080043E">
      <w:pPr>
        <w:rPr>
          <w:rFonts w:asciiTheme="majorHAnsi" w:hAnsiTheme="majorHAnsi" w:cstheme="majorHAnsi"/>
          <w:b w:val="0"/>
          <w:bCs/>
          <w:sz w:val="24"/>
          <w:szCs w:val="24"/>
        </w:rPr>
      </w:pPr>
    </w:p>
    <w:p w14:paraId="573688CF" w14:textId="6914B084" w:rsidR="001A4591" w:rsidRDefault="001A4591" w:rsidP="00565828">
      <w:pPr>
        <w:spacing w:after="200"/>
        <w:rPr>
          <w:rFonts w:asciiTheme="majorHAnsi" w:hAnsiTheme="majorHAnsi" w:cstheme="majorHAnsi"/>
          <w:b w:val="0"/>
          <w:bCs/>
          <w:sz w:val="24"/>
          <w:szCs w:val="24"/>
        </w:rPr>
      </w:pPr>
    </w:p>
    <w:p w14:paraId="72951EB1" w14:textId="09936A0F" w:rsidR="001A4591" w:rsidRDefault="00F2162A" w:rsidP="0080043E">
      <w:pPr>
        <w:rPr>
          <w:rFonts w:asciiTheme="majorHAnsi" w:hAnsiTheme="majorHAnsi" w:cstheme="majorHAnsi"/>
          <w:b w:val="0"/>
          <w:bCs/>
          <w:sz w:val="24"/>
          <w:szCs w:val="24"/>
        </w:rPr>
      </w:pPr>
      <w:r>
        <w:rPr>
          <w:rFonts w:asciiTheme="majorHAnsi" w:hAnsiTheme="majorHAnsi" w:cstheme="majorHAnsi"/>
          <w:b w:val="0"/>
          <w:bCs/>
          <w:noProof/>
          <w:sz w:val="24"/>
          <w:szCs w:val="24"/>
          <w:lang w:val="en-GB" w:eastAsia="en-GB"/>
        </w:rPr>
        <mc:AlternateContent>
          <mc:Choice Requires="wps">
            <w:drawing>
              <wp:anchor distT="0" distB="0" distL="114300" distR="114300" simplePos="0" relativeHeight="251671552" behindDoc="0" locked="0" layoutInCell="1" allowOverlap="1" wp14:anchorId="7AB8F128" wp14:editId="449B6B22">
                <wp:simplePos x="0" y="0"/>
                <wp:positionH relativeFrom="column">
                  <wp:posOffset>471115</wp:posOffset>
                </wp:positionH>
                <wp:positionV relativeFrom="paragraph">
                  <wp:posOffset>63666</wp:posOffset>
                </wp:positionV>
                <wp:extent cx="864704" cy="326942"/>
                <wp:effectExtent l="0" t="0" r="12065" b="16510"/>
                <wp:wrapNone/>
                <wp:docPr id="23" name="Text Box 23"/>
                <wp:cNvGraphicFramePr/>
                <a:graphic xmlns:a="http://schemas.openxmlformats.org/drawingml/2006/main">
                  <a:graphicData uri="http://schemas.microsoft.com/office/word/2010/wordprocessingShape">
                    <wps:wsp>
                      <wps:cNvSpPr txBox="1"/>
                      <wps:spPr>
                        <a:xfrm>
                          <a:off x="0" y="0"/>
                          <a:ext cx="864704" cy="326942"/>
                        </a:xfrm>
                        <a:prstGeom prst="rect">
                          <a:avLst/>
                        </a:prstGeom>
                        <a:solidFill>
                          <a:schemeClr val="lt1"/>
                        </a:solidFill>
                        <a:ln w="6350">
                          <a:solidFill>
                            <a:prstClr val="black"/>
                          </a:solidFill>
                        </a:ln>
                      </wps:spPr>
                      <wps:txbx>
                        <w:txbxContent>
                          <w:p w14:paraId="3DD1FFB1" w14:textId="61D90D16" w:rsidR="007C5D88" w:rsidRDefault="007C5D88" w:rsidP="00F2162A">
                            <w:pPr>
                              <w:pStyle w:val="ListParagraph"/>
                              <w:numPr>
                                <w:ilvl w:val="0"/>
                                <w:numId w:val="18"/>
                              </w:num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AB8F128" id="Text Box 23" o:spid="_x0000_s1027" type="#_x0000_t202" style="position:absolute;margin-left:37.1pt;margin-top:5pt;width:68.1pt;height:25.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" fillcolor="white [3201]" strokeweight=".5pt">
                <v:textbox>
                  <w:txbxContent>
                    <w:p w14:paraId="3DD1FFB1" w14:textId="61D90D16" w:rsidR="007C5D88" w:rsidRDefault="007C5D88" w:rsidP="00F2162A">
                      <w:pPr>
                        <w:pStyle w:val="ListParagraph"/>
                        <w:numPr>
                          <w:ilvl w:val="0"/>
                          <w:numId w:val="18"/>
                        </w:numPr>
                      </w:pPr>
                    </w:p>
                  </w:txbxContent>
                </v:textbox>
              </v:shape>
            </w:pict>
          </mc:Fallback>
        </mc:AlternateContent>
      </w:r>
    </w:p>
    <w:p w14:paraId="44E85610" w14:textId="2DAAB94C" w:rsidR="001A4591" w:rsidRPr="0080043E" w:rsidRDefault="007C5D88" w:rsidP="0080043E">
      <w:pPr>
        <w:rPr>
          <w:rFonts w:asciiTheme="majorHAnsi" w:hAnsiTheme="majorHAnsi" w:cstheme="majorHAnsi"/>
          <w:b w:val="0"/>
          <w:bCs/>
          <w:sz w:val="24"/>
          <w:szCs w:val="24"/>
          <w:lang w:val="en-GB"/>
        </w:rPr>
      </w:pPr>
      <w:r>
        <w:rPr>
          <w:rFonts w:asciiTheme="majorHAnsi" w:hAnsiTheme="majorHAnsi" w:cstheme="majorHAnsi"/>
          <w:b w:val="0"/>
          <w:bCs/>
          <w:noProof/>
          <w:sz w:val="24"/>
          <w:szCs w:val="24"/>
          <w:lang w:val="en-GB" w:eastAsia="en-GB"/>
        </w:rPr>
        <mc:AlternateContent>
          <mc:Choice Requires="wps">
            <w:drawing>
              <wp:anchor distT="0" distB="0" distL="114300" distR="114300" simplePos="0" relativeHeight="251672576" behindDoc="0" locked="0" layoutInCell="1" allowOverlap="1" wp14:anchorId="2EC20F2F" wp14:editId="47CB0FDA">
                <wp:simplePos x="0" y="0"/>
                <wp:positionH relativeFrom="column">
                  <wp:posOffset>1732804</wp:posOffset>
                </wp:positionH>
                <wp:positionV relativeFrom="paragraph">
                  <wp:posOffset>60325</wp:posOffset>
                </wp:positionV>
                <wp:extent cx="685634" cy="297898"/>
                <wp:effectExtent l="0" t="0" r="13335" b="6985"/>
                <wp:wrapNone/>
                <wp:docPr id="24" name="Text Box 24"/>
                <wp:cNvGraphicFramePr/>
                <a:graphic xmlns:a="http://schemas.openxmlformats.org/drawingml/2006/main">
                  <a:graphicData uri="http://schemas.microsoft.com/office/word/2010/wordprocessingShape">
                    <wps:wsp>
                      <wps:cNvSpPr txBox="1"/>
                      <wps:spPr>
                        <a:xfrm>
                          <a:off x="0" y="0"/>
                          <a:ext cx="685634" cy="297898"/>
                        </a:xfrm>
                        <a:prstGeom prst="rect">
                          <a:avLst/>
                        </a:prstGeom>
                        <a:solidFill>
                          <a:schemeClr val="lt1"/>
                        </a:solidFill>
                        <a:ln w="6350">
                          <a:solidFill>
                            <a:prstClr val="black"/>
                          </a:solidFill>
                        </a:ln>
                      </wps:spPr>
                      <wps:txbx>
                        <w:txbxContent>
                          <w:p w14:paraId="3761C30F" w14:textId="46774851" w:rsidR="007C5D88" w:rsidRPr="00F2162A" w:rsidRDefault="00F2162A" w:rsidP="00F2162A">
                            <w:pPr>
                              <w:rPr>
                                <w:lang w:val="en-GB"/>
                              </w:rPr>
                            </w:pPr>
                            <w:r w:rsidRPr="00F2162A">
                              <w:rPr>
                                <w:lang w:val="en-GB"/>
                              </w:rPr>
                              <w:t>2</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EC20F2F" id="Text Box 24" o:spid="_x0000_s1028" type="#_x0000_t202" style="position:absolute;margin-left:136.45pt;margin-top:4.75pt;width:54pt;height:23.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" fillcolor="white [3201]" strokeweight=".5pt">
                <v:textbox>
                  <w:txbxContent>
                    <w:p w14:paraId="3761C30F" w14:textId="46774851" w:rsidR="007C5D88" w:rsidRPr="00F2162A" w:rsidRDefault="00F2162A" w:rsidP="00F2162A">
                      <w:pPr>
                        <w:rPr>
                          <w:lang w:val="en-GB"/>
                        </w:rPr>
                      </w:pPr>
                      <w:r w:rsidRPr="00F2162A">
                        <w:rPr>
                          <w:lang w:val="en-GB"/>
                        </w:rPr>
                        <w:t>2</w:t>
                      </w:r>
                      <w:r>
                        <w:rPr>
                          <w:lang w:val="en-GB"/>
                        </w:rPr>
                        <w:t>.</w:t>
                      </w:r>
                    </w:p>
                  </w:txbxContent>
                </v:textbox>
              </v:shape>
            </w:pict>
          </mc:Fallback>
        </mc:AlternateContent>
      </w:r>
    </w:p>
    <w:p w14:paraId="4361E490" w14:textId="33DDD0D7" w:rsidR="006F01C1" w:rsidRPr="006F01C1" w:rsidRDefault="00F2162A" w:rsidP="006F01C1">
      <w:pPr>
        <w:rPr>
          <w:rFonts w:ascii="Times New Roman" w:eastAsia="Times New Roman" w:hAnsi="Times New Roman" w:cs="Times New Roman"/>
          <w:b w:val="0"/>
          <w:color w:val="auto"/>
          <w:sz w:val="24"/>
          <w:szCs w:val="24"/>
          <w:lang w:val="en-GB" w:eastAsia="en-GB"/>
        </w:rPr>
      </w:pPr>
      <w:r>
        <w:rPr>
          <w:rFonts w:asciiTheme="majorHAnsi" w:hAnsiTheme="majorHAnsi" w:cstheme="majorHAnsi"/>
          <w:b w:val="0"/>
          <w:bCs/>
          <w:noProof/>
          <w:sz w:val="24"/>
          <w:szCs w:val="24"/>
          <w:lang w:val="en-GB" w:eastAsia="en-GB"/>
        </w:rPr>
        <mc:AlternateContent>
          <mc:Choice Requires="wps">
            <w:drawing>
              <wp:anchor distT="0" distB="0" distL="114300" distR="114300" simplePos="0" relativeHeight="251677696" behindDoc="0" locked="0" layoutInCell="1" allowOverlap="1" wp14:anchorId="5FA18D7D" wp14:editId="685B4095">
                <wp:simplePos x="0" y="0"/>
                <wp:positionH relativeFrom="column">
                  <wp:posOffset>5788550</wp:posOffset>
                </wp:positionH>
                <wp:positionV relativeFrom="paragraph">
                  <wp:posOffset>1489241</wp:posOffset>
                </wp:positionV>
                <wp:extent cx="417443" cy="397151"/>
                <wp:effectExtent l="0" t="0" r="14605" b="9525"/>
                <wp:wrapNone/>
                <wp:docPr id="29" name="Text Box 29"/>
                <wp:cNvGraphicFramePr/>
                <a:graphic xmlns:a="http://schemas.openxmlformats.org/drawingml/2006/main">
                  <a:graphicData uri="http://schemas.microsoft.com/office/word/2010/wordprocessingShape">
                    <wps:wsp>
                      <wps:cNvSpPr txBox="1"/>
                      <wps:spPr>
                        <a:xfrm>
                          <a:off x="0" y="0"/>
                          <a:ext cx="417443" cy="397151"/>
                        </a:xfrm>
                        <a:prstGeom prst="rect">
                          <a:avLst/>
                        </a:prstGeom>
                        <a:solidFill>
                          <a:schemeClr val="lt1"/>
                        </a:solidFill>
                        <a:ln w="6350">
                          <a:solidFill>
                            <a:prstClr val="black"/>
                          </a:solidFill>
                        </a:ln>
                      </wps:spPr>
                      <wps:txbx>
                        <w:txbxContent>
                          <w:p w14:paraId="34C371BB" w14:textId="2580ED3A" w:rsidR="00F2162A" w:rsidRPr="00F2162A" w:rsidRDefault="00411D3E">
                            <w:pPr>
                              <w:rPr>
                                <w:lang w:val="en-GB"/>
                              </w:rPr>
                            </w:pPr>
                            <w:r>
                              <w:rPr>
                                <w:lang w:val="en-GB"/>
                              </w:rPr>
                              <w:t>7</w:t>
                            </w:r>
                            <w:r w:rsidR="00F2162A">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FA18D7D" id="Text Box 29" o:spid="_x0000_s1029" type="#_x0000_t202" style="position:absolute;margin-left:455.8pt;margin-top:117.25pt;width:32.85pt;height:31.2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" fillcolor="white [3201]" strokeweight=".5pt">
                <v:textbox>
                  <w:txbxContent>
                    <w:p w14:paraId="34C371BB" w14:textId="2580ED3A" w:rsidR="00F2162A" w:rsidRPr="00F2162A" w:rsidRDefault="00411D3E">
                      <w:pPr>
                        <w:rPr>
                          <w:lang w:val="en-GB"/>
                        </w:rPr>
                      </w:pPr>
                      <w:r>
                        <w:rPr>
                          <w:lang w:val="en-GB"/>
                        </w:rPr>
                        <w:t>7</w:t>
                      </w:r>
                      <w:r w:rsidR="00F2162A">
                        <w:rPr>
                          <w:lang w:val="en-GB"/>
                        </w:rPr>
                        <w:t>.</w:t>
                      </w:r>
                    </w:p>
                  </w:txbxContent>
                </v:textbox>
              </v:shape>
            </w:pict>
          </mc:Fallback>
        </mc:AlternateContent>
      </w:r>
      <w:r>
        <w:rPr>
          <w:rFonts w:asciiTheme="majorHAnsi" w:hAnsiTheme="majorHAnsi" w:cstheme="majorHAnsi"/>
          <w:b w:val="0"/>
          <w:bCs/>
          <w:noProof/>
          <w:sz w:val="24"/>
          <w:szCs w:val="24"/>
          <w:lang w:val="en-GB" w:eastAsia="en-GB"/>
        </w:rPr>
        <mc:AlternateContent>
          <mc:Choice Requires="wps">
            <w:drawing>
              <wp:anchor distT="0" distB="0" distL="114300" distR="114300" simplePos="0" relativeHeight="251676672" behindDoc="0" locked="0" layoutInCell="1" allowOverlap="1" wp14:anchorId="754401B4" wp14:editId="75F22F4F">
                <wp:simplePos x="0" y="0"/>
                <wp:positionH relativeFrom="column">
                  <wp:posOffset>4158533</wp:posOffset>
                </wp:positionH>
                <wp:positionV relativeFrom="paragraph">
                  <wp:posOffset>1816845</wp:posOffset>
                </wp:positionV>
                <wp:extent cx="427383" cy="477078"/>
                <wp:effectExtent l="0" t="0" r="17145" b="18415"/>
                <wp:wrapNone/>
                <wp:docPr id="28" name="Text Box 28"/>
                <wp:cNvGraphicFramePr/>
                <a:graphic xmlns:a="http://schemas.openxmlformats.org/drawingml/2006/main">
                  <a:graphicData uri="http://schemas.microsoft.com/office/word/2010/wordprocessingShape">
                    <wps:wsp>
                      <wps:cNvSpPr txBox="1"/>
                      <wps:spPr>
                        <a:xfrm>
                          <a:off x="0" y="0"/>
                          <a:ext cx="427383" cy="477078"/>
                        </a:xfrm>
                        <a:prstGeom prst="rect">
                          <a:avLst/>
                        </a:prstGeom>
                        <a:solidFill>
                          <a:schemeClr val="lt1"/>
                        </a:solidFill>
                        <a:ln w="6350">
                          <a:solidFill>
                            <a:prstClr val="black"/>
                          </a:solidFill>
                        </a:ln>
                      </wps:spPr>
                      <wps:txbx>
                        <w:txbxContent>
                          <w:p w14:paraId="68C3C4FE" w14:textId="2F550D34" w:rsidR="007C5D88" w:rsidRPr="00F2162A" w:rsidRDefault="00411D3E">
                            <w:pPr>
                              <w:rPr>
                                <w:lang w:val="en-GB"/>
                              </w:rPr>
                            </w:pPr>
                            <w:r>
                              <w:rPr>
                                <w:lang w:val="en-GB"/>
                              </w:rPr>
                              <w:t>6</w:t>
                            </w:r>
                            <w:r w:rsidR="00F2162A">
                              <w:rPr>
                                <w:lang w:val="en-GB"/>
                              </w:rPr>
                              <w:t>.</w:t>
                            </w:r>
                          </w:p>
                          <w:p w14:paraId="60A69C9E" w14:textId="77777777" w:rsidR="00411D3E" w:rsidRDefault="00411D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54401B4" id="Text Box 28" o:spid="_x0000_s1030" type="#_x0000_t202" style="position:absolute;margin-left:327.45pt;margin-top:143.05pt;width:33.65pt;height:3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" fillcolor="white [3201]" strokeweight=".5pt">
                <v:textbox>
                  <w:txbxContent>
                    <w:p w14:paraId="68C3C4FE" w14:textId="2F550D34" w:rsidR="007C5D88" w:rsidRPr="00F2162A" w:rsidRDefault="00411D3E">
                      <w:pPr>
                        <w:rPr>
                          <w:lang w:val="en-GB"/>
                        </w:rPr>
                      </w:pPr>
                      <w:r>
                        <w:rPr>
                          <w:lang w:val="en-GB"/>
                        </w:rPr>
                        <w:t>6</w:t>
                      </w:r>
                      <w:r w:rsidR="00F2162A">
                        <w:rPr>
                          <w:lang w:val="en-GB"/>
                        </w:rPr>
                        <w:t>.</w:t>
                      </w:r>
                    </w:p>
                    <w:p w14:paraId="60A69C9E" w14:textId="77777777" w:rsidR="00411D3E" w:rsidRDefault="00411D3E"/>
                  </w:txbxContent>
                </v:textbox>
              </v:shape>
            </w:pict>
          </mc:Fallback>
        </mc:AlternateContent>
      </w:r>
      <w:r>
        <w:rPr>
          <w:rFonts w:asciiTheme="majorHAnsi" w:hAnsiTheme="majorHAnsi" w:cstheme="majorHAnsi"/>
          <w:b w:val="0"/>
          <w:bCs/>
          <w:noProof/>
          <w:sz w:val="24"/>
          <w:szCs w:val="24"/>
          <w:lang w:val="en-GB" w:eastAsia="en-GB"/>
        </w:rPr>
        <mc:AlternateContent>
          <mc:Choice Requires="wps">
            <w:drawing>
              <wp:anchor distT="0" distB="0" distL="114300" distR="114300" simplePos="0" relativeHeight="251662336" behindDoc="0" locked="0" layoutInCell="1" allowOverlap="1" wp14:anchorId="5E493E5C" wp14:editId="0684B0AB">
                <wp:simplePos x="0" y="0"/>
                <wp:positionH relativeFrom="column">
                  <wp:posOffset>2418245</wp:posOffset>
                </wp:positionH>
                <wp:positionV relativeFrom="paragraph">
                  <wp:posOffset>1816735</wp:posOffset>
                </wp:positionV>
                <wp:extent cx="596348" cy="317500"/>
                <wp:effectExtent l="0" t="0" r="13335" b="12700"/>
                <wp:wrapNone/>
                <wp:docPr id="12" name="Text Box 12"/>
                <wp:cNvGraphicFramePr/>
                <a:graphic xmlns:a="http://schemas.openxmlformats.org/drawingml/2006/main">
                  <a:graphicData uri="http://schemas.microsoft.com/office/word/2010/wordprocessingShape">
                    <wps:wsp>
                      <wps:cNvSpPr txBox="1"/>
                      <wps:spPr>
                        <a:xfrm>
                          <a:off x="0" y="0"/>
                          <a:ext cx="596348" cy="317500"/>
                        </a:xfrm>
                        <a:prstGeom prst="rect">
                          <a:avLst/>
                        </a:prstGeom>
                        <a:solidFill>
                          <a:schemeClr val="lt1"/>
                        </a:solidFill>
                        <a:ln w="6350">
                          <a:solidFill>
                            <a:prstClr val="black"/>
                          </a:solidFill>
                        </a:ln>
                      </wps:spPr>
                      <wps:txbx>
                        <w:txbxContent>
                          <w:p w14:paraId="4CCB9EF5" w14:textId="41A48C49" w:rsidR="006F01C1" w:rsidRDefault="00411D3E">
                            <w:r>
                              <w:t>5</w:t>
                            </w:r>
                            <w:r w:rsidR="00F2162A">
                              <w:t>.</w:t>
                            </w:r>
                          </w:p>
                          <w:p w14:paraId="48638640" w14:textId="77777777" w:rsidR="00F2162A" w:rsidRDefault="00F216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E493E5C" id="Text Box 12" o:spid="_x0000_s1031" type="#_x0000_t202" style="position:absolute;margin-left:190.4pt;margin-top:143.05pt;width:46.95pt;height: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" fillcolor="white [3201]" strokeweight=".5pt">
                <v:textbox>
                  <w:txbxContent>
                    <w:p w14:paraId="4CCB9EF5" w14:textId="41A48C49" w:rsidR="006F01C1" w:rsidRDefault="00411D3E">
                      <w:r>
                        <w:t>5</w:t>
                      </w:r>
                      <w:r w:rsidR="00F2162A">
                        <w:t>.</w:t>
                      </w:r>
                    </w:p>
                    <w:p w14:paraId="48638640" w14:textId="77777777" w:rsidR="00F2162A" w:rsidRDefault="00F2162A"/>
                  </w:txbxContent>
                </v:textbox>
              </v:shape>
            </w:pict>
          </mc:Fallback>
        </mc:AlternateContent>
      </w:r>
      <w:r>
        <w:rPr>
          <w:rFonts w:asciiTheme="majorHAnsi" w:hAnsiTheme="majorHAnsi" w:cstheme="majorHAnsi"/>
          <w:b w:val="0"/>
          <w:bCs/>
          <w:noProof/>
          <w:sz w:val="24"/>
          <w:szCs w:val="24"/>
          <w:lang w:val="en-GB" w:eastAsia="en-GB"/>
        </w:rPr>
        <mc:AlternateContent>
          <mc:Choice Requires="wps">
            <w:drawing>
              <wp:anchor distT="0" distB="0" distL="114300" distR="114300" simplePos="0" relativeHeight="251675648" behindDoc="0" locked="0" layoutInCell="1" allowOverlap="1" wp14:anchorId="372D5B2D" wp14:editId="0DF8653B">
                <wp:simplePos x="0" y="0"/>
                <wp:positionH relativeFrom="column">
                  <wp:posOffset>1604148</wp:posOffset>
                </wp:positionH>
                <wp:positionV relativeFrom="paragraph">
                  <wp:posOffset>1955690</wp:posOffset>
                </wp:positionV>
                <wp:extent cx="546652" cy="487017"/>
                <wp:effectExtent l="0" t="0" r="12700" b="8890"/>
                <wp:wrapNone/>
                <wp:docPr id="27" name="Text Box 27"/>
                <wp:cNvGraphicFramePr/>
                <a:graphic xmlns:a="http://schemas.openxmlformats.org/drawingml/2006/main">
                  <a:graphicData uri="http://schemas.microsoft.com/office/word/2010/wordprocessingShape">
                    <wps:wsp>
                      <wps:cNvSpPr txBox="1"/>
                      <wps:spPr>
                        <a:xfrm>
                          <a:off x="0" y="0"/>
                          <a:ext cx="546652" cy="487017"/>
                        </a:xfrm>
                        <a:prstGeom prst="rect">
                          <a:avLst/>
                        </a:prstGeom>
                        <a:solidFill>
                          <a:schemeClr val="lt1"/>
                        </a:solidFill>
                        <a:ln w="6350">
                          <a:solidFill>
                            <a:prstClr val="black"/>
                          </a:solidFill>
                        </a:ln>
                      </wps:spPr>
                      <wps:txbx>
                        <w:txbxContent>
                          <w:p w14:paraId="2503BCE8" w14:textId="37BC4DA4" w:rsidR="007C5D88" w:rsidRPr="00F2162A" w:rsidRDefault="00411D3E">
                            <w:pPr>
                              <w:rPr>
                                <w:lang w:val="en-GB"/>
                              </w:rPr>
                            </w:pPr>
                            <w:r>
                              <w:rPr>
                                <w:lang w:val="en-GB"/>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72D5B2D" id="Text Box 27" o:spid="_x0000_s1032" type="#_x0000_t202" style="position:absolute;margin-left:126.3pt;margin-top:154pt;width:43.05pt;height:38.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" fillcolor="white [3201]" strokeweight=".5pt">
                <v:textbox>
                  <w:txbxContent>
                    <w:p w14:paraId="2503BCE8" w14:textId="37BC4DA4" w:rsidR="007C5D88" w:rsidRPr="00F2162A" w:rsidRDefault="00411D3E">
                      <w:pPr>
                        <w:rPr>
                          <w:lang w:val="en-GB"/>
                        </w:rPr>
                      </w:pPr>
                      <w:r>
                        <w:rPr>
                          <w:lang w:val="en-GB"/>
                        </w:rPr>
                        <w:t>4.</w:t>
                      </w:r>
                    </w:p>
                  </w:txbxContent>
                </v:textbox>
              </v:shape>
            </w:pict>
          </mc:Fallback>
        </mc:AlternateContent>
      </w:r>
      <w:r>
        <w:rPr>
          <w:rFonts w:asciiTheme="majorHAnsi" w:hAnsiTheme="majorHAnsi" w:cstheme="majorHAnsi"/>
          <w:b w:val="0"/>
          <w:bCs/>
          <w:noProof/>
          <w:sz w:val="24"/>
          <w:szCs w:val="24"/>
          <w:lang w:val="en-GB" w:eastAsia="en-GB"/>
        </w:rPr>
        <mc:AlternateContent>
          <mc:Choice Requires="wps">
            <w:drawing>
              <wp:anchor distT="0" distB="0" distL="114300" distR="114300" simplePos="0" relativeHeight="251674624" behindDoc="0" locked="0" layoutInCell="1" allowOverlap="1" wp14:anchorId="04589258" wp14:editId="20974672">
                <wp:simplePos x="0" y="0"/>
                <wp:positionH relativeFrom="column">
                  <wp:posOffset>689195</wp:posOffset>
                </wp:positionH>
                <wp:positionV relativeFrom="paragraph">
                  <wp:posOffset>2521833</wp:posOffset>
                </wp:positionV>
                <wp:extent cx="566531" cy="267473"/>
                <wp:effectExtent l="0" t="0" r="17780" b="12065"/>
                <wp:wrapNone/>
                <wp:docPr id="26" name="Text Box 26"/>
                <wp:cNvGraphicFramePr/>
                <a:graphic xmlns:a="http://schemas.openxmlformats.org/drawingml/2006/main">
                  <a:graphicData uri="http://schemas.microsoft.com/office/word/2010/wordprocessingShape">
                    <wps:wsp>
                      <wps:cNvSpPr txBox="1"/>
                      <wps:spPr>
                        <a:xfrm>
                          <a:off x="0" y="0"/>
                          <a:ext cx="566531" cy="267473"/>
                        </a:xfrm>
                        <a:prstGeom prst="rect">
                          <a:avLst/>
                        </a:prstGeom>
                        <a:solidFill>
                          <a:schemeClr val="lt1"/>
                        </a:solidFill>
                        <a:ln w="6350">
                          <a:solidFill>
                            <a:prstClr val="black"/>
                          </a:solidFill>
                        </a:ln>
                      </wps:spPr>
                      <wps:txbx>
                        <w:txbxContent>
                          <w:p w14:paraId="11039E71" w14:textId="37A4DE1C" w:rsidR="007C5D88" w:rsidRPr="00F2162A" w:rsidRDefault="00411D3E">
                            <w:pPr>
                              <w:rPr>
                                <w:lang w:val="en-GB"/>
                              </w:rPr>
                            </w:pPr>
                            <w:r>
                              <w:rPr>
                                <w:lang w:val="en-GB"/>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4589258" id="Text Box 26" o:spid="_x0000_s1033" type="#_x0000_t202" style="position:absolute;margin-left:54.25pt;margin-top:198.55pt;width:44.6pt;height:21.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" fillcolor="white [3201]" strokeweight=".5pt">
                <v:textbox>
                  <w:txbxContent>
                    <w:p w14:paraId="11039E71" w14:textId="37A4DE1C" w:rsidR="007C5D88" w:rsidRPr="00F2162A" w:rsidRDefault="00411D3E">
                      <w:pPr>
                        <w:rPr>
                          <w:lang w:val="en-GB"/>
                        </w:rPr>
                      </w:pPr>
                      <w:r>
                        <w:rPr>
                          <w:lang w:val="en-GB"/>
                        </w:rPr>
                        <w:t>3.</w:t>
                      </w:r>
                    </w:p>
                  </w:txbxContent>
                </v:textbox>
              </v:shape>
            </w:pict>
          </mc:Fallback>
        </mc:AlternateContent>
      </w:r>
      <w:r w:rsidR="007C5D88">
        <w:rPr>
          <w:rFonts w:asciiTheme="majorHAnsi" w:hAnsiTheme="majorHAnsi" w:cstheme="majorHAnsi"/>
          <w:b w:val="0"/>
          <w:bCs/>
          <w:noProof/>
          <w:sz w:val="24"/>
          <w:szCs w:val="24"/>
          <w:lang w:val="en-GB" w:eastAsia="en-GB"/>
        </w:rPr>
        <mc:AlternateContent>
          <mc:Choice Requires="wps">
            <w:drawing>
              <wp:anchor distT="0" distB="0" distL="114300" distR="114300" simplePos="0" relativeHeight="251670528" behindDoc="0" locked="0" layoutInCell="1" allowOverlap="1" wp14:anchorId="199907D2" wp14:editId="3FF6B336">
                <wp:simplePos x="0" y="0"/>
                <wp:positionH relativeFrom="column">
                  <wp:posOffset>1733384</wp:posOffset>
                </wp:positionH>
                <wp:positionV relativeFrom="paragraph">
                  <wp:posOffset>1191067</wp:posOffset>
                </wp:positionV>
                <wp:extent cx="119270" cy="695739"/>
                <wp:effectExtent l="0" t="0" r="20955" b="15875"/>
                <wp:wrapNone/>
                <wp:docPr id="22" name="Straight Connector 22"/>
                <wp:cNvGraphicFramePr/>
                <a:graphic xmlns:a="http://schemas.openxmlformats.org/drawingml/2006/main">
                  <a:graphicData uri="http://schemas.microsoft.com/office/word/2010/wordprocessingShape">
                    <wps:wsp>
                      <wps:cNvCnPr/>
                      <wps:spPr>
                        <a:xfrm>
                          <a:off x="0" y="0"/>
                          <a:ext cx="119270" cy="6957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79780384" id="Straight Connector 2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36.5pt,93.8pt" to="145.9pt,1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" strokecolor="#024f75 [3204]" strokeweight="1pt"/>
            </w:pict>
          </mc:Fallback>
        </mc:AlternateContent>
      </w:r>
      <w:r w:rsidR="007C5D88">
        <w:rPr>
          <w:rFonts w:asciiTheme="majorHAnsi" w:hAnsiTheme="majorHAnsi" w:cstheme="majorHAnsi"/>
          <w:b w:val="0"/>
          <w:bCs/>
          <w:noProof/>
          <w:sz w:val="24"/>
          <w:szCs w:val="24"/>
          <w:lang w:val="en-GB" w:eastAsia="en-GB"/>
        </w:rPr>
        <mc:AlternateContent>
          <mc:Choice Requires="wps">
            <w:drawing>
              <wp:anchor distT="0" distB="0" distL="114300" distR="114300" simplePos="0" relativeHeight="251669504" behindDoc="0" locked="0" layoutInCell="1" allowOverlap="1" wp14:anchorId="39B74635" wp14:editId="16A9FF1E">
                <wp:simplePos x="0" y="0"/>
                <wp:positionH relativeFrom="column">
                  <wp:posOffset>2299915</wp:posOffset>
                </wp:positionH>
                <wp:positionV relativeFrom="paragraph">
                  <wp:posOffset>1369640</wp:posOffset>
                </wp:positionV>
                <wp:extent cx="288235" cy="328157"/>
                <wp:effectExtent l="0" t="0" r="17145" b="15240"/>
                <wp:wrapNone/>
                <wp:docPr id="21" name="Straight Connector 21"/>
                <wp:cNvGraphicFramePr/>
                <a:graphic xmlns:a="http://schemas.openxmlformats.org/drawingml/2006/main">
                  <a:graphicData uri="http://schemas.microsoft.com/office/word/2010/wordprocessingShape">
                    <wps:wsp>
                      <wps:cNvCnPr/>
                      <wps:spPr>
                        <a:xfrm>
                          <a:off x="0" y="0"/>
                          <a:ext cx="288235" cy="32815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091CA4B7" id="Straight Connector 21"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81.1pt,107.85pt" to="203.8pt,1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" strokecolor="#024f75 [3204]" strokeweight="1pt"/>
            </w:pict>
          </mc:Fallback>
        </mc:AlternateContent>
      </w:r>
      <w:r w:rsidR="007C5D88">
        <w:rPr>
          <w:rFonts w:asciiTheme="majorHAnsi" w:hAnsiTheme="majorHAnsi" w:cstheme="majorHAnsi"/>
          <w:b w:val="0"/>
          <w:bCs/>
          <w:noProof/>
          <w:sz w:val="24"/>
          <w:szCs w:val="24"/>
          <w:lang w:val="en-GB" w:eastAsia="en-GB"/>
        </w:rPr>
        <mc:AlternateContent>
          <mc:Choice Requires="wps">
            <w:drawing>
              <wp:anchor distT="0" distB="0" distL="114300" distR="114300" simplePos="0" relativeHeight="251668480" behindDoc="0" locked="0" layoutInCell="1" allowOverlap="1" wp14:anchorId="65018FA1" wp14:editId="388230D6">
                <wp:simplePos x="0" y="0"/>
                <wp:positionH relativeFrom="column">
                  <wp:posOffset>620202</wp:posOffset>
                </wp:positionH>
                <wp:positionV relativeFrom="paragraph">
                  <wp:posOffset>2016015</wp:posOffset>
                </wp:positionV>
                <wp:extent cx="309107" cy="358029"/>
                <wp:effectExtent l="0" t="0" r="21590" b="23495"/>
                <wp:wrapNone/>
                <wp:docPr id="20" name="Straight Connector 20"/>
                <wp:cNvGraphicFramePr/>
                <a:graphic xmlns:a="http://schemas.openxmlformats.org/drawingml/2006/main">
                  <a:graphicData uri="http://schemas.microsoft.com/office/word/2010/wordprocessingShape">
                    <wps:wsp>
                      <wps:cNvCnPr/>
                      <wps:spPr>
                        <a:xfrm>
                          <a:off x="0" y="0"/>
                          <a:ext cx="309107" cy="35802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90FD3E0" id="Straight Connector 20"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85pt,158.75pt" to="73.2pt,18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" strokecolor="#024f75 [3204]" strokeweight="1pt"/>
            </w:pict>
          </mc:Fallback>
        </mc:AlternateContent>
      </w:r>
      <w:r w:rsidR="007C5D88">
        <w:rPr>
          <w:rFonts w:asciiTheme="majorHAnsi" w:hAnsiTheme="majorHAnsi" w:cstheme="majorHAnsi"/>
          <w:b w:val="0"/>
          <w:bCs/>
          <w:noProof/>
          <w:sz w:val="24"/>
          <w:szCs w:val="24"/>
          <w:lang w:val="en-GB" w:eastAsia="en-GB"/>
        </w:rPr>
        <mc:AlternateContent>
          <mc:Choice Requires="wps">
            <w:drawing>
              <wp:anchor distT="0" distB="0" distL="114300" distR="114300" simplePos="0" relativeHeight="251667456" behindDoc="0" locked="0" layoutInCell="1" allowOverlap="1" wp14:anchorId="3715BA31" wp14:editId="37F07ED6">
                <wp:simplePos x="0" y="0"/>
                <wp:positionH relativeFrom="column">
                  <wp:posOffset>928315</wp:posOffset>
                </wp:positionH>
                <wp:positionV relativeFrom="paragraph">
                  <wp:posOffset>2016015</wp:posOffset>
                </wp:positionV>
                <wp:extent cx="119269" cy="357808"/>
                <wp:effectExtent l="0" t="0" r="20955" b="23495"/>
                <wp:wrapNone/>
                <wp:docPr id="19" name="Straight Connector 19"/>
                <wp:cNvGraphicFramePr/>
                <a:graphic xmlns:a="http://schemas.openxmlformats.org/drawingml/2006/main">
                  <a:graphicData uri="http://schemas.microsoft.com/office/word/2010/wordprocessingShape">
                    <wps:wsp>
                      <wps:cNvCnPr/>
                      <wps:spPr>
                        <a:xfrm flipH="1">
                          <a:off x="0" y="0"/>
                          <a:ext cx="119269" cy="35780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0FA928B9" id="Straight Connector 19"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73.1pt,158.75pt" to="82.5pt,18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" strokecolor="#024f75 [3204]" strokeweight="1pt"/>
            </w:pict>
          </mc:Fallback>
        </mc:AlternateContent>
      </w:r>
      <w:r w:rsidR="007C5D88">
        <w:rPr>
          <w:rFonts w:asciiTheme="majorHAnsi" w:hAnsiTheme="majorHAnsi" w:cstheme="majorHAnsi"/>
          <w:b w:val="0"/>
          <w:bCs/>
          <w:noProof/>
          <w:sz w:val="24"/>
          <w:szCs w:val="24"/>
          <w:lang w:val="en-GB" w:eastAsia="en-GB"/>
        </w:rPr>
        <mc:AlternateContent>
          <mc:Choice Requires="wps">
            <w:drawing>
              <wp:anchor distT="0" distB="0" distL="114300" distR="114300" simplePos="0" relativeHeight="251666432" behindDoc="0" locked="0" layoutInCell="1" allowOverlap="1" wp14:anchorId="668BD17C" wp14:editId="5E825401">
                <wp:simplePos x="0" y="0"/>
                <wp:positionH relativeFrom="column">
                  <wp:posOffset>471115</wp:posOffset>
                </wp:positionH>
                <wp:positionV relativeFrom="paragraph">
                  <wp:posOffset>77884</wp:posOffset>
                </wp:positionV>
                <wp:extent cx="149087" cy="347345"/>
                <wp:effectExtent l="0" t="0" r="16510" b="20955"/>
                <wp:wrapNone/>
                <wp:docPr id="18" name="Straight Connector 18"/>
                <wp:cNvGraphicFramePr/>
                <a:graphic xmlns:a="http://schemas.openxmlformats.org/drawingml/2006/main">
                  <a:graphicData uri="http://schemas.microsoft.com/office/word/2010/wordprocessingShape">
                    <wps:wsp>
                      <wps:cNvCnPr/>
                      <wps:spPr>
                        <a:xfrm flipV="1">
                          <a:off x="0" y="0"/>
                          <a:ext cx="149087" cy="3473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169B6B76" id="Straight Connector 18"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37.1pt,6.15pt" to="48.8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" strokecolor="#024f75 [3204]" strokeweight="1pt"/>
            </w:pict>
          </mc:Fallback>
        </mc:AlternateContent>
      </w:r>
      <w:r w:rsidR="007C5D88">
        <w:rPr>
          <w:rFonts w:asciiTheme="majorHAnsi" w:hAnsiTheme="majorHAnsi" w:cstheme="majorHAnsi"/>
          <w:b w:val="0"/>
          <w:bCs/>
          <w:noProof/>
          <w:sz w:val="24"/>
          <w:szCs w:val="24"/>
          <w:lang w:val="en-GB" w:eastAsia="en-GB"/>
        </w:rPr>
        <mc:AlternateContent>
          <mc:Choice Requires="wps">
            <w:drawing>
              <wp:anchor distT="0" distB="0" distL="114300" distR="114300" simplePos="0" relativeHeight="251665408" behindDoc="0" locked="0" layoutInCell="1" allowOverlap="1" wp14:anchorId="58746041" wp14:editId="6D226C74">
                <wp:simplePos x="0" y="0"/>
                <wp:positionH relativeFrom="column">
                  <wp:posOffset>620202</wp:posOffset>
                </wp:positionH>
                <wp:positionV relativeFrom="paragraph">
                  <wp:posOffset>77884</wp:posOffset>
                </wp:positionV>
                <wp:extent cx="159026" cy="347870"/>
                <wp:effectExtent l="0" t="0" r="19050" b="20955"/>
                <wp:wrapNone/>
                <wp:docPr id="17" name="Straight Connector 17"/>
                <wp:cNvGraphicFramePr/>
                <a:graphic xmlns:a="http://schemas.openxmlformats.org/drawingml/2006/main">
                  <a:graphicData uri="http://schemas.microsoft.com/office/word/2010/wordprocessingShape">
                    <wps:wsp>
                      <wps:cNvCnPr/>
                      <wps:spPr>
                        <a:xfrm flipH="1" flipV="1">
                          <a:off x="0" y="0"/>
                          <a:ext cx="159026" cy="3478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227D346E" id="Straight Connector 17" o:spid="_x0000_s1026" style="position:absolute;flip:x y;z-index:251665408;visibility:visible;mso-wrap-style:square;mso-wrap-distance-left:9pt;mso-wrap-distance-top:0;mso-wrap-distance-right:9pt;mso-wrap-distance-bottom:0;mso-position-horizontal:absolute;mso-position-horizontal-relative:text;mso-position-vertical:absolute;mso-position-vertical-relative:text" from="48.85pt,6.15pt" to="61.35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" strokecolor="#024f75 [3204]" strokeweight="1pt"/>
            </w:pict>
          </mc:Fallback>
        </mc:AlternateContent>
      </w:r>
      <w:r w:rsidR="007C5D88">
        <w:rPr>
          <w:rFonts w:asciiTheme="majorHAnsi" w:hAnsiTheme="majorHAnsi" w:cstheme="majorHAnsi"/>
          <w:b w:val="0"/>
          <w:bCs/>
          <w:noProof/>
          <w:sz w:val="24"/>
          <w:szCs w:val="24"/>
          <w:lang w:val="en-GB" w:eastAsia="en-GB"/>
        </w:rPr>
        <mc:AlternateContent>
          <mc:Choice Requires="wps">
            <w:drawing>
              <wp:anchor distT="0" distB="0" distL="114300" distR="114300" simplePos="0" relativeHeight="251664384" behindDoc="0" locked="0" layoutInCell="1" allowOverlap="1" wp14:anchorId="3EA384E3" wp14:editId="53AD9002">
                <wp:simplePos x="0" y="0"/>
                <wp:positionH relativeFrom="column">
                  <wp:posOffset>1733384</wp:posOffset>
                </wp:positionH>
                <wp:positionV relativeFrom="paragraph">
                  <wp:posOffset>207093</wp:posOffset>
                </wp:positionV>
                <wp:extent cx="178905" cy="327991"/>
                <wp:effectExtent l="0" t="0" r="24765" b="15240"/>
                <wp:wrapNone/>
                <wp:docPr id="16" name="Straight Connector 16"/>
                <wp:cNvGraphicFramePr/>
                <a:graphic xmlns:a="http://schemas.openxmlformats.org/drawingml/2006/main">
                  <a:graphicData uri="http://schemas.microsoft.com/office/word/2010/wordprocessingShape">
                    <wps:wsp>
                      <wps:cNvCnPr/>
                      <wps:spPr>
                        <a:xfrm flipV="1">
                          <a:off x="0" y="0"/>
                          <a:ext cx="178905" cy="3279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78C36CDB" id="Straight Connector 16"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136.5pt,16.3pt" to="150.6pt,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" strokecolor="#024f75 [3204]" strokeweight="1pt"/>
            </w:pict>
          </mc:Fallback>
        </mc:AlternateContent>
      </w:r>
      <w:r w:rsidR="007C5D88">
        <w:rPr>
          <w:rFonts w:asciiTheme="majorHAnsi" w:hAnsiTheme="majorHAnsi" w:cstheme="majorHAnsi"/>
          <w:b w:val="0"/>
          <w:bCs/>
          <w:noProof/>
          <w:sz w:val="24"/>
          <w:szCs w:val="24"/>
          <w:lang w:val="en-GB" w:eastAsia="en-GB"/>
        </w:rPr>
        <mc:AlternateContent>
          <mc:Choice Requires="wps">
            <w:drawing>
              <wp:anchor distT="0" distB="0" distL="114300" distR="114300" simplePos="0" relativeHeight="251663360" behindDoc="0" locked="0" layoutInCell="1" allowOverlap="1" wp14:anchorId="45B6AC4C" wp14:editId="3D4D542D">
                <wp:simplePos x="0" y="0"/>
                <wp:positionH relativeFrom="column">
                  <wp:posOffset>5897880</wp:posOffset>
                </wp:positionH>
                <wp:positionV relativeFrom="paragraph">
                  <wp:posOffset>1041980</wp:posOffset>
                </wp:positionV>
                <wp:extent cx="159026" cy="327991"/>
                <wp:effectExtent l="0" t="0" r="19050" b="15240"/>
                <wp:wrapNone/>
                <wp:docPr id="14" name="Straight Connector 14"/>
                <wp:cNvGraphicFramePr/>
                <a:graphic xmlns:a="http://schemas.openxmlformats.org/drawingml/2006/main">
                  <a:graphicData uri="http://schemas.microsoft.com/office/word/2010/wordprocessingShape">
                    <wps:wsp>
                      <wps:cNvCnPr/>
                      <wps:spPr>
                        <a:xfrm>
                          <a:off x="0" y="0"/>
                          <a:ext cx="159026" cy="3279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2E5EF0DC" id="Straight Connector 1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64.4pt,82.05pt" to="476.9pt,10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" strokecolor="#024f75 [3204]" strokeweight="1pt"/>
            </w:pict>
          </mc:Fallback>
        </mc:AlternateContent>
      </w:r>
      <w:r w:rsidR="006F01C1">
        <w:rPr>
          <w:rFonts w:asciiTheme="majorHAnsi" w:hAnsiTheme="majorHAnsi" w:cstheme="majorHAnsi"/>
          <w:b w:val="0"/>
          <w:bCs/>
          <w:noProof/>
          <w:sz w:val="24"/>
          <w:szCs w:val="24"/>
          <w:lang w:val="en-GB" w:eastAsia="en-GB"/>
        </w:rPr>
        <mc:AlternateContent>
          <mc:Choice Requires="wps">
            <w:drawing>
              <wp:anchor distT="0" distB="0" distL="114300" distR="114300" simplePos="0" relativeHeight="251661312" behindDoc="0" locked="0" layoutInCell="1" allowOverlap="1" wp14:anchorId="7DFDB5DA" wp14:editId="2C4B59CC">
                <wp:simplePos x="0" y="0"/>
                <wp:positionH relativeFrom="column">
                  <wp:posOffset>3870297</wp:posOffset>
                </wp:positionH>
                <wp:positionV relativeFrom="paragraph">
                  <wp:posOffset>1191067</wp:posOffset>
                </wp:positionV>
                <wp:extent cx="467140" cy="506895"/>
                <wp:effectExtent l="0" t="0" r="15875" b="13970"/>
                <wp:wrapNone/>
                <wp:docPr id="11" name="Straight Connector 11"/>
                <wp:cNvGraphicFramePr/>
                <a:graphic xmlns:a="http://schemas.openxmlformats.org/drawingml/2006/main">
                  <a:graphicData uri="http://schemas.microsoft.com/office/word/2010/wordprocessingShape">
                    <wps:wsp>
                      <wps:cNvCnPr/>
                      <wps:spPr>
                        <a:xfrm>
                          <a:off x="0" y="0"/>
                          <a:ext cx="467140" cy="5068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0EDDE0B8" id="Straight Connector 1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04.75pt,93.8pt" to="341.55pt,1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" strokecolor="#024f75 [3204]" strokeweight="1pt"/>
            </w:pict>
          </mc:Fallback>
        </mc:AlternateContent>
      </w:r>
      <w:r w:rsidR="000446BC">
        <w:rPr>
          <w:rFonts w:asciiTheme="majorHAnsi" w:hAnsiTheme="majorHAnsi" w:cstheme="majorHAnsi"/>
          <w:b w:val="0"/>
          <w:bCs/>
          <w:sz w:val="24"/>
          <w:szCs w:val="24"/>
        </w:rPr>
        <w:t xml:space="preserve"> </w:t>
      </w:r>
      <w:r w:rsidR="007C5D88" w:rsidRPr="006F01C1">
        <w:rPr>
          <w:rFonts w:ascii="Times New Roman" w:eastAsia="Times New Roman" w:hAnsi="Times New Roman" w:cs="Times New Roman"/>
          <w:b w:val="0"/>
          <w:color w:val="auto"/>
          <w:sz w:val="24"/>
          <w:szCs w:val="24"/>
          <w:lang w:val="en-GB" w:eastAsia="en-GB"/>
        </w:rPr>
        <w:fldChar w:fldCharType="begin"/>
      </w:r>
      <w:r w:rsidR="007C5D88" w:rsidRPr="006F01C1">
        <w:rPr>
          <w:rFonts w:ascii="Times New Roman" w:eastAsia="Times New Roman" w:hAnsi="Times New Roman" w:cs="Times New Roman"/>
          <w:b w:val="0"/>
          <w:color w:val="auto"/>
          <w:sz w:val="24"/>
          <w:szCs w:val="24"/>
          <w:lang w:val="en-GB" w:eastAsia="en-GB"/>
        </w:rPr>
        <w:instrText xml:space="preserve"> INCLUDEPICTURE "https://canada.newark.com/productimages/large/en_GB/42346302.jpg" \* MERGEFORMATINET </w:instrText>
      </w:r>
      <w:r w:rsidR="007C5D88" w:rsidRPr="006F01C1">
        <w:rPr>
          <w:rFonts w:ascii="Times New Roman" w:eastAsia="Times New Roman" w:hAnsi="Times New Roman" w:cs="Times New Roman"/>
          <w:b w:val="0"/>
          <w:color w:val="auto"/>
          <w:sz w:val="24"/>
          <w:szCs w:val="24"/>
          <w:lang w:val="en-GB" w:eastAsia="en-GB"/>
        </w:rPr>
        <w:fldChar w:fldCharType="separate"/>
      </w:r>
      <w:r w:rsidR="007C5D88" w:rsidRPr="006F01C1">
        <w:rPr>
          <w:rFonts w:ascii="Times New Roman" w:eastAsia="Times New Roman" w:hAnsi="Times New Roman" w:cs="Times New Roman"/>
          <w:b w:val="0"/>
          <w:noProof/>
          <w:color w:val="auto"/>
          <w:sz w:val="24"/>
          <w:szCs w:val="24"/>
          <w:lang w:val="en-GB" w:eastAsia="en-GB"/>
        </w:rPr>
        <w:drawing>
          <wp:inline distT="0" distB="0" distL="0" distR="0" wp14:anchorId="2D67F7C8" wp14:editId="39E074B9">
            <wp:extent cx="6221730" cy="2683593"/>
            <wp:effectExtent l="0" t="0" r="1270" b="0"/>
            <wp:docPr id="10" name="Picture 10" descr="530-104 Mitutoyo, VERNIER CALIPER, 15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30-104 Mitutoyo, VERNIER CALIPER, 150M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29418" cy="2686909"/>
                    </a:xfrm>
                    <a:prstGeom prst="rect">
                      <a:avLst/>
                    </a:prstGeom>
                    <a:noFill/>
                    <a:ln>
                      <a:noFill/>
                    </a:ln>
                  </pic:spPr>
                </pic:pic>
              </a:graphicData>
            </a:graphic>
          </wp:inline>
        </w:drawing>
      </w:r>
      <w:r w:rsidR="007C5D88" w:rsidRPr="006F01C1">
        <w:rPr>
          <w:rFonts w:ascii="Times New Roman" w:eastAsia="Times New Roman" w:hAnsi="Times New Roman" w:cs="Times New Roman"/>
          <w:b w:val="0"/>
          <w:color w:val="auto"/>
          <w:sz w:val="24"/>
          <w:szCs w:val="24"/>
          <w:lang w:val="en-GB" w:eastAsia="en-GB"/>
        </w:rPr>
        <w:fldChar w:fldCharType="end"/>
      </w:r>
    </w:p>
    <w:p w14:paraId="44B97C95" w14:textId="1D8A3D96" w:rsidR="006F01C1" w:rsidRPr="006F01C1" w:rsidRDefault="006F01C1" w:rsidP="006F01C1">
      <w:pPr>
        <w:rPr>
          <w:rFonts w:ascii="Times New Roman" w:eastAsia="Times New Roman" w:hAnsi="Times New Roman" w:cs="Times New Roman"/>
          <w:b w:val="0"/>
          <w:color w:val="auto"/>
          <w:sz w:val="24"/>
          <w:szCs w:val="24"/>
          <w:lang w:val="en-GB" w:eastAsia="en-GB"/>
        </w:rPr>
      </w:pPr>
    </w:p>
    <w:p w14:paraId="0EC0C7D0" w14:textId="1AED2BE2" w:rsidR="000446BC" w:rsidRPr="000446BC" w:rsidRDefault="000446BC" w:rsidP="00DF027C">
      <w:pPr>
        <w:rPr>
          <w:rFonts w:asciiTheme="majorHAnsi" w:hAnsiTheme="majorHAnsi" w:cstheme="majorHAnsi"/>
          <w:b w:val="0"/>
          <w:bCs/>
          <w:sz w:val="24"/>
          <w:szCs w:val="24"/>
        </w:rPr>
      </w:pPr>
    </w:p>
    <w:p w14:paraId="4CB0D25C" w14:textId="32D80BD8" w:rsidR="00EB1BFE" w:rsidRDefault="00540855" w:rsidP="00DF027C">
      <w:pPr>
        <w:rPr>
          <w:rFonts w:asciiTheme="majorHAnsi" w:hAnsiTheme="majorHAnsi" w:cstheme="majorHAnsi"/>
          <w:szCs w:val="28"/>
        </w:rPr>
      </w:pPr>
      <w:hyperlink r:id="rId16" w:history="1">
        <w:r w:rsidR="009C08EC" w:rsidRPr="00BA2084">
          <w:rPr>
            <w:rStyle w:val="Hyperlink"/>
            <w:rFonts w:asciiTheme="majorHAnsi" w:hAnsiTheme="majorHAnsi" w:cstheme="majorHAnsi"/>
            <w:szCs w:val="28"/>
          </w:rPr>
          <w:t>https://canada.newark.com/productimages/large/en_GB/42346302.jpg</w:t>
        </w:r>
      </w:hyperlink>
    </w:p>
    <w:p w14:paraId="1F5C433C" w14:textId="77777777" w:rsidR="009C08EC" w:rsidRPr="008F629B" w:rsidRDefault="009C08EC" w:rsidP="00DF027C">
      <w:pPr>
        <w:rPr>
          <w:rFonts w:asciiTheme="majorHAnsi" w:hAnsiTheme="majorHAnsi" w:cstheme="majorHAnsi"/>
          <w:szCs w:val="28"/>
        </w:rPr>
      </w:pPr>
    </w:p>
    <w:p w14:paraId="58E1F50A" w14:textId="65EBC4F4" w:rsidR="00EB1BFE" w:rsidRPr="007C5D88" w:rsidRDefault="00EB1BFE" w:rsidP="006F01C1">
      <w:pPr>
        <w:spacing w:line="240" w:lineRule="auto"/>
        <w:rPr>
          <w:rFonts w:asciiTheme="majorHAnsi" w:eastAsia="Times New Roman" w:hAnsiTheme="majorHAnsi" w:cstheme="majorHAnsi"/>
          <w:b w:val="0"/>
          <w:color w:val="auto"/>
          <w:sz w:val="24"/>
          <w:szCs w:val="24"/>
          <w:lang w:val="en-GB" w:eastAsia="en-GB"/>
        </w:rPr>
      </w:pPr>
    </w:p>
    <w:p w14:paraId="6F8276B8" w14:textId="6537B5FB" w:rsidR="00EB1BFE" w:rsidRDefault="00F2162A" w:rsidP="00DF027C">
      <w:pPr>
        <w:rPr>
          <w:rFonts w:asciiTheme="majorHAnsi" w:hAnsiTheme="majorHAnsi" w:cstheme="majorHAnsi"/>
          <w:sz w:val="24"/>
          <w:szCs w:val="24"/>
        </w:rPr>
      </w:pPr>
      <w:r>
        <w:rPr>
          <w:rFonts w:asciiTheme="majorHAnsi" w:hAnsiTheme="majorHAnsi" w:cstheme="majorHAnsi"/>
          <w:sz w:val="24"/>
          <w:szCs w:val="24"/>
        </w:rPr>
        <w:t>T</w:t>
      </w:r>
      <w:r w:rsidR="007C5D88">
        <w:rPr>
          <w:rFonts w:asciiTheme="majorHAnsi" w:hAnsiTheme="majorHAnsi" w:cstheme="majorHAnsi"/>
          <w:sz w:val="24"/>
          <w:szCs w:val="24"/>
        </w:rPr>
        <w:t xml:space="preserve">he main parts </w:t>
      </w:r>
      <w:r>
        <w:rPr>
          <w:rFonts w:asciiTheme="majorHAnsi" w:hAnsiTheme="majorHAnsi" w:cstheme="majorHAnsi"/>
          <w:sz w:val="24"/>
          <w:szCs w:val="24"/>
        </w:rPr>
        <w:t>of the vernier caliper are the</w:t>
      </w:r>
    </w:p>
    <w:p w14:paraId="3CFF769C" w14:textId="7C8B55C7" w:rsidR="00411D3E" w:rsidRDefault="00411D3E" w:rsidP="00411D3E">
      <w:pPr>
        <w:rPr>
          <w:rFonts w:asciiTheme="majorHAnsi" w:hAnsiTheme="majorHAnsi" w:cstheme="majorHAnsi"/>
          <w:sz w:val="24"/>
          <w:szCs w:val="24"/>
        </w:rPr>
      </w:pPr>
    </w:p>
    <w:p w14:paraId="0866B021" w14:textId="3E398036" w:rsidR="00411D3E" w:rsidRPr="00E55F96" w:rsidRDefault="00411D3E" w:rsidP="00411D3E">
      <w:pPr>
        <w:pStyle w:val="ListParagraph"/>
        <w:numPr>
          <w:ilvl w:val="0"/>
          <w:numId w:val="20"/>
        </w:numPr>
        <w:rPr>
          <w:rFonts w:asciiTheme="majorHAnsi" w:hAnsiTheme="majorHAnsi" w:cstheme="majorHAnsi"/>
          <w:szCs w:val="28"/>
        </w:rPr>
      </w:pPr>
      <w:r w:rsidRPr="00E55F96">
        <w:rPr>
          <w:rFonts w:asciiTheme="majorHAnsi" w:hAnsiTheme="majorHAnsi" w:cstheme="majorHAnsi"/>
          <w:szCs w:val="28"/>
        </w:rPr>
        <w:t xml:space="preserve">Internal </w:t>
      </w:r>
      <w:r w:rsidR="00E55F96">
        <w:rPr>
          <w:rFonts w:asciiTheme="majorHAnsi" w:hAnsiTheme="majorHAnsi" w:cstheme="majorHAnsi"/>
          <w:szCs w:val="28"/>
        </w:rPr>
        <w:t>J</w:t>
      </w:r>
      <w:r w:rsidRPr="00E55F96">
        <w:rPr>
          <w:rFonts w:asciiTheme="majorHAnsi" w:hAnsiTheme="majorHAnsi" w:cstheme="majorHAnsi"/>
          <w:szCs w:val="28"/>
        </w:rPr>
        <w:t xml:space="preserve">aws: </w:t>
      </w:r>
      <w:r w:rsidR="00F808C7" w:rsidRPr="00E55F96">
        <w:rPr>
          <w:rFonts w:asciiTheme="majorHAnsi" w:hAnsiTheme="majorHAnsi" w:cstheme="majorHAnsi"/>
          <w:b w:val="0"/>
          <w:bCs/>
          <w:sz w:val="24"/>
          <w:szCs w:val="24"/>
        </w:rPr>
        <w:t>these jaws are used to measure internal measurements such as in</w:t>
      </w:r>
      <w:r w:rsidR="00E55F96" w:rsidRPr="00E55F96">
        <w:rPr>
          <w:rFonts w:asciiTheme="majorHAnsi" w:hAnsiTheme="majorHAnsi" w:cstheme="majorHAnsi"/>
          <w:b w:val="0"/>
          <w:bCs/>
          <w:sz w:val="24"/>
          <w:szCs w:val="24"/>
        </w:rPr>
        <w:t>ternal diameter.</w:t>
      </w:r>
    </w:p>
    <w:p w14:paraId="5932F319" w14:textId="0C84BCBE" w:rsidR="00411D3E" w:rsidRPr="00E55F96" w:rsidRDefault="00E55F96" w:rsidP="00E55F96">
      <w:pPr>
        <w:pStyle w:val="ListParagraph"/>
        <w:numPr>
          <w:ilvl w:val="0"/>
          <w:numId w:val="20"/>
        </w:numPr>
        <w:rPr>
          <w:rFonts w:asciiTheme="majorHAnsi" w:hAnsiTheme="majorHAnsi" w:cstheme="majorHAnsi"/>
          <w:b w:val="0"/>
          <w:bCs/>
          <w:sz w:val="24"/>
          <w:szCs w:val="24"/>
          <w:lang w:val="en-GB"/>
        </w:rPr>
      </w:pPr>
      <w:r w:rsidRPr="00E55F96">
        <w:rPr>
          <w:rFonts w:asciiTheme="majorHAnsi" w:hAnsiTheme="majorHAnsi" w:cstheme="majorHAnsi"/>
          <w:szCs w:val="28"/>
          <w:lang w:val="en-GB"/>
        </w:rPr>
        <w:lastRenderedPageBreak/>
        <w:t xml:space="preserve">Locking Screw: </w:t>
      </w:r>
      <w:r w:rsidRPr="00E55F96">
        <w:rPr>
          <w:rFonts w:asciiTheme="majorHAnsi" w:hAnsiTheme="majorHAnsi" w:cstheme="majorHAnsi"/>
          <w:b w:val="0"/>
          <w:bCs/>
          <w:sz w:val="24"/>
          <w:szCs w:val="24"/>
          <w:lang w:val="en-GB"/>
        </w:rPr>
        <w:t xml:space="preserve">this part of device can be used to tighten </w:t>
      </w:r>
      <w:r>
        <w:rPr>
          <w:rFonts w:asciiTheme="majorHAnsi" w:hAnsiTheme="majorHAnsi" w:cstheme="majorHAnsi"/>
          <w:b w:val="0"/>
          <w:bCs/>
          <w:sz w:val="24"/>
          <w:szCs w:val="24"/>
          <w:lang w:val="en-GB"/>
        </w:rPr>
        <w:t>object being measured</w:t>
      </w:r>
      <w:r w:rsidR="001953A0">
        <w:rPr>
          <w:rFonts w:asciiTheme="majorHAnsi" w:hAnsiTheme="majorHAnsi" w:cstheme="majorHAnsi"/>
          <w:b w:val="0"/>
          <w:bCs/>
          <w:sz w:val="24"/>
          <w:szCs w:val="24"/>
          <w:lang w:val="en-GB"/>
        </w:rPr>
        <w:t>, it prevents object from moving.</w:t>
      </w:r>
    </w:p>
    <w:p w14:paraId="0D3F930D" w14:textId="5B497700" w:rsidR="00411D3E" w:rsidRDefault="00411D3E" w:rsidP="00E55F96">
      <w:pPr>
        <w:pStyle w:val="ListParagraph"/>
        <w:numPr>
          <w:ilvl w:val="0"/>
          <w:numId w:val="20"/>
        </w:numPr>
        <w:rPr>
          <w:rFonts w:asciiTheme="majorHAnsi" w:hAnsiTheme="majorHAnsi" w:cstheme="majorHAnsi"/>
          <w:b w:val="0"/>
          <w:bCs/>
          <w:sz w:val="24"/>
          <w:szCs w:val="24"/>
          <w:lang w:val="en-GB"/>
        </w:rPr>
      </w:pPr>
      <w:r w:rsidRPr="00E55F96">
        <w:rPr>
          <w:rFonts w:asciiTheme="majorHAnsi" w:hAnsiTheme="majorHAnsi" w:cstheme="majorHAnsi"/>
          <w:szCs w:val="28"/>
        </w:rPr>
        <w:t xml:space="preserve">External </w:t>
      </w:r>
      <w:r w:rsidR="00E55F96" w:rsidRPr="00E55F96">
        <w:rPr>
          <w:rFonts w:asciiTheme="majorHAnsi" w:hAnsiTheme="majorHAnsi" w:cstheme="majorHAnsi"/>
          <w:szCs w:val="28"/>
        </w:rPr>
        <w:t>J</w:t>
      </w:r>
      <w:r w:rsidRPr="00E55F96">
        <w:rPr>
          <w:rFonts w:asciiTheme="majorHAnsi" w:hAnsiTheme="majorHAnsi" w:cstheme="majorHAnsi"/>
          <w:szCs w:val="28"/>
        </w:rPr>
        <w:t>aws</w:t>
      </w:r>
      <w:r w:rsidR="00F2162A" w:rsidRPr="00E55F96">
        <w:rPr>
          <w:rFonts w:asciiTheme="majorHAnsi" w:hAnsiTheme="majorHAnsi" w:cstheme="majorHAnsi"/>
          <w:szCs w:val="28"/>
        </w:rPr>
        <w:t xml:space="preserve">: </w:t>
      </w:r>
      <w:r w:rsidRPr="00E55F96">
        <w:rPr>
          <w:rFonts w:asciiTheme="majorHAnsi" w:hAnsiTheme="majorHAnsi" w:cstheme="majorHAnsi"/>
          <w:b w:val="0"/>
          <w:bCs/>
          <w:sz w:val="24"/>
          <w:szCs w:val="24"/>
        </w:rPr>
        <w:t xml:space="preserve">this is used to measure the external dimensions of an object </w:t>
      </w:r>
      <w:r w:rsidRPr="00E55F96">
        <w:rPr>
          <w:rFonts w:asciiTheme="majorHAnsi" w:hAnsiTheme="majorHAnsi" w:cstheme="majorHAnsi"/>
          <w:b w:val="0"/>
          <w:bCs/>
          <w:sz w:val="24"/>
          <w:szCs w:val="24"/>
          <w:lang w:val="en-GB"/>
        </w:rPr>
        <w:t>such as outside diameter, width, length, and thickness.</w:t>
      </w:r>
    </w:p>
    <w:p w14:paraId="2C671AC3" w14:textId="11BBFF61" w:rsidR="001953A0" w:rsidRDefault="001953A0" w:rsidP="00E55F96">
      <w:pPr>
        <w:pStyle w:val="ListParagraph"/>
        <w:numPr>
          <w:ilvl w:val="0"/>
          <w:numId w:val="20"/>
        </w:numPr>
        <w:rPr>
          <w:rFonts w:asciiTheme="majorHAnsi" w:hAnsiTheme="majorHAnsi" w:cstheme="majorHAnsi"/>
          <w:b w:val="0"/>
          <w:bCs/>
          <w:sz w:val="24"/>
          <w:szCs w:val="24"/>
          <w:lang w:val="en-GB"/>
        </w:rPr>
      </w:pPr>
      <w:r>
        <w:rPr>
          <w:rFonts w:asciiTheme="majorHAnsi" w:hAnsiTheme="majorHAnsi" w:cstheme="majorHAnsi"/>
          <w:szCs w:val="28"/>
        </w:rPr>
        <w:t>Vernier scale:</w:t>
      </w:r>
      <w:r>
        <w:rPr>
          <w:rFonts w:asciiTheme="majorHAnsi" w:hAnsiTheme="majorHAnsi" w:cstheme="majorHAnsi"/>
          <w:b w:val="0"/>
          <w:bCs/>
          <w:sz w:val="24"/>
          <w:szCs w:val="24"/>
          <w:lang w:val="en-GB"/>
        </w:rPr>
        <w:t xml:space="preserve"> this is </w:t>
      </w:r>
      <w:r w:rsidR="005E5659">
        <w:rPr>
          <w:rFonts w:asciiTheme="majorHAnsi" w:hAnsiTheme="majorHAnsi" w:cstheme="majorHAnsi"/>
          <w:b w:val="0"/>
          <w:bCs/>
          <w:sz w:val="24"/>
          <w:szCs w:val="24"/>
          <w:lang w:val="en-GB"/>
        </w:rPr>
        <w:t>the part of the scale used to measure with the metrics unit.</w:t>
      </w:r>
    </w:p>
    <w:p w14:paraId="7440D8E5" w14:textId="7B600673" w:rsidR="005E5659" w:rsidRDefault="005E5659" w:rsidP="00E55F96">
      <w:pPr>
        <w:pStyle w:val="ListParagraph"/>
        <w:numPr>
          <w:ilvl w:val="0"/>
          <w:numId w:val="20"/>
        </w:numPr>
        <w:rPr>
          <w:rFonts w:asciiTheme="majorHAnsi" w:hAnsiTheme="majorHAnsi" w:cstheme="majorHAnsi"/>
          <w:b w:val="0"/>
          <w:bCs/>
          <w:sz w:val="24"/>
          <w:szCs w:val="24"/>
          <w:lang w:val="en-GB"/>
        </w:rPr>
      </w:pPr>
      <w:r>
        <w:rPr>
          <w:rFonts w:asciiTheme="majorHAnsi" w:hAnsiTheme="majorHAnsi" w:cstheme="majorHAnsi"/>
          <w:szCs w:val="28"/>
        </w:rPr>
        <w:t>Thumb screw:</w:t>
      </w:r>
      <w:r>
        <w:rPr>
          <w:rFonts w:asciiTheme="majorHAnsi" w:hAnsiTheme="majorHAnsi" w:cstheme="majorHAnsi"/>
          <w:b w:val="0"/>
          <w:bCs/>
          <w:sz w:val="24"/>
          <w:szCs w:val="24"/>
          <w:lang w:val="en-GB"/>
        </w:rPr>
        <w:t xml:space="preserve"> </w:t>
      </w:r>
      <w:r w:rsidR="003F230A">
        <w:rPr>
          <w:rFonts w:asciiTheme="majorHAnsi" w:hAnsiTheme="majorHAnsi" w:cstheme="majorHAnsi"/>
          <w:b w:val="0"/>
          <w:bCs/>
          <w:sz w:val="24"/>
          <w:szCs w:val="24"/>
          <w:lang w:val="en-GB"/>
        </w:rPr>
        <w:t xml:space="preserve">it is used to provide grip </w:t>
      </w:r>
      <w:r w:rsidR="005E027D">
        <w:rPr>
          <w:rFonts w:asciiTheme="majorHAnsi" w:hAnsiTheme="majorHAnsi" w:cstheme="majorHAnsi"/>
          <w:b w:val="0"/>
          <w:bCs/>
          <w:sz w:val="24"/>
          <w:szCs w:val="24"/>
          <w:lang w:val="en-GB"/>
        </w:rPr>
        <w:t>for user, in order to adjust the position of the jaws and depth rod while maintaining firm grip on object being measured.</w:t>
      </w:r>
    </w:p>
    <w:p w14:paraId="6060B482" w14:textId="51F81EB0" w:rsidR="005E027D" w:rsidRDefault="005E027D" w:rsidP="00E55F96">
      <w:pPr>
        <w:pStyle w:val="ListParagraph"/>
        <w:numPr>
          <w:ilvl w:val="0"/>
          <w:numId w:val="20"/>
        </w:numPr>
        <w:rPr>
          <w:rFonts w:asciiTheme="majorHAnsi" w:hAnsiTheme="majorHAnsi" w:cstheme="majorHAnsi"/>
          <w:b w:val="0"/>
          <w:bCs/>
          <w:sz w:val="24"/>
          <w:szCs w:val="24"/>
          <w:lang w:val="en-GB"/>
        </w:rPr>
      </w:pPr>
      <w:r>
        <w:rPr>
          <w:rFonts w:asciiTheme="majorHAnsi" w:hAnsiTheme="majorHAnsi" w:cstheme="majorHAnsi"/>
          <w:szCs w:val="28"/>
          <w:lang w:val="en-GB"/>
        </w:rPr>
        <w:t xml:space="preserve">Main Scale: </w:t>
      </w:r>
      <w:r>
        <w:rPr>
          <w:rFonts w:asciiTheme="majorHAnsi" w:hAnsiTheme="majorHAnsi" w:cstheme="majorHAnsi"/>
          <w:b w:val="0"/>
          <w:bCs/>
          <w:sz w:val="24"/>
          <w:szCs w:val="24"/>
          <w:lang w:val="en-GB"/>
        </w:rPr>
        <w:t>this</w:t>
      </w:r>
      <w:r w:rsidR="00B108BA">
        <w:rPr>
          <w:rFonts w:asciiTheme="majorHAnsi" w:hAnsiTheme="majorHAnsi" w:cstheme="majorHAnsi"/>
          <w:b w:val="0"/>
          <w:bCs/>
          <w:sz w:val="24"/>
          <w:szCs w:val="24"/>
          <w:lang w:val="en-GB"/>
        </w:rPr>
        <w:t xml:space="preserve"> is the large scale that</w:t>
      </w:r>
      <w:r w:rsidR="00506DD0">
        <w:rPr>
          <w:rFonts w:asciiTheme="majorHAnsi" w:hAnsiTheme="majorHAnsi" w:cstheme="majorHAnsi"/>
          <w:b w:val="0"/>
          <w:bCs/>
          <w:sz w:val="24"/>
          <w:szCs w:val="24"/>
          <w:lang w:val="en-GB"/>
        </w:rPr>
        <w:t xml:space="preserve"> </w:t>
      </w:r>
      <w:r w:rsidR="00D51EFB">
        <w:rPr>
          <w:rFonts w:asciiTheme="majorHAnsi" w:hAnsiTheme="majorHAnsi" w:cstheme="majorHAnsi"/>
          <w:b w:val="0"/>
          <w:bCs/>
          <w:sz w:val="24"/>
          <w:szCs w:val="24"/>
          <w:lang w:val="en-GB"/>
        </w:rPr>
        <w:t xml:space="preserve">runs across the body of the vernier </w:t>
      </w:r>
      <w:r w:rsidR="007C3853">
        <w:rPr>
          <w:rFonts w:asciiTheme="majorHAnsi" w:hAnsiTheme="majorHAnsi" w:cstheme="majorHAnsi"/>
          <w:b w:val="0"/>
          <w:bCs/>
          <w:sz w:val="24"/>
          <w:szCs w:val="24"/>
          <w:lang w:val="en-GB"/>
        </w:rPr>
        <w:t>calliper</w:t>
      </w:r>
      <w:r w:rsidR="00D51EFB">
        <w:rPr>
          <w:rFonts w:asciiTheme="majorHAnsi" w:hAnsiTheme="majorHAnsi" w:cstheme="majorHAnsi"/>
          <w:b w:val="0"/>
          <w:bCs/>
          <w:sz w:val="24"/>
          <w:szCs w:val="24"/>
          <w:lang w:val="en-GB"/>
        </w:rPr>
        <w:t xml:space="preserve">. It is stationary and is </w:t>
      </w:r>
      <w:r w:rsidR="007C3853">
        <w:rPr>
          <w:rFonts w:asciiTheme="majorHAnsi" w:hAnsiTheme="majorHAnsi" w:cstheme="majorHAnsi"/>
          <w:b w:val="0"/>
          <w:bCs/>
          <w:sz w:val="24"/>
          <w:szCs w:val="24"/>
          <w:lang w:val="en-GB"/>
        </w:rPr>
        <w:t>normally</w:t>
      </w:r>
      <w:r w:rsidR="000E5C95">
        <w:rPr>
          <w:rFonts w:asciiTheme="majorHAnsi" w:hAnsiTheme="majorHAnsi" w:cstheme="majorHAnsi"/>
          <w:b w:val="0"/>
          <w:bCs/>
          <w:sz w:val="24"/>
          <w:szCs w:val="24"/>
          <w:lang w:val="en-GB"/>
        </w:rPr>
        <w:t xml:space="preserve"> in </w:t>
      </w:r>
      <w:r w:rsidR="007C3853">
        <w:rPr>
          <w:rFonts w:asciiTheme="majorHAnsi" w:hAnsiTheme="majorHAnsi" w:cstheme="majorHAnsi"/>
          <w:b w:val="0"/>
          <w:bCs/>
          <w:sz w:val="24"/>
          <w:szCs w:val="24"/>
          <w:lang w:val="en-GB"/>
        </w:rPr>
        <w:t>millimetres</w:t>
      </w:r>
      <w:r w:rsidR="000E5C95">
        <w:rPr>
          <w:rFonts w:asciiTheme="majorHAnsi" w:hAnsiTheme="majorHAnsi" w:cstheme="majorHAnsi"/>
          <w:b w:val="0"/>
          <w:bCs/>
          <w:sz w:val="24"/>
          <w:szCs w:val="24"/>
          <w:lang w:val="en-GB"/>
        </w:rPr>
        <w:t xml:space="preserve">, </w:t>
      </w:r>
      <w:r w:rsidR="007C3853">
        <w:rPr>
          <w:rFonts w:asciiTheme="majorHAnsi" w:hAnsiTheme="majorHAnsi" w:cstheme="majorHAnsi"/>
          <w:b w:val="0"/>
          <w:bCs/>
          <w:sz w:val="24"/>
          <w:szCs w:val="24"/>
          <w:lang w:val="en-GB"/>
        </w:rPr>
        <w:t>centimetres</w:t>
      </w:r>
      <w:r w:rsidR="000E5C95">
        <w:rPr>
          <w:rFonts w:asciiTheme="majorHAnsi" w:hAnsiTheme="majorHAnsi" w:cstheme="majorHAnsi"/>
          <w:b w:val="0"/>
          <w:bCs/>
          <w:sz w:val="24"/>
          <w:szCs w:val="24"/>
          <w:lang w:val="en-GB"/>
        </w:rPr>
        <w:t xml:space="preserve"> or inch.</w:t>
      </w:r>
    </w:p>
    <w:p w14:paraId="1FC9014C" w14:textId="2AC241A0" w:rsidR="000E5C95" w:rsidRDefault="000E5C95" w:rsidP="00E55F96">
      <w:pPr>
        <w:pStyle w:val="ListParagraph"/>
        <w:numPr>
          <w:ilvl w:val="0"/>
          <w:numId w:val="20"/>
        </w:numPr>
        <w:rPr>
          <w:rFonts w:asciiTheme="majorHAnsi" w:hAnsiTheme="majorHAnsi" w:cstheme="majorHAnsi"/>
          <w:b w:val="0"/>
          <w:bCs/>
          <w:sz w:val="24"/>
          <w:szCs w:val="24"/>
          <w:lang w:val="en-GB"/>
        </w:rPr>
      </w:pPr>
      <w:r>
        <w:rPr>
          <w:rFonts w:asciiTheme="majorHAnsi" w:hAnsiTheme="majorHAnsi" w:cstheme="majorHAnsi"/>
          <w:szCs w:val="28"/>
          <w:lang w:val="en-GB"/>
        </w:rPr>
        <w:t>Depth rod:</w:t>
      </w:r>
      <w:r>
        <w:rPr>
          <w:rFonts w:asciiTheme="majorHAnsi" w:hAnsiTheme="majorHAnsi" w:cstheme="majorHAnsi"/>
          <w:b w:val="0"/>
          <w:bCs/>
          <w:sz w:val="24"/>
          <w:szCs w:val="24"/>
          <w:lang w:val="en-GB"/>
        </w:rPr>
        <w:t xml:space="preserve"> this is a feature of the vernier </w:t>
      </w:r>
      <w:r w:rsidR="007C3853">
        <w:rPr>
          <w:rFonts w:asciiTheme="majorHAnsi" w:hAnsiTheme="majorHAnsi" w:cstheme="majorHAnsi"/>
          <w:b w:val="0"/>
          <w:bCs/>
          <w:sz w:val="24"/>
          <w:szCs w:val="24"/>
          <w:lang w:val="en-GB"/>
        </w:rPr>
        <w:t>calliper</w:t>
      </w:r>
      <w:r>
        <w:rPr>
          <w:rFonts w:asciiTheme="majorHAnsi" w:hAnsiTheme="majorHAnsi" w:cstheme="majorHAnsi"/>
          <w:b w:val="0"/>
          <w:bCs/>
          <w:sz w:val="24"/>
          <w:szCs w:val="24"/>
          <w:lang w:val="en-GB"/>
        </w:rPr>
        <w:t xml:space="preserve"> which is very useful as it can be  used to measure depth of objects such as stairs and holes.</w:t>
      </w:r>
      <w:r w:rsidR="0039211E">
        <w:rPr>
          <w:rFonts w:asciiTheme="majorHAnsi" w:hAnsiTheme="majorHAnsi" w:cstheme="majorHAnsi"/>
          <w:b w:val="0"/>
          <w:bCs/>
          <w:sz w:val="24"/>
          <w:szCs w:val="24"/>
          <w:lang w:val="en-GB"/>
        </w:rPr>
        <w:t xml:space="preserve"> </w:t>
      </w:r>
      <w:r w:rsidR="007C3853">
        <w:rPr>
          <w:rFonts w:asciiTheme="majorHAnsi" w:hAnsiTheme="majorHAnsi" w:cstheme="majorHAnsi"/>
          <w:b w:val="0"/>
          <w:bCs/>
          <w:sz w:val="24"/>
          <w:szCs w:val="24"/>
          <w:lang w:val="en-GB"/>
        </w:rPr>
        <w:t>It is a thin rod that is located at the end of main scale.</w:t>
      </w:r>
      <w:r>
        <w:rPr>
          <w:rFonts w:asciiTheme="majorHAnsi" w:hAnsiTheme="majorHAnsi" w:cstheme="majorHAnsi"/>
          <w:b w:val="0"/>
          <w:bCs/>
          <w:sz w:val="24"/>
          <w:szCs w:val="24"/>
          <w:lang w:val="en-GB"/>
        </w:rPr>
        <w:t xml:space="preserve"> </w:t>
      </w:r>
    </w:p>
    <w:p w14:paraId="795C5DEE" w14:textId="3EC306AF" w:rsidR="001F4319" w:rsidRDefault="001F4319" w:rsidP="001F4319">
      <w:pPr>
        <w:pStyle w:val="ListParagraph"/>
        <w:ind w:left="643"/>
        <w:rPr>
          <w:rFonts w:asciiTheme="majorHAnsi" w:hAnsiTheme="majorHAnsi" w:cstheme="majorHAnsi"/>
          <w:szCs w:val="28"/>
          <w:lang w:val="en-GB"/>
        </w:rPr>
      </w:pPr>
    </w:p>
    <w:p w14:paraId="5AE43F9D" w14:textId="77777777" w:rsidR="001F4319" w:rsidRDefault="001F4319">
      <w:pPr>
        <w:spacing w:after="200"/>
        <w:rPr>
          <w:rFonts w:asciiTheme="majorHAnsi" w:hAnsiTheme="majorHAnsi" w:cstheme="majorHAnsi"/>
          <w:szCs w:val="28"/>
          <w:lang w:val="en-GB"/>
        </w:rPr>
      </w:pPr>
      <w:r>
        <w:rPr>
          <w:rFonts w:asciiTheme="majorHAnsi" w:hAnsiTheme="majorHAnsi" w:cstheme="majorHAnsi"/>
          <w:szCs w:val="28"/>
          <w:lang w:val="en-GB"/>
        </w:rPr>
        <w:br w:type="page"/>
      </w:r>
    </w:p>
    <w:p w14:paraId="6DAA7122" w14:textId="77777777" w:rsidR="001F4319" w:rsidRPr="00E55F96" w:rsidRDefault="001F4319" w:rsidP="001F4319">
      <w:pPr>
        <w:pStyle w:val="ListParagraph"/>
        <w:ind w:left="643"/>
        <w:rPr>
          <w:rFonts w:asciiTheme="majorHAnsi" w:hAnsiTheme="majorHAnsi" w:cstheme="majorHAnsi"/>
          <w:b w:val="0"/>
          <w:bCs/>
          <w:sz w:val="24"/>
          <w:szCs w:val="24"/>
          <w:lang w:val="en-GB"/>
        </w:rPr>
      </w:pPr>
    </w:p>
    <w:p w14:paraId="466EE7E6" w14:textId="77777777" w:rsidR="001F4319" w:rsidRPr="001F4319" w:rsidRDefault="001F4319" w:rsidP="001F4319">
      <w:pPr>
        <w:pStyle w:val="ListParagraph"/>
        <w:ind w:left="1440"/>
        <w:rPr>
          <w:rFonts w:asciiTheme="majorHAnsi" w:hAnsiTheme="majorHAnsi" w:cstheme="majorHAnsi"/>
          <w:bCs/>
          <w:szCs w:val="28"/>
          <w:u w:val="single"/>
          <w:lang w:val="en-GB"/>
        </w:rPr>
      </w:pPr>
      <w:r w:rsidRPr="001F4319">
        <w:rPr>
          <w:rFonts w:asciiTheme="majorHAnsi" w:hAnsiTheme="majorHAnsi" w:cstheme="majorHAnsi"/>
          <w:bCs/>
          <w:szCs w:val="28"/>
          <w:u w:val="single"/>
          <w:lang w:val="en-GB"/>
        </w:rPr>
        <w:t>References</w:t>
      </w:r>
    </w:p>
    <w:p w14:paraId="27C34E01" w14:textId="77777777" w:rsidR="001F4319" w:rsidRPr="001F4319" w:rsidRDefault="001F4319" w:rsidP="001F4319">
      <w:pPr>
        <w:pStyle w:val="ListParagraph"/>
        <w:ind w:left="1440"/>
        <w:rPr>
          <w:rFonts w:asciiTheme="majorHAnsi" w:hAnsiTheme="majorHAnsi" w:cstheme="majorHAnsi"/>
          <w:szCs w:val="28"/>
          <w:lang w:val="en-GB"/>
        </w:rPr>
      </w:pPr>
    </w:p>
    <w:p w14:paraId="0A9441FA" w14:textId="77777777" w:rsidR="001F4319" w:rsidRPr="001F4319" w:rsidRDefault="001F4319" w:rsidP="001F4319">
      <w:pPr>
        <w:pStyle w:val="ListParagraph"/>
        <w:ind w:left="1440"/>
        <w:rPr>
          <w:rFonts w:asciiTheme="majorHAnsi" w:hAnsiTheme="majorHAnsi" w:cstheme="majorHAnsi"/>
          <w:szCs w:val="28"/>
          <w:lang w:val="en-GB"/>
        </w:rPr>
      </w:pPr>
    </w:p>
    <w:p w14:paraId="74B3BD7A"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1.bp.blogspot.com. 2021. [online] Available at: &lt;http://1.bp.blogspot.com/_LpvA4lv5DbE/SvcLuvyJipI/AAAAAAAAADQ/sVplZpWNlQI/s1600/COQ.gif&gt; [Accessed 12 August 2021].</w:t>
      </w:r>
    </w:p>
    <w:p w14:paraId="2E78F139" w14:textId="77777777" w:rsidR="001F4319" w:rsidRPr="001F4319" w:rsidRDefault="001F4319" w:rsidP="001F4319">
      <w:pPr>
        <w:pStyle w:val="ListParagraph"/>
        <w:ind w:left="1440"/>
        <w:rPr>
          <w:rFonts w:asciiTheme="majorHAnsi" w:hAnsiTheme="majorHAnsi" w:cstheme="majorHAnsi"/>
          <w:szCs w:val="28"/>
          <w:lang w:val="en-GB"/>
        </w:rPr>
      </w:pPr>
    </w:p>
    <w:p w14:paraId="70CAF3F1"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Creaform3d.com. 2021. [online] Available at: &lt;https://www.creaform3d.com/blog/pun5th75ef_wp/wp-content/uploads/imagerie-QC-vs-QA-vs-QS.jpg&gt; [Accessed 12 August 2021].</w:t>
      </w:r>
    </w:p>
    <w:p w14:paraId="34FD5565" w14:textId="77777777" w:rsidR="001F4319" w:rsidRPr="001F4319" w:rsidRDefault="001F4319" w:rsidP="001F4319">
      <w:pPr>
        <w:pStyle w:val="ListParagraph"/>
        <w:ind w:left="1440"/>
        <w:rPr>
          <w:rFonts w:asciiTheme="majorHAnsi" w:hAnsiTheme="majorHAnsi" w:cstheme="majorHAnsi"/>
          <w:szCs w:val="28"/>
          <w:lang w:val="en-GB"/>
        </w:rPr>
      </w:pPr>
    </w:p>
    <w:p w14:paraId="75C1CC72"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Fogg, E., 2021. Quality Assurance in Manufacturing: Everything You Need to Know. [online] Machinemetrics.com. Available at: &lt;https://www.machinemetrics.com/blog/quality-assurance&gt; [Accessed 3 August 2021].</w:t>
      </w:r>
    </w:p>
    <w:p w14:paraId="26CD1991" w14:textId="77777777" w:rsidR="001F4319" w:rsidRPr="001F4319" w:rsidRDefault="001F4319" w:rsidP="001F4319">
      <w:pPr>
        <w:pStyle w:val="ListParagraph"/>
        <w:ind w:left="1440"/>
        <w:rPr>
          <w:rFonts w:asciiTheme="majorHAnsi" w:hAnsiTheme="majorHAnsi" w:cstheme="majorHAnsi"/>
          <w:szCs w:val="28"/>
          <w:lang w:val="en-GB"/>
        </w:rPr>
      </w:pPr>
    </w:p>
    <w:p w14:paraId="255A95BC"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 xml:space="preserve">Shakedeal.com. 2021. How to Use a Vernier </w:t>
      </w:r>
      <w:proofErr w:type="spellStart"/>
      <w:r w:rsidRPr="001F4319">
        <w:rPr>
          <w:rFonts w:asciiTheme="majorHAnsi" w:hAnsiTheme="majorHAnsi" w:cstheme="majorHAnsi"/>
          <w:szCs w:val="28"/>
          <w:lang w:val="en-GB"/>
        </w:rPr>
        <w:t>Caliper</w:t>
      </w:r>
      <w:proofErr w:type="spellEnd"/>
      <w:r w:rsidRPr="001F4319">
        <w:rPr>
          <w:rFonts w:asciiTheme="majorHAnsi" w:hAnsiTheme="majorHAnsi" w:cstheme="majorHAnsi"/>
          <w:szCs w:val="28"/>
          <w:lang w:val="en-GB"/>
        </w:rPr>
        <w:t xml:space="preserve"> - Quick Guide | </w:t>
      </w:r>
      <w:proofErr w:type="spellStart"/>
      <w:r w:rsidRPr="001F4319">
        <w:rPr>
          <w:rFonts w:asciiTheme="majorHAnsi" w:hAnsiTheme="majorHAnsi" w:cstheme="majorHAnsi"/>
          <w:szCs w:val="28"/>
          <w:lang w:val="en-GB"/>
        </w:rPr>
        <w:t>ShakeDeal</w:t>
      </w:r>
      <w:proofErr w:type="spellEnd"/>
      <w:r w:rsidRPr="001F4319">
        <w:rPr>
          <w:rFonts w:asciiTheme="majorHAnsi" w:hAnsiTheme="majorHAnsi" w:cstheme="majorHAnsi"/>
          <w:szCs w:val="28"/>
          <w:lang w:val="en-GB"/>
        </w:rPr>
        <w:t>. [online] Available at: &lt;https://www.shakedeal.com/blog/how-to-use-a-vernier-calliper/&gt; [Accessed 14 August 2021].</w:t>
      </w:r>
    </w:p>
    <w:p w14:paraId="1F2F20C5" w14:textId="77777777" w:rsidR="001F4319" w:rsidRPr="001F4319" w:rsidRDefault="001F4319" w:rsidP="001F4319">
      <w:pPr>
        <w:pStyle w:val="ListParagraph"/>
        <w:ind w:left="1440"/>
        <w:rPr>
          <w:rFonts w:asciiTheme="majorHAnsi" w:hAnsiTheme="majorHAnsi" w:cstheme="majorHAnsi"/>
          <w:szCs w:val="28"/>
          <w:lang w:val="en-GB"/>
        </w:rPr>
      </w:pPr>
    </w:p>
    <w:p w14:paraId="6E08E660"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Asq.org. 2021. </w:t>
      </w:r>
      <w:r w:rsidRPr="001F4319">
        <w:rPr>
          <w:rFonts w:asciiTheme="majorHAnsi" w:hAnsiTheme="majorHAnsi" w:cstheme="majorHAnsi"/>
          <w:i/>
          <w:iCs/>
          <w:szCs w:val="28"/>
          <w:lang w:val="en-GB"/>
        </w:rPr>
        <w:t>Letter Q - Quality Glossary of Terms, Acronyms &amp; Definitions with Letter Q | ASQ</w:t>
      </w:r>
      <w:r w:rsidRPr="001F4319">
        <w:rPr>
          <w:rFonts w:asciiTheme="majorHAnsi" w:hAnsiTheme="majorHAnsi" w:cstheme="majorHAnsi"/>
          <w:szCs w:val="28"/>
          <w:lang w:val="en-GB"/>
        </w:rPr>
        <w:t>. [online] Available at: &lt;https://asq.org/quality-resources/quality-glossary/q&gt; [Accessed 1 August 2021].</w:t>
      </w:r>
    </w:p>
    <w:p w14:paraId="667AF5A5" w14:textId="77777777" w:rsidR="001F4319" w:rsidRPr="001F4319" w:rsidRDefault="001F4319" w:rsidP="001F4319">
      <w:pPr>
        <w:pStyle w:val="ListParagraph"/>
        <w:ind w:left="1440"/>
        <w:rPr>
          <w:rFonts w:asciiTheme="majorHAnsi" w:hAnsiTheme="majorHAnsi" w:cstheme="majorHAnsi"/>
          <w:szCs w:val="28"/>
          <w:lang w:val="en-GB"/>
        </w:rPr>
      </w:pPr>
    </w:p>
    <w:p w14:paraId="162EB60D"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Management, Q., 2021. Quality Control in Engineering Management | A-State Online. [online] A-State Online. Available at: &lt;https://degree.astate.edu/articles/engineering/quality-control-in-engineering-management.aspx#:~:text=puts%20it%2C%20%E2%80%9C%5Bquality%20control,even%20past%20the%20product's%20rollout.&gt; [Accessed 9 August 2021].</w:t>
      </w:r>
    </w:p>
    <w:p w14:paraId="190AD4E9" w14:textId="77777777" w:rsidR="001F4319" w:rsidRPr="001F4319" w:rsidRDefault="001F4319" w:rsidP="001F4319">
      <w:pPr>
        <w:pStyle w:val="ListParagraph"/>
        <w:ind w:left="1440"/>
        <w:rPr>
          <w:rFonts w:asciiTheme="majorHAnsi" w:hAnsiTheme="majorHAnsi" w:cstheme="majorHAnsi"/>
          <w:szCs w:val="28"/>
          <w:lang w:val="en-GB"/>
        </w:rPr>
      </w:pPr>
    </w:p>
    <w:p w14:paraId="4F96AD5C"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 xml:space="preserve">Blog for Manufacturers and Distributors. 2021. Manufacturing Quality Assurance Process and Best Practices - </w:t>
      </w:r>
      <w:proofErr w:type="spellStart"/>
      <w:r w:rsidRPr="001F4319">
        <w:rPr>
          <w:rFonts w:asciiTheme="majorHAnsi" w:hAnsiTheme="majorHAnsi" w:cstheme="majorHAnsi"/>
          <w:szCs w:val="28"/>
          <w:lang w:val="en-GB"/>
        </w:rPr>
        <w:t>MRPeasy</w:t>
      </w:r>
      <w:proofErr w:type="spellEnd"/>
      <w:r w:rsidRPr="001F4319">
        <w:rPr>
          <w:rFonts w:asciiTheme="majorHAnsi" w:hAnsiTheme="majorHAnsi" w:cstheme="majorHAnsi"/>
          <w:szCs w:val="28"/>
          <w:lang w:val="en-GB"/>
        </w:rPr>
        <w:t>. [online] Available at: &lt;https://manufacturing-software-blog.mrpeasy.com/manufacturing-quality-assurance-process-and-best-practices/&gt; [Accessed 4 August 2021].</w:t>
      </w:r>
    </w:p>
    <w:p w14:paraId="62857D88" w14:textId="77777777" w:rsidR="001F4319" w:rsidRPr="001F4319" w:rsidRDefault="001F4319" w:rsidP="001F4319">
      <w:pPr>
        <w:pStyle w:val="ListParagraph"/>
        <w:ind w:left="1440"/>
        <w:rPr>
          <w:rFonts w:asciiTheme="majorHAnsi" w:hAnsiTheme="majorHAnsi" w:cstheme="majorHAnsi"/>
          <w:szCs w:val="28"/>
          <w:lang w:val="en-GB"/>
        </w:rPr>
      </w:pPr>
    </w:p>
    <w:p w14:paraId="362DC5D0" w14:textId="77777777" w:rsidR="001F4319" w:rsidRPr="001F4319" w:rsidRDefault="001F4319" w:rsidP="001F4319">
      <w:pPr>
        <w:pStyle w:val="ListParagraph"/>
        <w:ind w:left="1440"/>
        <w:rPr>
          <w:rFonts w:asciiTheme="majorHAnsi" w:hAnsiTheme="majorHAnsi" w:cstheme="majorHAnsi"/>
          <w:szCs w:val="28"/>
          <w:lang w:val="en-GB"/>
        </w:rPr>
      </w:pPr>
      <w:proofErr w:type="spellStart"/>
      <w:r w:rsidRPr="001F4319">
        <w:rPr>
          <w:rFonts w:asciiTheme="majorHAnsi" w:hAnsiTheme="majorHAnsi" w:cstheme="majorHAnsi"/>
          <w:szCs w:val="28"/>
          <w:lang w:val="en-GB"/>
        </w:rPr>
        <w:t>ReQtest</w:t>
      </w:r>
      <w:proofErr w:type="spellEnd"/>
      <w:r w:rsidRPr="001F4319">
        <w:rPr>
          <w:rFonts w:asciiTheme="majorHAnsi" w:hAnsiTheme="majorHAnsi" w:cstheme="majorHAnsi"/>
          <w:szCs w:val="28"/>
          <w:lang w:val="en-GB"/>
        </w:rPr>
        <w:t>. 2021. </w:t>
      </w:r>
      <w:r w:rsidRPr="001F4319">
        <w:rPr>
          <w:rFonts w:asciiTheme="majorHAnsi" w:hAnsiTheme="majorHAnsi" w:cstheme="majorHAnsi"/>
          <w:i/>
          <w:iCs/>
          <w:szCs w:val="28"/>
          <w:lang w:val="en-GB"/>
        </w:rPr>
        <w:t xml:space="preserve">Quality assurance vs Quality Control: Know the Differences | </w:t>
      </w:r>
      <w:proofErr w:type="spellStart"/>
      <w:r w:rsidRPr="001F4319">
        <w:rPr>
          <w:rFonts w:asciiTheme="majorHAnsi" w:hAnsiTheme="majorHAnsi" w:cstheme="majorHAnsi"/>
          <w:i/>
          <w:iCs/>
          <w:szCs w:val="28"/>
          <w:lang w:val="en-GB"/>
        </w:rPr>
        <w:t>ReQtest</w:t>
      </w:r>
      <w:proofErr w:type="spellEnd"/>
      <w:r w:rsidRPr="001F4319">
        <w:rPr>
          <w:rFonts w:asciiTheme="majorHAnsi" w:hAnsiTheme="majorHAnsi" w:cstheme="majorHAnsi"/>
          <w:szCs w:val="28"/>
          <w:lang w:val="en-GB"/>
        </w:rPr>
        <w:t>. [online] Available at: &lt;https://reqtest.com/testing-blog/quality-assurance-vs-quality-control-differences-2/&gt; [Accessed 2 August 2021].</w:t>
      </w:r>
    </w:p>
    <w:p w14:paraId="150A9CA0" w14:textId="77777777" w:rsidR="001F4319" w:rsidRPr="001F4319" w:rsidRDefault="001F4319" w:rsidP="001F4319">
      <w:pPr>
        <w:pStyle w:val="ListParagraph"/>
        <w:ind w:left="1440"/>
        <w:rPr>
          <w:rFonts w:asciiTheme="majorHAnsi" w:hAnsiTheme="majorHAnsi" w:cstheme="majorHAnsi"/>
          <w:szCs w:val="28"/>
          <w:lang w:val="en-GB"/>
        </w:rPr>
      </w:pPr>
    </w:p>
    <w:p w14:paraId="5327545B"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Creative Safety Supply. 2021. Quality Control in Manufacturing. [online] Available at: &lt;https://www.creativesafetysupply.com/articles/quality-control-in-manufacturing/&gt; [Accessed 7 August 2021].</w:t>
      </w:r>
    </w:p>
    <w:p w14:paraId="26DC03AC" w14:textId="77777777" w:rsidR="001F4319" w:rsidRPr="001F4319" w:rsidRDefault="001F4319" w:rsidP="001F4319">
      <w:pPr>
        <w:pStyle w:val="ListParagraph"/>
        <w:ind w:left="1440"/>
        <w:rPr>
          <w:rFonts w:asciiTheme="majorHAnsi" w:hAnsiTheme="majorHAnsi" w:cstheme="majorHAnsi"/>
          <w:szCs w:val="28"/>
          <w:lang w:val="en-GB"/>
        </w:rPr>
      </w:pPr>
    </w:p>
    <w:p w14:paraId="6185A471"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 xml:space="preserve">Ispatguru.com. 2021. Statistical Quality Control – </w:t>
      </w:r>
      <w:proofErr w:type="spellStart"/>
      <w:r w:rsidRPr="001F4319">
        <w:rPr>
          <w:rFonts w:asciiTheme="majorHAnsi" w:hAnsiTheme="majorHAnsi" w:cstheme="majorHAnsi"/>
          <w:szCs w:val="28"/>
          <w:lang w:val="en-GB"/>
        </w:rPr>
        <w:t>IspatGuru</w:t>
      </w:r>
      <w:proofErr w:type="spellEnd"/>
      <w:r w:rsidRPr="001F4319">
        <w:rPr>
          <w:rFonts w:asciiTheme="majorHAnsi" w:hAnsiTheme="majorHAnsi" w:cstheme="majorHAnsi"/>
          <w:szCs w:val="28"/>
          <w:lang w:val="en-GB"/>
        </w:rPr>
        <w:t>. [online] Available at: &lt;https://www.ispatguru.com/statistical-quality-control/&gt; [Accessed 13 August 2021].</w:t>
      </w:r>
    </w:p>
    <w:p w14:paraId="5F025D6A" w14:textId="77777777" w:rsidR="001F4319" w:rsidRPr="001F4319" w:rsidRDefault="001F4319" w:rsidP="001F4319">
      <w:pPr>
        <w:pStyle w:val="ListParagraph"/>
        <w:ind w:left="1440"/>
        <w:rPr>
          <w:rFonts w:asciiTheme="majorHAnsi" w:hAnsiTheme="majorHAnsi" w:cstheme="majorHAnsi"/>
          <w:szCs w:val="28"/>
          <w:lang w:val="en-GB"/>
        </w:rPr>
      </w:pPr>
    </w:p>
    <w:p w14:paraId="78C68797"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https://getrevising.co.uk/grids/advantages-and-disadvantages-of-quality-control</w:t>
      </w:r>
    </w:p>
    <w:p w14:paraId="734CB51F"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www.thesaurus.com. 2021. Synonyms of ecosystem | Thesaurus.com. [online] Available at: &lt;https://www.thesaurus.com/browse/ecosystem&gt; [Accessed 5 August 2021].</w:t>
      </w:r>
    </w:p>
    <w:p w14:paraId="60CD5D79" w14:textId="77777777" w:rsidR="001F4319" w:rsidRPr="001F4319" w:rsidRDefault="001F4319" w:rsidP="001F4319">
      <w:pPr>
        <w:pStyle w:val="ListParagraph"/>
        <w:ind w:left="1440"/>
        <w:rPr>
          <w:rFonts w:asciiTheme="majorHAnsi" w:hAnsiTheme="majorHAnsi" w:cstheme="majorHAnsi"/>
          <w:szCs w:val="28"/>
          <w:lang w:val="en-GB"/>
        </w:rPr>
      </w:pPr>
    </w:p>
    <w:p w14:paraId="4187C47F"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www.thesaurus.com. 2021. Synonyms of ensures | Thesaurus.com. [online] Available at: &lt;https://www.thesaurus.com/browse/ensures&gt; [Accessed 6 August 2021].</w:t>
      </w:r>
    </w:p>
    <w:p w14:paraId="108A184D" w14:textId="77777777" w:rsidR="001F4319" w:rsidRPr="001F4319" w:rsidRDefault="001F4319" w:rsidP="001F4319">
      <w:pPr>
        <w:pStyle w:val="ListParagraph"/>
        <w:ind w:left="1440"/>
        <w:rPr>
          <w:rFonts w:asciiTheme="majorHAnsi" w:hAnsiTheme="majorHAnsi" w:cstheme="majorHAnsi"/>
          <w:szCs w:val="28"/>
          <w:lang w:val="en-GB"/>
        </w:rPr>
      </w:pPr>
    </w:p>
    <w:p w14:paraId="1CD3057C" w14:textId="77777777" w:rsidR="001F4319" w:rsidRPr="001F4319" w:rsidRDefault="001F4319" w:rsidP="001F4319">
      <w:pPr>
        <w:pStyle w:val="ListParagraph"/>
        <w:ind w:left="1440"/>
        <w:rPr>
          <w:rFonts w:asciiTheme="majorHAnsi" w:hAnsiTheme="majorHAnsi" w:cstheme="majorHAnsi"/>
          <w:szCs w:val="28"/>
          <w:lang w:val="en-GB"/>
        </w:rPr>
      </w:pPr>
      <w:proofErr w:type="spellStart"/>
      <w:r w:rsidRPr="001F4319">
        <w:rPr>
          <w:rFonts w:asciiTheme="majorHAnsi" w:hAnsiTheme="majorHAnsi" w:cstheme="majorHAnsi"/>
          <w:szCs w:val="28"/>
          <w:lang w:val="en-GB"/>
        </w:rPr>
        <w:t>Gemba</w:t>
      </w:r>
      <w:proofErr w:type="spellEnd"/>
      <w:r w:rsidRPr="001F4319">
        <w:rPr>
          <w:rFonts w:asciiTheme="majorHAnsi" w:hAnsiTheme="majorHAnsi" w:cstheme="majorHAnsi"/>
          <w:szCs w:val="28"/>
          <w:lang w:val="en-GB"/>
        </w:rPr>
        <w:t xml:space="preserve"> Academy. 2021. The Seven Quality Control Tools. [online] Available at: &lt;https://www.gembaacademy.com/school-</w:t>
      </w:r>
      <w:r w:rsidRPr="001F4319">
        <w:rPr>
          <w:rFonts w:asciiTheme="majorHAnsi" w:hAnsiTheme="majorHAnsi" w:cstheme="majorHAnsi"/>
          <w:szCs w:val="28"/>
          <w:lang w:val="en-GB"/>
        </w:rPr>
        <w:lastRenderedPageBreak/>
        <w:t>of-lean/the-seven-quality-control-tools-course&gt; [Accessed 8 August 2021].</w:t>
      </w:r>
    </w:p>
    <w:p w14:paraId="668632C5" w14:textId="77777777" w:rsidR="001F4319" w:rsidRPr="001F4319" w:rsidRDefault="001F4319" w:rsidP="001F4319">
      <w:pPr>
        <w:pStyle w:val="ListParagraph"/>
        <w:ind w:left="1440"/>
        <w:rPr>
          <w:rFonts w:asciiTheme="majorHAnsi" w:hAnsiTheme="majorHAnsi" w:cstheme="majorHAnsi"/>
          <w:szCs w:val="28"/>
          <w:lang w:val="en-GB"/>
        </w:rPr>
      </w:pPr>
    </w:p>
    <w:p w14:paraId="4556AFC5"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Blog for Manufacturers and Distributors. 2021. What is Cost of Quality and How to Calculate It?. [online] Available at: &lt;https://manufacturing-software-blog.mrpeasy.com/cost-of-quality/&gt; [Accessed 11 August 2021].</w:t>
      </w:r>
    </w:p>
    <w:p w14:paraId="29A1EA3D" w14:textId="77777777" w:rsidR="001F4319" w:rsidRPr="001F4319" w:rsidRDefault="001F4319" w:rsidP="001F4319">
      <w:pPr>
        <w:pStyle w:val="ListParagraph"/>
        <w:ind w:left="1440"/>
        <w:rPr>
          <w:rFonts w:asciiTheme="majorHAnsi" w:hAnsiTheme="majorHAnsi" w:cstheme="majorHAnsi"/>
          <w:szCs w:val="28"/>
          <w:lang w:val="en-GB"/>
        </w:rPr>
      </w:pPr>
    </w:p>
    <w:p w14:paraId="43A3FF8D"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2021. [online] Available at: &lt;https://www.softwaretestinghelp.com/quality-assurance-vs-quality-control/&gt; [Accessed 15 August 2021].</w:t>
      </w:r>
    </w:p>
    <w:p w14:paraId="058F9274" w14:textId="77777777" w:rsidR="001F4319" w:rsidRPr="001F4319" w:rsidRDefault="001F4319" w:rsidP="001F4319">
      <w:pPr>
        <w:pStyle w:val="ListParagraph"/>
        <w:ind w:left="1440"/>
        <w:rPr>
          <w:rFonts w:asciiTheme="majorHAnsi" w:hAnsiTheme="majorHAnsi" w:cstheme="majorHAnsi"/>
          <w:szCs w:val="28"/>
          <w:lang w:val="en-GB"/>
        </w:rPr>
      </w:pPr>
    </w:p>
    <w:p w14:paraId="6FF21187" w14:textId="77777777" w:rsidR="001F4319" w:rsidRPr="001F4319" w:rsidRDefault="001F4319" w:rsidP="001F4319">
      <w:pPr>
        <w:pStyle w:val="ListParagraph"/>
        <w:ind w:left="1440"/>
        <w:rPr>
          <w:rFonts w:asciiTheme="majorHAnsi" w:hAnsiTheme="majorHAnsi" w:cstheme="majorHAnsi"/>
          <w:szCs w:val="28"/>
          <w:lang w:val="en-GB"/>
        </w:rPr>
      </w:pPr>
      <w:proofErr w:type="spellStart"/>
      <w:r w:rsidRPr="001F4319">
        <w:rPr>
          <w:rFonts w:asciiTheme="majorHAnsi" w:hAnsiTheme="majorHAnsi" w:cstheme="majorHAnsi"/>
          <w:szCs w:val="28"/>
          <w:lang w:val="en-GB"/>
        </w:rPr>
        <w:t>Mift</w:t>
      </w:r>
      <w:proofErr w:type="spellEnd"/>
      <w:r w:rsidRPr="001F4319">
        <w:rPr>
          <w:rFonts w:asciiTheme="majorHAnsi" w:hAnsiTheme="majorHAnsi" w:cstheme="majorHAnsi"/>
          <w:szCs w:val="28"/>
          <w:lang w:val="en-GB"/>
        </w:rPr>
        <w:t xml:space="preserve"> H, B., 2021. What is </w:t>
      </w:r>
      <w:proofErr w:type="spellStart"/>
      <w:r w:rsidRPr="001F4319">
        <w:rPr>
          <w:rFonts w:asciiTheme="majorHAnsi" w:hAnsiTheme="majorHAnsi" w:cstheme="majorHAnsi"/>
          <w:szCs w:val="28"/>
          <w:lang w:val="en-GB"/>
        </w:rPr>
        <w:t>Caliper</w:t>
      </w:r>
      <w:proofErr w:type="spellEnd"/>
      <w:r w:rsidRPr="001F4319">
        <w:rPr>
          <w:rFonts w:asciiTheme="majorHAnsi" w:hAnsiTheme="majorHAnsi" w:cstheme="majorHAnsi"/>
          <w:szCs w:val="28"/>
          <w:lang w:val="en-GB"/>
        </w:rPr>
        <w:t xml:space="preserve">? Benefits, Parts, &amp; Types - </w:t>
      </w:r>
      <w:proofErr w:type="spellStart"/>
      <w:r w:rsidRPr="001F4319">
        <w:rPr>
          <w:rFonts w:asciiTheme="majorHAnsi" w:hAnsiTheme="majorHAnsi" w:cstheme="majorHAnsi"/>
          <w:szCs w:val="28"/>
          <w:lang w:val="en-GB"/>
        </w:rPr>
        <w:t>FullyInstrumented</w:t>
      </w:r>
      <w:proofErr w:type="spellEnd"/>
      <w:r w:rsidRPr="001F4319">
        <w:rPr>
          <w:rFonts w:asciiTheme="majorHAnsi" w:hAnsiTheme="majorHAnsi" w:cstheme="majorHAnsi"/>
          <w:szCs w:val="28"/>
          <w:lang w:val="en-GB"/>
        </w:rPr>
        <w:t xml:space="preserve">. [online] </w:t>
      </w:r>
      <w:proofErr w:type="spellStart"/>
      <w:r w:rsidRPr="001F4319">
        <w:rPr>
          <w:rFonts w:asciiTheme="majorHAnsi" w:hAnsiTheme="majorHAnsi" w:cstheme="majorHAnsi"/>
          <w:szCs w:val="28"/>
          <w:lang w:val="en-GB"/>
        </w:rPr>
        <w:t>FullyInstrumented</w:t>
      </w:r>
      <w:proofErr w:type="spellEnd"/>
      <w:r w:rsidRPr="001F4319">
        <w:rPr>
          <w:rFonts w:asciiTheme="majorHAnsi" w:hAnsiTheme="majorHAnsi" w:cstheme="majorHAnsi"/>
          <w:szCs w:val="28"/>
          <w:lang w:val="en-GB"/>
        </w:rPr>
        <w:t>. Available at: &lt;https://www.fullyinstrumented.com/what-is-caliper/&gt; [Accessed 14 August 2021].</w:t>
      </w:r>
    </w:p>
    <w:p w14:paraId="34975A62" w14:textId="77777777" w:rsidR="001F4319" w:rsidRPr="001F4319" w:rsidRDefault="001F4319" w:rsidP="001F4319">
      <w:pPr>
        <w:pStyle w:val="ListParagraph"/>
        <w:ind w:left="1440"/>
        <w:rPr>
          <w:rFonts w:asciiTheme="majorHAnsi" w:hAnsiTheme="majorHAnsi" w:cstheme="majorHAnsi"/>
          <w:szCs w:val="28"/>
          <w:lang w:val="en-GB"/>
        </w:rPr>
      </w:pPr>
    </w:p>
    <w:p w14:paraId="2D7342A3" w14:textId="77777777" w:rsidR="001F4319" w:rsidRPr="001F4319" w:rsidRDefault="001F4319" w:rsidP="001F4319">
      <w:pPr>
        <w:pStyle w:val="ListParagraph"/>
        <w:ind w:left="1440"/>
        <w:rPr>
          <w:rFonts w:asciiTheme="majorHAnsi" w:hAnsiTheme="majorHAnsi" w:cstheme="majorHAnsi"/>
          <w:szCs w:val="28"/>
          <w:lang w:val="en-GB"/>
        </w:rPr>
      </w:pPr>
      <w:proofErr w:type="spellStart"/>
      <w:r w:rsidRPr="001F4319">
        <w:rPr>
          <w:rFonts w:asciiTheme="majorHAnsi" w:hAnsiTheme="majorHAnsi" w:cstheme="majorHAnsi"/>
          <w:szCs w:val="28"/>
          <w:lang w:val="en-GB"/>
        </w:rPr>
        <w:t>Ngenda</w:t>
      </w:r>
      <w:proofErr w:type="spellEnd"/>
      <w:r w:rsidRPr="001F4319">
        <w:rPr>
          <w:rFonts w:asciiTheme="majorHAnsi" w:hAnsiTheme="majorHAnsi" w:cstheme="majorHAnsi"/>
          <w:szCs w:val="28"/>
          <w:lang w:val="en-GB"/>
        </w:rPr>
        <w:t>, S., 2021. </w:t>
      </w:r>
      <w:r w:rsidRPr="001F4319">
        <w:rPr>
          <w:rFonts w:asciiTheme="majorHAnsi" w:hAnsiTheme="majorHAnsi" w:cstheme="majorHAnsi"/>
          <w:i/>
          <w:iCs/>
          <w:szCs w:val="28"/>
          <w:lang w:val="en-GB"/>
        </w:rPr>
        <w:t xml:space="preserve">Precautionary Steps While Taking Measurements By Vernier </w:t>
      </w:r>
      <w:proofErr w:type="spellStart"/>
      <w:r w:rsidRPr="001F4319">
        <w:rPr>
          <w:rFonts w:asciiTheme="majorHAnsi" w:hAnsiTheme="majorHAnsi" w:cstheme="majorHAnsi"/>
          <w:i/>
          <w:iCs/>
          <w:szCs w:val="28"/>
          <w:lang w:val="en-GB"/>
        </w:rPr>
        <w:t>Caliper</w:t>
      </w:r>
      <w:proofErr w:type="spellEnd"/>
      <w:r w:rsidRPr="001F4319">
        <w:rPr>
          <w:rFonts w:asciiTheme="majorHAnsi" w:hAnsiTheme="majorHAnsi" w:cstheme="majorHAnsi"/>
          <w:i/>
          <w:iCs/>
          <w:szCs w:val="28"/>
          <w:lang w:val="en-GB"/>
        </w:rPr>
        <w:t xml:space="preserve"> - Vernier </w:t>
      </w:r>
      <w:proofErr w:type="spellStart"/>
      <w:r w:rsidRPr="001F4319">
        <w:rPr>
          <w:rFonts w:asciiTheme="majorHAnsi" w:hAnsiTheme="majorHAnsi" w:cstheme="majorHAnsi"/>
          <w:i/>
          <w:iCs/>
          <w:szCs w:val="28"/>
          <w:lang w:val="en-GB"/>
        </w:rPr>
        <w:t>Calipers</w:t>
      </w:r>
      <w:proofErr w:type="spellEnd"/>
      <w:r w:rsidRPr="001F4319">
        <w:rPr>
          <w:rFonts w:asciiTheme="majorHAnsi" w:hAnsiTheme="majorHAnsi" w:cstheme="majorHAnsi"/>
          <w:szCs w:val="28"/>
          <w:lang w:val="en-GB"/>
        </w:rPr>
        <w:t xml:space="preserve">. [online] Vernier </w:t>
      </w:r>
      <w:proofErr w:type="spellStart"/>
      <w:r w:rsidRPr="001F4319">
        <w:rPr>
          <w:rFonts w:asciiTheme="majorHAnsi" w:hAnsiTheme="majorHAnsi" w:cstheme="majorHAnsi"/>
          <w:szCs w:val="28"/>
          <w:lang w:val="en-GB"/>
        </w:rPr>
        <w:t>Calipers</w:t>
      </w:r>
      <w:proofErr w:type="spellEnd"/>
      <w:r w:rsidRPr="001F4319">
        <w:rPr>
          <w:rFonts w:asciiTheme="majorHAnsi" w:hAnsiTheme="majorHAnsi" w:cstheme="majorHAnsi"/>
          <w:szCs w:val="28"/>
          <w:lang w:val="en-GB"/>
        </w:rPr>
        <w:t>. Available at: &lt;https://vernierscaliper.com/precautionary-steps-while-taking-measurements-by-vernier-caliper-85.html&gt; [Accessed 15 August 2021].</w:t>
      </w:r>
    </w:p>
    <w:p w14:paraId="39D0234F" w14:textId="77777777" w:rsidR="001F4319" w:rsidRPr="001F4319" w:rsidRDefault="001F4319" w:rsidP="001F4319">
      <w:pPr>
        <w:pStyle w:val="ListParagraph"/>
        <w:ind w:left="1440"/>
        <w:rPr>
          <w:rFonts w:asciiTheme="majorHAnsi" w:hAnsiTheme="majorHAnsi" w:cstheme="majorHAnsi"/>
          <w:szCs w:val="28"/>
          <w:lang w:val="en-GB"/>
        </w:rPr>
      </w:pPr>
    </w:p>
    <w:p w14:paraId="00E75B1B" w14:textId="77777777" w:rsidR="001F4319" w:rsidRPr="001F4319" w:rsidRDefault="001F4319" w:rsidP="001F4319">
      <w:pPr>
        <w:pStyle w:val="ListParagraph"/>
        <w:ind w:left="1440"/>
        <w:rPr>
          <w:rFonts w:asciiTheme="majorHAnsi" w:hAnsiTheme="majorHAnsi" w:cstheme="majorHAnsi"/>
          <w:szCs w:val="28"/>
          <w:lang w:val="en-GB"/>
        </w:rPr>
      </w:pPr>
      <w:proofErr w:type="spellStart"/>
      <w:r w:rsidRPr="001F4319">
        <w:rPr>
          <w:rFonts w:asciiTheme="majorHAnsi" w:hAnsiTheme="majorHAnsi" w:cstheme="majorHAnsi"/>
          <w:szCs w:val="28"/>
          <w:lang w:val="en-GB"/>
        </w:rPr>
        <w:t>Ngenda</w:t>
      </w:r>
      <w:proofErr w:type="spellEnd"/>
      <w:r w:rsidRPr="001F4319">
        <w:rPr>
          <w:rFonts w:asciiTheme="majorHAnsi" w:hAnsiTheme="majorHAnsi" w:cstheme="majorHAnsi"/>
          <w:szCs w:val="28"/>
          <w:lang w:val="en-GB"/>
        </w:rPr>
        <w:t>, S., 2021. </w:t>
      </w:r>
      <w:r w:rsidRPr="001F4319">
        <w:rPr>
          <w:rFonts w:asciiTheme="majorHAnsi" w:hAnsiTheme="majorHAnsi" w:cstheme="majorHAnsi"/>
          <w:i/>
          <w:iCs/>
          <w:szCs w:val="28"/>
          <w:lang w:val="en-GB"/>
        </w:rPr>
        <w:t xml:space="preserve">Precautionary Steps While Taking Measurements By Vernier </w:t>
      </w:r>
      <w:proofErr w:type="spellStart"/>
      <w:r w:rsidRPr="001F4319">
        <w:rPr>
          <w:rFonts w:asciiTheme="majorHAnsi" w:hAnsiTheme="majorHAnsi" w:cstheme="majorHAnsi"/>
          <w:i/>
          <w:iCs/>
          <w:szCs w:val="28"/>
          <w:lang w:val="en-GB"/>
        </w:rPr>
        <w:t>Caliper</w:t>
      </w:r>
      <w:proofErr w:type="spellEnd"/>
      <w:r w:rsidRPr="001F4319">
        <w:rPr>
          <w:rFonts w:asciiTheme="majorHAnsi" w:hAnsiTheme="majorHAnsi" w:cstheme="majorHAnsi"/>
          <w:i/>
          <w:iCs/>
          <w:szCs w:val="28"/>
          <w:lang w:val="en-GB"/>
        </w:rPr>
        <w:t xml:space="preserve"> - Vernier </w:t>
      </w:r>
      <w:proofErr w:type="spellStart"/>
      <w:r w:rsidRPr="001F4319">
        <w:rPr>
          <w:rFonts w:asciiTheme="majorHAnsi" w:hAnsiTheme="majorHAnsi" w:cstheme="majorHAnsi"/>
          <w:i/>
          <w:iCs/>
          <w:szCs w:val="28"/>
          <w:lang w:val="en-GB"/>
        </w:rPr>
        <w:t>Calipers</w:t>
      </w:r>
      <w:proofErr w:type="spellEnd"/>
      <w:r w:rsidRPr="001F4319">
        <w:rPr>
          <w:rFonts w:asciiTheme="majorHAnsi" w:hAnsiTheme="majorHAnsi" w:cstheme="majorHAnsi"/>
          <w:szCs w:val="28"/>
          <w:lang w:val="en-GB"/>
        </w:rPr>
        <w:t xml:space="preserve">. [online] Vernier </w:t>
      </w:r>
      <w:proofErr w:type="spellStart"/>
      <w:r w:rsidRPr="001F4319">
        <w:rPr>
          <w:rFonts w:asciiTheme="majorHAnsi" w:hAnsiTheme="majorHAnsi" w:cstheme="majorHAnsi"/>
          <w:szCs w:val="28"/>
          <w:lang w:val="en-GB"/>
        </w:rPr>
        <w:t>Calipers</w:t>
      </w:r>
      <w:proofErr w:type="spellEnd"/>
      <w:r w:rsidRPr="001F4319">
        <w:rPr>
          <w:rFonts w:asciiTheme="majorHAnsi" w:hAnsiTheme="majorHAnsi" w:cstheme="majorHAnsi"/>
          <w:szCs w:val="28"/>
          <w:lang w:val="en-GB"/>
        </w:rPr>
        <w:t>. Available at: &lt;https://vernierscaliper.com/precautionary-steps-while-taking-measurements-by-vernier-caliper-85.html&gt; [Accessed 15 August 2021].</w:t>
      </w:r>
    </w:p>
    <w:p w14:paraId="469EC046" w14:textId="77777777" w:rsidR="001F4319" w:rsidRPr="001F4319" w:rsidRDefault="001F4319" w:rsidP="001F4319">
      <w:pPr>
        <w:pStyle w:val="ListParagraph"/>
        <w:ind w:left="1440"/>
        <w:rPr>
          <w:rFonts w:asciiTheme="majorHAnsi" w:hAnsiTheme="majorHAnsi" w:cstheme="majorHAnsi"/>
          <w:szCs w:val="28"/>
          <w:lang w:val="en-GB"/>
        </w:rPr>
      </w:pPr>
    </w:p>
    <w:p w14:paraId="53431060" w14:textId="77777777" w:rsidR="001F4319" w:rsidRPr="001F4319" w:rsidRDefault="001F4319" w:rsidP="001F4319">
      <w:pPr>
        <w:pStyle w:val="ListParagraph"/>
        <w:ind w:left="1440"/>
        <w:rPr>
          <w:rFonts w:asciiTheme="majorHAnsi" w:hAnsiTheme="majorHAnsi" w:cstheme="majorHAnsi"/>
          <w:szCs w:val="28"/>
          <w:lang w:val="en-GB"/>
        </w:rPr>
      </w:pPr>
    </w:p>
    <w:p w14:paraId="4ED81B1A"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fr-FR"/>
        </w:rPr>
        <w:t xml:space="preserve">Vernier </w:t>
      </w:r>
      <w:proofErr w:type="spellStart"/>
      <w:r w:rsidRPr="001F4319">
        <w:rPr>
          <w:rFonts w:asciiTheme="majorHAnsi" w:hAnsiTheme="majorHAnsi" w:cstheme="majorHAnsi"/>
          <w:szCs w:val="28"/>
          <w:lang w:val="fr-FR"/>
        </w:rPr>
        <w:t>Calipers</w:t>
      </w:r>
      <w:proofErr w:type="spellEnd"/>
      <w:r w:rsidRPr="001F4319">
        <w:rPr>
          <w:rFonts w:asciiTheme="majorHAnsi" w:hAnsiTheme="majorHAnsi" w:cstheme="majorHAnsi"/>
          <w:szCs w:val="28"/>
          <w:lang w:val="fr-FR"/>
        </w:rPr>
        <w:t xml:space="preserve">. 2021. Vernier </w:t>
      </w:r>
      <w:proofErr w:type="spellStart"/>
      <w:r w:rsidRPr="001F4319">
        <w:rPr>
          <w:rFonts w:asciiTheme="majorHAnsi" w:hAnsiTheme="majorHAnsi" w:cstheme="majorHAnsi"/>
          <w:szCs w:val="28"/>
          <w:lang w:val="fr-FR"/>
        </w:rPr>
        <w:t>Caliper</w:t>
      </w:r>
      <w:proofErr w:type="spellEnd"/>
      <w:r w:rsidRPr="001F4319">
        <w:rPr>
          <w:rFonts w:asciiTheme="majorHAnsi" w:hAnsiTheme="majorHAnsi" w:cstheme="majorHAnsi"/>
          <w:szCs w:val="28"/>
          <w:lang w:val="fr-FR"/>
        </w:rPr>
        <w:t xml:space="preserve"> </w:t>
      </w:r>
      <w:proofErr w:type="spellStart"/>
      <w:r w:rsidRPr="001F4319">
        <w:rPr>
          <w:rFonts w:asciiTheme="majorHAnsi" w:hAnsiTheme="majorHAnsi" w:cstheme="majorHAnsi"/>
          <w:szCs w:val="28"/>
          <w:lang w:val="fr-FR"/>
        </w:rPr>
        <w:t>Functions</w:t>
      </w:r>
      <w:proofErr w:type="spellEnd"/>
      <w:r w:rsidRPr="001F4319">
        <w:rPr>
          <w:rFonts w:asciiTheme="majorHAnsi" w:hAnsiTheme="majorHAnsi" w:cstheme="majorHAnsi"/>
          <w:szCs w:val="28"/>
          <w:lang w:val="fr-FR"/>
        </w:rPr>
        <w:t xml:space="preserve"> &amp; Important Parts - Vernier </w:t>
      </w:r>
      <w:proofErr w:type="spellStart"/>
      <w:r w:rsidRPr="001F4319">
        <w:rPr>
          <w:rFonts w:asciiTheme="majorHAnsi" w:hAnsiTheme="majorHAnsi" w:cstheme="majorHAnsi"/>
          <w:szCs w:val="28"/>
          <w:lang w:val="fr-FR"/>
        </w:rPr>
        <w:t>Calipers</w:t>
      </w:r>
      <w:proofErr w:type="spellEnd"/>
      <w:r w:rsidRPr="001F4319">
        <w:rPr>
          <w:rFonts w:asciiTheme="majorHAnsi" w:hAnsiTheme="majorHAnsi" w:cstheme="majorHAnsi"/>
          <w:szCs w:val="28"/>
          <w:lang w:val="fr-FR"/>
        </w:rPr>
        <w:t xml:space="preserve">. </w:t>
      </w:r>
      <w:r w:rsidRPr="001F4319">
        <w:rPr>
          <w:rFonts w:asciiTheme="majorHAnsi" w:hAnsiTheme="majorHAnsi" w:cstheme="majorHAnsi"/>
          <w:szCs w:val="28"/>
          <w:lang w:val="en-GB"/>
        </w:rPr>
        <w:t>[online] Available at: &lt;https://vernierscaliper.com/vernier-caliper-functions-important-parts-784.html&gt; [Accessed 15 August 2021].</w:t>
      </w:r>
    </w:p>
    <w:p w14:paraId="53948152" w14:textId="77777777" w:rsidR="001F4319" w:rsidRPr="001F4319" w:rsidRDefault="001F4319" w:rsidP="001F4319">
      <w:pPr>
        <w:pStyle w:val="ListParagraph"/>
        <w:ind w:left="1440"/>
        <w:rPr>
          <w:rFonts w:asciiTheme="majorHAnsi" w:hAnsiTheme="majorHAnsi" w:cstheme="majorHAnsi"/>
          <w:szCs w:val="28"/>
          <w:lang w:val="en-GB"/>
        </w:rPr>
      </w:pPr>
    </w:p>
    <w:p w14:paraId="03320E92"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 xml:space="preserve">Vernier </w:t>
      </w:r>
      <w:proofErr w:type="spellStart"/>
      <w:r w:rsidRPr="001F4319">
        <w:rPr>
          <w:rFonts w:asciiTheme="majorHAnsi" w:hAnsiTheme="majorHAnsi" w:cstheme="majorHAnsi"/>
          <w:szCs w:val="28"/>
          <w:lang w:val="en-GB"/>
        </w:rPr>
        <w:t>Calipers</w:t>
      </w:r>
      <w:proofErr w:type="spellEnd"/>
      <w:r w:rsidRPr="001F4319">
        <w:rPr>
          <w:rFonts w:asciiTheme="majorHAnsi" w:hAnsiTheme="majorHAnsi" w:cstheme="majorHAnsi"/>
          <w:szCs w:val="28"/>
          <w:lang w:val="en-GB"/>
        </w:rPr>
        <w:t>. 2021. </w:t>
      </w:r>
      <w:r w:rsidRPr="001F4319">
        <w:rPr>
          <w:rFonts w:asciiTheme="majorHAnsi" w:hAnsiTheme="majorHAnsi" w:cstheme="majorHAnsi"/>
          <w:i/>
          <w:iCs/>
          <w:szCs w:val="28"/>
          <w:lang w:val="en-GB"/>
        </w:rPr>
        <w:t xml:space="preserve">Vernier </w:t>
      </w:r>
      <w:proofErr w:type="spellStart"/>
      <w:r w:rsidRPr="001F4319">
        <w:rPr>
          <w:rFonts w:asciiTheme="majorHAnsi" w:hAnsiTheme="majorHAnsi" w:cstheme="majorHAnsi"/>
          <w:i/>
          <w:iCs/>
          <w:szCs w:val="28"/>
          <w:lang w:val="en-GB"/>
        </w:rPr>
        <w:t>Caliper</w:t>
      </w:r>
      <w:proofErr w:type="spellEnd"/>
      <w:r w:rsidRPr="001F4319">
        <w:rPr>
          <w:rFonts w:asciiTheme="majorHAnsi" w:hAnsiTheme="majorHAnsi" w:cstheme="majorHAnsi"/>
          <w:i/>
          <w:iCs/>
          <w:szCs w:val="28"/>
          <w:lang w:val="en-GB"/>
        </w:rPr>
        <w:t xml:space="preserve"> Common Advantages &amp; Disadvantages for Users - Vernier </w:t>
      </w:r>
      <w:proofErr w:type="spellStart"/>
      <w:r w:rsidRPr="001F4319">
        <w:rPr>
          <w:rFonts w:asciiTheme="majorHAnsi" w:hAnsiTheme="majorHAnsi" w:cstheme="majorHAnsi"/>
          <w:i/>
          <w:iCs/>
          <w:szCs w:val="28"/>
          <w:lang w:val="en-GB"/>
        </w:rPr>
        <w:t>Calipers</w:t>
      </w:r>
      <w:proofErr w:type="spellEnd"/>
      <w:r w:rsidRPr="001F4319">
        <w:rPr>
          <w:rFonts w:asciiTheme="majorHAnsi" w:hAnsiTheme="majorHAnsi" w:cstheme="majorHAnsi"/>
          <w:szCs w:val="28"/>
          <w:lang w:val="en-GB"/>
        </w:rPr>
        <w:t>. [online] Available at: &lt;https://vernierscaliper.com/vernier-caliper-common-advantages-disadvantages-for-users-163.html&gt; [Accessed 15 August 2021].</w:t>
      </w:r>
    </w:p>
    <w:p w14:paraId="32659A1B" w14:textId="77777777" w:rsidR="001F4319" w:rsidRPr="001F4319" w:rsidRDefault="001F4319" w:rsidP="001F4319">
      <w:pPr>
        <w:pStyle w:val="ListParagraph"/>
        <w:ind w:left="1440"/>
        <w:rPr>
          <w:rFonts w:asciiTheme="majorHAnsi" w:hAnsiTheme="majorHAnsi" w:cstheme="majorHAnsi"/>
          <w:szCs w:val="28"/>
          <w:lang w:val="en-GB"/>
        </w:rPr>
      </w:pPr>
    </w:p>
    <w:p w14:paraId="7ED5D7F2"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Asq.org. 2021. [online] Available at: &lt;https://asq.org/-/media/Images/Learn-About-Quality/Histogram/histogram.png?la=en&gt; [Accessed 15 August 2021].</w:t>
      </w:r>
    </w:p>
    <w:p w14:paraId="6CCA6376" w14:textId="77777777" w:rsidR="001F4319" w:rsidRPr="001F4319" w:rsidRDefault="001F4319" w:rsidP="001F4319">
      <w:pPr>
        <w:pStyle w:val="ListParagraph"/>
        <w:ind w:left="1440"/>
        <w:rPr>
          <w:rFonts w:asciiTheme="majorHAnsi" w:hAnsiTheme="majorHAnsi" w:cstheme="majorHAnsi"/>
          <w:szCs w:val="28"/>
          <w:lang w:val="en-GB"/>
        </w:rPr>
      </w:pPr>
    </w:p>
    <w:p w14:paraId="2B568C25"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The Engineers Post. 2021. </w:t>
      </w:r>
      <w:r w:rsidRPr="001F4319">
        <w:rPr>
          <w:rFonts w:asciiTheme="majorHAnsi" w:hAnsiTheme="majorHAnsi" w:cstheme="majorHAnsi"/>
          <w:i/>
          <w:iCs/>
          <w:szCs w:val="28"/>
          <w:lang w:val="en-GB"/>
        </w:rPr>
        <w:t xml:space="preserve">Vernier </w:t>
      </w:r>
      <w:proofErr w:type="spellStart"/>
      <w:r w:rsidRPr="001F4319">
        <w:rPr>
          <w:rFonts w:asciiTheme="majorHAnsi" w:hAnsiTheme="majorHAnsi" w:cstheme="majorHAnsi"/>
          <w:i/>
          <w:iCs/>
          <w:szCs w:val="28"/>
          <w:lang w:val="en-GB"/>
        </w:rPr>
        <w:t>Caliper</w:t>
      </w:r>
      <w:proofErr w:type="spellEnd"/>
      <w:r w:rsidRPr="001F4319">
        <w:rPr>
          <w:rFonts w:asciiTheme="majorHAnsi" w:hAnsiTheme="majorHAnsi" w:cstheme="majorHAnsi"/>
          <w:i/>
          <w:iCs/>
          <w:szCs w:val="28"/>
          <w:lang w:val="en-GB"/>
        </w:rPr>
        <w:t xml:space="preserve"> | Parts, Types, Working, Least Count, Errors</w:t>
      </w:r>
      <w:r w:rsidRPr="001F4319">
        <w:rPr>
          <w:rFonts w:asciiTheme="majorHAnsi" w:hAnsiTheme="majorHAnsi" w:cstheme="majorHAnsi"/>
          <w:szCs w:val="28"/>
          <w:lang w:val="en-GB"/>
        </w:rPr>
        <w:t>. [online] Available at: &lt;https://www.theengineerspost.com/types-of-vernier-caliper/&gt; [Accessed 15 August 2021].</w:t>
      </w:r>
    </w:p>
    <w:p w14:paraId="324B3F09" w14:textId="77777777" w:rsidR="001F4319" w:rsidRPr="001F4319" w:rsidRDefault="001F4319" w:rsidP="001F4319">
      <w:pPr>
        <w:pStyle w:val="ListParagraph"/>
        <w:ind w:left="1440"/>
        <w:rPr>
          <w:rFonts w:asciiTheme="majorHAnsi" w:hAnsiTheme="majorHAnsi" w:cstheme="majorHAnsi"/>
          <w:szCs w:val="28"/>
          <w:lang w:val="en-GB"/>
        </w:rPr>
      </w:pPr>
    </w:p>
    <w:p w14:paraId="0BBDFCB6"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Cdn.shortpixel.ai. 2021. [online] Available at: &lt;https://cdn.shortpixel.ai/client/q_glossy,ret_img,w_334,h_229/http://www.ispatguru.com/wp-content/uploads/2013/09/pareto-analysis-chart.jpg&gt; [Accessed 15 August 2021].</w:t>
      </w:r>
    </w:p>
    <w:p w14:paraId="12948DB0" w14:textId="77777777" w:rsidR="001F4319" w:rsidRPr="001F4319" w:rsidRDefault="001F4319" w:rsidP="001F4319">
      <w:pPr>
        <w:pStyle w:val="ListParagraph"/>
        <w:ind w:left="1440"/>
        <w:rPr>
          <w:rFonts w:asciiTheme="majorHAnsi" w:hAnsiTheme="majorHAnsi" w:cstheme="majorHAnsi"/>
          <w:szCs w:val="28"/>
          <w:lang w:val="en-GB"/>
        </w:rPr>
      </w:pPr>
    </w:p>
    <w:p w14:paraId="680C5BEC"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Ispatguru.com. 2021. [online] Available at: &lt;http://www.ispatguru.com/wp-content/uploads/2013/09/Control-charts.jpg&gt; [Accessed 15 August 2021].</w:t>
      </w:r>
    </w:p>
    <w:p w14:paraId="3D2F5569" w14:textId="77777777" w:rsidR="001F4319" w:rsidRPr="001F4319" w:rsidRDefault="001F4319" w:rsidP="001F4319">
      <w:pPr>
        <w:pStyle w:val="ListParagraph"/>
        <w:ind w:left="1440"/>
        <w:rPr>
          <w:rFonts w:asciiTheme="majorHAnsi" w:hAnsiTheme="majorHAnsi" w:cstheme="majorHAnsi"/>
          <w:szCs w:val="28"/>
          <w:lang w:val="en-GB"/>
        </w:rPr>
      </w:pPr>
    </w:p>
    <w:p w14:paraId="5BEC6D77" w14:textId="77777777" w:rsidR="001F4319" w:rsidRPr="001F4319" w:rsidRDefault="001F4319" w:rsidP="001F4319">
      <w:pPr>
        <w:pStyle w:val="ListParagraph"/>
        <w:ind w:left="1440"/>
        <w:rPr>
          <w:rFonts w:asciiTheme="majorHAnsi" w:hAnsiTheme="majorHAnsi" w:cstheme="majorHAnsi"/>
          <w:szCs w:val="28"/>
          <w:lang w:val="en-GB"/>
        </w:rPr>
      </w:pPr>
      <w:r w:rsidRPr="001F4319">
        <w:rPr>
          <w:rFonts w:asciiTheme="majorHAnsi" w:hAnsiTheme="majorHAnsi" w:cstheme="majorHAnsi"/>
          <w:szCs w:val="28"/>
          <w:lang w:val="en-GB"/>
        </w:rPr>
        <w:t>2021. [online] Available at: &lt;https://canada.newark.com/productimages/large/en_GB/42346302.jpg&gt; [Accessed 16 August 2021].</w:t>
      </w:r>
    </w:p>
    <w:p w14:paraId="729C28BB" w14:textId="5AF8FF2F" w:rsidR="007C5D88" w:rsidRPr="00E55F96" w:rsidRDefault="007C5D88" w:rsidP="00411D3E">
      <w:pPr>
        <w:pStyle w:val="ListParagraph"/>
        <w:ind w:left="1440"/>
        <w:rPr>
          <w:rFonts w:asciiTheme="majorHAnsi" w:hAnsiTheme="majorHAnsi" w:cstheme="majorHAnsi"/>
          <w:szCs w:val="28"/>
        </w:rPr>
      </w:pPr>
      <w:bookmarkStart w:id="0" w:name="_GoBack"/>
      <w:bookmarkEnd w:id="0"/>
    </w:p>
    <w:p w14:paraId="361F0065" w14:textId="77777777" w:rsidR="007C5D88" w:rsidRPr="00E55F96" w:rsidRDefault="007C5D88" w:rsidP="00DF027C">
      <w:pPr>
        <w:rPr>
          <w:rFonts w:asciiTheme="majorHAnsi" w:hAnsiTheme="majorHAnsi" w:cstheme="majorHAnsi"/>
          <w:szCs w:val="28"/>
        </w:rPr>
      </w:pPr>
    </w:p>
    <w:p w14:paraId="7B1154DF" w14:textId="77777777" w:rsidR="00EB1BFE" w:rsidRPr="00E55F96" w:rsidRDefault="00EB1BFE" w:rsidP="00DF027C">
      <w:pPr>
        <w:rPr>
          <w:rFonts w:asciiTheme="majorHAnsi" w:hAnsiTheme="majorHAnsi" w:cstheme="majorHAnsi"/>
          <w:szCs w:val="28"/>
        </w:rPr>
      </w:pPr>
    </w:p>
    <w:p w14:paraId="62F1DBBB" w14:textId="4FCFB2B0" w:rsidR="00EB1BFE" w:rsidRDefault="00EB1BFE" w:rsidP="00DF027C">
      <w:pPr>
        <w:rPr>
          <w:rFonts w:asciiTheme="majorHAnsi" w:hAnsiTheme="majorHAnsi" w:cstheme="majorHAnsi"/>
          <w:szCs w:val="28"/>
        </w:rPr>
      </w:pPr>
    </w:p>
    <w:p w14:paraId="6E06E75F" w14:textId="19E714C3" w:rsidR="00A1361E" w:rsidRDefault="00A1361E" w:rsidP="00DF027C">
      <w:pPr>
        <w:rPr>
          <w:rFonts w:asciiTheme="majorHAnsi" w:hAnsiTheme="majorHAnsi" w:cstheme="majorHAnsi"/>
          <w:szCs w:val="28"/>
        </w:rPr>
      </w:pPr>
    </w:p>
    <w:p w14:paraId="51142A05" w14:textId="0D9CEFF7" w:rsidR="00A1361E" w:rsidRDefault="00A1361E" w:rsidP="00DF027C">
      <w:pPr>
        <w:rPr>
          <w:rFonts w:asciiTheme="majorHAnsi" w:hAnsiTheme="majorHAnsi" w:cstheme="majorHAnsi"/>
          <w:szCs w:val="28"/>
        </w:rPr>
      </w:pPr>
    </w:p>
    <w:p w14:paraId="58AE8AA8" w14:textId="3B0A2427" w:rsidR="00A1361E" w:rsidRDefault="00A1361E" w:rsidP="00DF027C">
      <w:pPr>
        <w:rPr>
          <w:rFonts w:asciiTheme="majorHAnsi" w:hAnsiTheme="majorHAnsi" w:cstheme="majorHAnsi"/>
          <w:szCs w:val="28"/>
        </w:rPr>
      </w:pPr>
    </w:p>
    <w:p w14:paraId="0F19ACD6" w14:textId="77777777" w:rsidR="00A1361E" w:rsidRPr="00E55F96" w:rsidRDefault="00A1361E" w:rsidP="00DF027C">
      <w:pPr>
        <w:rPr>
          <w:rFonts w:asciiTheme="majorHAnsi" w:hAnsiTheme="majorHAnsi" w:cstheme="majorHAnsi"/>
          <w:szCs w:val="28"/>
        </w:rPr>
      </w:pPr>
    </w:p>
    <w:p w14:paraId="73878459" w14:textId="77777777" w:rsidR="00EB1BFE" w:rsidRPr="00E55F96" w:rsidRDefault="00EB1BFE" w:rsidP="00DF027C">
      <w:pPr>
        <w:rPr>
          <w:rFonts w:asciiTheme="majorHAnsi" w:hAnsiTheme="majorHAnsi" w:cstheme="majorHAnsi"/>
          <w:szCs w:val="28"/>
        </w:rPr>
      </w:pPr>
    </w:p>
    <w:p w14:paraId="7ABAC47F" w14:textId="2B8CA26E" w:rsidR="006F01C1" w:rsidRPr="006F01C1" w:rsidRDefault="006F01C1" w:rsidP="006F01C1">
      <w:pPr>
        <w:spacing w:line="240" w:lineRule="auto"/>
        <w:rPr>
          <w:rFonts w:asciiTheme="majorHAnsi" w:eastAsia="Times New Roman" w:hAnsiTheme="majorHAnsi" w:cstheme="majorHAnsi"/>
          <w:b w:val="0"/>
          <w:color w:val="auto"/>
          <w:sz w:val="24"/>
          <w:szCs w:val="24"/>
          <w:lang w:val="en-GB" w:eastAsia="en-GB"/>
        </w:rPr>
      </w:pPr>
      <w:r w:rsidRPr="006F01C1">
        <w:rPr>
          <w:rFonts w:asciiTheme="majorHAnsi" w:eastAsia="Times New Roman" w:hAnsiTheme="majorHAnsi" w:cstheme="majorHAnsi"/>
          <w:b w:val="0"/>
          <w:color w:val="auto"/>
          <w:sz w:val="24"/>
          <w:szCs w:val="24"/>
          <w:lang w:val="en-GB" w:eastAsia="en-GB"/>
        </w:rPr>
        <w:fldChar w:fldCharType="begin"/>
      </w:r>
      <w:r w:rsidRPr="006F01C1">
        <w:rPr>
          <w:rFonts w:asciiTheme="majorHAnsi" w:eastAsia="Times New Roman" w:hAnsiTheme="majorHAnsi" w:cstheme="majorHAnsi"/>
          <w:b w:val="0"/>
          <w:color w:val="auto"/>
          <w:sz w:val="24"/>
          <w:szCs w:val="24"/>
          <w:lang w:val="en-GB" w:eastAsia="en-GB"/>
        </w:rPr>
        <w:instrText xml:space="preserve"> INCLUDEPICTURE "https://www.theengineerspost.com/wp-content/uploads/2019/04/vernier-caliper-min-1024x475.jpeg" \* MERGEFORMATINET </w:instrText>
      </w:r>
      <w:r w:rsidRPr="006F01C1">
        <w:rPr>
          <w:rFonts w:asciiTheme="majorHAnsi" w:eastAsia="Times New Roman" w:hAnsiTheme="majorHAnsi" w:cstheme="majorHAnsi"/>
          <w:b w:val="0"/>
          <w:color w:val="auto"/>
          <w:sz w:val="24"/>
          <w:szCs w:val="24"/>
          <w:lang w:val="en-GB" w:eastAsia="en-GB"/>
        </w:rPr>
        <w:fldChar w:fldCharType="end"/>
      </w:r>
    </w:p>
    <w:p w14:paraId="0CB68667" w14:textId="77777777" w:rsidR="00EB1BFE" w:rsidRPr="00E55F96" w:rsidRDefault="00EB1BFE" w:rsidP="00DF027C">
      <w:pPr>
        <w:rPr>
          <w:rFonts w:asciiTheme="majorHAnsi" w:hAnsiTheme="majorHAnsi" w:cstheme="majorHAnsi"/>
          <w:szCs w:val="28"/>
        </w:rPr>
      </w:pPr>
    </w:p>
    <w:sectPr w:rsidR="00EB1BFE" w:rsidRPr="00E55F96" w:rsidSect="00DF027C">
      <w:headerReference w:type="default" r:id="rId17"/>
      <w:footerReference w:type="default" r:id="rId18"/>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3339C7" w14:textId="77777777" w:rsidR="004879B4" w:rsidRDefault="004879B4">
      <w:r>
        <w:separator/>
      </w:r>
    </w:p>
    <w:p w14:paraId="633C5F8F" w14:textId="77777777" w:rsidR="004879B4" w:rsidRDefault="004879B4"/>
  </w:endnote>
  <w:endnote w:type="continuationSeparator" w:id="0">
    <w:p w14:paraId="6A8A3ADD" w14:textId="77777777" w:rsidR="004879B4" w:rsidRDefault="004879B4">
      <w:r>
        <w:continuationSeparator/>
      </w:r>
    </w:p>
    <w:p w14:paraId="54011D01" w14:textId="77777777" w:rsidR="004879B4" w:rsidRDefault="004879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8748919"/>
      <w:docPartObj>
        <w:docPartGallery w:val="Page Numbers (Bottom of Page)"/>
        <w:docPartUnique/>
      </w:docPartObj>
    </w:sdtPr>
    <w:sdtEndPr>
      <w:rPr>
        <w:noProof/>
      </w:rPr>
    </w:sdtEndPr>
    <w:sdtContent>
      <w:p w14:paraId="23342C72" w14:textId="52D60858" w:rsidR="00DF027C" w:rsidRDefault="00DF027C">
        <w:pPr>
          <w:pStyle w:val="Footer"/>
          <w:jc w:val="center"/>
        </w:pPr>
        <w:r>
          <w:fldChar w:fldCharType="begin"/>
        </w:r>
        <w:r>
          <w:instrText xml:space="preserve"> PAGE   \* MERGEFORMAT </w:instrText>
        </w:r>
        <w:r>
          <w:fldChar w:fldCharType="separate"/>
        </w:r>
        <w:r w:rsidR="00540855">
          <w:rPr>
            <w:noProof/>
          </w:rPr>
          <w:t>15</w:t>
        </w:r>
        <w:r>
          <w:rPr>
            <w:noProof/>
          </w:rPr>
          <w:fldChar w:fldCharType="end"/>
        </w:r>
      </w:p>
    </w:sdtContent>
  </w:sdt>
  <w:p w14:paraId="2399DA65"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6F2077" w14:textId="77777777" w:rsidR="004879B4" w:rsidRDefault="004879B4">
      <w:r>
        <w:separator/>
      </w:r>
    </w:p>
    <w:p w14:paraId="453D6D6A" w14:textId="77777777" w:rsidR="004879B4" w:rsidRDefault="004879B4"/>
  </w:footnote>
  <w:footnote w:type="continuationSeparator" w:id="0">
    <w:p w14:paraId="442B71BA" w14:textId="77777777" w:rsidR="004879B4" w:rsidRDefault="004879B4">
      <w:r>
        <w:continuationSeparator/>
      </w:r>
    </w:p>
    <w:p w14:paraId="51B6B912" w14:textId="77777777" w:rsidR="004879B4" w:rsidRDefault="004879B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619A6152" w14:textId="77777777" w:rsidTr="00D077E9">
      <w:trPr>
        <w:trHeight w:val="978"/>
      </w:trPr>
      <w:tc>
        <w:tcPr>
          <w:tcW w:w="9990" w:type="dxa"/>
          <w:tcBorders>
            <w:top w:val="nil"/>
            <w:left w:val="nil"/>
            <w:bottom w:val="single" w:sz="36" w:space="0" w:color="34ABA2" w:themeColor="accent3"/>
            <w:right w:val="nil"/>
          </w:tcBorders>
        </w:tcPr>
        <w:p w14:paraId="4A4F5C72" w14:textId="77777777" w:rsidR="00D077E9" w:rsidRDefault="00D077E9">
          <w:pPr>
            <w:pStyle w:val="Header"/>
          </w:pPr>
        </w:p>
      </w:tc>
    </w:tr>
  </w:tbl>
  <w:p w14:paraId="7A9473CE"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575EB"/>
    <w:multiLevelType w:val="hybridMultilevel"/>
    <w:tmpl w:val="3064B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FC49E7"/>
    <w:multiLevelType w:val="hybridMultilevel"/>
    <w:tmpl w:val="BD2E3CE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A3B0938"/>
    <w:multiLevelType w:val="hybridMultilevel"/>
    <w:tmpl w:val="A8C2B1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3A0381"/>
    <w:multiLevelType w:val="hybridMultilevel"/>
    <w:tmpl w:val="34865B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756182"/>
    <w:multiLevelType w:val="hybridMultilevel"/>
    <w:tmpl w:val="E9E0DA16"/>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35401223"/>
    <w:multiLevelType w:val="hybridMultilevel"/>
    <w:tmpl w:val="D2EC1F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4749ED"/>
    <w:multiLevelType w:val="hybridMultilevel"/>
    <w:tmpl w:val="B1AE1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746925"/>
    <w:multiLevelType w:val="hybridMultilevel"/>
    <w:tmpl w:val="D9461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163FA8"/>
    <w:multiLevelType w:val="hybridMultilevel"/>
    <w:tmpl w:val="99D03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073A2B"/>
    <w:multiLevelType w:val="hybridMultilevel"/>
    <w:tmpl w:val="4A9A4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1046CA"/>
    <w:multiLevelType w:val="hybridMultilevel"/>
    <w:tmpl w:val="EEFCC290"/>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15:restartNumberingAfterBreak="0">
    <w:nsid w:val="605B4308"/>
    <w:multiLevelType w:val="hybridMultilevel"/>
    <w:tmpl w:val="74CE758E"/>
    <w:lvl w:ilvl="0" w:tplc="AF6A0EEC">
      <w:start w:val="1"/>
      <w:numFmt w:val="decimal"/>
      <w:lvlText w:val="%1."/>
      <w:lvlJc w:val="left"/>
      <w:pPr>
        <w:ind w:left="706" w:hanging="360"/>
      </w:pPr>
      <w:rPr>
        <w:b/>
        <w:bCs w:val="0"/>
        <w:sz w:val="28"/>
        <w:szCs w:val="28"/>
      </w:r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12" w15:restartNumberingAfterBreak="0">
    <w:nsid w:val="628F60C5"/>
    <w:multiLevelType w:val="hybridMultilevel"/>
    <w:tmpl w:val="471A16A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638F2BB5"/>
    <w:multiLevelType w:val="hybridMultilevel"/>
    <w:tmpl w:val="E3D2A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12251F"/>
    <w:multiLevelType w:val="hybridMultilevel"/>
    <w:tmpl w:val="9D74D6AE"/>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15" w15:restartNumberingAfterBreak="0">
    <w:nsid w:val="65867F64"/>
    <w:multiLevelType w:val="hybridMultilevel"/>
    <w:tmpl w:val="F4E6BC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7E4561"/>
    <w:multiLevelType w:val="hybridMultilevel"/>
    <w:tmpl w:val="159658AC"/>
    <w:lvl w:ilvl="0" w:tplc="AF6A0EEC">
      <w:start w:val="1"/>
      <w:numFmt w:val="decimal"/>
      <w:lvlText w:val="%1."/>
      <w:lvlJc w:val="left"/>
      <w:pPr>
        <w:ind w:left="643" w:hanging="360"/>
      </w:pPr>
      <w:rPr>
        <w:b/>
        <w:bCs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6D6AA7"/>
    <w:multiLevelType w:val="hybridMultilevel"/>
    <w:tmpl w:val="A78AC79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75965303"/>
    <w:multiLevelType w:val="hybridMultilevel"/>
    <w:tmpl w:val="D73225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5740E3"/>
    <w:multiLevelType w:val="hybridMultilevel"/>
    <w:tmpl w:val="244001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B973604"/>
    <w:multiLevelType w:val="hybridMultilevel"/>
    <w:tmpl w:val="C6486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7"/>
  </w:num>
  <w:num w:numId="4">
    <w:abstractNumId w:val="14"/>
  </w:num>
  <w:num w:numId="5">
    <w:abstractNumId w:val="9"/>
  </w:num>
  <w:num w:numId="6">
    <w:abstractNumId w:val="12"/>
  </w:num>
  <w:num w:numId="7">
    <w:abstractNumId w:val="13"/>
  </w:num>
  <w:num w:numId="8">
    <w:abstractNumId w:val="6"/>
  </w:num>
  <w:num w:numId="9">
    <w:abstractNumId w:val="18"/>
  </w:num>
  <w:num w:numId="10">
    <w:abstractNumId w:val="2"/>
  </w:num>
  <w:num w:numId="11">
    <w:abstractNumId w:val="5"/>
  </w:num>
  <w:num w:numId="12">
    <w:abstractNumId w:val="3"/>
  </w:num>
  <w:num w:numId="13">
    <w:abstractNumId w:val="19"/>
  </w:num>
  <w:num w:numId="14">
    <w:abstractNumId w:val="8"/>
  </w:num>
  <w:num w:numId="15">
    <w:abstractNumId w:val="0"/>
  </w:num>
  <w:num w:numId="16">
    <w:abstractNumId w:val="1"/>
  </w:num>
  <w:num w:numId="17">
    <w:abstractNumId w:val="17"/>
  </w:num>
  <w:num w:numId="18">
    <w:abstractNumId w:val="15"/>
  </w:num>
  <w:num w:numId="19">
    <w:abstractNumId w:val="4"/>
  </w:num>
  <w:num w:numId="20">
    <w:abstractNumId w:val="16"/>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20"/>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734"/>
    <w:rsid w:val="00002903"/>
    <w:rsid w:val="00003FB5"/>
    <w:rsid w:val="0002482E"/>
    <w:rsid w:val="000441F0"/>
    <w:rsid w:val="000446BC"/>
    <w:rsid w:val="00050324"/>
    <w:rsid w:val="00077ED2"/>
    <w:rsid w:val="00090734"/>
    <w:rsid w:val="000A0150"/>
    <w:rsid w:val="000A1417"/>
    <w:rsid w:val="000C1B52"/>
    <w:rsid w:val="000D6A7F"/>
    <w:rsid w:val="000E5C95"/>
    <w:rsid w:val="000E63C9"/>
    <w:rsid w:val="000F08F0"/>
    <w:rsid w:val="00130E9D"/>
    <w:rsid w:val="00132515"/>
    <w:rsid w:val="0014123B"/>
    <w:rsid w:val="00150A6D"/>
    <w:rsid w:val="00177CD8"/>
    <w:rsid w:val="00185B35"/>
    <w:rsid w:val="0018705A"/>
    <w:rsid w:val="00192B40"/>
    <w:rsid w:val="001953A0"/>
    <w:rsid w:val="00195532"/>
    <w:rsid w:val="001A2907"/>
    <w:rsid w:val="001A4591"/>
    <w:rsid w:val="001C498A"/>
    <w:rsid w:val="001D5347"/>
    <w:rsid w:val="001F0378"/>
    <w:rsid w:val="001F2BC8"/>
    <w:rsid w:val="001F4319"/>
    <w:rsid w:val="001F5761"/>
    <w:rsid w:val="001F5F6B"/>
    <w:rsid w:val="002242AB"/>
    <w:rsid w:val="002379DB"/>
    <w:rsid w:val="00243EBC"/>
    <w:rsid w:val="00246A35"/>
    <w:rsid w:val="00255624"/>
    <w:rsid w:val="00281C37"/>
    <w:rsid w:val="00284348"/>
    <w:rsid w:val="002973F0"/>
    <w:rsid w:val="002A1954"/>
    <w:rsid w:val="002B4C97"/>
    <w:rsid w:val="002E1845"/>
    <w:rsid w:val="002F3879"/>
    <w:rsid w:val="002F51F5"/>
    <w:rsid w:val="00312137"/>
    <w:rsid w:val="00313DC8"/>
    <w:rsid w:val="00314FAB"/>
    <w:rsid w:val="00322A39"/>
    <w:rsid w:val="00330359"/>
    <w:rsid w:val="0033762F"/>
    <w:rsid w:val="003418A2"/>
    <w:rsid w:val="00364FB8"/>
    <w:rsid w:val="00366C7E"/>
    <w:rsid w:val="00384EA3"/>
    <w:rsid w:val="00387BF1"/>
    <w:rsid w:val="0039211E"/>
    <w:rsid w:val="003A39A1"/>
    <w:rsid w:val="003C2191"/>
    <w:rsid w:val="003C5C3D"/>
    <w:rsid w:val="003C6C68"/>
    <w:rsid w:val="003D1299"/>
    <w:rsid w:val="003D3863"/>
    <w:rsid w:val="003D6FD6"/>
    <w:rsid w:val="003E3916"/>
    <w:rsid w:val="003F230A"/>
    <w:rsid w:val="004023DF"/>
    <w:rsid w:val="004038E5"/>
    <w:rsid w:val="004110DE"/>
    <w:rsid w:val="00411D3E"/>
    <w:rsid w:val="004301BE"/>
    <w:rsid w:val="0044085A"/>
    <w:rsid w:val="004606B9"/>
    <w:rsid w:val="004879B4"/>
    <w:rsid w:val="004B21A5"/>
    <w:rsid w:val="004C29C3"/>
    <w:rsid w:val="004C3F14"/>
    <w:rsid w:val="004F430E"/>
    <w:rsid w:val="005037F0"/>
    <w:rsid w:val="00506DD0"/>
    <w:rsid w:val="00516A86"/>
    <w:rsid w:val="005275F6"/>
    <w:rsid w:val="00540855"/>
    <w:rsid w:val="005440B9"/>
    <w:rsid w:val="00550299"/>
    <w:rsid w:val="00556C56"/>
    <w:rsid w:val="00565828"/>
    <w:rsid w:val="00572102"/>
    <w:rsid w:val="005B0B0C"/>
    <w:rsid w:val="005E027D"/>
    <w:rsid w:val="005E5659"/>
    <w:rsid w:val="005F1BB0"/>
    <w:rsid w:val="005F2F7C"/>
    <w:rsid w:val="006172AA"/>
    <w:rsid w:val="00653AE0"/>
    <w:rsid w:val="00656C4D"/>
    <w:rsid w:val="006A2532"/>
    <w:rsid w:val="006B7E41"/>
    <w:rsid w:val="006C2A26"/>
    <w:rsid w:val="006D498C"/>
    <w:rsid w:val="006E5716"/>
    <w:rsid w:val="006F01C1"/>
    <w:rsid w:val="006F1DC7"/>
    <w:rsid w:val="006F72DE"/>
    <w:rsid w:val="007168F2"/>
    <w:rsid w:val="007302B3"/>
    <w:rsid w:val="00730733"/>
    <w:rsid w:val="00730E3A"/>
    <w:rsid w:val="0073371B"/>
    <w:rsid w:val="00733D70"/>
    <w:rsid w:val="00736AAF"/>
    <w:rsid w:val="00756E44"/>
    <w:rsid w:val="00764E32"/>
    <w:rsid w:val="00765B2A"/>
    <w:rsid w:val="007730D1"/>
    <w:rsid w:val="00783A34"/>
    <w:rsid w:val="00792ECF"/>
    <w:rsid w:val="007C3853"/>
    <w:rsid w:val="007C5D88"/>
    <w:rsid w:val="007C6B52"/>
    <w:rsid w:val="007D16C5"/>
    <w:rsid w:val="0080043E"/>
    <w:rsid w:val="00817774"/>
    <w:rsid w:val="00831292"/>
    <w:rsid w:val="00833F93"/>
    <w:rsid w:val="00840D1A"/>
    <w:rsid w:val="00862B15"/>
    <w:rsid w:val="00862FE4"/>
    <w:rsid w:val="0086389A"/>
    <w:rsid w:val="00874851"/>
    <w:rsid w:val="0087605E"/>
    <w:rsid w:val="00876618"/>
    <w:rsid w:val="00886723"/>
    <w:rsid w:val="00894F26"/>
    <w:rsid w:val="008B1FCA"/>
    <w:rsid w:val="008B1FEE"/>
    <w:rsid w:val="008B26B5"/>
    <w:rsid w:val="008B67B5"/>
    <w:rsid w:val="008F629B"/>
    <w:rsid w:val="00903C32"/>
    <w:rsid w:val="0090552D"/>
    <w:rsid w:val="0091428D"/>
    <w:rsid w:val="00916B16"/>
    <w:rsid w:val="009173B9"/>
    <w:rsid w:val="00930350"/>
    <w:rsid w:val="0093335D"/>
    <w:rsid w:val="0093613E"/>
    <w:rsid w:val="00943026"/>
    <w:rsid w:val="00966B81"/>
    <w:rsid w:val="00971A29"/>
    <w:rsid w:val="00991DCD"/>
    <w:rsid w:val="009C08EC"/>
    <w:rsid w:val="009C7720"/>
    <w:rsid w:val="009E2C20"/>
    <w:rsid w:val="009F7799"/>
    <w:rsid w:val="00A032C0"/>
    <w:rsid w:val="00A1361E"/>
    <w:rsid w:val="00A21050"/>
    <w:rsid w:val="00A23AFA"/>
    <w:rsid w:val="00A271F2"/>
    <w:rsid w:val="00A31B3E"/>
    <w:rsid w:val="00A532F3"/>
    <w:rsid w:val="00A60519"/>
    <w:rsid w:val="00A61248"/>
    <w:rsid w:val="00A83E03"/>
    <w:rsid w:val="00A8489E"/>
    <w:rsid w:val="00A84AAD"/>
    <w:rsid w:val="00A967D1"/>
    <w:rsid w:val="00AB6A45"/>
    <w:rsid w:val="00AC29F3"/>
    <w:rsid w:val="00AD10D9"/>
    <w:rsid w:val="00AE5159"/>
    <w:rsid w:val="00AF7205"/>
    <w:rsid w:val="00B108BA"/>
    <w:rsid w:val="00B1545A"/>
    <w:rsid w:val="00B231E5"/>
    <w:rsid w:val="00B44723"/>
    <w:rsid w:val="00B75BF4"/>
    <w:rsid w:val="00B81FBA"/>
    <w:rsid w:val="00B832D5"/>
    <w:rsid w:val="00BA0A4E"/>
    <w:rsid w:val="00BB6F88"/>
    <w:rsid w:val="00BC0299"/>
    <w:rsid w:val="00BE3E9D"/>
    <w:rsid w:val="00BE41BF"/>
    <w:rsid w:val="00BF220D"/>
    <w:rsid w:val="00C02B87"/>
    <w:rsid w:val="00C1500B"/>
    <w:rsid w:val="00C17666"/>
    <w:rsid w:val="00C21B01"/>
    <w:rsid w:val="00C33ACC"/>
    <w:rsid w:val="00C4086D"/>
    <w:rsid w:val="00C44691"/>
    <w:rsid w:val="00C55279"/>
    <w:rsid w:val="00C60598"/>
    <w:rsid w:val="00C91F0F"/>
    <w:rsid w:val="00CA1896"/>
    <w:rsid w:val="00CB3B29"/>
    <w:rsid w:val="00CB5B28"/>
    <w:rsid w:val="00CC542D"/>
    <w:rsid w:val="00CC6077"/>
    <w:rsid w:val="00CC7893"/>
    <w:rsid w:val="00CF133B"/>
    <w:rsid w:val="00CF5371"/>
    <w:rsid w:val="00D0323A"/>
    <w:rsid w:val="00D0559F"/>
    <w:rsid w:val="00D077E9"/>
    <w:rsid w:val="00D30773"/>
    <w:rsid w:val="00D31C5A"/>
    <w:rsid w:val="00D34714"/>
    <w:rsid w:val="00D42CB7"/>
    <w:rsid w:val="00D51EFB"/>
    <w:rsid w:val="00D5413D"/>
    <w:rsid w:val="00D570A9"/>
    <w:rsid w:val="00D63E63"/>
    <w:rsid w:val="00D65FB4"/>
    <w:rsid w:val="00D70D02"/>
    <w:rsid w:val="00D757BC"/>
    <w:rsid w:val="00D770C7"/>
    <w:rsid w:val="00D86945"/>
    <w:rsid w:val="00D90290"/>
    <w:rsid w:val="00D90E4A"/>
    <w:rsid w:val="00DD152F"/>
    <w:rsid w:val="00DD3B9A"/>
    <w:rsid w:val="00DE213F"/>
    <w:rsid w:val="00DF027C"/>
    <w:rsid w:val="00E00A32"/>
    <w:rsid w:val="00E22ACD"/>
    <w:rsid w:val="00E55F96"/>
    <w:rsid w:val="00E620B0"/>
    <w:rsid w:val="00E81B40"/>
    <w:rsid w:val="00EB1BFE"/>
    <w:rsid w:val="00EF3E44"/>
    <w:rsid w:val="00EF555B"/>
    <w:rsid w:val="00F018BD"/>
    <w:rsid w:val="00F027BB"/>
    <w:rsid w:val="00F079C6"/>
    <w:rsid w:val="00F11DCF"/>
    <w:rsid w:val="00F162EA"/>
    <w:rsid w:val="00F2162A"/>
    <w:rsid w:val="00F22F85"/>
    <w:rsid w:val="00F37BE0"/>
    <w:rsid w:val="00F40CF5"/>
    <w:rsid w:val="00F52D27"/>
    <w:rsid w:val="00F808C7"/>
    <w:rsid w:val="00F83527"/>
    <w:rsid w:val="00FC3CF6"/>
    <w:rsid w:val="00FD583F"/>
    <w:rsid w:val="00FD7488"/>
    <w:rsid w:val="00FD789A"/>
    <w:rsid w:val="00FE06CA"/>
    <w:rsid w:val="00FE1749"/>
    <w:rsid w:val="00FE28F5"/>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89D64A5"/>
  <w15:docId w15:val="{957676B8-D983-4DD5-8811-CCFCEE876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ListParagraph">
    <w:name w:val="List Paragraph"/>
    <w:basedOn w:val="Normal"/>
    <w:uiPriority w:val="34"/>
    <w:unhideWhenUsed/>
    <w:qFormat/>
    <w:rsid w:val="00874851"/>
    <w:pPr>
      <w:ind w:left="720"/>
      <w:contextualSpacing/>
    </w:pPr>
  </w:style>
  <w:style w:type="character" w:styleId="Hyperlink">
    <w:name w:val="Hyperlink"/>
    <w:basedOn w:val="DefaultParagraphFont"/>
    <w:uiPriority w:val="99"/>
    <w:unhideWhenUsed/>
    <w:rsid w:val="006172AA"/>
    <w:rPr>
      <w:color w:val="3592CF" w:themeColor="hyperlink"/>
      <w:u w:val="single"/>
    </w:rPr>
  </w:style>
  <w:style w:type="character" w:customStyle="1" w:styleId="UnresolvedMention">
    <w:name w:val="Unresolved Mention"/>
    <w:basedOn w:val="DefaultParagraphFont"/>
    <w:uiPriority w:val="99"/>
    <w:semiHidden/>
    <w:unhideWhenUsed/>
    <w:rsid w:val="006172AA"/>
    <w:rPr>
      <w:color w:val="605E5C"/>
      <w:shd w:val="clear" w:color="auto" w:fill="E1DFDD"/>
    </w:rPr>
  </w:style>
  <w:style w:type="character" w:styleId="FollowedHyperlink">
    <w:name w:val="FollowedHyperlink"/>
    <w:basedOn w:val="DefaultParagraphFont"/>
    <w:uiPriority w:val="99"/>
    <w:semiHidden/>
    <w:unhideWhenUsed/>
    <w:rsid w:val="006172AA"/>
    <w:rPr>
      <w:color w:val="3592C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74666">
      <w:bodyDiv w:val="1"/>
      <w:marLeft w:val="0"/>
      <w:marRight w:val="0"/>
      <w:marTop w:val="0"/>
      <w:marBottom w:val="0"/>
      <w:divBdr>
        <w:top w:val="none" w:sz="0" w:space="0" w:color="auto"/>
        <w:left w:val="none" w:sz="0" w:space="0" w:color="auto"/>
        <w:bottom w:val="none" w:sz="0" w:space="0" w:color="auto"/>
        <w:right w:val="none" w:sz="0" w:space="0" w:color="auto"/>
      </w:divBdr>
    </w:div>
    <w:div w:id="84427597">
      <w:bodyDiv w:val="1"/>
      <w:marLeft w:val="0"/>
      <w:marRight w:val="0"/>
      <w:marTop w:val="0"/>
      <w:marBottom w:val="0"/>
      <w:divBdr>
        <w:top w:val="none" w:sz="0" w:space="0" w:color="auto"/>
        <w:left w:val="none" w:sz="0" w:space="0" w:color="auto"/>
        <w:bottom w:val="none" w:sz="0" w:space="0" w:color="auto"/>
        <w:right w:val="none" w:sz="0" w:space="0" w:color="auto"/>
      </w:divBdr>
    </w:div>
    <w:div w:id="106046898">
      <w:bodyDiv w:val="1"/>
      <w:marLeft w:val="0"/>
      <w:marRight w:val="0"/>
      <w:marTop w:val="0"/>
      <w:marBottom w:val="0"/>
      <w:divBdr>
        <w:top w:val="none" w:sz="0" w:space="0" w:color="auto"/>
        <w:left w:val="none" w:sz="0" w:space="0" w:color="auto"/>
        <w:bottom w:val="none" w:sz="0" w:space="0" w:color="auto"/>
        <w:right w:val="none" w:sz="0" w:space="0" w:color="auto"/>
      </w:divBdr>
    </w:div>
    <w:div w:id="201016249">
      <w:bodyDiv w:val="1"/>
      <w:marLeft w:val="0"/>
      <w:marRight w:val="0"/>
      <w:marTop w:val="0"/>
      <w:marBottom w:val="0"/>
      <w:divBdr>
        <w:top w:val="none" w:sz="0" w:space="0" w:color="auto"/>
        <w:left w:val="none" w:sz="0" w:space="0" w:color="auto"/>
        <w:bottom w:val="none" w:sz="0" w:space="0" w:color="auto"/>
        <w:right w:val="none" w:sz="0" w:space="0" w:color="auto"/>
      </w:divBdr>
    </w:div>
    <w:div w:id="238058756">
      <w:bodyDiv w:val="1"/>
      <w:marLeft w:val="0"/>
      <w:marRight w:val="0"/>
      <w:marTop w:val="0"/>
      <w:marBottom w:val="0"/>
      <w:divBdr>
        <w:top w:val="none" w:sz="0" w:space="0" w:color="auto"/>
        <w:left w:val="none" w:sz="0" w:space="0" w:color="auto"/>
        <w:bottom w:val="none" w:sz="0" w:space="0" w:color="auto"/>
        <w:right w:val="none" w:sz="0" w:space="0" w:color="auto"/>
      </w:divBdr>
    </w:div>
    <w:div w:id="397022412">
      <w:bodyDiv w:val="1"/>
      <w:marLeft w:val="0"/>
      <w:marRight w:val="0"/>
      <w:marTop w:val="0"/>
      <w:marBottom w:val="0"/>
      <w:divBdr>
        <w:top w:val="none" w:sz="0" w:space="0" w:color="auto"/>
        <w:left w:val="none" w:sz="0" w:space="0" w:color="auto"/>
        <w:bottom w:val="none" w:sz="0" w:space="0" w:color="auto"/>
        <w:right w:val="none" w:sz="0" w:space="0" w:color="auto"/>
      </w:divBdr>
    </w:div>
    <w:div w:id="472526200">
      <w:bodyDiv w:val="1"/>
      <w:marLeft w:val="0"/>
      <w:marRight w:val="0"/>
      <w:marTop w:val="0"/>
      <w:marBottom w:val="0"/>
      <w:divBdr>
        <w:top w:val="none" w:sz="0" w:space="0" w:color="auto"/>
        <w:left w:val="none" w:sz="0" w:space="0" w:color="auto"/>
        <w:bottom w:val="none" w:sz="0" w:space="0" w:color="auto"/>
        <w:right w:val="none" w:sz="0" w:space="0" w:color="auto"/>
      </w:divBdr>
    </w:div>
    <w:div w:id="506099955">
      <w:bodyDiv w:val="1"/>
      <w:marLeft w:val="0"/>
      <w:marRight w:val="0"/>
      <w:marTop w:val="0"/>
      <w:marBottom w:val="0"/>
      <w:divBdr>
        <w:top w:val="none" w:sz="0" w:space="0" w:color="auto"/>
        <w:left w:val="none" w:sz="0" w:space="0" w:color="auto"/>
        <w:bottom w:val="none" w:sz="0" w:space="0" w:color="auto"/>
        <w:right w:val="none" w:sz="0" w:space="0" w:color="auto"/>
      </w:divBdr>
    </w:div>
    <w:div w:id="615407935">
      <w:bodyDiv w:val="1"/>
      <w:marLeft w:val="0"/>
      <w:marRight w:val="0"/>
      <w:marTop w:val="0"/>
      <w:marBottom w:val="0"/>
      <w:divBdr>
        <w:top w:val="none" w:sz="0" w:space="0" w:color="auto"/>
        <w:left w:val="none" w:sz="0" w:space="0" w:color="auto"/>
        <w:bottom w:val="none" w:sz="0" w:space="0" w:color="auto"/>
        <w:right w:val="none" w:sz="0" w:space="0" w:color="auto"/>
      </w:divBdr>
    </w:div>
    <w:div w:id="710954810">
      <w:bodyDiv w:val="1"/>
      <w:marLeft w:val="0"/>
      <w:marRight w:val="0"/>
      <w:marTop w:val="0"/>
      <w:marBottom w:val="0"/>
      <w:divBdr>
        <w:top w:val="none" w:sz="0" w:space="0" w:color="auto"/>
        <w:left w:val="none" w:sz="0" w:space="0" w:color="auto"/>
        <w:bottom w:val="none" w:sz="0" w:space="0" w:color="auto"/>
        <w:right w:val="none" w:sz="0" w:space="0" w:color="auto"/>
      </w:divBdr>
    </w:div>
    <w:div w:id="809518456">
      <w:bodyDiv w:val="1"/>
      <w:marLeft w:val="0"/>
      <w:marRight w:val="0"/>
      <w:marTop w:val="0"/>
      <w:marBottom w:val="0"/>
      <w:divBdr>
        <w:top w:val="none" w:sz="0" w:space="0" w:color="auto"/>
        <w:left w:val="none" w:sz="0" w:space="0" w:color="auto"/>
        <w:bottom w:val="none" w:sz="0" w:space="0" w:color="auto"/>
        <w:right w:val="none" w:sz="0" w:space="0" w:color="auto"/>
      </w:divBdr>
    </w:div>
    <w:div w:id="858854451">
      <w:bodyDiv w:val="1"/>
      <w:marLeft w:val="0"/>
      <w:marRight w:val="0"/>
      <w:marTop w:val="0"/>
      <w:marBottom w:val="0"/>
      <w:divBdr>
        <w:top w:val="none" w:sz="0" w:space="0" w:color="auto"/>
        <w:left w:val="none" w:sz="0" w:space="0" w:color="auto"/>
        <w:bottom w:val="none" w:sz="0" w:space="0" w:color="auto"/>
        <w:right w:val="none" w:sz="0" w:space="0" w:color="auto"/>
      </w:divBdr>
    </w:div>
    <w:div w:id="1159803646">
      <w:bodyDiv w:val="1"/>
      <w:marLeft w:val="0"/>
      <w:marRight w:val="0"/>
      <w:marTop w:val="0"/>
      <w:marBottom w:val="0"/>
      <w:divBdr>
        <w:top w:val="none" w:sz="0" w:space="0" w:color="auto"/>
        <w:left w:val="none" w:sz="0" w:space="0" w:color="auto"/>
        <w:bottom w:val="none" w:sz="0" w:space="0" w:color="auto"/>
        <w:right w:val="none" w:sz="0" w:space="0" w:color="auto"/>
      </w:divBdr>
    </w:div>
    <w:div w:id="1199201468">
      <w:bodyDiv w:val="1"/>
      <w:marLeft w:val="0"/>
      <w:marRight w:val="0"/>
      <w:marTop w:val="0"/>
      <w:marBottom w:val="0"/>
      <w:divBdr>
        <w:top w:val="none" w:sz="0" w:space="0" w:color="auto"/>
        <w:left w:val="none" w:sz="0" w:space="0" w:color="auto"/>
        <w:bottom w:val="none" w:sz="0" w:space="0" w:color="auto"/>
        <w:right w:val="none" w:sz="0" w:space="0" w:color="auto"/>
      </w:divBdr>
    </w:div>
    <w:div w:id="1402482594">
      <w:bodyDiv w:val="1"/>
      <w:marLeft w:val="0"/>
      <w:marRight w:val="0"/>
      <w:marTop w:val="0"/>
      <w:marBottom w:val="0"/>
      <w:divBdr>
        <w:top w:val="none" w:sz="0" w:space="0" w:color="auto"/>
        <w:left w:val="none" w:sz="0" w:space="0" w:color="auto"/>
        <w:bottom w:val="none" w:sz="0" w:space="0" w:color="auto"/>
        <w:right w:val="none" w:sz="0" w:space="0" w:color="auto"/>
      </w:divBdr>
    </w:div>
    <w:div w:id="1558515707">
      <w:bodyDiv w:val="1"/>
      <w:marLeft w:val="0"/>
      <w:marRight w:val="0"/>
      <w:marTop w:val="0"/>
      <w:marBottom w:val="0"/>
      <w:divBdr>
        <w:top w:val="none" w:sz="0" w:space="0" w:color="auto"/>
        <w:left w:val="none" w:sz="0" w:space="0" w:color="auto"/>
        <w:bottom w:val="none" w:sz="0" w:space="0" w:color="auto"/>
        <w:right w:val="none" w:sz="0" w:space="0" w:color="auto"/>
      </w:divBdr>
    </w:div>
    <w:div w:id="1842814810">
      <w:bodyDiv w:val="1"/>
      <w:marLeft w:val="0"/>
      <w:marRight w:val="0"/>
      <w:marTop w:val="0"/>
      <w:marBottom w:val="0"/>
      <w:divBdr>
        <w:top w:val="none" w:sz="0" w:space="0" w:color="auto"/>
        <w:left w:val="none" w:sz="0" w:space="0" w:color="auto"/>
        <w:bottom w:val="none" w:sz="0" w:space="0" w:color="auto"/>
        <w:right w:val="none" w:sz="0" w:space="0" w:color="auto"/>
      </w:divBdr>
    </w:div>
    <w:div w:id="1899781409">
      <w:bodyDiv w:val="1"/>
      <w:marLeft w:val="0"/>
      <w:marRight w:val="0"/>
      <w:marTop w:val="0"/>
      <w:marBottom w:val="0"/>
      <w:divBdr>
        <w:top w:val="none" w:sz="0" w:space="0" w:color="auto"/>
        <w:left w:val="none" w:sz="0" w:space="0" w:color="auto"/>
        <w:bottom w:val="none" w:sz="0" w:space="0" w:color="auto"/>
        <w:right w:val="none" w:sz="0" w:space="0" w:color="auto"/>
      </w:divBdr>
    </w:div>
    <w:div w:id="1938247299">
      <w:bodyDiv w:val="1"/>
      <w:marLeft w:val="0"/>
      <w:marRight w:val="0"/>
      <w:marTop w:val="0"/>
      <w:marBottom w:val="0"/>
      <w:divBdr>
        <w:top w:val="none" w:sz="0" w:space="0" w:color="auto"/>
        <w:left w:val="none" w:sz="0" w:space="0" w:color="auto"/>
        <w:bottom w:val="none" w:sz="0" w:space="0" w:color="auto"/>
        <w:right w:val="none" w:sz="0" w:space="0" w:color="auto"/>
      </w:divBdr>
    </w:div>
    <w:div w:id="1947228136">
      <w:bodyDiv w:val="1"/>
      <w:marLeft w:val="0"/>
      <w:marRight w:val="0"/>
      <w:marTop w:val="0"/>
      <w:marBottom w:val="0"/>
      <w:divBdr>
        <w:top w:val="none" w:sz="0" w:space="0" w:color="auto"/>
        <w:left w:val="none" w:sz="0" w:space="0" w:color="auto"/>
        <w:bottom w:val="none" w:sz="0" w:space="0" w:color="auto"/>
        <w:right w:val="none" w:sz="0" w:space="0" w:color="auto"/>
      </w:divBdr>
    </w:div>
    <w:div w:id="209744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anada.newark.com/productimages/large/en_GB/42346302.jpg"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bp.blogspot.com/_LpvA4lv5DbE/SvcLuvyJipI/AAAAAAAAADQ/sVplZpWNlQI/s1600/COQ.gif" TargetMode="External"/><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gi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Access\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EE5733125A643528DDE20265640FCA2"/>
        <w:category>
          <w:name w:val="General"/>
          <w:gallery w:val="placeholder"/>
        </w:category>
        <w:types>
          <w:type w:val="bbPlcHdr"/>
        </w:types>
        <w:behaviors>
          <w:behavior w:val="content"/>
        </w:behaviors>
        <w:guid w:val="{281BD1AB-32F2-475E-AE57-ABC34195952A}"/>
      </w:docPartPr>
      <w:docPartBody>
        <w:p w:rsidR="009E3619" w:rsidRDefault="000E0000">
          <w:pPr>
            <w:pStyle w:val="7EE5733125A643528DDE20265640FCA2"/>
          </w:pPr>
          <w:r w:rsidRPr="00DF027C">
            <w:t>Subtitle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000"/>
    <w:rsid w:val="000E0000"/>
    <w:rsid w:val="009E3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7EE5733125A643528DDE20265640FCA2">
    <w:name w:val="7EE5733125A643528DDE20265640FC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ERIC GAMBRAH</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Report </Template>
  <TotalTime>54</TotalTime>
  <Pages>16</Pages>
  <Words>2961</Words>
  <Characters>16882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PublicAccess</dc:creator>
  <cp:keywords/>
  <cp:lastModifiedBy>PublicAccess</cp:lastModifiedBy>
  <cp:revision>98</cp:revision>
  <cp:lastPrinted>2006-08-01T17:47:00Z</cp:lastPrinted>
  <dcterms:created xsi:type="dcterms:W3CDTF">2021-07-31T13:17:00Z</dcterms:created>
  <dcterms:modified xsi:type="dcterms:W3CDTF">2021-09-18T13:11:00Z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