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34A0D" w14:textId="20EE097B" w:rsidR="00A06744" w:rsidRDefault="00B51EDA" w:rsidP="00B51EDA">
      <w:pPr>
        <w:jc w:val="center"/>
        <w:rPr>
          <w:u w:val="single"/>
        </w:rPr>
      </w:pPr>
      <w:r w:rsidRPr="00B51EDA">
        <w:rPr>
          <w:u w:val="single"/>
        </w:rPr>
        <w:t>Tintern Abbey</w:t>
      </w:r>
      <w:r>
        <w:rPr>
          <w:u w:val="single"/>
        </w:rPr>
        <w:t xml:space="preserve"> </w:t>
      </w:r>
    </w:p>
    <w:p w14:paraId="08853EC4" w14:textId="742AE9AC" w:rsidR="00964249" w:rsidRDefault="00B51EDA" w:rsidP="00B51EDA">
      <w:pPr>
        <w:rPr>
          <w:sz w:val="22"/>
          <w:szCs w:val="22"/>
        </w:rPr>
      </w:pPr>
      <w:r>
        <w:rPr>
          <w:sz w:val="22"/>
          <w:szCs w:val="22"/>
        </w:rPr>
        <w:t xml:space="preserve">Tintern Abbey is a large abbey located in Monmouthshire, Wales. The abbey was founded in 1131 by Walter Fitz Richard de Clare who was an </w:t>
      </w:r>
      <w:r w:rsidR="003222C8">
        <w:rPr>
          <w:sz w:val="22"/>
          <w:szCs w:val="22"/>
        </w:rPr>
        <w:t>Anglo-Norman</w:t>
      </w:r>
      <w:r>
        <w:rPr>
          <w:sz w:val="22"/>
          <w:szCs w:val="22"/>
        </w:rPr>
        <w:t xml:space="preserve"> magnate and the then Lord of Chepstow</w:t>
      </w:r>
      <w:r w:rsidR="0079028B">
        <w:rPr>
          <w:rStyle w:val="FootnoteReference"/>
          <w:sz w:val="22"/>
          <w:szCs w:val="22"/>
        </w:rPr>
        <w:footnoteReference w:id="1"/>
      </w:r>
      <w:r>
        <w:rPr>
          <w:sz w:val="22"/>
          <w:szCs w:val="22"/>
        </w:rPr>
        <w:t>. The abbey belonged to the order of the Cistercian monks from the Cistercian abbey of L’Aumone in France</w:t>
      </w:r>
      <w:r w:rsidR="00E845B1">
        <w:rPr>
          <w:rStyle w:val="FootnoteReference"/>
          <w:sz w:val="22"/>
          <w:szCs w:val="22"/>
        </w:rPr>
        <w:footnoteReference w:id="2"/>
      </w:r>
      <w:r>
        <w:rPr>
          <w:sz w:val="22"/>
          <w:szCs w:val="22"/>
        </w:rPr>
        <w:t>. The newly founded Tintern Abbey became the first Cistercian abbey in Wales</w:t>
      </w:r>
      <w:r w:rsidR="00E845B1">
        <w:rPr>
          <w:rStyle w:val="FootnoteReference"/>
          <w:sz w:val="22"/>
          <w:szCs w:val="22"/>
        </w:rPr>
        <w:footnoteReference w:id="3"/>
      </w:r>
      <w:r>
        <w:rPr>
          <w:sz w:val="22"/>
          <w:szCs w:val="22"/>
        </w:rPr>
        <w:t>.</w:t>
      </w:r>
      <w:r w:rsidR="00840A57">
        <w:rPr>
          <w:sz w:val="22"/>
          <w:szCs w:val="22"/>
        </w:rPr>
        <w:t xml:space="preserve"> </w:t>
      </w:r>
      <w:r w:rsidR="00E70E68">
        <w:rPr>
          <w:sz w:val="22"/>
          <w:szCs w:val="22"/>
        </w:rPr>
        <w:t>The Cistercian monks likely lived in wooden buildings, however as the Cistercian congregation grew, stone buildings started to be constructed in 1269</w:t>
      </w:r>
      <w:r w:rsidR="00D07CFC">
        <w:rPr>
          <w:rStyle w:val="FootnoteReference"/>
          <w:sz w:val="22"/>
          <w:szCs w:val="22"/>
        </w:rPr>
        <w:footnoteReference w:id="4"/>
      </w:r>
      <w:r w:rsidR="00E70E68">
        <w:rPr>
          <w:sz w:val="22"/>
          <w:szCs w:val="22"/>
        </w:rPr>
        <w:t>. In 1301 the construction of the monastic stone building is completed and subsequently consecrated</w:t>
      </w:r>
      <w:r w:rsidR="002F6715">
        <w:rPr>
          <w:rStyle w:val="FootnoteReference"/>
          <w:sz w:val="22"/>
          <w:szCs w:val="22"/>
        </w:rPr>
        <w:footnoteReference w:id="5"/>
      </w:r>
      <w:r w:rsidR="00E70E68">
        <w:rPr>
          <w:sz w:val="22"/>
          <w:szCs w:val="22"/>
        </w:rPr>
        <w:t>.</w:t>
      </w:r>
      <w:r w:rsidR="00A16716">
        <w:rPr>
          <w:sz w:val="22"/>
          <w:szCs w:val="22"/>
        </w:rPr>
        <w:t xml:space="preserve"> The numbers of the congregation started to diminish due to the arrival of the plague in 1348</w:t>
      </w:r>
      <w:r w:rsidR="0084184C">
        <w:rPr>
          <w:rStyle w:val="FootnoteReference"/>
          <w:sz w:val="22"/>
          <w:szCs w:val="22"/>
        </w:rPr>
        <w:footnoteReference w:id="6"/>
      </w:r>
      <w:r w:rsidR="00A16716">
        <w:rPr>
          <w:sz w:val="22"/>
          <w:szCs w:val="22"/>
        </w:rPr>
        <w:t>. Between 1400 and 1415 Tintern Abbey had financial troubles due to the Glyndwr rising as rebels destroyed many possessions that the Abbey owned</w:t>
      </w:r>
      <w:r w:rsidR="0011210D">
        <w:rPr>
          <w:rStyle w:val="FootnoteReference"/>
          <w:sz w:val="22"/>
          <w:szCs w:val="22"/>
        </w:rPr>
        <w:footnoteReference w:id="7"/>
      </w:r>
      <w:r w:rsidR="00A16716">
        <w:rPr>
          <w:sz w:val="22"/>
          <w:szCs w:val="22"/>
        </w:rPr>
        <w:t>.</w:t>
      </w:r>
      <w:r w:rsidR="00300B80">
        <w:rPr>
          <w:sz w:val="22"/>
          <w:szCs w:val="22"/>
        </w:rPr>
        <w:t xml:space="preserve"> </w:t>
      </w:r>
    </w:p>
    <w:p w14:paraId="0CC2C2A3" w14:textId="1876182B" w:rsidR="00300B80" w:rsidRDefault="00300B80" w:rsidP="00B51EDA">
      <w:pPr>
        <w:rPr>
          <w:sz w:val="22"/>
          <w:szCs w:val="22"/>
        </w:rPr>
      </w:pPr>
      <w:r>
        <w:rPr>
          <w:sz w:val="22"/>
          <w:szCs w:val="22"/>
        </w:rPr>
        <w:t>There are many different buildings that make up the monastic grounds of Tintern Abbey. The main church was split up into naves, aisles, the monks’ choir and high altar on the ground floor</w:t>
      </w:r>
      <w:r w:rsidR="001D071B">
        <w:rPr>
          <w:rStyle w:val="FootnoteReference"/>
          <w:sz w:val="22"/>
          <w:szCs w:val="22"/>
        </w:rPr>
        <w:footnoteReference w:id="8"/>
      </w:r>
      <w:r>
        <w:rPr>
          <w:sz w:val="22"/>
          <w:szCs w:val="22"/>
        </w:rPr>
        <w:t>. The upstairs of the Abbey is the monks dormitory, which is where the monks sleep at night</w:t>
      </w:r>
      <w:r w:rsidR="001D071B">
        <w:rPr>
          <w:rStyle w:val="FootnoteReference"/>
          <w:sz w:val="22"/>
          <w:szCs w:val="22"/>
        </w:rPr>
        <w:footnoteReference w:id="9"/>
      </w:r>
      <w:r>
        <w:rPr>
          <w:sz w:val="22"/>
          <w:szCs w:val="22"/>
        </w:rPr>
        <w:t xml:space="preserve">. </w:t>
      </w:r>
      <w:r w:rsidR="006F5C53">
        <w:rPr>
          <w:sz w:val="22"/>
          <w:szCs w:val="22"/>
        </w:rPr>
        <w:t>As well as the church there were other rooms and buildings such as the cloister, which is where the Cistercian monks would have worked at desks, the monks refectory, which is where the monks would have eaten, and the infirmary, which was where the sick were housed</w:t>
      </w:r>
      <w:r w:rsidR="001D071B">
        <w:rPr>
          <w:rStyle w:val="FootnoteReference"/>
          <w:sz w:val="22"/>
          <w:szCs w:val="22"/>
        </w:rPr>
        <w:footnoteReference w:id="10"/>
      </w:r>
      <w:r w:rsidR="006F5C53">
        <w:rPr>
          <w:sz w:val="22"/>
          <w:szCs w:val="22"/>
        </w:rPr>
        <w:t xml:space="preserve">. </w:t>
      </w:r>
    </w:p>
    <w:p w14:paraId="6670999A" w14:textId="62CB04FB" w:rsidR="00B51EDA" w:rsidRDefault="00B51EDA" w:rsidP="00B51EDA">
      <w:pPr>
        <w:rPr>
          <w:sz w:val="22"/>
          <w:szCs w:val="22"/>
        </w:rPr>
      </w:pPr>
      <w:r>
        <w:rPr>
          <w:sz w:val="22"/>
          <w:szCs w:val="22"/>
        </w:rPr>
        <w:t xml:space="preserve"> An ‘order’ is a movement, version or part of a religion which has its own religious views and ideological beliefs. The Cistercians became one of the most significant religious orders after the religious reform movement in the 11</w:t>
      </w:r>
      <w:r w:rsidRPr="00B51EDA">
        <w:rPr>
          <w:sz w:val="22"/>
          <w:szCs w:val="22"/>
          <w:vertAlign w:val="superscript"/>
        </w:rPr>
        <w:t>th</w:t>
      </w:r>
      <w:r>
        <w:rPr>
          <w:sz w:val="22"/>
          <w:szCs w:val="22"/>
        </w:rPr>
        <w:t xml:space="preserve"> century</w:t>
      </w:r>
      <w:r w:rsidR="00FC072A">
        <w:rPr>
          <w:rStyle w:val="FootnoteReference"/>
          <w:sz w:val="22"/>
          <w:szCs w:val="22"/>
        </w:rPr>
        <w:footnoteReference w:id="11"/>
      </w:r>
      <w:r>
        <w:rPr>
          <w:sz w:val="22"/>
          <w:szCs w:val="22"/>
        </w:rPr>
        <w:t xml:space="preserve">. </w:t>
      </w:r>
      <w:r w:rsidR="00AD2E30">
        <w:rPr>
          <w:sz w:val="22"/>
          <w:szCs w:val="22"/>
        </w:rPr>
        <w:t>The Cistercians were also called the White Monks due to the white colour of their robes, also known as habits</w:t>
      </w:r>
      <w:r w:rsidR="001E586F">
        <w:rPr>
          <w:rStyle w:val="FootnoteReference"/>
          <w:sz w:val="22"/>
          <w:szCs w:val="22"/>
        </w:rPr>
        <w:footnoteReference w:id="12"/>
      </w:r>
      <w:r w:rsidR="00AD2E30">
        <w:rPr>
          <w:sz w:val="22"/>
          <w:szCs w:val="22"/>
        </w:rPr>
        <w:t xml:space="preserve">. </w:t>
      </w:r>
      <w:r w:rsidR="00004ACF">
        <w:rPr>
          <w:sz w:val="22"/>
          <w:szCs w:val="22"/>
        </w:rPr>
        <w:t xml:space="preserve">The Cistercians desired simplicity and wanted to return to the Rule of St Benedict, these were a set of rules which instructed monks of everything from what to do in their daily lives to what they could and could </w:t>
      </w:r>
      <w:r w:rsidR="00004ACF">
        <w:rPr>
          <w:sz w:val="22"/>
          <w:szCs w:val="22"/>
        </w:rPr>
        <w:lastRenderedPageBreak/>
        <w:t>not wear</w:t>
      </w:r>
      <w:r w:rsidR="001E586F">
        <w:rPr>
          <w:rStyle w:val="FootnoteReference"/>
          <w:sz w:val="22"/>
          <w:szCs w:val="22"/>
        </w:rPr>
        <w:footnoteReference w:id="13"/>
      </w:r>
      <w:r w:rsidR="00004ACF">
        <w:rPr>
          <w:sz w:val="22"/>
          <w:szCs w:val="22"/>
        </w:rPr>
        <w:t xml:space="preserve">. </w:t>
      </w:r>
      <w:r w:rsidR="003D50A7">
        <w:rPr>
          <w:sz w:val="22"/>
          <w:szCs w:val="22"/>
        </w:rPr>
        <w:t xml:space="preserve">The Cistercian monks rigorously followed the Rule of St Benedict and made manual labour a large part of their day. </w:t>
      </w:r>
      <w:r w:rsidR="0016173F">
        <w:rPr>
          <w:sz w:val="22"/>
          <w:szCs w:val="22"/>
        </w:rPr>
        <w:t>During the summer, the Cistercian congregation would wake up at 1:30 in the morning</w:t>
      </w:r>
      <w:r w:rsidR="00654B04">
        <w:rPr>
          <w:rStyle w:val="FootnoteReference"/>
          <w:sz w:val="22"/>
          <w:szCs w:val="22"/>
        </w:rPr>
        <w:footnoteReference w:id="14"/>
      </w:r>
      <w:r w:rsidR="0016173F">
        <w:rPr>
          <w:sz w:val="22"/>
          <w:szCs w:val="22"/>
        </w:rPr>
        <w:t>. Their day would comprise of work and study which was broken up by eight periods of prayer and chanting at the Abbey</w:t>
      </w:r>
      <w:r w:rsidR="00646AF9">
        <w:rPr>
          <w:rStyle w:val="FootnoteReference"/>
          <w:sz w:val="22"/>
          <w:szCs w:val="22"/>
        </w:rPr>
        <w:footnoteReference w:id="15"/>
      </w:r>
      <w:r w:rsidR="0016173F">
        <w:rPr>
          <w:sz w:val="22"/>
          <w:szCs w:val="22"/>
        </w:rPr>
        <w:t>. The Cistercian monks were given two meals a day, both of which were vegetarian except for the old and the sick, which were allowed to be given meat and fish</w:t>
      </w:r>
      <w:r w:rsidR="005867E4">
        <w:rPr>
          <w:rStyle w:val="FootnoteReference"/>
          <w:sz w:val="22"/>
          <w:szCs w:val="22"/>
        </w:rPr>
        <w:footnoteReference w:id="16"/>
      </w:r>
      <w:r w:rsidR="0016173F">
        <w:rPr>
          <w:sz w:val="22"/>
          <w:szCs w:val="22"/>
        </w:rPr>
        <w:t>.</w:t>
      </w:r>
    </w:p>
    <w:p w14:paraId="6702EEF3" w14:textId="5FEF9CA9" w:rsidR="003D50A7" w:rsidRDefault="00ED2B1A" w:rsidP="00B51EDA">
      <w:pPr>
        <w:rPr>
          <w:sz w:val="22"/>
          <w:szCs w:val="22"/>
        </w:rPr>
      </w:pPr>
      <w:r>
        <w:rPr>
          <w:sz w:val="22"/>
          <w:szCs w:val="22"/>
        </w:rPr>
        <w:t>There is one main indication of why Tintern Abbey was founded and built in its specific location. The remoteness and desolation of its location is an indication and significance of the Abbeys founding. Orders of monks, such as the Cistercians,</w:t>
      </w:r>
      <w:r w:rsidR="00E550D4">
        <w:rPr>
          <w:sz w:val="22"/>
          <w:szCs w:val="22"/>
        </w:rPr>
        <w:t xml:space="preserve"> deliberately choose desolate and remote places to build Abbeys and monasteries as a show of their devotion towards God.</w:t>
      </w:r>
      <w:r w:rsidR="00F400C5">
        <w:rPr>
          <w:sz w:val="22"/>
          <w:szCs w:val="22"/>
        </w:rPr>
        <w:t xml:space="preserve"> They also chose to build Abbeys and Monasteries in remote places as they strictly followed the rule of St Benedict</w:t>
      </w:r>
      <w:r w:rsidR="00945C0E">
        <w:rPr>
          <w:rStyle w:val="FootnoteReference"/>
          <w:sz w:val="22"/>
          <w:szCs w:val="22"/>
        </w:rPr>
        <w:footnoteReference w:id="17"/>
      </w:r>
      <w:r w:rsidR="00F400C5">
        <w:rPr>
          <w:sz w:val="22"/>
          <w:szCs w:val="22"/>
        </w:rPr>
        <w:t>.</w:t>
      </w:r>
      <w:r w:rsidR="009E009D">
        <w:rPr>
          <w:sz w:val="22"/>
          <w:szCs w:val="22"/>
        </w:rPr>
        <w:t xml:space="preserve"> </w:t>
      </w:r>
    </w:p>
    <w:p w14:paraId="5F55EB03" w14:textId="5C75BCBC" w:rsidR="009E009D" w:rsidRDefault="009E009D" w:rsidP="00B51EDA">
      <w:pPr>
        <w:rPr>
          <w:sz w:val="22"/>
          <w:szCs w:val="22"/>
        </w:rPr>
      </w:pPr>
      <w:r>
        <w:rPr>
          <w:sz w:val="22"/>
          <w:szCs w:val="22"/>
        </w:rPr>
        <w:t>One reason of the significance of the location of Tintern Abbey is its remoteness. The remoteness of its location meant that it was spared from any damage during the Edwardian Wars</w:t>
      </w:r>
      <w:r w:rsidR="000C73BB">
        <w:rPr>
          <w:rStyle w:val="FootnoteReference"/>
          <w:sz w:val="22"/>
          <w:szCs w:val="22"/>
        </w:rPr>
        <w:footnoteReference w:id="18"/>
      </w:r>
      <w:r>
        <w:rPr>
          <w:sz w:val="22"/>
          <w:szCs w:val="22"/>
        </w:rPr>
        <w:t>. The proximity to the river Wye is also significant as the activities of the monks helped to improve the local economy</w:t>
      </w:r>
      <w:r w:rsidR="00DB5FA6">
        <w:rPr>
          <w:rStyle w:val="FootnoteReference"/>
          <w:sz w:val="22"/>
          <w:szCs w:val="22"/>
        </w:rPr>
        <w:footnoteReference w:id="19"/>
      </w:r>
      <w:r>
        <w:rPr>
          <w:sz w:val="22"/>
          <w:szCs w:val="22"/>
        </w:rPr>
        <w:t>. This proximity to the river is also</w:t>
      </w:r>
      <w:r w:rsidR="00551946">
        <w:rPr>
          <w:sz w:val="22"/>
          <w:szCs w:val="22"/>
        </w:rPr>
        <w:t xml:space="preserve"> important</w:t>
      </w:r>
      <w:r>
        <w:rPr>
          <w:sz w:val="22"/>
          <w:szCs w:val="22"/>
        </w:rPr>
        <w:t xml:space="preserve"> as it also helped to improve the religious life in the local area. </w:t>
      </w:r>
    </w:p>
    <w:p w14:paraId="0E98D269" w14:textId="3FDAD098" w:rsidR="009E009D" w:rsidRDefault="00964249" w:rsidP="00B51EDA">
      <w:pPr>
        <w:rPr>
          <w:sz w:val="22"/>
          <w:szCs w:val="22"/>
        </w:rPr>
      </w:pPr>
      <w:r>
        <w:rPr>
          <w:sz w:val="22"/>
          <w:szCs w:val="22"/>
        </w:rPr>
        <w:t xml:space="preserve">The foundation of the Abbey in 1131 by </w:t>
      </w:r>
      <w:r w:rsidR="00132B48">
        <w:rPr>
          <w:sz w:val="22"/>
          <w:szCs w:val="22"/>
        </w:rPr>
        <w:t xml:space="preserve">Walter Fitz Richard de Clare and the Cistercian monks of L’Aumone France </w:t>
      </w:r>
      <w:r w:rsidR="00AF06F5">
        <w:rPr>
          <w:sz w:val="22"/>
          <w:szCs w:val="22"/>
        </w:rPr>
        <w:t>is a significant event in the history of Tintern Abbey as it became the first Cistercian Abbey in Wales and also the second Cistercian Abbey in Britain</w:t>
      </w:r>
      <w:r w:rsidR="00501413">
        <w:rPr>
          <w:rStyle w:val="FootnoteReference"/>
          <w:sz w:val="22"/>
          <w:szCs w:val="22"/>
        </w:rPr>
        <w:footnoteReference w:id="20"/>
      </w:r>
      <w:r w:rsidR="00AF06F5">
        <w:rPr>
          <w:sz w:val="22"/>
          <w:szCs w:val="22"/>
        </w:rPr>
        <w:t>. The foundation of the Abbey is also significant as it is the start of the rise of the Cistercian monks in Wales.</w:t>
      </w:r>
      <w:r w:rsidR="00302F3E">
        <w:rPr>
          <w:sz w:val="22"/>
          <w:szCs w:val="22"/>
        </w:rPr>
        <w:t xml:space="preserve"> </w:t>
      </w:r>
    </w:p>
    <w:p w14:paraId="5F6DECC3" w14:textId="0E68036D" w:rsidR="00302F3E" w:rsidRDefault="00302F3E" w:rsidP="00B51EDA">
      <w:pPr>
        <w:rPr>
          <w:sz w:val="22"/>
          <w:szCs w:val="22"/>
        </w:rPr>
      </w:pPr>
      <w:r>
        <w:rPr>
          <w:sz w:val="22"/>
          <w:szCs w:val="22"/>
        </w:rPr>
        <w:t>In 1139, the Abbey founds its first daughter house in Kingswood, Gloucestershire</w:t>
      </w:r>
      <w:r w:rsidR="00170233">
        <w:rPr>
          <w:rStyle w:val="FootnoteReference"/>
          <w:sz w:val="22"/>
          <w:szCs w:val="22"/>
        </w:rPr>
        <w:footnoteReference w:id="21"/>
      </w:r>
      <w:r>
        <w:rPr>
          <w:sz w:val="22"/>
          <w:szCs w:val="22"/>
        </w:rPr>
        <w:t>. This new Abbey is founded by William de Berkely. The foundation of this new Abbey in Gloucestershire is significant for multiple reasons. It is significant as it shows that the congregation of monks in Tintern Abbey was large enough that it could colonise other remote areas of Britain. It is also significant as it shows the influence that the Cistercian monks had at this time.</w:t>
      </w:r>
      <w:r w:rsidR="00213EEA">
        <w:rPr>
          <w:sz w:val="22"/>
          <w:szCs w:val="22"/>
        </w:rPr>
        <w:t xml:space="preserve"> </w:t>
      </w:r>
    </w:p>
    <w:p w14:paraId="16FD374D" w14:textId="34BDE6A7" w:rsidR="00213EEA" w:rsidRDefault="00213EEA" w:rsidP="00B51EDA">
      <w:pPr>
        <w:rPr>
          <w:sz w:val="22"/>
          <w:szCs w:val="22"/>
        </w:rPr>
      </w:pPr>
      <w:r>
        <w:rPr>
          <w:sz w:val="22"/>
          <w:szCs w:val="22"/>
        </w:rPr>
        <w:lastRenderedPageBreak/>
        <w:t>In 1200, the Abbey founds another daughter house in</w:t>
      </w:r>
      <w:r w:rsidR="00893420">
        <w:rPr>
          <w:sz w:val="22"/>
          <w:szCs w:val="22"/>
        </w:rPr>
        <w:t xml:space="preserve"> Ireland</w:t>
      </w:r>
      <w:r w:rsidR="00170233">
        <w:rPr>
          <w:rStyle w:val="FootnoteReference"/>
          <w:sz w:val="22"/>
          <w:szCs w:val="22"/>
        </w:rPr>
        <w:footnoteReference w:id="22"/>
      </w:r>
      <w:r w:rsidR="00893420">
        <w:rPr>
          <w:sz w:val="22"/>
          <w:szCs w:val="22"/>
        </w:rPr>
        <w:t>. This new Abbey is called Tintern Parva and was founded by William Marshal, who was the Lord of Chepstow, Lord of Liester and a Patron of the Tintern Abbey in Monmouthshire, Wales.</w:t>
      </w:r>
      <w:r w:rsidR="0063342D">
        <w:rPr>
          <w:sz w:val="22"/>
          <w:szCs w:val="22"/>
        </w:rPr>
        <w:t xml:space="preserve"> The foundation of this Abbey is significant as it shows how large the congregation of monks at Tintern Abbey was at this time. The </w:t>
      </w:r>
      <w:r w:rsidR="00C92091">
        <w:rPr>
          <w:sz w:val="22"/>
          <w:szCs w:val="22"/>
        </w:rPr>
        <w:t>establishment</w:t>
      </w:r>
      <w:r w:rsidR="0063342D">
        <w:rPr>
          <w:sz w:val="22"/>
          <w:szCs w:val="22"/>
        </w:rPr>
        <w:t xml:space="preserve"> of this Abbey</w:t>
      </w:r>
      <w:r w:rsidR="002D5015">
        <w:rPr>
          <w:sz w:val="22"/>
          <w:szCs w:val="22"/>
        </w:rPr>
        <w:t xml:space="preserve"> in Ireland</w:t>
      </w:r>
      <w:r w:rsidR="0063342D">
        <w:rPr>
          <w:sz w:val="22"/>
          <w:szCs w:val="22"/>
        </w:rPr>
        <w:t xml:space="preserve"> is also</w:t>
      </w:r>
      <w:r w:rsidR="00C92091">
        <w:rPr>
          <w:sz w:val="22"/>
          <w:szCs w:val="22"/>
        </w:rPr>
        <w:t xml:space="preserve"> important</w:t>
      </w:r>
      <w:r w:rsidR="0063342D">
        <w:rPr>
          <w:sz w:val="22"/>
          <w:szCs w:val="22"/>
        </w:rPr>
        <w:t xml:space="preserve"> as it shows that the influence of the Cistercians spreads outside of Britain.</w:t>
      </w:r>
      <w:r w:rsidR="00840A57">
        <w:rPr>
          <w:sz w:val="22"/>
          <w:szCs w:val="22"/>
        </w:rPr>
        <w:t xml:space="preserve"> </w:t>
      </w:r>
    </w:p>
    <w:p w14:paraId="3490CC7E" w14:textId="35338DD3" w:rsidR="00840A57" w:rsidRDefault="00840A57" w:rsidP="00B51EDA">
      <w:pPr>
        <w:rPr>
          <w:sz w:val="22"/>
          <w:szCs w:val="22"/>
        </w:rPr>
      </w:pPr>
      <w:r>
        <w:rPr>
          <w:sz w:val="22"/>
          <w:szCs w:val="22"/>
        </w:rPr>
        <w:t>In 1536 Tintern Abbey is dissolved due to the Act of Suppression signed by Henry VIII</w:t>
      </w:r>
      <w:r w:rsidR="00AD0954">
        <w:rPr>
          <w:rStyle w:val="FootnoteReference"/>
          <w:sz w:val="22"/>
          <w:szCs w:val="22"/>
        </w:rPr>
        <w:footnoteReference w:id="23"/>
      </w:r>
      <w:r>
        <w:rPr>
          <w:sz w:val="22"/>
          <w:szCs w:val="22"/>
        </w:rPr>
        <w:t>.</w:t>
      </w:r>
      <w:r w:rsidR="00C24318">
        <w:rPr>
          <w:sz w:val="22"/>
          <w:szCs w:val="22"/>
        </w:rPr>
        <w:t xml:space="preserve"> The remaining twelve monks in the congregation were pensioned off for £8</w:t>
      </w:r>
      <w:r w:rsidR="00AD0954">
        <w:rPr>
          <w:rStyle w:val="FootnoteReference"/>
          <w:sz w:val="22"/>
          <w:szCs w:val="22"/>
        </w:rPr>
        <w:footnoteReference w:id="24"/>
      </w:r>
      <w:r w:rsidR="00C24318">
        <w:rPr>
          <w:sz w:val="22"/>
          <w:szCs w:val="22"/>
        </w:rPr>
        <w:t>.</w:t>
      </w:r>
      <w:r>
        <w:rPr>
          <w:sz w:val="22"/>
          <w:szCs w:val="22"/>
        </w:rPr>
        <w:t xml:space="preserve"> </w:t>
      </w:r>
      <w:r w:rsidR="00361E7B">
        <w:rPr>
          <w:sz w:val="22"/>
          <w:szCs w:val="22"/>
        </w:rPr>
        <w:t>After the monks had been pensioned off the land was given to Henry Somerset, the earl of Worcester</w:t>
      </w:r>
      <w:r w:rsidR="00D541CA">
        <w:rPr>
          <w:rStyle w:val="FootnoteReference"/>
          <w:sz w:val="22"/>
          <w:szCs w:val="22"/>
        </w:rPr>
        <w:footnoteReference w:id="25"/>
      </w:r>
      <w:r w:rsidR="00361E7B">
        <w:rPr>
          <w:sz w:val="22"/>
          <w:szCs w:val="22"/>
        </w:rPr>
        <w:t xml:space="preserve">. </w:t>
      </w:r>
      <w:r>
        <w:rPr>
          <w:sz w:val="22"/>
          <w:szCs w:val="22"/>
        </w:rPr>
        <w:t xml:space="preserve">This is a significant event in the history of Tintern Abbey as it marks the end of all monastic orders in Britain. This event is also significant as it also marks the end of Cistercian influence in Britain. </w:t>
      </w:r>
    </w:p>
    <w:p w14:paraId="6B6AF3B1" w14:textId="5240A248" w:rsidR="001D5F4F" w:rsidRDefault="001D5F4F" w:rsidP="00B51EDA">
      <w:pPr>
        <w:rPr>
          <w:sz w:val="22"/>
          <w:szCs w:val="22"/>
        </w:rPr>
      </w:pPr>
      <w:r>
        <w:rPr>
          <w:sz w:val="22"/>
          <w:szCs w:val="22"/>
        </w:rPr>
        <w:t>Other significant events in the history of Tintern Abbey include the consecration of the monastic stone building in 1301</w:t>
      </w:r>
      <w:r w:rsidR="00D541CA">
        <w:rPr>
          <w:rStyle w:val="FootnoteReference"/>
          <w:sz w:val="22"/>
          <w:szCs w:val="22"/>
        </w:rPr>
        <w:footnoteReference w:id="26"/>
      </w:r>
      <w:r>
        <w:rPr>
          <w:sz w:val="22"/>
          <w:szCs w:val="22"/>
        </w:rPr>
        <w:t>. This is</w:t>
      </w:r>
      <w:r w:rsidR="00AB64B5">
        <w:rPr>
          <w:sz w:val="22"/>
          <w:szCs w:val="22"/>
        </w:rPr>
        <w:t xml:space="preserve"> important</w:t>
      </w:r>
      <w:r>
        <w:rPr>
          <w:sz w:val="22"/>
          <w:szCs w:val="22"/>
        </w:rPr>
        <w:t xml:space="preserve"> as it marks the start of the building seen today as an Abbey and as holy ground.</w:t>
      </w:r>
      <w:r w:rsidR="0079748C">
        <w:rPr>
          <w:sz w:val="22"/>
          <w:szCs w:val="22"/>
        </w:rPr>
        <w:t xml:space="preserve"> </w:t>
      </w:r>
    </w:p>
    <w:p w14:paraId="5CB44B39" w14:textId="77777777" w:rsidR="0079748C" w:rsidRDefault="0079748C" w:rsidP="00B51EDA">
      <w:pPr>
        <w:rPr>
          <w:sz w:val="22"/>
          <w:szCs w:val="22"/>
        </w:rPr>
      </w:pPr>
    </w:p>
    <w:p w14:paraId="788A8514" w14:textId="77777777" w:rsidR="0079748C" w:rsidRDefault="0079748C" w:rsidP="00B51EDA">
      <w:pPr>
        <w:rPr>
          <w:sz w:val="22"/>
          <w:szCs w:val="22"/>
        </w:rPr>
      </w:pPr>
    </w:p>
    <w:p w14:paraId="14325493" w14:textId="0059F583" w:rsidR="0079748C" w:rsidRDefault="0079748C" w:rsidP="00B51EDA">
      <w:pPr>
        <w:rPr>
          <w:sz w:val="22"/>
          <w:szCs w:val="22"/>
        </w:rPr>
      </w:pPr>
      <w:r>
        <w:rPr>
          <w:sz w:val="22"/>
          <w:szCs w:val="22"/>
          <w:u w:val="single"/>
        </w:rPr>
        <w:t>Bibliography</w:t>
      </w:r>
      <w:r>
        <w:rPr>
          <w:sz w:val="22"/>
          <w:szCs w:val="22"/>
        </w:rPr>
        <w:t xml:space="preserve"> </w:t>
      </w:r>
    </w:p>
    <w:p w14:paraId="34FD7370" w14:textId="25A6B317" w:rsidR="001E6DE4" w:rsidRDefault="001E6DE4" w:rsidP="0079748C">
      <w:pPr>
        <w:pStyle w:val="ListParagraph"/>
        <w:numPr>
          <w:ilvl w:val="0"/>
          <w:numId w:val="1"/>
        </w:numPr>
        <w:rPr>
          <w:sz w:val="22"/>
          <w:szCs w:val="22"/>
        </w:rPr>
      </w:pPr>
      <w:r>
        <w:rPr>
          <w:sz w:val="22"/>
          <w:szCs w:val="22"/>
        </w:rPr>
        <w:t xml:space="preserve">Brittanica, </w:t>
      </w:r>
      <w:r>
        <w:rPr>
          <w:i/>
          <w:iCs/>
          <w:sz w:val="22"/>
          <w:szCs w:val="22"/>
        </w:rPr>
        <w:t>Cistercian</w:t>
      </w:r>
      <w:r>
        <w:rPr>
          <w:sz w:val="22"/>
          <w:szCs w:val="22"/>
        </w:rPr>
        <w:t>, 2025, &lt;</w:t>
      </w:r>
      <w:hyperlink r:id="rId8" w:history="1">
        <w:r w:rsidRPr="00FD359B">
          <w:rPr>
            <w:rStyle w:val="Hyperlink"/>
            <w:sz w:val="22"/>
            <w:szCs w:val="22"/>
          </w:rPr>
          <w:t>https://www.britannica.com/topic/Cistercians</w:t>
        </w:r>
      </w:hyperlink>
      <w:r>
        <w:rPr>
          <w:sz w:val="22"/>
          <w:szCs w:val="22"/>
        </w:rPr>
        <w:t>&gt;, [Accessed: 11</w:t>
      </w:r>
      <w:r w:rsidRPr="001E6DE4">
        <w:rPr>
          <w:sz w:val="22"/>
          <w:szCs w:val="22"/>
          <w:vertAlign w:val="superscript"/>
        </w:rPr>
        <w:t>th</w:t>
      </w:r>
      <w:r>
        <w:rPr>
          <w:sz w:val="22"/>
          <w:szCs w:val="22"/>
        </w:rPr>
        <w:t xml:space="preserve"> November 2025]</w:t>
      </w:r>
    </w:p>
    <w:p w14:paraId="3FC0B512" w14:textId="16F0F541" w:rsidR="0079748C" w:rsidRDefault="0079748C" w:rsidP="0079748C">
      <w:pPr>
        <w:pStyle w:val="ListParagraph"/>
        <w:numPr>
          <w:ilvl w:val="0"/>
          <w:numId w:val="1"/>
        </w:numPr>
        <w:rPr>
          <w:sz w:val="22"/>
          <w:szCs w:val="22"/>
        </w:rPr>
      </w:pPr>
      <w:r>
        <w:rPr>
          <w:sz w:val="22"/>
          <w:szCs w:val="22"/>
        </w:rPr>
        <w:t>Bangor University,</w:t>
      </w:r>
      <w:r>
        <w:rPr>
          <w:i/>
          <w:iCs/>
          <w:sz w:val="22"/>
          <w:szCs w:val="22"/>
        </w:rPr>
        <w:t xml:space="preserve"> </w:t>
      </w:r>
      <w:r w:rsidR="00880873">
        <w:rPr>
          <w:i/>
          <w:iCs/>
          <w:sz w:val="22"/>
          <w:szCs w:val="22"/>
        </w:rPr>
        <w:t>Tintern Abbey</w:t>
      </w:r>
      <w:r w:rsidR="00880873">
        <w:rPr>
          <w:sz w:val="22"/>
          <w:szCs w:val="22"/>
        </w:rPr>
        <w:t>, 2018, &lt;</w:t>
      </w:r>
      <w:hyperlink r:id="rId9" w:history="1">
        <w:r w:rsidR="00880873" w:rsidRPr="00EE54A3">
          <w:rPr>
            <w:rStyle w:val="Hyperlink"/>
            <w:sz w:val="22"/>
            <w:szCs w:val="22"/>
          </w:rPr>
          <w:t>https://footsteps.bangor.ac.uk/en/location/tintern-abbey</w:t>
        </w:r>
      </w:hyperlink>
      <w:r w:rsidR="00880873">
        <w:rPr>
          <w:sz w:val="22"/>
          <w:szCs w:val="22"/>
        </w:rPr>
        <w:t>&gt;, [Accessed: 11</w:t>
      </w:r>
      <w:r w:rsidR="00880873" w:rsidRPr="00880873">
        <w:rPr>
          <w:sz w:val="22"/>
          <w:szCs w:val="22"/>
          <w:vertAlign w:val="superscript"/>
        </w:rPr>
        <w:t>th</w:t>
      </w:r>
      <w:r w:rsidR="00880873">
        <w:rPr>
          <w:sz w:val="22"/>
          <w:szCs w:val="22"/>
        </w:rPr>
        <w:t xml:space="preserve"> November 2025]</w:t>
      </w:r>
      <w:r w:rsidR="00BB3689">
        <w:rPr>
          <w:sz w:val="22"/>
          <w:szCs w:val="22"/>
        </w:rPr>
        <w:t xml:space="preserve"> </w:t>
      </w:r>
    </w:p>
    <w:p w14:paraId="333C01D9" w14:textId="7AA9E567" w:rsidR="00BB3689" w:rsidRDefault="00BB3689" w:rsidP="0079748C">
      <w:pPr>
        <w:pStyle w:val="ListParagraph"/>
        <w:numPr>
          <w:ilvl w:val="0"/>
          <w:numId w:val="1"/>
        </w:numPr>
        <w:rPr>
          <w:sz w:val="22"/>
          <w:szCs w:val="22"/>
        </w:rPr>
      </w:pPr>
      <w:r>
        <w:rPr>
          <w:sz w:val="22"/>
          <w:szCs w:val="22"/>
        </w:rPr>
        <w:t>Cadw,</w:t>
      </w:r>
      <w:r>
        <w:rPr>
          <w:i/>
          <w:iCs/>
          <w:sz w:val="22"/>
          <w:szCs w:val="22"/>
        </w:rPr>
        <w:t xml:space="preserve"> Tintern Abbey</w:t>
      </w:r>
      <w:r>
        <w:rPr>
          <w:sz w:val="22"/>
          <w:szCs w:val="22"/>
        </w:rPr>
        <w:t>, Unknown, &lt;</w:t>
      </w:r>
      <w:hyperlink r:id="rId10" w:history="1">
        <w:r w:rsidRPr="00EE54A3">
          <w:rPr>
            <w:rStyle w:val="Hyperlink"/>
            <w:sz w:val="22"/>
            <w:szCs w:val="22"/>
          </w:rPr>
          <w:t>https://cadw.gov.wales/sites/default/files/2019-05/Tinternnotesforteachers_EN.pdf</w:t>
        </w:r>
      </w:hyperlink>
      <w:r>
        <w:rPr>
          <w:sz w:val="22"/>
          <w:szCs w:val="22"/>
        </w:rPr>
        <w:t>&gt;, [Accessed: 11</w:t>
      </w:r>
      <w:r w:rsidRPr="00BB3689">
        <w:rPr>
          <w:sz w:val="22"/>
          <w:szCs w:val="22"/>
          <w:vertAlign w:val="superscript"/>
        </w:rPr>
        <w:t>th</w:t>
      </w:r>
      <w:r>
        <w:rPr>
          <w:sz w:val="22"/>
          <w:szCs w:val="22"/>
        </w:rPr>
        <w:t xml:space="preserve"> November 2025]</w:t>
      </w:r>
      <w:r w:rsidR="005172CD">
        <w:rPr>
          <w:sz w:val="22"/>
          <w:szCs w:val="22"/>
        </w:rPr>
        <w:t xml:space="preserve"> </w:t>
      </w:r>
    </w:p>
    <w:p w14:paraId="56B9BBDC" w14:textId="27A4AA74" w:rsidR="004823AB" w:rsidRDefault="004823AB" w:rsidP="0079748C">
      <w:pPr>
        <w:pStyle w:val="ListParagraph"/>
        <w:numPr>
          <w:ilvl w:val="0"/>
          <w:numId w:val="1"/>
        </w:numPr>
        <w:rPr>
          <w:sz w:val="22"/>
          <w:szCs w:val="22"/>
        </w:rPr>
      </w:pPr>
      <w:r>
        <w:rPr>
          <w:sz w:val="22"/>
          <w:szCs w:val="22"/>
        </w:rPr>
        <w:t>Monastic Wales</w:t>
      </w:r>
      <w:r w:rsidR="00480F4A">
        <w:rPr>
          <w:sz w:val="22"/>
          <w:szCs w:val="22"/>
        </w:rPr>
        <w:t>,</w:t>
      </w:r>
      <w:r w:rsidR="00480F4A">
        <w:rPr>
          <w:i/>
          <w:iCs/>
          <w:sz w:val="22"/>
          <w:szCs w:val="22"/>
        </w:rPr>
        <w:t xml:space="preserve"> Cistercian</w:t>
      </w:r>
      <w:r w:rsidR="00480F4A">
        <w:rPr>
          <w:sz w:val="22"/>
          <w:szCs w:val="22"/>
        </w:rPr>
        <w:t>, &lt;</w:t>
      </w:r>
      <w:hyperlink r:id="rId11" w:history="1">
        <w:r w:rsidR="00480F4A" w:rsidRPr="00EE54A3">
          <w:rPr>
            <w:rStyle w:val="Hyperlink"/>
            <w:sz w:val="22"/>
            <w:szCs w:val="22"/>
          </w:rPr>
          <w:t>https://www.monasticwales.org/order/1</w:t>
        </w:r>
      </w:hyperlink>
      <w:r w:rsidR="00480F4A">
        <w:rPr>
          <w:sz w:val="22"/>
          <w:szCs w:val="22"/>
        </w:rPr>
        <w:t>&gt;, [Accessed: 11</w:t>
      </w:r>
      <w:r w:rsidR="00480F4A" w:rsidRPr="00480F4A">
        <w:rPr>
          <w:sz w:val="22"/>
          <w:szCs w:val="22"/>
          <w:vertAlign w:val="superscript"/>
        </w:rPr>
        <w:t>th</w:t>
      </w:r>
      <w:r w:rsidR="00480F4A">
        <w:rPr>
          <w:sz w:val="22"/>
          <w:szCs w:val="22"/>
        </w:rPr>
        <w:t xml:space="preserve"> November 2025]</w:t>
      </w:r>
    </w:p>
    <w:p w14:paraId="45DBC056" w14:textId="10FC30A8" w:rsidR="005172CD" w:rsidRDefault="005172CD" w:rsidP="0079748C">
      <w:pPr>
        <w:pStyle w:val="ListParagraph"/>
        <w:numPr>
          <w:ilvl w:val="0"/>
          <w:numId w:val="1"/>
        </w:numPr>
        <w:rPr>
          <w:sz w:val="22"/>
          <w:szCs w:val="22"/>
        </w:rPr>
      </w:pPr>
      <w:r>
        <w:rPr>
          <w:sz w:val="22"/>
          <w:szCs w:val="22"/>
        </w:rPr>
        <w:t>Monastic Wales,</w:t>
      </w:r>
      <w:r>
        <w:rPr>
          <w:i/>
          <w:iCs/>
          <w:sz w:val="22"/>
          <w:szCs w:val="22"/>
        </w:rPr>
        <w:t xml:space="preserve"> Tintern Abbey</w:t>
      </w:r>
      <w:r>
        <w:rPr>
          <w:sz w:val="22"/>
          <w:szCs w:val="22"/>
        </w:rPr>
        <w:t>, Unknown, &lt;</w:t>
      </w:r>
      <w:hyperlink r:id="rId12" w:history="1">
        <w:r w:rsidRPr="00EE54A3">
          <w:rPr>
            <w:rStyle w:val="Hyperlink"/>
            <w:sz w:val="22"/>
            <w:szCs w:val="22"/>
          </w:rPr>
          <w:t>https://www.monasticwales.org/site/34</w:t>
        </w:r>
      </w:hyperlink>
      <w:r>
        <w:rPr>
          <w:sz w:val="22"/>
          <w:szCs w:val="22"/>
        </w:rPr>
        <w:t>&gt;, [Accessed: 11</w:t>
      </w:r>
      <w:r w:rsidRPr="005172CD">
        <w:rPr>
          <w:sz w:val="22"/>
          <w:szCs w:val="22"/>
          <w:vertAlign w:val="superscript"/>
        </w:rPr>
        <w:t>th</w:t>
      </w:r>
      <w:r>
        <w:rPr>
          <w:sz w:val="22"/>
          <w:szCs w:val="22"/>
        </w:rPr>
        <w:t xml:space="preserve"> November 2025]</w:t>
      </w:r>
    </w:p>
    <w:p w14:paraId="2DA4BFD3" w14:textId="03A3F349" w:rsidR="00F22BF1" w:rsidRPr="0079748C" w:rsidRDefault="00F22BF1" w:rsidP="0079748C">
      <w:pPr>
        <w:pStyle w:val="ListParagraph"/>
        <w:numPr>
          <w:ilvl w:val="0"/>
          <w:numId w:val="1"/>
        </w:numPr>
        <w:rPr>
          <w:sz w:val="22"/>
          <w:szCs w:val="22"/>
        </w:rPr>
      </w:pPr>
      <w:r>
        <w:rPr>
          <w:sz w:val="22"/>
          <w:szCs w:val="22"/>
        </w:rPr>
        <w:t>Tintern Village,</w:t>
      </w:r>
      <w:r>
        <w:rPr>
          <w:i/>
          <w:iCs/>
          <w:sz w:val="22"/>
          <w:szCs w:val="22"/>
        </w:rPr>
        <w:t xml:space="preserve"> The History of Tintern Abbey</w:t>
      </w:r>
      <w:r>
        <w:rPr>
          <w:sz w:val="22"/>
          <w:szCs w:val="22"/>
        </w:rPr>
        <w:t xml:space="preserve">, </w:t>
      </w:r>
      <w:r w:rsidR="00654B04">
        <w:rPr>
          <w:sz w:val="22"/>
          <w:szCs w:val="22"/>
        </w:rPr>
        <w:t xml:space="preserve">Unknown, </w:t>
      </w:r>
      <w:r>
        <w:rPr>
          <w:sz w:val="22"/>
          <w:szCs w:val="22"/>
        </w:rPr>
        <w:t>&lt;</w:t>
      </w:r>
      <w:hyperlink r:id="rId13" w:history="1">
        <w:r w:rsidRPr="00EE54A3">
          <w:rPr>
            <w:rStyle w:val="Hyperlink"/>
            <w:sz w:val="22"/>
            <w:szCs w:val="22"/>
          </w:rPr>
          <w:t>https://www.tinternvillage.co.uk/history/abbeyhistory/</w:t>
        </w:r>
      </w:hyperlink>
      <w:r>
        <w:rPr>
          <w:sz w:val="22"/>
          <w:szCs w:val="22"/>
        </w:rPr>
        <w:t>&gt;, [Accessed: 11</w:t>
      </w:r>
      <w:r w:rsidRPr="00F22BF1">
        <w:rPr>
          <w:sz w:val="22"/>
          <w:szCs w:val="22"/>
          <w:vertAlign w:val="superscript"/>
        </w:rPr>
        <w:t>th</w:t>
      </w:r>
      <w:r>
        <w:rPr>
          <w:sz w:val="22"/>
          <w:szCs w:val="22"/>
        </w:rPr>
        <w:t xml:space="preserve"> November 2025]</w:t>
      </w:r>
    </w:p>
    <w:sectPr w:rsidR="00F22BF1" w:rsidRPr="007974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A39A1" w14:textId="77777777" w:rsidR="00467024" w:rsidRDefault="00467024" w:rsidP="0079028B">
      <w:pPr>
        <w:spacing w:after="0" w:line="240" w:lineRule="auto"/>
      </w:pPr>
      <w:r>
        <w:separator/>
      </w:r>
    </w:p>
  </w:endnote>
  <w:endnote w:type="continuationSeparator" w:id="0">
    <w:p w14:paraId="582B6A1E" w14:textId="77777777" w:rsidR="00467024" w:rsidRDefault="00467024" w:rsidP="00790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3519C" w14:textId="77777777" w:rsidR="00467024" w:rsidRDefault="00467024" w:rsidP="0079028B">
      <w:pPr>
        <w:spacing w:after="0" w:line="240" w:lineRule="auto"/>
      </w:pPr>
      <w:r>
        <w:separator/>
      </w:r>
    </w:p>
  </w:footnote>
  <w:footnote w:type="continuationSeparator" w:id="0">
    <w:p w14:paraId="2BFF0FDB" w14:textId="77777777" w:rsidR="00467024" w:rsidRDefault="00467024" w:rsidP="0079028B">
      <w:pPr>
        <w:spacing w:after="0" w:line="240" w:lineRule="auto"/>
      </w:pPr>
      <w:r>
        <w:continuationSeparator/>
      </w:r>
    </w:p>
  </w:footnote>
  <w:footnote w:id="1">
    <w:p w14:paraId="248BE26C" w14:textId="44FA4417" w:rsidR="0079028B" w:rsidRPr="0079028B" w:rsidRDefault="0079028B">
      <w:pPr>
        <w:pStyle w:val="FootnoteText"/>
      </w:pPr>
      <w:r>
        <w:rPr>
          <w:rStyle w:val="FootnoteReference"/>
        </w:rPr>
        <w:footnoteRef/>
      </w:r>
      <w:r>
        <w:t xml:space="preserve"> Monastic Wales,</w:t>
      </w:r>
      <w:r>
        <w:rPr>
          <w:i/>
          <w:iCs/>
        </w:rPr>
        <w:t xml:space="preserve"> Tintern Abbey</w:t>
      </w:r>
      <w:r>
        <w:t>, Unknown, &lt;</w:t>
      </w:r>
      <w:hyperlink r:id="rId1" w:history="1">
        <w:r w:rsidRPr="00EE54A3">
          <w:rPr>
            <w:rStyle w:val="Hyperlink"/>
          </w:rPr>
          <w:t>https://www.monasticwales.org/site/34</w:t>
        </w:r>
      </w:hyperlink>
      <w:r>
        <w:t>&gt;, [Accessed: 11</w:t>
      </w:r>
      <w:r w:rsidRPr="0079028B">
        <w:rPr>
          <w:vertAlign w:val="superscript"/>
        </w:rPr>
        <w:t>th</w:t>
      </w:r>
      <w:r>
        <w:t xml:space="preserve"> November 2025]</w:t>
      </w:r>
    </w:p>
  </w:footnote>
  <w:footnote w:id="2">
    <w:p w14:paraId="6D5AE4B7" w14:textId="762D1997" w:rsidR="00E845B1" w:rsidRDefault="00E845B1">
      <w:pPr>
        <w:pStyle w:val="FootnoteText"/>
      </w:pPr>
      <w:r>
        <w:rPr>
          <w:rStyle w:val="FootnoteReference"/>
        </w:rPr>
        <w:footnoteRef/>
      </w:r>
      <w:r>
        <w:t xml:space="preserve"> Ibid: Monastic Wales,</w:t>
      </w:r>
      <w:r>
        <w:rPr>
          <w:i/>
          <w:iCs/>
        </w:rPr>
        <w:t xml:space="preserve"> Tintern Abbey</w:t>
      </w:r>
      <w:r>
        <w:t>, Unknown, &lt;</w:t>
      </w:r>
      <w:hyperlink r:id="rId2" w:history="1">
        <w:r w:rsidRPr="00EE54A3">
          <w:rPr>
            <w:rStyle w:val="Hyperlink"/>
          </w:rPr>
          <w:t>https://www.monasticwales.org/site/34</w:t>
        </w:r>
      </w:hyperlink>
      <w:r>
        <w:t>&gt;, [Accessed: 11</w:t>
      </w:r>
      <w:r w:rsidRPr="0079028B">
        <w:rPr>
          <w:vertAlign w:val="superscript"/>
        </w:rPr>
        <w:t>th</w:t>
      </w:r>
      <w:r>
        <w:t xml:space="preserve"> November 2025]</w:t>
      </w:r>
    </w:p>
  </w:footnote>
  <w:footnote w:id="3">
    <w:p w14:paraId="7B76BE32" w14:textId="1E9005AD" w:rsidR="00E845B1" w:rsidRDefault="00E845B1">
      <w:pPr>
        <w:pStyle w:val="FootnoteText"/>
      </w:pPr>
      <w:r>
        <w:rPr>
          <w:rStyle w:val="FootnoteReference"/>
        </w:rPr>
        <w:footnoteRef/>
      </w:r>
      <w:r>
        <w:t xml:space="preserve"> Ibid: Monastic Wales,</w:t>
      </w:r>
      <w:r>
        <w:rPr>
          <w:i/>
          <w:iCs/>
        </w:rPr>
        <w:t xml:space="preserve"> Tintern Abbey</w:t>
      </w:r>
      <w:r>
        <w:t>, Unknown, &lt;</w:t>
      </w:r>
      <w:hyperlink r:id="rId3" w:history="1">
        <w:r w:rsidRPr="00EE54A3">
          <w:rPr>
            <w:rStyle w:val="Hyperlink"/>
          </w:rPr>
          <w:t>https://www.monasticwales.org/site/34</w:t>
        </w:r>
      </w:hyperlink>
      <w:r>
        <w:t>&gt;, [Accessed: 11</w:t>
      </w:r>
      <w:r w:rsidRPr="0079028B">
        <w:rPr>
          <w:vertAlign w:val="superscript"/>
        </w:rPr>
        <w:t>th</w:t>
      </w:r>
      <w:r>
        <w:t xml:space="preserve"> November 2025]</w:t>
      </w:r>
    </w:p>
  </w:footnote>
  <w:footnote w:id="4">
    <w:p w14:paraId="596EF88D" w14:textId="40EB3A7F" w:rsidR="00D07CFC" w:rsidRPr="00D07CFC" w:rsidRDefault="00D07CFC">
      <w:pPr>
        <w:pStyle w:val="FootnoteText"/>
      </w:pPr>
      <w:r>
        <w:rPr>
          <w:rStyle w:val="FootnoteReference"/>
        </w:rPr>
        <w:footnoteRef/>
      </w:r>
      <w:r>
        <w:t xml:space="preserve"> Cadw,</w:t>
      </w:r>
      <w:r>
        <w:rPr>
          <w:i/>
          <w:iCs/>
        </w:rPr>
        <w:t xml:space="preserve"> Tintern Abbey</w:t>
      </w:r>
      <w:r>
        <w:t>, Unknown, &lt;</w:t>
      </w:r>
      <w:hyperlink r:id="rId4" w:history="1">
        <w:r w:rsidRPr="00EE54A3">
          <w:rPr>
            <w:rStyle w:val="Hyperlink"/>
          </w:rPr>
          <w:t>https://cadw.gov.wales/sites/default/files/2019-05/Tinternnotesforteachers_EN.pdf</w:t>
        </w:r>
      </w:hyperlink>
      <w:r>
        <w:t>&gt;, [Accessed: 11</w:t>
      </w:r>
      <w:r w:rsidRPr="00D07CFC">
        <w:rPr>
          <w:vertAlign w:val="superscript"/>
        </w:rPr>
        <w:t>th</w:t>
      </w:r>
      <w:r>
        <w:t xml:space="preserve"> November 2025]</w:t>
      </w:r>
    </w:p>
  </w:footnote>
  <w:footnote w:id="5">
    <w:p w14:paraId="351B1AD7" w14:textId="2506C1DD" w:rsidR="002F6715" w:rsidRDefault="002F6715">
      <w:pPr>
        <w:pStyle w:val="FootnoteText"/>
      </w:pPr>
      <w:r>
        <w:rPr>
          <w:rStyle w:val="FootnoteReference"/>
        </w:rPr>
        <w:footnoteRef/>
      </w:r>
      <w:r>
        <w:t xml:space="preserve"> Ibid: Cadw,</w:t>
      </w:r>
      <w:r>
        <w:rPr>
          <w:i/>
          <w:iCs/>
        </w:rPr>
        <w:t xml:space="preserve"> Tintern Abbey</w:t>
      </w:r>
      <w:r>
        <w:t>, Unknown, &lt;</w:t>
      </w:r>
      <w:hyperlink r:id="rId5" w:history="1">
        <w:r w:rsidRPr="00EE54A3">
          <w:rPr>
            <w:rStyle w:val="Hyperlink"/>
          </w:rPr>
          <w:t>https://cadw.gov.wales/sites/default/files/2019-05/Tinternnotesforteachers_EN.pdf</w:t>
        </w:r>
      </w:hyperlink>
      <w:r>
        <w:t>&gt;, [Accessed: 11</w:t>
      </w:r>
      <w:r w:rsidRPr="00D07CFC">
        <w:rPr>
          <w:vertAlign w:val="superscript"/>
        </w:rPr>
        <w:t>th</w:t>
      </w:r>
      <w:r>
        <w:t xml:space="preserve"> November 2025]</w:t>
      </w:r>
    </w:p>
  </w:footnote>
  <w:footnote w:id="6">
    <w:p w14:paraId="3C83388A" w14:textId="2EB24655" w:rsidR="0084184C" w:rsidRPr="0084184C" w:rsidRDefault="0084184C">
      <w:pPr>
        <w:pStyle w:val="FootnoteText"/>
      </w:pPr>
      <w:r>
        <w:rPr>
          <w:rStyle w:val="FootnoteReference"/>
        </w:rPr>
        <w:footnoteRef/>
      </w:r>
      <w:r>
        <w:t xml:space="preserve"> Bangor University,</w:t>
      </w:r>
      <w:r>
        <w:rPr>
          <w:i/>
          <w:iCs/>
        </w:rPr>
        <w:t xml:space="preserve"> Tintern Abbey</w:t>
      </w:r>
      <w:r>
        <w:t>, 2018, &lt;</w:t>
      </w:r>
      <w:hyperlink r:id="rId6" w:history="1">
        <w:r w:rsidRPr="00EE54A3">
          <w:rPr>
            <w:rStyle w:val="Hyperlink"/>
          </w:rPr>
          <w:t>https://footsteps.bangor.ac.uk/en/location/tintern-abbey</w:t>
        </w:r>
      </w:hyperlink>
      <w:r>
        <w:t>&gt;, [Accessed: 11</w:t>
      </w:r>
      <w:r w:rsidRPr="0084184C">
        <w:rPr>
          <w:vertAlign w:val="superscript"/>
        </w:rPr>
        <w:t>th</w:t>
      </w:r>
      <w:r>
        <w:t xml:space="preserve"> November 2025]</w:t>
      </w:r>
    </w:p>
  </w:footnote>
  <w:footnote w:id="7">
    <w:p w14:paraId="2D535EE0" w14:textId="6EB254A0" w:rsidR="0011210D" w:rsidRDefault="0011210D">
      <w:pPr>
        <w:pStyle w:val="FootnoteText"/>
      </w:pPr>
      <w:r>
        <w:rPr>
          <w:rStyle w:val="FootnoteReference"/>
        </w:rPr>
        <w:footnoteRef/>
      </w:r>
      <w:r>
        <w:t xml:space="preserve"> Ibid: Bangor University,</w:t>
      </w:r>
      <w:r>
        <w:rPr>
          <w:i/>
          <w:iCs/>
        </w:rPr>
        <w:t xml:space="preserve"> Tintern Abbey</w:t>
      </w:r>
      <w:r>
        <w:t>, 2018, &lt;</w:t>
      </w:r>
      <w:hyperlink r:id="rId7" w:history="1">
        <w:r w:rsidRPr="00EE54A3">
          <w:rPr>
            <w:rStyle w:val="Hyperlink"/>
          </w:rPr>
          <w:t>https://footsteps.bangor.ac.uk/en/location/tintern-abbey</w:t>
        </w:r>
      </w:hyperlink>
      <w:r>
        <w:t>&gt;, [Accessed: 11</w:t>
      </w:r>
      <w:r w:rsidRPr="0084184C">
        <w:rPr>
          <w:vertAlign w:val="superscript"/>
        </w:rPr>
        <w:t>th</w:t>
      </w:r>
      <w:r>
        <w:t xml:space="preserve"> November 2025]</w:t>
      </w:r>
    </w:p>
  </w:footnote>
  <w:footnote w:id="8">
    <w:p w14:paraId="39E0F817" w14:textId="6D93FF39" w:rsidR="001D071B" w:rsidRDefault="001D071B">
      <w:pPr>
        <w:pStyle w:val="FootnoteText"/>
      </w:pPr>
      <w:r>
        <w:rPr>
          <w:rStyle w:val="FootnoteReference"/>
        </w:rPr>
        <w:footnoteRef/>
      </w:r>
      <w:r>
        <w:t xml:space="preserve"> Ibid: Cadw,</w:t>
      </w:r>
      <w:r>
        <w:rPr>
          <w:i/>
          <w:iCs/>
        </w:rPr>
        <w:t xml:space="preserve"> Tintern Abbey</w:t>
      </w:r>
      <w:r>
        <w:t>, Unknown, &lt;</w:t>
      </w:r>
      <w:hyperlink r:id="rId8" w:history="1">
        <w:r w:rsidRPr="00EE54A3">
          <w:rPr>
            <w:rStyle w:val="Hyperlink"/>
          </w:rPr>
          <w:t>https://cadw.gov.wales/sites/default/files/2019-05/Tinternnotesforteachers_EN.pdf</w:t>
        </w:r>
      </w:hyperlink>
      <w:r>
        <w:t>&gt;, [Accessed: 11</w:t>
      </w:r>
      <w:r w:rsidRPr="00D07CFC">
        <w:rPr>
          <w:vertAlign w:val="superscript"/>
        </w:rPr>
        <w:t>th</w:t>
      </w:r>
      <w:r>
        <w:t xml:space="preserve"> November 2025]</w:t>
      </w:r>
    </w:p>
  </w:footnote>
  <w:footnote w:id="9">
    <w:p w14:paraId="2FAAAFC6" w14:textId="3FD639D9" w:rsidR="001D071B" w:rsidRDefault="001D071B">
      <w:pPr>
        <w:pStyle w:val="FootnoteText"/>
      </w:pPr>
      <w:r>
        <w:rPr>
          <w:rStyle w:val="FootnoteReference"/>
        </w:rPr>
        <w:footnoteRef/>
      </w:r>
      <w:r>
        <w:t xml:space="preserve"> Ibid: Cadw,</w:t>
      </w:r>
      <w:r>
        <w:rPr>
          <w:i/>
          <w:iCs/>
        </w:rPr>
        <w:t xml:space="preserve"> Tintern Abbey</w:t>
      </w:r>
      <w:r>
        <w:t>, Unknown, &lt;</w:t>
      </w:r>
      <w:hyperlink r:id="rId9" w:history="1">
        <w:r w:rsidRPr="00EE54A3">
          <w:rPr>
            <w:rStyle w:val="Hyperlink"/>
          </w:rPr>
          <w:t>https://cadw.gov.wales/sites/default/files/2019-05/Tinternnotesforteachers_EN.pdf</w:t>
        </w:r>
      </w:hyperlink>
      <w:r>
        <w:t>&gt;, [Accessed: 11</w:t>
      </w:r>
      <w:r w:rsidRPr="00D07CFC">
        <w:rPr>
          <w:vertAlign w:val="superscript"/>
        </w:rPr>
        <w:t>th</w:t>
      </w:r>
      <w:r>
        <w:t xml:space="preserve"> November 2025]</w:t>
      </w:r>
    </w:p>
  </w:footnote>
  <w:footnote w:id="10">
    <w:p w14:paraId="0589F767" w14:textId="13D70C43" w:rsidR="001D071B" w:rsidRDefault="001D071B">
      <w:pPr>
        <w:pStyle w:val="FootnoteText"/>
      </w:pPr>
      <w:r>
        <w:rPr>
          <w:rStyle w:val="FootnoteReference"/>
        </w:rPr>
        <w:footnoteRef/>
      </w:r>
      <w:r>
        <w:t xml:space="preserve"> Ibid: Cadw,</w:t>
      </w:r>
      <w:r>
        <w:rPr>
          <w:i/>
          <w:iCs/>
        </w:rPr>
        <w:t xml:space="preserve"> Tintern Abbey</w:t>
      </w:r>
      <w:r>
        <w:t>, Unknown, &lt;</w:t>
      </w:r>
      <w:hyperlink r:id="rId10" w:history="1">
        <w:r w:rsidRPr="00EE54A3">
          <w:rPr>
            <w:rStyle w:val="Hyperlink"/>
          </w:rPr>
          <w:t>https://cadw.gov.wales/sites/default/files/2019-05/Tinternnotesforteachers_EN.pdf</w:t>
        </w:r>
      </w:hyperlink>
      <w:r>
        <w:t>&gt;, [Accessed: 11</w:t>
      </w:r>
      <w:r w:rsidRPr="00D07CFC">
        <w:rPr>
          <w:vertAlign w:val="superscript"/>
        </w:rPr>
        <w:t>th</w:t>
      </w:r>
      <w:r>
        <w:t xml:space="preserve"> November 2025]</w:t>
      </w:r>
    </w:p>
  </w:footnote>
  <w:footnote w:id="11">
    <w:p w14:paraId="44BD672F" w14:textId="29F56602" w:rsidR="00FC072A" w:rsidRPr="00FC072A" w:rsidRDefault="00FC072A">
      <w:pPr>
        <w:pStyle w:val="FootnoteText"/>
      </w:pPr>
      <w:r>
        <w:rPr>
          <w:rStyle w:val="FootnoteReference"/>
        </w:rPr>
        <w:footnoteRef/>
      </w:r>
      <w:r>
        <w:t xml:space="preserve"> Monastic Wales,</w:t>
      </w:r>
      <w:r>
        <w:rPr>
          <w:i/>
          <w:iCs/>
        </w:rPr>
        <w:t xml:space="preserve"> Cistercian</w:t>
      </w:r>
      <w:r>
        <w:t>, Unknown, &lt;</w:t>
      </w:r>
      <w:hyperlink r:id="rId11" w:history="1">
        <w:r w:rsidRPr="00EE54A3">
          <w:rPr>
            <w:rStyle w:val="Hyperlink"/>
          </w:rPr>
          <w:t>https://www.monasticwales.org/order/1</w:t>
        </w:r>
      </w:hyperlink>
      <w:r>
        <w:t>&gt;, [Accessed: 11</w:t>
      </w:r>
      <w:r w:rsidRPr="00FC072A">
        <w:rPr>
          <w:vertAlign w:val="superscript"/>
        </w:rPr>
        <w:t>th</w:t>
      </w:r>
      <w:r>
        <w:t xml:space="preserve"> November 2025]</w:t>
      </w:r>
    </w:p>
  </w:footnote>
  <w:footnote w:id="12">
    <w:p w14:paraId="2CB20E33" w14:textId="7F9A7A49" w:rsidR="001E586F" w:rsidRDefault="001E586F">
      <w:pPr>
        <w:pStyle w:val="FootnoteText"/>
      </w:pPr>
      <w:r>
        <w:rPr>
          <w:rStyle w:val="FootnoteReference"/>
        </w:rPr>
        <w:footnoteRef/>
      </w:r>
      <w:r>
        <w:t xml:space="preserve"> Ibid: Monastic Wales,</w:t>
      </w:r>
      <w:r>
        <w:rPr>
          <w:i/>
          <w:iCs/>
        </w:rPr>
        <w:t xml:space="preserve"> Cistercian</w:t>
      </w:r>
      <w:r>
        <w:t>, Unknown, &lt;</w:t>
      </w:r>
      <w:hyperlink r:id="rId12" w:history="1">
        <w:r w:rsidRPr="00EE54A3">
          <w:rPr>
            <w:rStyle w:val="Hyperlink"/>
          </w:rPr>
          <w:t>https://www.monasticwales.org/order/1</w:t>
        </w:r>
      </w:hyperlink>
      <w:r>
        <w:t>&gt;, [Accessed: 11</w:t>
      </w:r>
      <w:r w:rsidRPr="00FC072A">
        <w:rPr>
          <w:vertAlign w:val="superscript"/>
        </w:rPr>
        <w:t>th</w:t>
      </w:r>
      <w:r>
        <w:t xml:space="preserve"> November 2025]</w:t>
      </w:r>
    </w:p>
  </w:footnote>
  <w:footnote w:id="13">
    <w:p w14:paraId="44017781" w14:textId="6E27AC67" w:rsidR="001E586F" w:rsidRDefault="001E586F">
      <w:pPr>
        <w:pStyle w:val="FootnoteText"/>
      </w:pPr>
      <w:r>
        <w:rPr>
          <w:rStyle w:val="FootnoteReference"/>
        </w:rPr>
        <w:footnoteRef/>
      </w:r>
      <w:r>
        <w:t xml:space="preserve"> Ibid: Monastic Wales,</w:t>
      </w:r>
      <w:r>
        <w:rPr>
          <w:i/>
          <w:iCs/>
        </w:rPr>
        <w:t xml:space="preserve"> Cistercian</w:t>
      </w:r>
      <w:r>
        <w:t>, Unknown, &lt;</w:t>
      </w:r>
      <w:hyperlink r:id="rId13" w:history="1">
        <w:r w:rsidRPr="00EE54A3">
          <w:rPr>
            <w:rStyle w:val="Hyperlink"/>
          </w:rPr>
          <w:t>https://www.monasticwales.org/order/1</w:t>
        </w:r>
      </w:hyperlink>
      <w:r>
        <w:t>&gt;, [Accessed: 11</w:t>
      </w:r>
      <w:r w:rsidRPr="00FC072A">
        <w:rPr>
          <w:vertAlign w:val="superscript"/>
        </w:rPr>
        <w:t>th</w:t>
      </w:r>
      <w:r>
        <w:t xml:space="preserve"> November 2025]</w:t>
      </w:r>
    </w:p>
  </w:footnote>
  <w:footnote w:id="14">
    <w:p w14:paraId="7B3AA25E" w14:textId="0BC77505" w:rsidR="00654B04" w:rsidRPr="00654B04" w:rsidRDefault="00654B04">
      <w:pPr>
        <w:pStyle w:val="FootnoteText"/>
      </w:pPr>
      <w:r>
        <w:rPr>
          <w:rStyle w:val="FootnoteReference"/>
        </w:rPr>
        <w:footnoteRef/>
      </w:r>
      <w:r>
        <w:t xml:space="preserve"> Tintern Village,</w:t>
      </w:r>
      <w:r>
        <w:rPr>
          <w:i/>
          <w:iCs/>
        </w:rPr>
        <w:t xml:space="preserve"> The History of Tintern Abbey</w:t>
      </w:r>
      <w:r>
        <w:t xml:space="preserve">, </w:t>
      </w:r>
      <w:r w:rsidR="00C67718">
        <w:t>Unknown, &lt;</w:t>
      </w:r>
      <w:hyperlink r:id="rId14" w:history="1">
        <w:r w:rsidR="00C67718" w:rsidRPr="00EE54A3">
          <w:rPr>
            <w:rStyle w:val="Hyperlink"/>
          </w:rPr>
          <w:t>https://www.tinternvillage.co.uk/history/abbeyhistory/</w:t>
        </w:r>
      </w:hyperlink>
      <w:r w:rsidR="00C67718">
        <w:t>&gt;, [Accessed: 11</w:t>
      </w:r>
      <w:r w:rsidR="00C67718" w:rsidRPr="00C67718">
        <w:rPr>
          <w:vertAlign w:val="superscript"/>
        </w:rPr>
        <w:t>th</w:t>
      </w:r>
      <w:r w:rsidR="00C67718">
        <w:t xml:space="preserve"> November 2025]</w:t>
      </w:r>
    </w:p>
  </w:footnote>
  <w:footnote w:id="15">
    <w:p w14:paraId="648A2ED9" w14:textId="577C70CC" w:rsidR="00646AF9" w:rsidRDefault="00646AF9">
      <w:pPr>
        <w:pStyle w:val="FootnoteText"/>
      </w:pPr>
      <w:r>
        <w:rPr>
          <w:rStyle w:val="FootnoteReference"/>
        </w:rPr>
        <w:footnoteRef/>
      </w:r>
      <w:r>
        <w:t xml:space="preserve"> Ibid: Tintern Village,</w:t>
      </w:r>
      <w:r>
        <w:rPr>
          <w:i/>
          <w:iCs/>
        </w:rPr>
        <w:t xml:space="preserve"> The History of Tintern Abbey</w:t>
      </w:r>
      <w:r>
        <w:t>, Unknown, &lt;</w:t>
      </w:r>
      <w:hyperlink r:id="rId15" w:history="1">
        <w:r w:rsidRPr="00EE54A3">
          <w:rPr>
            <w:rStyle w:val="Hyperlink"/>
          </w:rPr>
          <w:t>https://www.tinternvillage.co.uk/history/abbeyhistory/</w:t>
        </w:r>
      </w:hyperlink>
      <w:r>
        <w:t>&gt;, [Accessed: 11</w:t>
      </w:r>
      <w:r w:rsidRPr="00C67718">
        <w:rPr>
          <w:vertAlign w:val="superscript"/>
        </w:rPr>
        <w:t>th</w:t>
      </w:r>
      <w:r>
        <w:t xml:space="preserve"> November 2025]</w:t>
      </w:r>
    </w:p>
  </w:footnote>
  <w:footnote w:id="16">
    <w:p w14:paraId="218AEFAC" w14:textId="6D7C4315" w:rsidR="005867E4" w:rsidRDefault="005867E4">
      <w:pPr>
        <w:pStyle w:val="FootnoteText"/>
      </w:pPr>
      <w:r>
        <w:rPr>
          <w:rStyle w:val="FootnoteReference"/>
        </w:rPr>
        <w:footnoteRef/>
      </w:r>
      <w:r>
        <w:t xml:space="preserve"> Ibid: Tintern Village,</w:t>
      </w:r>
      <w:r>
        <w:rPr>
          <w:i/>
          <w:iCs/>
        </w:rPr>
        <w:t xml:space="preserve"> The History of Tintern Abbey</w:t>
      </w:r>
      <w:r>
        <w:t>, Unknown, &lt;</w:t>
      </w:r>
      <w:hyperlink r:id="rId16" w:history="1">
        <w:r w:rsidRPr="00EE54A3">
          <w:rPr>
            <w:rStyle w:val="Hyperlink"/>
          </w:rPr>
          <w:t>https://www.tinternvillage.co.uk/history/abbeyhistory/</w:t>
        </w:r>
      </w:hyperlink>
      <w:r>
        <w:t>&gt;, [Accessed: 11</w:t>
      </w:r>
      <w:r w:rsidRPr="00C67718">
        <w:rPr>
          <w:vertAlign w:val="superscript"/>
        </w:rPr>
        <w:t>th</w:t>
      </w:r>
      <w:r>
        <w:t xml:space="preserve"> November 2025]</w:t>
      </w:r>
    </w:p>
  </w:footnote>
  <w:footnote w:id="17">
    <w:p w14:paraId="0659F9E8" w14:textId="71F15944" w:rsidR="00945C0E" w:rsidRPr="00945C0E" w:rsidRDefault="00945C0E">
      <w:pPr>
        <w:pStyle w:val="FootnoteText"/>
      </w:pPr>
      <w:r>
        <w:rPr>
          <w:rStyle w:val="FootnoteReference"/>
        </w:rPr>
        <w:footnoteRef/>
      </w:r>
      <w:r>
        <w:t xml:space="preserve"> Brittanica, </w:t>
      </w:r>
      <w:r>
        <w:rPr>
          <w:i/>
          <w:iCs/>
        </w:rPr>
        <w:t>Cistercian</w:t>
      </w:r>
      <w:r>
        <w:t>, 2025, &lt;</w:t>
      </w:r>
      <w:hyperlink r:id="rId17" w:history="1">
        <w:r w:rsidRPr="00FD359B">
          <w:rPr>
            <w:rStyle w:val="Hyperlink"/>
          </w:rPr>
          <w:t>https://www.britannica.com/topic/Cistercians</w:t>
        </w:r>
      </w:hyperlink>
      <w:r>
        <w:t>&gt;, [Accessed: 11</w:t>
      </w:r>
      <w:r w:rsidRPr="00945C0E">
        <w:rPr>
          <w:vertAlign w:val="superscript"/>
        </w:rPr>
        <w:t>th</w:t>
      </w:r>
      <w:r>
        <w:t xml:space="preserve"> November 2025]</w:t>
      </w:r>
    </w:p>
  </w:footnote>
  <w:footnote w:id="18">
    <w:p w14:paraId="603C2ED4" w14:textId="04A64EFF" w:rsidR="000C73BB" w:rsidRDefault="000C73BB">
      <w:pPr>
        <w:pStyle w:val="FootnoteText"/>
      </w:pPr>
      <w:r>
        <w:rPr>
          <w:rStyle w:val="FootnoteReference"/>
        </w:rPr>
        <w:footnoteRef/>
      </w:r>
      <w:r>
        <w:t xml:space="preserve"> Ibid: Monastic Wales,</w:t>
      </w:r>
      <w:r>
        <w:rPr>
          <w:i/>
          <w:iCs/>
        </w:rPr>
        <w:t xml:space="preserve"> Tintern Abbey</w:t>
      </w:r>
      <w:r>
        <w:t>, Unknown, &lt;</w:t>
      </w:r>
      <w:hyperlink r:id="rId18" w:history="1">
        <w:r w:rsidRPr="00EE54A3">
          <w:rPr>
            <w:rStyle w:val="Hyperlink"/>
          </w:rPr>
          <w:t>https://www.monasticwales.org/site/34</w:t>
        </w:r>
      </w:hyperlink>
      <w:r>
        <w:t>&gt;, [Accessed: 11</w:t>
      </w:r>
      <w:r w:rsidRPr="0079028B">
        <w:rPr>
          <w:vertAlign w:val="superscript"/>
        </w:rPr>
        <w:t>th</w:t>
      </w:r>
      <w:r>
        <w:t xml:space="preserve"> November 2025]</w:t>
      </w:r>
    </w:p>
  </w:footnote>
  <w:footnote w:id="19">
    <w:p w14:paraId="27C91FCD" w14:textId="5E29D1A1" w:rsidR="00DB5FA6" w:rsidRDefault="00DB5FA6">
      <w:pPr>
        <w:pStyle w:val="FootnoteText"/>
      </w:pPr>
      <w:r>
        <w:rPr>
          <w:rStyle w:val="FootnoteReference"/>
        </w:rPr>
        <w:footnoteRef/>
      </w:r>
      <w:r>
        <w:t xml:space="preserve"> Ibid: Tintern Village,</w:t>
      </w:r>
      <w:r>
        <w:rPr>
          <w:i/>
          <w:iCs/>
        </w:rPr>
        <w:t xml:space="preserve"> The History of Tintern Abbey</w:t>
      </w:r>
      <w:r>
        <w:t>, Unknown, &lt;</w:t>
      </w:r>
      <w:hyperlink r:id="rId19" w:history="1">
        <w:r w:rsidRPr="00EE54A3">
          <w:rPr>
            <w:rStyle w:val="Hyperlink"/>
          </w:rPr>
          <w:t>https://www.tinternvillage.co.uk/history/abbeyhistory/</w:t>
        </w:r>
      </w:hyperlink>
      <w:r>
        <w:t>&gt;, [Accessed: 11</w:t>
      </w:r>
      <w:r w:rsidRPr="00C67718">
        <w:rPr>
          <w:vertAlign w:val="superscript"/>
        </w:rPr>
        <w:t>th</w:t>
      </w:r>
      <w:r>
        <w:t xml:space="preserve"> November 2025]</w:t>
      </w:r>
    </w:p>
  </w:footnote>
  <w:footnote w:id="20">
    <w:p w14:paraId="48811AA7" w14:textId="78423C43" w:rsidR="00501413" w:rsidRDefault="00501413">
      <w:pPr>
        <w:pStyle w:val="FootnoteText"/>
      </w:pPr>
      <w:r>
        <w:rPr>
          <w:rStyle w:val="FootnoteReference"/>
        </w:rPr>
        <w:footnoteRef/>
      </w:r>
      <w:r>
        <w:t xml:space="preserve"> Ibid: Monastic Wales,</w:t>
      </w:r>
      <w:r>
        <w:rPr>
          <w:i/>
          <w:iCs/>
        </w:rPr>
        <w:t xml:space="preserve"> Tintern Abbey</w:t>
      </w:r>
      <w:r>
        <w:t>, Unknown, &lt;</w:t>
      </w:r>
      <w:hyperlink r:id="rId20" w:history="1">
        <w:r w:rsidRPr="00EE54A3">
          <w:rPr>
            <w:rStyle w:val="Hyperlink"/>
          </w:rPr>
          <w:t>https://www.monasticwales.org/site/34</w:t>
        </w:r>
      </w:hyperlink>
      <w:r>
        <w:t>&gt;, [Accessed: 11</w:t>
      </w:r>
      <w:r w:rsidRPr="0079028B">
        <w:rPr>
          <w:vertAlign w:val="superscript"/>
        </w:rPr>
        <w:t>th</w:t>
      </w:r>
      <w:r>
        <w:t xml:space="preserve"> November 2025]</w:t>
      </w:r>
    </w:p>
  </w:footnote>
  <w:footnote w:id="21">
    <w:p w14:paraId="475820B5" w14:textId="0533F154" w:rsidR="00170233" w:rsidRDefault="00170233">
      <w:pPr>
        <w:pStyle w:val="FootnoteText"/>
      </w:pPr>
      <w:r>
        <w:rPr>
          <w:rStyle w:val="FootnoteReference"/>
        </w:rPr>
        <w:footnoteRef/>
      </w:r>
      <w:r>
        <w:t xml:space="preserve"> Ibid: Monastic Wales,</w:t>
      </w:r>
      <w:r>
        <w:rPr>
          <w:i/>
          <w:iCs/>
        </w:rPr>
        <w:t xml:space="preserve"> Tintern Abbey</w:t>
      </w:r>
      <w:r>
        <w:t>, Unknown, &lt;</w:t>
      </w:r>
      <w:hyperlink r:id="rId21" w:history="1">
        <w:r w:rsidRPr="00EE54A3">
          <w:rPr>
            <w:rStyle w:val="Hyperlink"/>
          </w:rPr>
          <w:t>https://www.monasticwales.org/site/34</w:t>
        </w:r>
      </w:hyperlink>
      <w:r>
        <w:t>&gt;, [Accessed: 11</w:t>
      </w:r>
      <w:r w:rsidRPr="0079028B">
        <w:rPr>
          <w:vertAlign w:val="superscript"/>
        </w:rPr>
        <w:t>th</w:t>
      </w:r>
      <w:r>
        <w:t xml:space="preserve"> November 2025]</w:t>
      </w:r>
    </w:p>
  </w:footnote>
  <w:footnote w:id="22">
    <w:p w14:paraId="744664EA" w14:textId="28E699EE" w:rsidR="00170233" w:rsidRDefault="00170233">
      <w:pPr>
        <w:pStyle w:val="FootnoteText"/>
      </w:pPr>
      <w:r>
        <w:rPr>
          <w:rStyle w:val="FootnoteReference"/>
        </w:rPr>
        <w:footnoteRef/>
      </w:r>
      <w:r>
        <w:t xml:space="preserve"> Ibid: Monastic Wales,</w:t>
      </w:r>
      <w:r>
        <w:rPr>
          <w:i/>
          <w:iCs/>
        </w:rPr>
        <w:t xml:space="preserve"> Tintern Abbey</w:t>
      </w:r>
      <w:r>
        <w:t>, Unknown, &lt;</w:t>
      </w:r>
      <w:hyperlink r:id="rId22" w:history="1">
        <w:r w:rsidRPr="00EE54A3">
          <w:rPr>
            <w:rStyle w:val="Hyperlink"/>
          </w:rPr>
          <w:t>https://www.monasticwales.org/site/34</w:t>
        </w:r>
      </w:hyperlink>
      <w:r>
        <w:t>&gt;, [Accessed: 11</w:t>
      </w:r>
      <w:r w:rsidRPr="0079028B">
        <w:rPr>
          <w:vertAlign w:val="superscript"/>
        </w:rPr>
        <w:t>th</w:t>
      </w:r>
      <w:r>
        <w:t xml:space="preserve"> November 2025]</w:t>
      </w:r>
    </w:p>
  </w:footnote>
  <w:footnote w:id="23">
    <w:p w14:paraId="6718B05C" w14:textId="38860C17" w:rsidR="00AD0954" w:rsidRDefault="00AD0954">
      <w:pPr>
        <w:pStyle w:val="FootnoteText"/>
      </w:pPr>
      <w:r>
        <w:rPr>
          <w:rStyle w:val="FootnoteReference"/>
        </w:rPr>
        <w:footnoteRef/>
      </w:r>
      <w:r>
        <w:t xml:space="preserve"> Ibid: Monastic Wales,</w:t>
      </w:r>
      <w:r>
        <w:rPr>
          <w:i/>
          <w:iCs/>
        </w:rPr>
        <w:t xml:space="preserve"> Tintern Abbey</w:t>
      </w:r>
      <w:r>
        <w:t>, Unknown, &lt;</w:t>
      </w:r>
      <w:hyperlink r:id="rId23" w:history="1">
        <w:r w:rsidRPr="00EE54A3">
          <w:rPr>
            <w:rStyle w:val="Hyperlink"/>
          </w:rPr>
          <w:t>https://www.monasticwales.org/site/34</w:t>
        </w:r>
      </w:hyperlink>
      <w:r>
        <w:t>&gt;, [Accessed: 11</w:t>
      </w:r>
      <w:r w:rsidRPr="0079028B">
        <w:rPr>
          <w:vertAlign w:val="superscript"/>
        </w:rPr>
        <w:t>th</w:t>
      </w:r>
      <w:r>
        <w:t xml:space="preserve"> November 2025]</w:t>
      </w:r>
    </w:p>
  </w:footnote>
  <w:footnote w:id="24">
    <w:p w14:paraId="2909E4D4" w14:textId="51CF68D6" w:rsidR="00AD0954" w:rsidRDefault="00AD0954">
      <w:pPr>
        <w:pStyle w:val="FootnoteText"/>
      </w:pPr>
      <w:r>
        <w:rPr>
          <w:rStyle w:val="FootnoteReference"/>
        </w:rPr>
        <w:footnoteRef/>
      </w:r>
      <w:r>
        <w:t xml:space="preserve"> Ibid: Monastic Wales,</w:t>
      </w:r>
      <w:r>
        <w:rPr>
          <w:i/>
          <w:iCs/>
        </w:rPr>
        <w:t xml:space="preserve"> Tintern Abbey</w:t>
      </w:r>
      <w:r>
        <w:t>, Unknown, &lt;</w:t>
      </w:r>
      <w:hyperlink r:id="rId24" w:history="1">
        <w:r w:rsidRPr="00EE54A3">
          <w:rPr>
            <w:rStyle w:val="Hyperlink"/>
          </w:rPr>
          <w:t>https://www.monasticwales.org/site/34</w:t>
        </w:r>
      </w:hyperlink>
      <w:r>
        <w:t>&gt;, [Accessed: 11</w:t>
      </w:r>
      <w:r w:rsidRPr="0079028B">
        <w:rPr>
          <w:vertAlign w:val="superscript"/>
        </w:rPr>
        <w:t>th</w:t>
      </w:r>
      <w:r>
        <w:t xml:space="preserve"> November 2025]</w:t>
      </w:r>
    </w:p>
  </w:footnote>
  <w:footnote w:id="25">
    <w:p w14:paraId="15D49A7E" w14:textId="2C54F4D0" w:rsidR="00D541CA" w:rsidRDefault="00D541CA">
      <w:pPr>
        <w:pStyle w:val="FootnoteText"/>
      </w:pPr>
      <w:r>
        <w:rPr>
          <w:rStyle w:val="FootnoteReference"/>
        </w:rPr>
        <w:footnoteRef/>
      </w:r>
      <w:r>
        <w:t xml:space="preserve"> Ibid: Cadw,</w:t>
      </w:r>
      <w:r>
        <w:rPr>
          <w:i/>
          <w:iCs/>
        </w:rPr>
        <w:t xml:space="preserve"> Tintern Abbey</w:t>
      </w:r>
      <w:r>
        <w:t>, Unknown, &lt;</w:t>
      </w:r>
      <w:hyperlink r:id="rId25" w:history="1">
        <w:r w:rsidRPr="00EE54A3">
          <w:rPr>
            <w:rStyle w:val="Hyperlink"/>
          </w:rPr>
          <w:t>https://cadw.gov.wales/sites/default/files/2019-05/Tinternnotesforteachers_EN.pdf</w:t>
        </w:r>
      </w:hyperlink>
      <w:r>
        <w:t>&gt;, [Accessed: 11</w:t>
      </w:r>
      <w:r w:rsidRPr="00D07CFC">
        <w:rPr>
          <w:vertAlign w:val="superscript"/>
        </w:rPr>
        <w:t>th</w:t>
      </w:r>
      <w:r>
        <w:t xml:space="preserve"> November 2025]</w:t>
      </w:r>
    </w:p>
  </w:footnote>
  <w:footnote w:id="26">
    <w:p w14:paraId="149E9261" w14:textId="5DF720BB" w:rsidR="00D541CA" w:rsidRDefault="00D541CA">
      <w:pPr>
        <w:pStyle w:val="FootnoteText"/>
      </w:pPr>
      <w:r>
        <w:rPr>
          <w:rStyle w:val="FootnoteReference"/>
        </w:rPr>
        <w:footnoteRef/>
      </w:r>
      <w:r>
        <w:t xml:space="preserve"> Ibid: Cadw,</w:t>
      </w:r>
      <w:r>
        <w:rPr>
          <w:i/>
          <w:iCs/>
        </w:rPr>
        <w:t xml:space="preserve"> Tintern Abbey</w:t>
      </w:r>
      <w:r>
        <w:t>, Unknown, &lt;</w:t>
      </w:r>
      <w:hyperlink r:id="rId26" w:history="1">
        <w:r w:rsidRPr="00EE54A3">
          <w:rPr>
            <w:rStyle w:val="Hyperlink"/>
          </w:rPr>
          <w:t>https://cadw.gov.wales/sites/default/files/2019-05/Tinternnotesforteachers_EN.pdf</w:t>
        </w:r>
      </w:hyperlink>
      <w:r>
        <w:t>&gt;, [Accessed: 11</w:t>
      </w:r>
      <w:r w:rsidRPr="00D07CFC">
        <w:rPr>
          <w:vertAlign w:val="superscript"/>
        </w:rPr>
        <w:t>th</w:t>
      </w:r>
      <w:r>
        <w:t xml:space="preserve"> November 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0E3BF6"/>
    <w:multiLevelType w:val="hybridMultilevel"/>
    <w:tmpl w:val="3D8C7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1417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EDA"/>
    <w:rsid w:val="00004ACF"/>
    <w:rsid w:val="000845FD"/>
    <w:rsid w:val="000C73BB"/>
    <w:rsid w:val="0011210D"/>
    <w:rsid w:val="00132B48"/>
    <w:rsid w:val="0016173F"/>
    <w:rsid w:val="00170233"/>
    <w:rsid w:val="001D071B"/>
    <w:rsid w:val="001D5F4F"/>
    <w:rsid w:val="001D7B14"/>
    <w:rsid w:val="001E586F"/>
    <w:rsid w:val="001E6DE4"/>
    <w:rsid w:val="00213EEA"/>
    <w:rsid w:val="002D5015"/>
    <w:rsid w:val="002F6715"/>
    <w:rsid w:val="00300B80"/>
    <w:rsid w:val="00302F3E"/>
    <w:rsid w:val="003222C8"/>
    <w:rsid w:val="00361E7B"/>
    <w:rsid w:val="003B53C0"/>
    <w:rsid w:val="003D50A7"/>
    <w:rsid w:val="00467024"/>
    <w:rsid w:val="00480F4A"/>
    <w:rsid w:val="004823AB"/>
    <w:rsid w:val="00497E6B"/>
    <w:rsid w:val="00501413"/>
    <w:rsid w:val="005172CD"/>
    <w:rsid w:val="00551946"/>
    <w:rsid w:val="005867E4"/>
    <w:rsid w:val="0063342D"/>
    <w:rsid w:val="00646AF9"/>
    <w:rsid w:val="00654B04"/>
    <w:rsid w:val="006F5C53"/>
    <w:rsid w:val="00774726"/>
    <w:rsid w:val="0079028B"/>
    <w:rsid w:val="0079748C"/>
    <w:rsid w:val="00840A57"/>
    <w:rsid w:val="0084184C"/>
    <w:rsid w:val="0086500E"/>
    <w:rsid w:val="0087780C"/>
    <w:rsid w:val="00880873"/>
    <w:rsid w:val="00893420"/>
    <w:rsid w:val="00937CA8"/>
    <w:rsid w:val="00945C0E"/>
    <w:rsid w:val="00964249"/>
    <w:rsid w:val="009911BA"/>
    <w:rsid w:val="009E009D"/>
    <w:rsid w:val="00A06744"/>
    <w:rsid w:val="00A16716"/>
    <w:rsid w:val="00AB64B5"/>
    <w:rsid w:val="00AD0954"/>
    <w:rsid w:val="00AD2E30"/>
    <w:rsid w:val="00AF06F5"/>
    <w:rsid w:val="00B51EDA"/>
    <w:rsid w:val="00B852C6"/>
    <w:rsid w:val="00BB3689"/>
    <w:rsid w:val="00C24318"/>
    <w:rsid w:val="00C67718"/>
    <w:rsid w:val="00C92091"/>
    <w:rsid w:val="00D07CFC"/>
    <w:rsid w:val="00D541CA"/>
    <w:rsid w:val="00DB5FA6"/>
    <w:rsid w:val="00DC59B6"/>
    <w:rsid w:val="00E550D4"/>
    <w:rsid w:val="00E70E68"/>
    <w:rsid w:val="00E845B1"/>
    <w:rsid w:val="00ED2B1A"/>
    <w:rsid w:val="00F1450D"/>
    <w:rsid w:val="00F22BF1"/>
    <w:rsid w:val="00F400C5"/>
    <w:rsid w:val="00FC07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AD6B2"/>
  <w15:chartTrackingRefBased/>
  <w15:docId w15:val="{B66C40A9-A6DA-43D3-8B82-8DCA16A47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E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1E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1E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E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E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E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1E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1E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1E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1E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1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EDA"/>
    <w:rPr>
      <w:rFonts w:eastAsiaTheme="majorEastAsia" w:cstheme="majorBidi"/>
      <w:color w:val="272727" w:themeColor="text1" w:themeTint="D8"/>
    </w:rPr>
  </w:style>
  <w:style w:type="paragraph" w:styleId="Title">
    <w:name w:val="Title"/>
    <w:basedOn w:val="Normal"/>
    <w:next w:val="Normal"/>
    <w:link w:val="TitleChar"/>
    <w:uiPriority w:val="10"/>
    <w:qFormat/>
    <w:rsid w:val="00B51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EDA"/>
    <w:pPr>
      <w:spacing w:before="160"/>
      <w:jc w:val="center"/>
    </w:pPr>
    <w:rPr>
      <w:i/>
      <w:iCs/>
      <w:color w:val="404040" w:themeColor="text1" w:themeTint="BF"/>
    </w:rPr>
  </w:style>
  <w:style w:type="character" w:customStyle="1" w:styleId="QuoteChar">
    <w:name w:val="Quote Char"/>
    <w:basedOn w:val="DefaultParagraphFont"/>
    <w:link w:val="Quote"/>
    <w:uiPriority w:val="29"/>
    <w:rsid w:val="00B51EDA"/>
    <w:rPr>
      <w:i/>
      <w:iCs/>
      <w:color w:val="404040" w:themeColor="text1" w:themeTint="BF"/>
    </w:rPr>
  </w:style>
  <w:style w:type="paragraph" w:styleId="ListParagraph">
    <w:name w:val="List Paragraph"/>
    <w:basedOn w:val="Normal"/>
    <w:uiPriority w:val="34"/>
    <w:qFormat/>
    <w:rsid w:val="00B51EDA"/>
    <w:pPr>
      <w:ind w:left="720"/>
      <w:contextualSpacing/>
    </w:pPr>
  </w:style>
  <w:style w:type="character" w:styleId="IntenseEmphasis">
    <w:name w:val="Intense Emphasis"/>
    <w:basedOn w:val="DefaultParagraphFont"/>
    <w:uiPriority w:val="21"/>
    <w:qFormat/>
    <w:rsid w:val="00B51EDA"/>
    <w:rPr>
      <w:i/>
      <w:iCs/>
      <w:color w:val="0F4761" w:themeColor="accent1" w:themeShade="BF"/>
    </w:rPr>
  </w:style>
  <w:style w:type="paragraph" w:styleId="IntenseQuote">
    <w:name w:val="Intense Quote"/>
    <w:basedOn w:val="Normal"/>
    <w:next w:val="Normal"/>
    <w:link w:val="IntenseQuoteChar"/>
    <w:uiPriority w:val="30"/>
    <w:qFormat/>
    <w:rsid w:val="00B51E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EDA"/>
    <w:rPr>
      <w:i/>
      <w:iCs/>
      <w:color w:val="0F4761" w:themeColor="accent1" w:themeShade="BF"/>
    </w:rPr>
  </w:style>
  <w:style w:type="character" w:styleId="IntenseReference">
    <w:name w:val="Intense Reference"/>
    <w:basedOn w:val="DefaultParagraphFont"/>
    <w:uiPriority w:val="32"/>
    <w:qFormat/>
    <w:rsid w:val="00B51EDA"/>
    <w:rPr>
      <w:b/>
      <w:bCs/>
      <w:smallCaps/>
      <w:color w:val="0F4761" w:themeColor="accent1" w:themeShade="BF"/>
      <w:spacing w:val="5"/>
    </w:rPr>
  </w:style>
  <w:style w:type="character" w:styleId="Hyperlink">
    <w:name w:val="Hyperlink"/>
    <w:basedOn w:val="DefaultParagraphFont"/>
    <w:uiPriority w:val="99"/>
    <w:unhideWhenUsed/>
    <w:rsid w:val="00880873"/>
    <w:rPr>
      <w:color w:val="467886" w:themeColor="hyperlink"/>
      <w:u w:val="single"/>
    </w:rPr>
  </w:style>
  <w:style w:type="character" w:styleId="UnresolvedMention">
    <w:name w:val="Unresolved Mention"/>
    <w:basedOn w:val="DefaultParagraphFont"/>
    <w:uiPriority w:val="99"/>
    <w:semiHidden/>
    <w:unhideWhenUsed/>
    <w:rsid w:val="00880873"/>
    <w:rPr>
      <w:color w:val="605E5C"/>
      <w:shd w:val="clear" w:color="auto" w:fill="E1DFDD"/>
    </w:rPr>
  </w:style>
  <w:style w:type="paragraph" w:styleId="FootnoteText">
    <w:name w:val="footnote text"/>
    <w:basedOn w:val="Normal"/>
    <w:link w:val="FootnoteTextChar"/>
    <w:uiPriority w:val="99"/>
    <w:semiHidden/>
    <w:unhideWhenUsed/>
    <w:rsid w:val="007902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028B"/>
    <w:rPr>
      <w:sz w:val="20"/>
      <w:szCs w:val="20"/>
    </w:rPr>
  </w:style>
  <w:style w:type="character" w:styleId="FootnoteReference">
    <w:name w:val="footnote reference"/>
    <w:basedOn w:val="DefaultParagraphFont"/>
    <w:uiPriority w:val="99"/>
    <w:semiHidden/>
    <w:unhideWhenUsed/>
    <w:rsid w:val="0079028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Cistercians" TargetMode="External"/><Relationship Id="rId13" Type="http://schemas.openxmlformats.org/officeDocument/2006/relationships/hyperlink" Target="https://www.tinternvillage.co.uk/history/abbeyhi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onasticwales.org/site/3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nasticwales.org/order/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adw.gov.wales/sites/default/files/2019-05/Tinternnotesforteachers_EN.pdf" TargetMode="External"/><Relationship Id="rId4" Type="http://schemas.openxmlformats.org/officeDocument/2006/relationships/settings" Target="settings.xml"/><Relationship Id="rId9" Type="http://schemas.openxmlformats.org/officeDocument/2006/relationships/hyperlink" Target="https://footsteps.bangor.ac.uk/en/location/tintern-abbey"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cadw.gov.wales/sites/default/files/2019-05/Tinternnotesforteachers_EN.pdf" TargetMode="External"/><Relationship Id="rId13" Type="http://schemas.openxmlformats.org/officeDocument/2006/relationships/hyperlink" Target="https://www.monasticwales.org/order/1" TargetMode="External"/><Relationship Id="rId18" Type="http://schemas.openxmlformats.org/officeDocument/2006/relationships/hyperlink" Target="https://www.monasticwales.org/site/34" TargetMode="External"/><Relationship Id="rId26" Type="http://schemas.openxmlformats.org/officeDocument/2006/relationships/hyperlink" Target="https://cadw.gov.wales/sites/default/files/2019-05/Tinternnotesforteachers_EN.pdf" TargetMode="External"/><Relationship Id="rId3" Type="http://schemas.openxmlformats.org/officeDocument/2006/relationships/hyperlink" Target="https://www.monasticwales.org/site/34" TargetMode="External"/><Relationship Id="rId21" Type="http://schemas.openxmlformats.org/officeDocument/2006/relationships/hyperlink" Target="https://www.monasticwales.org/site/34" TargetMode="External"/><Relationship Id="rId7" Type="http://schemas.openxmlformats.org/officeDocument/2006/relationships/hyperlink" Target="https://footsteps.bangor.ac.uk/en/location/tintern-abbey" TargetMode="External"/><Relationship Id="rId12" Type="http://schemas.openxmlformats.org/officeDocument/2006/relationships/hyperlink" Target="https://www.monasticwales.org/order/1" TargetMode="External"/><Relationship Id="rId17" Type="http://schemas.openxmlformats.org/officeDocument/2006/relationships/hyperlink" Target="https://www.britannica.com/topic/Cistercians" TargetMode="External"/><Relationship Id="rId25" Type="http://schemas.openxmlformats.org/officeDocument/2006/relationships/hyperlink" Target="https://cadw.gov.wales/sites/default/files/2019-05/Tinternnotesforteachers_EN.pdf" TargetMode="External"/><Relationship Id="rId2" Type="http://schemas.openxmlformats.org/officeDocument/2006/relationships/hyperlink" Target="https://www.monasticwales.org/site/34" TargetMode="External"/><Relationship Id="rId16" Type="http://schemas.openxmlformats.org/officeDocument/2006/relationships/hyperlink" Target="https://www.tinternvillage.co.uk/history/abbeyhistory/" TargetMode="External"/><Relationship Id="rId20" Type="http://schemas.openxmlformats.org/officeDocument/2006/relationships/hyperlink" Target="https://www.monasticwales.org/site/34" TargetMode="External"/><Relationship Id="rId1" Type="http://schemas.openxmlformats.org/officeDocument/2006/relationships/hyperlink" Target="https://www.monasticwales.org/site/34" TargetMode="External"/><Relationship Id="rId6" Type="http://schemas.openxmlformats.org/officeDocument/2006/relationships/hyperlink" Target="https://footsteps.bangor.ac.uk/en/location/tintern-abbey" TargetMode="External"/><Relationship Id="rId11" Type="http://schemas.openxmlformats.org/officeDocument/2006/relationships/hyperlink" Target="https://www.monasticwales.org/order/1" TargetMode="External"/><Relationship Id="rId24" Type="http://schemas.openxmlformats.org/officeDocument/2006/relationships/hyperlink" Target="https://www.monasticwales.org/site/34" TargetMode="External"/><Relationship Id="rId5" Type="http://schemas.openxmlformats.org/officeDocument/2006/relationships/hyperlink" Target="https://cadw.gov.wales/sites/default/files/2019-05/Tinternnotesforteachers_EN.pdf" TargetMode="External"/><Relationship Id="rId15" Type="http://schemas.openxmlformats.org/officeDocument/2006/relationships/hyperlink" Target="https://www.tinternvillage.co.uk/history/abbeyhistory/" TargetMode="External"/><Relationship Id="rId23" Type="http://schemas.openxmlformats.org/officeDocument/2006/relationships/hyperlink" Target="https://www.monasticwales.org/site/34" TargetMode="External"/><Relationship Id="rId10" Type="http://schemas.openxmlformats.org/officeDocument/2006/relationships/hyperlink" Target="https://cadw.gov.wales/sites/default/files/2019-05/Tinternnotesforteachers_EN.pdf" TargetMode="External"/><Relationship Id="rId19" Type="http://schemas.openxmlformats.org/officeDocument/2006/relationships/hyperlink" Target="https://www.tinternvillage.co.uk/history/abbeyhistory/" TargetMode="External"/><Relationship Id="rId4" Type="http://schemas.openxmlformats.org/officeDocument/2006/relationships/hyperlink" Target="https://cadw.gov.wales/sites/default/files/2019-05/Tinternnotesforteachers_EN.pdf" TargetMode="External"/><Relationship Id="rId9" Type="http://schemas.openxmlformats.org/officeDocument/2006/relationships/hyperlink" Target="https://cadw.gov.wales/sites/default/files/2019-05/Tinternnotesforteachers_EN.pdf" TargetMode="External"/><Relationship Id="rId14" Type="http://schemas.openxmlformats.org/officeDocument/2006/relationships/hyperlink" Target="https://www.tinternvillage.co.uk/history/abbeyhistory/" TargetMode="External"/><Relationship Id="rId22" Type="http://schemas.openxmlformats.org/officeDocument/2006/relationships/hyperlink" Target="https://www.monasticwales.org/site/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437E2-230F-47FD-A401-74EDF28A7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3</Pages>
  <Words>984</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52</cp:revision>
  <dcterms:created xsi:type="dcterms:W3CDTF">2025-11-08T14:27:00Z</dcterms:created>
  <dcterms:modified xsi:type="dcterms:W3CDTF">2025-11-15T07:57:00Z</dcterms:modified>
</cp:coreProperties>
</file>