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532E0" w14:textId="64F98B4C" w:rsidR="00983B37" w:rsidRPr="00EA1862" w:rsidRDefault="00983B37" w:rsidP="00983B3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A1862">
        <w:rPr>
          <w:rFonts w:ascii="Times New Roman" w:hAnsi="Times New Roman" w:cs="Times New Roman"/>
          <w:b/>
          <w:bCs/>
          <w:sz w:val="24"/>
          <w:szCs w:val="24"/>
          <w:u w:val="single"/>
        </w:rPr>
        <w:t>Assignment – Kate Morlidge – ECES4012 (Securing Successful Study Skills)</w:t>
      </w:r>
    </w:p>
    <w:p w14:paraId="4C032762" w14:textId="5EC0A32F" w:rsidR="00983B37" w:rsidRPr="00EA1862" w:rsidRDefault="000E0AD2" w:rsidP="00983B3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186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2608" behindDoc="1" locked="0" layoutInCell="1" allowOverlap="1" wp14:anchorId="60055DFF" wp14:editId="28003D94">
            <wp:simplePos x="0" y="0"/>
            <wp:positionH relativeFrom="margin">
              <wp:posOffset>-1086300</wp:posOffset>
            </wp:positionH>
            <wp:positionV relativeFrom="paragraph">
              <wp:posOffset>250086</wp:posOffset>
            </wp:positionV>
            <wp:extent cx="3760417" cy="2101850"/>
            <wp:effectExtent l="0" t="0" r="0" b="0"/>
            <wp:wrapNone/>
            <wp:docPr id="1294594803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594803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0417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3B37" w:rsidRPr="00EA1862">
        <w:rPr>
          <w:rFonts w:ascii="Times New Roman" w:hAnsi="Times New Roman" w:cs="Times New Roman"/>
          <w:b/>
          <w:bCs/>
          <w:sz w:val="24"/>
          <w:szCs w:val="24"/>
        </w:rPr>
        <w:t>Powerpoint Slides</w:t>
      </w:r>
    </w:p>
    <w:p w14:paraId="440CE57F" w14:textId="1F411BEA" w:rsidR="00983B37" w:rsidRPr="003F6F5D" w:rsidRDefault="00B65943" w:rsidP="00983B37">
      <w:pPr>
        <w:spacing w:line="360" w:lineRule="auto"/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304DEA5D" wp14:editId="6D1EE8E7">
            <wp:simplePos x="0" y="0"/>
            <wp:positionH relativeFrom="margin">
              <wp:posOffset>2743200</wp:posOffset>
            </wp:positionH>
            <wp:positionV relativeFrom="paragraph">
              <wp:posOffset>8890</wp:posOffset>
            </wp:positionV>
            <wp:extent cx="3822065" cy="2157095"/>
            <wp:effectExtent l="0" t="0" r="6985" b="0"/>
            <wp:wrapNone/>
            <wp:docPr id="1467608386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608386" name="Picture 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065" cy="215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E950A" w14:textId="6AB3457B" w:rsidR="00B87FF8" w:rsidRDefault="00B87FF8"/>
    <w:p w14:paraId="0A7F9B02" w14:textId="77777777" w:rsidR="000E0AD2" w:rsidRDefault="000E0AD2"/>
    <w:p w14:paraId="7889BC89" w14:textId="4E1AED42" w:rsidR="000E0AD2" w:rsidRDefault="000E0AD2"/>
    <w:p w14:paraId="052A6DF0" w14:textId="5E645545" w:rsidR="000E0AD2" w:rsidRDefault="000E0AD2"/>
    <w:p w14:paraId="66FE57C4" w14:textId="29574BFB" w:rsidR="000E0AD2" w:rsidRDefault="000E0AD2"/>
    <w:p w14:paraId="6A98FFA5" w14:textId="5B9E4136" w:rsidR="00B65943" w:rsidRDefault="00B65943"/>
    <w:p w14:paraId="3360B158" w14:textId="06BDDE31" w:rsidR="00B65943" w:rsidRDefault="00B65943"/>
    <w:p w14:paraId="178C8C06" w14:textId="2A542BDA" w:rsidR="00B65943" w:rsidRDefault="00B65943">
      <w:r>
        <w:rPr>
          <w:noProof/>
        </w:rPr>
        <w:drawing>
          <wp:anchor distT="0" distB="0" distL="114300" distR="114300" simplePos="0" relativeHeight="251654656" behindDoc="1" locked="0" layoutInCell="1" allowOverlap="1" wp14:anchorId="01F1DFA6" wp14:editId="2AD29EB2">
            <wp:simplePos x="0" y="0"/>
            <wp:positionH relativeFrom="page">
              <wp:align>left</wp:align>
            </wp:positionH>
            <wp:positionV relativeFrom="paragraph">
              <wp:posOffset>300355</wp:posOffset>
            </wp:positionV>
            <wp:extent cx="3784747" cy="2120900"/>
            <wp:effectExtent l="0" t="0" r="6350" b="0"/>
            <wp:wrapNone/>
            <wp:docPr id="294743283" name="Picture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743283" name="Picture 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139" cy="2125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E1AC77" w14:textId="608EE1FB" w:rsidR="000E0AD2" w:rsidRDefault="00B65943">
      <w:r>
        <w:rPr>
          <w:noProof/>
        </w:rPr>
        <w:drawing>
          <wp:anchor distT="0" distB="0" distL="114300" distR="114300" simplePos="0" relativeHeight="251655680" behindDoc="1" locked="0" layoutInCell="1" allowOverlap="1" wp14:anchorId="6D61D1CE" wp14:editId="39AFDD89">
            <wp:simplePos x="0" y="0"/>
            <wp:positionH relativeFrom="margin">
              <wp:posOffset>2813942</wp:posOffset>
            </wp:positionH>
            <wp:positionV relativeFrom="paragraph">
              <wp:posOffset>27305</wp:posOffset>
            </wp:positionV>
            <wp:extent cx="3751323" cy="2051050"/>
            <wp:effectExtent l="0" t="0" r="1905" b="6350"/>
            <wp:wrapNone/>
            <wp:docPr id="2039666885" name="Picture 5" descr="A collage of a person and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666885" name="Picture 5" descr="A collage of a person and a chil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060" cy="20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1D0429" w14:textId="11B5A4DC" w:rsidR="00B65943" w:rsidRDefault="00B65943"/>
    <w:p w14:paraId="46F84E0C" w14:textId="0FBC9544" w:rsidR="00B65943" w:rsidRDefault="00B65943"/>
    <w:p w14:paraId="58CC9FBE" w14:textId="3B5CC647" w:rsidR="00B65943" w:rsidRDefault="00B65943"/>
    <w:p w14:paraId="061AF474" w14:textId="5BC0808F" w:rsidR="00B65943" w:rsidRDefault="00B65943"/>
    <w:p w14:paraId="28D9DB72" w14:textId="6B79C6DF" w:rsidR="00B65943" w:rsidRDefault="00B65943"/>
    <w:p w14:paraId="30107021" w14:textId="4371C8D1" w:rsidR="00B65943" w:rsidRDefault="00B65943"/>
    <w:p w14:paraId="0396EE9D" w14:textId="11666FA6" w:rsidR="00B65943" w:rsidRDefault="00B65943"/>
    <w:p w14:paraId="08172F43" w14:textId="50B70FF8" w:rsidR="00B65943" w:rsidRDefault="00B65943">
      <w:r>
        <w:rPr>
          <w:noProof/>
        </w:rPr>
        <w:drawing>
          <wp:anchor distT="0" distB="0" distL="114300" distR="114300" simplePos="0" relativeHeight="251658752" behindDoc="1" locked="0" layoutInCell="1" allowOverlap="1" wp14:anchorId="4043CA26" wp14:editId="1DA04192">
            <wp:simplePos x="0" y="0"/>
            <wp:positionH relativeFrom="margin">
              <wp:posOffset>2774950</wp:posOffset>
            </wp:positionH>
            <wp:positionV relativeFrom="paragraph">
              <wp:posOffset>243840</wp:posOffset>
            </wp:positionV>
            <wp:extent cx="4060762" cy="2165350"/>
            <wp:effectExtent l="0" t="0" r="0" b="6350"/>
            <wp:wrapNone/>
            <wp:docPr id="248106469" name="Picture 7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106469" name="Picture 7" descr="A close-up of a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752" cy="2171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5DF1C9E8" wp14:editId="6C76C518">
            <wp:simplePos x="0" y="0"/>
            <wp:positionH relativeFrom="page">
              <wp:align>left</wp:align>
            </wp:positionH>
            <wp:positionV relativeFrom="paragraph">
              <wp:posOffset>250190</wp:posOffset>
            </wp:positionV>
            <wp:extent cx="3778250" cy="2144469"/>
            <wp:effectExtent l="0" t="0" r="0" b="8255"/>
            <wp:wrapNone/>
            <wp:docPr id="1792483831" name="Picture 6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483831" name="Picture 6" descr="A close-up of a book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250" cy="2144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74900E" w14:textId="39E18A8D" w:rsidR="00B65943" w:rsidRDefault="00B65943"/>
    <w:p w14:paraId="2B69BFBF" w14:textId="6A0FB605" w:rsidR="00B65943" w:rsidRDefault="00B65943"/>
    <w:p w14:paraId="20B0D4FA" w14:textId="77777777" w:rsidR="00B65943" w:rsidRDefault="00B65943"/>
    <w:p w14:paraId="54B0CB35" w14:textId="77777777" w:rsidR="00B65943" w:rsidRDefault="00B65943"/>
    <w:p w14:paraId="036E3560" w14:textId="77777777" w:rsidR="00B65943" w:rsidRDefault="00B65943"/>
    <w:p w14:paraId="121A722A" w14:textId="77777777" w:rsidR="00B65943" w:rsidRDefault="00B65943"/>
    <w:p w14:paraId="0F5FF293" w14:textId="77777777" w:rsidR="00B65943" w:rsidRDefault="00B65943"/>
    <w:p w14:paraId="13AF25B1" w14:textId="77777777" w:rsidR="00B65943" w:rsidRDefault="00B65943"/>
    <w:p w14:paraId="27F1EEC3" w14:textId="77777777" w:rsidR="00B65943" w:rsidRDefault="00B65943"/>
    <w:p w14:paraId="3FB4BBB3" w14:textId="77777777" w:rsidR="00B65943" w:rsidRDefault="00B65943"/>
    <w:p w14:paraId="46E98652" w14:textId="59901C5D" w:rsidR="00B65943" w:rsidRDefault="00B65943">
      <w:r>
        <w:rPr>
          <w:noProof/>
        </w:rPr>
        <w:lastRenderedPageBreak/>
        <w:drawing>
          <wp:anchor distT="0" distB="0" distL="114300" distR="114300" simplePos="0" relativeHeight="251660800" behindDoc="1" locked="0" layoutInCell="1" allowOverlap="1" wp14:anchorId="273BFB9F" wp14:editId="60DBD492">
            <wp:simplePos x="0" y="0"/>
            <wp:positionH relativeFrom="page">
              <wp:align>right</wp:align>
            </wp:positionH>
            <wp:positionV relativeFrom="paragraph">
              <wp:posOffset>-210185</wp:posOffset>
            </wp:positionV>
            <wp:extent cx="3811905" cy="2057567"/>
            <wp:effectExtent l="0" t="0" r="0" b="0"/>
            <wp:wrapNone/>
            <wp:docPr id="1762438731" name="Picture 9" descr="A hand holding a white envel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438731" name="Picture 9" descr="A hand holding a white envelop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05" cy="2057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1" locked="0" layoutInCell="1" allowOverlap="1" wp14:anchorId="4A1F972C" wp14:editId="5C591733">
            <wp:simplePos x="0" y="0"/>
            <wp:positionH relativeFrom="margin">
              <wp:posOffset>-1003300</wp:posOffset>
            </wp:positionH>
            <wp:positionV relativeFrom="paragraph">
              <wp:posOffset>-191135</wp:posOffset>
            </wp:positionV>
            <wp:extent cx="3804618" cy="2063750"/>
            <wp:effectExtent l="0" t="0" r="5715" b="0"/>
            <wp:wrapNone/>
            <wp:docPr id="1620566664" name="Picture 8" descr="A person walking up the st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566664" name="Picture 8" descr="A person walking up the stairs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4618" cy="206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BDD3C8" w14:textId="2581129D" w:rsidR="00B65943" w:rsidRDefault="00B65943"/>
    <w:p w14:paraId="26FFAD97" w14:textId="54C1CB83" w:rsidR="00B65943" w:rsidRDefault="00B65943"/>
    <w:p w14:paraId="2D0F42D3" w14:textId="51934F8C" w:rsidR="00B65943" w:rsidRDefault="00B65943"/>
    <w:p w14:paraId="73CF7FD8" w14:textId="65EF7AFB" w:rsidR="00B65943" w:rsidRDefault="00B65943"/>
    <w:p w14:paraId="13BF9234" w14:textId="1EDB9DA5" w:rsidR="00B65943" w:rsidRDefault="00B65943"/>
    <w:p w14:paraId="5BCD404D" w14:textId="77777777" w:rsidR="00B65943" w:rsidRDefault="00B65943"/>
    <w:p w14:paraId="535D6D99" w14:textId="13917630" w:rsidR="00B65943" w:rsidRDefault="00B65943"/>
    <w:p w14:paraId="4CF5D574" w14:textId="466B7C7C" w:rsidR="00B65943" w:rsidRDefault="00801A43">
      <w:r>
        <w:rPr>
          <w:noProof/>
        </w:rPr>
        <w:drawing>
          <wp:anchor distT="0" distB="0" distL="114300" distR="114300" simplePos="0" relativeHeight="251662848" behindDoc="1" locked="0" layoutInCell="1" allowOverlap="1" wp14:anchorId="2102E5ED" wp14:editId="2341AD8F">
            <wp:simplePos x="0" y="0"/>
            <wp:positionH relativeFrom="page">
              <wp:posOffset>3600450</wp:posOffset>
            </wp:positionH>
            <wp:positionV relativeFrom="paragraph">
              <wp:posOffset>210185</wp:posOffset>
            </wp:positionV>
            <wp:extent cx="3961768" cy="2206493"/>
            <wp:effectExtent l="0" t="0" r="635" b="3810"/>
            <wp:wrapNone/>
            <wp:docPr id="29791345" name="Picture 11" descr="A clock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91345" name="Picture 11" descr="A clock on a wall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6899" cy="2209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CC5">
        <w:rPr>
          <w:noProof/>
        </w:rPr>
        <w:drawing>
          <wp:anchor distT="0" distB="0" distL="114300" distR="114300" simplePos="0" relativeHeight="251661824" behindDoc="1" locked="0" layoutInCell="1" allowOverlap="1" wp14:anchorId="2E17E662" wp14:editId="4653F30E">
            <wp:simplePos x="0" y="0"/>
            <wp:positionH relativeFrom="page">
              <wp:align>left</wp:align>
            </wp:positionH>
            <wp:positionV relativeFrom="paragraph">
              <wp:posOffset>267335</wp:posOffset>
            </wp:positionV>
            <wp:extent cx="3757606" cy="2057400"/>
            <wp:effectExtent l="0" t="0" r="0" b="0"/>
            <wp:wrapNone/>
            <wp:docPr id="964236723" name="Picture 10" descr="A balance scale with text be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236723" name="Picture 10" descr="A balance scale with text below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197" cy="2059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0B1AF" w14:textId="72F4AE38" w:rsidR="00B65943" w:rsidRDefault="00B65943"/>
    <w:p w14:paraId="2940B143" w14:textId="29A3B7CF" w:rsidR="00B65943" w:rsidRDefault="00B65943"/>
    <w:p w14:paraId="0D9D846C" w14:textId="77777777" w:rsidR="00B65943" w:rsidRDefault="00B65943"/>
    <w:p w14:paraId="34729FE1" w14:textId="29BCFDFB" w:rsidR="00B65943" w:rsidRDefault="00B65943"/>
    <w:p w14:paraId="4F522D57" w14:textId="77777777" w:rsidR="00B65943" w:rsidRDefault="00B65943"/>
    <w:p w14:paraId="4FC500CB" w14:textId="70D68C57" w:rsidR="00B65943" w:rsidRDefault="00B65943"/>
    <w:p w14:paraId="7AEE4455" w14:textId="500762F0" w:rsidR="00B65943" w:rsidRDefault="00B65943"/>
    <w:p w14:paraId="6B15EE89" w14:textId="3F024D57" w:rsidR="00B65943" w:rsidRDefault="00B65943"/>
    <w:p w14:paraId="42AF20CD" w14:textId="079D63D1" w:rsidR="00B65943" w:rsidRDefault="00801A43">
      <w:r>
        <w:rPr>
          <w:noProof/>
        </w:rPr>
        <w:drawing>
          <wp:inline distT="0" distB="0" distL="0" distR="0" wp14:anchorId="3C0B1009" wp14:editId="41D63A77">
            <wp:extent cx="5731510" cy="3185795"/>
            <wp:effectExtent l="0" t="0" r="2540" b="0"/>
            <wp:docPr id="1239943613" name="Picture 12" descr="Close-up of a pair of glasses on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943613" name="Picture 12" descr="Close-up of a pair of glasses on a book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7A3C3" w14:textId="77777777" w:rsidR="002F2271" w:rsidRDefault="002F2271"/>
    <w:p w14:paraId="4418F5C8" w14:textId="77777777" w:rsidR="002F2271" w:rsidRDefault="002F2271"/>
    <w:p w14:paraId="62673C5C" w14:textId="569242C9" w:rsidR="00801A43" w:rsidRPr="00EA1862" w:rsidRDefault="00801A4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1862">
        <w:rPr>
          <w:rFonts w:ascii="Times New Roman" w:hAnsi="Times New Roman" w:cs="Times New Roman"/>
          <w:b/>
          <w:bCs/>
          <w:sz w:val="24"/>
          <w:szCs w:val="24"/>
        </w:rPr>
        <w:lastRenderedPageBreak/>
        <w:t>Link to Presentation:</w:t>
      </w:r>
    </w:p>
    <w:p w14:paraId="0346B1D9" w14:textId="2C485D78" w:rsidR="00801A43" w:rsidRPr="00EA1862" w:rsidRDefault="00000000">
      <w:pPr>
        <w:rPr>
          <w:rFonts w:ascii="Times New Roman" w:hAnsi="Times New Roman" w:cs="Times New Roman"/>
          <w:sz w:val="24"/>
          <w:szCs w:val="24"/>
        </w:rPr>
      </w:pPr>
      <w:hyperlink r:id="rId18" w:history="1">
        <w:r w:rsidR="002F2271" w:rsidRPr="00EA1862">
          <w:rPr>
            <w:rStyle w:val="Hyperlink"/>
            <w:rFonts w:ascii="Times New Roman" w:hAnsi="Times New Roman" w:cs="Times New Roman"/>
            <w:sz w:val="24"/>
            <w:szCs w:val="24"/>
          </w:rPr>
          <w:t>https://uowtsd.sharepoint.com/teams/ECES4012SecuringSuccessfulStudySkills-SwanseaCohort_GRP-KateMorlidge/Sh</w:t>
        </w:r>
        <w:r w:rsidR="002F2271" w:rsidRPr="00EA1862">
          <w:rPr>
            <w:rStyle w:val="Hyperlink"/>
            <w:rFonts w:ascii="Times New Roman" w:hAnsi="Times New Roman" w:cs="Times New Roman"/>
            <w:sz w:val="24"/>
            <w:szCs w:val="24"/>
          </w:rPr>
          <w:t>a</w:t>
        </w:r>
        <w:r w:rsidR="002F2271" w:rsidRPr="00EA1862">
          <w:rPr>
            <w:rStyle w:val="Hyperlink"/>
            <w:rFonts w:ascii="Times New Roman" w:hAnsi="Times New Roman" w:cs="Times New Roman"/>
            <w:sz w:val="24"/>
            <w:szCs w:val="24"/>
          </w:rPr>
          <w:t>red%20Documents/Recordings/New%20channel%20meeting-20231025_105304-Meeting%20Recording.mp4?web=1</w:t>
        </w:r>
      </w:hyperlink>
    </w:p>
    <w:p w14:paraId="174822E7" w14:textId="77777777" w:rsidR="00EA540A" w:rsidRPr="00EA1862" w:rsidRDefault="00EA540A">
      <w:pPr>
        <w:rPr>
          <w:rFonts w:ascii="Times New Roman" w:hAnsi="Times New Roman" w:cs="Times New Roman"/>
          <w:sz w:val="24"/>
          <w:szCs w:val="24"/>
        </w:rPr>
      </w:pPr>
    </w:p>
    <w:p w14:paraId="565F6AC4" w14:textId="0570D042" w:rsidR="00EA540A" w:rsidRPr="00EA1862" w:rsidRDefault="002167C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A1862">
        <w:rPr>
          <w:rFonts w:ascii="Times New Roman" w:hAnsi="Times New Roman" w:cs="Times New Roman"/>
          <w:b/>
          <w:bCs/>
          <w:sz w:val="24"/>
          <w:szCs w:val="24"/>
        </w:rPr>
        <w:t>Presenter coach feedback:</w:t>
      </w:r>
    </w:p>
    <w:p w14:paraId="099BB8F1" w14:textId="031F57E9" w:rsidR="002167C5" w:rsidRDefault="002167C5">
      <w:r>
        <w:rPr>
          <w:noProof/>
        </w:rPr>
        <w:drawing>
          <wp:anchor distT="0" distB="0" distL="114300" distR="114300" simplePos="0" relativeHeight="251656704" behindDoc="1" locked="0" layoutInCell="1" allowOverlap="1" wp14:anchorId="647C3FDD" wp14:editId="46A46CB3">
            <wp:simplePos x="0" y="0"/>
            <wp:positionH relativeFrom="column">
              <wp:posOffset>57874</wp:posOffset>
            </wp:positionH>
            <wp:positionV relativeFrom="paragraph">
              <wp:posOffset>208979</wp:posOffset>
            </wp:positionV>
            <wp:extent cx="5731510" cy="5311775"/>
            <wp:effectExtent l="0" t="0" r="2540" b="3175"/>
            <wp:wrapNone/>
            <wp:docPr id="1778335902" name="Picture 13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8335902" name="Picture 13" descr="A screenshot of a web pag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1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D84A4F" w14:textId="77777777" w:rsidR="00EA540A" w:rsidRDefault="00EA540A"/>
    <w:p w14:paraId="6C3EB545" w14:textId="77777777" w:rsidR="002F2271" w:rsidRDefault="002F2271"/>
    <w:p w14:paraId="753DB550" w14:textId="77777777" w:rsidR="00B65943" w:rsidRDefault="00B65943"/>
    <w:p w14:paraId="4E3D7A5A" w14:textId="77777777" w:rsidR="00B65943" w:rsidRDefault="00B65943"/>
    <w:p w14:paraId="335786BF" w14:textId="77777777" w:rsidR="00B65943" w:rsidRDefault="00B65943"/>
    <w:p w14:paraId="0544B5F7" w14:textId="77777777" w:rsidR="00B65943" w:rsidRDefault="00B65943"/>
    <w:p w14:paraId="4728E0AC" w14:textId="77777777" w:rsidR="00B65943" w:rsidRDefault="00B65943"/>
    <w:p w14:paraId="616495CC" w14:textId="77777777" w:rsidR="00B65943" w:rsidRDefault="00B65943"/>
    <w:p w14:paraId="50D03814" w14:textId="77777777" w:rsidR="00B65943" w:rsidRDefault="00B65943"/>
    <w:p w14:paraId="3F6C6404" w14:textId="77777777" w:rsidR="00B65943" w:rsidRDefault="00B65943"/>
    <w:p w14:paraId="59C7F344" w14:textId="77777777" w:rsidR="00B65943" w:rsidRDefault="00B65943"/>
    <w:p w14:paraId="47A05053" w14:textId="77777777" w:rsidR="00B65943" w:rsidRDefault="00B65943"/>
    <w:p w14:paraId="79FF4FC6" w14:textId="77777777" w:rsidR="00B65943" w:rsidRDefault="00B65943"/>
    <w:p w14:paraId="04AF0673" w14:textId="77777777" w:rsidR="00B65943" w:rsidRDefault="00B65943"/>
    <w:p w14:paraId="4694A96A" w14:textId="77777777" w:rsidR="00B65943" w:rsidRDefault="00B65943"/>
    <w:p w14:paraId="78D69D2F" w14:textId="77777777" w:rsidR="00B65943" w:rsidRDefault="00B65943"/>
    <w:p w14:paraId="45E85B4A" w14:textId="77777777" w:rsidR="002167C5" w:rsidRDefault="002167C5"/>
    <w:p w14:paraId="53475752" w14:textId="77777777" w:rsidR="002167C5" w:rsidRDefault="002167C5"/>
    <w:p w14:paraId="24BFC349" w14:textId="0E1908B6" w:rsidR="002167C5" w:rsidRDefault="008B6925">
      <w:r>
        <w:rPr>
          <w:noProof/>
        </w:rPr>
        <w:lastRenderedPageBreak/>
        <w:drawing>
          <wp:inline distT="0" distB="0" distL="0" distR="0" wp14:anchorId="716FDBAC" wp14:editId="62167767">
            <wp:extent cx="5731510" cy="4688840"/>
            <wp:effectExtent l="0" t="0" r="2540" b="0"/>
            <wp:docPr id="120181525" name="Picture 14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81525" name="Picture 14" descr="A screenshot of a web page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976ED" w14:textId="77777777" w:rsidR="008B6925" w:rsidRDefault="008B6925"/>
    <w:p w14:paraId="7C3E17CD" w14:textId="77777777" w:rsidR="002571A0" w:rsidRDefault="002571A0"/>
    <w:p w14:paraId="061BEE1E" w14:textId="77777777" w:rsidR="002571A0" w:rsidRDefault="002571A0"/>
    <w:p w14:paraId="77CF5A8C" w14:textId="77777777" w:rsidR="002571A0" w:rsidRDefault="002571A0"/>
    <w:p w14:paraId="4E6A9640" w14:textId="77777777" w:rsidR="002571A0" w:rsidRDefault="002571A0"/>
    <w:p w14:paraId="72D2BDE1" w14:textId="77777777" w:rsidR="002571A0" w:rsidRDefault="002571A0"/>
    <w:p w14:paraId="287E444E" w14:textId="77777777" w:rsidR="002571A0" w:rsidRDefault="002571A0"/>
    <w:p w14:paraId="53EE5741" w14:textId="77777777" w:rsidR="002571A0" w:rsidRDefault="002571A0"/>
    <w:p w14:paraId="1587165F" w14:textId="77777777" w:rsidR="002571A0" w:rsidRDefault="002571A0"/>
    <w:p w14:paraId="01114596" w14:textId="77777777" w:rsidR="002571A0" w:rsidRDefault="002571A0"/>
    <w:p w14:paraId="3E75A0CE" w14:textId="77777777" w:rsidR="002571A0" w:rsidRDefault="002571A0"/>
    <w:p w14:paraId="393941F7" w14:textId="77777777" w:rsidR="002571A0" w:rsidRDefault="002571A0"/>
    <w:p w14:paraId="1685F320" w14:textId="77777777" w:rsidR="002571A0" w:rsidRDefault="002571A0"/>
    <w:p w14:paraId="6C064C07" w14:textId="77777777" w:rsidR="002571A0" w:rsidRDefault="002571A0"/>
    <w:p w14:paraId="0A3BD302" w14:textId="6600B637" w:rsidR="002A7AC2" w:rsidRDefault="002571A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066A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Reflective piece </w:t>
      </w:r>
      <w:r w:rsidR="00BF1B32" w:rsidRPr="004066A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on </w:t>
      </w:r>
      <w:r w:rsidR="00180381" w:rsidRPr="004066A1">
        <w:rPr>
          <w:rFonts w:ascii="Times New Roman" w:hAnsi="Times New Roman" w:cs="Times New Roman"/>
          <w:b/>
          <w:bCs/>
          <w:sz w:val="24"/>
          <w:szCs w:val="24"/>
          <w:u w:val="single"/>
        </w:rPr>
        <w:t>study skill presentation</w:t>
      </w:r>
    </w:p>
    <w:p w14:paraId="0B908F22" w14:textId="77777777" w:rsidR="00902833" w:rsidRPr="004066A1" w:rsidRDefault="0090283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A6438F" w14:textId="0B4E1624" w:rsidR="002571A0" w:rsidRDefault="00F4247E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my opinion, presentations are not </w:t>
      </w:r>
      <w:r w:rsidR="00D52F2B">
        <w:rPr>
          <w:rFonts w:ascii="Times New Roman" w:hAnsi="Times New Roman" w:cs="Times New Roman"/>
          <w:sz w:val="24"/>
          <w:szCs w:val="24"/>
        </w:rPr>
        <w:t>an area that I thrive</w:t>
      </w:r>
      <w:r w:rsidR="00B350B2">
        <w:rPr>
          <w:rFonts w:ascii="Times New Roman" w:hAnsi="Times New Roman" w:cs="Times New Roman"/>
          <w:sz w:val="24"/>
          <w:szCs w:val="24"/>
        </w:rPr>
        <w:t xml:space="preserve"> or succeed</w:t>
      </w:r>
      <w:r w:rsidR="00FE35A0">
        <w:rPr>
          <w:rFonts w:ascii="Times New Roman" w:hAnsi="Times New Roman" w:cs="Times New Roman"/>
          <w:sz w:val="24"/>
          <w:szCs w:val="24"/>
        </w:rPr>
        <w:t xml:space="preserve"> in</w:t>
      </w:r>
      <w:r w:rsidR="00B350B2">
        <w:rPr>
          <w:rFonts w:ascii="Times New Roman" w:hAnsi="Times New Roman" w:cs="Times New Roman"/>
          <w:sz w:val="24"/>
          <w:szCs w:val="24"/>
        </w:rPr>
        <w:t xml:space="preserve"> easily.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9C6A7E">
        <w:rPr>
          <w:rFonts w:ascii="Times New Roman" w:hAnsi="Times New Roman" w:cs="Times New Roman"/>
          <w:sz w:val="24"/>
          <w:szCs w:val="24"/>
        </w:rPr>
        <w:t>will happily</w:t>
      </w:r>
      <w:r>
        <w:rPr>
          <w:rFonts w:ascii="Times New Roman" w:hAnsi="Times New Roman" w:cs="Times New Roman"/>
          <w:sz w:val="24"/>
          <w:szCs w:val="24"/>
        </w:rPr>
        <w:t xml:space="preserve"> discuss my thoughts on a topic during a seminar and am not afraid to ask questions if I feel confused on a topic</w:t>
      </w:r>
      <w:r w:rsidR="00C36CCB">
        <w:rPr>
          <w:rFonts w:ascii="Times New Roman" w:hAnsi="Times New Roman" w:cs="Times New Roman"/>
          <w:sz w:val="24"/>
          <w:szCs w:val="24"/>
        </w:rPr>
        <w:t xml:space="preserve"> or have an opinion</w:t>
      </w:r>
      <w:r w:rsidR="00A60930">
        <w:rPr>
          <w:rFonts w:ascii="Times New Roman" w:hAnsi="Times New Roman" w:cs="Times New Roman"/>
          <w:sz w:val="24"/>
          <w:szCs w:val="24"/>
        </w:rPr>
        <w:t xml:space="preserve"> within class</w:t>
      </w:r>
      <w:r w:rsidR="00280250">
        <w:rPr>
          <w:rFonts w:ascii="Times New Roman" w:hAnsi="Times New Roman" w:cs="Times New Roman"/>
          <w:sz w:val="24"/>
          <w:szCs w:val="24"/>
        </w:rPr>
        <w:t>.</w:t>
      </w:r>
      <w:r w:rsidR="00A078AF">
        <w:rPr>
          <w:rFonts w:ascii="Times New Roman" w:hAnsi="Times New Roman" w:cs="Times New Roman"/>
          <w:sz w:val="24"/>
          <w:szCs w:val="24"/>
        </w:rPr>
        <w:t xml:space="preserve"> </w:t>
      </w:r>
      <w:r w:rsidR="00CA6FEB">
        <w:rPr>
          <w:rFonts w:ascii="Times New Roman" w:hAnsi="Times New Roman" w:cs="Times New Roman"/>
          <w:sz w:val="24"/>
          <w:szCs w:val="24"/>
        </w:rPr>
        <w:t>Despite this,</w:t>
      </w:r>
      <w:r w:rsidR="00A078AF">
        <w:rPr>
          <w:rFonts w:ascii="Times New Roman" w:hAnsi="Times New Roman" w:cs="Times New Roman"/>
          <w:sz w:val="24"/>
          <w:szCs w:val="24"/>
        </w:rPr>
        <w:t xml:space="preserve"> presentations are something I struggle with</w:t>
      </w:r>
      <w:r w:rsidR="00280250">
        <w:rPr>
          <w:rFonts w:ascii="Times New Roman" w:hAnsi="Times New Roman" w:cs="Times New Roman"/>
          <w:sz w:val="24"/>
          <w:szCs w:val="24"/>
        </w:rPr>
        <w:t xml:space="preserve">, </w:t>
      </w:r>
      <w:r w:rsidR="00CA6FEB">
        <w:rPr>
          <w:rFonts w:ascii="Times New Roman" w:hAnsi="Times New Roman" w:cs="Times New Roman"/>
          <w:sz w:val="24"/>
          <w:szCs w:val="24"/>
        </w:rPr>
        <w:t xml:space="preserve">I </w:t>
      </w:r>
      <w:r w:rsidR="00280250">
        <w:rPr>
          <w:rFonts w:ascii="Times New Roman" w:hAnsi="Times New Roman" w:cs="Times New Roman"/>
          <w:sz w:val="24"/>
          <w:szCs w:val="24"/>
        </w:rPr>
        <w:t>always have</w:t>
      </w:r>
      <w:r w:rsidR="00687906">
        <w:rPr>
          <w:rFonts w:ascii="Times New Roman" w:hAnsi="Times New Roman" w:cs="Times New Roman"/>
          <w:sz w:val="24"/>
          <w:szCs w:val="24"/>
        </w:rPr>
        <w:t>, and t</w:t>
      </w:r>
      <w:r w:rsidR="00A078AF">
        <w:rPr>
          <w:rFonts w:ascii="Times New Roman" w:hAnsi="Times New Roman" w:cs="Times New Roman"/>
          <w:sz w:val="24"/>
          <w:szCs w:val="24"/>
        </w:rPr>
        <w:t>h</w:t>
      </w:r>
      <w:r w:rsidR="00280250">
        <w:rPr>
          <w:rFonts w:ascii="Times New Roman" w:hAnsi="Times New Roman" w:cs="Times New Roman"/>
          <w:sz w:val="24"/>
          <w:szCs w:val="24"/>
        </w:rPr>
        <w:t xml:space="preserve">is </w:t>
      </w:r>
      <w:r w:rsidR="00CA6FEB">
        <w:rPr>
          <w:rFonts w:ascii="Times New Roman" w:hAnsi="Times New Roman" w:cs="Times New Roman"/>
          <w:sz w:val="24"/>
          <w:szCs w:val="24"/>
        </w:rPr>
        <w:t>presentation hasn’t been</w:t>
      </w:r>
      <w:r w:rsidR="007E5308">
        <w:rPr>
          <w:rFonts w:ascii="Times New Roman" w:hAnsi="Times New Roman" w:cs="Times New Roman"/>
          <w:sz w:val="24"/>
          <w:szCs w:val="24"/>
        </w:rPr>
        <w:t xml:space="preserve"> any different</w:t>
      </w:r>
      <w:r w:rsidR="00687906">
        <w:rPr>
          <w:rFonts w:ascii="Times New Roman" w:hAnsi="Times New Roman" w:cs="Times New Roman"/>
          <w:sz w:val="24"/>
          <w:szCs w:val="24"/>
        </w:rPr>
        <w:t>.</w:t>
      </w:r>
      <w:r w:rsidR="007E5308">
        <w:rPr>
          <w:rFonts w:ascii="Times New Roman" w:hAnsi="Times New Roman" w:cs="Times New Roman"/>
          <w:sz w:val="24"/>
          <w:szCs w:val="24"/>
        </w:rPr>
        <w:t xml:space="preserve"> </w:t>
      </w:r>
      <w:r w:rsidR="00CA6FEB">
        <w:rPr>
          <w:rFonts w:ascii="Times New Roman" w:hAnsi="Times New Roman" w:cs="Times New Roman"/>
          <w:sz w:val="24"/>
          <w:szCs w:val="24"/>
        </w:rPr>
        <w:t xml:space="preserve">For this part of the </w:t>
      </w:r>
      <w:r w:rsidR="00CF09CB">
        <w:rPr>
          <w:rFonts w:ascii="Times New Roman" w:hAnsi="Times New Roman" w:cs="Times New Roman"/>
          <w:sz w:val="24"/>
          <w:szCs w:val="24"/>
        </w:rPr>
        <w:t>assignment,</w:t>
      </w:r>
      <w:r w:rsidR="00CA6FEB">
        <w:rPr>
          <w:rFonts w:ascii="Times New Roman" w:hAnsi="Times New Roman" w:cs="Times New Roman"/>
          <w:sz w:val="24"/>
          <w:szCs w:val="24"/>
        </w:rPr>
        <w:t xml:space="preserve"> </w:t>
      </w:r>
      <w:r w:rsidR="007E5308">
        <w:rPr>
          <w:rFonts w:ascii="Times New Roman" w:hAnsi="Times New Roman" w:cs="Times New Roman"/>
          <w:sz w:val="24"/>
          <w:szCs w:val="24"/>
        </w:rPr>
        <w:t>I will be reflecting on the strengths and weaknesses</w:t>
      </w:r>
      <w:r w:rsidR="00CA6FEB">
        <w:rPr>
          <w:rFonts w:ascii="Times New Roman" w:hAnsi="Times New Roman" w:cs="Times New Roman"/>
          <w:sz w:val="24"/>
          <w:szCs w:val="24"/>
        </w:rPr>
        <w:t xml:space="preserve"> of my presentation</w:t>
      </w:r>
      <w:r w:rsidR="007E5308">
        <w:rPr>
          <w:rFonts w:ascii="Times New Roman" w:hAnsi="Times New Roman" w:cs="Times New Roman"/>
          <w:sz w:val="24"/>
          <w:szCs w:val="24"/>
        </w:rPr>
        <w:t xml:space="preserve">, as well as </w:t>
      </w:r>
      <w:r w:rsidR="006B7616">
        <w:rPr>
          <w:rFonts w:ascii="Times New Roman" w:hAnsi="Times New Roman" w:cs="Times New Roman"/>
          <w:sz w:val="24"/>
          <w:szCs w:val="24"/>
        </w:rPr>
        <w:t>discussing</w:t>
      </w:r>
      <w:r w:rsidR="007E5308">
        <w:rPr>
          <w:rFonts w:ascii="Times New Roman" w:hAnsi="Times New Roman" w:cs="Times New Roman"/>
          <w:sz w:val="24"/>
          <w:szCs w:val="24"/>
        </w:rPr>
        <w:t xml:space="preserve"> what I </w:t>
      </w:r>
      <w:r w:rsidR="00192A8F">
        <w:rPr>
          <w:rFonts w:ascii="Times New Roman" w:hAnsi="Times New Roman" w:cs="Times New Roman"/>
          <w:sz w:val="24"/>
          <w:szCs w:val="24"/>
        </w:rPr>
        <w:t xml:space="preserve">can implement </w:t>
      </w:r>
      <w:r w:rsidR="00D11367">
        <w:rPr>
          <w:rFonts w:ascii="Times New Roman" w:hAnsi="Times New Roman" w:cs="Times New Roman"/>
          <w:sz w:val="24"/>
          <w:szCs w:val="24"/>
        </w:rPr>
        <w:t>to improve</w:t>
      </w:r>
      <w:r w:rsidR="00B179F2">
        <w:rPr>
          <w:rFonts w:ascii="Times New Roman" w:hAnsi="Times New Roman" w:cs="Times New Roman"/>
          <w:sz w:val="24"/>
          <w:szCs w:val="24"/>
        </w:rPr>
        <w:t xml:space="preserve"> in the</w:t>
      </w:r>
      <w:r w:rsidR="00D11367">
        <w:rPr>
          <w:rFonts w:ascii="Times New Roman" w:hAnsi="Times New Roman" w:cs="Times New Roman"/>
          <w:sz w:val="24"/>
          <w:szCs w:val="24"/>
        </w:rPr>
        <w:t xml:space="preserve"> </w:t>
      </w:r>
      <w:r w:rsidR="007E5308">
        <w:rPr>
          <w:rFonts w:ascii="Times New Roman" w:hAnsi="Times New Roman" w:cs="Times New Roman"/>
          <w:sz w:val="24"/>
          <w:szCs w:val="24"/>
        </w:rPr>
        <w:t>future</w:t>
      </w:r>
      <w:r w:rsidR="00D11367">
        <w:rPr>
          <w:rFonts w:ascii="Times New Roman" w:hAnsi="Times New Roman" w:cs="Times New Roman"/>
          <w:sz w:val="24"/>
          <w:szCs w:val="24"/>
        </w:rPr>
        <w:t xml:space="preserve">. </w:t>
      </w:r>
      <w:r w:rsidR="00377775">
        <w:rPr>
          <w:rFonts w:ascii="Times New Roman" w:hAnsi="Times New Roman" w:cs="Times New Roman"/>
          <w:sz w:val="24"/>
          <w:szCs w:val="24"/>
        </w:rPr>
        <w:t>Reflecti</w:t>
      </w:r>
      <w:r w:rsidR="00DD3657">
        <w:rPr>
          <w:rFonts w:ascii="Times New Roman" w:hAnsi="Times New Roman" w:cs="Times New Roman"/>
          <w:sz w:val="24"/>
          <w:szCs w:val="24"/>
        </w:rPr>
        <w:t>on</w:t>
      </w:r>
      <w:r w:rsidR="00377775">
        <w:rPr>
          <w:rFonts w:ascii="Times New Roman" w:hAnsi="Times New Roman" w:cs="Times New Roman"/>
          <w:sz w:val="24"/>
          <w:szCs w:val="24"/>
        </w:rPr>
        <w:t xml:space="preserve"> </w:t>
      </w:r>
      <w:r w:rsidR="00291395">
        <w:rPr>
          <w:rFonts w:ascii="Times New Roman" w:hAnsi="Times New Roman" w:cs="Times New Roman"/>
          <w:sz w:val="24"/>
          <w:szCs w:val="24"/>
        </w:rPr>
        <w:t>was</w:t>
      </w:r>
      <w:r w:rsidR="00D11367">
        <w:rPr>
          <w:rFonts w:ascii="Times New Roman" w:hAnsi="Times New Roman" w:cs="Times New Roman"/>
          <w:sz w:val="24"/>
          <w:szCs w:val="24"/>
        </w:rPr>
        <w:t xml:space="preserve"> </w:t>
      </w:r>
      <w:r w:rsidR="006B7616">
        <w:rPr>
          <w:rFonts w:ascii="Times New Roman" w:hAnsi="Times New Roman" w:cs="Times New Roman"/>
          <w:sz w:val="24"/>
          <w:szCs w:val="24"/>
        </w:rPr>
        <w:t>something</w:t>
      </w:r>
      <w:r w:rsidR="00291395">
        <w:rPr>
          <w:rFonts w:ascii="Times New Roman" w:hAnsi="Times New Roman" w:cs="Times New Roman"/>
          <w:sz w:val="24"/>
          <w:szCs w:val="24"/>
        </w:rPr>
        <w:t xml:space="preserve"> I did continuously </w:t>
      </w:r>
      <w:r w:rsidR="00291395" w:rsidRPr="00255D01">
        <w:rPr>
          <w:rFonts w:ascii="Times New Roman" w:hAnsi="Times New Roman" w:cs="Times New Roman"/>
          <w:sz w:val="24"/>
          <w:szCs w:val="24"/>
        </w:rPr>
        <w:t xml:space="preserve">throughout the preparation of the </w:t>
      </w:r>
      <w:r w:rsidR="00895355" w:rsidRPr="00255D01">
        <w:rPr>
          <w:rFonts w:ascii="Times New Roman" w:hAnsi="Times New Roman" w:cs="Times New Roman"/>
          <w:sz w:val="24"/>
          <w:szCs w:val="24"/>
        </w:rPr>
        <w:t>assignment</w:t>
      </w:r>
      <w:r w:rsidR="00D06532" w:rsidRPr="00255D01">
        <w:rPr>
          <w:rFonts w:ascii="Times New Roman" w:hAnsi="Times New Roman" w:cs="Times New Roman"/>
          <w:sz w:val="24"/>
          <w:szCs w:val="24"/>
        </w:rPr>
        <w:t xml:space="preserve">, </w:t>
      </w:r>
      <w:r w:rsidR="00895355" w:rsidRPr="00255D01">
        <w:rPr>
          <w:rFonts w:ascii="Times New Roman" w:hAnsi="Times New Roman" w:cs="Times New Roman"/>
          <w:sz w:val="24"/>
          <w:szCs w:val="24"/>
        </w:rPr>
        <w:t>amending and retracting where I felt necessary</w:t>
      </w:r>
      <w:r w:rsidR="00D06532" w:rsidRPr="00255D01">
        <w:rPr>
          <w:rFonts w:ascii="Times New Roman" w:hAnsi="Times New Roman" w:cs="Times New Roman"/>
          <w:sz w:val="24"/>
          <w:szCs w:val="24"/>
        </w:rPr>
        <w:t>.</w:t>
      </w:r>
      <w:r w:rsidR="00895355" w:rsidRPr="00255D01">
        <w:rPr>
          <w:rFonts w:ascii="Times New Roman" w:hAnsi="Times New Roman" w:cs="Times New Roman"/>
          <w:sz w:val="24"/>
          <w:szCs w:val="24"/>
        </w:rPr>
        <w:t xml:space="preserve"> </w:t>
      </w:r>
      <w:r w:rsidR="00D06532" w:rsidRPr="00255D01">
        <w:rPr>
          <w:rFonts w:ascii="Times New Roman" w:hAnsi="Times New Roman" w:cs="Times New Roman"/>
          <w:sz w:val="24"/>
          <w:szCs w:val="24"/>
        </w:rPr>
        <w:t>A</w:t>
      </w:r>
      <w:r w:rsidR="00895355" w:rsidRPr="00255D01">
        <w:rPr>
          <w:rFonts w:ascii="Times New Roman" w:hAnsi="Times New Roman" w:cs="Times New Roman"/>
          <w:sz w:val="24"/>
          <w:szCs w:val="24"/>
        </w:rPr>
        <w:t xml:space="preserve">s </w:t>
      </w:r>
      <w:r w:rsidR="00C448BB" w:rsidRPr="00255D01">
        <w:rPr>
          <w:rFonts w:ascii="Times New Roman" w:hAnsi="Times New Roman" w:cs="Times New Roman"/>
          <w:sz w:val="24"/>
          <w:szCs w:val="24"/>
        </w:rPr>
        <w:t>Burns and Sinfield (2022</w:t>
      </w:r>
      <w:r w:rsidR="00ED2BFB" w:rsidRPr="00255D01">
        <w:rPr>
          <w:rFonts w:ascii="Times New Roman" w:hAnsi="Times New Roman" w:cs="Times New Roman"/>
          <w:sz w:val="24"/>
          <w:szCs w:val="24"/>
        </w:rPr>
        <w:t>, p.103</w:t>
      </w:r>
      <w:r w:rsidR="00C448BB" w:rsidRPr="00255D01">
        <w:rPr>
          <w:rFonts w:ascii="Times New Roman" w:hAnsi="Times New Roman" w:cs="Times New Roman"/>
          <w:sz w:val="24"/>
          <w:szCs w:val="24"/>
        </w:rPr>
        <w:t xml:space="preserve">) said, </w:t>
      </w:r>
      <w:r w:rsidR="00D34FF7" w:rsidRPr="00255D01">
        <w:rPr>
          <w:rFonts w:ascii="Times New Roman" w:hAnsi="Times New Roman" w:cs="Times New Roman"/>
          <w:sz w:val="24"/>
          <w:szCs w:val="24"/>
        </w:rPr>
        <w:t>‘without reflection there is no learning’ and ‘all learning requires reflection’</w:t>
      </w:r>
      <w:r w:rsidR="00D06532" w:rsidRPr="00255D01">
        <w:rPr>
          <w:rFonts w:ascii="Times New Roman" w:hAnsi="Times New Roman" w:cs="Times New Roman"/>
          <w:sz w:val="24"/>
          <w:szCs w:val="24"/>
        </w:rPr>
        <w:t>.</w:t>
      </w:r>
    </w:p>
    <w:p w14:paraId="077C1BCC" w14:textId="77777777" w:rsidR="00902833" w:rsidRDefault="00902833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4CC44B" w14:textId="002EEFF6" w:rsidR="00D8638E" w:rsidRDefault="00D8638E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Presentation Coach Feedback </w:t>
      </w:r>
      <w:r w:rsidR="001A24BF">
        <w:rPr>
          <w:rFonts w:ascii="Times New Roman" w:hAnsi="Times New Roman" w:cs="Times New Roman"/>
          <w:sz w:val="24"/>
          <w:szCs w:val="24"/>
        </w:rPr>
        <w:t xml:space="preserve">was used throughout and </w:t>
      </w:r>
      <w:r w:rsidR="004746C3">
        <w:rPr>
          <w:rFonts w:ascii="Times New Roman" w:hAnsi="Times New Roman" w:cs="Times New Roman"/>
          <w:sz w:val="24"/>
          <w:szCs w:val="24"/>
        </w:rPr>
        <w:t>indicated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46C3">
        <w:rPr>
          <w:rFonts w:ascii="Times New Roman" w:hAnsi="Times New Roman" w:cs="Times New Roman"/>
          <w:sz w:val="24"/>
          <w:szCs w:val="24"/>
        </w:rPr>
        <w:t>sections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4EB0"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/>
          <w:sz w:val="24"/>
          <w:szCs w:val="24"/>
        </w:rPr>
        <w:t xml:space="preserve"> are important in a pre</w:t>
      </w:r>
      <w:r w:rsidR="005A25A2">
        <w:rPr>
          <w:rFonts w:ascii="Times New Roman" w:hAnsi="Times New Roman" w:cs="Times New Roman"/>
          <w:sz w:val="24"/>
          <w:szCs w:val="24"/>
        </w:rPr>
        <w:t xml:space="preserve">sentation. </w:t>
      </w:r>
      <w:r w:rsidR="00D767F5">
        <w:rPr>
          <w:rFonts w:ascii="Times New Roman" w:hAnsi="Times New Roman" w:cs="Times New Roman"/>
          <w:sz w:val="24"/>
          <w:szCs w:val="24"/>
        </w:rPr>
        <w:t>Factors</w:t>
      </w:r>
      <w:r w:rsidR="005A25A2">
        <w:rPr>
          <w:rFonts w:ascii="Times New Roman" w:hAnsi="Times New Roman" w:cs="Times New Roman"/>
          <w:sz w:val="24"/>
          <w:szCs w:val="24"/>
        </w:rPr>
        <w:t xml:space="preserve"> like pitch, </w:t>
      </w:r>
      <w:r w:rsidR="00221D6F">
        <w:rPr>
          <w:rFonts w:ascii="Times New Roman" w:hAnsi="Times New Roman" w:cs="Times New Roman"/>
          <w:sz w:val="24"/>
          <w:szCs w:val="24"/>
        </w:rPr>
        <w:t>originality</w:t>
      </w:r>
      <w:r w:rsidR="005A25A2">
        <w:rPr>
          <w:rFonts w:ascii="Times New Roman" w:hAnsi="Times New Roman" w:cs="Times New Roman"/>
          <w:sz w:val="24"/>
          <w:szCs w:val="24"/>
        </w:rPr>
        <w:t xml:space="preserve">, filler words and </w:t>
      </w:r>
      <w:r w:rsidR="00221D6F">
        <w:rPr>
          <w:rFonts w:ascii="Times New Roman" w:hAnsi="Times New Roman" w:cs="Times New Roman"/>
          <w:sz w:val="24"/>
          <w:szCs w:val="24"/>
        </w:rPr>
        <w:t>pace</w:t>
      </w:r>
      <w:r w:rsidR="00D5101C">
        <w:rPr>
          <w:rFonts w:ascii="Times New Roman" w:hAnsi="Times New Roman" w:cs="Times New Roman"/>
          <w:sz w:val="24"/>
          <w:szCs w:val="24"/>
        </w:rPr>
        <w:t xml:space="preserve"> were </w:t>
      </w:r>
      <w:r w:rsidR="00BE3644">
        <w:rPr>
          <w:rFonts w:ascii="Times New Roman" w:hAnsi="Times New Roman" w:cs="Times New Roman"/>
          <w:sz w:val="24"/>
          <w:szCs w:val="24"/>
        </w:rPr>
        <w:t>all recorded,</w:t>
      </w:r>
      <w:r w:rsidR="00CE69EA">
        <w:rPr>
          <w:rFonts w:ascii="Times New Roman" w:hAnsi="Times New Roman" w:cs="Times New Roman"/>
          <w:sz w:val="24"/>
          <w:szCs w:val="24"/>
        </w:rPr>
        <w:t xml:space="preserve"> and </w:t>
      </w:r>
      <w:r w:rsidR="00B915FF">
        <w:rPr>
          <w:rFonts w:ascii="Times New Roman" w:hAnsi="Times New Roman" w:cs="Times New Roman"/>
          <w:sz w:val="24"/>
          <w:szCs w:val="24"/>
        </w:rPr>
        <w:t xml:space="preserve">some of </w:t>
      </w:r>
      <w:r w:rsidR="00CE69EA">
        <w:rPr>
          <w:rFonts w:ascii="Times New Roman" w:hAnsi="Times New Roman" w:cs="Times New Roman"/>
          <w:sz w:val="24"/>
          <w:szCs w:val="24"/>
        </w:rPr>
        <w:t>t</w:t>
      </w:r>
      <w:r w:rsidR="003D1ED1">
        <w:rPr>
          <w:rFonts w:ascii="Times New Roman" w:hAnsi="Times New Roman" w:cs="Times New Roman"/>
          <w:sz w:val="24"/>
          <w:szCs w:val="24"/>
        </w:rPr>
        <w:t xml:space="preserve">hese </w:t>
      </w:r>
      <w:r w:rsidR="00B915FF">
        <w:rPr>
          <w:rFonts w:ascii="Times New Roman" w:hAnsi="Times New Roman" w:cs="Times New Roman"/>
          <w:sz w:val="24"/>
          <w:szCs w:val="24"/>
        </w:rPr>
        <w:t>will be reflected</w:t>
      </w:r>
      <w:r w:rsidR="00CE69EA">
        <w:rPr>
          <w:rFonts w:ascii="Times New Roman" w:hAnsi="Times New Roman" w:cs="Times New Roman"/>
          <w:sz w:val="24"/>
          <w:szCs w:val="24"/>
        </w:rPr>
        <w:t xml:space="preserve"> </w:t>
      </w:r>
      <w:r w:rsidR="00E44977">
        <w:rPr>
          <w:rFonts w:ascii="Times New Roman" w:hAnsi="Times New Roman" w:cs="Times New Roman"/>
          <w:sz w:val="24"/>
          <w:szCs w:val="24"/>
        </w:rPr>
        <w:t>up</w:t>
      </w:r>
      <w:r w:rsidR="003D1ED1">
        <w:rPr>
          <w:rFonts w:ascii="Times New Roman" w:hAnsi="Times New Roman" w:cs="Times New Roman"/>
          <w:sz w:val="24"/>
          <w:szCs w:val="24"/>
        </w:rPr>
        <w:t>on</w:t>
      </w:r>
      <w:r w:rsidR="00B915FF">
        <w:rPr>
          <w:rFonts w:ascii="Times New Roman" w:hAnsi="Times New Roman" w:cs="Times New Roman"/>
          <w:sz w:val="24"/>
          <w:szCs w:val="24"/>
        </w:rPr>
        <w:t xml:space="preserve"> for my personal development</w:t>
      </w:r>
      <w:r w:rsidR="00CE69E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965428" w14:textId="77777777" w:rsidR="00902833" w:rsidRDefault="00902833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ED756B" w14:textId="6D963802" w:rsidR="00DF5E99" w:rsidRDefault="0090560F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were a few </w:t>
      </w:r>
      <w:r w:rsidR="00936C90">
        <w:rPr>
          <w:rFonts w:ascii="Times New Roman" w:hAnsi="Times New Roman" w:cs="Times New Roman"/>
          <w:sz w:val="24"/>
          <w:szCs w:val="24"/>
        </w:rPr>
        <w:t xml:space="preserve">parts of the summary report which showed elements for me to improve </w:t>
      </w:r>
      <w:r w:rsidR="003D1ED1">
        <w:rPr>
          <w:rFonts w:ascii="Times New Roman" w:hAnsi="Times New Roman" w:cs="Times New Roman"/>
          <w:sz w:val="24"/>
          <w:szCs w:val="24"/>
        </w:rPr>
        <w:t xml:space="preserve">and </w:t>
      </w:r>
      <w:r w:rsidR="00734BF6">
        <w:rPr>
          <w:rFonts w:ascii="Times New Roman" w:hAnsi="Times New Roman" w:cs="Times New Roman"/>
          <w:sz w:val="24"/>
          <w:szCs w:val="24"/>
        </w:rPr>
        <w:t>reflect upon going</w:t>
      </w:r>
      <w:r w:rsidR="00936C90">
        <w:rPr>
          <w:rFonts w:ascii="Times New Roman" w:hAnsi="Times New Roman" w:cs="Times New Roman"/>
          <w:sz w:val="24"/>
          <w:szCs w:val="24"/>
        </w:rPr>
        <w:t xml:space="preserve"> forward with my studies. </w:t>
      </w:r>
      <w:r w:rsidR="00880B8B">
        <w:rPr>
          <w:rFonts w:ascii="Times New Roman" w:hAnsi="Times New Roman" w:cs="Times New Roman"/>
          <w:sz w:val="24"/>
          <w:szCs w:val="24"/>
        </w:rPr>
        <w:t xml:space="preserve">The main </w:t>
      </w:r>
      <w:r w:rsidR="00767A8A">
        <w:rPr>
          <w:rFonts w:ascii="Times New Roman" w:hAnsi="Times New Roman" w:cs="Times New Roman"/>
          <w:sz w:val="24"/>
          <w:szCs w:val="24"/>
        </w:rPr>
        <w:t>feedback</w:t>
      </w:r>
      <w:r w:rsidR="00525679">
        <w:rPr>
          <w:rFonts w:ascii="Times New Roman" w:hAnsi="Times New Roman" w:cs="Times New Roman"/>
          <w:sz w:val="24"/>
          <w:szCs w:val="24"/>
        </w:rPr>
        <w:t xml:space="preserve"> point</w:t>
      </w:r>
      <w:r w:rsidR="00880B8B">
        <w:rPr>
          <w:rFonts w:ascii="Times New Roman" w:hAnsi="Times New Roman" w:cs="Times New Roman"/>
          <w:sz w:val="24"/>
          <w:szCs w:val="24"/>
        </w:rPr>
        <w:t xml:space="preserve"> it </w:t>
      </w:r>
      <w:r w:rsidR="003D1ED1">
        <w:rPr>
          <w:rFonts w:ascii="Times New Roman" w:hAnsi="Times New Roman" w:cs="Times New Roman"/>
          <w:sz w:val="24"/>
          <w:szCs w:val="24"/>
        </w:rPr>
        <w:t>cont</w:t>
      </w:r>
      <w:r w:rsidR="0060125E">
        <w:rPr>
          <w:rFonts w:ascii="Times New Roman" w:hAnsi="Times New Roman" w:cs="Times New Roman"/>
          <w:sz w:val="24"/>
          <w:szCs w:val="24"/>
        </w:rPr>
        <w:t xml:space="preserve">inuously </w:t>
      </w:r>
      <w:r w:rsidR="00405851">
        <w:rPr>
          <w:rFonts w:ascii="Times New Roman" w:hAnsi="Times New Roman" w:cs="Times New Roman"/>
          <w:sz w:val="24"/>
          <w:szCs w:val="24"/>
        </w:rPr>
        <w:t>showed</w:t>
      </w:r>
      <w:r w:rsidR="00880B8B">
        <w:rPr>
          <w:rFonts w:ascii="Times New Roman" w:hAnsi="Times New Roman" w:cs="Times New Roman"/>
          <w:sz w:val="24"/>
          <w:szCs w:val="24"/>
        </w:rPr>
        <w:t xml:space="preserve"> throughout the presentation</w:t>
      </w:r>
      <w:r w:rsidR="0060125E">
        <w:rPr>
          <w:rFonts w:ascii="Times New Roman" w:hAnsi="Times New Roman" w:cs="Times New Roman"/>
          <w:sz w:val="24"/>
          <w:szCs w:val="24"/>
        </w:rPr>
        <w:t xml:space="preserve"> </w:t>
      </w:r>
      <w:r w:rsidR="002402FC">
        <w:rPr>
          <w:rFonts w:ascii="Times New Roman" w:hAnsi="Times New Roman" w:cs="Times New Roman"/>
          <w:sz w:val="24"/>
          <w:szCs w:val="24"/>
        </w:rPr>
        <w:t xml:space="preserve">and flagged in the report </w:t>
      </w:r>
      <w:r w:rsidR="00880B8B">
        <w:rPr>
          <w:rFonts w:ascii="Times New Roman" w:hAnsi="Times New Roman" w:cs="Times New Roman"/>
          <w:sz w:val="24"/>
          <w:szCs w:val="24"/>
        </w:rPr>
        <w:t>w</w:t>
      </w:r>
      <w:r w:rsidR="00987094">
        <w:rPr>
          <w:rFonts w:ascii="Times New Roman" w:hAnsi="Times New Roman" w:cs="Times New Roman"/>
          <w:sz w:val="24"/>
          <w:szCs w:val="24"/>
        </w:rPr>
        <w:t>as</w:t>
      </w:r>
      <w:r w:rsidR="00880B8B">
        <w:rPr>
          <w:rFonts w:ascii="Times New Roman" w:hAnsi="Times New Roman" w:cs="Times New Roman"/>
          <w:sz w:val="24"/>
          <w:szCs w:val="24"/>
        </w:rPr>
        <w:t xml:space="preserve"> the use of filler words</w:t>
      </w:r>
      <w:r w:rsidR="0060125E">
        <w:rPr>
          <w:rFonts w:ascii="Times New Roman" w:hAnsi="Times New Roman" w:cs="Times New Roman"/>
          <w:sz w:val="24"/>
          <w:szCs w:val="24"/>
        </w:rPr>
        <w:t xml:space="preserve"> like ‘umm’, ‘basically’ and ‘actually’</w:t>
      </w:r>
      <w:r w:rsidR="00245512">
        <w:rPr>
          <w:rFonts w:ascii="Times New Roman" w:hAnsi="Times New Roman" w:cs="Times New Roman"/>
          <w:sz w:val="24"/>
          <w:szCs w:val="24"/>
        </w:rPr>
        <w:t xml:space="preserve">. </w:t>
      </w:r>
      <w:r w:rsidR="00E93B79">
        <w:rPr>
          <w:rFonts w:ascii="Times New Roman" w:hAnsi="Times New Roman" w:cs="Times New Roman"/>
          <w:sz w:val="24"/>
          <w:szCs w:val="24"/>
        </w:rPr>
        <w:t xml:space="preserve">Filler words </w:t>
      </w:r>
      <w:r w:rsidR="00D928A4">
        <w:rPr>
          <w:rFonts w:ascii="Times New Roman" w:hAnsi="Times New Roman" w:cs="Times New Roman"/>
          <w:sz w:val="24"/>
          <w:szCs w:val="24"/>
        </w:rPr>
        <w:t>are described as ‘</w:t>
      </w:r>
      <w:r w:rsidR="00D928A4" w:rsidRPr="00CF5D31">
        <w:rPr>
          <w:rFonts w:ascii="Times New Roman" w:hAnsi="Times New Roman" w:cs="Times New Roman"/>
          <w:color w:val="2D2D2D"/>
          <w:sz w:val="24"/>
          <w:szCs w:val="24"/>
        </w:rPr>
        <w:t xml:space="preserve">words, phrases or sounds that fill up space in writing or conversation without adding </w:t>
      </w:r>
      <w:r w:rsidR="00D928A4" w:rsidRPr="001858E3">
        <w:rPr>
          <w:rFonts w:ascii="Times New Roman" w:hAnsi="Times New Roman" w:cs="Times New Roman"/>
          <w:color w:val="2D2D2D"/>
          <w:sz w:val="24"/>
          <w:szCs w:val="24"/>
        </w:rPr>
        <w:t>substance’</w:t>
      </w:r>
      <w:r w:rsidR="00CF5D31" w:rsidRPr="001858E3">
        <w:rPr>
          <w:rFonts w:ascii="Times New Roman" w:hAnsi="Times New Roman" w:cs="Times New Roman"/>
          <w:color w:val="2D2D2D"/>
          <w:sz w:val="24"/>
          <w:szCs w:val="24"/>
        </w:rPr>
        <w:t xml:space="preserve"> (Indeed, </w:t>
      </w:r>
      <w:r w:rsidR="002402FC" w:rsidRPr="001858E3">
        <w:rPr>
          <w:rFonts w:ascii="Times New Roman" w:hAnsi="Times New Roman" w:cs="Times New Roman"/>
          <w:color w:val="2D2D2D"/>
          <w:sz w:val="24"/>
          <w:szCs w:val="24"/>
        </w:rPr>
        <w:t>2022</w:t>
      </w:r>
      <w:r w:rsidR="00A9333C" w:rsidRPr="001858E3">
        <w:rPr>
          <w:rFonts w:ascii="Times New Roman" w:hAnsi="Times New Roman" w:cs="Times New Roman"/>
          <w:color w:val="2D2D2D"/>
          <w:sz w:val="24"/>
          <w:szCs w:val="24"/>
        </w:rPr>
        <w:t xml:space="preserve">). </w:t>
      </w:r>
      <w:r w:rsidR="00CF5D31" w:rsidRPr="001858E3">
        <w:rPr>
          <w:rFonts w:ascii="Times New Roman" w:hAnsi="Times New Roman" w:cs="Times New Roman"/>
          <w:color w:val="2D2D2D"/>
          <w:sz w:val="24"/>
          <w:szCs w:val="24"/>
        </w:rPr>
        <w:t xml:space="preserve">The </w:t>
      </w:r>
      <w:r w:rsidR="00F45190" w:rsidRPr="001858E3">
        <w:rPr>
          <w:rFonts w:ascii="Times New Roman" w:hAnsi="Times New Roman" w:cs="Times New Roman"/>
          <w:sz w:val="24"/>
          <w:szCs w:val="24"/>
        </w:rPr>
        <w:t>use of filler words, or speech disfluencies, ha</w:t>
      </w:r>
      <w:r w:rsidR="00405851" w:rsidRPr="001858E3">
        <w:rPr>
          <w:rFonts w:ascii="Times New Roman" w:hAnsi="Times New Roman" w:cs="Times New Roman"/>
          <w:sz w:val="24"/>
          <w:szCs w:val="24"/>
        </w:rPr>
        <w:t>ve</w:t>
      </w:r>
      <w:r w:rsidR="00F45190" w:rsidRPr="001858E3">
        <w:rPr>
          <w:rFonts w:ascii="Times New Roman" w:hAnsi="Times New Roman" w:cs="Times New Roman"/>
          <w:sz w:val="24"/>
          <w:szCs w:val="24"/>
        </w:rPr>
        <w:t xml:space="preserve"> been shown to make an audience feel </w:t>
      </w:r>
      <w:r w:rsidR="00850A72" w:rsidRPr="001858E3">
        <w:rPr>
          <w:rFonts w:ascii="Times New Roman" w:hAnsi="Times New Roman" w:cs="Times New Roman"/>
          <w:sz w:val="24"/>
          <w:szCs w:val="24"/>
        </w:rPr>
        <w:t xml:space="preserve">like the speaker is less competent </w:t>
      </w:r>
      <w:r w:rsidR="00693239" w:rsidRPr="001858E3">
        <w:rPr>
          <w:rFonts w:ascii="Times New Roman" w:hAnsi="Times New Roman" w:cs="Times New Roman"/>
          <w:sz w:val="24"/>
          <w:szCs w:val="24"/>
        </w:rPr>
        <w:t>compared to</w:t>
      </w:r>
      <w:r w:rsidR="00850A72" w:rsidRPr="001858E3">
        <w:rPr>
          <w:rFonts w:ascii="Times New Roman" w:hAnsi="Times New Roman" w:cs="Times New Roman"/>
          <w:sz w:val="24"/>
          <w:szCs w:val="24"/>
        </w:rPr>
        <w:t xml:space="preserve"> a speaker who doesn’t </w:t>
      </w:r>
      <w:r w:rsidR="00A511BC" w:rsidRPr="001858E3">
        <w:rPr>
          <w:rFonts w:ascii="Times New Roman" w:hAnsi="Times New Roman" w:cs="Times New Roman"/>
          <w:sz w:val="24"/>
          <w:szCs w:val="24"/>
        </w:rPr>
        <w:t xml:space="preserve">use them </w:t>
      </w:r>
      <w:r w:rsidR="00850A72" w:rsidRPr="001858E3">
        <w:rPr>
          <w:rFonts w:ascii="Times New Roman" w:hAnsi="Times New Roman" w:cs="Times New Roman"/>
          <w:sz w:val="24"/>
          <w:szCs w:val="24"/>
        </w:rPr>
        <w:t>(</w:t>
      </w:r>
      <w:r w:rsidR="00A61F54" w:rsidRPr="001858E3">
        <w:rPr>
          <w:rFonts w:ascii="Times New Roman" w:hAnsi="Times New Roman" w:cs="Times New Roman"/>
          <w:sz w:val="24"/>
          <w:szCs w:val="24"/>
        </w:rPr>
        <w:t>Sereno &amp; Hawkins, 1967)</w:t>
      </w:r>
      <w:r w:rsidR="00F06501" w:rsidRPr="001858E3">
        <w:rPr>
          <w:rFonts w:ascii="Times New Roman" w:hAnsi="Times New Roman" w:cs="Times New Roman"/>
          <w:sz w:val="24"/>
          <w:szCs w:val="24"/>
        </w:rPr>
        <w:t>. Audiences have gone</w:t>
      </w:r>
      <w:r w:rsidR="00591861" w:rsidRPr="001858E3">
        <w:rPr>
          <w:rFonts w:ascii="Times New Roman" w:hAnsi="Times New Roman" w:cs="Times New Roman"/>
          <w:sz w:val="24"/>
          <w:szCs w:val="24"/>
        </w:rPr>
        <w:t xml:space="preserve"> as far</w:t>
      </w:r>
      <w:r w:rsidR="00AB28F7" w:rsidRPr="001858E3">
        <w:rPr>
          <w:rFonts w:ascii="Times New Roman" w:hAnsi="Times New Roman" w:cs="Times New Roman"/>
          <w:sz w:val="24"/>
          <w:szCs w:val="24"/>
        </w:rPr>
        <w:t xml:space="preserve"> as</w:t>
      </w:r>
      <w:r w:rsidR="00591861" w:rsidRPr="001858E3">
        <w:rPr>
          <w:rFonts w:ascii="Times New Roman" w:hAnsi="Times New Roman" w:cs="Times New Roman"/>
          <w:sz w:val="24"/>
          <w:szCs w:val="24"/>
        </w:rPr>
        <w:t xml:space="preserve"> to </w:t>
      </w:r>
      <w:r w:rsidR="00405851" w:rsidRPr="001858E3">
        <w:rPr>
          <w:rFonts w:ascii="Times New Roman" w:hAnsi="Times New Roman" w:cs="Times New Roman"/>
          <w:sz w:val="24"/>
          <w:szCs w:val="24"/>
        </w:rPr>
        <w:t>describe the</w:t>
      </w:r>
      <w:r w:rsidR="00F06501" w:rsidRPr="001858E3">
        <w:rPr>
          <w:rFonts w:ascii="Times New Roman" w:hAnsi="Times New Roman" w:cs="Times New Roman"/>
          <w:sz w:val="24"/>
          <w:szCs w:val="24"/>
        </w:rPr>
        <w:t>m as</w:t>
      </w:r>
      <w:r w:rsidR="00591861" w:rsidRPr="001858E3">
        <w:rPr>
          <w:rFonts w:ascii="Times New Roman" w:hAnsi="Times New Roman" w:cs="Times New Roman"/>
          <w:sz w:val="24"/>
          <w:szCs w:val="24"/>
        </w:rPr>
        <w:t xml:space="preserve"> </w:t>
      </w:r>
      <w:r w:rsidR="00311050" w:rsidRPr="001858E3">
        <w:rPr>
          <w:rFonts w:ascii="Times New Roman" w:hAnsi="Times New Roman" w:cs="Times New Roman"/>
          <w:sz w:val="24"/>
          <w:szCs w:val="24"/>
        </w:rPr>
        <w:t>distracting and even</w:t>
      </w:r>
      <w:r w:rsidR="00405851" w:rsidRPr="001858E3">
        <w:rPr>
          <w:rFonts w:ascii="Times New Roman" w:hAnsi="Times New Roman" w:cs="Times New Roman"/>
          <w:sz w:val="24"/>
          <w:szCs w:val="24"/>
        </w:rPr>
        <w:t xml:space="preserve"> call them</w:t>
      </w:r>
      <w:r w:rsidR="00311050" w:rsidRPr="001858E3">
        <w:rPr>
          <w:rFonts w:ascii="Times New Roman" w:hAnsi="Times New Roman" w:cs="Times New Roman"/>
          <w:sz w:val="24"/>
          <w:szCs w:val="24"/>
        </w:rPr>
        <w:t xml:space="preserve"> annoying</w:t>
      </w:r>
      <w:r w:rsidR="00F06501" w:rsidRPr="001858E3">
        <w:rPr>
          <w:rFonts w:ascii="Times New Roman" w:hAnsi="Times New Roman" w:cs="Times New Roman"/>
          <w:sz w:val="24"/>
          <w:szCs w:val="24"/>
        </w:rPr>
        <w:t xml:space="preserve"> in some circumstances</w:t>
      </w:r>
      <w:r w:rsidR="00311050" w:rsidRPr="001858E3">
        <w:rPr>
          <w:rFonts w:ascii="Times New Roman" w:hAnsi="Times New Roman" w:cs="Times New Roman"/>
          <w:sz w:val="24"/>
          <w:szCs w:val="24"/>
        </w:rPr>
        <w:t xml:space="preserve"> (</w:t>
      </w:r>
      <w:r w:rsidR="00CB1F4D" w:rsidRPr="001858E3">
        <w:rPr>
          <w:rFonts w:ascii="Times New Roman" w:hAnsi="Times New Roman" w:cs="Times New Roman"/>
          <w:sz w:val="24"/>
          <w:szCs w:val="24"/>
        </w:rPr>
        <w:t xml:space="preserve">Rhodes &amp; </w:t>
      </w:r>
      <w:r w:rsidR="00516545" w:rsidRPr="001858E3">
        <w:rPr>
          <w:rFonts w:ascii="Times New Roman" w:hAnsi="Times New Roman" w:cs="Times New Roman"/>
          <w:sz w:val="24"/>
          <w:szCs w:val="24"/>
        </w:rPr>
        <w:t>Frandsen, 1975)</w:t>
      </w:r>
      <w:r w:rsidR="00405851" w:rsidRPr="001858E3">
        <w:rPr>
          <w:rFonts w:ascii="Times New Roman" w:hAnsi="Times New Roman" w:cs="Times New Roman"/>
          <w:sz w:val="24"/>
          <w:szCs w:val="24"/>
        </w:rPr>
        <w:t xml:space="preserve">. Clearly, </w:t>
      </w:r>
      <w:r w:rsidR="00EC7894" w:rsidRPr="001858E3">
        <w:rPr>
          <w:rFonts w:ascii="Times New Roman" w:hAnsi="Times New Roman" w:cs="Times New Roman"/>
          <w:sz w:val="24"/>
          <w:szCs w:val="24"/>
        </w:rPr>
        <w:t>this is something that I want to make a conscious effort to reduce</w:t>
      </w:r>
      <w:r w:rsidR="00625A76" w:rsidRPr="001858E3">
        <w:rPr>
          <w:rFonts w:ascii="Times New Roman" w:hAnsi="Times New Roman" w:cs="Times New Roman"/>
          <w:sz w:val="24"/>
          <w:szCs w:val="24"/>
        </w:rPr>
        <w:t xml:space="preserve"> in order to have a better executed presentation.</w:t>
      </w:r>
      <w:r w:rsidR="00EC7894" w:rsidRPr="001858E3">
        <w:rPr>
          <w:rFonts w:ascii="Times New Roman" w:hAnsi="Times New Roman" w:cs="Times New Roman"/>
          <w:sz w:val="24"/>
          <w:szCs w:val="24"/>
        </w:rPr>
        <w:t xml:space="preserve"> I do want to be careful</w:t>
      </w:r>
      <w:r w:rsidR="001C6C54" w:rsidRPr="001858E3">
        <w:rPr>
          <w:rFonts w:ascii="Times New Roman" w:hAnsi="Times New Roman" w:cs="Times New Roman"/>
          <w:sz w:val="24"/>
          <w:szCs w:val="24"/>
        </w:rPr>
        <w:t xml:space="preserve"> </w:t>
      </w:r>
      <w:r w:rsidR="00043E26" w:rsidRPr="001858E3">
        <w:rPr>
          <w:rFonts w:ascii="Times New Roman" w:hAnsi="Times New Roman" w:cs="Times New Roman"/>
          <w:sz w:val="24"/>
          <w:szCs w:val="24"/>
        </w:rPr>
        <w:t xml:space="preserve">however, as </w:t>
      </w:r>
      <w:r w:rsidR="00995827" w:rsidRPr="001858E3">
        <w:rPr>
          <w:rFonts w:ascii="Times New Roman" w:hAnsi="Times New Roman" w:cs="Times New Roman"/>
          <w:sz w:val="24"/>
          <w:szCs w:val="24"/>
        </w:rPr>
        <w:t>something that Willems (1974)</w:t>
      </w:r>
      <w:r w:rsidR="003B5D3E" w:rsidRPr="001858E3">
        <w:rPr>
          <w:rFonts w:ascii="Times New Roman" w:hAnsi="Times New Roman" w:cs="Times New Roman"/>
          <w:sz w:val="24"/>
          <w:szCs w:val="24"/>
        </w:rPr>
        <w:t xml:space="preserve"> found during his</w:t>
      </w:r>
      <w:r w:rsidR="00043E26" w:rsidRPr="001858E3">
        <w:rPr>
          <w:rFonts w:ascii="Times New Roman" w:hAnsi="Times New Roman" w:cs="Times New Roman"/>
          <w:sz w:val="24"/>
          <w:szCs w:val="24"/>
        </w:rPr>
        <w:t xml:space="preserve"> </w:t>
      </w:r>
      <w:r w:rsidR="002F52CB" w:rsidRPr="001858E3">
        <w:rPr>
          <w:rFonts w:ascii="Times New Roman" w:hAnsi="Times New Roman" w:cs="Times New Roman"/>
          <w:sz w:val="24"/>
          <w:szCs w:val="24"/>
        </w:rPr>
        <w:t>research</w:t>
      </w:r>
      <w:r w:rsidR="00043E26" w:rsidRPr="001858E3">
        <w:rPr>
          <w:rFonts w:ascii="Times New Roman" w:hAnsi="Times New Roman" w:cs="Times New Roman"/>
          <w:sz w:val="24"/>
          <w:szCs w:val="24"/>
        </w:rPr>
        <w:t xml:space="preserve"> </w:t>
      </w:r>
      <w:r w:rsidR="002F52CB" w:rsidRPr="001858E3">
        <w:rPr>
          <w:rFonts w:ascii="Times New Roman" w:hAnsi="Times New Roman" w:cs="Times New Roman"/>
          <w:sz w:val="24"/>
          <w:szCs w:val="24"/>
        </w:rPr>
        <w:t xml:space="preserve">was </w:t>
      </w:r>
      <w:r w:rsidR="00043E26" w:rsidRPr="001858E3">
        <w:rPr>
          <w:rFonts w:ascii="Times New Roman" w:hAnsi="Times New Roman" w:cs="Times New Roman"/>
          <w:sz w:val="24"/>
          <w:szCs w:val="24"/>
        </w:rPr>
        <w:t xml:space="preserve">that reducing the ‘uhh’s and ‘umm’s </w:t>
      </w:r>
      <w:r w:rsidR="002F52CB" w:rsidRPr="001858E3">
        <w:rPr>
          <w:rFonts w:ascii="Times New Roman" w:hAnsi="Times New Roman" w:cs="Times New Roman"/>
          <w:sz w:val="24"/>
          <w:szCs w:val="24"/>
        </w:rPr>
        <w:t>sometimes result</w:t>
      </w:r>
      <w:r w:rsidR="00140DA5" w:rsidRPr="001858E3">
        <w:rPr>
          <w:rFonts w:ascii="Times New Roman" w:hAnsi="Times New Roman" w:cs="Times New Roman"/>
          <w:sz w:val="24"/>
          <w:szCs w:val="24"/>
        </w:rPr>
        <w:t>ed</w:t>
      </w:r>
      <w:r w:rsidR="00043E26" w:rsidRPr="001858E3">
        <w:rPr>
          <w:rFonts w:ascii="Times New Roman" w:hAnsi="Times New Roman" w:cs="Times New Roman"/>
          <w:sz w:val="24"/>
          <w:szCs w:val="24"/>
        </w:rPr>
        <w:t xml:space="preserve"> in </w:t>
      </w:r>
      <w:r w:rsidR="002F52CB" w:rsidRPr="001858E3">
        <w:rPr>
          <w:rFonts w:ascii="Times New Roman" w:hAnsi="Times New Roman" w:cs="Times New Roman"/>
          <w:sz w:val="24"/>
          <w:szCs w:val="24"/>
        </w:rPr>
        <w:t>speakers</w:t>
      </w:r>
      <w:r w:rsidR="00043E26" w:rsidRPr="001858E3">
        <w:rPr>
          <w:rFonts w:ascii="Times New Roman" w:hAnsi="Times New Roman" w:cs="Times New Roman"/>
          <w:sz w:val="24"/>
          <w:szCs w:val="24"/>
        </w:rPr>
        <w:t xml:space="preserve"> repeating words</w:t>
      </w:r>
      <w:r w:rsidR="002F52CB" w:rsidRPr="001858E3">
        <w:rPr>
          <w:rFonts w:ascii="Times New Roman" w:hAnsi="Times New Roman" w:cs="Times New Roman"/>
          <w:sz w:val="24"/>
          <w:szCs w:val="24"/>
        </w:rPr>
        <w:t>.</w:t>
      </w:r>
      <w:r w:rsidR="003B5D3E" w:rsidRPr="001858E3">
        <w:rPr>
          <w:rFonts w:ascii="Times New Roman" w:hAnsi="Times New Roman" w:cs="Times New Roman"/>
          <w:sz w:val="24"/>
          <w:szCs w:val="24"/>
        </w:rPr>
        <w:t xml:space="preserve"> </w:t>
      </w:r>
      <w:r w:rsidR="00EC7894" w:rsidRPr="001858E3">
        <w:rPr>
          <w:rFonts w:ascii="Times New Roman" w:hAnsi="Times New Roman" w:cs="Times New Roman"/>
          <w:sz w:val="24"/>
          <w:szCs w:val="24"/>
        </w:rPr>
        <w:t xml:space="preserve"> </w:t>
      </w:r>
      <w:r w:rsidR="005E39FB" w:rsidRPr="001858E3">
        <w:rPr>
          <w:rFonts w:ascii="Times New Roman" w:hAnsi="Times New Roman" w:cs="Times New Roman"/>
          <w:sz w:val="24"/>
          <w:szCs w:val="24"/>
        </w:rPr>
        <w:t>As a result</w:t>
      </w:r>
      <w:r w:rsidR="0029527F" w:rsidRPr="001858E3">
        <w:rPr>
          <w:rFonts w:ascii="Times New Roman" w:hAnsi="Times New Roman" w:cs="Times New Roman"/>
          <w:sz w:val="24"/>
          <w:szCs w:val="24"/>
        </w:rPr>
        <w:t xml:space="preserve">, </w:t>
      </w:r>
      <w:r w:rsidR="00481BB4" w:rsidRPr="001858E3">
        <w:rPr>
          <w:rFonts w:ascii="Times New Roman" w:hAnsi="Times New Roman" w:cs="Times New Roman"/>
          <w:sz w:val="24"/>
          <w:szCs w:val="24"/>
        </w:rPr>
        <w:t xml:space="preserve">rather than filling that little bit of time with an ‘umm’, I </w:t>
      </w:r>
      <w:r w:rsidR="00630A81" w:rsidRPr="001858E3">
        <w:rPr>
          <w:rFonts w:ascii="Times New Roman" w:hAnsi="Times New Roman" w:cs="Times New Roman"/>
          <w:sz w:val="24"/>
          <w:szCs w:val="24"/>
        </w:rPr>
        <w:t>will try and</w:t>
      </w:r>
      <w:r w:rsidR="00481BB4" w:rsidRPr="001858E3">
        <w:rPr>
          <w:rFonts w:ascii="Times New Roman" w:hAnsi="Times New Roman" w:cs="Times New Roman"/>
          <w:sz w:val="24"/>
          <w:szCs w:val="24"/>
        </w:rPr>
        <w:t xml:space="preserve"> take a natural pause</w:t>
      </w:r>
      <w:r w:rsidR="005E39FB" w:rsidRPr="001858E3">
        <w:rPr>
          <w:rFonts w:ascii="Times New Roman" w:hAnsi="Times New Roman" w:cs="Times New Roman"/>
          <w:sz w:val="24"/>
          <w:szCs w:val="24"/>
        </w:rPr>
        <w:t xml:space="preserve"> and breathe</w:t>
      </w:r>
      <w:r w:rsidR="008053A9" w:rsidRPr="001858E3">
        <w:rPr>
          <w:rFonts w:ascii="Times New Roman" w:hAnsi="Times New Roman" w:cs="Times New Roman"/>
          <w:sz w:val="24"/>
          <w:szCs w:val="24"/>
        </w:rPr>
        <w:t>.</w:t>
      </w:r>
      <w:r w:rsidR="00185444" w:rsidRPr="001858E3">
        <w:rPr>
          <w:rFonts w:ascii="Times New Roman" w:hAnsi="Times New Roman" w:cs="Times New Roman"/>
          <w:sz w:val="24"/>
          <w:szCs w:val="24"/>
        </w:rPr>
        <w:t xml:space="preserve"> </w:t>
      </w:r>
      <w:r w:rsidR="001C2FC9" w:rsidRPr="001858E3">
        <w:rPr>
          <w:rFonts w:ascii="Times New Roman" w:hAnsi="Times New Roman" w:cs="Times New Roman"/>
          <w:sz w:val="24"/>
          <w:szCs w:val="24"/>
        </w:rPr>
        <w:t xml:space="preserve">Research </w:t>
      </w:r>
      <w:r w:rsidR="007363D8" w:rsidRPr="001858E3">
        <w:rPr>
          <w:rFonts w:ascii="Times New Roman" w:hAnsi="Times New Roman" w:cs="Times New Roman"/>
          <w:sz w:val="24"/>
          <w:szCs w:val="24"/>
        </w:rPr>
        <w:t>supports the use of a natural pause</w:t>
      </w:r>
      <w:r w:rsidR="001C2FC9" w:rsidRPr="001858E3">
        <w:rPr>
          <w:rFonts w:ascii="Times New Roman" w:hAnsi="Times New Roman" w:cs="Times New Roman"/>
          <w:sz w:val="24"/>
          <w:szCs w:val="24"/>
        </w:rPr>
        <w:t xml:space="preserve"> -</w:t>
      </w:r>
      <w:r w:rsidR="007363D8" w:rsidRPr="001858E3">
        <w:rPr>
          <w:rFonts w:ascii="Times New Roman" w:hAnsi="Times New Roman" w:cs="Times New Roman"/>
          <w:sz w:val="24"/>
          <w:szCs w:val="24"/>
        </w:rPr>
        <w:t xml:space="preserve"> ‘there is a</w:t>
      </w:r>
      <w:r w:rsidR="00B67359" w:rsidRPr="001858E3">
        <w:rPr>
          <w:rFonts w:ascii="Times New Roman" w:hAnsi="Times New Roman" w:cs="Times New Roman"/>
          <w:sz w:val="24"/>
          <w:szCs w:val="24"/>
        </w:rPr>
        <w:t>n enormous amount of silence in any good presentation’</w:t>
      </w:r>
      <w:r w:rsidR="001C2FC9" w:rsidRPr="001858E3">
        <w:rPr>
          <w:rFonts w:ascii="Times New Roman" w:hAnsi="Times New Roman" w:cs="Times New Roman"/>
          <w:sz w:val="24"/>
          <w:szCs w:val="24"/>
        </w:rPr>
        <w:t xml:space="preserve"> (Becker</w:t>
      </w:r>
      <w:r w:rsidR="00B86A65" w:rsidRPr="001858E3">
        <w:rPr>
          <w:rFonts w:ascii="Times New Roman" w:hAnsi="Times New Roman" w:cs="Times New Roman"/>
          <w:sz w:val="24"/>
          <w:szCs w:val="24"/>
        </w:rPr>
        <w:t xml:space="preserve">, 2009, p. </w:t>
      </w:r>
      <w:r w:rsidR="003537B5" w:rsidRPr="001858E3">
        <w:rPr>
          <w:rFonts w:ascii="Times New Roman" w:hAnsi="Times New Roman" w:cs="Times New Roman"/>
          <w:sz w:val="24"/>
          <w:szCs w:val="24"/>
        </w:rPr>
        <w:t>61)</w:t>
      </w:r>
      <w:r w:rsidR="006671AE">
        <w:rPr>
          <w:rFonts w:ascii="Times New Roman" w:hAnsi="Times New Roman" w:cs="Times New Roman"/>
          <w:sz w:val="24"/>
          <w:szCs w:val="24"/>
        </w:rPr>
        <w:t>. S</w:t>
      </w:r>
      <w:r w:rsidR="00B67359" w:rsidRPr="001858E3">
        <w:rPr>
          <w:rFonts w:ascii="Times New Roman" w:hAnsi="Times New Roman" w:cs="Times New Roman"/>
          <w:sz w:val="24"/>
          <w:szCs w:val="24"/>
        </w:rPr>
        <w:t>o this is</w:t>
      </w:r>
      <w:r w:rsidR="00B67359">
        <w:rPr>
          <w:rFonts w:ascii="Times New Roman" w:hAnsi="Times New Roman" w:cs="Times New Roman"/>
          <w:sz w:val="24"/>
          <w:szCs w:val="24"/>
        </w:rPr>
        <w:t xml:space="preserve"> the method I am going to try </w:t>
      </w:r>
      <w:r w:rsidR="006610B9">
        <w:rPr>
          <w:rFonts w:ascii="Times New Roman" w:hAnsi="Times New Roman" w:cs="Times New Roman"/>
          <w:sz w:val="24"/>
          <w:szCs w:val="24"/>
        </w:rPr>
        <w:t>to</w:t>
      </w:r>
      <w:r w:rsidR="00D52F2B">
        <w:rPr>
          <w:rFonts w:ascii="Times New Roman" w:hAnsi="Times New Roman" w:cs="Times New Roman"/>
          <w:sz w:val="24"/>
          <w:szCs w:val="24"/>
        </w:rPr>
        <w:t xml:space="preserve"> put into action</w:t>
      </w:r>
      <w:r w:rsidR="00B67359">
        <w:rPr>
          <w:rFonts w:ascii="Times New Roman" w:hAnsi="Times New Roman" w:cs="Times New Roman"/>
          <w:sz w:val="24"/>
          <w:szCs w:val="24"/>
        </w:rPr>
        <w:t xml:space="preserve"> going forward.</w:t>
      </w:r>
    </w:p>
    <w:p w14:paraId="137E3DDC" w14:textId="77777777" w:rsidR="002A7AC2" w:rsidRDefault="002A7AC2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6DC02CB" w14:textId="74B7FD3B" w:rsidR="00002A1B" w:rsidRDefault="00DF5E99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area I </w:t>
      </w:r>
      <w:r w:rsidR="00316185">
        <w:rPr>
          <w:rFonts w:ascii="Times New Roman" w:hAnsi="Times New Roman" w:cs="Times New Roman"/>
          <w:sz w:val="24"/>
          <w:szCs w:val="24"/>
        </w:rPr>
        <w:t>received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3D94">
        <w:rPr>
          <w:rFonts w:ascii="Times New Roman" w:hAnsi="Times New Roman" w:cs="Times New Roman"/>
          <w:sz w:val="24"/>
          <w:szCs w:val="24"/>
        </w:rPr>
        <w:t xml:space="preserve">positive feedback on was the use of my voice- both with pitch and pace. Both </w:t>
      </w:r>
      <w:r w:rsidR="004B1241">
        <w:rPr>
          <w:rFonts w:ascii="Times New Roman" w:hAnsi="Times New Roman" w:cs="Times New Roman"/>
          <w:sz w:val="24"/>
          <w:szCs w:val="24"/>
        </w:rPr>
        <w:t xml:space="preserve">these </w:t>
      </w:r>
      <w:r w:rsidR="00D33D94">
        <w:rPr>
          <w:rFonts w:ascii="Times New Roman" w:hAnsi="Times New Roman" w:cs="Times New Roman"/>
          <w:sz w:val="24"/>
          <w:szCs w:val="24"/>
        </w:rPr>
        <w:t xml:space="preserve">elements are important </w:t>
      </w:r>
      <w:r w:rsidR="009279B9">
        <w:rPr>
          <w:rFonts w:ascii="Times New Roman" w:hAnsi="Times New Roman" w:cs="Times New Roman"/>
          <w:sz w:val="24"/>
          <w:szCs w:val="24"/>
        </w:rPr>
        <w:t xml:space="preserve">foundations to a </w:t>
      </w:r>
      <w:r w:rsidR="009279B9" w:rsidRPr="00175841">
        <w:rPr>
          <w:rFonts w:ascii="Times New Roman" w:hAnsi="Times New Roman" w:cs="Times New Roman"/>
          <w:sz w:val="24"/>
          <w:szCs w:val="24"/>
        </w:rPr>
        <w:t>successful presentatio</w:t>
      </w:r>
      <w:r w:rsidR="00236325" w:rsidRPr="00175841">
        <w:rPr>
          <w:rFonts w:ascii="Times New Roman" w:hAnsi="Times New Roman" w:cs="Times New Roman"/>
          <w:sz w:val="24"/>
          <w:szCs w:val="24"/>
        </w:rPr>
        <w:t xml:space="preserve">n, and ‘being alert to your voice and pace are key attributes </w:t>
      </w:r>
      <w:r w:rsidR="006A2BCC" w:rsidRPr="00175841">
        <w:rPr>
          <w:rFonts w:ascii="Times New Roman" w:hAnsi="Times New Roman" w:cs="Times New Roman"/>
          <w:sz w:val="24"/>
          <w:szCs w:val="24"/>
        </w:rPr>
        <w:t xml:space="preserve">to public speaking’ (Price </w:t>
      </w:r>
      <w:r w:rsidR="00C269C0" w:rsidRPr="00175841">
        <w:rPr>
          <w:rFonts w:ascii="Times New Roman" w:hAnsi="Times New Roman" w:cs="Times New Roman"/>
          <w:sz w:val="24"/>
          <w:szCs w:val="24"/>
        </w:rPr>
        <w:t xml:space="preserve">and Maier, </w:t>
      </w:r>
      <w:r w:rsidR="00A764AB" w:rsidRPr="00175841">
        <w:rPr>
          <w:rFonts w:ascii="Times New Roman" w:hAnsi="Times New Roman" w:cs="Times New Roman"/>
          <w:sz w:val="24"/>
          <w:szCs w:val="24"/>
        </w:rPr>
        <w:t>2007, p169)</w:t>
      </w:r>
      <w:r w:rsidR="00DC48C9" w:rsidRPr="00175841">
        <w:rPr>
          <w:rFonts w:ascii="Times New Roman" w:hAnsi="Times New Roman" w:cs="Times New Roman"/>
          <w:sz w:val="24"/>
          <w:szCs w:val="24"/>
        </w:rPr>
        <w:t xml:space="preserve">. </w:t>
      </w:r>
      <w:r w:rsidR="00FA5FC1" w:rsidRPr="00175841">
        <w:rPr>
          <w:rFonts w:ascii="Times New Roman" w:hAnsi="Times New Roman" w:cs="Times New Roman"/>
          <w:sz w:val="24"/>
          <w:szCs w:val="24"/>
        </w:rPr>
        <w:t xml:space="preserve">On a few occasions the </w:t>
      </w:r>
      <w:r w:rsidR="005E5585" w:rsidRPr="00175841">
        <w:rPr>
          <w:rFonts w:ascii="Times New Roman" w:hAnsi="Times New Roman" w:cs="Times New Roman"/>
          <w:sz w:val="24"/>
          <w:szCs w:val="24"/>
        </w:rPr>
        <w:t xml:space="preserve">speaker coach alerted me and advised to reduce </w:t>
      </w:r>
      <w:r w:rsidR="005A370C" w:rsidRPr="00175841">
        <w:rPr>
          <w:rFonts w:ascii="Times New Roman" w:hAnsi="Times New Roman" w:cs="Times New Roman"/>
          <w:sz w:val="24"/>
          <w:szCs w:val="24"/>
        </w:rPr>
        <w:t xml:space="preserve">my </w:t>
      </w:r>
      <w:r w:rsidR="005E5585" w:rsidRPr="00175841">
        <w:rPr>
          <w:rFonts w:ascii="Times New Roman" w:hAnsi="Times New Roman" w:cs="Times New Roman"/>
          <w:sz w:val="24"/>
          <w:szCs w:val="24"/>
        </w:rPr>
        <w:t xml:space="preserve">speed, </w:t>
      </w:r>
      <w:r w:rsidR="00811285" w:rsidRPr="00175841">
        <w:rPr>
          <w:rFonts w:ascii="Times New Roman" w:hAnsi="Times New Roman" w:cs="Times New Roman"/>
          <w:sz w:val="24"/>
          <w:szCs w:val="24"/>
        </w:rPr>
        <w:t xml:space="preserve">and I used the instant feedback and </w:t>
      </w:r>
      <w:r w:rsidR="00303BDC" w:rsidRPr="00175841">
        <w:rPr>
          <w:rFonts w:ascii="Times New Roman" w:hAnsi="Times New Roman" w:cs="Times New Roman"/>
          <w:sz w:val="24"/>
          <w:szCs w:val="24"/>
        </w:rPr>
        <w:t>changed to adapt to the advice</w:t>
      </w:r>
      <w:r w:rsidR="003367FA" w:rsidRPr="00175841">
        <w:rPr>
          <w:rFonts w:ascii="Times New Roman" w:hAnsi="Times New Roman" w:cs="Times New Roman"/>
          <w:sz w:val="24"/>
          <w:szCs w:val="24"/>
        </w:rPr>
        <w:t xml:space="preserve"> given</w:t>
      </w:r>
      <w:r w:rsidR="00303BDC" w:rsidRPr="00175841">
        <w:rPr>
          <w:rFonts w:ascii="Times New Roman" w:hAnsi="Times New Roman" w:cs="Times New Roman"/>
          <w:sz w:val="24"/>
          <w:szCs w:val="24"/>
        </w:rPr>
        <w:t xml:space="preserve">. </w:t>
      </w:r>
      <w:r w:rsidR="007C7DAA" w:rsidRPr="00175841">
        <w:rPr>
          <w:rFonts w:ascii="Times New Roman" w:hAnsi="Times New Roman" w:cs="Times New Roman"/>
          <w:sz w:val="24"/>
          <w:szCs w:val="24"/>
        </w:rPr>
        <w:t xml:space="preserve">A successful presentation requires a pace which is </w:t>
      </w:r>
      <w:r w:rsidR="00971429" w:rsidRPr="00175841">
        <w:rPr>
          <w:rFonts w:ascii="Times New Roman" w:hAnsi="Times New Roman" w:cs="Times New Roman"/>
          <w:sz w:val="24"/>
          <w:szCs w:val="24"/>
        </w:rPr>
        <w:t>‘not too fast or too</w:t>
      </w:r>
      <w:r w:rsidR="00B4297B" w:rsidRPr="00175841">
        <w:rPr>
          <w:rFonts w:ascii="Times New Roman" w:hAnsi="Times New Roman" w:cs="Times New Roman"/>
          <w:sz w:val="24"/>
          <w:szCs w:val="24"/>
        </w:rPr>
        <w:t xml:space="preserve"> slow</w:t>
      </w:r>
      <w:r w:rsidR="00774535" w:rsidRPr="00175841">
        <w:rPr>
          <w:rFonts w:ascii="Times New Roman" w:hAnsi="Times New Roman" w:cs="Times New Roman"/>
          <w:sz w:val="24"/>
          <w:szCs w:val="24"/>
        </w:rPr>
        <w:t xml:space="preserve">’ (Price and Maier, 2007, p169) and a tone </w:t>
      </w:r>
      <w:r w:rsidR="00E46749" w:rsidRPr="00175841">
        <w:rPr>
          <w:rFonts w:ascii="Times New Roman" w:hAnsi="Times New Roman" w:cs="Times New Roman"/>
          <w:sz w:val="24"/>
          <w:szCs w:val="24"/>
        </w:rPr>
        <w:t>that is ‘more interesting’ (Kennedy</w:t>
      </w:r>
      <w:r w:rsidR="009F5567" w:rsidRPr="00175841">
        <w:rPr>
          <w:rFonts w:ascii="Times New Roman" w:hAnsi="Times New Roman" w:cs="Times New Roman"/>
          <w:sz w:val="24"/>
          <w:szCs w:val="24"/>
        </w:rPr>
        <w:t>, 2005, p</w:t>
      </w:r>
      <w:r w:rsidR="005324A2" w:rsidRPr="00175841">
        <w:rPr>
          <w:rFonts w:ascii="Times New Roman" w:hAnsi="Times New Roman" w:cs="Times New Roman"/>
          <w:sz w:val="24"/>
          <w:szCs w:val="24"/>
        </w:rPr>
        <w:t xml:space="preserve">176). </w:t>
      </w:r>
      <w:r w:rsidR="00264316" w:rsidRPr="00175841">
        <w:rPr>
          <w:rFonts w:ascii="Times New Roman" w:hAnsi="Times New Roman" w:cs="Times New Roman"/>
          <w:sz w:val="24"/>
          <w:szCs w:val="24"/>
        </w:rPr>
        <w:t xml:space="preserve">The importance of </w:t>
      </w:r>
      <w:r w:rsidR="00175841" w:rsidRPr="00175841">
        <w:rPr>
          <w:rFonts w:ascii="Times New Roman" w:hAnsi="Times New Roman" w:cs="Times New Roman"/>
          <w:sz w:val="24"/>
          <w:szCs w:val="24"/>
        </w:rPr>
        <w:t>a</w:t>
      </w:r>
      <w:r w:rsidR="00264316" w:rsidRPr="00175841">
        <w:rPr>
          <w:rFonts w:ascii="Times New Roman" w:hAnsi="Times New Roman" w:cs="Times New Roman"/>
          <w:sz w:val="24"/>
          <w:szCs w:val="24"/>
        </w:rPr>
        <w:t xml:space="preserve"> </w:t>
      </w:r>
      <w:r w:rsidR="00DA7B3C" w:rsidRPr="00175841">
        <w:rPr>
          <w:rFonts w:ascii="Times New Roman" w:hAnsi="Times New Roman" w:cs="Times New Roman"/>
          <w:sz w:val="24"/>
          <w:szCs w:val="24"/>
        </w:rPr>
        <w:t>suitable</w:t>
      </w:r>
      <w:r w:rsidR="00264316" w:rsidRPr="00175841">
        <w:rPr>
          <w:rFonts w:ascii="Times New Roman" w:hAnsi="Times New Roman" w:cs="Times New Roman"/>
          <w:sz w:val="24"/>
          <w:szCs w:val="24"/>
        </w:rPr>
        <w:t xml:space="preserve"> speed of </w:t>
      </w:r>
      <w:r w:rsidR="00DA7B3C" w:rsidRPr="00175841">
        <w:rPr>
          <w:rFonts w:ascii="Times New Roman" w:hAnsi="Times New Roman" w:cs="Times New Roman"/>
          <w:sz w:val="24"/>
          <w:szCs w:val="24"/>
        </w:rPr>
        <w:t>speech</w:t>
      </w:r>
      <w:r w:rsidR="00264316" w:rsidRPr="00175841">
        <w:rPr>
          <w:rFonts w:ascii="Times New Roman" w:hAnsi="Times New Roman" w:cs="Times New Roman"/>
          <w:sz w:val="24"/>
          <w:szCs w:val="24"/>
        </w:rPr>
        <w:t xml:space="preserve"> in a presentation </w:t>
      </w:r>
      <w:r w:rsidR="00DA7B3C" w:rsidRPr="00175841">
        <w:rPr>
          <w:rFonts w:ascii="Times New Roman" w:hAnsi="Times New Roman" w:cs="Times New Roman"/>
          <w:sz w:val="24"/>
          <w:szCs w:val="24"/>
        </w:rPr>
        <w:t>is huge</w:t>
      </w:r>
      <w:r w:rsidR="00E35326" w:rsidRPr="00175841">
        <w:rPr>
          <w:rFonts w:ascii="Times New Roman" w:hAnsi="Times New Roman" w:cs="Times New Roman"/>
          <w:sz w:val="24"/>
          <w:szCs w:val="24"/>
        </w:rPr>
        <w:t>. I</w:t>
      </w:r>
      <w:r w:rsidR="00F7567C" w:rsidRPr="00175841">
        <w:rPr>
          <w:rFonts w:ascii="Times New Roman" w:hAnsi="Times New Roman" w:cs="Times New Roman"/>
          <w:sz w:val="24"/>
          <w:szCs w:val="24"/>
        </w:rPr>
        <w:t>t helps with audience</w:t>
      </w:r>
      <w:r w:rsidR="005D5563" w:rsidRPr="00175841">
        <w:rPr>
          <w:rFonts w:ascii="Times New Roman" w:hAnsi="Times New Roman" w:cs="Times New Roman"/>
          <w:sz w:val="24"/>
          <w:szCs w:val="24"/>
        </w:rPr>
        <w:t xml:space="preserve"> </w:t>
      </w:r>
      <w:r w:rsidR="002A4123" w:rsidRPr="00175841">
        <w:rPr>
          <w:rFonts w:ascii="Times New Roman" w:hAnsi="Times New Roman" w:cs="Times New Roman"/>
          <w:sz w:val="24"/>
          <w:szCs w:val="24"/>
        </w:rPr>
        <w:t>attention</w:t>
      </w:r>
      <w:r w:rsidR="00EA455E" w:rsidRPr="00175841">
        <w:rPr>
          <w:rFonts w:ascii="Times New Roman" w:hAnsi="Times New Roman" w:cs="Times New Roman"/>
          <w:sz w:val="24"/>
          <w:szCs w:val="24"/>
        </w:rPr>
        <w:t>, as well</w:t>
      </w:r>
      <w:r w:rsidR="00EA455E" w:rsidRPr="000D4C5E">
        <w:rPr>
          <w:rFonts w:ascii="Times New Roman" w:hAnsi="Times New Roman" w:cs="Times New Roman"/>
          <w:sz w:val="24"/>
          <w:szCs w:val="24"/>
        </w:rPr>
        <w:t xml:space="preserve"> </w:t>
      </w:r>
      <w:r w:rsidR="00F7567C" w:rsidRPr="000D4C5E">
        <w:rPr>
          <w:rFonts w:ascii="Times New Roman" w:hAnsi="Times New Roman" w:cs="Times New Roman"/>
          <w:sz w:val="24"/>
          <w:szCs w:val="24"/>
        </w:rPr>
        <w:t xml:space="preserve">ensuring </w:t>
      </w:r>
      <w:r w:rsidR="00F776C6" w:rsidRPr="000D4C5E">
        <w:rPr>
          <w:rFonts w:ascii="Times New Roman" w:hAnsi="Times New Roman" w:cs="Times New Roman"/>
          <w:sz w:val="24"/>
          <w:szCs w:val="24"/>
        </w:rPr>
        <w:t xml:space="preserve">the </w:t>
      </w:r>
      <w:r w:rsidR="00035E9F" w:rsidRPr="000D4C5E">
        <w:rPr>
          <w:rFonts w:ascii="Times New Roman" w:hAnsi="Times New Roman" w:cs="Times New Roman"/>
          <w:sz w:val="24"/>
          <w:szCs w:val="24"/>
        </w:rPr>
        <w:t xml:space="preserve">key </w:t>
      </w:r>
      <w:r w:rsidR="005D5563" w:rsidRPr="000D4C5E">
        <w:rPr>
          <w:rFonts w:ascii="Times New Roman" w:hAnsi="Times New Roman" w:cs="Times New Roman"/>
          <w:sz w:val="24"/>
          <w:szCs w:val="24"/>
        </w:rPr>
        <w:t>points</w:t>
      </w:r>
      <w:r w:rsidR="00035E9F" w:rsidRPr="000D4C5E">
        <w:rPr>
          <w:rFonts w:ascii="Times New Roman" w:hAnsi="Times New Roman" w:cs="Times New Roman"/>
          <w:sz w:val="24"/>
          <w:szCs w:val="24"/>
        </w:rPr>
        <w:t xml:space="preserve"> being portrayed</w:t>
      </w:r>
      <w:r w:rsidR="00C95B2E" w:rsidRPr="000D4C5E">
        <w:rPr>
          <w:rFonts w:ascii="Times New Roman" w:hAnsi="Times New Roman" w:cs="Times New Roman"/>
          <w:sz w:val="24"/>
          <w:szCs w:val="24"/>
        </w:rPr>
        <w:t xml:space="preserve"> </w:t>
      </w:r>
      <w:r w:rsidR="00F7567C" w:rsidRPr="000D4C5E">
        <w:rPr>
          <w:rFonts w:ascii="Times New Roman" w:hAnsi="Times New Roman" w:cs="Times New Roman"/>
          <w:sz w:val="24"/>
          <w:szCs w:val="24"/>
        </w:rPr>
        <w:t>are</w:t>
      </w:r>
      <w:r w:rsidR="00C95B2E" w:rsidRPr="000D4C5E">
        <w:rPr>
          <w:rFonts w:ascii="Times New Roman" w:hAnsi="Times New Roman" w:cs="Times New Roman"/>
          <w:sz w:val="24"/>
          <w:szCs w:val="24"/>
        </w:rPr>
        <w:t xml:space="preserve"> understood</w:t>
      </w:r>
      <w:r w:rsidR="00727C52" w:rsidRPr="000D4C5E">
        <w:rPr>
          <w:rFonts w:ascii="Times New Roman" w:hAnsi="Times New Roman" w:cs="Times New Roman"/>
          <w:sz w:val="24"/>
          <w:szCs w:val="24"/>
        </w:rPr>
        <w:t xml:space="preserve"> </w:t>
      </w:r>
      <w:r w:rsidR="004E3559" w:rsidRPr="000D4C5E">
        <w:rPr>
          <w:rFonts w:ascii="Times New Roman" w:hAnsi="Times New Roman" w:cs="Times New Roman"/>
          <w:sz w:val="24"/>
          <w:szCs w:val="24"/>
        </w:rPr>
        <w:t>(Emden and Becker</w:t>
      </w:r>
      <w:r w:rsidR="004E3559">
        <w:rPr>
          <w:rFonts w:ascii="Times New Roman" w:hAnsi="Times New Roman" w:cs="Times New Roman"/>
          <w:sz w:val="24"/>
          <w:szCs w:val="24"/>
        </w:rPr>
        <w:t xml:space="preserve">, </w:t>
      </w:r>
      <w:r w:rsidR="00CC30C2">
        <w:rPr>
          <w:rFonts w:ascii="Times New Roman" w:hAnsi="Times New Roman" w:cs="Times New Roman"/>
          <w:sz w:val="24"/>
          <w:szCs w:val="24"/>
        </w:rPr>
        <w:t>2016</w:t>
      </w:r>
      <w:r w:rsidR="00136480">
        <w:rPr>
          <w:rFonts w:ascii="Times New Roman" w:hAnsi="Times New Roman" w:cs="Times New Roman"/>
          <w:sz w:val="24"/>
          <w:szCs w:val="24"/>
        </w:rPr>
        <w:t>)</w:t>
      </w:r>
      <w:r w:rsidR="00FA3A5A">
        <w:rPr>
          <w:rFonts w:ascii="Times New Roman" w:hAnsi="Times New Roman" w:cs="Times New Roman"/>
          <w:sz w:val="24"/>
          <w:szCs w:val="24"/>
        </w:rPr>
        <w:t>. T</w:t>
      </w:r>
      <w:r w:rsidR="00C13C91">
        <w:rPr>
          <w:rFonts w:ascii="Times New Roman" w:hAnsi="Times New Roman" w:cs="Times New Roman"/>
          <w:sz w:val="24"/>
          <w:szCs w:val="24"/>
        </w:rPr>
        <w:t xml:space="preserve">his </w:t>
      </w:r>
      <w:r w:rsidR="00FF0888">
        <w:rPr>
          <w:rFonts w:ascii="Times New Roman" w:hAnsi="Times New Roman" w:cs="Times New Roman"/>
          <w:sz w:val="24"/>
          <w:szCs w:val="24"/>
        </w:rPr>
        <w:t xml:space="preserve">was something I had to try and actively </w:t>
      </w:r>
      <w:r w:rsidR="00110629">
        <w:rPr>
          <w:rFonts w:ascii="Times New Roman" w:hAnsi="Times New Roman" w:cs="Times New Roman"/>
          <w:sz w:val="24"/>
          <w:szCs w:val="24"/>
        </w:rPr>
        <w:t>concentrate</w:t>
      </w:r>
      <w:r w:rsidR="00F032A3">
        <w:rPr>
          <w:rFonts w:ascii="Times New Roman" w:hAnsi="Times New Roman" w:cs="Times New Roman"/>
          <w:sz w:val="24"/>
          <w:szCs w:val="24"/>
        </w:rPr>
        <w:t xml:space="preserve"> on</w:t>
      </w:r>
      <w:r w:rsidR="00FF0888">
        <w:rPr>
          <w:rFonts w:ascii="Times New Roman" w:hAnsi="Times New Roman" w:cs="Times New Roman"/>
          <w:sz w:val="24"/>
          <w:szCs w:val="24"/>
        </w:rPr>
        <w:t xml:space="preserve"> </w:t>
      </w:r>
      <w:r w:rsidR="00110629">
        <w:rPr>
          <w:rFonts w:ascii="Times New Roman" w:hAnsi="Times New Roman" w:cs="Times New Roman"/>
          <w:sz w:val="24"/>
          <w:szCs w:val="24"/>
        </w:rPr>
        <w:t>during the presentation</w:t>
      </w:r>
      <w:r w:rsidR="00FF0888">
        <w:rPr>
          <w:rFonts w:ascii="Times New Roman" w:hAnsi="Times New Roman" w:cs="Times New Roman"/>
          <w:sz w:val="24"/>
          <w:szCs w:val="24"/>
        </w:rPr>
        <w:t xml:space="preserve"> as</w:t>
      </w:r>
      <w:r w:rsidR="0092040A">
        <w:rPr>
          <w:rFonts w:ascii="Times New Roman" w:hAnsi="Times New Roman" w:cs="Times New Roman"/>
          <w:sz w:val="24"/>
          <w:szCs w:val="24"/>
        </w:rPr>
        <w:t xml:space="preserve"> when you are nervous, your speech</w:t>
      </w:r>
      <w:r w:rsidR="002B187F">
        <w:rPr>
          <w:rFonts w:ascii="Times New Roman" w:hAnsi="Times New Roman" w:cs="Times New Roman"/>
          <w:sz w:val="24"/>
          <w:szCs w:val="24"/>
        </w:rPr>
        <w:t xml:space="preserve"> naturally</w:t>
      </w:r>
      <w:r w:rsidR="0092040A">
        <w:rPr>
          <w:rFonts w:ascii="Times New Roman" w:hAnsi="Times New Roman" w:cs="Times New Roman"/>
          <w:sz w:val="24"/>
          <w:szCs w:val="24"/>
        </w:rPr>
        <w:t xml:space="preserve"> speeds up (</w:t>
      </w:r>
      <w:r w:rsidR="00426542" w:rsidRPr="000D4C5E">
        <w:rPr>
          <w:rFonts w:ascii="Times New Roman" w:hAnsi="Times New Roman" w:cs="Times New Roman"/>
          <w:sz w:val="24"/>
          <w:szCs w:val="24"/>
        </w:rPr>
        <w:t>Becker, 2009</w:t>
      </w:r>
      <w:r w:rsidR="00C36266">
        <w:rPr>
          <w:rFonts w:ascii="Times New Roman" w:hAnsi="Times New Roman" w:cs="Times New Roman"/>
          <w:sz w:val="24"/>
          <w:szCs w:val="24"/>
        </w:rPr>
        <w:t>).</w:t>
      </w:r>
      <w:r w:rsidR="00E35D7E">
        <w:rPr>
          <w:rFonts w:ascii="Times New Roman" w:hAnsi="Times New Roman" w:cs="Times New Roman"/>
          <w:sz w:val="24"/>
          <w:szCs w:val="24"/>
        </w:rPr>
        <w:t xml:space="preserve"> </w:t>
      </w:r>
      <w:r w:rsidR="002B187F">
        <w:rPr>
          <w:rFonts w:ascii="Times New Roman" w:hAnsi="Times New Roman" w:cs="Times New Roman"/>
          <w:sz w:val="24"/>
          <w:szCs w:val="24"/>
        </w:rPr>
        <w:t xml:space="preserve">I certainly found this to be true. </w:t>
      </w:r>
      <w:r w:rsidR="00D81A04">
        <w:rPr>
          <w:rFonts w:ascii="Times New Roman" w:hAnsi="Times New Roman" w:cs="Times New Roman"/>
          <w:sz w:val="24"/>
          <w:szCs w:val="24"/>
        </w:rPr>
        <w:t xml:space="preserve">The issues with a </w:t>
      </w:r>
      <w:r w:rsidR="00062A37">
        <w:rPr>
          <w:rFonts w:ascii="Times New Roman" w:hAnsi="Times New Roman" w:cs="Times New Roman"/>
          <w:sz w:val="24"/>
          <w:szCs w:val="24"/>
        </w:rPr>
        <w:t>monotonous</w:t>
      </w:r>
      <w:r w:rsidR="00D81A04">
        <w:rPr>
          <w:rFonts w:ascii="Times New Roman" w:hAnsi="Times New Roman" w:cs="Times New Roman"/>
          <w:sz w:val="24"/>
          <w:szCs w:val="24"/>
        </w:rPr>
        <w:t xml:space="preserve"> voice </w:t>
      </w:r>
      <w:r w:rsidR="00062A37">
        <w:rPr>
          <w:rFonts w:ascii="Times New Roman" w:hAnsi="Times New Roman" w:cs="Times New Roman"/>
          <w:sz w:val="24"/>
          <w:szCs w:val="24"/>
        </w:rPr>
        <w:t xml:space="preserve">are similar to that of a low or fast paced speech </w:t>
      </w:r>
      <w:r w:rsidR="00EE6CC3">
        <w:rPr>
          <w:rFonts w:ascii="Times New Roman" w:hAnsi="Times New Roman" w:cs="Times New Roman"/>
          <w:sz w:val="24"/>
          <w:szCs w:val="24"/>
        </w:rPr>
        <w:t>–</w:t>
      </w:r>
      <w:r w:rsidR="00062A37">
        <w:rPr>
          <w:rFonts w:ascii="Times New Roman" w:hAnsi="Times New Roman" w:cs="Times New Roman"/>
          <w:sz w:val="24"/>
          <w:szCs w:val="24"/>
        </w:rPr>
        <w:t xml:space="preserve"> </w:t>
      </w:r>
      <w:r w:rsidR="00EE6CC3">
        <w:rPr>
          <w:rFonts w:ascii="Times New Roman" w:hAnsi="Times New Roman" w:cs="Times New Roman"/>
          <w:sz w:val="24"/>
          <w:szCs w:val="24"/>
        </w:rPr>
        <w:t>the audience are likely to lose interest and ultimately, not listen. A singular pitched presentation</w:t>
      </w:r>
      <w:r w:rsidR="009529F3">
        <w:rPr>
          <w:rFonts w:ascii="Times New Roman" w:hAnsi="Times New Roman" w:cs="Times New Roman"/>
          <w:sz w:val="24"/>
          <w:szCs w:val="24"/>
        </w:rPr>
        <w:t xml:space="preserve"> ‘becomes a drone’ and brings confusion to those watching and listening</w:t>
      </w:r>
      <w:r w:rsidR="00286B9E">
        <w:rPr>
          <w:rFonts w:ascii="Times New Roman" w:hAnsi="Times New Roman" w:cs="Times New Roman"/>
          <w:sz w:val="24"/>
          <w:szCs w:val="24"/>
        </w:rPr>
        <w:t xml:space="preserve"> (</w:t>
      </w:r>
      <w:r w:rsidR="00286B9E" w:rsidRPr="000D4C5E">
        <w:rPr>
          <w:rFonts w:ascii="Times New Roman" w:hAnsi="Times New Roman" w:cs="Times New Roman"/>
          <w:sz w:val="24"/>
          <w:szCs w:val="24"/>
        </w:rPr>
        <w:t>Price and Maier, 2007, p173</w:t>
      </w:r>
      <w:r w:rsidR="00286B9E">
        <w:rPr>
          <w:rFonts w:ascii="Times New Roman" w:hAnsi="Times New Roman" w:cs="Times New Roman"/>
          <w:sz w:val="24"/>
          <w:szCs w:val="24"/>
        </w:rPr>
        <w:t xml:space="preserve">). </w:t>
      </w:r>
      <w:r w:rsidR="00767263">
        <w:rPr>
          <w:rFonts w:ascii="Times New Roman" w:hAnsi="Times New Roman" w:cs="Times New Roman"/>
          <w:sz w:val="24"/>
          <w:szCs w:val="24"/>
        </w:rPr>
        <w:t>I’m pleased both these elements were in a good range for engagement, and this is something I was</w:t>
      </w:r>
      <w:r w:rsidR="00327D4F">
        <w:rPr>
          <w:rFonts w:ascii="Times New Roman" w:hAnsi="Times New Roman" w:cs="Times New Roman"/>
          <w:sz w:val="24"/>
          <w:szCs w:val="24"/>
        </w:rPr>
        <w:t xml:space="preserve"> </w:t>
      </w:r>
      <w:r w:rsidR="009C6649">
        <w:rPr>
          <w:rFonts w:ascii="Times New Roman" w:hAnsi="Times New Roman" w:cs="Times New Roman"/>
          <w:sz w:val="24"/>
          <w:szCs w:val="24"/>
        </w:rPr>
        <w:t xml:space="preserve">trying to focus </w:t>
      </w:r>
      <w:r w:rsidR="00AA4FFF">
        <w:rPr>
          <w:rFonts w:ascii="Times New Roman" w:hAnsi="Times New Roman" w:cs="Times New Roman"/>
          <w:sz w:val="24"/>
          <w:szCs w:val="24"/>
        </w:rPr>
        <w:t>on and</w:t>
      </w:r>
      <w:r w:rsidR="00767263">
        <w:rPr>
          <w:rFonts w:ascii="Times New Roman" w:hAnsi="Times New Roman" w:cs="Times New Roman"/>
          <w:sz w:val="24"/>
          <w:szCs w:val="24"/>
        </w:rPr>
        <w:t xml:space="preserve"> </w:t>
      </w:r>
      <w:r w:rsidR="00327D4F">
        <w:rPr>
          <w:rFonts w:ascii="Times New Roman" w:hAnsi="Times New Roman" w:cs="Times New Roman"/>
          <w:sz w:val="24"/>
          <w:szCs w:val="24"/>
        </w:rPr>
        <w:t xml:space="preserve">will continue to </w:t>
      </w:r>
      <w:r w:rsidR="005346D4">
        <w:rPr>
          <w:rFonts w:ascii="Times New Roman" w:hAnsi="Times New Roman" w:cs="Times New Roman"/>
          <w:sz w:val="24"/>
          <w:szCs w:val="24"/>
        </w:rPr>
        <w:t xml:space="preserve">throughout my time at university and beyond. </w:t>
      </w:r>
    </w:p>
    <w:p w14:paraId="6E4CDC89" w14:textId="77777777" w:rsidR="0095542E" w:rsidRDefault="0095542E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7EB2BC" w14:textId="23922D61" w:rsidR="0090560F" w:rsidRDefault="0090560F" w:rsidP="00905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felt like I could have spoken for about 10 minutes on time management, as it is such a broad and personal study skill. </w:t>
      </w:r>
      <w:r w:rsidR="001C1A28">
        <w:rPr>
          <w:rFonts w:ascii="Times New Roman" w:hAnsi="Times New Roman" w:cs="Times New Roman"/>
          <w:sz w:val="24"/>
          <w:szCs w:val="24"/>
        </w:rPr>
        <w:t>The</w:t>
      </w:r>
      <w:r w:rsidR="00565B7A">
        <w:rPr>
          <w:rFonts w:ascii="Times New Roman" w:hAnsi="Times New Roman" w:cs="Times New Roman"/>
          <w:sz w:val="24"/>
          <w:szCs w:val="24"/>
        </w:rPr>
        <w:t xml:space="preserve"> elements of time management I decided to </w:t>
      </w:r>
      <w:r w:rsidR="00804913">
        <w:rPr>
          <w:rFonts w:ascii="Times New Roman" w:hAnsi="Times New Roman" w:cs="Times New Roman"/>
          <w:sz w:val="24"/>
          <w:szCs w:val="24"/>
        </w:rPr>
        <w:t xml:space="preserve">focus on </w:t>
      </w:r>
      <w:r w:rsidR="00565B7A">
        <w:rPr>
          <w:rFonts w:ascii="Times New Roman" w:hAnsi="Times New Roman" w:cs="Times New Roman"/>
          <w:sz w:val="24"/>
          <w:szCs w:val="24"/>
        </w:rPr>
        <w:t>improv</w:t>
      </w:r>
      <w:r w:rsidR="00804913">
        <w:rPr>
          <w:rFonts w:ascii="Times New Roman" w:hAnsi="Times New Roman" w:cs="Times New Roman"/>
          <w:sz w:val="24"/>
          <w:szCs w:val="24"/>
        </w:rPr>
        <w:t>ing</w:t>
      </w:r>
      <w:r w:rsidR="00565B7A">
        <w:rPr>
          <w:rFonts w:ascii="Times New Roman" w:hAnsi="Times New Roman" w:cs="Times New Roman"/>
          <w:sz w:val="24"/>
          <w:szCs w:val="24"/>
        </w:rPr>
        <w:t xml:space="preserve"> </w:t>
      </w:r>
      <w:r w:rsidR="00871D3F">
        <w:rPr>
          <w:rFonts w:ascii="Times New Roman" w:hAnsi="Times New Roman" w:cs="Times New Roman"/>
          <w:sz w:val="24"/>
          <w:szCs w:val="24"/>
        </w:rPr>
        <w:t xml:space="preserve">are likely </w:t>
      </w:r>
      <w:r w:rsidR="00804913">
        <w:rPr>
          <w:rFonts w:ascii="Times New Roman" w:hAnsi="Times New Roman" w:cs="Times New Roman"/>
          <w:sz w:val="24"/>
          <w:szCs w:val="24"/>
        </w:rPr>
        <w:t xml:space="preserve">to be </w:t>
      </w:r>
      <w:r w:rsidR="00871D3F">
        <w:rPr>
          <w:rFonts w:ascii="Times New Roman" w:hAnsi="Times New Roman" w:cs="Times New Roman"/>
          <w:sz w:val="24"/>
          <w:szCs w:val="24"/>
        </w:rPr>
        <w:t>completely different to those chosen by another student doing the same assignment</w:t>
      </w:r>
      <w:r w:rsidR="001A625D">
        <w:rPr>
          <w:rFonts w:ascii="Times New Roman" w:hAnsi="Times New Roman" w:cs="Times New Roman"/>
          <w:sz w:val="24"/>
          <w:szCs w:val="24"/>
        </w:rPr>
        <w:t xml:space="preserve">. This also meant finding appropriate literature to use as evidence was slightly more difficult than I imagined, as there were lots of </w:t>
      </w:r>
      <w:r w:rsidR="005A1A13">
        <w:rPr>
          <w:rFonts w:ascii="Times New Roman" w:hAnsi="Times New Roman" w:cs="Times New Roman"/>
          <w:sz w:val="24"/>
          <w:szCs w:val="24"/>
        </w:rPr>
        <w:t xml:space="preserve">non-peer-reviewed sites and points which were </w:t>
      </w:r>
      <w:r w:rsidR="00B41AF4">
        <w:rPr>
          <w:rFonts w:ascii="Times New Roman" w:hAnsi="Times New Roman" w:cs="Times New Roman"/>
          <w:sz w:val="24"/>
          <w:szCs w:val="24"/>
        </w:rPr>
        <w:t xml:space="preserve">interesting but unfortunately not appropriate for an assignment. </w:t>
      </w:r>
      <w:r w:rsidR="00DB7811">
        <w:rPr>
          <w:rFonts w:ascii="Times New Roman" w:hAnsi="Times New Roman" w:cs="Times New Roman"/>
          <w:sz w:val="24"/>
          <w:szCs w:val="24"/>
        </w:rPr>
        <w:t>Reflecting on the presentation</w:t>
      </w:r>
      <w:r>
        <w:rPr>
          <w:rFonts w:ascii="Times New Roman" w:hAnsi="Times New Roman" w:cs="Times New Roman"/>
          <w:sz w:val="24"/>
          <w:szCs w:val="24"/>
        </w:rPr>
        <w:t>, I feel like</w:t>
      </w:r>
      <w:r w:rsidR="004B56B2">
        <w:rPr>
          <w:rFonts w:ascii="Times New Roman" w:hAnsi="Times New Roman" w:cs="Times New Roman"/>
          <w:sz w:val="24"/>
          <w:szCs w:val="24"/>
        </w:rPr>
        <w:t xml:space="preserve"> there were things I could have included and things I wou</w:t>
      </w:r>
      <w:r w:rsidR="00E02B2E">
        <w:rPr>
          <w:rFonts w:ascii="Times New Roman" w:hAnsi="Times New Roman" w:cs="Times New Roman"/>
          <w:sz w:val="24"/>
          <w:szCs w:val="24"/>
        </w:rPr>
        <w:t>ld change</w:t>
      </w:r>
      <w:r w:rsidR="00DB7811">
        <w:rPr>
          <w:rFonts w:ascii="Times New Roman" w:hAnsi="Times New Roman" w:cs="Times New Roman"/>
          <w:sz w:val="24"/>
          <w:szCs w:val="24"/>
        </w:rPr>
        <w:t xml:space="preserve"> moving forward</w:t>
      </w:r>
      <w:r w:rsidR="00E02B2E">
        <w:rPr>
          <w:rFonts w:ascii="Times New Roman" w:hAnsi="Times New Roman" w:cs="Times New Roman"/>
          <w:sz w:val="24"/>
          <w:szCs w:val="24"/>
        </w:rPr>
        <w:t xml:space="preserve">. </w:t>
      </w:r>
      <w:r w:rsidR="00046A7A">
        <w:rPr>
          <w:rFonts w:ascii="Times New Roman" w:hAnsi="Times New Roman" w:cs="Times New Roman"/>
          <w:sz w:val="24"/>
          <w:szCs w:val="24"/>
        </w:rPr>
        <w:t xml:space="preserve">There was </w:t>
      </w:r>
      <w:r w:rsidR="00BD5C4E">
        <w:rPr>
          <w:rFonts w:ascii="Times New Roman" w:hAnsi="Times New Roman" w:cs="Times New Roman"/>
          <w:sz w:val="24"/>
          <w:szCs w:val="24"/>
        </w:rPr>
        <w:t>more time spen</w:t>
      </w:r>
      <w:r w:rsidR="00B4260B">
        <w:rPr>
          <w:rFonts w:ascii="Times New Roman" w:hAnsi="Times New Roman" w:cs="Times New Roman"/>
          <w:sz w:val="24"/>
          <w:szCs w:val="24"/>
        </w:rPr>
        <w:t>t</w:t>
      </w:r>
      <w:r w:rsidR="00BD5C4E">
        <w:rPr>
          <w:rFonts w:ascii="Times New Roman" w:hAnsi="Times New Roman" w:cs="Times New Roman"/>
          <w:sz w:val="24"/>
          <w:szCs w:val="24"/>
        </w:rPr>
        <w:t xml:space="preserve"> on my ‘why’</w:t>
      </w:r>
      <w:r w:rsidR="00046A7A">
        <w:rPr>
          <w:rFonts w:ascii="Times New Roman" w:hAnsi="Times New Roman" w:cs="Times New Roman"/>
          <w:sz w:val="24"/>
          <w:szCs w:val="24"/>
        </w:rPr>
        <w:t xml:space="preserve"> than I possibly should have</w:t>
      </w:r>
      <w:r w:rsidR="00581C0A">
        <w:rPr>
          <w:rFonts w:ascii="Times New Roman" w:hAnsi="Times New Roman" w:cs="Times New Roman"/>
          <w:sz w:val="24"/>
          <w:szCs w:val="24"/>
        </w:rPr>
        <w:t xml:space="preserve"> </w:t>
      </w:r>
      <w:r w:rsidR="00DB7811"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E333B7"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z w:val="24"/>
          <w:szCs w:val="24"/>
        </w:rPr>
        <w:t xml:space="preserve"> have spoken </w:t>
      </w:r>
      <w:r w:rsidR="00565835">
        <w:rPr>
          <w:rFonts w:ascii="Times New Roman" w:hAnsi="Times New Roman" w:cs="Times New Roman"/>
          <w:sz w:val="24"/>
          <w:szCs w:val="24"/>
        </w:rPr>
        <w:t xml:space="preserve">more </w:t>
      </w:r>
      <w:r>
        <w:rPr>
          <w:rFonts w:ascii="Times New Roman" w:hAnsi="Times New Roman" w:cs="Times New Roman"/>
          <w:sz w:val="24"/>
          <w:szCs w:val="24"/>
        </w:rPr>
        <w:t xml:space="preserve">about </w:t>
      </w:r>
      <w:r w:rsidR="00581C0A">
        <w:rPr>
          <w:rFonts w:ascii="Times New Roman" w:hAnsi="Times New Roman" w:cs="Times New Roman"/>
          <w:sz w:val="24"/>
          <w:szCs w:val="24"/>
        </w:rPr>
        <w:t xml:space="preserve">different </w:t>
      </w:r>
      <w:r>
        <w:rPr>
          <w:rFonts w:ascii="Times New Roman" w:hAnsi="Times New Roman" w:cs="Times New Roman"/>
          <w:sz w:val="24"/>
          <w:szCs w:val="24"/>
        </w:rPr>
        <w:t>strategies. Techniques such as ‘eat the frog’ (</w:t>
      </w:r>
      <w:r w:rsidRPr="000D4C5E">
        <w:rPr>
          <w:rFonts w:ascii="Times New Roman" w:hAnsi="Times New Roman" w:cs="Times New Roman"/>
          <w:sz w:val="24"/>
          <w:szCs w:val="24"/>
        </w:rPr>
        <w:t xml:space="preserve">Tracy, </w:t>
      </w:r>
      <w:r w:rsidR="00C91EAD" w:rsidRPr="000D4C5E">
        <w:rPr>
          <w:rFonts w:ascii="Times New Roman" w:hAnsi="Times New Roman" w:cs="Times New Roman"/>
          <w:sz w:val="24"/>
          <w:szCs w:val="24"/>
        </w:rPr>
        <w:t>2013</w:t>
      </w:r>
      <w:r w:rsidRPr="000D4C5E">
        <w:rPr>
          <w:rFonts w:ascii="Times New Roman" w:hAnsi="Times New Roman" w:cs="Times New Roman"/>
          <w:sz w:val="24"/>
          <w:szCs w:val="24"/>
        </w:rPr>
        <w:t xml:space="preserve">) and ‘the pomodoro technique’ (Cirillo, </w:t>
      </w:r>
      <w:r w:rsidR="00197B1B" w:rsidRPr="000D4C5E">
        <w:rPr>
          <w:rFonts w:ascii="Times New Roman" w:hAnsi="Times New Roman" w:cs="Times New Roman"/>
          <w:sz w:val="24"/>
          <w:szCs w:val="24"/>
        </w:rPr>
        <w:t>2018</w:t>
      </w:r>
      <w:r w:rsidRPr="000D4C5E">
        <w:rPr>
          <w:rFonts w:ascii="Times New Roman" w:hAnsi="Times New Roman" w:cs="Times New Roman"/>
          <w:sz w:val="24"/>
          <w:szCs w:val="24"/>
        </w:rPr>
        <w:t>) were interesting techniques</w:t>
      </w:r>
      <w:r>
        <w:rPr>
          <w:rFonts w:ascii="Times New Roman" w:hAnsi="Times New Roman" w:cs="Times New Roman"/>
          <w:sz w:val="24"/>
          <w:szCs w:val="24"/>
        </w:rPr>
        <w:t xml:space="preserve"> I wish I had included</w:t>
      </w:r>
      <w:r w:rsidR="000C23B8">
        <w:rPr>
          <w:rFonts w:ascii="Times New Roman" w:hAnsi="Times New Roman" w:cs="Times New Roman"/>
          <w:sz w:val="24"/>
          <w:szCs w:val="24"/>
        </w:rPr>
        <w:t xml:space="preserve">. </w:t>
      </w:r>
      <w:r w:rsidR="006D5844">
        <w:rPr>
          <w:rFonts w:ascii="Times New Roman" w:hAnsi="Times New Roman" w:cs="Times New Roman"/>
          <w:sz w:val="24"/>
          <w:szCs w:val="24"/>
        </w:rPr>
        <w:t>With hindsight, a</w:t>
      </w:r>
      <w:r w:rsidR="007157C5">
        <w:rPr>
          <w:rFonts w:ascii="Times New Roman" w:hAnsi="Times New Roman" w:cs="Times New Roman"/>
          <w:sz w:val="24"/>
          <w:szCs w:val="24"/>
        </w:rPr>
        <w:t xml:space="preserve">nother </w:t>
      </w:r>
      <w:r w:rsidR="007C3DC3">
        <w:rPr>
          <w:rFonts w:ascii="Times New Roman" w:hAnsi="Times New Roman" w:cs="Times New Roman"/>
          <w:sz w:val="24"/>
          <w:szCs w:val="24"/>
        </w:rPr>
        <w:t xml:space="preserve">possible element I question is the clarity </w:t>
      </w:r>
      <w:r w:rsidR="00880087">
        <w:rPr>
          <w:rFonts w:ascii="Times New Roman" w:hAnsi="Times New Roman" w:cs="Times New Roman"/>
          <w:sz w:val="24"/>
          <w:szCs w:val="24"/>
        </w:rPr>
        <w:t xml:space="preserve">and </w:t>
      </w:r>
      <w:r w:rsidR="0039746B">
        <w:rPr>
          <w:rFonts w:ascii="Times New Roman" w:hAnsi="Times New Roman" w:cs="Times New Roman"/>
          <w:sz w:val="24"/>
          <w:szCs w:val="24"/>
        </w:rPr>
        <w:t xml:space="preserve">conciseness of </w:t>
      </w:r>
      <w:r w:rsidR="009E2692">
        <w:rPr>
          <w:rFonts w:ascii="Times New Roman" w:hAnsi="Times New Roman" w:cs="Times New Roman"/>
          <w:sz w:val="24"/>
          <w:szCs w:val="24"/>
        </w:rPr>
        <w:t>my</w:t>
      </w:r>
      <w:r w:rsidR="00107FF8">
        <w:rPr>
          <w:rFonts w:ascii="Times New Roman" w:hAnsi="Times New Roman" w:cs="Times New Roman"/>
          <w:sz w:val="24"/>
          <w:szCs w:val="24"/>
        </w:rPr>
        <w:t xml:space="preserve"> slides</w:t>
      </w:r>
      <w:r w:rsidR="009E2692">
        <w:rPr>
          <w:rFonts w:ascii="Times New Roman" w:hAnsi="Times New Roman" w:cs="Times New Roman"/>
          <w:sz w:val="24"/>
          <w:szCs w:val="24"/>
        </w:rPr>
        <w:t>. W</w:t>
      </w:r>
      <w:r w:rsidR="00107FF8">
        <w:rPr>
          <w:rFonts w:ascii="Times New Roman" w:hAnsi="Times New Roman" w:cs="Times New Roman"/>
          <w:sz w:val="24"/>
          <w:szCs w:val="24"/>
        </w:rPr>
        <w:t xml:space="preserve">as there a clear enough structure? </w:t>
      </w:r>
      <w:r w:rsidR="009E2692">
        <w:rPr>
          <w:rFonts w:ascii="Times New Roman" w:hAnsi="Times New Roman" w:cs="Times New Roman"/>
          <w:sz w:val="24"/>
          <w:szCs w:val="24"/>
        </w:rPr>
        <w:t xml:space="preserve">Did it flow or did it seem to jump between points? </w:t>
      </w:r>
      <w:r w:rsidR="00107FF8">
        <w:rPr>
          <w:rFonts w:ascii="Times New Roman" w:hAnsi="Times New Roman" w:cs="Times New Roman"/>
          <w:sz w:val="24"/>
          <w:szCs w:val="24"/>
        </w:rPr>
        <w:t xml:space="preserve">For future presentations, I will try and ensure that the slides all flow and have a clear </w:t>
      </w:r>
      <w:r w:rsidR="005A7346">
        <w:rPr>
          <w:rFonts w:ascii="Times New Roman" w:hAnsi="Times New Roman" w:cs="Times New Roman"/>
          <w:sz w:val="24"/>
          <w:szCs w:val="24"/>
        </w:rPr>
        <w:t>format.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BC2A1F" w14:textId="05FDB104" w:rsidR="00360EC7" w:rsidRDefault="00282FD5" w:rsidP="009056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Having t</w:t>
      </w:r>
      <w:r w:rsidR="00BD4E9F">
        <w:rPr>
          <w:rFonts w:ascii="Times New Roman" w:hAnsi="Times New Roman" w:cs="Times New Roman"/>
          <w:sz w:val="24"/>
          <w:szCs w:val="24"/>
        </w:rPr>
        <w:t>he</w:t>
      </w:r>
      <w:r w:rsidR="00327D21">
        <w:rPr>
          <w:rFonts w:ascii="Times New Roman" w:hAnsi="Times New Roman" w:cs="Times New Roman"/>
          <w:sz w:val="24"/>
          <w:szCs w:val="24"/>
        </w:rPr>
        <w:t xml:space="preserve"> use of the</w:t>
      </w:r>
      <w:r w:rsidR="00BD4E9F">
        <w:rPr>
          <w:rFonts w:ascii="Times New Roman" w:hAnsi="Times New Roman" w:cs="Times New Roman"/>
          <w:sz w:val="24"/>
          <w:szCs w:val="24"/>
        </w:rPr>
        <w:t xml:space="preserve"> presenter coach</w:t>
      </w:r>
      <w:r w:rsidR="00327D21">
        <w:rPr>
          <w:rFonts w:ascii="Times New Roman" w:hAnsi="Times New Roman" w:cs="Times New Roman"/>
          <w:sz w:val="24"/>
          <w:szCs w:val="24"/>
        </w:rPr>
        <w:t xml:space="preserve"> </w:t>
      </w:r>
      <w:r w:rsidR="00BD4E9F">
        <w:rPr>
          <w:rFonts w:ascii="Times New Roman" w:hAnsi="Times New Roman" w:cs="Times New Roman"/>
          <w:sz w:val="24"/>
          <w:szCs w:val="24"/>
        </w:rPr>
        <w:t xml:space="preserve">has allowed me to </w:t>
      </w:r>
      <w:r w:rsidR="00E13BE0">
        <w:rPr>
          <w:rFonts w:ascii="Times New Roman" w:hAnsi="Times New Roman" w:cs="Times New Roman"/>
          <w:sz w:val="24"/>
          <w:szCs w:val="24"/>
        </w:rPr>
        <w:t xml:space="preserve">receive instant feedback </w:t>
      </w:r>
      <w:r w:rsidR="008930E8">
        <w:rPr>
          <w:rFonts w:ascii="Times New Roman" w:hAnsi="Times New Roman" w:cs="Times New Roman"/>
          <w:sz w:val="24"/>
          <w:szCs w:val="24"/>
        </w:rPr>
        <w:t xml:space="preserve">both </w:t>
      </w:r>
      <w:r w:rsidR="00E13BE0">
        <w:rPr>
          <w:rFonts w:ascii="Times New Roman" w:hAnsi="Times New Roman" w:cs="Times New Roman"/>
          <w:sz w:val="24"/>
          <w:szCs w:val="24"/>
        </w:rPr>
        <w:t>during</w:t>
      </w:r>
      <w:r w:rsidR="00593C11">
        <w:rPr>
          <w:rFonts w:ascii="Times New Roman" w:hAnsi="Times New Roman" w:cs="Times New Roman"/>
          <w:sz w:val="24"/>
          <w:szCs w:val="24"/>
        </w:rPr>
        <w:t xml:space="preserve"> and after</w:t>
      </w:r>
      <w:r w:rsidR="00E13BE0">
        <w:rPr>
          <w:rFonts w:ascii="Times New Roman" w:hAnsi="Times New Roman" w:cs="Times New Roman"/>
          <w:sz w:val="24"/>
          <w:szCs w:val="24"/>
        </w:rPr>
        <w:t xml:space="preserve"> </w:t>
      </w:r>
      <w:r w:rsidR="00327D21">
        <w:rPr>
          <w:rFonts w:ascii="Times New Roman" w:hAnsi="Times New Roman" w:cs="Times New Roman"/>
          <w:sz w:val="24"/>
          <w:szCs w:val="24"/>
        </w:rPr>
        <w:t xml:space="preserve">the </w:t>
      </w:r>
      <w:r w:rsidR="002B15D2">
        <w:rPr>
          <w:rFonts w:ascii="Times New Roman" w:hAnsi="Times New Roman" w:cs="Times New Roman"/>
          <w:sz w:val="24"/>
          <w:szCs w:val="24"/>
        </w:rPr>
        <w:t>presentation and</w:t>
      </w:r>
      <w:r w:rsidR="005B37B8">
        <w:rPr>
          <w:rFonts w:ascii="Times New Roman" w:hAnsi="Times New Roman" w:cs="Times New Roman"/>
          <w:sz w:val="24"/>
          <w:szCs w:val="24"/>
        </w:rPr>
        <w:t xml:space="preserve"> is</w:t>
      </w:r>
      <w:r w:rsidR="00593C11">
        <w:rPr>
          <w:rFonts w:ascii="Times New Roman" w:hAnsi="Times New Roman" w:cs="Times New Roman"/>
          <w:sz w:val="24"/>
          <w:szCs w:val="24"/>
        </w:rPr>
        <w:t xml:space="preserve"> an amazing </w:t>
      </w:r>
      <w:r w:rsidR="009A47FA">
        <w:rPr>
          <w:rFonts w:ascii="Times New Roman" w:hAnsi="Times New Roman" w:cs="Times New Roman"/>
          <w:sz w:val="24"/>
          <w:szCs w:val="24"/>
        </w:rPr>
        <w:t xml:space="preserve">tool to </w:t>
      </w:r>
      <w:r w:rsidR="00B8617D">
        <w:rPr>
          <w:rFonts w:ascii="Times New Roman" w:hAnsi="Times New Roman" w:cs="Times New Roman"/>
          <w:sz w:val="24"/>
          <w:szCs w:val="24"/>
        </w:rPr>
        <w:t>use</w:t>
      </w:r>
      <w:r w:rsidR="008930E8">
        <w:rPr>
          <w:rFonts w:ascii="Times New Roman" w:hAnsi="Times New Roman" w:cs="Times New Roman"/>
          <w:sz w:val="24"/>
          <w:szCs w:val="24"/>
        </w:rPr>
        <w:t xml:space="preserve"> to prepare for presentations</w:t>
      </w:r>
      <w:r w:rsidR="006C55AE">
        <w:rPr>
          <w:rFonts w:ascii="Times New Roman" w:hAnsi="Times New Roman" w:cs="Times New Roman"/>
          <w:sz w:val="24"/>
          <w:szCs w:val="24"/>
        </w:rPr>
        <w:t xml:space="preserve">. It’s a tool </w:t>
      </w:r>
      <w:r w:rsidR="004B74D3">
        <w:rPr>
          <w:rFonts w:ascii="Times New Roman" w:hAnsi="Times New Roman" w:cs="Times New Roman"/>
          <w:sz w:val="24"/>
          <w:szCs w:val="24"/>
        </w:rPr>
        <w:t>I will continue to use during the rest of my studies and into</w:t>
      </w:r>
      <w:r w:rsidR="002D185B">
        <w:rPr>
          <w:rFonts w:ascii="Times New Roman" w:hAnsi="Times New Roman" w:cs="Times New Roman"/>
          <w:sz w:val="24"/>
          <w:szCs w:val="24"/>
        </w:rPr>
        <w:t xml:space="preserve"> my</w:t>
      </w:r>
      <w:r w:rsidR="004B74D3">
        <w:rPr>
          <w:rFonts w:ascii="Times New Roman" w:hAnsi="Times New Roman" w:cs="Times New Roman"/>
          <w:sz w:val="24"/>
          <w:szCs w:val="24"/>
        </w:rPr>
        <w:t xml:space="preserve"> </w:t>
      </w:r>
      <w:r w:rsidR="004D1D25">
        <w:rPr>
          <w:rFonts w:ascii="Times New Roman" w:hAnsi="Times New Roman" w:cs="Times New Roman"/>
          <w:sz w:val="24"/>
          <w:szCs w:val="24"/>
        </w:rPr>
        <w:t>working life</w:t>
      </w:r>
      <w:r w:rsidR="004B74D3">
        <w:rPr>
          <w:rFonts w:ascii="Times New Roman" w:hAnsi="Times New Roman" w:cs="Times New Roman"/>
          <w:sz w:val="24"/>
          <w:szCs w:val="24"/>
        </w:rPr>
        <w:t>.</w:t>
      </w:r>
      <w:r w:rsidR="00B8617D">
        <w:rPr>
          <w:rFonts w:ascii="Times New Roman" w:hAnsi="Times New Roman" w:cs="Times New Roman"/>
          <w:sz w:val="24"/>
          <w:szCs w:val="24"/>
        </w:rPr>
        <w:t xml:space="preserve"> </w:t>
      </w:r>
      <w:r w:rsidR="004D1D25">
        <w:rPr>
          <w:rFonts w:ascii="Times New Roman" w:hAnsi="Times New Roman" w:cs="Times New Roman"/>
          <w:sz w:val="24"/>
          <w:szCs w:val="24"/>
        </w:rPr>
        <w:t>It was able to</w:t>
      </w:r>
      <w:r w:rsidR="00B8617D">
        <w:rPr>
          <w:rFonts w:ascii="Times New Roman" w:hAnsi="Times New Roman" w:cs="Times New Roman"/>
          <w:sz w:val="24"/>
          <w:szCs w:val="24"/>
        </w:rPr>
        <w:t xml:space="preserve"> </w:t>
      </w:r>
      <w:r w:rsidR="008D2DAF">
        <w:rPr>
          <w:rFonts w:ascii="Times New Roman" w:hAnsi="Times New Roman" w:cs="Times New Roman"/>
          <w:sz w:val="24"/>
          <w:szCs w:val="24"/>
        </w:rPr>
        <w:t xml:space="preserve">highlight aspects of </w:t>
      </w:r>
      <w:r w:rsidR="004D1D25">
        <w:rPr>
          <w:rFonts w:ascii="Times New Roman" w:hAnsi="Times New Roman" w:cs="Times New Roman"/>
          <w:sz w:val="24"/>
          <w:szCs w:val="24"/>
        </w:rPr>
        <w:t xml:space="preserve">my </w:t>
      </w:r>
      <w:r w:rsidR="008D2DAF">
        <w:rPr>
          <w:rFonts w:ascii="Times New Roman" w:hAnsi="Times New Roman" w:cs="Times New Roman"/>
          <w:sz w:val="24"/>
          <w:szCs w:val="24"/>
        </w:rPr>
        <w:t xml:space="preserve">speech, like </w:t>
      </w:r>
      <w:r w:rsidR="00CE031D">
        <w:rPr>
          <w:rFonts w:ascii="Times New Roman" w:hAnsi="Times New Roman" w:cs="Times New Roman"/>
          <w:sz w:val="24"/>
          <w:szCs w:val="24"/>
        </w:rPr>
        <w:t xml:space="preserve">when I was </w:t>
      </w:r>
      <w:r w:rsidR="004D1D25">
        <w:rPr>
          <w:rFonts w:ascii="Times New Roman" w:hAnsi="Times New Roman" w:cs="Times New Roman"/>
          <w:sz w:val="24"/>
          <w:szCs w:val="24"/>
        </w:rPr>
        <w:t>talking</w:t>
      </w:r>
      <w:r w:rsidR="00CE031D">
        <w:rPr>
          <w:rFonts w:ascii="Times New Roman" w:hAnsi="Times New Roman" w:cs="Times New Roman"/>
          <w:sz w:val="24"/>
          <w:szCs w:val="24"/>
        </w:rPr>
        <w:t xml:space="preserve"> too quick</w:t>
      </w:r>
      <w:r w:rsidR="008D2DAF">
        <w:rPr>
          <w:rFonts w:ascii="Times New Roman" w:hAnsi="Times New Roman" w:cs="Times New Roman"/>
          <w:sz w:val="24"/>
          <w:szCs w:val="24"/>
        </w:rPr>
        <w:t xml:space="preserve">, which </w:t>
      </w:r>
      <w:r w:rsidR="00CE031D">
        <w:rPr>
          <w:rFonts w:ascii="Times New Roman" w:hAnsi="Times New Roman" w:cs="Times New Roman"/>
          <w:sz w:val="24"/>
          <w:szCs w:val="24"/>
        </w:rPr>
        <w:t>meant I could make an immediate change</w:t>
      </w:r>
      <w:r w:rsidR="00185104">
        <w:rPr>
          <w:rFonts w:ascii="Times New Roman" w:hAnsi="Times New Roman" w:cs="Times New Roman"/>
          <w:sz w:val="24"/>
          <w:szCs w:val="24"/>
        </w:rPr>
        <w:t xml:space="preserve"> to try and improve </w:t>
      </w:r>
      <w:r w:rsidR="002F2D0F">
        <w:rPr>
          <w:rFonts w:ascii="Times New Roman" w:hAnsi="Times New Roman" w:cs="Times New Roman"/>
          <w:sz w:val="24"/>
          <w:szCs w:val="24"/>
        </w:rPr>
        <w:t>my</w:t>
      </w:r>
      <w:r w:rsidR="00185104">
        <w:rPr>
          <w:rFonts w:ascii="Times New Roman" w:hAnsi="Times New Roman" w:cs="Times New Roman"/>
          <w:sz w:val="24"/>
          <w:szCs w:val="24"/>
        </w:rPr>
        <w:t xml:space="preserve"> </w:t>
      </w:r>
      <w:r w:rsidR="007232A1">
        <w:rPr>
          <w:rFonts w:ascii="Times New Roman" w:hAnsi="Times New Roman" w:cs="Times New Roman"/>
          <w:sz w:val="24"/>
          <w:szCs w:val="24"/>
        </w:rPr>
        <w:t>delivery</w:t>
      </w:r>
      <w:r w:rsidR="005C5D3F">
        <w:rPr>
          <w:rFonts w:ascii="Times New Roman" w:hAnsi="Times New Roman" w:cs="Times New Roman"/>
          <w:sz w:val="24"/>
          <w:szCs w:val="24"/>
        </w:rPr>
        <w:t xml:space="preserve">. Going forward, the points I noted about </w:t>
      </w:r>
      <w:r w:rsidR="00212DA5">
        <w:rPr>
          <w:rFonts w:ascii="Times New Roman" w:hAnsi="Times New Roman" w:cs="Times New Roman"/>
          <w:sz w:val="24"/>
          <w:szCs w:val="24"/>
        </w:rPr>
        <w:t>reducing my use of filler words</w:t>
      </w:r>
      <w:r w:rsidR="00542948">
        <w:rPr>
          <w:rFonts w:ascii="Times New Roman" w:hAnsi="Times New Roman" w:cs="Times New Roman"/>
          <w:sz w:val="24"/>
          <w:szCs w:val="24"/>
        </w:rPr>
        <w:t xml:space="preserve">, </w:t>
      </w:r>
      <w:r w:rsidR="00DC1434">
        <w:rPr>
          <w:rFonts w:ascii="Times New Roman" w:hAnsi="Times New Roman" w:cs="Times New Roman"/>
          <w:sz w:val="24"/>
          <w:szCs w:val="24"/>
        </w:rPr>
        <w:t>ensuring varied</w:t>
      </w:r>
      <w:r w:rsidR="00542948">
        <w:rPr>
          <w:rFonts w:ascii="Times New Roman" w:hAnsi="Times New Roman" w:cs="Times New Roman"/>
          <w:sz w:val="24"/>
          <w:szCs w:val="24"/>
        </w:rPr>
        <w:t xml:space="preserve"> pitch</w:t>
      </w:r>
      <w:r w:rsidR="00306CDD">
        <w:rPr>
          <w:rFonts w:ascii="Times New Roman" w:hAnsi="Times New Roman" w:cs="Times New Roman"/>
          <w:sz w:val="24"/>
          <w:szCs w:val="24"/>
        </w:rPr>
        <w:t xml:space="preserve"> and </w:t>
      </w:r>
      <w:r w:rsidR="00DC1434">
        <w:rPr>
          <w:rFonts w:ascii="Times New Roman" w:hAnsi="Times New Roman" w:cs="Times New Roman"/>
          <w:sz w:val="24"/>
          <w:szCs w:val="24"/>
        </w:rPr>
        <w:t xml:space="preserve">an appropriate </w:t>
      </w:r>
      <w:r w:rsidR="00306CDD">
        <w:rPr>
          <w:rFonts w:ascii="Times New Roman" w:hAnsi="Times New Roman" w:cs="Times New Roman"/>
          <w:sz w:val="24"/>
          <w:szCs w:val="24"/>
        </w:rPr>
        <w:t>speed</w:t>
      </w:r>
      <w:r w:rsidR="00542948">
        <w:rPr>
          <w:rFonts w:ascii="Times New Roman" w:hAnsi="Times New Roman" w:cs="Times New Roman"/>
          <w:sz w:val="24"/>
          <w:szCs w:val="24"/>
        </w:rPr>
        <w:t xml:space="preserve"> to engage </w:t>
      </w:r>
      <w:r w:rsidR="00306CDD">
        <w:rPr>
          <w:rFonts w:ascii="Times New Roman" w:hAnsi="Times New Roman" w:cs="Times New Roman"/>
          <w:sz w:val="24"/>
          <w:szCs w:val="24"/>
        </w:rPr>
        <w:t xml:space="preserve">audiences </w:t>
      </w:r>
      <w:r w:rsidR="00311F6A">
        <w:rPr>
          <w:rFonts w:ascii="Times New Roman" w:hAnsi="Times New Roman" w:cs="Times New Roman"/>
          <w:sz w:val="24"/>
          <w:szCs w:val="24"/>
        </w:rPr>
        <w:t xml:space="preserve">are all </w:t>
      </w:r>
      <w:r w:rsidR="00092AE8">
        <w:rPr>
          <w:rFonts w:ascii="Times New Roman" w:hAnsi="Times New Roman" w:cs="Times New Roman"/>
          <w:sz w:val="24"/>
          <w:szCs w:val="24"/>
        </w:rPr>
        <w:t xml:space="preserve">points that I am conscious to </w:t>
      </w:r>
      <w:r w:rsidR="009B5279">
        <w:rPr>
          <w:rFonts w:ascii="Times New Roman" w:hAnsi="Times New Roman" w:cs="Times New Roman"/>
          <w:sz w:val="24"/>
          <w:szCs w:val="24"/>
        </w:rPr>
        <w:t xml:space="preserve">remember </w:t>
      </w:r>
      <w:r w:rsidR="007E5356">
        <w:rPr>
          <w:rFonts w:ascii="Times New Roman" w:hAnsi="Times New Roman" w:cs="Times New Roman"/>
          <w:sz w:val="24"/>
          <w:szCs w:val="24"/>
        </w:rPr>
        <w:t xml:space="preserve">for </w:t>
      </w:r>
      <w:r w:rsidR="009B5279">
        <w:rPr>
          <w:rFonts w:ascii="Times New Roman" w:hAnsi="Times New Roman" w:cs="Times New Roman"/>
          <w:sz w:val="24"/>
          <w:szCs w:val="24"/>
        </w:rPr>
        <w:t>future presentations</w:t>
      </w:r>
      <w:r w:rsidR="007E5356">
        <w:rPr>
          <w:rFonts w:ascii="Times New Roman" w:hAnsi="Times New Roman" w:cs="Times New Roman"/>
          <w:sz w:val="24"/>
          <w:szCs w:val="24"/>
        </w:rPr>
        <w:t xml:space="preserve">. They are crucial </w:t>
      </w:r>
      <w:r w:rsidR="007E57B5">
        <w:rPr>
          <w:rFonts w:ascii="Times New Roman" w:hAnsi="Times New Roman" w:cs="Times New Roman"/>
          <w:sz w:val="24"/>
          <w:szCs w:val="24"/>
        </w:rPr>
        <w:t xml:space="preserve">in </w:t>
      </w:r>
      <w:r w:rsidR="00400D3B">
        <w:rPr>
          <w:rFonts w:ascii="Times New Roman" w:hAnsi="Times New Roman" w:cs="Times New Roman"/>
          <w:sz w:val="24"/>
          <w:szCs w:val="24"/>
        </w:rPr>
        <w:t>ensuring</w:t>
      </w:r>
      <w:r w:rsidR="009B5279">
        <w:rPr>
          <w:rFonts w:ascii="Times New Roman" w:hAnsi="Times New Roman" w:cs="Times New Roman"/>
          <w:sz w:val="24"/>
          <w:szCs w:val="24"/>
        </w:rPr>
        <w:t xml:space="preserve"> I am delivering the best content </w:t>
      </w:r>
      <w:r w:rsidR="008B0AC1">
        <w:rPr>
          <w:rFonts w:ascii="Times New Roman" w:hAnsi="Times New Roman" w:cs="Times New Roman"/>
          <w:sz w:val="24"/>
          <w:szCs w:val="24"/>
        </w:rPr>
        <w:t xml:space="preserve">in the most </w:t>
      </w:r>
      <w:r w:rsidR="00A62B51">
        <w:rPr>
          <w:rFonts w:ascii="Times New Roman" w:hAnsi="Times New Roman" w:cs="Times New Roman"/>
          <w:sz w:val="24"/>
          <w:szCs w:val="24"/>
        </w:rPr>
        <w:t>engaging</w:t>
      </w:r>
      <w:r w:rsidR="007E57B5">
        <w:rPr>
          <w:rFonts w:ascii="Times New Roman" w:hAnsi="Times New Roman" w:cs="Times New Roman"/>
          <w:sz w:val="24"/>
          <w:szCs w:val="24"/>
        </w:rPr>
        <w:t>,</w:t>
      </w:r>
      <w:r w:rsidR="008B0AC1">
        <w:rPr>
          <w:rFonts w:ascii="Times New Roman" w:hAnsi="Times New Roman" w:cs="Times New Roman"/>
          <w:sz w:val="24"/>
          <w:szCs w:val="24"/>
        </w:rPr>
        <w:t xml:space="preserve"> </w:t>
      </w:r>
      <w:r w:rsidR="00A62B51">
        <w:rPr>
          <w:rFonts w:ascii="Times New Roman" w:hAnsi="Times New Roman" w:cs="Times New Roman"/>
          <w:sz w:val="24"/>
          <w:szCs w:val="24"/>
        </w:rPr>
        <w:t>clear,</w:t>
      </w:r>
      <w:r w:rsidR="008B0AC1">
        <w:rPr>
          <w:rFonts w:ascii="Times New Roman" w:hAnsi="Times New Roman" w:cs="Times New Roman"/>
          <w:sz w:val="24"/>
          <w:szCs w:val="24"/>
        </w:rPr>
        <w:t xml:space="preserve"> </w:t>
      </w:r>
      <w:r w:rsidR="00A62B51">
        <w:rPr>
          <w:rFonts w:ascii="Times New Roman" w:hAnsi="Times New Roman" w:cs="Times New Roman"/>
          <w:sz w:val="24"/>
          <w:szCs w:val="24"/>
        </w:rPr>
        <w:t xml:space="preserve">and crisp </w:t>
      </w:r>
      <w:r w:rsidR="008B0AC1">
        <w:rPr>
          <w:rFonts w:ascii="Times New Roman" w:hAnsi="Times New Roman" w:cs="Times New Roman"/>
          <w:sz w:val="24"/>
          <w:szCs w:val="24"/>
        </w:rPr>
        <w:t>way possible</w:t>
      </w:r>
      <w:r w:rsidR="007E57B5">
        <w:rPr>
          <w:rFonts w:ascii="Times New Roman" w:hAnsi="Times New Roman" w:cs="Times New Roman"/>
          <w:sz w:val="24"/>
          <w:szCs w:val="24"/>
        </w:rPr>
        <w:t>.</w:t>
      </w:r>
    </w:p>
    <w:p w14:paraId="296AAAFC" w14:textId="2E73F1A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2E7742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E5E3A73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1D1D23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F3C5F7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BFCCEB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6B7B7E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604689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82D84D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F9B9C2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DDBF49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48357F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B9A089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B401E4" w14:textId="77777777" w:rsidR="00EC7B80" w:rsidRDefault="00EC7B80" w:rsidP="003F5B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485EBA" w14:textId="77777777" w:rsidR="00255D01" w:rsidRDefault="00255D01" w:rsidP="003F5B7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C41148" w14:textId="77777777" w:rsidR="00255D01" w:rsidRDefault="00255D01" w:rsidP="003F5B7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B01E5A" w14:textId="77777777" w:rsidR="003D541D" w:rsidRDefault="003D541D" w:rsidP="003F5B7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789582" w14:textId="77777777" w:rsidR="00B6476F" w:rsidRDefault="00B6476F" w:rsidP="003F5B7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D9BF88D" w14:textId="438773F7" w:rsidR="00EC7B80" w:rsidRDefault="00EC7B80" w:rsidP="003F5B7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C7B8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References</w:t>
      </w:r>
    </w:p>
    <w:p w14:paraId="2CB6FF66" w14:textId="77777777" w:rsidR="003D58A1" w:rsidRPr="00365E5A" w:rsidRDefault="003D58A1" w:rsidP="000E01B0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rStyle w:val="authorname"/>
          <w:b w:val="0"/>
          <w:bCs w:val="0"/>
          <w:color w:val="4A4A49"/>
          <w:sz w:val="24"/>
          <w:szCs w:val="24"/>
          <w:shd w:val="clear" w:color="auto" w:fill="FFFFFF"/>
        </w:rPr>
      </w:pP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Becker, L. (2009) </w:t>
      </w:r>
      <w:r>
        <w:rPr>
          <w:rStyle w:val="authorname"/>
          <w:b w:val="0"/>
          <w:bCs w:val="0"/>
          <w:i/>
          <w:iCs/>
          <w:color w:val="333333"/>
          <w:sz w:val="24"/>
          <w:szCs w:val="24"/>
          <w:shd w:val="clear" w:color="auto" w:fill="FFFFFF"/>
        </w:rPr>
        <w:t xml:space="preserve">The Mature Student’s Handbook. 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Basingstoke: Palgrave MacMillan.</w:t>
      </w:r>
    </w:p>
    <w:p w14:paraId="0370AB86" w14:textId="77777777" w:rsidR="003D58A1" w:rsidRDefault="003D58A1" w:rsidP="004476FC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b w:val="0"/>
          <w:bCs w:val="0"/>
          <w:color w:val="4A4A49"/>
          <w:sz w:val="24"/>
          <w:szCs w:val="24"/>
          <w:shd w:val="clear" w:color="auto" w:fill="FFFFFF"/>
        </w:rPr>
      </w:pPr>
      <w:r>
        <w:rPr>
          <w:b w:val="0"/>
          <w:bCs w:val="0"/>
          <w:sz w:val="24"/>
          <w:szCs w:val="24"/>
        </w:rPr>
        <w:t>Burns, T.</w:t>
      </w:r>
      <w:r>
        <w:rPr>
          <w:b w:val="0"/>
          <w:bCs w:val="0"/>
          <w:color w:val="4A4A49"/>
          <w:sz w:val="24"/>
          <w:szCs w:val="24"/>
          <w:shd w:val="clear" w:color="auto" w:fill="FFFFFF"/>
        </w:rPr>
        <w:t xml:space="preserve"> and Sinfield, S. (2022) </w:t>
      </w:r>
      <w:r>
        <w:rPr>
          <w:b w:val="0"/>
          <w:bCs w:val="0"/>
          <w:i/>
          <w:iCs/>
          <w:color w:val="4A4A49"/>
          <w:sz w:val="24"/>
          <w:szCs w:val="24"/>
          <w:shd w:val="clear" w:color="auto" w:fill="FFFFFF"/>
        </w:rPr>
        <w:t xml:space="preserve">Essential Study Skills. </w:t>
      </w:r>
      <w:r>
        <w:rPr>
          <w:b w:val="0"/>
          <w:bCs w:val="0"/>
          <w:color w:val="4A4A49"/>
          <w:sz w:val="24"/>
          <w:szCs w:val="24"/>
          <w:shd w:val="clear" w:color="auto" w:fill="FFFFFF"/>
        </w:rPr>
        <w:t>5</w:t>
      </w:r>
      <w:r w:rsidRPr="00510DC7">
        <w:rPr>
          <w:b w:val="0"/>
          <w:bCs w:val="0"/>
          <w:color w:val="4A4A49"/>
          <w:sz w:val="24"/>
          <w:szCs w:val="24"/>
          <w:shd w:val="clear" w:color="auto" w:fill="FFFFFF"/>
          <w:vertAlign w:val="superscript"/>
        </w:rPr>
        <w:t>th</w:t>
      </w:r>
      <w:r>
        <w:rPr>
          <w:b w:val="0"/>
          <w:bCs w:val="0"/>
          <w:color w:val="4A4A49"/>
          <w:sz w:val="24"/>
          <w:szCs w:val="24"/>
          <w:shd w:val="clear" w:color="auto" w:fill="FFFFFF"/>
        </w:rPr>
        <w:t xml:space="preserve"> edn. London: SAGE Publications.</w:t>
      </w:r>
    </w:p>
    <w:p w14:paraId="1470E164" w14:textId="77777777" w:rsidR="003D58A1" w:rsidRDefault="003D58A1" w:rsidP="004476FC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b w:val="0"/>
          <w:bCs w:val="0"/>
          <w:color w:val="4A4A49"/>
          <w:sz w:val="24"/>
          <w:szCs w:val="24"/>
          <w:shd w:val="clear" w:color="auto" w:fill="FFFFFF"/>
        </w:rPr>
      </w:pPr>
      <w:r>
        <w:rPr>
          <w:b w:val="0"/>
          <w:bCs w:val="0"/>
          <w:color w:val="4A4A49"/>
          <w:sz w:val="24"/>
          <w:szCs w:val="24"/>
          <w:shd w:val="clear" w:color="auto" w:fill="FFFFFF"/>
        </w:rPr>
        <w:t xml:space="preserve">Cirillo, F. (2018) </w:t>
      </w:r>
      <w:r>
        <w:rPr>
          <w:b w:val="0"/>
          <w:bCs w:val="0"/>
          <w:i/>
          <w:iCs/>
          <w:color w:val="4A4A49"/>
          <w:sz w:val="24"/>
          <w:szCs w:val="24"/>
          <w:shd w:val="clear" w:color="auto" w:fill="FFFFFF"/>
        </w:rPr>
        <w:t xml:space="preserve">The Pomodoro Technique: The Life-Changing Time-Management System. </w:t>
      </w:r>
      <w:r>
        <w:rPr>
          <w:b w:val="0"/>
          <w:bCs w:val="0"/>
          <w:color w:val="4A4A49"/>
          <w:sz w:val="24"/>
          <w:szCs w:val="24"/>
          <w:shd w:val="clear" w:color="auto" w:fill="FFFFFF"/>
        </w:rPr>
        <w:t>London: Virgin Books.</w:t>
      </w:r>
    </w:p>
    <w:p w14:paraId="49836529" w14:textId="77777777" w:rsidR="003D58A1" w:rsidRPr="007605A5" w:rsidRDefault="003D58A1" w:rsidP="000E01B0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rStyle w:val="authorname"/>
          <w:b w:val="0"/>
          <w:bCs w:val="0"/>
          <w:color w:val="4A4A49"/>
          <w:sz w:val="24"/>
          <w:szCs w:val="24"/>
          <w:shd w:val="clear" w:color="auto" w:fill="FFFFFF"/>
        </w:rPr>
      </w:pP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Emden, J.V. and Becker, L. (2016) </w:t>
      </w:r>
      <w:r>
        <w:rPr>
          <w:rStyle w:val="authorname"/>
          <w:b w:val="0"/>
          <w:bCs w:val="0"/>
          <w:i/>
          <w:iCs/>
          <w:color w:val="333333"/>
          <w:sz w:val="24"/>
          <w:szCs w:val="24"/>
          <w:shd w:val="clear" w:color="auto" w:fill="FFFFFF"/>
        </w:rPr>
        <w:t>Presentation Skills for Students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. 3</w:t>
      </w:r>
      <w:r w:rsidRPr="003108A5"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  <w:vertAlign w:val="superscript"/>
        </w:rPr>
        <w:t>rd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 edn. London: Bloomsbury Academic.</w:t>
      </w:r>
    </w:p>
    <w:p w14:paraId="50CCB9B3" w14:textId="77777777" w:rsidR="003D58A1" w:rsidRPr="003537B5" w:rsidRDefault="003D58A1" w:rsidP="000E01B0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rStyle w:val="authorname"/>
          <w:b w:val="0"/>
          <w:bCs w:val="0"/>
          <w:color w:val="4A4A49"/>
          <w:sz w:val="24"/>
          <w:szCs w:val="24"/>
          <w:shd w:val="clear" w:color="auto" w:fill="FFFFFF"/>
        </w:rPr>
      </w:pP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Indeed Editorial Team (2022) </w:t>
      </w:r>
      <w:r>
        <w:rPr>
          <w:rStyle w:val="authorname"/>
          <w:b w:val="0"/>
          <w:bCs w:val="0"/>
          <w:i/>
          <w:iCs/>
          <w:color w:val="333333"/>
          <w:sz w:val="24"/>
          <w:szCs w:val="24"/>
          <w:shd w:val="clear" w:color="auto" w:fill="FFFFFF"/>
        </w:rPr>
        <w:t xml:space="preserve">What Are Filler Words? (Examples and Tips to Avoid Them). 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Available at </w:t>
      </w:r>
      <w:hyperlink r:id="rId21" w:history="1">
        <w:r w:rsidRPr="000E01AF">
          <w:rPr>
            <w:rStyle w:val="Hyperlink"/>
            <w:b w:val="0"/>
            <w:bCs w:val="0"/>
            <w:sz w:val="24"/>
            <w:szCs w:val="24"/>
            <w:shd w:val="clear" w:color="auto" w:fill="FFFFFF"/>
          </w:rPr>
          <w:t>https://www.indeed.com/career-advice/career-development/filler-word</w:t>
        </w:r>
      </w:hyperlink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 (Accessed: 25 October 2023)</w:t>
      </w:r>
    </w:p>
    <w:p w14:paraId="58FCDFC4" w14:textId="77777777" w:rsidR="003D58A1" w:rsidRPr="00B83E0C" w:rsidRDefault="003D58A1" w:rsidP="0039004A">
      <w:pPr>
        <w:pStyle w:val="Heading1"/>
        <w:numPr>
          <w:ilvl w:val="0"/>
          <w:numId w:val="1"/>
        </w:numPr>
        <w:shd w:val="clear" w:color="auto" w:fill="FFFFFF"/>
        <w:spacing w:before="0" w:line="540" w:lineRule="atLeast"/>
        <w:rPr>
          <w:b w:val="0"/>
          <w:bCs w:val="0"/>
          <w:color w:val="333333"/>
          <w:sz w:val="24"/>
          <w:szCs w:val="24"/>
          <w:shd w:val="clear" w:color="auto" w:fill="FFFFFF"/>
        </w:rPr>
      </w:pP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Kennedy</w:t>
      </w:r>
      <w:r w:rsidRPr="0039004A">
        <w:rPr>
          <w:rFonts w:asciiTheme="majorHAnsi" w:eastAsiaTheme="minorEastAsia" w:hAnsi="Calibri Light"/>
          <w:color w:val="262626" w:themeColor="text1" w:themeTint="D9"/>
          <w:kern w:val="24"/>
          <w:sz w:val="38"/>
          <w:szCs w:val="38"/>
          <w:lang w:val="en-US"/>
        </w:rPr>
        <w:t xml:space="preserve"> </w:t>
      </w:r>
      <w:r w:rsidR="0039004A" w:rsidRPr="0039004A">
        <w:rPr>
          <w:color w:val="333333"/>
          <w:sz w:val="24"/>
          <w:szCs w:val="24"/>
          <w:shd w:val="clear" w:color="auto" w:fill="FFFFFF"/>
          <w:lang w:val="en-US"/>
        </w:rPr>
        <w:t xml:space="preserve">, </w:t>
      </w:r>
      <w:r w:rsidR="0039004A" w:rsidRPr="0039004A">
        <w:rPr>
          <w:b w:val="0"/>
          <w:bCs w:val="0"/>
          <w:color w:val="333333"/>
          <w:sz w:val="24"/>
          <w:szCs w:val="24"/>
          <w:shd w:val="clear" w:color="auto" w:fill="FFFFFF"/>
          <w:lang w:val="en-US"/>
        </w:rPr>
        <w:t xml:space="preserve">J. (2005) </w:t>
      </w:r>
      <w:r w:rsidR="0039004A" w:rsidRPr="0039004A">
        <w:rPr>
          <w:b w:val="0"/>
          <w:bCs w:val="0"/>
          <w:i/>
          <w:iCs/>
          <w:color w:val="333333"/>
          <w:sz w:val="24"/>
          <w:szCs w:val="24"/>
          <w:shd w:val="clear" w:color="auto" w:fill="FFFFFF"/>
          <w:lang w:val="en-US"/>
        </w:rPr>
        <w:t xml:space="preserve">Study Skills. </w:t>
      </w:r>
      <w:r w:rsidR="0039004A" w:rsidRPr="0039004A">
        <w:rPr>
          <w:b w:val="0"/>
          <w:bCs w:val="0"/>
          <w:color w:val="333333"/>
          <w:sz w:val="24"/>
          <w:szCs w:val="24"/>
          <w:shd w:val="clear" w:color="auto" w:fill="FFFFFF"/>
          <w:lang w:val="en-US"/>
        </w:rPr>
        <w:t>Somerset: Studymates Limited.</w:t>
      </w:r>
    </w:p>
    <w:p w14:paraId="782156F0" w14:textId="73EF292F" w:rsidR="003D58A1" w:rsidRPr="00083CF5" w:rsidRDefault="003D58A1" w:rsidP="000E01B0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rStyle w:val="authorname"/>
          <w:b w:val="0"/>
          <w:bCs w:val="0"/>
          <w:color w:val="4A4A49"/>
          <w:sz w:val="24"/>
          <w:szCs w:val="24"/>
          <w:shd w:val="clear" w:color="auto" w:fill="FFFFFF"/>
        </w:rPr>
      </w:pP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Price, G. and Maier, P. (2007) </w:t>
      </w:r>
      <w:r>
        <w:rPr>
          <w:rStyle w:val="authorname"/>
          <w:b w:val="0"/>
          <w:bCs w:val="0"/>
          <w:i/>
          <w:iCs/>
          <w:color w:val="333333"/>
          <w:sz w:val="24"/>
          <w:szCs w:val="24"/>
          <w:shd w:val="clear" w:color="auto" w:fill="FFFFFF"/>
        </w:rPr>
        <w:t xml:space="preserve">Effective Study Skills. 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Essex: Pe</w:t>
      </w:r>
      <w:r w:rsidR="00A1709D"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a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rson Education Limited.</w:t>
      </w:r>
    </w:p>
    <w:p w14:paraId="3211353E" w14:textId="77777777" w:rsidR="003D58A1" w:rsidRPr="0083549B" w:rsidRDefault="003D58A1" w:rsidP="000E01B0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b w:val="0"/>
          <w:bCs w:val="0"/>
          <w:color w:val="4A4A49"/>
          <w:sz w:val="24"/>
          <w:szCs w:val="24"/>
          <w:shd w:val="clear" w:color="auto" w:fill="FFFFFF"/>
        </w:rPr>
      </w:pPr>
      <w:r w:rsidRPr="009F4176"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Rhodes, S.</w:t>
      </w:r>
      <w:r w:rsidRPr="009F4176">
        <w:rPr>
          <w:b w:val="0"/>
          <w:bCs w:val="0"/>
          <w:color w:val="4A4A49"/>
          <w:sz w:val="24"/>
          <w:szCs w:val="24"/>
          <w:shd w:val="clear" w:color="auto" w:fill="FFFFFF"/>
        </w:rPr>
        <w:t xml:space="preserve">C. and Frandsen, K.D. (1975) Some effects of instruction in feedback utilization on the fluency of college student’s speech. </w:t>
      </w:r>
      <w:r w:rsidRPr="009F4176">
        <w:rPr>
          <w:b w:val="0"/>
          <w:bCs w:val="0"/>
          <w:i/>
          <w:iCs/>
          <w:color w:val="4A4A49"/>
          <w:sz w:val="24"/>
          <w:szCs w:val="24"/>
          <w:shd w:val="clear" w:color="auto" w:fill="FFFFFF"/>
        </w:rPr>
        <w:t xml:space="preserve">Speech Monographs, </w:t>
      </w:r>
      <w:r w:rsidRPr="009F4176">
        <w:rPr>
          <w:b w:val="0"/>
          <w:bCs w:val="0"/>
          <w:color w:val="4A4A49"/>
          <w:sz w:val="24"/>
          <w:szCs w:val="24"/>
          <w:shd w:val="clear" w:color="auto" w:fill="FFFFFF"/>
        </w:rPr>
        <w:t xml:space="preserve">42, pp. 83-89. Available at: </w:t>
      </w:r>
      <w:hyperlink r:id="rId22" w:history="1">
        <w:r w:rsidRPr="009F4176">
          <w:rPr>
            <w:rStyle w:val="Hyperlink"/>
            <w:b w:val="0"/>
            <w:bCs w:val="0"/>
            <w:color w:val="006DB4"/>
            <w:sz w:val="24"/>
            <w:szCs w:val="24"/>
          </w:rPr>
          <w:t>https://doi-org.ezproxy.uwtsd.ac.uk/10.1080/03637757509375881</w:t>
        </w:r>
      </w:hyperlink>
    </w:p>
    <w:p w14:paraId="59344F55" w14:textId="77777777" w:rsidR="003D58A1" w:rsidRPr="00B80BDD" w:rsidRDefault="003D58A1" w:rsidP="00C1018A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b w:val="0"/>
          <w:bCs w:val="0"/>
          <w:color w:val="4A4A49"/>
          <w:sz w:val="24"/>
          <w:szCs w:val="24"/>
          <w:shd w:val="clear" w:color="auto" w:fill="FFFFFF"/>
        </w:rPr>
      </w:pPr>
      <w:r w:rsidRPr="00E07B5E"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Sereno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, K.K.</w:t>
      </w:r>
      <w:r w:rsidRPr="00E07B5E"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 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and</w:t>
      </w:r>
      <w:r w:rsidRPr="00E07B5E">
        <w:rPr>
          <w:rStyle w:val="separator"/>
          <w:b w:val="0"/>
          <w:bCs w:val="0"/>
          <w:color w:val="333333"/>
          <w:sz w:val="24"/>
          <w:szCs w:val="24"/>
          <w:shd w:val="clear" w:color="auto" w:fill="FFFFFF"/>
        </w:rPr>
        <w:t> </w:t>
      </w:r>
      <w:r w:rsidRPr="00E07B5E"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Hawkins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, G.J</w:t>
      </w:r>
      <w:r w:rsidRPr="00E07B5E"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> </w:t>
      </w:r>
      <w:r w:rsidRPr="00E07B5E">
        <w:rPr>
          <w:rStyle w:val="Date1"/>
          <w:b w:val="0"/>
          <w:bCs w:val="0"/>
          <w:color w:val="333333"/>
          <w:sz w:val="24"/>
          <w:szCs w:val="24"/>
          <w:shd w:val="clear" w:color="auto" w:fill="FFFFFF"/>
        </w:rPr>
        <w:t>(1967)</w:t>
      </w:r>
      <w:r w:rsidRPr="00E07B5E">
        <w:rPr>
          <w:b w:val="0"/>
          <w:bCs w:val="0"/>
          <w:color w:val="333333"/>
          <w:sz w:val="24"/>
          <w:szCs w:val="24"/>
          <w:shd w:val="clear" w:color="auto" w:fill="FFFFFF"/>
        </w:rPr>
        <w:t> </w:t>
      </w:r>
      <w:r>
        <w:rPr>
          <w:b w:val="0"/>
          <w:bCs w:val="0"/>
          <w:color w:val="333333"/>
          <w:sz w:val="24"/>
          <w:szCs w:val="24"/>
          <w:shd w:val="clear" w:color="auto" w:fill="FFFFFF"/>
        </w:rPr>
        <w:t>‘</w:t>
      </w:r>
      <w:r w:rsidRPr="00E07B5E">
        <w:rPr>
          <w:rStyle w:val="arttitle"/>
          <w:b w:val="0"/>
          <w:bCs w:val="0"/>
          <w:color w:val="333333"/>
          <w:sz w:val="24"/>
          <w:szCs w:val="24"/>
          <w:shd w:val="clear" w:color="auto" w:fill="FFFFFF"/>
        </w:rPr>
        <w:t>The effects of variations in speakers' nonfluency upon audience ratings of attitude toward the speech topic and speakers' credibility</w:t>
      </w:r>
      <w:r>
        <w:rPr>
          <w:rStyle w:val="arttitle"/>
          <w:b w:val="0"/>
          <w:bCs w:val="0"/>
          <w:color w:val="333333"/>
          <w:sz w:val="24"/>
          <w:szCs w:val="24"/>
          <w:shd w:val="clear" w:color="auto" w:fill="FFFFFF"/>
        </w:rPr>
        <w:t>’</w:t>
      </w:r>
      <w:r w:rsidRPr="00E07B5E">
        <w:rPr>
          <w:rStyle w:val="arttitle"/>
          <w:b w:val="0"/>
          <w:bCs w:val="0"/>
          <w:color w:val="333333"/>
          <w:sz w:val="24"/>
          <w:szCs w:val="24"/>
          <w:shd w:val="clear" w:color="auto" w:fill="FFFFFF"/>
        </w:rPr>
        <w:t>,</w:t>
      </w:r>
      <w:r w:rsidRPr="00E07B5E">
        <w:rPr>
          <w:b w:val="0"/>
          <w:bCs w:val="0"/>
          <w:color w:val="333333"/>
          <w:sz w:val="24"/>
          <w:szCs w:val="24"/>
          <w:shd w:val="clear" w:color="auto" w:fill="FFFFFF"/>
        </w:rPr>
        <w:t> </w:t>
      </w:r>
      <w:r w:rsidRPr="00E428A7">
        <w:rPr>
          <w:rStyle w:val="serialtitle"/>
          <w:b w:val="0"/>
          <w:bCs w:val="0"/>
          <w:i/>
          <w:iCs/>
          <w:color w:val="333333"/>
          <w:sz w:val="24"/>
          <w:szCs w:val="24"/>
          <w:shd w:val="clear" w:color="auto" w:fill="FFFFFF"/>
        </w:rPr>
        <w:t>Speech Monographs,</w:t>
      </w:r>
      <w:r w:rsidRPr="00E428A7">
        <w:rPr>
          <w:b w:val="0"/>
          <w:bCs w:val="0"/>
          <w:i/>
          <w:iCs/>
          <w:color w:val="333333"/>
          <w:sz w:val="24"/>
          <w:szCs w:val="24"/>
          <w:shd w:val="clear" w:color="auto" w:fill="FFFFFF"/>
        </w:rPr>
        <w:t> </w:t>
      </w:r>
      <w:r w:rsidRPr="00E428A7">
        <w:rPr>
          <w:rStyle w:val="volumeissue"/>
          <w:b w:val="0"/>
          <w:bCs w:val="0"/>
          <w:color w:val="333333"/>
          <w:sz w:val="24"/>
          <w:szCs w:val="24"/>
          <w:shd w:val="clear" w:color="auto" w:fill="FFFFFF"/>
        </w:rPr>
        <w:t>34</w:t>
      </w:r>
      <w:r>
        <w:rPr>
          <w:rStyle w:val="volumeissue"/>
          <w:b w:val="0"/>
          <w:bCs w:val="0"/>
          <w:color w:val="333333"/>
          <w:sz w:val="24"/>
          <w:szCs w:val="24"/>
          <w:shd w:val="clear" w:color="auto" w:fill="FFFFFF"/>
        </w:rPr>
        <w:t>(</w:t>
      </w:r>
      <w:r w:rsidRPr="00E428A7">
        <w:rPr>
          <w:rStyle w:val="volumeissue"/>
          <w:b w:val="0"/>
          <w:bCs w:val="0"/>
          <w:color w:val="333333"/>
          <w:sz w:val="24"/>
          <w:szCs w:val="24"/>
          <w:shd w:val="clear" w:color="auto" w:fill="FFFFFF"/>
        </w:rPr>
        <w:t>1</w:t>
      </w:r>
      <w:r>
        <w:rPr>
          <w:rStyle w:val="volumeissue"/>
          <w:b w:val="0"/>
          <w:bCs w:val="0"/>
          <w:color w:val="333333"/>
          <w:sz w:val="24"/>
          <w:szCs w:val="24"/>
          <w:shd w:val="clear" w:color="auto" w:fill="FFFFFF"/>
        </w:rPr>
        <w:t>)</w:t>
      </w:r>
      <w:r w:rsidRPr="00E07B5E">
        <w:rPr>
          <w:rStyle w:val="volumeissue"/>
          <w:b w:val="0"/>
          <w:bCs w:val="0"/>
          <w:color w:val="333333"/>
          <w:sz w:val="24"/>
          <w:szCs w:val="24"/>
          <w:shd w:val="clear" w:color="auto" w:fill="FFFFFF"/>
        </w:rPr>
        <w:t>,</w:t>
      </w:r>
      <w:r w:rsidRPr="00E07B5E">
        <w:rPr>
          <w:b w:val="0"/>
          <w:bCs w:val="0"/>
          <w:color w:val="333333"/>
          <w:sz w:val="24"/>
          <w:szCs w:val="24"/>
          <w:shd w:val="clear" w:color="auto" w:fill="FFFFFF"/>
        </w:rPr>
        <w:t> </w:t>
      </w:r>
      <w:r>
        <w:rPr>
          <w:b w:val="0"/>
          <w:bCs w:val="0"/>
          <w:color w:val="333333"/>
          <w:sz w:val="24"/>
          <w:szCs w:val="24"/>
          <w:shd w:val="clear" w:color="auto" w:fill="FFFFFF"/>
        </w:rPr>
        <w:t>pp.</w:t>
      </w:r>
      <w:r w:rsidRPr="00E07B5E">
        <w:rPr>
          <w:rStyle w:val="pagerange"/>
          <w:b w:val="0"/>
          <w:bCs w:val="0"/>
          <w:color w:val="333333"/>
          <w:sz w:val="24"/>
          <w:szCs w:val="24"/>
          <w:shd w:val="clear" w:color="auto" w:fill="FFFFFF"/>
        </w:rPr>
        <w:t>58-64</w:t>
      </w:r>
      <w:r>
        <w:rPr>
          <w:rStyle w:val="pagerange"/>
          <w:b w:val="0"/>
          <w:bCs w:val="0"/>
          <w:color w:val="333333"/>
          <w:sz w:val="24"/>
          <w:szCs w:val="24"/>
          <w:shd w:val="clear" w:color="auto" w:fill="FFFFFF"/>
        </w:rPr>
        <w:t>. Available at:</w:t>
      </w:r>
      <w:r>
        <w:rPr>
          <w:rStyle w:val="doilink"/>
          <w:b w:val="0"/>
          <w:bCs w:val="0"/>
          <w:color w:val="333333"/>
          <w:sz w:val="24"/>
          <w:szCs w:val="24"/>
          <w:shd w:val="clear" w:color="auto" w:fill="FFFFFF"/>
        </w:rPr>
        <w:t xml:space="preserve"> </w:t>
      </w:r>
      <w:hyperlink r:id="rId23" w:history="1">
        <w:r w:rsidRPr="000E01AF">
          <w:rPr>
            <w:rStyle w:val="Hyperlink"/>
            <w:b w:val="0"/>
            <w:bCs w:val="0"/>
            <w:sz w:val="24"/>
            <w:szCs w:val="24"/>
          </w:rPr>
          <w:t>https://doi-org.ezproxy.uwtsd.ac.uk/10.1080/03637756709375520</w:t>
        </w:r>
      </w:hyperlink>
    </w:p>
    <w:p w14:paraId="46D4587B" w14:textId="77777777" w:rsidR="003D58A1" w:rsidRDefault="003D58A1" w:rsidP="004476FC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b w:val="0"/>
          <w:bCs w:val="0"/>
          <w:color w:val="4A4A49"/>
          <w:sz w:val="24"/>
          <w:szCs w:val="24"/>
          <w:shd w:val="clear" w:color="auto" w:fill="FFFFFF"/>
        </w:rPr>
      </w:pPr>
      <w:r w:rsidRPr="005D43AA">
        <w:rPr>
          <w:b w:val="0"/>
          <w:bCs w:val="0"/>
          <w:sz w:val="24"/>
          <w:szCs w:val="24"/>
        </w:rPr>
        <w:t>Tracy, B. (20</w:t>
      </w:r>
      <w:r>
        <w:rPr>
          <w:b w:val="0"/>
          <w:bCs w:val="0"/>
          <w:sz w:val="24"/>
          <w:szCs w:val="24"/>
        </w:rPr>
        <w:t>13</w:t>
      </w:r>
      <w:r w:rsidRPr="005D43AA">
        <w:rPr>
          <w:b w:val="0"/>
          <w:bCs w:val="0"/>
          <w:sz w:val="24"/>
          <w:szCs w:val="24"/>
        </w:rPr>
        <w:t xml:space="preserve">) </w:t>
      </w:r>
      <w:r w:rsidRPr="005D43AA">
        <w:rPr>
          <w:b w:val="0"/>
          <w:bCs w:val="0"/>
          <w:i/>
          <w:iCs/>
          <w:sz w:val="24"/>
          <w:szCs w:val="24"/>
        </w:rPr>
        <w:t>Eat That Frog!</w:t>
      </w:r>
      <w:r>
        <w:rPr>
          <w:b w:val="0"/>
          <w:bCs w:val="0"/>
          <w:i/>
          <w:iCs/>
          <w:sz w:val="24"/>
          <w:szCs w:val="24"/>
        </w:rPr>
        <w:t>:</w:t>
      </w:r>
      <w:r>
        <w:rPr>
          <w:i/>
          <w:iCs/>
          <w:sz w:val="24"/>
          <w:szCs w:val="24"/>
        </w:rPr>
        <w:t xml:space="preserve"> </w:t>
      </w:r>
      <w:r>
        <w:rPr>
          <w:b w:val="0"/>
          <w:bCs w:val="0"/>
          <w:i/>
          <w:iCs/>
          <w:sz w:val="24"/>
          <w:szCs w:val="24"/>
        </w:rPr>
        <w:t xml:space="preserve">Get More Of The Important Things Done – Today!. </w:t>
      </w:r>
      <w:r>
        <w:rPr>
          <w:b w:val="0"/>
          <w:bCs w:val="0"/>
          <w:sz w:val="24"/>
          <w:szCs w:val="24"/>
        </w:rPr>
        <w:t xml:space="preserve">London: </w:t>
      </w:r>
      <w:r w:rsidRPr="005E3DA9">
        <w:rPr>
          <w:b w:val="0"/>
          <w:bCs w:val="0"/>
          <w:color w:val="4A4A49"/>
          <w:sz w:val="24"/>
          <w:szCs w:val="24"/>
          <w:shd w:val="clear" w:color="auto" w:fill="FFFFFF"/>
        </w:rPr>
        <w:t>Hodder &amp; Stoughton</w:t>
      </w:r>
      <w:r>
        <w:rPr>
          <w:b w:val="0"/>
          <w:bCs w:val="0"/>
          <w:color w:val="4A4A49"/>
          <w:sz w:val="24"/>
          <w:szCs w:val="24"/>
          <w:shd w:val="clear" w:color="auto" w:fill="FFFFFF"/>
        </w:rPr>
        <w:t>.</w:t>
      </w:r>
    </w:p>
    <w:p w14:paraId="5B533009" w14:textId="77777777" w:rsidR="003D58A1" w:rsidRPr="0083549B" w:rsidRDefault="003D58A1" w:rsidP="000E01B0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540" w:lineRule="atLeast"/>
        <w:rPr>
          <w:rStyle w:val="authorname"/>
          <w:b w:val="0"/>
          <w:bCs w:val="0"/>
          <w:color w:val="4A4A49"/>
          <w:sz w:val="24"/>
          <w:szCs w:val="24"/>
          <w:shd w:val="clear" w:color="auto" w:fill="FFFFFF"/>
        </w:rPr>
      </w:pP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lastRenderedPageBreak/>
        <w:t xml:space="preserve">Willems, E.P. (1974) Behavioural Technology And Behavioural Ecology. </w:t>
      </w:r>
      <w:r>
        <w:rPr>
          <w:rStyle w:val="authorname"/>
          <w:b w:val="0"/>
          <w:bCs w:val="0"/>
          <w:i/>
          <w:iCs/>
          <w:color w:val="333333"/>
          <w:sz w:val="24"/>
          <w:szCs w:val="24"/>
          <w:shd w:val="clear" w:color="auto" w:fill="FFFFFF"/>
        </w:rPr>
        <w:t xml:space="preserve">Journal of Applied Behaviour Analysis, </w:t>
      </w:r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7(1), pp. 151-165. Available at: </w:t>
      </w:r>
      <w:hyperlink r:id="rId24" w:history="1">
        <w:r w:rsidRPr="000E01AF">
          <w:rPr>
            <w:rStyle w:val="Hyperlink"/>
            <w:b w:val="0"/>
            <w:bCs w:val="0"/>
            <w:sz w:val="24"/>
            <w:szCs w:val="24"/>
            <w:shd w:val="clear" w:color="auto" w:fill="FFFFFF"/>
          </w:rPr>
          <w:t>https://onlinelibrary-wiley-com.ezproxy.uwtsd.ac.uk/doi/abs/10.1901/jaba.1974.7-151</w:t>
        </w:r>
      </w:hyperlink>
      <w:r>
        <w:rPr>
          <w:rStyle w:val="authorname"/>
          <w:b w:val="0"/>
          <w:bCs w:val="0"/>
          <w:color w:val="333333"/>
          <w:sz w:val="24"/>
          <w:szCs w:val="24"/>
          <w:shd w:val="clear" w:color="auto" w:fill="FFFFFF"/>
        </w:rPr>
        <w:t xml:space="preserve"> </w:t>
      </w:r>
    </w:p>
    <w:sectPr w:rsidR="003D58A1" w:rsidRPr="0083549B" w:rsidSect="00983B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B6051" w14:textId="77777777" w:rsidR="00EC356A" w:rsidRDefault="00EC356A" w:rsidP="000C23B8">
      <w:pPr>
        <w:spacing w:after="0" w:line="240" w:lineRule="auto"/>
      </w:pPr>
      <w:r>
        <w:separator/>
      </w:r>
    </w:p>
  </w:endnote>
  <w:endnote w:type="continuationSeparator" w:id="0">
    <w:p w14:paraId="7FE1BB8B" w14:textId="77777777" w:rsidR="00EC356A" w:rsidRDefault="00EC356A" w:rsidP="000C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0F769" w14:textId="77777777" w:rsidR="00EC356A" w:rsidRDefault="00EC356A" w:rsidP="000C23B8">
      <w:pPr>
        <w:spacing w:after="0" w:line="240" w:lineRule="auto"/>
      </w:pPr>
      <w:r>
        <w:separator/>
      </w:r>
    </w:p>
  </w:footnote>
  <w:footnote w:type="continuationSeparator" w:id="0">
    <w:p w14:paraId="290CC55A" w14:textId="77777777" w:rsidR="00EC356A" w:rsidRDefault="00EC356A" w:rsidP="000C2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94A0D"/>
    <w:multiLevelType w:val="hybridMultilevel"/>
    <w:tmpl w:val="1B829518"/>
    <w:lvl w:ilvl="0" w:tplc="33745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8041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EC2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F4C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0A9A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AEBB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B60C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0A6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6C8E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3504124"/>
    <w:multiLevelType w:val="multilevel"/>
    <w:tmpl w:val="A0F8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166283"/>
    <w:multiLevelType w:val="multilevel"/>
    <w:tmpl w:val="F2EA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96054E"/>
    <w:multiLevelType w:val="hybridMultilevel"/>
    <w:tmpl w:val="81F89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339777">
    <w:abstractNumId w:val="3"/>
  </w:num>
  <w:num w:numId="2" w16cid:durableId="769621108">
    <w:abstractNumId w:val="1"/>
  </w:num>
  <w:num w:numId="3" w16cid:durableId="578566573">
    <w:abstractNumId w:val="2"/>
  </w:num>
  <w:num w:numId="4" w16cid:durableId="408773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310"/>
    <w:rsid w:val="00000CE7"/>
    <w:rsid w:val="00002A1B"/>
    <w:rsid w:val="00011954"/>
    <w:rsid w:val="000263F9"/>
    <w:rsid w:val="00035E9F"/>
    <w:rsid w:val="0003632A"/>
    <w:rsid w:val="00040FFE"/>
    <w:rsid w:val="00041C4C"/>
    <w:rsid w:val="00043E26"/>
    <w:rsid w:val="00046637"/>
    <w:rsid w:val="00046A7A"/>
    <w:rsid w:val="00062A37"/>
    <w:rsid w:val="00083CF5"/>
    <w:rsid w:val="00084824"/>
    <w:rsid w:val="00092AE8"/>
    <w:rsid w:val="000A4412"/>
    <w:rsid w:val="000B7BDF"/>
    <w:rsid w:val="000C23B8"/>
    <w:rsid w:val="000D4C5E"/>
    <w:rsid w:val="000E0AD2"/>
    <w:rsid w:val="000F1A77"/>
    <w:rsid w:val="00107A44"/>
    <w:rsid w:val="00107FF8"/>
    <w:rsid w:val="00110629"/>
    <w:rsid w:val="00121107"/>
    <w:rsid w:val="0013035D"/>
    <w:rsid w:val="00132B37"/>
    <w:rsid w:val="00136480"/>
    <w:rsid w:val="00140DA5"/>
    <w:rsid w:val="0017227B"/>
    <w:rsid w:val="00175841"/>
    <w:rsid w:val="00180381"/>
    <w:rsid w:val="00185104"/>
    <w:rsid w:val="00185444"/>
    <w:rsid w:val="001858E3"/>
    <w:rsid w:val="00192A8F"/>
    <w:rsid w:val="00197B1B"/>
    <w:rsid w:val="001A08A8"/>
    <w:rsid w:val="001A24BF"/>
    <w:rsid w:val="001A625D"/>
    <w:rsid w:val="001B67D4"/>
    <w:rsid w:val="001C1A28"/>
    <w:rsid w:val="001C2FC9"/>
    <w:rsid w:val="001C6C54"/>
    <w:rsid w:val="002007F1"/>
    <w:rsid w:val="00212DA5"/>
    <w:rsid w:val="00214AF3"/>
    <w:rsid w:val="002167C5"/>
    <w:rsid w:val="00221D6F"/>
    <w:rsid w:val="0022778E"/>
    <w:rsid w:val="00236325"/>
    <w:rsid w:val="002402FC"/>
    <w:rsid w:val="00245512"/>
    <w:rsid w:val="00255D01"/>
    <w:rsid w:val="002571A0"/>
    <w:rsid w:val="00264316"/>
    <w:rsid w:val="00280250"/>
    <w:rsid w:val="00282FD5"/>
    <w:rsid w:val="00286B9E"/>
    <w:rsid w:val="00291395"/>
    <w:rsid w:val="00293786"/>
    <w:rsid w:val="0029527F"/>
    <w:rsid w:val="002A25BF"/>
    <w:rsid w:val="002A4123"/>
    <w:rsid w:val="002A7AC2"/>
    <w:rsid w:val="002B15D2"/>
    <w:rsid w:val="002B187F"/>
    <w:rsid w:val="002D0E39"/>
    <w:rsid w:val="002D185B"/>
    <w:rsid w:val="002E312E"/>
    <w:rsid w:val="002F2271"/>
    <w:rsid w:val="002F2D0F"/>
    <w:rsid w:val="002F52CB"/>
    <w:rsid w:val="003016C7"/>
    <w:rsid w:val="00303BDC"/>
    <w:rsid w:val="00306CDD"/>
    <w:rsid w:val="003108A5"/>
    <w:rsid w:val="00311050"/>
    <w:rsid w:val="00311F6A"/>
    <w:rsid w:val="00316185"/>
    <w:rsid w:val="00325898"/>
    <w:rsid w:val="00327D21"/>
    <w:rsid w:val="00327D4F"/>
    <w:rsid w:val="003367FA"/>
    <w:rsid w:val="00337659"/>
    <w:rsid w:val="00343AE1"/>
    <w:rsid w:val="003537B5"/>
    <w:rsid w:val="003549CB"/>
    <w:rsid w:val="00360EC7"/>
    <w:rsid w:val="00365E5A"/>
    <w:rsid w:val="00375E86"/>
    <w:rsid w:val="00377775"/>
    <w:rsid w:val="0039004A"/>
    <w:rsid w:val="0039746B"/>
    <w:rsid w:val="003A6B5F"/>
    <w:rsid w:val="003B5D3E"/>
    <w:rsid w:val="003C666C"/>
    <w:rsid w:val="003D1A0A"/>
    <w:rsid w:val="003D1ED1"/>
    <w:rsid w:val="003D541D"/>
    <w:rsid w:val="003D58A1"/>
    <w:rsid w:val="003E7721"/>
    <w:rsid w:val="003F5B71"/>
    <w:rsid w:val="003F6F5D"/>
    <w:rsid w:val="00400D3B"/>
    <w:rsid w:val="00405851"/>
    <w:rsid w:val="004066A1"/>
    <w:rsid w:val="00417668"/>
    <w:rsid w:val="00426542"/>
    <w:rsid w:val="00431A9C"/>
    <w:rsid w:val="00434ED0"/>
    <w:rsid w:val="004476FC"/>
    <w:rsid w:val="004515E2"/>
    <w:rsid w:val="004746C3"/>
    <w:rsid w:val="00481BB4"/>
    <w:rsid w:val="004B1241"/>
    <w:rsid w:val="004B56B2"/>
    <w:rsid w:val="004B74D3"/>
    <w:rsid w:val="004C57AC"/>
    <w:rsid w:val="004D1D25"/>
    <w:rsid w:val="004E3559"/>
    <w:rsid w:val="005025C8"/>
    <w:rsid w:val="00510DC7"/>
    <w:rsid w:val="00516545"/>
    <w:rsid w:val="00525679"/>
    <w:rsid w:val="005324A2"/>
    <w:rsid w:val="005346D4"/>
    <w:rsid w:val="00542948"/>
    <w:rsid w:val="00565835"/>
    <w:rsid w:val="00565B7A"/>
    <w:rsid w:val="00570718"/>
    <w:rsid w:val="00581C0A"/>
    <w:rsid w:val="0058342B"/>
    <w:rsid w:val="00591861"/>
    <w:rsid w:val="00593C11"/>
    <w:rsid w:val="005A1A13"/>
    <w:rsid w:val="005A25A2"/>
    <w:rsid w:val="005A370C"/>
    <w:rsid w:val="005A486F"/>
    <w:rsid w:val="005A7346"/>
    <w:rsid w:val="005B37B8"/>
    <w:rsid w:val="005B5F4E"/>
    <w:rsid w:val="005C5D3F"/>
    <w:rsid w:val="005D43AA"/>
    <w:rsid w:val="005D5563"/>
    <w:rsid w:val="005E39FB"/>
    <w:rsid w:val="005E3DA9"/>
    <w:rsid w:val="005E5585"/>
    <w:rsid w:val="0060125E"/>
    <w:rsid w:val="00603809"/>
    <w:rsid w:val="00623B21"/>
    <w:rsid w:val="00625A76"/>
    <w:rsid w:val="0062734E"/>
    <w:rsid w:val="00630A81"/>
    <w:rsid w:val="006610B9"/>
    <w:rsid w:val="0066474A"/>
    <w:rsid w:val="006671AE"/>
    <w:rsid w:val="00677AB4"/>
    <w:rsid w:val="00687906"/>
    <w:rsid w:val="00693239"/>
    <w:rsid w:val="006A2BCC"/>
    <w:rsid w:val="006B7616"/>
    <w:rsid w:val="006C55AE"/>
    <w:rsid w:val="006D5844"/>
    <w:rsid w:val="006D6892"/>
    <w:rsid w:val="006F51F5"/>
    <w:rsid w:val="00700FCB"/>
    <w:rsid w:val="007058B2"/>
    <w:rsid w:val="007157C5"/>
    <w:rsid w:val="007232A1"/>
    <w:rsid w:val="00726B49"/>
    <w:rsid w:val="00727C52"/>
    <w:rsid w:val="00731635"/>
    <w:rsid w:val="00734BF6"/>
    <w:rsid w:val="007363D8"/>
    <w:rsid w:val="007605A5"/>
    <w:rsid w:val="007643AB"/>
    <w:rsid w:val="00767263"/>
    <w:rsid w:val="00767A8A"/>
    <w:rsid w:val="00774535"/>
    <w:rsid w:val="00780F17"/>
    <w:rsid w:val="0079623C"/>
    <w:rsid w:val="007A51F3"/>
    <w:rsid w:val="007B60D6"/>
    <w:rsid w:val="007B6CBF"/>
    <w:rsid w:val="007C3DC3"/>
    <w:rsid w:val="007C5798"/>
    <w:rsid w:val="007C7149"/>
    <w:rsid w:val="007C7DAA"/>
    <w:rsid w:val="007D7971"/>
    <w:rsid w:val="007E5308"/>
    <w:rsid w:val="007E5356"/>
    <w:rsid w:val="007E57B5"/>
    <w:rsid w:val="007F4EC9"/>
    <w:rsid w:val="00801A43"/>
    <w:rsid w:val="00804913"/>
    <w:rsid w:val="008053A9"/>
    <w:rsid w:val="00811285"/>
    <w:rsid w:val="00825EA8"/>
    <w:rsid w:val="00833268"/>
    <w:rsid w:val="0083549B"/>
    <w:rsid w:val="00850A72"/>
    <w:rsid w:val="00853D3B"/>
    <w:rsid w:val="008617DF"/>
    <w:rsid w:val="00871D3F"/>
    <w:rsid w:val="00880087"/>
    <w:rsid w:val="00880B8B"/>
    <w:rsid w:val="00886727"/>
    <w:rsid w:val="00887984"/>
    <w:rsid w:val="008930E8"/>
    <w:rsid w:val="00895355"/>
    <w:rsid w:val="00895A82"/>
    <w:rsid w:val="008B0AC1"/>
    <w:rsid w:val="008B6925"/>
    <w:rsid w:val="008D296A"/>
    <w:rsid w:val="008D2DAF"/>
    <w:rsid w:val="008E3411"/>
    <w:rsid w:val="00902833"/>
    <w:rsid w:val="0090560F"/>
    <w:rsid w:val="0092040A"/>
    <w:rsid w:val="009279B9"/>
    <w:rsid w:val="00927FA7"/>
    <w:rsid w:val="00936C90"/>
    <w:rsid w:val="00942FE0"/>
    <w:rsid w:val="009473FD"/>
    <w:rsid w:val="009529F3"/>
    <w:rsid w:val="0095542E"/>
    <w:rsid w:val="00955B6C"/>
    <w:rsid w:val="00964246"/>
    <w:rsid w:val="00971429"/>
    <w:rsid w:val="00973FAE"/>
    <w:rsid w:val="00983B37"/>
    <w:rsid w:val="00987094"/>
    <w:rsid w:val="009913B1"/>
    <w:rsid w:val="0099207A"/>
    <w:rsid w:val="009929FA"/>
    <w:rsid w:val="009930F7"/>
    <w:rsid w:val="00995827"/>
    <w:rsid w:val="009A47FA"/>
    <w:rsid w:val="009B5279"/>
    <w:rsid w:val="009C6649"/>
    <w:rsid w:val="009C6A7E"/>
    <w:rsid w:val="009E2692"/>
    <w:rsid w:val="009F4176"/>
    <w:rsid w:val="009F46FE"/>
    <w:rsid w:val="009F5567"/>
    <w:rsid w:val="00A078AF"/>
    <w:rsid w:val="00A1709D"/>
    <w:rsid w:val="00A511BC"/>
    <w:rsid w:val="00A54AD3"/>
    <w:rsid w:val="00A60930"/>
    <w:rsid w:val="00A61F54"/>
    <w:rsid w:val="00A62B51"/>
    <w:rsid w:val="00A764AB"/>
    <w:rsid w:val="00A81B10"/>
    <w:rsid w:val="00A8539B"/>
    <w:rsid w:val="00A9333C"/>
    <w:rsid w:val="00AA4FFF"/>
    <w:rsid w:val="00AA6F35"/>
    <w:rsid w:val="00AB28F7"/>
    <w:rsid w:val="00AB6C78"/>
    <w:rsid w:val="00AE165B"/>
    <w:rsid w:val="00B03AB1"/>
    <w:rsid w:val="00B13700"/>
    <w:rsid w:val="00B179F2"/>
    <w:rsid w:val="00B22C4B"/>
    <w:rsid w:val="00B34C9D"/>
    <w:rsid w:val="00B350B2"/>
    <w:rsid w:val="00B41AF4"/>
    <w:rsid w:val="00B4260B"/>
    <w:rsid w:val="00B4297B"/>
    <w:rsid w:val="00B6476F"/>
    <w:rsid w:val="00B65943"/>
    <w:rsid w:val="00B67359"/>
    <w:rsid w:val="00B67B62"/>
    <w:rsid w:val="00B74EBF"/>
    <w:rsid w:val="00B80BDD"/>
    <w:rsid w:val="00B83E0C"/>
    <w:rsid w:val="00B8617D"/>
    <w:rsid w:val="00B86A65"/>
    <w:rsid w:val="00B87FF8"/>
    <w:rsid w:val="00B915FF"/>
    <w:rsid w:val="00BA1249"/>
    <w:rsid w:val="00BC321B"/>
    <w:rsid w:val="00BC7450"/>
    <w:rsid w:val="00BD4E9F"/>
    <w:rsid w:val="00BD5C4E"/>
    <w:rsid w:val="00BE3644"/>
    <w:rsid w:val="00BF0CC5"/>
    <w:rsid w:val="00BF11C8"/>
    <w:rsid w:val="00BF1B32"/>
    <w:rsid w:val="00C1018A"/>
    <w:rsid w:val="00C13C91"/>
    <w:rsid w:val="00C20503"/>
    <w:rsid w:val="00C269C0"/>
    <w:rsid w:val="00C36266"/>
    <w:rsid w:val="00C36CCB"/>
    <w:rsid w:val="00C448BB"/>
    <w:rsid w:val="00C520F4"/>
    <w:rsid w:val="00C6327C"/>
    <w:rsid w:val="00C655CB"/>
    <w:rsid w:val="00C71BD5"/>
    <w:rsid w:val="00C75E25"/>
    <w:rsid w:val="00C775F7"/>
    <w:rsid w:val="00C877CC"/>
    <w:rsid w:val="00C91EAD"/>
    <w:rsid w:val="00C95B2E"/>
    <w:rsid w:val="00CA6FEB"/>
    <w:rsid w:val="00CB1F4D"/>
    <w:rsid w:val="00CC30C2"/>
    <w:rsid w:val="00CC6F31"/>
    <w:rsid w:val="00CC725C"/>
    <w:rsid w:val="00CE031D"/>
    <w:rsid w:val="00CE69EA"/>
    <w:rsid w:val="00CF09CB"/>
    <w:rsid w:val="00CF5CC4"/>
    <w:rsid w:val="00CF5D31"/>
    <w:rsid w:val="00D04310"/>
    <w:rsid w:val="00D06532"/>
    <w:rsid w:val="00D11367"/>
    <w:rsid w:val="00D33D94"/>
    <w:rsid w:val="00D34FF7"/>
    <w:rsid w:val="00D40884"/>
    <w:rsid w:val="00D5101C"/>
    <w:rsid w:val="00D52F2B"/>
    <w:rsid w:val="00D75CAC"/>
    <w:rsid w:val="00D767F5"/>
    <w:rsid w:val="00D81A04"/>
    <w:rsid w:val="00D826FC"/>
    <w:rsid w:val="00D8638E"/>
    <w:rsid w:val="00D902BB"/>
    <w:rsid w:val="00D928A4"/>
    <w:rsid w:val="00D95578"/>
    <w:rsid w:val="00DA0C8E"/>
    <w:rsid w:val="00DA1649"/>
    <w:rsid w:val="00DA7B3C"/>
    <w:rsid w:val="00DB7811"/>
    <w:rsid w:val="00DC1434"/>
    <w:rsid w:val="00DC48C9"/>
    <w:rsid w:val="00DD095F"/>
    <w:rsid w:val="00DD3657"/>
    <w:rsid w:val="00DE7E94"/>
    <w:rsid w:val="00DF5E99"/>
    <w:rsid w:val="00E02B2E"/>
    <w:rsid w:val="00E072B9"/>
    <w:rsid w:val="00E07B5E"/>
    <w:rsid w:val="00E12979"/>
    <w:rsid w:val="00E13BE0"/>
    <w:rsid w:val="00E14EB0"/>
    <w:rsid w:val="00E333B7"/>
    <w:rsid w:val="00E35326"/>
    <w:rsid w:val="00E35D7E"/>
    <w:rsid w:val="00E428A7"/>
    <w:rsid w:val="00E44977"/>
    <w:rsid w:val="00E46749"/>
    <w:rsid w:val="00E66321"/>
    <w:rsid w:val="00E72D75"/>
    <w:rsid w:val="00E86F90"/>
    <w:rsid w:val="00E93B79"/>
    <w:rsid w:val="00E93F8F"/>
    <w:rsid w:val="00EA1862"/>
    <w:rsid w:val="00EA455E"/>
    <w:rsid w:val="00EA4B8C"/>
    <w:rsid w:val="00EA540A"/>
    <w:rsid w:val="00EA6414"/>
    <w:rsid w:val="00EB7B99"/>
    <w:rsid w:val="00EC356A"/>
    <w:rsid w:val="00EC60CB"/>
    <w:rsid w:val="00EC7894"/>
    <w:rsid w:val="00EC7B80"/>
    <w:rsid w:val="00ED2BFB"/>
    <w:rsid w:val="00ED3BAB"/>
    <w:rsid w:val="00EE6CC3"/>
    <w:rsid w:val="00EF48FF"/>
    <w:rsid w:val="00F032A3"/>
    <w:rsid w:val="00F06501"/>
    <w:rsid w:val="00F0713F"/>
    <w:rsid w:val="00F22146"/>
    <w:rsid w:val="00F34EEF"/>
    <w:rsid w:val="00F35B71"/>
    <w:rsid w:val="00F4247E"/>
    <w:rsid w:val="00F45190"/>
    <w:rsid w:val="00F7567C"/>
    <w:rsid w:val="00F776C6"/>
    <w:rsid w:val="00F81454"/>
    <w:rsid w:val="00F83023"/>
    <w:rsid w:val="00FA00D2"/>
    <w:rsid w:val="00FA3A5A"/>
    <w:rsid w:val="00FA5FC1"/>
    <w:rsid w:val="00FA60EB"/>
    <w:rsid w:val="00FD548B"/>
    <w:rsid w:val="00FE35A0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7F18B"/>
  <w15:chartTrackingRefBased/>
  <w15:docId w15:val="{7B7B9F6A-88AA-4C47-BA60-727ECE14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310"/>
  </w:style>
  <w:style w:type="paragraph" w:styleId="Heading1">
    <w:name w:val="heading 1"/>
    <w:basedOn w:val="Normal"/>
    <w:link w:val="Heading1Char"/>
    <w:uiPriority w:val="9"/>
    <w:qFormat/>
    <w:rsid w:val="005D43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B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22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227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F2271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D43A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a-size-extra-large">
    <w:name w:val="a-size-extra-large"/>
    <w:basedOn w:val="DefaultParagraphFont"/>
    <w:rsid w:val="005D43AA"/>
  </w:style>
  <w:style w:type="character" w:customStyle="1" w:styleId="authorname">
    <w:name w:val="authorname"/>
    <w:basedOn w:val="DefaultParagraphFont"/>
    <w:rsid w:val="00E07B5E"/>
  </w:style>
  <w:style w:type="character" w:customStyle="1" w:styleId="separator">
    <w:name w:val="separator"/>
    <w:basedOn w:val="DefaultParagraphFont"/>
    <w:rsid w:val="00E07B5E"/>
  </w:style>
  <w:style w:type="character" w:customStyle="1" w:styleId="Date1">
    <w:name w:val="Date1"/>
    <w:basedOn w:val="DefaultParagraphFont"/>
    <w:rsid w:val="00E07B5E"/>
  </w:style>
  <w:style w:type="character" w:customStyle="1" w:styleId="arttitle">
    <w:name w:val="art_title"/>
    <w:basedOn w:val="DefaultParagraphFont"/>
    <w:rsid w:val="00E07B5E"/>
  </w:style>
  <w:style w:type="character" w:customStyle="1" w:styleId="serialtitle">
    <w:name w:val="serial_title"/>
    <w:basedOn w:val="DefaultParagraphFont"/>
    <w:rsid w:val="00E07B5E"/>
  </w:style>
  <w:style w:type="character" w:customStyle="1" w:styleId="volumeissue">
    <w:name w:val="volume_issue"/>
    <w:basedOn w:val="DefaultParagraphFont"/>
    <w:rsid w:val="00E07B5E"/>
  </w:style>
  <w:style w:type="character" w:customStyle="1" w:styleId="pagerange">
    <w:name w:val="page_range"/>
    <w:basedOn w:val="DefaultParagraphFont"/>
    <w:rsid w:val="00E07B5E"/>
  </w:style>
  <w:style w:type="character" w:customStyle="1" w:styleId="doilink">
    <w:name w:val="doi_link"/>
    <w:basedOn w:val="DefaultParagraphFont"/>
    <w:rsid w:val="00E07B5E"/>
  </w:style>
  <w:style w:type="paragraph" w:customStyle="1" w:styleId="dx-doi">
    <w:name w:val="dx-doi"/>
    <w:basedOn w:val="Normal"/>
    <w:rsid w:val="00C10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uthor">
    <w:name w:val="author"/>
    <w:basedOn w:val="DefaultParagraphFont"/>
    <w:rsid w:val="00084824"/>
  </w:style>
  <w:style w:type="character" w:customStyle="1" w:styleId="pubyear">
    <w:name w:val="pubyear"/>
    <w:basedOn w:val="DefaultParagraphFont"/>
    <w:rsid w:val="00084824"/>
  </w:style>
  <w:style w:type="character" w:customStyle="1" w:styleId="articletitle">
    <w:name w:val="articletitle"/>
    <w:basedOn w:val="DefaultParagraphFont"/>
    <w:rsid w:val="00084824"/>
  </w:style>
  <w:style w:type="character" w:customStyle="1" w:styleId="vol">
    <w:name w:val="vol"/>
    <w:basedOn w:val="DefaultParagraphFont"/>
    <w:rsid w:val="00084824"/>
  </w:style>
  <w:style w:type="character" w:customStyle="1" w:styleId="pagefirst">
    <w:name w:val="pagefirst"/>
    <w:basedOn w:val="DefaultParagraphFont"/>
    <w:rsid w:val="00084824"/>
  </w:style>
  <w:style w:type="character" w:customStyle="1" w:styleId="pagelast">
    <w:name w:val="pagelast"/>
    <w:basedOn w:val="DefaultParagraphFont"/>
    <w:rsid w:val="00084824"/>
  </w:style>
  <w:style w:type="paragraph" w:styleId="Header">
    <w:name w:val="header"/>
    <w:basedOn w:val="Normal"/>
    <w:link w:val="HeaderChar"/>
    <w:uiPriority w:val="99"/>
    <w:unhideWhenUsed/>
    <w:rsid w:val="000C2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3B8"/>
  </w:style>
  <w:style w:type="paragraph" w:styleId="Footer">
    <w:name w:val="footer"/>
    <w:basedOn w:val="Normal"/>
    <w:link w:val="FooterChar"/>
    <w:uiPriority w:val="99"/>
    <w:unhideWhenUsed/>
    <w:rsid w:val="000C2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3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uowtsd.sharepoint.com/teams/ECES4012SecuringSuccessfulStudySkills-SwanseaCohort_GRP-KateMorlidge/Shared%20Documents/Recordings/New%20channel%20meeting-20231025_105304-Meeting%20Recording.mp4?web=1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indeed.com/career-advice/career-development/filler-word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onlinelibrary-wiley-com.ezproxy.uwtsd.ac.uk/doi/abs/10.1901/jaba.1974.7-151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doi-org.ezproxy.uwtsd.ac.uk/10.1080/03637756709375520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doi-org.ezproxy.uwtsd.ac.uk/10.1080/036377575093758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3607</TotalTime>
  <Pages>9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Morlidge</dc:creator>
  <cp:keywords/>
  <dc:description/>
  <cp:lastModifiedBy>kate Morlidge</cp:lastModifiedBy>
  <cp:revision>14</cp:revision>
  <cp:lastPrinted>2023-10-24T12:02:00Z</cp:lastPrinted>
  <dcterms:created xsi:type="dcterms:W3CDTF">2023-10-26T19:30:00Z</dcterms:created>
  <dcterms:modified xsi:type="dcterms:W3CDTF">2023-10-29T08:46:00Z</dcterms:modified>
</cp:coreProperties>
</file>