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3A3F" w:rsidRPr="00BB0A85" w:rsidRDefault="00F03A3F" w:rsidP="001D747E">
      <w:pPr>
        <w:pStyle w:val="Heading1"/>
        <w:numPr>
          <w:ilvl w:val="0"/>
          <w:numId w:val="0"/>
        </w:numPr>
        <w:spacing w:before="0" w:line="360" w:lineRule="auto"/>
        <w:jc w:val="both"/>
        <w:rPr>
          <w:rFonts w:asciiTheme="minorHAnsi" w:hAnsiTheme="minorHAnsi"/>
          <w:color w:val="auto"/>
          <w:sz w:val="24"/>
          <w:szCs w:val="24"/>
        </w:rPr>
      </w:pPr>
      <w:r w:rsidRPr="00BB0A85">
        <w:rPr>
          <w:rFonts w:asciiTheme="minorHAnsi" w:hAnsiTheme="minorHAnsi"/>
          <w:noProof/>
          <w:color w:val="auto"/>
          <w:sz w:val="24"/>
          <w:szCs w:val="24"/>
          <w:lang w:eastAsia="en-SG" w:bidi="ne-NP"/>
        </w:rPr>
        <w:drawing>
          <wp:anchor distT="0" distB="0" distL="114300" distR="114300" simplePos="0" relativeHeight="251663360" behindDoc="0" locked="0" layoutInCell="1" allowOverlap="1">
            <wp:simplePos x="0" y="0"/>
            <wp:positionH relativeFrom="margin">
              <wp:posOffset>-481965</wp:posOffset>
            </wp:positionH>
            <wp:positionV relativeFrom="margin">
              <wp:posOffset>-151130</wp:posOffset>
            </wp:positionV>
            <wp:extent cx="1873250" cy="628015"/>
            <wp:effectExtent l="19050" t="0" r="0" b="0"/>
            <wp:wrapSquare wrapText="bothSides"/>
            <wp:docPr id="2" name="Picture 1"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stretch>
                      <a:fillRect/>
                    </a:stretch>
                  </pic:blipFill>
                  <pic:spPr>
                    <a:xfrm>
                      <a:off x="0" y="0"/>
                      <a:ext cx="1873250" cy="628015"/>
                    </a:xfrm>
                    <a:prstGeom prst="rect">
                      <a:avLst/>
                    </a:prstGeom>
                  </pic:spPr>
                </pic:pic>
              </a:graphicData>
            </a:graphic>
          </wp:anchor>
        </w:drawing>
      </w:r>
    </w:p>
    <w:p w:rsidR="00F03A3F" w:rsidRPr="00BB0A85" w:rsidRDefault="00F03A3F" w:rsidP="001D747E">
      <w:pPr>
        <w:pStyle w:val="Heading1"/>
        <w:numPr>
          <w:ilvl w:val="0"/>
          <w:numId w:val="0"/>
        </w:numPr>
        <w:spacing w:before="0" w:line="360" w:lineRule="auto"/>
        <w:jc w:val="both"/>
        <w:rPr>
          <w:rFonts w:asciiTheme="minorHAnsi" w:hAnsiTheme="minorHAnsi"/>
          <w:color w:val="auto"/>
          <w:sz w:val="24"/>
          <w:szCs w:val="24"/>
        </w:rPr>
      </w:pPr>
    </w:p>
    <w:p w:rsidR="00F03A3F" w:rsidRPr="00BB0A85" w:rsidRDefault="00F03A3F" w:rsidP="001D747E">
      <w:pPr>
        <w:pStyle w:val="Heading1"/>
        <w:numPr>
          <w:ilvl w:val="0"/>
          <w:numId w:val="0"/>
        </w:numPr>
        <w:spacing w:before="0" w:line="360" w:lineRule="auto"/>
        <w:jc w:val="both"/>
        <w:rPr>
          <w:rFonts w:asciiTheme="minorHAnsi" w:hAnsiTheme="minorHAnsi"/>
          <w:color w:val="auto"/>
          <w:sz w:val="24"/>
          <w:szCs w:val="24"/>
        </w:rPr>
      </w:pPr>
    </w:p>
    <w:p w:rsidR="00F03A3F" w:rsidRPr="00BB0A85" w:rsidRDefault="00F03A3F" w:rsidP="001D747E">
      <w:pPr>
        <w:spacing w:after="0" w:line="360" w:lineRule="auto"/>
        <w:jc w:val="both"/>
        <w:rPr>
          <w:sz w:val="24"/>
          <w:szCs w:val="24"/>
        </w:rPr>
      </w:pPr>
      <w:r w:rsidRPr="00BB0A85">
        <w:rPr>
          <w:sz w:val="24"/>
          <w:szCs w:val="24"/>
        </w:rPr>
        <w:t xml:space="preserve">Strategic </w:t>
      </w:r>
      <w:r w:rsidR="00D04CE9" w:rsidRPr="00BB0A85">
        <w:rPr>
          <w:sz w:val="24"/>
          <w:szCs w:val="24"/>
        </w:rPr>
        <w:t>Management LCMB7003</w:t>
      </w:r>
    </w:p>
    <w:p w:rsidR="00F03A3F" w:rsidRPr="00BB0A85" w:rsidRDefault="00F03A3F" w:rsidP="001D747E">
      <w:pPr>
        <w:spacing w:after="0" w:line="360" w:lineRule="auto"/>
        <w:ind w:firstLine="720"/>
        <w:jc w:val="both"/>
        <w:rPr>
          <w:sz w:val="24"/>
          <w:szCs w:val="24"/>
        </w:rPr>
      </w:pPr>
      <w:r w:rsidRPr="00BB0A85">
        <w:rPr>
          <w:sz w:val="24"/>
          <w:szCs w:val="24"/>
        </w:rPr>
        <w:t>A Strategic analysis of</w:t>
      </w:r>
    </w:p>
    <w:p w:rsidR="00F03A3F" w:rsidRPr="00BB0A85" w:rsidRDefault="00D04CE9" w:rsidP="001D747E">
      <w:pPr>
        <w:spacing w:after="0" w:line="360" w:lineRule="auto"/>
        <w:jc w:val="both"/>
        <w:rPr>
          <w:sz w:val="24"/>
          <w:szCs w:val="24"/>
        </w:rPr>
      </w:pPr>
      <w:r w:rsidRPr="00BB0A85">
        <w:rPr>
          <w:noProof/>
          <w:sz w:val="24"/>
          <w:szCs w:val="24"/>
          <w:lang w:eastAsia="en-SG" w:bidi="ne-NP"/>
        </w:rPr>
        <w:drawing>
          <wp:anchor distT="0" distB="0" distL="114300" distR="114300" simplePos="0" relativeHeight="251664384" behindDoc="0" locked="0" layoutInCell="1" allowOverlap="1">
            <wp:simplePos x="0" y="0"/>
            <wp:positionH relativeFrom="margin">
              <wp:posOffset>1494790</wp:posOffset>
            </wp:positionH>
            <wp:positionV relativeFrom="margin">
              <wp:posOffset>1663065</wp:posOffset>
            </wp:positionV>
            <wp:extent cx="2008505" cy="647700"/>
            <wp:effectExtent l="19050" t="0" r="0" b="0"/>
            <wp:wrapSquare wrapText="bothSides"/>
            <wp:docPr id="3" name="Picture 2" descr="logo akama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akamai.png"/>
                    <pic:cNvPicPr/>
                  </pic:nvPicPr>
                  <pic:blipFill>
                    <a:blip r:embed="rId9"/>
                    <a:stretch>
                      <a:fillRect/>
                    </a:stretch>
                  </pic:blipFill>
                  <pic:spPr>
                    <a:xfrm>
                      <a:off x="0" y="0"/>
                      <a:ext cx="2008505" cy="647700"/>
                    </a:xfrm>
                    <a:prstGeom prst="rect">
                      <a:avLst/>
                    </a:prstGeom>
                  </pic:spPr>
                </pic:pic>
              </a:graphicData>
            </a:graphic>
          </wp:anchor>
        </w:drawing>
      </w:r>
    </w:p>
    <w:p w:rsidR="00F03A3F" w:rsidRPr="00BB0A85" w:rsidRDefault="00F03A3F" w:rsidP="001D747E">
      <w:pPr>
        <w:spacing w:after="0" w:line="360" w:lineRule="auto"/>
        <w:jc w:val="both"/>
        <w:rPr>
          <w:sz w:val="24"/>
          <w:szCs w:val="24"/>
        </w:rPr>
      </w:pPr>
    </w:p>
    <w:p w:rsidR="00F03A3F" w:rsidRPr="00BB0A85" w:rsidRDefault="00F03A3F" w:rsidP="001D747E">
      <w:pPr>
        <w:spacing w:after="0" w:line="360" w:lineRule="auto"/>
        <w:jc w:val="both"/>
        <w:rPr>
          <w:sz w:val="24"/>
          <w:szCs w:val="24"/>
        </w:rPr>
      </w:pPr>
    </w:p>
    <w:p w:rsidR="00F03A3F" w:rsidRPr="00BB0A85" w:rsidRDefault="00F03A3F" w:rsidP="001D747E">
      <w:pPr>
        <w:spacing w:after="0" w:line="360" w:lineRule="auto"/>
        <w:jc w:val="both"/>
        <w:rPr>
          <w:sz w:val="24"/>
          <w:szCs w:val="24"/>
        </w:rPr>
      </w:pPr>
    </w:p>
    <w:p w:rsidR="00F03A3F" w:rsidRPr="00BB0A85" w:rsidRDefault="00F03A3F" w:rsidP="001D747E">
      <w:pPr>
        <w:spacing w:after="0" w:line="360" w:lineRule="auto"/>
        <w:jc w:val="both"/>
        <w:rPr>
          <w:sz w:val="24"/>
          <w:szCs w:val="24"/>
        </w:rPr>
      </w:pPr>
      <w:r w:rsidRPr="00BB0A85">
        <w:rPr>
          <w:sz w:val="24"/>
          <w:szCs w:val="24"/>
        </w:rPr>
        <w:t xml:space="preserve">Student </w:t>
      </w:r>
      <w:r w:rsidR="00304271" w:rsidRPr="00BB0A85">
        <w:rPr>
          <w:sz w:val="24"/>
          <w:szCs w:val="24"/>
        </w:rPr>
        <w:t>Name: Sonima P</w:t>
      </w:r>
      <w:r w:rsidR="004B221A" w:rsidRPr="00BB0A85">
        <w:rPr>
          <w:sz w:val="24"/>
          <w:szCs w:val="24"/>
        </w:rPr>
        <w:t>oudel</w:t>
      </w:r>
    </w:p>
    <w:p w:rsidR="00F03A3F" w:rsidRPr="00BB0A85" w:rsidRDefault="00F03A3F" w:rsidP="001D747E">
      <w:pPr>
        <w:spacing w:after="0" w:line="360" w:lineRule="auto"/>
        <w:jc w:val="both"/>
        <w:rPr>
          <w:sz w:val="24"/>
          <w:szCs w:val="24"/>
        </w:rPr>
      </w:pPr>
      <w:r w:rsidRPr="00BB0A85">
        <w:rPr>
          <w:sz w:val="24"/>
          <w:szCs w:val="24"/>
        </w:rPr>
        <w:t>Student Number</w:t>
      </w:r>
      <w:r w:rsidR="004B221A" w:rsidRPr="00BB0A85">
        <w:rPr>
          <w:sz w:val="24"/>
          <w:szCs w:val="24"/>
        </w:rPr>
        <w:t>: 1913137</w:t>
      </w:r>
    </w:p>
    <w:p w:rsidR="00F03A3F" w:rsidRPr="00BB0A85" w:rsidRDefault="00F03A3F" w:rsidP="001D747E">
      <w:pPr>
        <w:spacing w:after="0" w:line="360" w:lineRule="auto"/>
        <w:jc w:val="both"/>
        <w:rPr>
          <w:sz w:val="24"/>
          <w:szCs w:val="24"/>
        </w:rPr>
      </w:pPr>
      <w:r w:rsidRPr="00BB0A85">
        <w:rPr>
          <w:sz w:val="24"/>
          <w:szCs w:val="24"/>
        </w:rPr>
        <w:t>Lecturer</w:t>
      </w:r>
      <w:r w:rsidR="004B221A" w:rsidRPr="00BB0A85">
        <w:rPr>
          <w:sz w:val="24"/>
          <w:szCs w:val="24"/>
        </w:rPr>
        <w:t xml:space="preserve">: </w:t>
      </w:r>
      <w:r w:rsidR="00304271" w:rsidRPr="00BB0A85">
        <w:rPr>
          <w:sz w:val="24"/>
          <w:szCs w:val="24"/>
        </w:rPr>
        <w:t xml:space="preserve">Gladius </w:t>
      </w:r>
      <w:r w:rsidR="009476DE" w:rsidRPr="00BB0A85">
        <w:rPr>
          <w:sz w:val="24"/>
          <w:szCs w:val="24"/>
        </w:rPr>
        <w:t xml:space="preserve"> David </w:t>
      </w:r>
      <w:r w:rsidR="00304271" w:rsidRPr="00BB0A85">
        <w:rPr>
          <w:sz w:val="24"/>
          <w:szCs w:val="24"/>
        </w:rPr>
        <w:t>Kulothun</w:t>
      </w:r>
      <w:r w:rsidR="009476DE" w:rsidRPr="00BB0A85">
        <w:rPr>
          <w:sz w:val="24"/>
          <w:szCs w:val="24"/>
        </w:rPr>
        <w:t>gan</w:t>
      </w:r>
    </w:p>
    <w:p w:rsidR="00F03A3F" w:rsidRPr="00BB0A85" w:rsidRDefault="00F03A3F" w:rsidP="001D747E">
      <w:pPr>
        <w:spacing w:after="0" w:line="360" w:lineRule="auto"/>
        <w:jc w:val="both"/>
        <w:rPr>
          <w:sz w:val="24"/>
          <w:szCs w:val="24"/>
        </w:rPr>
      </w:pPr>
      <w:r w:rsidRPr="00BB0A85">
        <w:rPr>
          <w:sz w:val="24"/>
          <w:szCs w:val="24"/>
        </w:rPr>
        <w:t>Submission Date</w:t>
      </w:r>
      <w:r w:rsidR="00304271" w:rsidRPr="00BB0A85">
        <w:rPr>
          <w:sz w:val="24"/>
          <w:szCs w:val="24"/>
        </w:rPr>
        <w:t>: 5</w:t>
      </w:r>
      <w:r w:rsidR="00304271" w:rsidRPr="00BB0A85">
        <w:rPr>
          <w:sz w:val="24"/>
          <w:szCs w:val="24"/>
          <w:vertAlign w:val="superscript"/>
        </w:rPr>
        <w:t>th</w:t>
      </w:r>
      <w:r w:rsidR="00304271" w:rsidRPr="00BB0A85">
        <w:rPr>
          <w:sz w:val="24"/>
          <w:szCs w:val="24"/>
        </w:rPr>
        <w:t xml:space="preserve"> September 2020</w:t>
      </w:r>
    </w:p>
    <w:p w:rsidR="002A64CF" w:rsidRPr="00BB0A85" w:rsidRDefault="002A64CF" w:rsidP="001D747E">
      <w:pPr>
        <w:pStyle w:val="Heading1"/>
        <w:numPr>
          <w:ilvl w:val="0"/>
          <w:numId w:val="0"/>
        </w:numPr>
        <w:spacing w:before="0" w:line="360" w:lineRule="auto"/>
        <w:jc w:val="both"/>
        <w:rPr>
          <w:rFonts w:asciiTheme="minorHAnsi" w:hAnsiTheme="minorHAnsi"/>
          <w:color w:val="auto"/>
          <w:sz w:val="24"/>
          <w:szCs w:val="24"/>
        </w:rPr>
      </w:pPr>
    </w:p>
    <w:p w:rsidR="002A64CF" w:rsidRPr="00BB0A85" w:rsidRDefault="002A64CF" w:rsidP="001D747E">
      <w:pPr>
        <w:pStyle w:val="Heading1"/>
        <w:numPr>
          <w:ilvl w:val="0"/>
          <w:numId w:val="0"/>
        </w:numPr>
        <w:spacing w:before="0" w:line="360" w:lineRule="auto"/>
        <w:jc w:val="both"/>
        <w:rPr>
          <w:rFonts w:asciiTheme="minorHAnsi" w:hAnsiTheme="minorHAnsi"/>
          <w:color w:val="auto"/>
          <w:sz w:val="24"/>
          <w:szCs w:val="24"/>
        </w:rPr>
      </w:pPr>
    </w:p>
    <w:p w:rsidR="007D2E0B" w:rsidRPr="00BB0A85" w:rsidRDefault="007D2E0B" w:rsidP="001D747E">
      <w:pPr>
        <w:pStyle w:val="Heading1"/>
        <w:numPr>
          <w:ilvl w:val="0"/>
          <w:numId w:val="0"/>
        </w:numPr>
        <w:spacing w:before="0" w:line="360" w:lineRule="auto"/>
        <w:jc w:val="both"/>
        <w:rPr>
          <w:rFonts w:asciiTheme="minorHAnsi" w:hAnsiTheme="minorHAnsi"/>
          <w:color w:val="auto"/>
          <w:sz w:val="24"/>
          <w:szCs w:val="24"/>
        </w:rPr>
      </w:pPr>
      <w:bookmarkStart w:id="0" w:name="_Toc49984107"/>
      <w:bookmarkStart w:id="1" w:name="_Toc49984180"/>
    </w:p>
    <w:p w:rsidR="004A37CC" w:rsidRPr="00BB0A85" w:rsidRDefault="004A37CC" w:rsidP="001D747E">
      <w:pPr>
        <w:pStyle w:val="Heading1"/>
        <w:numPr>
          <w:ilvl w:val="0"/>
          <w:numId w:val="0"/>
        </w:numPr>
        <w:spacing w:before="0" w:line="360" w:lineRule="auto"/>
        <w:jc w:val="both"/>
        <w:rPr>
          <w:rFonts w:asciiTheme="minorHAnsi" w:hAnsiTheme="minorHAnsi"/>
          <w:color w:val="auto"/>
          <w:sz w:val="24"/>
          <w:szCs w:val="24"/>
        </w:rPr>
      </w:pPr>
    </w:p>
    <w:p w:rsidR="00201CDE" w:rsidRPr="00BB0A85" w:rsidRDefault="007D2E0B" w:rsidP="001D747E">
      <w:pPr>
        <w:pStyle w:val="Heading1"/>
        <w:numPr>
          <w:ilvl w:val="0"/>
          <w:numId w:val="0"/>
        </w:numPr>
        <w:spacing w:before="0" w:line="360" w:lineRule="auto"/>
        <w:jc w:val="both"/>
        <w:rPr>
          <w:rFonts w:asciiTheme="minorHAnsi" w:hAnsiTheme="minorHAnsi"/>
          <w:color w:val="auto"/>
          <w:sz w:val="24"/>
          <w:szCs w:val="24"/>
        </w:rPr>
      </w:pPr>
      <w:bookmarkStart w:id="2" w:name="_Toc50172301"/>
      <w:r w:rsidRPr="00BB0A85">
        <w:rPr>
          <w:rFonts w:asciiTheme="minorHAnsi" w:hAnsiTheme="minorHAnsi"/>
          <w:color w:val="auto"/>
          <w:sz w:val="24"/>
          <w:szCs w:val="24"/>
        </w:rPr>
        <w:t>E</w:t>
      </w:r>
      <w:r w:rsidR="00FF15EC" w:rsidRPr="00BB0A85">
        <w:rPr>
          <w:rFonts w:asciiTheme="minorHAnsi" w:hAnsiTheme="minorHAnsi"/>
          <w:color w:val="auto"/>
          <w:sz w:val="24"/>
          <w:szCs w:val="24"/>
        </w:rPr>
        <w:t>XECUTIVE SUMMARY</w:t>
      </w:r>
      <w:bookmarkEnd w:id="0"/>
      <w:bookmarkEnd w:id="1"/>
      <w:bookmarkEnd w:id="2"/>
    </w:p>
    <w:p w:rsidR="00F547C6" w:rsidRPr="00BB0A85" w:rsidRDefault="00762EBD" w:rsidP="001D747E">
      <w:pPr>
        <w:spacing w:after="0" w:line="360" w:lineRule="auto"/>
        <w:jc w:val="both"/>
        <w:rPr>
          <w:sz w:val="24"/>
          <w:szCs w:val="24"/>
        </w:rPr>
      </w:pPr>
      <w:r w:rsidRPr="00BB0A85">
        <w:rPr>
          <w:sz w:val="24"/>
          <w:szCs w:val="24"/>
        </w:rPr>
        <w:t>The report discussed the global content delivery network named Akamai Technology with its</w:t>
      </w:r>
      <w:r w:rsidR="00087CAB" w:rsidRPr="00BB0A85">
        <w:rPr>
          <w:sz w:val="24"/>
          <w:szCs w:val="24"/>
        </w:rPr>
        <w:t xml:space="preserve"> strategic analysis of </w:t>
      </w:r>
      <w:r w:rsidR="00201CDE" w:rsidRPr="00BB0A85">
        <w:rPr>
          <w:sz w:val="24"/>
          <w:szCs w:val="24"/>
        </w:rPr>
        <w:t>localizi</w:t>
      </w:r>
      <w:r w:rsidR="00CE5BDB" w:rsidRPr="00BB0A85">
        <w:rPr>
          <w:sz w:val="24"/>
          <w:szCs w:val="24"/>
        </w:rPr>
        <w:t>ng their market</w:t>
      </w:r>
      <w:r w:rsidRPr="00BB0A85">
        <w:rPr>
          <w:sz w:val="24"/>
          <w:szCs w:val="24"/>
        </w:rPr>
        <w:t xml:space="preserve"> is done.</w:t>
      </w:r>
      <w:r w:rsidR="00CE5BDB" w:rsidRPr="00BB0A85">
        <w:rPr>
          <w:sz w:val="24"/>
          <w:szCs w:val="24"/>
        </w:rPr>
        <w:t xml:space="preserve"> </w:t>
      </w:r>
      <w:r w:rsidRPr="00BB0A85">
        <w:rPr>
          <w:sz w:val="24"/>
          <w:szCs w:val="24"/>
        </w:rPr>
        <w:t xml:space="preserve">Analyzing the industry through effective tools like SWOT, Pestle analysis, Porter’s five forces models, key success factors along with other frameworks have been discussed to gather an appropriate idea about the company and </w:t>
      </w:r>
      <w:r w:rsidR="009639AD" w:rsidRPr="00BB0A85">
        <w:rPr>
          <w:sz w:val="24"/>
          <w:szCs w:val="24"/>
        </w:rPr>
        <w:t xml:space="preserve">to discuss </w:t>
      </w:r>
      <w:r w:rsidR="00FF4A19" w:rsidRPr="00BB0A85">
        <w:rPr>
          <w:sz w:val="24"/>
          <w:szCs w:val="24"/>
        </w:rPr>
        <w:t xml:space="preserve">the root cause of </w:t>
      </w:r>
      <w:r w:rsidR="00A5499B" w:rsidRPr="00BB0A85">
        <w:rPr>
          <w:sz w:val="24"/>
          <w:szCs w:val="24"/>
        </w:rPr>
        <w:t>problems</w:t>
      </w:r>
      <w:r w:rsidR="005432C9" w:rsidRPr="00BB0A85">
        <w:rPr>
          <w:sz w:val="24"/>
          <w:szCs w:val="24"/>
        </w:rPr>
        <w:t xml:space="preserve"> of</w:t>
      </w:r>
      <w:r w:rsidR="00FF4A19" w:rsidRPr="00BB0A85">
        <w:rPr>
          <w:sz w:val="24"/>
          <w:szCs w:val="24"/>
        </w:rPr>
        <w:t xml:space="preserve"> the Akamai Technologies</w:t>
      </w:r>
      <w:r w:rsidR="009639AD" w:rsidRPr="00BB0A85">
        <w:rPr>
          <w:sz w:val="24"/>
          <w:szCs w:val="24"/>
        </w:rPr>
        <w:t>.</w:t>
      </w:r>
      <w:r w:rsidR="00FF4A19" w:rsidRPr="00BB0A85">
        <w:rPr>
          <w:sz w:val="24"/>
          <w:szCs w:val="24"/>
        </w:rPr>
        <w:t xml:space="preserve"> </w:t>
      </w:r>
      <w:r w:rsidR="008B43FA" w:rsidRPr="00BB0A85">
        <w:rPr>
          <w:sz w:val="24"/>
          <w:szCs w:val="24"/>
        </w:rPr>
        <w:t>Beside</w:t>
      </w:r>
      <w:r w:rsidR="00087CAB" w:rsidRPr="00BB0A85">
        <w:rPr>
          <w:sz w:val="24"/>
          <w:szCs w:val="24"/>
        </w:rPr>
        <w:t>s,</w:t>
      </w:r>
      <w:r w:rsidR="008B43FA" w:rsidRPr="00BB0A85">
        <w:rPr>
          <w:sz w:val="24"/>
          <w:szCs w:val="24"/>
        </w:rPr>
        <w:t xml:space="preserve"> this, the reports discussed from numerous perspectives and propose</w:t>
      </w:r>
      <w:r w:rsidR="004838D0" w:rsidRPr="00BB0A85">
        <w:rPr>
          <w:sz w:val="24"/>
          <w:szCs w:val="24"/>
        </w:rPr>
        <w:t xml:space="preserve"> the potential solutions, strategies, policies that may help Akamai technology along with an action plan for the implementation. </w:t>
      </w:r>
      <w:r w:rsidR="00F547C6" w:rsidRPr="00BB0A85">
        <w:rPr>
          <w:sz w:val="24"/>
          <w:szCs w:val="24"/>
        </w:rPr>
        <w:t xml:space="preserve">Based on the analysis the solution strategies </w:t>
      </w:r>
      <w:r w:rsidR="00CC4B79" w:rsidRPr="00BB0A85">
        <w:rPr>
          <w:sz w:val="24"/>
          <w:szCs w:val="24"/>
        </w:rPr>
        <w:t xml:space="preserve">will be discussed and the </w:t>
      </w:r>
      <w:r w:rsidR="00F547C6" w:rsidRPr="00BB0A85">
        <w:rPr>
          <w:sz w:val="24"/>
          <w:szCs w:val="24"/>
        </w:rPr>
        <w:t>conclusion will be proposed in the</w:t>
      </w:r>
      <w:r w:rsidR="004838D0" w:rsidRPr="00BB0A85">
        <w:rPr>
          <w:sz w:val="24"/>
          <w:szCs w:val="24"/>
        </w:rPr>
        <w:t xml:space="preserve"> last part of the paper</w:t>
      </w:r>
      <w:r w:rsidR="00F547C6" w:rsidRPr="00BB0A85">
        <w:rPr>
          <w:sz w:val="24"/>
          <w:szCs w:val="24"/>
        </w:rPr>
        <w:t>.</w:t>
      </w:r>
      <w:r w:rsidR="005432C9" w:rsidRPr="00BB0A85">
        <w:rPr>
          <w:sz w:val="24"/>
          <w:szCs w:val="24"/>
        </w:rPr>
        <w:t xml:space="preserve"> The conclusion shows the findings of the detailed study made in the report.</w:t>
      </w:r>
    </w:p>
    <w:p w:rsidR="00286C8A" w:rsidRPr="00BB0A85" w:rsidRDefault="00286C8A" w:rsidP="001D747E">
      <w:pPr>
        <w:spacing w:after="0" w:line="360" w:lineRule="auto"/>
        <w:jc w:val="both"/>
        <w:rPr>
          <w:sz w:val="24"/>
          <w:szCs w:val="24"/>
        </w:rPr>
      </w:pPr>
    </w:p>
    <w:p w:rsidR="00286C8A" w:rsidRPr="00BB0A85" w:rsidRDefault="00286C8A" w:rsidP="001D747E">
      <w:pPr>
        <w:spacing w:after="0" w:line="360" w:lineRule="auto"/>
        <w:jc w:val="both"/>
        <w:rPr>
          <w:sz w:val="24"/>
          <w:szCs w:val="24"/>
        </w:rPr>
      </w:pPr>
    </w:p>
    <w:p w:rsidR="00286C8A" w:rsidRPr="00BB0A85" w:rsidRDefault="00286C8A" w:rsidP="001D747E">
      <w:pPr>
        <w:spacing w:after="0" w:line="360" w:lineRule="auto"/>
        <w:jc w:val="both"/>
        <w:rPr>
          <w:sz w:val="24"/>
          <w:szCs w:val="24"/>
        </w:rPr>
      </w:pPr>
    </w:p>
    <w:p w:rsidR="00286C8A" w:rsidRPr="00BB0A85" w:rsidRDefault="00286C8A" w:rsidP="001D747E">
      <w:pPr>
        <w:spacing w:after="0" w:line="360" w:lineRule="auto"/>
        <w:jc w:val="both"/>
        <w:rPr>
          <w:sz w:val="24"/>
          <w:szCs w:val="24"/>
        </w:rPr>
      </w:pPr>
    </w:p>
    <w:p w:rsidR="00286C8A" w:rsidRPr="00BB0A85" w:rsidRDefault="00286C8A" w:rsidP="001D747E">
      <w:pPr>
        <w:spacing w:after="0" w:line="360" w:lineRule="auto"/>
        <w:jc w:val="both"/>
        <w:rPr>
          <w:sz w:val="24"/>
          <w:szCs w:val="24"/>
        </w:rPr>
      </w:pPr>
    </w:p>
    <w:sdt>
      <w:sdtPr>
        <w:rPr>
          <w:rFonts w:asciiTheme="minorHAnsi" w:eastAsiaTheme="minorHAnsi" w:hAnsiTheme="minorHAnsi" w:cstheme="minorBidi"/>
          <w:b w:val="0"/>
          <w:bCs w:val="0"/>
          <w:color w:val="auto"/>
          <w:sz w:val="24"/>
          <w:szCs w:val="24"/>
          <w:lang w:val="en-SG"/>
        </w:rPr>
        <w:id w:val="1508409715"/>
        <w:docPartObj>
          <w:docPartGallery w:val="Table of Contents"/>
          <w:docPartUnique/>
        </w:docPartObj>
      </w:sdtPr>
      <w:sdtContent>
        <w:p w:rsidR="00E313BA" w:rsidRPr="00BB0A85" w:rsidRDefault="00E313BA" w:rsidP="001D747E">
          <w:pPr>
            <w:pStyle w:val="TOCHeading"/>
            <w:spacing w:line="360" w:lineRule="auto"/>
            <w:jc w:val="both"/>
            <w:rPr>
              <w:rFonts w:asciiTheme="minorHAnsi" w:hAnsiTheme="minorHAnsi"/>
              <w:sz w:val="24"/>
              <w:szCs w:val="24"/>
              <w:lang w:bidi="ne-NP"/>
            </w:rPr>
          </w:pPr>
          <w:r w:rsidRPr="00BB0A85">
            <w:rPr>
              <w:rFonts w:asciiTheme="minorHAnsi" w:hAnsiTheme="minorHAnsi"/>
              <w:sz w:val="24"/>
              <w:szCs w:val="24"/>
            </w:rPr>
            <w:t>Contents</w:t>
          </w:r>
        </w:p>
        <w:p w:rsidR="00EB1AAC" w:rsidRDefault="007B00FC">
          <w:pPr>
            <w:pStyle w:val="TOC1"/>
            <w:tabs>
              <w:tab w:val="right" w:leader="dot" w:pos="9016"/>
            </w:tabs>
            <w:rPr>
              <w:rFonts w:eastAsiaTheme="minorEastAsia"/>
              <w:noProof/>
              <w:szCs w:val="20"/>
              <w:lang w:eastAsia="en-SG" w:bidi="ne-NP"/>
            </w:rPr>
          </w:pPr>
          <w:r w:rsidRPr="00BB0A85">
            <w:rPr>
              <w:sz w:val="24"/>
              <w:szCs w:val="24"/>
            </w:rPr>
            <w:fldChar w:fldCharType="begin"/>
          </w:r>
          <w:r w:rsidR="00E313BA" w:rsidRPr="00BB0A85">
            <w:rPr>
              <w:sz w:val="24"/>
              <w:szCs w:val="24"/>
            </w:rPr>
            <w:instrText xml:space="preserve"> TOC \o "1-3" \h \z \u </w:instrText>
          </w:r>
          <w:r w:rsidRPr="00BB0A85">
            <w:rPr>
              <w:sz w:val="24"/>
              <w:szCs w:val="24"/>
            </w:rPr>
            <w:fldChar w:fldCharType="separate"/>
          </w:r>
          <w:hyperlink w:anchor="_Toc50172301" w:history="1">
            <w:r w:rsidR="00EB1AAC" w:rsidRPr="0078146C">
              <w:rPr>
                <w:rStyle w:val="Hyperlink"/>
                <w:noProof/>
              </w:rPr>
              <w:t>EXECUTIVE SUMMARY</w:t>
            </w:r>
            <w:r w:rsidR="00EB1AAC">
              <w:rPr>
                <w:noProof/>
                <w:webHidden/>
              </w:rPr>
              <w:tab/>
            </w:r>
            <w:r w:rsidR="00EB1AAC">
              <w:rPr>
                <w:noProof/>
                <w:webHidden/>
              </w:rPr>
              <w:fldChar w:fldCharType="begin"/>
            </w:r>
            <w:r w:rsidR="00EB1AAC">
              <w:rPr>
                <w:noProof/>
                <w:webHidden/>
              </w:rPr>
              <w:instrText xml:space="preserve"> PAGEREF _Toc50172301 \h </w:instrText>
            </w:r>
            <w:r w:rsidR="00EB1AAC">
              <w:rPr>
                <w:noProof/>
                <w:webHidden/>
              </w:rPr>
            </w:r>
            <w:r w:rsidR="00EB1AAC">
              <w:rPr>
                <w:noProof/>
                <w:webHidden/>
              </w:rPr>
              <w:fldChar w:fldCharType="separate"/>
            </w:r>
            <w:r w:rsidR="00EB1AAC">
              <w:rPr>
                <w:noProof/>
                <w:webHidden/>
              </w:rPr>
              <w:t>1</w:t>
            </w:r>
            <w:r w:rsidR="00EB1AAC">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02" w:history="1">
            <w:r w:rsidRPr="0078146C">
              <w:rPr>
                <w:rStyle w:val="Hyperlink"/>
                <w:noProof/>
              </w:rPr>
              <w:t>1.0 INTRODUCTION</w:t>
            </w:r>
            <w:r>
              <w:rPr>
                <w:noProof/>
                <w:webHidden/>
              </w:rPr>
              <w:tab/>
            </w:r>
            <w:r>
              <w:rPr>
                <w:noProof/>
                <w:webHidden/>
              </w:rPr>
              <w:fldChar w:fldCharType="begin"/>
            </w:r>
            <w:r>
              <w:rPr>
                <w:noProof/>
                <w:webHidden/>
              </w:rPr>
              <w:instrText xml:space="preserve"> PAGEREF _Toc50172302 \h </w:instrText>
            </w:r>
            <w:r>
              <w:rPr>
                <w:noProof/>
                <w:webHidden/>
              </w:rPr>
            </w:r>
            <w:r>
              <w:rPr>
                <w:noProof/>
                <w:webHidden/>
              </w:rPr>
              <w:fldChar w:fldCharType="separate"/>
            </w:r>
            <w:r>
              <w:rPr>
                <w:noProof/>
                <w:webHidden/>
              </w:rPr>
              <w:t>5</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03" w:history="1">
            <w:r w:rsidRPr="0078146C">
              <w:rPr>
                <w:rStyle w:val="Hyperlink"/>
                <w:noProof/>
              </w:rPr>
              <w:t>2.0 AKAMAI’S BACKGROUND</w:t>
            </w:r>
            <w:r>
              <w:rPr>
                <w:noProof/>
                <w:webHidden/>
              </w:rPr>
              <w:tab/>
            </w:r>
            <w:r>
              <w:rPr>
                <w:noProof/>
                <w:webHidden/>
              </w:rPr>
              <w:fldChar w:fldCharType="begin"/>
            </w:r>
            <w:r>
              <w:rPr>
                <w:noProof/>
                <w:webHidden/>
              </w:rPr>
              <w:instrText xml:space="preserve"> PAGEREF _Toc50172303 \h </w:instrText>
            </w:r>
            <w:r>
              <w:rPr>
                <w:noProof/>
                <w:webHidden/>
              </w:rPr>
            </w:r>
            <w:r>
              <w:rPr>
                <w:noProof/>
                <w:webHidden/>
              </w:rPr>
              <w:fldChar w:fldCharType="separate"/>
            </w:r>
            <w:r>
              <w:rPr>
                <w:noProof/>
                <w:webHidden/>
              </w:rPr>
              <w:t>5</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04" w:history="1">
            <w:r w:rsidRPr="0078146C">
              <w:rPr>
                <w:rStyle w:val="Hyperlink"/>
                <w:noProof/>
              </w:rPr>
              <w:t>1.2 AKAMAI’S MISSIONS</w:t>
            </w:r>
            <w:r>
              <w:rPr>
                <w:noProof/>
                <w:webHidden/>
              </w:rPr>
              <w:tab/>
            </w:r>
            <w:r>
              <w:rPr>
                <w:noProof/>
                <w:webHidden/>
              </w:rPr>
              <w:fldChar w:fldCharType="begin"/>
            </w:r>
            <w:r>
              <w:rPr>
                <w:noProof/>
                <w:webHidden/>
              </w:rPr>
              <w:instrText xml:space="preserve"> PAGEREF _Toc50172304 \h </w:instrText>
            </w:r>
            <w:r>
              <w:rPr>
                <w:noProof/>
                <w:webHidden/>
              </w:rPr>
            </w:r>
            <w:r>
              <w:rPr>
                <w:noProof/>
                <w:webHidden/>
              </w:rPr>
              <w:fldChar w:fldCharType="separate"/>
            </w:r>
            <w:r>
              <w:rPr>
                <w:noProof/>
                <w:webHidden/>
              </w:rPr>
              <w:t>6</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05" w:history="1">
            <w:r w:rsidRPr="0078146C">
              <w:rPr>
                <w:rStyle w:val="Hyperlink"/>
                <w:noProof/>
              </w:rPr>
              <w:t>3.0 MAJOR ISSUES IDENTIFICATION</w:t>
            </w:r>
            <w:r>
              <w:rPr>
                <w:noProof/>
                <w:webHidden/>
              </w:rPr>
              <w:tab/>
            </w:r>
            <w:r>
              <w:rPr>
                <w:noProof/>
                <w:webHidden/>
              </w:rPr>
              <w:fldChar w:fldCharType="begin"/>
            </w:r>
            <w:r>
              <w:rPr>
                <w:noProof/>
                <w:webHidden/>
              </w:rPr>
              <w:instrText xml:space="preserve"> PAGEREF _Toc50172305 \h </w:instrText>
            </w:r>
            <w:r>
              <w:rPr>
                <w:noProof/>
                <w:webHidden/>
              </w:rPr>
            </w:r>
            <w:r>
              <w:rPr>
                <w:noProof/>
                <w:webHidden/>
              </w:rPr>
              <w:fldChar w:fldCharType="separate"/>
            </w:r>
            <w:r>
              <w:rPr>
                <w:noProof/>
                <w:webHidden/>
              </w:rPr>
              <w:t>6</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06" w:history="1">
            <w:r w:rsidRPr="0078146C">
              <w:rPr>
                <w:rStyle w:val="Hyperlink"/>
                <w:noProof/>
              </w:rPr>
              <w:t>4.0 KEY SUCCESS FACTORS</w:t>
            </w:r>
            <w:r>
              <w:rPr>
                <w:noProof/>
                <w:webHidden/>
              </w:rPr>
              <w:tab/>
            </w:r>
            <w:r>
              <w:rPr>
                <w:noProof/>
                <w:webHidden/>
              </w:rPr>
              <w:fldChar w:fldCharType="begin"/>
            </w:r>
            <w:r>
              <w:rPr>
                <w:noProof/>
                <w:webHidden/>
              </w:rPr>
              <w:instrText xml:space="preserve"> PAGEREF _Toc50172306 \h </w:instrText>
            </w:r>
            <w:r>
              <w:rPr>
                <w:noProof/>
                <w:webHidden/>
              </w:rPr>
            </w:r>
            <w:r>
              <w:rPr>
                <w:noProof/>
                <w:webHidden/>
              </w:rPr>
              <w:fldChar w:fldCharType="separate"/>
            </w:r>
            <w:r>
              <w:rPr>
                <w:noProof/>
                <w:webHidden/>
              </w:rPr>
              <w:t>6</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07" w:history="1">
            <w:r w:rsidRPr="0078146C">
              <w:rPr>
                <w:rStyle w:val="Hyperlink"/>
                <w:noProof/>
              </w:rPr>
              <w:t>4.1 Management Team</w:t>
            </w:r>
            <w:r>
              <w:rPr>
                <w:noProof/>
                <w:webHidden/>
              </w:rPr>
              <w:tab/>
            </w:r>
            <w:r>
              <w:rPr>
                <w:noProof/>
                <w:webHidden/>
              </w:rPr>
              <w:fldChar w:fldCharType="begin"/>
            </w:r>
            <w:r>
              <w:rPr>
                <w:noProof/>
                <w:webHidden/>
              </w:rPr>
              <w:instrText xml:space="preserve"> PAGEREF _Toc50172307 \h </w:instrText>
            </w:r>
            <w:r>
              <w:rPr>
                <w:noProof/>
                <w:webHidden/>
              </w:rPr>
            </w:r>
            <w:r>
              <w:rPr>
                <w:noProof/>
                <w:webHidden/>
              </w:rPr>
              <w:fldChar w:fldCharType="separate"/>
            </w:r>
            <w:r>
              <w:rPr>
                <w:noProof/>
                <w:webHidden/>
              </w:rPr>
              <w:t>6</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08" w:history="1">
            <w:r w:rsidRPr="0078146C">
              <w:rPr>
                <w:rStyle w:val="Hyperlink"/>
                <w:noProof/>
              </w:rPr>
              <w:t>4.2 Content Deliver Networks:</w:t>
            </w:r>
            <w:r>
              <w:rPr>
                <w:noProof/>
                <w:webHidden/>
              </w:rPr>
              <w:tab/>
            </w:r>
            <w:r>
              <w:rPr>
                <w:noProof/>
                <w:webHidden/>
              </w:rPr>
              <w:fldChar w:fldCharType="begin"/>
            </w:r>
            <w:r>
              <w:rPr>
                <w:noProof/>
                <w:webHidden/>
              </w:rPr>
              <w:instrText xml:space="preserve"> PAGEREF _Toc50172308 \h </w:instrText>
            </w:r>
            <w:r>
              <w:rPr>
                <w:noProof/>
                <w:webHidden/>
              </w:rPr>
            </w:r>
            <w:r>
              <w:rPr>
                <w:noProof/>
                <w:webHidden/>
              </w:rPr>
              <w:fldChar w:fldCharType="separate"/>
            </w:r>
            <w:r>
              <w:rPr>
                <w:noProof/>
                <w:webHidden/>
              </w:rPr>
              <w:t>6</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09" w:history="1">
            <w:r w:rsidRPr="0078146C">
              <w:rPr>
                <w:rStyle w:val="Hyperlink"/>
                <w:noProof/>
              </w:rPr>
              <w:t>4.3 Research and Development</w:t>
            </w:r>
            <w:r>
              <w:rPr>
                <w:noProof/>
                <w:webHidden/>
              </w:rPr>
              <w:tab/>
            </w:r>
            <w:r>
              <w:rPr>
                <w:noProof/>
                <w:webHidden/>
              </w:rPr>
              <w:fldChar w:fldCharType="begin"/>
            </w:r>
            <w:r>
              <w:rPr>
                <w:noProof/>
                <w:webHidden/>
              </w:rPr>
              <w:instrText xml:space="preserve"> PAGEREF _Toc50172309 \h </w:instrText>
            </w:r>
            <w:r>
              <w:rPr>
                <w:noProof/>
                <w:webHidden/>
              </w:rPr>
            </w:r>
            <w:r>
              <w:rPr>
                <w:noProof/>
                <w:webHidden/>
              </w:rPr>
              <w:fldChar w:fldCharType="separate"/>
            </w:r>
            <w:r>
              <w:rPr>
                <w:noProof/>
                <w:webHidden/>
              </w:rPr>
              <w:t>7</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10" w:history="1">
            <w:r w:rsidRPr="0078146C">
              <w:rPr>
                <w:rStyle w:val="Hyperlink"/>
                <w:noProof/>
              </w:rPr>
              <w:t>5.0 EXTERNAL ANALYSIS</w:t>
            </w:r>
            <w:r>
              <w:rPr>
                <w:noProof/>
                <w:webHidden/>
              </w:rPr>
              <w:tab/>
            </w:r>
            <w:r>
              <w:rPr>
                <w:noProof/>
                <w:webHidden/>
              </w:rPr>
              <w:fldChar w:fldCharType="begin"/>
            </w:r>
            <w:r>
              <w:rPr>
                <w:noProof/>
                <w:webHidden/>
              </w:rPr>
              <w:instrText xml:space="preserve"> PAGEREF _Toc50172310 \h </w:instrText>
            </w:r>
            <w:r>
              <w:rPr>
                <w:noProof/>
                <w:webHidden/>
              </w:rPr>
            </w:r>
            <w:r>
              <w:rPr>
                <w:noProof/>
                <w:webHidden/>
              </w:rPr>
              <w:fldChar w:fldCharType="separate"/>
            </w:r>
            <w:r>
              <w:rPr>
                <w:noProof/>
                <w:webHidden/>
              </w:rPr>
              <w:t>7</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11" w:history="1">
            <w:r w:rsidRPr="0078146C">
              <w:rPr>
                <w:rStyle w:val="Hyperlink"/>
                <w:noProof/>
              </w:rPr>
              <w:t>5.1 PESTLE ANALYSIS</w:t>
            </w:r>
            <w:r>
              <w:rPr>
                <w:noProof/>
                <w:webHidden/>
              </w:rPr>
              <w:tab/>
            </w:r>
            <w:r>
              <w:rPr>
                <w:noProof/>
                <w:webHidden/>
              </w:rPr>
              <w:fldChar w:fldCharType="begin"/>
            </w:r>
            <w:r>
              <w:rPr>
                <w:noProof/>
                <w:webHidden/>
              </w:rPr>
              <w:instrText xml:space="preserve"> PAGEREF _Toc50172311 \h </w:instrText>
            </w:r>
            <w:r>
              <w:rPr>
                <w:noProof/>
                <w:webHidden/>
              </w:rPr>
            </w:r>
            <w:r>
              <w:rPr>
                <w:noProof/>
                <w:webHidden/>
              </w:rPr>
              <w:fldChar w:fldCharType="separate"/>
            </w:r>
            <w:r>
              <w:rPr>
                <w:noProof/>
                <w:webHidden/>
              </w:rPr>
              <w:t>7</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12" w:history="1">
            <w:r w:rsidRPr="0078146C">
              <w:rPr>
                <w:rStyle w:val="Hyperlink"/>
                <w:noProof/>
              </w:rPr>
              <w:t>5.1.1 Political Factors:</w:t>
            </w:r>
            <w:r>
              <w:rPr>
                <w:noProof/>
                <w:webHidden/>
              </w:rPr>
              <w:tab/>
            </w:r>
            <w:r>
              <w:rPr>
                <w:noProof/>
                <w:webHidden/>
              </w:rPr>
              <w:fldChar w:fldCharType="begin"/>
            </w:r>
            <w:r>
              <w:rPr>
                <w:noProof/>
                <w:webHidden/>
              </w:rPr>
              <w:instrText xml:space="preserve"> PAGEREF _Toc50172312 \h </w:instrText>
            </w:r>
            <w:r>
              <w:rPr>
                <w:noProof/>
                <w:webHidden/>
              </w:rPr>
            </w:r>
            <w:r>
              <w:rPr>
                <w:noProof/>
                <w:webHidden/>
              </w:rPr>
              <w:fldChar w:fldCharType="separate"/>
            </w:r>
            <w:r>
              <w:rPr>
                <w:noProof/>
                <w:webHidden/>
              </w:rPr>
              <w:t>7</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13" w:history="1">
            <w:r w:rsidRPr="0078146C">
              <w:rPr>
                <w:rStyle w:val="Hyperlink"/>
                <w:noProof/>
              </w:rPr>
              <w:t>5.1.2 Economic Factors:</w:t>
            </w:r>
            <w:r>
              <w:rPr>
                <w:noProof/>
                <w:webHidden/>
              </w:rPr>
              <w:tab/>
            </w:r>
            <w:r>
              <w:rPr>
                <w:noProof/>
                <w:webHidden/>
              </w:rPr>
              <w:fldChar w:fldCharType="begin"/>
            </w:r>
            <w:r>
              <w:rPr>
                <w:noProof/>
                <w:webHidden/>
              </w:rPr>
              <w:instrText xml:space="preserve"> PAGEREF _Toc50172313 \h </w:instrText>
            </w:r>
            <w:r>
              <w:rPr>
                <w:noProof/>
                <w:webHidden/>
              </w:rPr>
            </w:r>
            <w:r>
              <w:rPr>
                <w:noProof/>
                <w:webHidden/>
              </w:rPr>
              <w:fldChar w:fldCharType="separate"/>
            </w:r>
            <w:r>
              <w:rPr>
                <w:noProof/>
                <w:webHidden/>
              </w:rPr>
              <w:t>7</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14" w:history="1">
            <w:r w:rsidRPr="0078146C">
              <w:rPr>
                <w:rStyle w:val="Hyperlink"/>
                <w:noProof/>
              </w:rPr>
              <w:t>5.1.3 Social Factors</w:t>
            </w:r>
            <w:r>
              <w:rPr>
                <w:noProof/>
                <w:webHidden/>
              </w:rPr>
              <w:tab/>
            </w:r>
            <w:r>
              <w:rPr>
                <w:noProof/>
                <w:webHidden/>
              </w:rPr>
              <w:fldChar w:fldCharType="begin"/>
            </w:r>
            <w:r>
              <w:rPr>
                <w:noProof/>
                <w:webHidden/>
              </w:rPr>
              <w:instrText xml:space="preserve"> PAGEREF _Toc50172314 \h </w:instrText>
            </w:r>
            <w:r>
              <w:rPr>
                <w:noProof/>
                <w:webHidden/>
              </w:rPr>
            </w:r>
            <w:r>
              <w:rPr>
                <w:noProof/>
                <w:webHidden/>
              </w:rPr>
              <w:fldChar w:fldCharType="separate"/>
            </w:r>
            <w:r>
              <w:rPr>
                <w:noProof/>
                <w:webHidden/>
              </w:rPr>
              <w:t>8</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15" w:history="1">
            <w:r w:rsidRPr="0078146C">
              <w:rPr>
                <w:rStyle w:val="Hyperlink"/>
                <w:noProof/>
              </w:rPr>
              <w:t>5.1.4 Technological factor:</w:t>
            </w:r>
            <w:r>
              <w:rPr>
                <w:noProof/>
                <w:webHidden/>
              </w:rPr>
              <w:tab/>
            </w:r>
            <w:r>
              <w:rPr>
                <w:noProof/>
                <w:webHidden/>
              </w:rPr>
              <w:fldChar w:fldCharType="begin"/>
            </w:r>
            <w:r>
              <w:rPr>
                <w:noProof/>
                <w:webHidden/>
              </w:rPr>
              <w:instrText xml:space="preserve"> PAGEREF _Toc50172315 \h </w:instrText>
            </w:r>
            <w:r>
              <w:rPr>
                <w:noProof/>
                <w:webHidden/>
              </w:rPr>
            </w:r>
            <w:r>
              <w:rPr>
                <w:noProof/>
                <w:webHidden/>
              </w:rPr>
              <w:fldChar w:fldCharType="separate"/>
            </w:r>
            <w:r>
              <w:rPr>
                <w:noProof/>
                <w:webHidden/>
              </w:rPr>
              <w:t>8</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16" w:history="1">
            <w:r w:rsidRPr="0078146C">
              <w:rPr>
                <w:rStyle w:val="Hyperlink"/>
                <w:noProof/>
              </w:rPr>
              <w:t>5.1.5 Environmental Factors:</w:t>
            </w:r>
            <w:r>
              <w:rPr>
                <w:noProof/>
                <w:webHidden/>
              </w:rPr>
              <w:tab/>
            </w:r>
            <w:r>
              <w:rPr>
                <w:noProof/>
                <w:webHidden/>
              </w:rPr>
              <w:fldChar w:fldCharType="begin"/>
            </w:r>
            <w:r>
              <w:rPr>
                <w:noProof/>
                <w:webHidden/>
              </w:rPr>
              <w:instrText xml:space="preserve"> PAGEREF _Toc50172316 \h </w:instrText>
            </w:r>
            <w:r>
              <w:rPr>
                <w:noProof/>
                <w:webHidden/>
              </w:rPr>
            </w:r>
            <w:r>
              <w:rPr>
                <w:noProof/>
                <w:webHidden/>
              </w:rPr>
              <w:fldChar w:fldCharType="separate"/>
            </w:r>
            <w:r>
              <w:rPr>
                <w:noProof/>
                <w:webHidden/>
              </w:rPr>
              <w:t>8</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17" w:history="1">
            <w:r w:rsidRPr="0078146C">
              <w:rPr>
                <w:rStyle w:val="Hyperlink"/>
                <w:noProof/>
              </w:rPr>
              <w:t>5.1.6 Legal Factors:</w:t>
            </w:r>
            <w:r>
              <w:rPr>
                <w:noProof/>
                <w:webHidden/>
              </w:rPr>
              <w:tab/>
            </w:r>
            <w:r>
              <w:rPr>
                <w:noProof/>
                <w:webHidden/>
              </w:rPr>
              <w:fldChar w:fldCharType="begin"/>
            </w:r>
            <w:r>
              <w:rPr>
                <w:noProof/>
                <w:webHidden/>
              </w:rPr>
              <w:instrText xml:space="preserve"> PAGEREF _Toc50172317 \h </w:instrText>
            </w:r>
            <w:r>
              <w:rPr>
                <w:noProof/>
                <w:webHidden/>
              </w:rPr>
            </w:r>
            <w:r>
              <w:rPr>
                <w:noProof/>
                <w:webHidden/>
              </w:rPr>
              <w:fldChar w:fldCharType="separate"/>
            </w:r>
            <w:r>
              <w:rPr>
                <w:noProof/>
                <w:webHidden/>
              </w:rPr>
              <w:t>9</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18" w:history="1">
            <w:r w:rsidRPr="0078146C">
              <w:rPr>
                <w:rStyle w:val="Hyperlink"/>
                <w:noProof/>
              </w:rPr>
              <w:t>6.0 INDUSTRY ANALYSIS</w:t>
            </w:r>
            <w:r>
              <w:rPr>
                <w:noProof/>
                <w:webHidden/>
              </w:rPr>
              <w:tab/>
            </w:r>
            <w:r>
              <w:rPr>
                <w:noProof/>
                <w:webHidden/>
              </w:rPr>
              <w:fldChar w:fldCharType="begin"/>
            </w:r>
            <w:r>
              <w:rPr>
                <w:noProof/>
                <w:webHidden/>
              </w:rPr>
              <w:instrText xml:space="preserve"> PAGEREF _Toc50172318 \h </w:instrText>
            </w:r>
            <w:r>
              <w:rPr>
                <w:noProof/>
                <w:webHidden/>
              </w:rPr>
            </w:r>
            <w:r>
              <w:rPr>
                <w:noProof/>
                <w:webHidden/>
              </w:rPr>
              <w:fldChar w:fldCharType="separate"/>
            </w:r>
            <w:r>
              <w:rPr>
                <w:noProof/>
                <w:webHidden/>
              </w:rPr>
              <w:t>9</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19" w:history="1">
            <w:r w:rsidRPr="0078146C">
              <w:rPr>
                <w:rStyle w:val="Hyperlink"/>
                <w:noProof/>
                <w:shd w:val="clear" w:color="auto" w:fill="FFFFFF"/>
              </w:rPr>
              <w:t>6.</w:t>
            </w:r>
            <w:r w:rsidRPr="0078146C">
              <w:rPr>
                <w:rStyle w:val="Hyperlink"/>
                <w:noProof/>
              </w:rPr>
              <w:t>1 Threats of New Entrants</w:t>
            </w:r>
            <w:r>
              <w:rPr>
                <w:noProof/>
                <w:webHidden/>
              </w:rPr>
              <w:tab/>
            </w:r>
            <w:r>
              <w:rPr>
                <w:noProof/>
                <w:webHidden/>
              </w:rPr>
              <w:fldChar w:fldCharType="begin"/>
            </w:r>
            <w:r>
              <w:rPr>
                <w:noProof/>
                <w:webHidden/>
              </w:rPr>
              <w:instrText xml:space="preserve"> PAGEREF _Toc50172319 \h </w:instrText>
            </w:r>
            <w:r>
              <w:rPr>
                <w:noProof/>
                <w:webHidden/>
              </w:rPr>
            </w:r>
            <w:r>
              <w:rPr>
                <w:noProof/>
                <w:webHidden/>
              </w:rPr>
              <w:fldChar w:fldCharType="separate"/>
            </w:r>
            <w:r>
              <w:rPr>
                <w:noProof/>
                <w:webHidden/>
              </w:rPr>
              <w:t>9</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20" w:history="1">
            <w:r w:rsidRPr="0078146C">
              <w:rPr>
                <w:rStyle w:val="Hyperlink"/>
                <w:noProof/>
              </w:rPr>
              <w:t>6.2 Bargaining power of buyers:</w:t>
            </w:r>
            <w:r>
              <w:rPr>
                <w:noProof/>
                <w:webHidden/>
              </w:rPr>
              <w:tab/>
            </w:r>
            <w:r>
              <w:rPr>
                <w:noProof/>
                <w:webHidden/>
              </w:rPr>
              <w:fldChar w:fldCharType="begin"/>
            </w:r>
            <w:r>
              <w:rPr>
                <w:noProof/>
                <w:webHidden/>
              </w:rPr>
              <w:instrText xml:space="preserve"> PAGEREF _Toc50172320 \h </w:instrText>
            </w:r>
            <w:r>
              <w:rPr>
                <w:noProof/>
                <w:webHidden/>
              </w:rPr>
            </w:r>
            <w:r>
              <w:rPr>
                <w:noProof/>
                <w:webHidden/>
              </w:rPr>
              <w:fldChar w:fldCharType="separate"/>
            </w:r>
            <w:r>
              <w:rPr>
                <w:noProof/>
                <w:webHidden/>
              </w:rPr>
              <w:t>10</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21" w:history="1">
            <w:r w:rsidRPr="0078146C">
              <w:rPr>
                <w:rStyle w:val="Hyperlink"/>
                <w:noProof/>
              </w:rPr>
              <w:t>6.3 Competitive Rivalry</w:t>
            </w:r>
            <w:r>
              <w:rPr>
                <w:noProof/>
                <w:webHidden/>
              </w:rPr>
              <w:tab/>
            </w:r>
            <w:r>
              <w:rPr>
                <w:noProof/>
                <w:webHidden/>
              </w:rPr>
              <w:fldChar w:fldCharType="begin"/>
            </w:r>
            <w:r>
              <w:rPr>
                <w:noProof/>
                <w:webHidden/>
              </w:rPr>
              <w:instrText xml:space="preserve"> PAGEREF _Toc50172321 \h </w:instrText>
            </w:r>
            <w:r>
              <w:rPr>
                <w:noProof/>
                <w:webHidden/>
              </w:rPr>
            </w:r>
            <w:r>
              <w:rPr>
                <w:noProof/>
                <w:webHidden/>
              </w:rPr>
              <w:fldChar w:fldCharType="separate"/>
            </w:r>
            <w:r>
              <w:rPr>
                <w:noProof/>
                <w:webHidden/>
              </w:rPr>
              <w:t>10</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22" w:history="1">
            <w:r w:rsidRPr="0078146C">
              <w:rPr>
                <w:rStyle w:val="Hyperlink"/>
                <w:noProof/>
              </w:rPr>
              <w:t>6.4 Bargaining power of Suppliers</w:t>
            </w:r>
            <w:r>
              <w:rPr>
                <w:noProof/>
                <w:webHidden/>
              </w:rPr>
              <w:tab/>
            </w:r>
            <w:r>
              <w:rPr>
                <w:noProof/>
                <w:webHidden/>
              </w:rPr>
              <w:fldChar w:fldCharType="begin"/>
            </w:r>
            <w:r>
              <w:rPr>
                <w:noProof/>
                <w:webHidden/>
              </w:rPr>
              <w:instrText xml:space="preserve"> PAGEREF _Toc50172322 \h </w:instrText>
            </w:r>
            <w:r>
              <w:rPr>
                <w:noProof/>
                <w:webHidden/>
              </w:rPr>
            </w:r>
            <w:r>
              <w:rPr>
                <w:noProof/>
                <w:webHidden/>
              </w:rPr>
              <w:fldChar w:fldCharType="separate"/>
            </w:r>
            <w:r>
              <w:rPr>
                <w:noProof/>
                <w:webHidden/>
              </w:rPr>
              <w:t>11</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23" w:history="1">
            <w:r w:rsidRPr="0078146C">
              <w:rPr>
                <w:rStyle w:val="Hyperlink"/>
                <w:noProof/>
              </w:rPr>
              <w:t>6.5 Threats of substitutes</w:t>
            </w:r>
            <w:r>
              <w:rPr>
                <w:noProof/>
                <w:webHidden/>
              </w:rPr>
              <w:tab/>
            </w:r>
            <w:r>
              <w:rPr>
                <w:noProof/>
                <w:webHidden/>
              </w:rPr>
              <w:fldChar w:fldCharType="begin"/>
            </w:r>
            <w:r>
              <w:rPr>
                <w:noProof/>
                <w:webHidden/>
              </w:rPr>
              <w:instrText xml:space="preserve"> PAGEREF _Toc50172323 \h </w:instrText>
            </w:r>
            <w:r>
              <w:rPr>
                <w:noProof/>
                <w:webHidden/>
              </w:rPr>
            </w:r>
            <w:r>
              <w:rPr>
                <w:noProof/>
                <w:webHidden/>
              </w:rPr>
              <w:fldChar w:fldCharType="separate"/>
            </w:r>
            <w:r>
              <w:rPr>
                <w:noProof/>
                <w:webHidden/>
              </w:rPr>
              <w:t>11</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24" w:history="1">
            <w:r w:rsidRPr="0078146C">
              <w:rPr>
                <w:rStyle w:val="Hyperlink"/>
                <w:noProof/>
              </w:rPr>
              <w:t>7.0 INTERNAL ANALYSIS</w:t>
            </w:r>
            <w:r>
              <w:rPr>
                <w:noProof/>
                <w:webHidden/>
              </w:rPr>
              <w:tab/>
            </w:r>
            <w:r>
              <w:rPr>
                <w:noProof/>
                <w:webHidden/>
              </w:rPr>
              <w:fldChar w:fldCharType="begin"/>
            </w:r>
            <w:r>
              <w:rPr>
                <w:noProof/>
                <w:webHidden/>
              </w:rPr>
              <w:instrText xml:space="preserve"> PAGEREF _Toc50172324 \h </w:instrText>
            </w:r>
            <w:r>
              <w:rPr>
                <w:noProof/>
                <w:webHidden/>
              </w:rPr>
            </w:r>
            <w:r>
              <w:rPr>
                <w:noProof/>
                <w:webHidden/>
              </w:rPr>
              <w:fldChar w:fldCharType="separate"/>
            </w:r>
            <w:r>
              <w:rPr>
                <w:noProof/>
                <w:webHidden/>
              </w:rPr>
              <w:t>11</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25" w:history="1">
            <w:r w:rsidRPr="0078146C">
              <w:rPr>
                <w:rStyle w:val="Hyperlink"/>
                <w:noProof/>
              </w:rPr>
              <w:t>7.1 Value Chain analysis</w:t>
            </w:r>
            <w:r>
              <w:rPr>
                <w:noProof/>
                <w:webHidden/>
              </w:rPr>
              <w:tab/>
            </w:r>
            <w:r>
              <w:rPr>
                <w:noProof/>
                <w:webHidden/>
              </w:rPr>
              <w:fldChar w:fldCharType="begin"/>
            </w:r>
            <w:r>
              <w:rPr>
                <w:noProof/>
                <w:webHidden/>
              </w:rPr>
              <w:instrText xml:space="preserve"> PAGEREF _Toc50172325 \h </w:instrText>
            </w:r>
            <w:r>
              <w:rPr>
                <w:noProof/>
                <w:webHidden/>
              </w:rPr>
            </w:r>
            <w:r>
              <w:rPr>
                <w:noProof/>
                <w:webHidden/>
              </w:rPr>
              <w:fldChar w:fldCharType="separate"/>
            </w:r>
            <w:r>
              <w:rPr>
                <w:noProof/>
                <w:webHidden/>
              </w:rPr>
              <w:t>11</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26" w:history="1">
            <w:r w:rsidRPr="0078146C">
              <w:rPr>
                <w:rStyle w:val="Hyperlink"/>
                <w:noProof/>
              </w:rPr>
              <w:t>7.1.1 Marketing and sales</w:t>
            </w:r>
            <w:r>
              <w:rPr>
                <w:noProof/>
                <w:webHidden/>
              </w:rPr>
              <w:tab/>
            </w:r>
            <w:r>
              <w:rPr>
                <w:noProof/>
                <w:webHidden/>
              </w:rPr>
              <w:fldChar w:fldCharType="begin"/>
            </w:r>
            <w:r>
              <w:rPr>
                <w:noProof/>
                <w:webHidden/>
              </w:rPr>
              <w:instrText xml:space="preserve"> PAGEREF _Toc50172326 \h </w:instrText>
            </w:r>
            <w:r>
              <w:rPr>
                <w:noProof/>
                <w:webHidden/>
              </w:rPr>
            </w:r>
            <w:r>
              <w:rPr>
                <w:noProof/>
                <w:webHidden/>
              </w:rPr>
              <w:fldChar w:fldCharType="separate"/>
            </w:r>
            <w:r>
              <w:rPr>
                <w:noProof/>
                <w:webHidden/>
              </w:rPr>
              <w:t>11</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27" w:history="1">
            <w:r w:rsidRPr="0078146C">
              <w:rPr>
                <w:rStyle w:val="Hyperlink"/>
                <w:noProof/>
              </w:rPr>
              <w:t>7.1.2 Operations:</w:t>
            </w:r>
            <w:r>
              <w:rPr>
                <w:noProof/>
                <w:webHidden/>
              </w:rPr>
              <w:tab/>
            </w:r>
            <w:r>
              <w:rPr>
                <w:noProof/>
                <w:webHidden/>
              </w:rPr>
              <w:fldChar w:fldCharType="begin"/>
            </w:r>
            <w:r>
              <w:rPr>
                <w:noProof/>
                <w:webHidden/>
              </w:rPr>
              <w:instrText xml:space="preserve"> PAGEREF _Toc50172327 \h </w:instrText>
            </w:r>
            <w:r>
              <w:rPr>
                <w:noProof/>
                <w:webHidden/>
              </w:rPr>
            </w:r>
            <w:r>
              <w:rPr>
                <w:noProof/>
                <w:webHidden/>
              </w:rPr>
              <w:fldChar w:fldCharType="separate"/>
            </w:r>
            <w:r>
              <w:rPr>
                <w:noProof/>
                <w:webHidden/>
              </w:rPr>
              <w:t>12</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28" w:history="1">
            <w:r w:rsidRPr="0078146C">
              <w:rPr>
                <w:rStyle w:val="Hyperlink"/>
                <w:noProof/>
              </w:rPr>
              <w:t>7.1.3 Customer Service:</w:t>
            </w:r>
            <w:r>
              <w:rPr>
                <w:noProof/>
                <w:webHidden/>
              </w:rPr>
              <w:tab/>
            </w:r>
            <w:r>
              <w:rPr>
                <w:noProof/>
                <w:webHidden/>
              </w:rPr>
              <w:fldChar w:fldCharType="begin"/>
            </w:r>
            <w:r>
              <w:rPr>
                <w:noProof/>
                <w:webHidden/>
              </w:rPr>
              <w:instrText xml:space="preserve"> PAGEREF _Toc50172328 \h </w:instrText>
            </w:r>
            <w:r>
              <w:rPr>
                <w:noProof/>
                <w:webHidden/>
              </w:rPr>
            </w:r>
            <w:r>
              <w:rPr>
                <w:noProof/>
                <w:webHidden/>
              </w:rPr>
              <w:fldChar w:fldCharType="separate"/>
            </w:r>
            <w:r>
              <w:rPr>
                <w:noProof/>
                <w:webHidden/>
              </w:rPr>
              <w:t>12</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29" w:history="1">
            <w:r w:rsidRPr="0078146C">
              <w:rPr>
                <w:rStyle w:val="Hyperlink"/>
                <w:noProof/>
              </w:rPr>
              <w:t>7.2 SWOT ANALYSIS</w:t>
            </w:r>
            <w:r>
              <w:rPr>
                <w:noProof/>
                <w:webHidden/>
              </w:rPr>
              <w:tab/>
            </w:r>
            <w:r>
              <w:rPr>
                <w:noProof/>
                <w:webHidden/>
              </w:rPr>
              <w:fldChar w:fldCharType="begin"/>
            </w:r>
            <w:r>
              <w:rPr>
                <w:noProof/>
                <w:webHidden/>
              </w:rPr>
              <w:instrText xml:space="preserve"> PAGEREF _Toc50172329 \h </w:instrText>
            </w:r>
            <w:r>
              <w:rPr>
                <w:noProof/>
                <w:webHidden/>
              </w:rPr>
            </w:r>
            <w:r>
              <w:rPr>
                <w:noProof/>
                <w:webHidden/>
              </w:rPr>
              <w:fldChar w:fldCharType="separate"/>
            </w:r>
            <w:r>
              <w:rPr>
                <w:noProof/>
                <w:webHidden/>
              </w:rPr>
              <w:t>12</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30" w:history="1">
            <w:r w:rsidRPr="0078146C">
              <w:rPr>
                <w:rStyle w:val="Hyperlink"/>
                <w:noProof/>
              </w:rPr>
              <w:t>7.2.1 Strength</w:t>
            </w:r>
            <w:r>
              <w:rPr>
                <w:noProof/>
                <w:webHidden/>
              </w:rPr>
              <w:tab/>
            </w:r>
            <w:r>
              <w:rPr>
                <w:noProof/>
                <w:webHidden/>
              </w:rPr>
              <w:fldChar w:fldCharType="begin"/>
            </w:r>
            <w:r>
              <w:rPr>
                <w:noProof/>
                <w:webHidden/>
              </w:rPr>
              <w:instrText xml:space="preserve"> PAGEREF _Toc50172330 \h </w:instrText>
            </w:r>
            <w:r>
              <w:rPr>
                <w:noProof/>
                <w:webHidden/>
              </w:rPr>
            </w:r>
            <w:r>
              <w:rPr>
                <w:noProof/>
                <w:webHidden/>
              </w:rPr>
              <w:fldChar w:fldCharType="separate"/>
            </w:r>
            <w:r>
              <w:rPr>
                <w:noProof/>
                <w:webHidden/>
              </w:rPr>
              <w:t>13</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31" w:history="1">
            <w:r w:rsidRPr="0078146C">
              <w:rPr>
                <w:rStyle w:val="Hyperlink"/>
                <w:noProof/>
                <w:shd w:val="clear" w:color="auto" w:fill="FFFFFF"/>
              </w:rPr>
              <w:t>7.2.2 Weakness</w:t>
            </w:r>
            <w:r>
              <w:rPr>
                <w:noProof/>
                <w:webHidden/>
              </w:rPr>
              <w:tab/>
            </w:r>
            <w:r>
              <w:rPr>
                <w:noProof/>
                <w:webHidden/>
              </w:rPr>
              <w:fldChar w:fldCharType="begin"/>
            </w:r>
            <w:r>
              <w:rPr>
                <w:noProof/>
                <w:webHidden/>
              </w:rPr>
              <w:instrText xml:space="preserve"> PAGEREF _Toc50172331 \h </w:instrText>
            </w:r>
            <w:r>
              <w:rPr>
                <w:noProof/>
                <w:webHidden/>
              </w:rPr>
            </w:r>
            <w:r>
              <w:rPr>
                <w:noProof/>
                <w:webHidden/>
              </w:rPr>
              <w:fldChar w:fldCharType="separate"/>
            </w:r>
            <w:r>
              <w:rPr>
                <w:noProof/>
                <w:webHidden/>
              </w:rPr>
              <w:t>13</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32" w:history="1">
            <w:r w:rsidRPr="0078146C">
              <w:rPr>
                <w:rStyle w:val="Hyperlink"/>
                <w:noProof/>
                <w:shd w:val="clear" w:color="auto" w:fill="FFFFFF"/>
              </w:rPr>
              <w:t>7.2.3 Opportunities</w:t>
            </w:r>
            <w:r>
              <w:rPr>
                <w:noProof/>
                <w:webHidden/>
              </w:rPr>
              <w:tab/>
            </w:r>
            <w:r>
              <w:rPr>
                <w:noProof/>
                <w:webHidden/>
              </w:rPr>
              <w:fldChar w:fldCharType="begin"/>
            </w:r>
            <w:r>
              <w:rPr>
                <w:noProof/>
                <w:webHidden/>
              </w:rPr>
              <w:instrText xml:space="preserve"> PAGEREF _Toc50172332 \h </w:instrText>
            </w:r>
            <w:r>
              <w:rPr>
                <w:noProof/>
                <w:webHidden/>
              </w:rPr>
            </w:r>
            <w:r>
              <w:rPr>
                <w:noProof/>
                <w:webHidden/>
              </w:rPr>
              <w:fldChar w:fldCharType="separate"/>
            </w:r>
            <w:r>
              <w:rPr>
                <w:noProof/>
                <w:webHidden/>
              </w:rPr>
              <w:t>13</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33" w:history="1">
            <w:r w:rsidRPr="0078146C">
              <w:rPr>
                <w:rStyle w:val="Hyperlink"/>
                <w:noProof/>
                <w:shd w:val="clear" w:color="auto" w:fill="FFFFFF"/>
              </w:rPr>
              <w:t>7.2.4 Threats</w:t>
            </w:r>
            <w:r>
              <w:rPr>
                <w:noProof/>
                <w:webHidden/>
              </w:rPr>
              <w:tab/>
            </w:r>
            <w:r>
              <w:rPr>
                <w:noProof/>
                <w:webHidden/>
              </w:rPr>
              <w:fldChar w:fldCharType="begin"/>
            </w:r>
            <w:r>
              <w:rPr>
                <w:noProof/>
                <w:webHidden/>
              </w:rPr>
              <w:instrText xml:space="preserve"> PAGEREF _Toc50172333 \h </w:instrText>
            </w:r>
            <w:r>
              <w:rPr>
                <w:noProof/>
                <w:webHidden/>
              </w:rPr>
            </w:r>
            <w:r>
              <w:rPr>
                <w:noProof/>
                <w:webHidden/>
              </w:rPr>
              <w:fldChar w:fldCharType="separate"/>
            </w:r>
            <w:r>
              <w:rPr>
                <w:noProof/>
                <w:webHidden/>
              </w:rPr>
              <w:t>14</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34" w:history="1">
            <w:r w:rsidRPr="0078146C">
              <w:rPr>
                <w:rStyle w:val="Hyperlink"/>
                <w:noProof/>
              </w:rPr>
              <w:t>7.3 Competitive strategies and resources</w:t>
            </w:r>
            <w:r>
              <w:rPr>
                <w:noProof/>
                <w:webHidden/>
              </w:rPr>
              <w:tab/>
            </w:r>
            <w:r>
              <w:rPr>
                <w:noProof/>
                <w:webHidden/>
              </w:rPr>
              <w:fldChar w:fldCharType="begin"/>
            </w:r>
            <w:r>
              <w:rPr>
                <w:noProof/>
                <w:webHidden/>
              </w:rPr>
              <w:instrText xml:space="preserve"> PAGEREF _Toc50172334 \h </w:instrText>
            </w:r>
            <w:r>
              <w:rPr>
                <w:noProof/>
                <w:webHidden/>
              </w:rPr>
            </w:r>
            <w:r>
              <w:rPr>
                <w:noProof/>
                <w:webHidden/>
              </w:rPr>
              <w:fldChar w:fldCharType="separate"/>
            </w:r>
            <w:r>
              <w:rPr>
                <w:noProof/>
                <w:webHidden/>
              </w:rPr>
              <w:t>14</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35" w:history="1">
            <w:r w:rsidRPr="0078146C">
              <w:rPr>
                <w:rStyle w:val="Hyperlink"/>
                <w:noProof/>
              </w:rPr>
              <w:t>7.3.1 Resource</w:t>
            </w:r>
            <w:r>
              <w:rPr>
                <w:noProof/>
                <w:webHidden/>
              </w:rPr>
              <w:tab/>
            </w:r>
            <w:r>
              <w:rPr>
                <w:noProof/>
                <w:webHidden/>
              </w:rPr>
              <w:fldChar w:fldCharType="begin"/>
            </w:r>
            <w:r>
              <w:rPr>
                <w:noProof/>
                <w:webHidden/>
              </w:rPr>
              <w:instrText xml:space="preserve"> PAGEREF _Toc50172335 \h </w:instrText>
            </w:r>
            <w:r>
              <w:rPr>
                <w:noProof/>
                <w:webHidden/>
              </w:rPr>
            </w:r>
            <w:r>
              <w:rPr>
                <w:noProof/>
                <w:webHidden/>
              </w:rPr>
              <w:fldChar w:fldCharType="separate"/>
            </w:r>
            <w:r>
              <w:rPr>
                <w:noProof/>
                <w:webHidden/>
              </w:rPr>
              <w:t>14</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36" w:history="1">
            <w:r w:rsidRPr="0078146C">
              <w:rPr>
                <w:rStyle w:val="Hyperlink"/>
                <w:noProof/>
              </w:rPr>
              <w:t>7.3.2 Core competencies</w:t>
            </w:r>
            <w:r>
              <w:rPr>
                <w:noProof/>
                <w:webHidden/>
              </w:rPr>
              <w:tab/>
            </w:r>
            <w:r>
              <w:rPr>
                <w:noProof/>
                <w:webHidden/>
              </w:rPr>
              <w:fldChar w:fldCharType="begin"/>
            </w:r>
            <w:r>
              <w:rPr>
                <w:noProof/>
                <w:webHidden/>
              </w:rPr>
              <w:instrText xml:space="preserve"> PAGEREF _Toc50172336 \h </w:instrText>
            </w:r>
            <w:r>
              <w:rPr>
                <w:noProof/>
                <w:webHidden/>
              </w:rPr>
            </w:r>
            <w:r>
              <w:rPr>
                <w:noProof/>
                <w:webHidden/>
              </w:rPr>
              <w:fldChar w:fldCharType="separate"/>
            </w:r>
            <w:r>
              <w:rPr>
                <w:noProof/>
                <w:webHidden/>
              </w:rPr>
              <w:t>14</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37" w:history="1">
            <w:r w:rsidRPr="0078146C">
              <w:rPr>
                <w:rStyle w:val="Hyperlink"/>
                <w:noProof/>
              </w:rPr>
              <w:t>8.0 PROBLEMS IN AKAMAI:</w:t>
            </w:r>
            <w:r>
              <w:rPr>
                <w:noProof/>
                <w:webHidden/>
              </w:rPr>
              <w:tab/>
            </w:r>
            <w:r>
              <w:rPr>
                <w:noProof/>
                <w:webHidden/>
              </w:rPr>
              <w:fldChar w:fldCharType="begin"/>
            </w:r>
            <w:r>
              <w:rPr>
                <w:noProof/>
                <w:webHidden/>
              </w:rPr>
              <w:instrText xml:space="preserve"> PAGEREF _Toc50172337 \h </w:instrText>
            </w:r>
            <w:r>
              <w:rPr>
                <w:noProof/>
                <w:webHidden/>
              </w:rPr>
            </w:r>
            <w:r>
              <w:rPr>
                <w:noProof/>
                <w:webHidden/>
              </w:rPr>
              <w:fldChar w:fldCharType="separate"/>
            </w:r>
            <w:r>
              <w:rPr>
                <w:noProof/>
                <w:webHidden/>
              </w:rPr>
              <w:t>14</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38" w:history="1">
            <w:r w:rsidRPr="0078146C">
              <w:rPr>
                <w:rStyle w:val="Hyperlink"/>
                <w:noProof/>
              </w:rPr>
              <w:t>8.1 Market Awareness:</w:t>
            </w:r>
            <w:r>
              <w:rPr>
                <w:noProof/>
                <w:webHidden/>
              </w:rPr>
              <w:tab/>
            </w:r>
            <w:r>
              <w:rPr>
                <w:noProof/>
                <w:webHidden/>
              </w:rPr>
              <w:fldChar w:fldCharType="begin"/>
            </w:r>
            <w:r>
              <w:rPr>
                <w:noProof/>
                <w:webHidden/>
              </w:rPr>
              <w:instrText xml:space="preserve"> PAGEREF _Toc50172338 \h </w:instrText>
            </w:r>
            <w:r>
              <w:rPr>
                <w:noProof/>
                <w:webHidden/>
              </w:rPr>
            </w:r>
            <w:r>
              <w:rPr>
                <w:noProof/>
                <w:webHidden/>
              </w:rPr>
              <w:fldChar w:fldCharType="separate"/>
            </w:r>
            <w:r>
              <w:rPr>
                <w:noProof/>
                <w:webHidden/>
              </w:rPr>
              <w:t>14</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39" w:history="1">
            <w:r w:rsidRPr="0078146C">
              <w:rPr>
                <w:rStyle w:val="Hyperlink"/>
                <w:noProof/>
              </w:rPr>
              <w:t>8.2 Products and Sales Targets:</w:t>
            </w:r>
            <w:r>
              <w:rPr>
                <w:noProof/>
                <w:webHidden/>
              </w:rPr>
              <w:tab/>
            </w:r>
            <w:r>
              <w:rPr>
                <w:noProof/>
                <w:webHidden/>
              </w:rPr>
              <w:fldChar w:fldCharType="begin"/>
            </w:r>
            <w:r>
              <w:rPr>
                <w:noProof/>
                <w:webHidden/>
              </w:rPr>
              <w:instrText xml:space="preserve"> PAGEREF _Toc50172339 \h </w:instrText>
            </w:r>
            <w:r>
              <w:rPr>
                <w:noProof/>
                <w:webHidden/>
              </w:rPr>
            </w:r>
            <w:r>
              <w:rPr>
                <w:noProof/>
                <w:webHidden/>
              </w:rPr>
              <w:fldChar w:fldCharType="separate"/>
            </w:r>
            <w:r>
              <w:rPr>
                <w:noProof/>
                <w:webHidden/>
              </w:rPr>
              <w:t>15</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40" w:history="1">
            <w:r w:rsidRPr="0078146C">
              <w:rPr>
                <w:rStyle w:val="Hyperlink"/>
                <w:noProof/>
              </w:rPr>
              <w:t>8.3 Global Customers:</w:t>
            </w:r>
            <w:r>
              <w:rPr>
                <w:noProof/>
                <w:webHidden/>
              </w:rPr>
              <w:tab/>
            </w:r>
            <w:r>
              <w:rPr>
                <w:noProof/>
                <w:webHidden/>
              </w:rPr>
              <w:fldChar w:fldCharType="begin"/>
            </w:r>
            <w:r>
              <w:rPr>
                <w:noProof/>
                <w:webHidden/>
              </w:rPr>
              <w:instrText xml:space="preserve"> PAGEREF _Toc50172340 \h </w:instrText>
            </w:r>
            <w:r>
              <w:rPr>
                <w:noProof/>
                <w:webHidden/>
              </w:rPr>
            </w:r>
            <w:r>
              <w:rPr>
                <w:noProof/>
                <w:webHidden/>
              </w:rPr>
              <w:fldChar w:fldCharType="separate"/>
            </w:r>
            <w:r>
              <w:rPr>
                <w:noProof/>
                <w:webHidden/>
              </w:rPr>
              <w:t>15</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41" w:history="1">
            <w:r w:rsidRPr="0078146C">
              <w:rPr>
                <w:rStyle w:val="Hyperlink"/>
                <w:noProof/>
              </w:rPr>
              <w:t>8.4 Brand</w:t>
            </w:r>
            <w:r>
              <w:rPr>
                <w:noProof/>
                <w:webHidden/>
              </w:rPr>
              <w:tab/>
            </w:r>
            <w:r>
              <w:rPr>
                <w:noProof/>
                <w:webHidden/>
              </w:rPr>
              <w:fldChar w:fldCharType="begin"/>
            </w:r>
            <w:r>
              <w:rPr>
                <w:noProof/>
                <w:webHidden/>
              </w:rPr>
              <w:instrText xml:space="preserve"> PAGEREF _Toc50172341 \h </w:instrText>
            </w:r>
            <w:r>
              <w:rPr>
                <w:noProof/>
                <w:webHidden/>
              </w:rPr>
            </w:r>
            <w:r>
              <w:rPr>
                <w:noProof/>
                <w:webHidden/>
              </w:rPr>
              <w:fldChar w:fldCharType="separate"/>
            </w:r>
            <w:r>
              <w:rPr>
                <w:noProof/>
                <w:webHidden/>
              </w:rPr>
              <w:t>15</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42" w:history="1">
            <w:r w:rsidRPr="0078146C">
              <w:rPr>
                <w:rStyle w:val="Hyperlink"/>
                <w:noProof/>
              </w:rPr>
              <w:t>8.5 Pricing Strategy</w:t>
            </w:r>
            <w:r>
              <w:rPr>
                <w:noProof/>
                <w:webHidden/>
              </w:rPr>
              <w:tab/>
            </w:r>
            <w:r>
              <w:rPr>
                <w:noProof/>
                <w:webHidden/>
              </w:rPr>
              <w:fldChar w:fldCharType="begin"/>
            </w:r>
            <w:r>
              <w:rPr>
                <w:noProof/>
                <w:webHidden/>
              </w:rPr>
              <w:instrText xml:space="preserve"> PAGEREF _Toc50172342 \h </w:instrText>
            </w:r>
            <w:r>
              <w:rPr>
                <w:noProof/>
                <w:webHidden/>
              </w:rPr>
            </w:r>
            <w:r>
              <w:rPr>
                <w:noProof/>
                <w:webHidden/>
              </w:rPr>
              <w:fldChar w:fldCharType="separate"/>
            </w:r>
            <w:r>
              <w:rPr>
                <w:noProof/>
                <w:webHidden/>
              </w:rPr>
              <w:t>15</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43" w:history="1">
            <w:r w:rsidRPr="0078146C">
              <w:rPr>
                <w:rStyle w:val="Hyperlink"/>
                <w:noProof/>
              </w:rPr>
              <w:t>9.0 SOLUTIONS FOR AKAMAI</w:t>
            </w:r>
            <w:r>
              <w:rPr>
                <w:noProof/>
                <w:webHidden/>
              </w:rPr>
              <w:tab/>
            </w:r>
            <w:r>
              <w:rPr>
                <w:noProof/>
                <w:webHidden/>
              </w:rPr>
              <w:fldChar w:fldCharType="begin"/>
            </w:r>
            <w:r>
              <w:rPr>
                <w:noProof/>
                <w:webHidden/>
              </w:rPr>
              <w:instrText xml:space="preserve"> PAGEREF _Toc50172343 \h </w:instrText>
            </w:r>
            <w:r>
              <w:rPr>
                <w:noProof/>
                <w:webHidden/>
              </w:rPr>
            </w:r>
            <w:r>
              <w:rPr>
                <w:noProof/>
                <w:webHidden/>
              </w:rPr>
              <w:fldChar w:fldCharType="separate"/>
            </w:r>
            <w:r>
              <w:rPr>
                <w:noProof/>
                <w:webHidden/>
              </w:rPr>
              <w:t>15</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44" w:history="1">
            <w:r w:rsidRPr="0078146C">
              <w:rPr>
                <w:rStyle w:val="Hyperlink"/>
                <w:noProof/>
              </w:rPr>
              <w:t>9.1 Agile Pricing Strategy</w:t>
            </w:r>
            <w:r>
              <w:rPr>
                <w:noProof/>
                <w:webHidden/>
              </w:rPr>
              <w:tab/>
            </w:r>
            <w:r>
              <w:rPr>
                <w:noProof/>
                <w:webHidden/>
              </w:rPr>
              <w:fldChar w:fldCharType="begin"/>
            </w:r>
            <w:r>
              <w:rPr>
                <w:noProof/>
                <w:webHidden/>
              </w:rPr>
              <w:instrText xml:space="preserve"> PAGEREF _Toc50172344 \h </w:instrText>
            </w:r>
            <w:r>
              <w:rPr>
                <w:noProof/>
                <w:webHidden/>
              </w:rPr>
            </w:r>
            <w:r>
              <w:rPr>
                <w:noProof/>
                <w:webHidden/>
              </w:rPr>
              <w:fldChar w:fldCharType="separate"/>
            </w:r>
            <w:r>
              <w:rPr>
                <w:noProof/>
                <w:webHidden/>
              </w:rPr>
              <w:t>16</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45" w:history="1">
            <w:r w:rsidRPr="0078146C">
              <w:rPr>
                <w:rStyle w:val="Hyperlink"/>
                <w:noProof/>
              </w:rPr>
              <w:t>9. 2  Global Marketing strategy:</w:t>
            </w:r>
            <w:r>
              <w:rPr>
                <w:noProof/>
                <w:webHidden/>
              </w:rPr>
              <w:tab/>
            </w:r>
            <w:r>
              <w:rPr>
                <w:noProof/>
                <w:webHidden/>
              </w:rPr>
              <w:fldChar w:fldCharType="begin"/>
            </w:r>
            <w:r>
              <w:rPr>
                <w:noProof/>
                <w:webHidden/>
              </w:rPr>
              <w:instrText xml:space="preserve"> PAGEREF _Toc50172345 \h </w:instrText>
            </w:r>
            <w:r>
              <w:rPr>
                <w:noProof/>
                <w:webHidden/>
              </w:rPr>
            </w:r>
            <w:r>
              <w:rPr>
                <w:noProof/>
                <w:webHidden/>
              </w:rPr>
              <w:fldChar w:fldCharType="separate"/>
            </w:r>
            <w:r>
              <w:rPr>
                <w:noProof/>
                <w:webHidden/>
              </w:rPr>
              <w:t>16</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46" w:history="1">
            <w:r w:rsidRPr="0078146C">
              <w:rPr>
                <w:rStyle w:val="Hyperlink"/>
                <w:noProof/>
              </w:rPr>
              <w:t>9.3 Market Positioning</w:t>
            </w:r>
            <w:r>
              <w:rPr>
                <w:noProof/>
                <w:webHidden/>
              </w:rPr>
              <w:tab/>
            </w:r>
            <w:r>
              <w:rPr>
                <w:noProof/>
                <w:webHidden/>
              </w:rPr>
              <w:fldChar w:fldCharType="begin"/>
            </w:r>
            <w:r>
              <w:rPr>
                <w:noProof/>
                <w:webHidden/>
              </w:rPr>
              <w:instrText xml:space="preserve"> PAGEREF _Toc50172346 \h </w:instrText>
            </w:r>
            <w:r>
              <w:rPr>
                <w:noProof/>
                <w:webHidden/>
              </w:rPr>
            </w:r>
            <w:r>
              <w:rPr>
                <w:noProof/>
                <w:webHidden/>
              </w:rPr>
              <w:fldChar w:fldCharType="separate"/>
            </w:r>
            <w:r>
              <w:rPr>
                <w:noProof/>
                <w:webHidden/>
              </w:rPr>
              <w:t>17</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47" w:history="1">
            <w:r w:rsidRPr="0078146C">
              <w:rPr>
                <w:rStyle w:val="Hyperlink"/>
                <w:noProof/>
              </w:rPr>
              <w:t>10.0 STRATEGIC POSITIONS OF COMPANY</w:t>
            </w:r>
            <w:r>
              <w:rPr>
                <w:noProof/>
                <w:webHidden/>
              </w:rPr>
              <w:tab/>
            </w:r>
            <w:r>
              <w:rPr>
                <w:noProof/>
                <w:webHidden/>
              </w:rPr>
              <w:fldChar w:fldCharType="begin"/>
            </w:r>
            <w:r>
              <w:rPr>
                <w:noProof/>
                <w:webHidden/>
              </w:rPr>
              <w:instrText xml:space="preserve"> PAGEREF _Toc50172347 \h </w:instrText>
            </w:r>
            <w:r>
              <w:rPr>
                <w:noProof/>
                <w:webHidden/>
              </w:rPr>
            </w:r>
            <w:r>
              <w:rPr>
                <w:noProof/>
                <w:webHidden/>
              </w:rPr>
              <w:fldChar w:fldCharType="separate"/>
            </w:r>
            <w:r>
              <w:rPr>
                <w:noProof/>
                <w:webHidden/>
              </w:rPr>
              <w:t>17</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48" w:history="1">
            <w:r w:rsidRPr="0078146C">
              <w:rPr>
                <w:rStyle w:val="Hyperlink"/>
                <w:noProof/>
              </w:rPr>
              <w:t>10.1 Resource-based view strategy</w:t>
            </w:r>
            <w:r>
              <w:rPr>
                <w:noProof/>
                <w:webHidden/>
              </w:rPr>
              <w:tab/>
            </w:r>
            <w:r>
              <w:rPr>
                <w:noProof/>
                <w:webHidden/>
              </w:rPr>
              <w:fldChar w:fldCharType="begin"/>
            </w:r>
            <w:r>
              <w:rPr>
                <w:noProof/>
                <w:webHidden/>
              </w:rPr>
              <w:instrText xml:space="preserve"> PAGEREF _Toc50172348 \h </w:instrText>
            </w:r>
            <w:r>
              <w:rPr>
                <w:noProof/>
                <w:webHidden/>
              </w:rPr>
            </w:r>
            <w:r>
              <w:rPr>
                <w:noProof/>
                <w:webHidden/>
              </w:rPr>
              <w:fldChar w:fldCharType="separate"/>
            </w:r>
            <w:r>
              <w:rPr>
                <w:noProof/>
                <w:webHidden/>
              </w:rPr>
              <w:t>17</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49" w:history="1">
            <w:r w:rsidRPr="0078146C">
              <w:rPr>
                <w:rStyle w:val="Hyperlink"/>
                <w:noProof/>
              </w:rPr>
              <w:t>10.1.1 Firm Resources and Sustained Competitive advantages</w:t>
            </w:r>
            <w:r>
              <w:rPr>
                <w:noProof/>
                <w:webHidden/>
              </w:rPr>
              <w:tab/>
            </w:r>
            <w:r>
              <w:rPr>
                <w:noProof/>
                <w:webHidden/>
              </w:rPr>
              <w:fldChar w:fldCharType="begin"/>
            </w:r>
            <w:r>
              <w:rPr>
                <w:noProof/>
                <w:webHidden/>
              </w:rPr>
              <w:instrText xml:space="preserve"> PAGEREF _Toc50172349 \h </w:instrText>
            </w:r>
            <w:r>
              <w:rPr>
                <w:noProof/>
                <w:webHidden/>
              </w:rPr>
            </w:r>
            <w:r>
              <w:rPr>
                <w:noProof/>
                <w:webHidden/>
              </w:rPr>
              <w:fldChar w:fldCharType="separate"/>
            </w:r>
            <w:r>
              <w:rPr>
                <w:noProof/>
                <w:webHidden/>
              </w:rPr>
              <w:t>17</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50" w:history="1">
            <w:r w:rsidRPr="0078146C">
              <w:rPr>
                <w:rStyle w:val="Hyperlink"/>
                <w:noProof/>
              </w:rPr>
              <w:t>10.2 Resource-based theory Applications</w:t>
            </w:r>
            <w:r>
              <w:rPr>
                <w:noProof/>
                <w:webHidden/>
              </w:rPr>
              <w:tab/>
            </w:r>
            <w:r>
              <w:rPr>
                <w:noProof/>
                <w:webHidden/>
              </w:rPr>
              <w:fldChar w:fldCharType="begin"/>
            </w:r>
            <w:r>
              <w:rPr>
                <w:noProof/>
                <w:webHidden/>
              </w:rPr>
              <w:instrText xml:space="preserve"> PAGEREF _Toc50172350 \h </w:instrText>
            </w:r>
            <w:r>
              <w:rPr>
                <w:noProof/>
                <w:webHidden/>
              </w:rPr>
            </w:r>
            <w:r>
              <w:rPr>
                <w:noProof/>
                <w:webHidden/>
              </w:rPr>
              <w:fldChar w:fldCharType="separate"/>
            </w:r>
            <w:r>
              <w:rPr>
                <w:noProof/>
                <w:webHidden/>
              </w:rPr>
              <w:t>18</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51" w:history="1">
            <w:r w:rsidRPr="0078146C">
              <w:rPr>
                <w:rStyle w:val="Hyperlink"/>
                <w:noProof/>
              </w:rPr>
              <w:t>10.2.1 VRIO FRAMEWORK</w:t>
            </w:r>
            <w:r>
              <w:rPr>
                <w:noProof/>
                <w:webHidden/>
              </w:rPr>
              <w:tab/>
            </w:r>
            <w:r>
              <w:rPr>
                <w:noProof/>
                <w:webHidden/>
              </w:rPr>
              <w:fldChar w:fldCharType="begin"/>
            </w:r>
            <w:r>
              <w:rPr>
                <w:noProof/>
                <w:webHidden/>
              </w:rPr>
              <w:instrText xml:space="preserve"> PAGEREF _Toc50172351 \h </w:instrText>
            </w:r>
            <w:r>
              <w:rPr>
                <w:noProof/>
                <w:webHidden/>
              </w:rPr>
            </w:r>
            <w:r>
              <w:rPr>
                <w:noProof/>
                <w:webHidden/>
              </w:rPr>
              <w:fldChar w:fldCharType="separate"/>
            </w:r>
            <w:r>
              <w:rPr>
                <w:noProof/>
                <w:webHidden/>
              </w:rPr>
              <w:t>18</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52" w:history="1">
            <w:r w:rsidRPr="0078146C">
              <w:rPr>
                <w:rStyle w:val="Hyperlink"/>
                <w:noProof/>
              </w:rPr>
              <w:t>10.2.1.1 Valuable Resources</w:t>
            </w:r>
            <w:r>
              <w:rPr>
                <w:noProof/>
                <w:webHidden/>
              </w:rPr>
              <w:tab/>
            </w:r>
            <w:r>
              <w:rPr>
                <w:noProof/>
                <w:webHidden/>
              </w:rPr>
              <w:fldChar w:fldCharType="begin"/>
            </w:r>
            <w:r>
              <w:rPr>
                <w:noProof/>
                <w:webHidden/>
              </w:rPr>
              <w:instrText xml:space="preserve"> PAGEREF _Toc50172352 \h </w:instrText>
            </w:r>
            <w:r>
              <w:rPr>
                <w:noProof/>
                <w:webHidden/>
              </w:rPr>
            </w:r>
            <w:r>
              <w:rPr>
                <w:noProof/>
                <w:webHidden/>
              </w:rPr>
              <w:fldChar w:fldCharType="separate"/>
            </w:r>
            <w:r>
              <w:rPr>
                <w:noProof/>
                <w:webHidden/>
              </w:rPr>
              <w:t>18</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53" w:history="1">
            <w:r w:rsidRPr="0078146C">
              <w:rPr>
                <w:rStyle w:val="Hyperlink"/>
                <w:noProof/>
              </w:rPr>
              <w:t>10.2.1.2 The question of Rarity</w:t>
            </w:r>
            <w:r>
              <w:rPr>
                <w:noProof/>
                <w:webHidden/>
              </w:rPr>
              <w:tab/>
            </w:r>
            <w:r>
              <w:rPr>
                <w:noProof/>
                <w:webHidden/>
              </w:rPr>
              <w:fldChar w:fldCharType="begin"/>
            </w:r>
            <w:r>
              <w:rPr>
                <w:noProof/>
                <w:webHidden/>
              </w:rPr>
              <w:instrText xml:space="preserve"> PAGEREF _Toc50172353 \h </w:instrText>
            </w:r>
            <w:r>
              <w:rPr>
                <w:noProof/>
                <w:webHidden/>
              </w:rPr>
            </w:r>
            <w:r>
              <w:rPr>
                <w:noProof/>
                <w:webHidden/>
              </w:rPr>
              <w:fldChar w:fldCharType="separate"/>
            </w:r>
            <w:r>
              <w:rPr>
                <w:noProof/>
                <w:webHidden/>
              </w:rPr>
              <w:t>18</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54" w:history="1">
            <w:r w:rsidRPr="0078146C">
              <w:rPr>
                <w:rStyle w:val="Hyperlink"/>
                <w:noProof/>
              </w:rPr>
              <w:t>10.2.1.</w:t>
            </w:r>
            <w:r>
              <w:rPr>
                <w:rStyle w:val="Hyperlink"/>
                <w:noProof/>
              </w:rPr>
              <w:t>3 Imperfectly Imiatable Resources</w:t>
            </w:r>
            <w:r>
              <w:rPr>
                <w:noProof/>
                <w:webHidden/>
              </w:rPr>
              <w:tab/>
            </w:r>
            <w:r>
              <w:rPr>
                <w:noProof/>
                <w:webHidden/>
              </w:rPr>
              <w:fldChar w:fldCharType="begin"/>
            </w:r>
            <w:r>
              <w:rPr>
                <w:noProof/>
                <w:webHidden/>
              </w:rPr>
              <w:instrText xml:space="preserve"> PAGEREF _Toc50172354 \h </w:instrText>
            </w:r>
            <w:r>
              <w:rPr>
                <w:noProof/>
                <w:webHidden/>
              </w:rPr>
            </w:r>
            <w:r>
              <w:rPr>
                <w:noProof/>
                <w:webHidden/>
              </w:rPr>
              <w:fldChar w:fldCharType="separate"/>
            </w:r>
            <w:r>
              <w:rPr>
                <w:noProof/>
                <w:webHidden/>
              </w:rPr>
              <w:t>18</w:t>
            </w:r>
            <w:r>
              <w:rPr>
                <w:noProof/>
                <w:webHidden/>
              </w:rPr>
              <w:fldChar w:fldCharType="end"/>
            </w:r>
          </w:hyperlink>
        </w:p>
        <w:p w:rsidR="00EB1AAC" w:rsidRDefault="00EB1AAC">
          <w:pPr>
            <w:pStyle w:val="TOC3"/>
            <w:tabs>
              <w:tab w:val="right" w:leader="dot" w:pos="9016"/>
            </w:tabs>
            <w:rPr>
              <w:rFonts w:eastAsiaTheme="minorEastAsia"/>
              <w:noProof/>
              <w:szCs w:val="20"/>
              <w:lang w:eastAsia="en-SG" w:bidi="ne-NP"/>
            </w:rPr>
          </w:pPr>
          <w:hyperlink w:anchor="_Toc50172355" w:history="1">
            <w:r w:rsidRPr="0078146C">
              <w:rPr>
                <w:rStyle w:val="Hyperlink"/>
                <w:noProof/>
              </w:rPr>
              <w:t>10.2.1.4 The question of Organization</w:t>
            </w:r>
            <w:r>
              <w:rPr>
                <w:noProof/>
                <w:webHidden/>
              </w:rPr>
              <w:tab/>
            </w:r>
            <w:r>
              <w:rPr>
                <w:noProof/>
                <w:webHidden/>
              </w:rPr>
              <w:fldChar w:fldCharType="begin"/>
            </w:r>
            <w:r>
              <w:rPr>
                <w:noProof/>
                <w:webHidden/>
              </w:rPr>
              <w:instrText xml:space="preserve"> PAGEREF _Toc50172355 \h </w:instrText>
            </w:r>
            <w:r>
              <w:rPr>
                <w:noProof/>
                <w:webHidden/>
              </w:rPr>
            </w:r>
            <w:r>
              <w:rPr>
                <w:noProof/>
                <w:webHidden/>
              </w:rPr>
              <w:fldChar w:fldCharType="separate"/>
            </w:r>
            <w:r>
              <w:rPr>
                <w:noProof/>
                <w:webHidden/>
              </w:rPr>
              <w:t>19</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56" w:history="1">
            <w:r w:rsidRPr="0078146C">
              <w:rPr>
                <w:rStyle w:val="Hyperlink"/>
                <w:noProof/>
              </w:rPr>
              <w:t>11.0 FINANCIAL STATEMENT ANALYSIS</w:t>
            </w:r>
            <w:r>
              <w:rPr>
                <w:noProof/>
                <w:webHidden/>
              </w:rPr>
              <w:tab/>
            </w:r>
            <w:r>
              <w:rPr>
                <w:noProof/>
                <w:webHidden/>
              </w:rPr>
              <w:fldChar w:fldCharType="begin"/>
            </w:r>
            <w:r>
              <w:rPr>
                <w:noProof/>
                <w:webHidden/>
              </w:rPr>
              <w:instrText xml:space="preserve"> PAGEREF _Toc50172356 \h </w:instrText>
            </w:r>
            <w:r>
              <w:rPr>
                <w:noProof/>
                <w:webHidden/>
              </w:rPr>
            </w:r>
            <w:r>
              <w:rPr>
                <w:noProof/>
                <w:webHidden/>
              </w:rPr>
              <w:fldChar w:fldCharType="separate"/>
            </w:r>
            <w:r>
              <w:rPr>
                <w:noProof/>
                <w:webHidden/>
              </w:rPr>
              <w:t>19</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57" w:history="1">
            <w:r w:rsidRPr="0078146C">
              <w:rPr>
                <w:rStyle w:val="Hyperlink"/>
                <w:noProof/>
              </w:rPr>
              <w:t>12.0 CONCLUSION</w:t>
            </w:r>
            <w:r>
              <w:rPr>
                <w:noProof/>
                <w:webHidden/>
              </w:rPr>
              <w:tab/>
            </w:r>
            <w:r>
              <w:rPr>
                <w:noProof/>
                <w:webHidden/>
              </w:rPr>
              <w:fldChar w:fldCharType="begin"/>
            </w:r>
            <w:r>
              <w:rPr>
                <w:noProof/>
                <w:webHidden/>
              </w:rPr>
              <w:instrText xml:space="preserve"> PAGEREF _Toc50172357 \h </w:instrText>
            </w:r>
            <w:r>
              <w:rPr>
                <w:noProof/>
                <w:webHidden/>
              </w:rPr>
            </w:r>
            <w:r>
              <w:rPr>
                <w:noProof/>
                <w:webHidden/>
              </w:rPr>
              <w:fldChar w:fldCharType="separate"/>
            </w:r>
            <w:r>
              <w:rPr>
                <w:noProof/>
                <w:webHidden/>
              </w:rPr>
              <w:t>20</w:t>
            </w:r>
            <w:r>
              <w:rPr>
                <w:noProof/>
                <w:webHidden/>
              </w:rPr>
              <w:fldChar w:fldCharType="end"/>
            </w:r>
          </w:hyperlink>
        </w:p>
        <w:p w:rsidR="00EB1AAC" w:rsidRDefault="00EB1AAC">
          <w:pPr>
            <w:pStyle w:val="TOC1"/>
            <w:tabs>
              <w:tab w:val="right" w:leader="dot" w:pos="9016"/>
            </w:tabs>
            <w:rPr>
              <w:rFonts w:eastAsiaTheme="minorEastAsia"/>
              <w:noProof/>
              <w:szCs w:val="20"/>
              <w:lang w:eastAsia="en-SG" w:bidi="ne-NP"/>
            </w:rPr>
          </w:pPr>
          <w:hyperlink w:anchor="_Toc50172358" w:history="1">
            <w:r w:rsidRPr="0078146C">
              <w:rPr>
                <w:rStyle w:val="Hyperlink"/>
                <w:noProof/>
              </w:rPr>
              <w:t>13.0 REFERENCES</w:t>
            </w:r>
            <w:r>
              <w:rPr>
                <w:noProof/>
                <w:webHidden/>
              </w:rPr>
              <w:tab/>
            </w:r>
            <w:r>
              <w:rPr>
                <w:noProof/>
                <w:webHidden/>
              </w:rPr>
              <w:fldChar w:fldCharType="begin"/>
            </w:r>
            <w:r>
              <w:rPr>
                <w:noProof/>
                <w:webHidden/>
              </w:rPr>
              <w:instrText xml:space="preserve"> PAGEREF _Toc50172358 \h </w:instrText>
            </w:r>
            <w:r>
              <w:rPr>
                <w:noProof/>
                <w:webHidden/>
              </w:rPr>
            </w:r>
            <w:r>
              <w:rPr>
                <w:noProof/>
                <w:webHidden/>
              </w:rPr>
              <w:fldChar w:fldCharType="separate"/>
            </w:r>
            <w:r>
              <w:rPr>
                <w:noProof/>
                <w:webHidden/>
              </w:rPr>
              <w:t>20</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59" w:history="1">
            <w:r w:rsidRPr="0078146C">
              <w:rPr>
                <w:rStyle w:val="Hyperlink"/>
                <w:noProof/>
              </w:rPr>
              <w:t>13.1 ACADEMIC REFERENCE</w:t>
            </w:r>
            <w:r>
              <w:rPr>
                <w:noProof/>
                <w:webHidden/>
              </w:rPr>
              <w:tab/>
            </w:r>
            <w:r>
              <w:rPr>
                <w:noProof/>
                <w:webHidden/>
              </w:rPr>
              <w:fldChar w:fldCharType="begin"/>
            </w:r>
            <w:r>
              <w:rPr>
                <w:noProof/>
                <w:webHidden/>
              </w:rPr>
              <w:instrText xml:space="preserve"> PAGEREF _Toc50172359 \h </w:instrText>
            </w:r>
            <w:r>
              <w:rPr>
                <w:noProof/>
                <w:webHidden/>
              </w:rPr>
            </w:r>
            <w:r>
              <w:rPr>
                <w:noProof/>
                <w:webHidden/>
              </w:rPr>
              <w:fldChar w:fldCharType="separate"/>
            </w:r>
            <w:r>
              <w:rPr>
                <w:noProof/>
                <w:webHidden/>
              </w:rPr>
              <w:t>20</w:t>
            </w:r>
            <w:r>
              <w:rPr>
                <w:noProof/>
                <w:webHidden/>
              </w:rPr>
              <w:fldChar w:fldCharType="end"/>
            </w:r>
          </w:hyperlink>
        </w:p>
        <w:p w:rsidR="00EB1AAC" w:rsidRDefault="00EB1AAC">
          <w:pPr>
            <w:pStyle w:val="TOC2"/>
            <w:tabs>
              <w:tab w:val="right" w:leader="dot" w:pos="9016"/>
            </w:tabs>
            <w:rPr>
              <w:rFonts w:eastAsiaTheme="minorEastAsia"/>
              <w:noProof/>
              <w:szCs w:val="20"/>
              <w:lang w:eastAsia="en-SG" w:bidi="ne-NP"/>
            </w:rPr>
          </w:pPr>
          <w:hyperlink w:anchor="_Toc50172360" w:history="1">
            <w:r w:rsidRPr="0078146C">
              <w:rPr>
                <w:rStyle w:val="Hyperlink"/>
                <w:noProof/>
              </w:rPr>
              <w:t>13.2 ADDITIONAL REFERENCES</w:t>
            </w:r>
            <w:r>
              <w:rPr>
                <w:noProof/>
                <w:webHidden/>
              </w:rPr>
              <w:tab/>
            </w:r>
            <w:r>
              <w:rPr>
                <w:noProof/>
                <w:webHidden/>
              </w:rPr>
              <w:fldChar w:fldCharType="begin"/>
            </w:r>
            <w:r>
              <w:rPr>
                <w:noProof/>
                <w:webHidden/>
              </w:rPr>
              <w:instrText xml:space="preserve"> PAGEREF _Toc50172360 \h </w:instrText>
            </w:r>
            <w:r>
              <w:rPr>
                <w:noProof/>
                <w:webHidden/>
              </w:rPr>
            </w:r>
            <w:r>
              <w:rPr>
                <w:noProof/>
                <w:webHidden/>
              </w:rPr>
              <w:fldChar w:fldCharType="separate"/>
            </w:r>
            <w:r>
              <w:rPr>
                <w:noProof/>
                <w:webHidden/>
              </w:rPr>
              <w:t>21</w:t>
            </w:r>
            <w:r>
              <w:rPr>
                <w:noProof/>
                <w:webHidden/>
              </w:rPr>
              <w:fldChar w:fldCharType="end"/>
            </w:r>
          </w:hyperlink>
        </w:p>
        <w:p w:rsidR="00E313BA" w:rsidRPr="00BB0A85" w:rsidRDefault="007B00FC" w:rsidP="001D747E">
          <w:pPr>
            <w:spacing w:line="360" w:lineRule="auto"/>
            <w:jc w:val="both"/>
            <w:rPr>
              <w:sz w:val="24"/>
              <w:szCs w:val="24"/>
            </w:rPr>
          </w:pPr>
          <w:r w:rsidRPr="00BB0A85">
            <w:rPr>
              <w:sz w:val="24"/>
              <w:szCs w:val="24"/>
            </w:rPr>
            <w:fldChar w:fldCharType="end"/>
          </w:r>
        </w:p>
      </w:sdtContent>
    </w:sdt>
    <w:p w:rsidR="00286C8A" w:rsidRPr="00BB0A85" w:rsidRDefault="00286C8A" w:rsidP="001D747E">
      <w:pPr>
        <w:spacing w:after="0" w:line="360" w:lineRule="auto"/>
        <w:jc w:val="both"/>
        <w:rPr>
          <w:sz w:val="24"/>
          <w:szCs w:val="24"/>
        </w:rPr>
      </w:pPr>
    </w:p>
    <w:p w:rsidR="00286C8A" w:rsidRPr="00BB0A85" w:rsidRDefault="00286C8A" w:rsidP="001D747E">
      <w:pPr>
        <w:spacing w:after="0" w:line="360" w:lineRule="auto"/>
        <w:jc w:val="both"/>
        <w:rPr>
          <w:sz w:val="24"/>
          <w:szCs w:val="24"/>
        </w:rPr>
      </w:pPr>
    </w:p>
    <w:p w:rsidR="00201CDE" w:rsidRPr="00BB0A85" w:rsidRDefault="00201CDE" w:rsidP="001D747E">
      <w:pPr>
        <w:spacing w:after="0" w:line="360" w:lineRule="auto"/>
        <w:jc w:val="both"/>
        <w:rPr>
          <w:sz w:val="24"/>
          <w:szCs w:val="24"/>
        </w:rPr>
      </w:pPr>
    </w:p>
    <w:p w:rsidR="00391FFD" w:rsidRPr="00BB0A85" w:rsidRDefault="00391FFD" w:rsidP="001D747E">
      <w:pPr>
        <w:spacing w:after="0" w:line="360" w:lineRule="auto"/>
        <w:jc w:val="both"/>
        <w:rPr>
          <w:sz w:val="24"/>
          <w:szCs w:val="24"/>
        </w:rPr>
      </w:pPr>
    </w:p>
    <w:p w:rsidR="00391FFD" w:rsidRPr="00BB0A85" w:rsidRDefault="00391FFD" w:rsidP="001D747E">
      <w:pPr>
        <w:spacing w:after="0" w:line="360" w:lineRule="auto"/>
        <w:jc w:val="both"/>
        <w:rPr>
          <w:sz w:val="24"/>
          <w:szCs w:val="24"/>
        </w:rPr>
      </w:pPr>
    </w:p>
    <w:p w:rsidR="00391FFD" w:rsidRPr="00BB0A85" w:rsidRDefault="00391FFD" w:rsidP="001D747E">
      <w:pPr>
        <w:spacing w:after="0" w:line="360" w:lineRule="auto"/>
        <w:jc w:val="both"/>
        <w:rPr>
          <w:sz w:val="24"/>
          <w:szCs w:val="24"/>
        </w:rPr>
      </w:pPr>
    </w:p>
    <w:p w:rsidR="00391FFD" w:rsidRPr="00BB0A85" w:rsidRDefault="00391FFD" w:rsidP="001D747E">
      <w:pPr>
        <w:spacing w:after="0" w:line="360" w:lineRule="auto"/>
        <w:jc w:val="both"/>
        <w:rPr>
          <w:sz w:val="24"/>
          <w:szCs w:val="24"/>
        </w:rPr>
      </w:pPr>
    </w:p>
    <w:p w:rsidR="00391FFD" w:rsidRPr="00BB0A85" w:rsidRDefault="00391FFD" w:rsidP="001D747E">
      <w:pPr>
        <w:spacing w:after="0" w:line="360" w:lineRule="auto"/>
        <w:jc w:val="both"/>
        <w:rPr>
          <w:sz w:val="24"/>
          <w:szCs w:val="24"/>
        </w:rPr>
      </w:pPr>
    </w:p>
    <w:p w:rsidR="00391FFD" w:rsidRPr="00BB0A85" w:rsidRDefault="00391FFD" w:rsidP="001D747E">
      <w:pPr>
        <w:spacing w:after="0" w:line="360" w:lineRule="auto"/>
        <w:jc w:val="both"/>
        <w:rPr>
          <w:sz w:val="24"/>
          <w:szCs w:val="24"/>
        </w:rPr>
      </w:pPr>
    </w:p>
    <w:p w:rsidR="00391FFD" w:rsidRPr="00BB0A85" w:rsidRDefault="00391FFD" w:rsidP="001D747E">
      <w:pPr>
        <w:spacing w:after="0" w:line="360" w:lineRule="auto"/>
        <w:jc w:val="both"/>
        <w:rPr>
          <w:sz w:val="24"/>
          <w:szCs w:val="24"/>
        </w:rPr>
      </w:pPr>
    </w:p>
    <w:p w:rsidR="00391FFD" w:rsidRPr="00BB0A85" w:rsidRDefault="00391FFD" w:rsidP="001D747E">
      <w:pPr>
        <w:spacing w:after="0" w:line="360" w:lineRule="auto"/>
        <w:jc w:val="both"/>
        <w:rPr>
          <w:sz w:val="24"/>
          <w:szCs w:val="24"/>
        </w:rPr>
      </w:pPr>
    </w:p>
    <w:p w:rsidR="00391FFD" w:rsidRPr="00BB0A85" w:rsidRDefault="00391FFD" w:rsidP="001D747E">
      <w:pPr>
        <w:spacing w:after="0" w:line="360" w:lineRule="auto"/>
        <w:jc w:val="both"/>
        <w:rPr>
          <w:sz w:val="24"/>
          <w:szCs w:val="24"/>
        </w:rPr>
      </w:pPr>
    </w:p>
    <w:p w:rsidR="00391FFD" w:rsidRPr="00BB0A85" w:rsidRDefault="00391FFD" w:rsidP="001D747E">
      <w:pPr>
        <w:spacing w:after="0" w:line="360" w:lineRule="auto"/>
        <w:jc w:val="both"/>
        <w:rPr>
          <w:sz w:val="24"/>
          <w:szCs w:val="24"/>
        </w:rPr>
      </w:pPr>
    </w:p>
    <w:p w:rsidR="00391FFD" w:rsidRPr="00BB0A85" w:rsidRDefault="00391FFD" w:rsidP="001D747E">
      <w:pPr>
        <w:spacing w:after="0" w:line="360" w:lineRule="auto"/>
        <w:jc w:val="both"/>
        <w:rPr>
          <w:sz w:val="24"/>
          <w:szCs w:val="24"/>
        </w:rPr>
      </w:pPr>
    </w:p>
    <w:p w:rsidR="0061346E" w:rsidRPr="00BB0A85" w:rsidRDefault="0061346E" w:rsidP="001D747E">
      <w:pPr>
        <w:spacing w:after="0" w:line="360" w:lineRule="auto"/>
        <w:jc w:val="both"/>
        <w:rPr>
          <w:sz w:val="24"/>
          <w:szCs w:val="24"/>
        </w:rPr>
      </w:pPr>
    </w:p>
    <w:p w:rsidR="00286C8A" w:rsidRPr="00BB0A85" w:rsidRDefault="00286C8A" w:rsidP="001D747E">
      <w:pPr>
        <w:pStyle w:val="Heading1"/>
        <w:numPr>
          <w:ilvl w:val="0"/>
          <w:numId w:val="0"/>
        </w:numPr>
        <w:spacing w:before="0" w:line="360" w:lineRule="auto"/>
        <w:jc w:val="both"/>
        <w:rPr>
          <w:rFonts w:asciiTheme="minorHAnsi" w:hAnsiTheme="minorHAnsi"/>
          <w:color w:val="auto"/>
          <w:sz w:val="24"/>
          <w:szCs w:val="24"/>
        </w:rPr>
      </w:pPr>
      <w:bookmarkStart w:id="3" w:name="_Toc49984108"/>
    </w:p>
    <w:p w:rsidR="00DA4E25" w:rsidRPr="00BB0A85" w:rsidRDefault="00DA4E25" w:rsidP="001D747E">
      <w:pPr>
        <w:pStyle w:val="Heading1"/>
        <w:numPr>
          <w:ilvl w:val="0"/>
          <w:numId w:val="0"/>
        </w:numPr>
        <w:spacing w:before="0" w:line="360" w:lineRule="auto"/>
        <w:jc w:val="both"/>
        <w:rPr>
          <w:rFonts w:asciiTheme="minorHAnsi" w:hAnsiTheme="minorHAnsi"/>
          <w:color w:val="auto"/>
          <w:sz w:val="24"/>
          <w:szCs w:val="24"/>
        </w:rPr>
      </w:pPr>
      <w:bookmarkStart w:id="4" w:name="_Toc49984181"/>
    </w:p>
    <w:p w:rsidR="00DA4E25" w:rsidRPr="00BB0A85" w:rsidRDefault="00DA4E25" w:rsidP="001D747E">
      <w:pPr>
        <w:pStyle w:val="Heading1"/>
        <w:numPr>
          <w:ilvl w:val="0"/>
          <w:numId w:val="0"/>
        </w:numPr>
        <w:spacing w:before="0" w:line="360" w:lineRule="auto"/>
        <w:jc w:val="both"/>
        <w:rPr>
          <w:rFonts w:asciiTheme="minorHAnsi" w:hAnsiTheme="minorHAnsi"/>
          <w:color w:val="auto"/>
          <w:sz w:val="24"/>
          <w:szCs w:val="24"/>
        </w:rPr>
      </w:pPr>
    </w:p>
    <w:p w:rsidR="00DA4E25" w:rsidRPr="00BB0A85" w:rsidRDefault="00DA4E25" w:rsidP="001D747E">
      <w:pPr>
        <w:pStyle w:val="Heading1"/>
        <w:numPr>
          <w:ilvl w:val="0"/>
          <w:numId w:val="0"/>
        </w:numPr>
        <w:spacing w:before="0" w:line="360" w:lineRule="auto"/>
        <w:jc w:val="both"/>
        <w:rPr>
          <w:rFonts w:asciiTheme="minorHAnsi" w:hAnsiTheme="minorHAnsi"/>
          <w:color w:val="auto"/>
          <w:sz w:val="24"/>
          <w:szCs w:val="24"/>
        </w:rPr>
      </w:pPr>
    </w:p>
    <w:p w:rsidR="00DA4E25" w:rsidRPr="00BB0A85" w:rsidRDefault="00DA4E25" w:rsidP="001D747E">
      <w:pPr>
        <w:pStyle w:val="Heading1"/>
        <w:numPr>
          <w:ilvl w:val="0"/>
          <w:numId w:val="0"/>
        </w:numPr>
        <w:spacing w:before="0" w:line="360" w:lineRule="auto"/>
        <w:jc w:val="both"/>
        <w:rPr>
          <w:rFonts w:asciiTheme="minorHAnsi" w:hAnsiTheme="minorHAnsi"/>
          <w:color w:val="auto"/>
          <w:sz w:val="24"/>
          <w:szCs w:val="24"/>
        </w:rPr>
      </w:pPr>
    </w:p>
    <w:p w:rsidR="00DA4E25" w:rsidRPr="00BB0A85" w:rsidRDefault="00DA4E25" w:rsidP="001D747E">
      <w:pPr>
        <w:pStyle w:val="Heading1"/>
        <w:numPr>
          <w:ilvl w:val="0"/>
          <w:numId w:val="0"/>
        </w:numPr>
        <w:spacing w:before="0" w:line="360" w:lineRule="auto"/>
        <w:jc w:val="both"/>
        <w:rPr>
          <w:rFonts w:asciiTheme="minorHAnsi" w:hAnsiTheme="minorHAnsi"/>
          <w:color w:val="auto"/>
          <w:sz w:val="24"/>
          <w:szCs w:val="24"/>
        </w:rPr>
      </w:pPr>
    </w:p>
    <w:p w:rsidR="00DA4E25" w:rsidRPr="00BB0A85" w:rsidRDefault="00DA4E25" w:rsidP="001D747E">
      <w:pPr>
        <w:pStyle w:val="Heading1"/>
        <w:numPr>
          <w:ilvl w:val="0"/>
          <w:numId w:val="0"/>
        </w:numPr>
        <w:spacing w:before="0" w:line="360" w:lineRule="auto"/>
        <w:jc w:val="both"/>
        <w:rPr>
          <w:rFonts w:asciiTheme="minorHAnsi" w:hAnsiTheme="minorHAnsi"/>
          <w:color w:val="auto"/>
          <w:sz w:val="24"/>
          <w:szCs w:val="24"/>
        </w:rPr>
      </w:pPr>
    </w:p>
    <w:p w:rsidR="00DA4E25" w:rsidRPr="00BB0A85" w:rsidRDefault="00DA4E25" w:rsidP="001D747E">
      <w:pPr>
        <w:pStyle w:val="Heading1"/>
        <w:numPr>
          <w:ilvl w:val="0"/>
          <w:numId w:val="0"/>
        </w:numPr>
        <w:spacing w:before="0" w:line="360" w:lineRule="auto"/>
        <w:jc w:val="both"/>
        <w:rPr>
          <w:rFonts w:asciiTheme="minorHAnsi" w:hAnsiTheme="minorHAnsi"/>
          <w:color w:val="auto"/>
          <w:sz w:val="24"/>
          <w:szCs w:val="24"/>
        </w:rPr>
      </w:pPr>
    </w:p>
    <w:p w:rsidR="00DA4E25" w:rsidRPr="00BB0A85" w:rsidRDefault="00DA4E25" w:rsidP="001D747E">
      <w:pPr>
        <w:pStyle w:val="Heading1"/>
        <w:numPr>
          <w:ilvl w:val="0"/>
          <w:numId w:val="0"/>
        </w:numPr>
        <w:spacing w:before="0" w:line="360" w:lineRule="auto"/>
        <w:jc w:val="both"/>
        <w:rPr>
          <w:rFonts w:asciiTheme="minorHAnsi" w:hAnsiTheme="minorHAnsi"/>
          <w:color w:val="auto"/>
          <w:sz w:val="24"/>
          <w:szCs w:val="24"/>
        </w:rPr>
      </w:pPr>
    </w:p>
    <w:p w:rsidR="00DA4E25" w:rsidRPr="00BB0A85" w:rsidRDefault="00DA4E25" w:rsidP="001D747E">
      <w:pPr>
        <w:pStyle w:val="Heading1"/>
        <w:numPr>
          <w:ilvl w:val="0"/>
          <w:numId w:val="0"/>
        </w:numPr>
        <w:spacing w:before="0" w:line="360" w:lineRule="auto"/>
        <w:jc w:val="both"/>
        <w:rPr>
          <w:rFonts w:asciiTheme="minorHAnsi" w:hAnsiTheme="minorHAnsi"/>
          <w:color w:val="auto"/>
          <w:sz w:val="24"/>
          <w:szCs w:val="24"/>
        </w:rPr>
      </w:pPr>
    </w:p>
    <w:p w:rsidR="00DA4E25" w:rsidRPr="00BB0A85" w:rsidRDefault="00DA4E25" w:rsidP="001D747E">
      <w:pPr>
        <w:pStyle w:val="Heading1"/>
        <w:numPr>
          <w:ilvl w:val="0"/>
          <w:numId w:val="0"/>
        </w:numPr>
        <w:spacing w:before="0" w:line="360" w:lineRule="auto"/>
        <w:jc w:val="both"/>
        <w:rPr>
          <w:rFonts w:asciiTheme="minorHAnsi" w:hAnsiTheme="minorHAnsi"/>
          <w:color w:val="auto"/>
          <w:sz w:val="24"/>
          <w:szCs w:val="24"/>
        </w:rPr>
      </w:pPr>
    </w:p>
    <w:p w:rsidR="00DA4E25" w:rsidRPr="00BB0A85" w:rsidRDefault="00DA4E25" w:rsidP="001D747E">
      <w:pPr>
        <w:pStyle w:val="Heading1"/>
        <w:numPr>
          <w:ilvl w:val="0"/>
          <w:numId w:val="0"/>
        </w:numPr>
        <w:spacing w:before="0" w:line="360" w:lineRule="auto"/>
        <w:jc w:val="both"/>
        <w:rPr>
          <w:rFonts w:asciiTheme="minorHAnsi" w:hAnsiTheme="minorHAnsi"/>
          <w:color w:val="auto"/>
          <w:sz w:val="24"/>
          <w:szCs w:val="24"/>
        </w:rPr>
      </w:pPr>
    </w:p>
    <w:p w:rsidR="00DA4E25" w:rsidRPr="00BB0A85" w:rsidRDefault="00DA4E25" w:rsidP="001D747E">
      <w:pPr>
        <w:pStyle w:val="Heading1"/>
        <w:numPr>
          <w:ilvl w:val="0"/>
          <w:numId w:val="0"/>
        </w:numPr>
        <w:spacing w:before="0" w:line="360" w:lineRule="auto"/>
        <w:jc w:val="both"/>
        <w:rPr>
          <w:rFonts w:asciiTheme="minorHAnsi" w:hAnsiTheme="minorHAnsi"/>
          <w:color w:val="auto"/>
          <w:sz w:val="24"/>
          <w:szCs w:val="24"/>
        </w:rPr>
      </w:pPr>
    </w:p>
    <w:p w:rsidR="00E12CA5" w:rsidRPr="00BB0A85" w:rsidRDefault="00E12CA5" w:rsidP="001D747E">
      <w:pPr>
        <w:spacing w:line="360" w:lineRule="auto"/>
        <w:jc w:val="both"/>
        <w:rPr>
          <w:sz w:val="24"/>
          <w:szCs w:val="24"/>
        </w:rPr>
      </w:pPr>
    </w:p>
    <w:p w:rsidR="009856BA" w:rsidRPr="00BB0A85" w:rsidRDefault="009856BA" w:rsidP="001D747E">
      <w:pPr>
        <w:pStyle w:val="Heading1"/>
        <w:numPr>
          <w:ilvl w:val="0"/>
          <w:numId w:val="0"/>
        </w:numPr>
        <w:spacing w:before="0" w:line="360" w:lineRule="auto"/>
        <w:jc w:val="both"/>
        <w:rPr>
          <w:rFonts w:asciiTheme="minorHAnsi" w:hAnsiTheme="minorHAnsi"/>
          <w:color w:val="auto"/>
          <w:sz w:val="24"/>
          <w:szCs w:val="24"/>
        </w:rPr>
      </w:pPr>
    </w:p>
    <w:p w:rsidR="009856BA" w:rsidRPr="00BB0A85" w:rsidRDefault="009856BA" w:rsidP="001D747E">
      <w:pPr>
        <w:pStyle w:val="Heading1"/>
        <w:numPr>
          <w:ilvl w:val="0"/>
          <w:numId w:val="0"/>
        </w:numPr>
        <w:spacing w:before="0" w:line="360" w:lineRule="auto"/>
        <w:jc w:val="both"/>
        <w:rPr>
          <w:rFonts w:asciiTheme="minorHAnsi" w:hAnsiTheme="minorHAnsi"/>
          <w:color w:val="auto"/>
          <w:sz w:val="24"/>
          <w:szCs w:val="24"/>
        </w:rPr>
      </w:pPr>
    </w:p>
    <w:p w:rsidR="009856BA" w:rsidRPr="00BB0A85" w:rsidRDefault="009856BA" w:rsidP="001D747E">
      <w:pPr>
        <w:pStyle w:val="Heading1"/>
        <w:numPr>
          <w:ilvl w:val="0"/>
          <w:numId w:val="0"/>
        </w:numPr>
        <w:spacing w:before="0" w:line="360" w:lineRule="auto"/>
        <w:jc w:val="both"/>
        <w:rPr>
          <w:rFonts w:asciiTheme="minorHAnsi" w:hAnsiTheme="minorHAnsi"/>
          <w:color w:val="auto"/>
          <w:sz w:val="24"/>
          <w:szCs w:val="24"/>
        </w:rPr>
      </w:pPr>
    </w:p>
    <w:p w:rsidR="00201CDE" w:rsidRPr="00BB0A85" w:rsidRDefault="004121D1" w:rsidP="001D747E">
      <w:pPr>
        <w:pStyle w:val="Heading1"/>
        <w:numPr>
          <w:ilvl w:val="0"/>
          <w:numId w:val="0"/>
        </w:numPr>
        <w:spacing w:before="0" w:line="360" w:lineRule="auto"/>
        <w:jc w:val="both"/>
        <w:rPr>
          <w:rFonts w:asciiTheme="minorHAnsi" w:hAnsiTheme="minorHAnsi"/>
          <w:color w:val="auto"/>
          <w:sz w:val="24"/>
          <w:szCs w:val="24"/>
        </w:rPr>
      </w:pPr>
      <w:bookmarkStart w:id="5" w:name="_Toc50172302"/>
      <w:r w:rsidRPr="00BB0A85">
        <w:rPr>
          <w:rFonts w:asciiTheme="minorHAnsi" w:hAnsiTheme="minorHAnsi"/>
          <w:color w:val="auto"/>
          <w:sz w:val="24"/>
          <w:szCs w:val="24"/>
        </w:rPr>
        <w:t>1.0 INTRODUCTION</w:t>
      </w:r>
      <w:bookmarkEnd w:id="3"/>
      <w:bookmarkEnd w:id="4"/>
      <w:bookmarkEnd w:id="5"/>
    </w:p>
    <w:p w:rsidR="00201CDE" w:rsidRPr="00BB0A85" w:rsidRDefault="00057652" w:rsidP="001D747E">
      <w:pPr>
        <w:spacing w:after="0" w:line="360" w:lineRule="auto"/>
        <w:jc w:val="both"/>
        <w:rPr>
          <w:sz w:val="24"/>
          <w:szCs w:val="24"/>
        </w:rPr>
      </w:pPr>
      <w:r w:rsidRPr="00BB0A85">
        <w:rPr>
          <w:sz w:val="24"/>
          <w:szCs w:val="24"/>
        </w:rPr>
        <w:t xml:space="preserve"> </w:t>
      </w:r>
      <w:r w:rsidR="005A2567" w:rsidRPr="00BB0A85">
        <w:rPr>
          <w:sz w:val="24"/>
          <w:szCs w:val="24"/>
        </w:rPr>
        <w:t>Akamai is the</w:t>
      </w:r>
      <w:r w:rsidR="0038367E" w:rsidRPr="00BB0A85">
        <w:rPr>
          <w:sz w:val="24"/>
          <w:szCs w:val="24"/>
        </w:rPr>
        <w:t xml:space="preserve"> world’s </w:t>
      </w:r>
      <w:r w:rsidRPr="00BB0A85">
        <w:rPr>
          <w:sz w:val="24"/>
          <w:szCs w:val="24"/>
        </w:rPr>
        <w:t>largest</w:t>
      </w:r>
      <w:r w:rsidR="0038367E" w:rsidRPr="00BB0A85">
        <w:rPr>
          <w:sz w:val="24"/>
          <w:szCs w:val="24"/>
        </w:rPr>
        <w:t xml:space="preserve"> and most trusted cloud delivery platform, designed to improve the delivery of content and applicati</w:t>
      </w:r>
      <w:r w:rsidR="005A2567" w:rsidRPr="00BB0A85">
        <w:rPr>
          <w:sz w:val="24"/>
          <w:szCs w:val="24"/>
        </w:rPr>
        <w:t>ons over the Internet that</w:t>
      </w:r>
      <w:r w:rsidR="0038367E" w:rsidRPr="00BB0A85">
        <w:rPr>
          <w:sz w:val="24"/>
          <w:szCs w:val="24"/>
        </w:rPr>
        <w:t xml:space="preserve"> allows us to gather massive amounts of data related to broadband connectivity, cloud security, and media delivery</w:t>
      </w:r>
      <w:r w:rsidR="00087CAB" w:rsidRPr="00BB0A85">
        <w:rPr>
          <w:sz w:val="24"/>
          <w:szCs w:val="24"/>
        </w:rPr>
        <w:t xml:space="preserve">. </w:t>
      </w:r>
      <w:r w:rsidR="00D81EF9" w:rsidRPr="00BB0A85">
        <w:rPr>
          <w:sz w:val="24"/>
          <w:szCs w:val="24"/>
        </w:rPr>
        <w:t>This report critically examined</w:t>
      </w:r>
      <w:r w:rsidR="00201CDE" w:rsidRPr="00BB0A85">
        <w:rPr>
          <w:sz w:val="24"/>
          <w:szCs w:val="24"/>
        </w:rPr>
        <w:t xml:space="preserve"> </w:t>
      </w:r>
      <w:r w:rsidR="004121D1" w:rsidRPr="00BB0A85">
        <w:rPr>
          <w:sz w:val="24"/>
          <w:szCs w:val="24"/>
        </w:rPr>
        <w:t>the Akamai</w:t>
      </w:r>
      <w:r w:rsidR="00201CDE" w:rsidRPr="00BB0A85">
        <w:rPr>
          <w:sz w:val="24"/>
          <w:szCs w:val="24"/>
        </w:rPr>
        <w:t xml:space="preserve"> technologies from nume</w:t>
      </w:r>
      <w:r w:rsidR="00087CAB" w:rsidRPr="00BB0A85">
        <w:rPr>
          <w:sz w:val="24"/>
          <w:szCs w:val="24"/>
        </w:rPr>
        <w:t>rous perspectives to discuss</w:t>
      </w:r>
      <w:r w:rsidR="00201CDE" w:rsidRPr="00BB0A85">
        <w:rPr>
          <w:sz w:val="24"/>
          <w:szCs w:val="24"/>
        </w:rPr>
        <w:t xml:space="preserve"> the root causes of the problem</w:t>
      </w:r>
      <w:r w:rsidR="00D81EF9" w:rsidRPr="00BB0A85">
        <w:rPr>
          <w:sz w:val="24"/>
          <w:szCs w:val="24"/>
        </w:rPr>
        <w:t xml:space="preserve"> that the </w:t>
      </w:r>
      <w:r w:rsidR="00087CAB" w:rsidRPr="00BB0A85">
        <w:rPr>
          <w:sz w:val="24"/>
          <w:szCs w:val="24"/>
        </w:rPr>
        <w:t>company is facing including its</w:t>
      </w:r>
      <w:r w:rsidR="00201CDE" w:rsidRPr="00BB0A85">
        <w:rPr>
          <w:sz w:val="24"/>
          <w:szCs w:val="24"/>
        </w:rPr>
        <w:t xml:space="preserve"> potential solutions, strategies, policies that may help Akamai technology along with an action plan for the implementation. </w:t>
      </w:r>
    </w:p>
    <w:p w:rsidR="00201CDE" w:rsidRPr="00BB0A85" w:rsidRDefault="00201CDE" w:rsidP="001D747E">
      <w:pPr>
        <w:spacing w:after="0" w:line="360" w:lineRule="auto"/>
        <w:jc w:val="both"/>
        <w:rPr>
          <w:sz w:val="24"/>
          <w:szCs w:val="24"/>
        </w:rPr>
      </w:pPr>
      <w:r w:rsidRPr="00BB0A85">
        <w:rPr>
          <w:sz w:val="24"/>
          <w:szCs w:val="24"/>
        </w:rPr>
        <w:t xml:space="preserve">The report discusses the external and internal analysis of </w:t>
      </w:r>
      <w:r w:rsidR="00E3100B" w:rsidRPr="00BB0A85">
        <w:rPr>
          <w:sz w:val="24"/>
          <w:szCs w:val="24"/>
        </w:rPr>
        <w:t xml:space="preserve">the </w:t>
      </w:r>
      <w:r w:rsidRPr="00BB0A85">
        <w:rPr>
          <w:sz w:val="24"/>
          <w:szCs w:val="24"/>
        </w:rPr>
        <w:t>Akamai Localization challenge with its problems that are arising in the company despi</w:t>
      </w:r>
      <w:r w:rsidR="00E3100B" w:rsidRPr="00BB0A85">
        <w:rPr>
          <w:sz w:val="24"/>
          <w:szCs w:val="24"/>
        </w:rPr>
        <w:t>te h</w:t>
      </w:r>
      <w:r w:rsidRPr="00BB0A85">
        <w:rPr>
          <w:sz w:val="24"/>
          <w:szCs w:val="24"/>
        </w:rPr>
        <w:t>aving global customers around the world. Besides t</w:t>
      </w:r>
      <w:r w:rsidR="00E3100B" w:rsidRPr="00BB0A85">
        <w:rPr>
          <w:sz w:val="24"/>
          <w:szCs w:val="24"/>
        </w:rPr>
        <w:t xml:space="preserve">his, the report describes </w:t>
      </w:r>
      <w:r w:rsidRPr="00BB0A85">
        <w:rPr>
          <w:sz w:val="24"/>
          <w:szCs w:val="24"/>
        </w:rPr>
        <w:t>t</w:t>
      </w:r>
      <w:r w:rsidR="00E3100B" w:rsidRPr="00BB0A85">
        <w:rPr>
          <w:sz w:val="24"/>
          <w:szCs w:val="24"/>
        </w:rPr>
        <w:t>he various strategies that help</w:t>
      </w:r>
      <w:r w:rsidRPr="00BB0A85">
        <w:rPr>
          <w:sz w:val="24"/>
          <w:szCs w:val="24"/>
        </w:rPr>
        <w:t xml:space="preserve"> to solve those problems.</w:t>
      </w:r>
    </w:p>
    <w:p w:rsidR="00FA2CC1" w:rsidRPr="00BB0A85" w:rsidRDefault="00FA2CC1" w:rsidP="001D747E">
      <w:pPr>
        <w:spacing w:after="0" w:line="360" w:lineRule="auto"/>
        <w:jc w:val="both"/>
        <w:rPr>
          <w:sz w:val="24"/>
          <w:szCs w:val="24"/>
        </w:rPr>
      </w:pPr>
    </w:p>
    <w:p w:rsidR="00201CDE" w:rsidRPr="00BB0A85" w:rsidRDefault="00F03A3F" w:rsidP="001D747E">
      <w:pPr>
        <w:pStyle w:val="Heading1"/>
        <w:numPr>
          <w:ilvl w:val="0"/>
          <w:numId w:val="0"/>
        </w:numPr>
        <w:spacing w:before="0" w:line="360" w:lineRule="auto"/>
        <w:jc w:val="both"/>
        <w:rPr>
          <w:rFonts w:asciiTheme="minorHAnsi" w:hAnsiTheme="minorHAnsi"/>
          <w:color w:val="auto"/>
          <w:sz w:val="24"/>
          <w:szCs w:val="24"/>
        </w:rPr>
      </w:pPr>
      <w:bookmarkStart w:id="6" w:name="_Toc49168510"/>
      <w:bookmarkStart w:id="7" w:name="_Toc49984109"/>
      <w:bookmarkStart w:id="8" w:name="_Toc49984182"/>
      <w:bookmarkStart w:id="9" w:name="_Toc50172303"/>
      <w:r w:rsidRPr="00BB0A85">
        <w:rPr>
          <w:rFonts w:asciiTheme="minorHAnsi" w:hAnsiTheme="minorHAnsi"/>
          <w:color w:val="auto"/>
          <w:sz w:val="24"/>
          <w:szCs w:val="24"/>
        </w:rPr>
        <w:t>2.0 AKAMAI’S</w:t>
      </w:r>
      <w:r w:rsidR="00201CDE" w:rsidRPr="00BB0A85">
        <w:rPr>
          <w:rFonts w:asciiTheme="minorHAnsi" w:hAnsiTheme="minorHAnsi"/>
          <w:color w:val="auto"/>
          <w:sz w:val="24"/>
          <w:szCs w:val="24"/>
        </w:rPr>
        <w:t xml:space="preserve"> BACKGROUND</w:t>
      </w:r>
      <w:bookmarkEnd w:id="6"/>
      <w:bookmarkEnd w:id="7"/>
      <w:bookmarkEnd w:id="8"/>
      <w:bookmarkEnd w:id="9"/>
    </w:p>
    <w:p w:rsidR="00EE3649" w:rsidRPr="00BB0A85" w:rsidRDefault="00201CDE" w:rsidP="001D747E">
      <w:pPr>
        <w:spacing w:after="0" w:line="360" w:lineRule="auto"/>
        <w:jc w:val="both"/>
        <w:rPr>
          <w:sz w:val="24"/>
          <w:szCs w:val="24"/>
        </w:rPr>
      </w:pPr>
      <w:r w:rsidRPr="00BB0A85">
        <w:rPr>
          <w:sz w:val="24"/>
          <w:szCs w:val="24"/>
        </w:rPr>
        <w:t xml:space="preserve">Akamai is a global Content Delivery Network (CDN) </w:t>
      </w:r>
      <w:r w:rsidR="00B0670D" w:rsidRPr="00BB0A85">
        <w:rPr>
          <w:sz w:val="24"/>
          <w:szCs w:val="24"/>
        </w:rPr>
        <w:t>operated worldwide</w:t>
      </w:r>
      <w:r w:rsidR="00631008" w:rsidRPr="00BB0A85">
        <w:rPr>
          <w:sz w:val="24"/>
          <w:szCs w:val="24"/>
        </w:rPr>
        <w:t xml:space="preserve"> with the vision of </w:t>
      </w:r>
      <w:r w:rsidRPr="00BB0A85">
        <w:rPr>
          <w:sz w:val="24"/>
          <w:szCs w:val="24"/>
        </w:rPr>
        <w:t>making the internet fast, reliable</w:t>
      </w:r>
      <w:r w:rsidR="00631008" w:rsidRPr="00BB0A85">
        <w:rPr>
          <w:sz w:val="24"/>
          <w:szCs w:val="24"/>
        </w:rPr>
        <w:t>, and secure for its customers. The</w:t>
      </w:r>
      <w:r w:rsidRPr="00BB0A85">
        <w:rPr>
          <w:sz w:val="24"/>
          <w:szCs w:val="24"/>
        </w:rPr>
        <w:t xml:space="preserve"> software company with more than 6,600 employees is headquartered in Cambridge, MA, USA with revenues of 2.2bn USD in 2015</w:t>
      </w:r>
      <w:r w:rsidR="00631008" w:rsidRPr="00BB0A85">
        <w:rPr>
          <w:sz w:val="24"/>
          <w:szCs w:val="24"/>
        </w:rPr>
        <w:t xml:space="preserve"> is known as Ak</w:t>
      </w:r>
      <w:r w:rsidR="005A2567" w:rsidRPr="00BB0A85">
        <w:rPr>
          <w:sz w:val="24"/>
          <w:szCs w:val="24"/>
        </w:rPr>
        <w:t>amai Technology (Akamai, 2017)</w:t>
      </w:r>
      <w:r w:rsidR="00631008" w:rsidRPr="00BB0A85">
        <w:rPr>
          <w:sz w:val="24"/>
          <w:szCs w:val="24"/>
        </w:rPr>
        <w:t>.</w:t>
      </w:r>
      <w:r w:rsidR="005A2567" w:rsidRPr="00BB0A85">
        <w:rPr>
          <w:sz w:val="24"/>
          <w:szCs w:val="24"/>
        </w:rPr>
        <w:t xml:space="preserve"> Aka</w:t>
      </w:r>
      <w:r w:rsidR="009D5475" w:rsidRPr="00BB0A85">
        <w:rPr>
          <w:sz w:val="24"/>
          <w:szCs w:val="24"/>
        </w:rPr>
        <w:t xml:space="preserve">mai </w:t>
      </w:r>
      <w:r w:rsidR="00B0670D" w:rsidRPr="00BB0A85">
        <w:rPr>
          <w:sz w:val="24"/>
          <w:szCs w:val="24"/>
        </w:rPr>
        <w:t>Company</w:t>
      </w:r>
      <w:r w:rsidR="009D5475" w:rsidRPr="00BB0A85">
        <w:rPr>
          <w:sz w:val="24"/>
          <w:szCs w:val="24"/>
        </w:rPr>
        <w:t xml:space="preserve"> gives you the edge to experience a </w:t>
      </w:r>
      <w:r w:rsidR="002F0D5A" w:rsidRPr="00BB0A85">
        <w:rPr>
          <w:sz w:val="24"/>
          <w:szCs w:val="24"/>
        </w:rPr>
        <w:t xml:space="preserve">digital, </w:t>
      </w:r>
      <w:r w:rsidR="009D5475" w:rsidRPr="00BB0A85">
        <w:rPr>
          <w:sz w:val="24"/>
          <w:szCs w:val="24"/>
        </w:rPr>
        <w:t>therefore considered to be</w:t>
      </w:r>
      <w:r w:rsidR="002F0D5A" w:rsidRPr="00BB0A85">
        <w:rPr>
          <w:sz w:val="24"/>
          <w:szCs w:val="24"/>
        </w:rPr>
        <w:t xml:space="preserve"> the</w:t>
      </w:r>
      <w:r w:rsidR="009D5475" w:rsidRPr="00BB0A85">
        <w:rPr>
          <w:sz w:val="24"/>
          <w:szCs w:val="24"/>
        </w:rPr>
        <w:t xml:space="preserve"> next frontier of business innovations</w:t>
      </w:r>
      <w:r w:rsidR="007E11DC" w:rsidRPr="00BB0A85">
        <w:rPr>
          <w:sz w:val="24"/>
          <w:szCs w:val="24"/>
        </w:rPr>
        <w:t>.</w:t>
      </w:r>
    </w:p>
    <w:p w:rsidR="00225B31" w:rsidRPr="00BB0A85" w:rsidRDefault="00EE3649" w:rsidP="001D747E">
      <w:pPr>
        <w:spacing w:after="0" w:line="360" w:lineRule="auto"/>
        <w:jc w:val="both"/>
        <w:rPr>
          <w:sz w:val="24"/>
          <w:szCs w:val="24"/>
        </w:rPr>
      </w:pPr>
      <w:r w:rsidRPr="00BB0A85">
        <w:rPr>
          <w:sz w:val="24"/>
          <w:szCs w:val="24"/>
        </w:rPr>
        <w:t xml:space="preserve">Akamai </w:t>
      </w:r>
      <w:r w:rsidR="00DC274B" w:rsidRPr="00BB0A85">
        <w:rPr>
          <w:sz w:val="24"/>
          <w:szCs w:val="24"/>
        </w:rPr>
        <w:t xml:space="preserve">is </w:t>
      </w:r>
      <w:r w:rsidR="005A2567" w:rsidRPr="00BB0A85">
        <w:rPr>
          <w:sz w:val="24"/>
          <w:szCs w:val="24"/>
        </w:rPr>
        <w:t>operated to enhance</w:t>
      </w:r>
      <w:r w:rsidR="00DC274B" w:rsidRPr="00BB0A85">
        <w:rPr>
          <w:sz w:val="24"/>
          <w:szCs w:val="24"/>
        </w:rPr>
        <w:t xml:space="preserve"> the customer</w:t>
      </w:r>
      <w:r w:rsidR="009856BA" w:rsidRPr="00BB0A85">
        <w:rPr>
          <w:sz w:val="24"/>
          <w:szCs w:val="24"/>
        </w:rPr>
        <w:t>’</w:t>
      </w:r>
      <w:r w:rsidR="00DC274B" w:rsidRPr="00BB0A85">
        <w:rPr>
          <w:sz w:val="24"/>
          <w:szCs w:val="24"/>
        </w:rPr>
        <w:t xml:space="preserve">s leverage </w:t>
      </w:r>
      <w:r w:rsidR="005A2567" w:rsidRPr="00BB0A85">
        <w:rPr>
          <w:sz w:val="24"/>
          <w:szCs w:val="24"/>
        </w:rPr>
        <w:t xml:space="preserve">and </w:t>
      </w:r>
      <w:r w:rsidR="00DC274B" w:rsidRPr="00BB0A85">
        <w:rPr>
          <w:sz w:val="24"/>
          <w:szCs w:val="24"/>
        </w:rPr>
        <w:t>protecting them from malicious threat</w:t>
      </w:r>
      <w:r w:rsidR="00E3100B" w:rsidRPr="00BB0A85">
        <w:rPr>
          <w:sz w:val="24"/>
          <w:szCs w:val="24"/>
        </w:rPr>
        <w:t>s</w:t>
      </w:r>
      <w:r w:rsidR="00DC274B" w:rsidRPr="00BB0A85">
        <w:rPr>
          <w:sz w:val="24"/>
          <w:szCs w:val="24"/>
        </w:rPr>
        <w:t xml:space="preserve"> to their business</w:t>
      </w:r>
      <w:r w:rsidR="005A2567" w:rsidRPr="00BB0A85">
        <w:rPr>
          <w:sz w:val="24"/>
          <w:szCs w:val="24"/>
        </w:rPr>
        <w:t xml:space="preserve"> that may arise in the internet platform.</w:t>
      </w:r>
      <w:r w:rsidR="00DC274B" w:rsidRPr="00BB0A85">
        <w:rPr>
          <w:sz w:val="24"/>
          <w:szCs w:val="24"/>
        </w:rPr>
        <w:t xml:space="preserve"> Akamai Technolo</w:t>
      </w:r>
      <w:r w:rsidR="00E3100B" w:rsidRPr="00BB0A85">
        <w:rPr>
          <w:sz w:val="24"/>
          <w:szCs w:val="24"/>
        </w:rPr>
        <w:t xml:space="preserve">gies Company has achieved its </w:t>
      </w:r>
      <w:r w:rsidR="00DC274B" w:rsidRPr="00BB0A85">
        <w:rPr>
          <w:sz w:val="24"/>
          <w:szCs w:val="24"/>
        </w:rPr>
        <w:t>market leadership and aggressive growth in</w:t>
      </w:r>
      <w:r w:rsidR="00E3100B" w:rsidRPr="00BB0A85">
        <w:rPr>
          <w:sz w:val="24"/>
          <w:szCs w:val="24"/>
        </w:rPr>
        <w:t xml:space="preserve"> the</w:t>
      </w:r>
      <w:r w:rsidR="00DC274B" w:rsidRPr="00BB0A85">
        <w:rPr>
          <w:sz w:val="24"/>
          <w:szCs w:val="24"/>
        </w:rPr>
        <w:t xml:space="preserve"> international market by content delivery and application acceleration services. Akamai technologies have advised that their international market will grow to $5B by</w:t>
      </w:r>
      <w:r w:rsidR="00E3100B" w:rsidRPr="00BB0A85">
        <w:rPr>
          <w:sz w:val="24"/>
          <w:szCs w:val="24"/>
        </w:rPr>
        <w:t xml:space="preserve"> the</w:t>
      </w:r>
      <w:r w:rsidR="00DC274B" w:rsidRPr="00BB0A85">
        <w:rPr>
          <w:sz w:val="24"/>
          <w:szCs w:val="24"/>
        </w:rPr>
        <w:t xml:space="preserve"> end of 2020 and are achi</w:t>
      </w:r>
      <w:r w:rsidR="00E3100B" w:rsidRPr="00BB0A85">
        <w:rPr>
          <w:sz w:val="24"/>
          <w:szCs w:val="24"/>
        </w:rPr>
        <w:t>evable by exploiting opportunities</w:t>
      </w:r>
      <w:r w:rsidR="00DC274B" w:rsidRPr="00BB0A85">
        <w:rPr>
          <w:sz w:val="24"/>
          <w:szCs w:val="24"/>
        </w:rPr>
        <w:t xml:space="preserve"> within its key markets. However, the internal consensus is that Akamai technologies are incapable of scaling their rate of local market growth</w:t>
      </w:r>
      <w:sdt>
        <w:sdtPr>
          <w:rPr>
            <w:sz w:val="24"/>
            <w:szCs w:val="24"/>
          </w:rPr>
          <w:id w:val="1494214882"/>
          <w:citation/>
        </w:sdtPr>
        <w:sdtContent>
          <w:r w:rsidR="007B00FC" w:rsidRPr="00BB0A85">
            <w:rPr>
              <w:sz w:val="24"/>
              <w:szCs w:val="24"/>
            </w:rPr>
            <w:fldChar w:fldCharType="begin"/>
          </w:r>
          <w:r w:rsidR="004F728B" w:rsidRPr="00BB0A85">
            <w:rPr>
              <w:sz w:val="24"/>
              <w:szCs w:val="24"/>
            </w:rPr>
            <w:instrText xml:space="preserve"> CITATION Aka192 \l 18441 </w:instrText>
          </w:r>
          <w:r w:rsidR="007B00FC" w:rsidRPr="00BB0A85">
            <w:rPr>
              <w:sz w:val="24"/>
              <w:szCs w:val="24"/>
            </w:rPr>
            <w:fldChar w:fldCharType="separate"/>
          </w:r>
          <w:r w:rsidR="004F728B" w:rsidRPr="00BB0A85">
            <w:rPr>
              <w:noProof/>
              <w:sz w:val="24"/>
              <w:szCs w:val="24"/>
            </w:rPr>
            <w:t xml:space="preserve"> (Akamai, 2019)</w:t>
          </w:r>
          <w:r w:rsidR="007B00FC" w:rsidRPr="00BB0A85">
            <w:rPr>
              <w:sz w:val="24"/>
              <w:szCs w:val="24"/>
            </w:rPr>
            <w:fldChar w:fldCharType="end"/>
          </w:r>
        </w:sdtContent>
      </w:sdt>
      <w:r w:rsidR="00E740B4" w:rsidRPr="00BB0A85">
        <w:rPr>
          <w:sz w:val="24"/>
          <w:szCs w:val="24"/>
        </w:rPr>
        <w:t>.</w:t>
      </w:r>
      <w:r w:rsidR="002B2C37" w:rsidRPr="00BB0A85">
        <w:rPr>
          <w:sz w:val="24"/>
          <w:szCs w:val="24"/>
        </w:rPr>
        <w:t xml:space="preserve"> </w:t>
      </w:r>
    </w:p>
    <w:p w:rsidR="00A107B9" w:rsidRPr="00BB0A85" w:rsidRDefault="00225B31" w:rsidP="001D747E">
      <w:pPr>
        <w:pStyle w:val="Heading2"/>
        <w:spacing w:before="0" w:line="360" w:lineRule="auto"/>
        <w:jc w:val="both"/>
        <w:rPr>
          <w:rFonts w:asciiTheme="minorHAnsi" w:hAnsiTheme="minorHAnsi"/>
          <w:color w:val="auto"/>
          <w:sz w:val="24"/>
          <w:szCs w:val="24"/>
        </w:rPr>
      </w:pPr>
      <w:bookmarkStart w:id="10" w:name="_Toc49984110"/>
      <w:bookmarkStart w:id="11" w:name="_Toc49984183"/>
      <w:bookmarkStart w:id="12" w:name="_Toc50172304"/>
      <w:r w:rsidRPr="00BB0A85">
        <w:rPr>
          <w:rFonts w:asciiTheme="minorHAnsi" w:hAnsiTheme="minorHAnsi"/>
          <w:color w:val="auto"/>
          <w:sz w:val="24"/>
          <w:szCs w:val="24"/>
        </w:rPr>
        <w:lastRenderedPageBreak/>
        <w:t xml:space="preserve">1.2 </w:t>
      </w:r>
      <w:r w:rsidR="00A107B9" w:rsidRPr="00BB0A85">
        <w:rPr>
          <w:rFonts w:asciiTheme="minorHAnsi" w:hAnsiTheme="minorHAnsi"/>
          <w:color w:val="auto"/>
          <w:sz w:val="24"/>
          <w:szCs w:val="24"/>
        </w:rPr>
        <w:t>AKAMAI’</w:t>
      </w:r>
      <w:r w:rsidR="00476ED7" w:rsidRPr="00BB0A85">
        <w:rPr>
          <w:rFonts w:asciiTheme="minorHAnsi" w:hAnsiTheme="minorHAnsi"/>
          <w:color w:val="auto"/>
          <w:sz w:val="24"/>
          <w:szCs w:val="24"/>
        </w:rPr>
        <w:t>S MISSIONS</w:t>
      </w:r>
      <w:bookmarkEnd w:id="12"/>
      <w:r w:rsidR="00A107B9" w:rsidRPr="00BB0A85">
        <w:rPr>
          <w:rFonts w:asciiTheme="minorHAnsi" w:hAnsiTheme="minorHAnsi"/>
          <w:color w:val="auto"/>
          <w:sz w:val="24"/>
          <w:szCs w:val="24"/>
        </w:rPr>
        <w:t xml:space="preserve"> </w:t>
      </w:r>
      <w:bookmarkEnd w:id="10"/>
      <w:bookmarkEnd w:id="11"/>
    </w:p>
    <w:p w:rsidR="008672A8" w:rsidRPr="00BB0A85" w:rsidRDefault="009A076A" w:rsidP="001D747E">
      <w:pPr>
        <w:spacing w:after="0" w:line="360" w:lineRule="auto"/>
        <w:jc w:val="both"/>
        <w:rPr>
          <w:sz w:val="24"/>
          <w:szCs w:val="24"/>
        </w:rPr>
      </w:pPr>
      <w:r w:rsidRPr="00BB0A85">
        <w:rPr>
          <w:rFonts w:cs="Arial"/>
          <w:sz w:val="24"/>
          <w:szCs w:val="24"/>
          <w:shd w:val="clear" w:color="auto" w:fill="FFFFFF"/>
        </w:rPr>
        <w:t xml:space="preserve">The </w:t>
      </w:r>
      <w:r w:rsidR="00671250" w:rsidRPr="00BB0A85">
        <w:rPr>
          <w:rFonts w:cs="Arial"/>
          <w:sz w:val="24"/>
          <w:szCs w:val="24"/>
          <w:shd w:val="clear" w:color="auto" w:fill="FFFFFF"/>
        </w:rPr>
        <w:t>company’s</w:t>
      </w:r>
      <w:r w:rsidRPr="00BB0A85">
        <w:rPr>
          <w:rFonts w:cs="Arial"/>
          <w:sz w:val="24"/>
          <w:szCs w:val="24"/>
          <w:shd w:val="clear" w:color="auto" w:fill="FFFFFF"/>
        </w:rPr>
        <w:t xml:space="preserve"> mission is to experience a </w:t>
      </w:r>
      <w:r w:rsidR="00671250" w:rsidRPr="00BB0A85">
        <w:rPr>
          <w:rFonts w:cs="Arial"/>
          <w:sz w:val="24"/>
          <w:szCs w:val="24"/>
          <w:shd w:val="clear" w:color="auto" w:fill="FFFFFF"/>
        </w:rPr>
        <w:t>faster, secure</w:t>
      </w:r>
      <w:r w:rsidRPr="00BB0A85">
        <w:rPr>
          <w:rFonts w:cs="Arial"/>
          <w:sz w:val="24"/>
          <w:szCs w:val="24"/>
          <w:shd w:val="clear" w:color="auto" w:fill="FFFFFF"/>
        </w:rPr>
        <w:t xml:space="preserve"> and intelligent digital service around the world</w:t>
      </w:r>
      <w:r w:rsidR="00476ED7" w:rsidRPr="00BB0A85">
        <w:rPr>
          <w:rFonts w:cs="Arial"/>
          <w:sz w:val="24"/>
          <w:szCs w:val="24"/>
          <w:shd w:val="clear" w:color="auto" w:fill="FFFFFF"/>
        </w:rPr>
        <w:t>. Our int</w:t>
      </w:r>
      <w:r w:rsidRPr="00BB0A85">
        <w:rPr>
          <w:rFonts w:cs="Arial"/>
          <w:sz w:val="24"/>
          <w:szCs w:val="24"/>
          <w:shd w:val="clear" w:color="auto" w:fill="FFFFFF"/>
        </w:rPr>
        <w:t>elligent edge platform protects</w:t>
      </w:r>
      <w:r w:rsidR="00476ED7" w:rsidRPr="00BB0A85">
        <w:rPr>
          <w:rFonts w:cs="Arial"/>
          <w:sz w:val="24"/>
          <w:szCs w:val="24"/>
          <w:shd w:val="clear" w:color="auto" w:fill="FFFFFF"/>
        </w:rPr>
        <w:t xml:space="preserve"> everything, from the</w:t>
      </w:r>
      <w:r w:rsidR="002F0D5A" w:rsidRPr="00BB0A85">
        <w:rPr>
          <w:rFonts w:cs="Arial"/>
          <w:sz w:val="24"/>
          <w:szCs w:val="24"/>
          <w:shd w:val="clear" w:color="auto" w:fill="FFFFFF"/>
        </w:rPr>
        <w:t xml:space="preserve"> sites to data centres</w:t>
      </w:r>
      <w:r w:rsidRPr="00BB0A85">
        <w:rPr>
          <w:rFonts w:cs="Arial"/>
          <w:sz w:val="24"/>
          <w:szCs w:val="24"/>
          <w:shd w:val="clear" w:color="auto" w:fill="FFFFFF"/>
        </w:rPr>
        <w:t>, an</w:t>
      </w:r>
      <w:r w:rsidR="00671250" w:rsidRPr="00BB0A85">
        <w:rPr>
          <w:rFonts w:cs="Arial"/>
          <w:sz w:val="24"/>
          <w:szCs w:val="24"/>
          <w:shd w:val="clear" w:color="auto" w:fill="FFFFFF"/>
        </w:rPr>
        <w:t>d</w:t>
      </w:r>
      <w:r w:rsidRPr="00BB0A85">
        <w:rPr>
          <w:rFonts w:cs="Arial"/>
          <w:sz w:val="24"/>
          <w:szCs w:val="24"/>
          <w:shd w:val="clear" w:color="auto" w:fill="FFFFFF"/>
        </w:rPr>
        <w:t xml:space="preserve"> users to clouds and keeps apps </w:t>
      </w:r>
      <w:r w:rsidR="00110EF0" w:rsidRPr="00BB0A85">
        <w:rPr>
          <w:rFonts w:cs="Arial"/>
          <w:sz w:val="24"/>
          <w:szCs w:val="24"/>
          <w:shd w:val="clear" w:color="auto" w:fill="FFFFFF"/>
        </w:rPr>
        <w:t xml:space="preserve">and experience closers to users </w:t>
      </w:r>
      <w:bookmarkStart w:id="13" w:name="_Toc49181464"/>
      <w:bookmarkStart w:id="14" w:name="_Toc49168512"/>
      <w:bookmarkStart w:id="15" w:name="_Toc49984113"/>
      <w:bookmarkStart w:id="16" w:name="_Toc49984186"/>
      <w:r w:rsidR="008672A8" w:rsidRPr="00BB0A85">
        <w:rPr>
          <w:rFonts w:cs="Arial"/>
          <w:sz w:val="24"/>
          <w:szCs w:val="24"/>
          <w:shd w:val="clear" w:color="auto" w:fill="FFFFFF"/>
        </w:rPr>
        <w:t>(Akamai,2019).</w:t>
      </w:r>
    </w:p>
    <w:p w:rsidR="000077ED" w:rsidRPr="00BB0A85" w:rsidRDefault="008E1B63" w:rsidP="001D747E">
      <w:pPr>
        <w:pStyle w:val="Heading1"/>
        <w:numPr>
          <w:ilvl w:val="0"/>
          <w:numId w:val="0"/>
        </w:numPr>
        <w:spacing w:before="0" w:line="360" w:lineRule="auto"/>
        <w:jc w:val="both"/>
        <w:rPr>
          <w:rFonts w:asciiTheme="minorHAnsi" w:hAnsiTheme="minorHAnsi"/>
          <w:color w:val="auto"/>
          <w:sz w:val="24"/>
          <w:szCs w:val="24"/>
        </w:rPr>
      </w:pPr>
      <w:bookmarkStart w:id="17" w:name="_Toc50172305"/>
      <w:r w:rsidRPr="00BB0A85">
        <w:rPr>
          <w:rFonts w:asciiTheme="minorHAnsi" w:hAnsiTheme="minorHAnsi"/>
          <w:color w:val="auto"/>
          <w:sz w:val="24"/>
          <w:szCs w:val="24"/>
        </w:rPr>
        <w:t>3</w:t>
      </w:r>
      <w:r w:rsidR="00F166E3" w:rsidRPr="00BB0A85">
        <w:rPr>
          <w:rFonts w:asciiTheme="minorHAnsi" w:hAnsiTheme="minorHAnsi"/>
          <w:color w:val="auto"/>
          <w:sz w:val="24"/>
          <w:szCs w:val="24"/>
        </w:rPr>
        <w:t xml:space="preserve">.0 </w:t>
      </w:r>
      <w:r w:rsidR="008672A8" w:rsidRPr="00BB0A85">
        <w:rPr>
          <w:rFonts w:asciiTheme="minorHAnsi" w:hAnsiTheme="minorHAnsi"/>
          <w:color w:val="auto"/>
          <w:sz w:val="24"/>
          <w:szCs w:val="24"/>
        </w:rPr>
        <w:t>MA</w:t>
      </w:r>
      <w:r w:rsidR="000077ED" w:rsidRPr="00BB0A85">
        <w:rPr>
          <w:rFonts w:asciiTheme="minorHAnsi" w:hAnsiTheme="minorHAnsi"/>
          <w:color w:val="auto"/>
          <w:sz w:val="24"/>
          <w:szCs w:val="24"/>
        </w:rPr>
        <w:t>JOR ISSUES IDENTIFICATION</w:t>
      </w:r>
      <w:bookmarkEnd w:id="13"/>
      <w:bookmarkEnd w:id="14"/>
      <w:bookmarkEnd w:id="15"/>
      <w:bookmarkEnd w:id="16"/>
      <w:bookmarkEnd w:id="17"/>
    </w:p>
    <w:p w:rsidR="000077ED" w:rsidRPr="00BB0A85" w:rsidRDefault="00671250" w:rsidP="001D747E">
      <w:pPr>
        <w:spacing w:after="0" w:line="360" w:lineRule="auto"/>
        <w:jc w:val="both"/>
        <w:rPr>
          <w:sz w:val="24"/>
          <w:szCs w:val="24"/>
        </w:rPr>
      </w:pPr>
      <w:r w:rsidRPr="00BB0A85">
        <w:rPr>
          <w:sz w:val="24"/>
          <w:szCs w:val="24"/>
        </w:rPr>
        <w:t>CDN</w:t>
      </w:r>
      <w:r w:rsidR="000077ED" w:rsidRPr="00BB0A85">
        <w:rPr>
          <w:sz w:val="24"/>
          <w:szCs w:val="24"/>
        </w:rPr>
        <w:t xml:space="preserve"> is </w:t>
      </w:r>
      <w:r w:rsidR="00E3100B" w:rsidRPr="00BB0A85">
        <w:rPr>
          <w:sz w:val="24"/>
          <w:szCs w:val="24"/>
        </w:rPr>
        <w:t>a strong server-</w:t>
      </w:r>
      <w:r w:rsidR="000077ED" w:rsidRPr="00BB0A85">
        <w:rPr>
          <w:sz w:val="24"/>
          <w:szCs w:val="24"/>
        </w:rPr>
        <w:t>based network system which delivers the websites and other different types of media files over the globes through hundred and more of servers to respond to a huge number of users wh</w:t>
      </w:r>
      <w:r w:rsidR="00E3100B" w:rsidRPr="00BB0A85">
        <w:rPr>
          <w:sz w:val="24"/>
          <w:szCs w:val="24"/>
        </w:rPr>
        <w:t>enever and wherever the user is</w:t>
      </w:r>
      <w:r w:rsidR="000077ED" w:rsidRPr="00BB0A85">
        <w:rPr>
          <w:sz w:val="24"/>
          <w:szCs w:val="24"/>
        </w:rPr>
        <w:t>. As we know</w:t>
      </w:r>
      <w:r w:rsidR="005C352D" w:rsidRPr="00BB0A85">
        <w:rPr>
          <w:sz w:val="24"/>
          <w:szCs w:val="24"/>
        </w:rPr>
        <w:t>,</w:t>
      </w:r>
      <w:r w:rsidR="000077ED" w:rsidRPr="00BB0A85">
        <w:rPr>
          <w:sz w:val="24"/>
          <w:szCs w:val="24"/>
        </w:rPr>
        <w:t xml:space="preserve"> change in technology and their working capabilities are getting doubled almost every couple of years. While in rush for market expansion, Akamai technologies need to</w:t>
      </w:r>
      <w:r w:rsidR="00E3100B" w:rsidRPr="00BB0A85">
        <w:rPr>
          <w:sz w:val="24"/>
          <w:szCs w:val="24"/>
        </w:rPr>
        <w:t xml:space="preserve"> decentralize their servers, </w:t>
      </w:r>
      <w:r w:rsidR="000077ED" w:rsidRPr="00BB0A85">
        <w:rPr>
          <w:sz w:val="24"/>
          <w:szCs w:val="24"/>
        </w:rPr>
        <w:t>contrary to the most Content Delivery Networks, to their servers range close enough to their end CDN user which provide</w:t>
      </w:r>
      <w:r w:rsidR="00E3100B" w:rsidRPr="00BB0A85">
        <w:rPr>
          <w:sz w:val="24"/>
          <w:szCs w:val="24"/>
        </w:rPr>
        <w:t>s</w:t>
      </w:r>
      <w:r w:rsidR="000077ED" w:rsidRPr="00BB0A85">
        <w:rPr>
          <w:sz w:val="24"/>
          <w:szCs w:val="24"/>
        </w:rPr>
        <w:t xml:space="preserve"> a more efficient data transfer service for t</w:t>
      </w:r>
      <w:r w:rsidR="00087CAB" w:rsidRPr="00BB0A85">
        <w:rPr>
          <w:sz w:val="24"/>
          <w:szCs w:val="24"/>
        </w:rPr>
        <w:t xml:space="preserve">heir users. </w:t>
      </w:r>
      <w:r w:rsidR="000077ED" w:rsidRPr="00BB0A85">
        <w:rPr>
          <w:sz w:val="24"/>
          <w:szCs w:val="24"/>
        </w:rPr>
        <w:t>Akamai t</w:t>
      </w:r>
      <w:r w:rsidR="00E3100B" w:rsidRPr="00BB0A85">
        <w:rPr>
          <w:sz w:val="24"/>
          <w:szCs w:val="24"/>
        </w:rPr>
        <w:t>echnologies were also facing</w:t>
      </w:r>
      <w:r w:rsidR="00B0670D" w:rsidRPr="00BB0A85">
        <w:rPr>
          <w:sz w:val="24"/>
          <w:szCs w:val="24"/>
        </w:rPr>
        <w:t xml:space="preserve"> threats to</w:t>
      </w:r>
      <w:r w:rsidR="00E3100B" w:rsidRPr="00BB0A85">
        <w:rPr>
          <w:sz w:val="24"/>
          <w:szCs w:val="24"/>
        </w:rPr>
        <w:t xml:space="preserve"> new local entrants in their</w:t>
      </w:r>
      <w:r w:rsidR="000077ED" w:rsidRPr="00BB0A85">
        <w:rPr>
          <w:sz w:val="24"/>
          <w:szCs w:val="24"/>
        </w:rPr>
        <w:t xml:space="preserve"> local market which makes</w:t>
      </w:r>
      <w:r w:rsidR="00E3100B" w:rsidRPr="00BB0A85">
        <w:rPr>
          <w:sz w:val="24"/>
          <w:szCs w:val="24"/>
        </w:rPr>
        <w:t xml:space="preserve"> a</w:t>
      </w:r>
      <w:r w:rsidR="000077ED" w:rsidRPr="00BB0A85">
        <w:rPr>
          <w:sz w:val="24"/>
          <w:szCs w:val="24"/>
        </w:rPr>
        <w:t xml:space="preserve"> more competitive enviro</w:t>
      </w:r>
      <w:r w:rsidR="00B1708A" w:rsidRPr="00BB0A85">
        <w:rPr>
          <w:sz w:val="24"/>
          <w:szCs w:val="24"/>
        </w:rPr>
        <w:t>nment in their local market too</w:t>
      </w:r>
      <w:r w:rsidR="000077ED" w:rsidRPr="00BB0A85">
        <w:rPr>
          <w:sz w:val="24"/>
          <w:szCs w:val="24"/>
        </w:rPr>
        <w:t>. The financial statements and market share will also be analyzed to determine the real situation for the Akamai’s localizing challenge. However</w:t>
      </w:r>
      <w:r w:rsidR="00E3100B" w:rsidRPr="00BB0A85">
        <w:rPr>
          <w:sz w:val="24"/>
          <w:szCs w:val="24"/>
        </w:rPr>
        <w:t>,</w:t>
      </w:r>
      <w:r w:rsidR="000077ED" w:rsidRPr="00BB0A85">
        <w:rPr>
          <w:sz w:val="24"/>
          <w:szCs w:val="24"/>
        </w:rPr>
        <w:t xml:space="preserve"> the pricing strategy played an essential role to solve this problem. Akamai responded with some actions which will be examined as well in this report</w:t>
      </w:r>
      <w:r w:rsidR="007A3B76" w:rsidRPr="00BB0A85">
        <w:rPr>
          <w:sz w:val="24"/>
          <w:szCs w:val="24"/>
        </w:rPr>
        <w:t xml:space="preserve"> </w:t>
      </w:r>
      <w:r w:rsidR="000077ED" w:rsidRPr="00BB0A85">
        <w:rPr>
          <w:sz w:val="24"/>
          <w:szCs w:val="24"/>
        </w:rPr>
        <w:t>(Moustafa, 2012).</w:t>
      </w:r>
    </w:p>
    <w:p w:rsidR="007D2E0B" w:rsidRPr="00BB0A85" w:rsidRDefault="008E1B63" w:rsidP="001D747E">
      <w:pPr>
        <w:pStyle w:val="Heading1"/>
        <w:numPr>
          <w:ilvl w:val="0"/>
          <w:numId w:val="0"/>
        </w:numPr>
        <w:spacing w:before="0" w:line="360" w:lineRule="auto"/>
        <w:jc w:val="both"/>
        <w:rPr>
          <w:rFonts w:asciiTheme="minorHAnsi" w:hAnsiTheme="minorHAnsi"/>
          <w:color w:val="auto"/>
          <w:sz w:val="24"/>
          <w:szCs w:val="24"/>
        </w:rPr>
      </w:pPr>
      <w:bookmarkStart w:id="18" w:name="_Toc50172306"/>
      <w:r w:rsidRPr="00BB0A85">
        <w:rPr>
          <w:rFonts w:asciiTheme="minorHAnsi" w:hAnsiTheme="minorHAnsi"/>
          <w:color w:val="auto"/>
          <w:sz w:val="24"/>
          <w:szCs w:val="24"/>
        </w:rPr>
        <w:t>4</w:t>
      </w:r>
      <w:r w:rsidR="007D2E0B" w:rsidRPr="00BB0A85">
        <w:rPr>
          <w:rFonts w:asciiTheme="minorHAnsi" w:hAnsiTheme="minorHAnsi"/>
          <w:color w:val="auto"/>
          <w:sz w:val="24"/>
          <w:szCs w:val="24"/>
        </w:rPr>
        <w:t>.0 KEY SUCCESS FACTORS</w:t>
      </w:r>
      <w:bookmarkEnd w:id="18"/>
    </w:p>
    <w:p w:rsidR="007D2E0B" w:rsidRPr="00BB0A85" w:rsidRDefault="007D2E0B" w:rsidP="001D747E">
      <w:pPr>
        <w:spacing w:after="0" w:line="360" w:lineRule="auto"/>
        <w:jc w:val="both"/>
        <w:rPr>
          <w:sz w:val="24"/>
          <w:szCs w:val="24"/>
        </w:rPr>
      </w:pPr>
      <w:r w:rsidRPr="00BB0A85">
        <w:rPr>
          <w:sz w:val="24"/>
          <w:szCs w:val="24"/>
        </w:rPr>
        <w:t>The principles</w:t>
      </w:r>
      <w:r w:rsidR="009856BA" w:rsidRPr="00BB0A85">
        <w:rPr>
          <w:sz w:val="24"/>
          <w:szCs w:val="24"/>
        </w:rPr>
        <w:t xml:space="preserve"> of</w:t>
      </w:r>
      <w:r w:rsidRPr="00BB0A85">
        <w:rPr>
          <w:sz w:val="24"/>
          <w:szCs w:val="24"/>
        </w:rPr>
        <w:t xml:space="preserve"> competitive factors </w:t>
      </w:r>
      <w:r w:rsidR="00C74F9C" w:rsidRPr="00BB0A85">
        <w:rPr>
          <w:sz w:val="24"/>
          <w:szCs w:val="24"/>
        </w:rPr>
        <w:t>like</w:t>
      </w:r>
      <w:r w:rsidR="009856BA" w:rsidRPr="00BB0A85">
        <w:rPr>
          <w:sz w:val="24"/>
          <w:szCs w:val="24"/>
        </w:rPr>
        <w:t xml:space="preserve"> an</w:t>
      </w:r>
      <w:r w:rsidR="00C74F9C" w:rsidRPr="00BB0A85">
        <w:rPr>
          <w:sz w:val="24"/>
          <w:szCs w:val="24"/>
        </w:rPr>
        <w:t xml:space="preserve"> independent, diverse, active, engaged board of directors and management teams </w:t>
      </w:r>
      <w:r w:rsidRPr="00BB0A85">
        <w:rPr>
          <w:sz w:val="24"/>
          <w:szCs w:val="24"/>
        </w:rPr>
        <w:t>for</w:t>
      </w:r>
      <w:r w:rsidR="009856BA" w:rsidRPr="00BB0A85">
        <w:rPr>
          <w:sz w:val="24"/>
          <w:szCs w:val="24"/>
        </w:rPr>
        <w:t xml:space="preserve"> the</w:t>
      </w:r>
      <w:r w:rsidRPr="00BB0A85">
        <w:rPr>
          <w:sz w:val="24"/>
          <w:szCs w:val="24"/>
        </w:rPr>
        <w:t xml:space="preserve"> Akamai localization challe</w:t>
      </w:r>
      <w:r w:rsidR="00C74F9C" w:rsidRPr="00BB0A85">
        <w:rPr>
          <w:sz w:val="24"/>
          <w:szCs w:val="24"/>
        </w:rPr>
        <w:t>nge has been key to the</w:t>
      </w:r>
      <w:r w:rsidRPr="00BB0A85">
        <w:rPr>
          <w:sz w:val="24"/>
          <w:szCs w:val="24"/>
        </w:rPr>
        <w:t xml:space="preserve"> success</w:t>
      </w:r>
      <w:r w:rsidR="00C74F9C" w:rsidRPr="00BB0A85">
        <w:rPr>
          <w:sz w:val="24"/>
          <w:szCs w:val="24"/>
        </w:rPr>
        <w:t xml:space="preserve"> of Akamai </w:t>
      </w:r>
      <w:r w:rsidR="00E12CA5" w:rsidRPr="00BB0A85">
        <w:rPr>
          <w:sz w:val="24"/>
          <w:szCs w:val="24"/>
        </w:rPr>
        <w:t xml:space="preserve">Localization. </w:t>
      </w:r>
      <w:r w:rsidRPr="00BB0A85">
        <w:rPr>
          <w:sz w:val="24"/>
          <w:szCs w:val="24"/>
        </w:rPr>
        <w:t>Some of the key factors for the success of Akamai are:</w:t>
      </w:r>
    </w:p>
    <w:p w:rsidR="007D2E0B" w:rsidRPr="00BB0A85" w:rsidRDefault="007D2E0B" w:rsidP="001D747E">
      <w:pPr>
        <w:pStyle w:val="Heading2"/>
        <w:spacing w:before="0" w:line="360" w:lineRule="auto"/>
        <w:jc w:val="both"/>
        <w:rPr>
          <w:rFonts w:asciiTheme="minorHAnsi" w:hAnsiTheme="minorHAnsi"/>
          <w:color w:val="auto"/>
          <w:sz w:val="24"/>
          <w:szCs w:val="24"/>
        </w:rPr>
      </w:pPr>
      <w:bookmarkStart w:id="19" w:name="_Toc50172307"/>
      <w:r w:rsidRPr="00BB0A85">
        <w:rPr>
          <w:rFonts w:asciiTheme="minorHAnsi" w:hAnsiTheme="minorHAnsi"/>
          <w:color w:val="auto"/>
          <w:sz w:val="24"/>
          <w:szCs w:val="24"/>
        </w:rPr>
        <w:t>4.1 Management Team</w:t>
      </w:r>
      <w:bookmarkEnd w:id="19"/>
    </w:p>
    <w:p w:rsidR="007D2E0B" w:rsidRPr="00BB0A85" w:rsidRDefault="007D2E0B" w:rsidP="001D747E">
      <w:pPr>
        <w:spacing w:after="0" w:line="360" w:lineRule="auto"/>
        <w:jc w:val="both"/>
        <w:rPr>
          <w:sz w:val="24"/>
          <w:szCs w:val="24"/>
        </w:rPr>
      </w:pPr>
      <w:r w:rsidRPr="00BB0A85">
        <w:rPr>
          <w:sz w:val="24"/>
          <w:szCs w:val="24"/>
        </w:rPr>
        <w:t xml:space="preserve">Akamai is composed of an excellent board of directors, dedicated and well-experienced teams that ensures the right things, right times at right places to develop great products (Akamai,2019). </w:t>
      </w:r>
    </w:p>
    <w:p w:rsidR="007D2E0B" w:rsidRPr="00BB0A85" w:rsidRDefault="007D2E0B" w:rsidP="001D747E">
      <w:pPr>
        <w:spacing w:after="0" w:line="360" w:lineRule="auto"/>
        <w:jc w:val="both"/>
        <w:rPr>
          <w:sz w:val="24"/>
          <w:szCs w:val="24"/>
        </w:rPr>
      </w:pPr>
    </w:p>
    <w:p w:rsidR="007D2E0B" w:rsidRPr="00BB0A85" w:rsidRDefault="00FB4609" w:rsidP="001D747E">
      <w:pPr>
        <w:pStyle w:val="Heading2"/>
        <w:spacing w:before="0" w:line="360" w:lineRule="auto"/>
        <w:jc w:val="both"/>
        <w:rPr>
          <w:rFonts w:asciiTheme="minorHAnsi" w:hAnsiTheme="minorHAnsi"/>
          <w:color w:val="auto"/>
          <w:sz w:val="24"/>
          <w:szCs w:val="24"/>
        </w:rPr>
      </w:pPr>
      <w:bookmarkStart w:id="20" w:name="_Toc50172308"/>
      <w:r w:rsidRPr="00BB0A85">
        <w:rPr>
          <w:rFonts w:asciiTheme="minorHAnsi" w:hAnsiTheme="minorHAnsi"/>
          <w:color w:val="auto"/>
          <w:sz w:val="24"/>
          <w:szCs w:val="24"/>
        </w:rPr>
        <w:t xml:space="preserve">4.2 </w:t>
      </w:r>
      <w:r w:rsidR="007D2E0B" w:rsidRPr="00BB0A85">
        <w:rPr>
          <w:rFonts w:asciiTheme="minorHAnsi" w:hAnsiTheme="minorHAnsi"/>
          <w:color w:val="auto"/>
          <w:sz w:val="24"/>
          <w:szCs w:val="24"/>
        </w:rPr>
        <w:t>Content Deliver Networks:</w:t>
      </w:r>
      <w:bookmarkEnd w:id="20"/>
    </w:p>
    <w:p w:rsidR="007D2E0B" w:rsidRPr="00BB0A85" w:rsidRDefault="007D2E0B" w:rsidP="001D747E">
      <w:pPr>
        <w:spacing w:after="0" w:line="360" w:lineRule="auto"/>
        <w:jc w:val="both"/>
        <w:rPr>
          <w:sz w:val="24"/>
          <w:szCs w:val="24"/>
        </w:rPr>
      </w:pPr>
      <w:r w:rsidRPr="00BB0A85">
        <w:rPr>
          <w:sz w:val="24"/>
          <w:szCs w:val="24"/>
        </w:rPr>
        <w:t xml:space="preserve"> Akamai Technology consists of Content Deliver</w:t>
      </w:r>
      <w:r w:rsidR="00087CAB" w:rsidRPr="00BB0A85">
        <w:rPr>
          <w:sz w:val="24"/>
          <w:szCs w:val="24"/>
        </w:rPr>
        <w:t>y</w:t>
      </w:r>
      <w:r w:rsidRPr="00BB0A85">
        <w:rPr>
          <w:sz w:val="24"/>
          <w:szCs w:val="24"/>
        </w:rPr>
        <w:t xml:space="preserve"> Network(CDN ) in the world, with </w:t>
      </w:r>
      <w:r w:rsidR="009856BA" w:rsidRPr="00BB0A85">
        <w:rPr>
          <w:sz w:val="24"/>
          <w:szCs w:val="24"/>
        </w:rPr>
        <w:t>an</w:t>
      </w:r>
      <w:r w:rsidR="00A51A33" w:rsidRPr="00BB0A85">
        <w:rPr>
          <w:sz w:val="24"/>
          <w:szCs w:val="24"/>
        </w:rPr>
        <w:t xml:space="preserve"> </w:t>
      </w:r>
      <w:r w:rsidRPr="00BB0A85">
        <w:rPr>
          <w:sz w:val="24"/>
          <w:szCs w:val="24"/>
        </w:rPr>
        <w:t>associ</w:t>
      </w:r>
      <w:r w:rsidR="001D5540" w:rsidRPr="00BB0A85">
        <w:rPr>
          <w:sz w:val="24"/>
          <w:szCs w:val="24"/>
        </w:rPr>
        <w:t xml:space="preserve">ations with over 1,700 networks that provide Internet content to </w:t>
      </w:r>
      <w:r w:rsidR="00A51A33" w:rsidRPr="00BB0A85">
        <w:rPr>
          <w:sz w:val="24"/>
          <w:szCs w:val="24"/>
        </w:rPr>
        <w:t>end-users in a shorter period</w:t>
      </w:r>
      <w:r w:rsidR="001D5540" w:rsidRPr="00BB0A85">
        <w:rPr>
          <w:sz w:val="24"/>
          <w:szCs w:val="24"/>
        </w:rPr>
        <w:t xml:space="preserve"> time without any interruption.</w:t>
      </w:r>
      <w:r w:rsidRPr="00BB0A85">
        <w:rPr>
          <w:sz w:val="24"/>
          <w:szCs w:val="24"/>
        </w:rPr>
        <w:t xml:space="preserve"> (Lessard, 2017).</w:t>
      </w:r>
    </w:p>
    <w:p w:rsidR="007D2E0B" w:rsidRPr="00BB0A85" w:rsidRDefault="00FB4609" w:rsidP="001D747E">
      <w:pPr>
        <w:pStyle w:val="Heading2"/>
        <w:spacing w:before="0" w:line="360" w:lineRule="auto"/>
        <w:jc w:val="both"/>
        <w:rPr>
          <w:rFonts w:asciiTheme="minorHAnsi" w:hAnsiTheme="minorHAnsi"/>
          <w:color w:val="auto"/>
          <w:sz w:val="24"/>
          <w:szCs w:val="24"/>
        </w:rPr>
      </w:pPr>
      <w:bookmarkStart w:id="21" w:name="_Toc50172309"/>
      <w:r w:rsidRPr="00BB0A85">
        <w:rPr>
          <w:rFonts w:asciiTheme="minorHAnsi" w:hAnsiTheme="minorHAnsi"/>
          <w:color w:val="auto"/>
          <w:sz w:val="24"/>
          <w:szCs w:val="24"/>
        </w:rPr>
        <w:lastRenderedPageBreak/>
        <w:t xml:space="preserve">4.3 </w:t>
      </w:r>
      <w:r w:rsidR="007D2E0B" w:rsidRPr="00BB0A85">
        <w:rPr>
          <w:rFonts w:asciiTheme="minorHAnsi" w:hAnsiTheme="minorHAnsi"/>
          <w:color w:val="auto"/>
          <w:sz w:val="24"/>
          <w:szCs w:val="24"/>
        </w:rPr>
        <w:t>Research and Development</w:t>
      </w:r>
      <w:bookmarkEnd w:id="21"/>
    </w:p>
    <w:p w:rsidR="007D2E0B" w:rsidRPr="00BB0A85" w:rsidRDefault="007D2E0B" w:rsidP="001D747E">
      <w:pPr>
        <w:spacing w:after="0" w:line="360" w:lineRule="auto"/>
        <w:jc w:val="both"/>
        <w:rPr>
          <w:sz w:val="24"/>
          <w:szCs w:val="24"/>
        </w:rPr>
      </w:pPr>
      <w:r w:rsidRPr="00BB0A85">
        <w:rPr>
          <w:sz w:val="24"/>
          <w:szCs w:val="24"/>
        </w:rPr>
        <w:t>The research and development process of Akamai Technology is undertaking continuous efforts to enhance to improve the efficiency of existing products and services to strengthen the network or customer relationship and create new services to meet the customer</w:t>
      </w:r>
      <w:r w:rsidR="00087CAB" w:rsidRPr="00BB0A85">
        <w:rPr>
          <w:sz w:val="24"/>
          <w:szCs w:val="24"/>
        </w:rPr>
        <w:t>’</w:t>
      </w:r>
      <w:r w:rsidRPr="00BB0A85">
        <w:rPr>
          <w:sz w:val="24"/>
          <w:szCs w:val="24"/>
        </w:rPr>
        <w:t>s needs (Akamai, 2017).</w:t>
      </w:r>
    </w:p>
    <w:p w:rsidR="0086032A" w:rsidRPr="00BB0A85" w:rsidRDefault="0086032A" w:rsidP="001D747E">
      <w:pPr>
        <w:spacing w:after="0" w:line="360" w:lineRule="auto"/>
        <w:jc w:val="both"/>
        <w:rPr>
          <w:sz w:val="24"/>
          <w:szCs w:val="24"/>
        </w:rPr>
      </w:pPr>
    </w:p>
    <w:p w:rsidR="007D2E0B" w:rsidRPr="00BB0A85" w:rsidRDefault="0086032A" w:rsidP="001D747E">
      <w:pPr>
        <w:pStyle w:val="Heading1"/>
        <w:numPr>
          <w:ilvl w:val="0"/>
          <w:numId w:val="0"/>
        </w:numPr>
        <w:spacing w:before="0" w:line="360" w:lineRule="auto"/>
        <w:jc w:val="both"/>
        <w:rPr>
          <w:rFonts w:asciiTheme="minorHAnsi" w:hAnsiTheme="minorHAnsi"/>
          <w:color w:val="auto"/>
          <w:sz w:val="24"/>
          <w:szCs w:val="24"/>
        </w:rPr>
      </w:pPr>
      <w:bookmarkStart w:id="22" w:name="_Toc50172310"/>
      <w:r w:rsidRPr="00BB0A85">
        <w:rPr>
          <w:rFonts w:asciiTheme="minorHAnsi" w:hAnsiTheme="minorHAnsi"/>
          <w:color w:val="auto"/>
          <w:sz w:val="24"/>
          <w:szCs w:val="24"/>
        </w:rPr>
        <w:t>5</w:t>
      </w:r>
      <w:r w:rsidR="007D2E0B" w:rsidRPr="00BB0A85">
        <w:rPr>
          <w:rFonts w:asciiTheme="minorHAnsi" w:hAnsiTheme="minorHAnsi"/>
          <w:color w:val="auto"/>
          <w:sz w:val="24"/>
          <w:szCs w:val="24"/>
        </w:rPr>
        <w:t>.0 EXTERNAL ANALYSIS</w:t>
      </w:r>
      <w:bookmarkEnd w:id="22"/>
    </w:p>
    <w:p w:rsidR="007D2E0B" w:rsidRPr="00BB0A85" w:rsidRDefault="008E1B63" w:rsidP="001D747E">
      <w:pPr>
        <w:pStyle w:val="Heading2"/>
        <w:spacing w:before="0" w:line="360" w:lineRule="auto"/>
        <w:jc w:val="both"/>
        <w:rPr>
          <w:rFonts w:asciiTheme="minorHAnsi" w:hAnsiTheme="minorHAnsi"/>
          <w:color w:val="auto"/>
          <w:sz w:val="24"/>
          <w:szCs w:val="24"/>
        </w:rPr>
      </w:pPr>
      <w:bookmarkStart w:id="23" w:name="_Toc50172311"/>
      <w:r w:rsidRPr="00BB0A85">
        <w:rPr>
          <w:rFonts w:asciiTheme="minorHAnsi" w:hAnsiTheme="minorHAnsi"/>
          <w:color w:val="auto"/>
          <w:sz w:val="24"/>
          <w:szCs w:val="24"/>
        </w:rPr>
        <w:t>5</w:t>
      </w:r>
      <w:r w:rsidR="007D2E0B" w:rsidRPr="00BB0A85">
        <w:rPr>
          <w:rFonts w:asciiTheme="minorHAnsi" w:hAnsiTheme="minorHAnsi"/>
          <w:color w:val="auto"/>
          <w:sz w:val="24"/>
          <w:szCs w:val="24"/>
        </w:rPr>
        <w:t>.1 PESTLE ANALYSIS</w:t>
      </w:r>
      <w:bookmarkEnd w:id="23"/>
    </w:p>
    <w:p w:rsidR="007D2E0B" w:rsidRPr="00BB0A85" w:rsidRDefault="00B0670D" w:rsidP="001D747E">
      <w:pPr>
        <w:spacing w:after="0" w:line="360" w:lineRule="auto"/>
        <w:jc w:val="both"/>
        <w:rPr>
          <w:sz w:val="24"/>
          <w:szCs w:val="24"/>
        </w:rPr>
      </w:pPr>
      <w:r w:rsidRPr="00BB0A85">
        <w:rPr>
          <w:sz w:val="24"/>
          <w:szCs w:val="24"/>
        </w:rPr>
        <w:t>PESTEL Analysis can be defined</w:t>
      </w:r>
      <w:r w:rsidR="007D2E0B" w:rsidRPr="00BB0A85">
        <w:rPr>
          <w:sz w:val="24"/>
          <w:szCs w:val="24"/>
        </w:rPr>
        <w:t xml:space="preserve"> as the framework that is used by the </w:t>
      </w:r>
      <w:r w:rsidR="00A54837" w:rsidRPr="00BB0A85">
        <w:rPr>
          <w:sz w:val="24"/>
          <w:szCs w:val="24"/>
        </w:rPr>
        <w:t>c</w:t>
      </w:r>
      <w:r w:rsidR="00FB4609" w:rsidRPr="00BB0A85">
        <w:rPr>
          <w:sz w:val="24"/>
          <w:szCs w:val="24"/>
        </w:rPr>
        <w:t>ompanies</w:t>
      </w:r>
      <w:r w:rsidR="00A54837" w:rsidRPr="00BB0A85">
        <w:rPr>
          <w:sz w:val="24"/>
          <w:szCs w:val="24"/>
        </w:rPr>
        <w:t xml:space="preserve"> to monitor or analyze the macro-</w:t>
      </w:r>
      <w:r w:rsidR="007D2E0B" w:rsidRPr="00BB0A85">
        <w:rPr>
          <w:sz w:val="24"/>
          <w:szCs w:val="24"/>
        </w:rPr>
        <w:t xml:space="preserve">environmental factors that </w:t>
      </w:r>
      <w:r w:rsidR="009856BA" w:rsidRPr="00BB0A85">
        <w:rPr>
          <w:sz w:val="24"/>
          <w:szCs w:val="24"/>
        </w:rPr>
        <w:t xml:space="preserve">create </w:t>
      </w:r>
      <w:r w:rsidR="007D2E0B" w:rsidRPr="00BB0A85">
        <w:rPr>
          <w:sz w:val="24"/>
          <w:szCs w:val="24"/>
        </w:rPr>
        <w:t>an impact on the organizati</w:t>
      </w:r>
      <w:r w:rsidRPr="00BB0A85">
        <w:rPr>
          <w:sz w:val="24"/>
          <w:szCs w:val="24"/>
        </w:rPr>
        <w:t>on. Akamai Technologies should</w:t>
      </w:r>
      <w:r w:rsidR="007D2E0B" w:rsidRPr="00BB0A85">
        <w:rPr>
          <w:sz w:val="24"/>
          <w:szCs w:val="24"/>
        </w:rPr>
        <w:t xml:space="preserve"> assess and </w:t>
      </w:r>
      <w:r w:rsidRPr="00BB0A85">
        <w:rPr>
          <w:sz w:val="24"/>
          <w:szCs w:val="24"/>
        </w:rPr>
        <w:t>evaluate</w:t>
      </w:r>
      <w:r w:rsidR="007D2E0B" w:rsidRPr="00BB0A85">
        <w:rPr>
          <w:sz w:val="24"/>
          <w:szCs w:val="24"/>
        </w:rPr>
        <w:t xml:space="preserve"> each</w:t>
      </w:r>
      <w:r w:rsidRPr="00BB0A85">
        <w:rPr>
          <w:sz w:val="24"/>
          <w:szCs w:val="24"/>
        </w:rPr>
        <w:t xml:space="preserve"> </w:t>
      </w:r>
      <w:r w:rsidR="007D2E0B" w:rsidRPr="00BB0A85">
        <w:rPr>
          <w:sz w:val="24"/>
          <w:szCs w:val="24"/>
        </w:rPr>
        <w:t>factor of the external environment to make strategic factors. The PESTLE Analysis of Akamai Technology has been discussed below:</w:t>
      </w:r>
    </w:p>
    <w:p w:rsidR="007D2E0B" w:rsidRPr="00BB0A85" w:rsidRDefault="007D2E0B" w:rsidP="001D747E">
      <w:pPr>
        <w:pStyle w:val="Heading3"/>
        <w:spacing w:before="0" w:line="360" w:lineRule="auto"/>
        <w:jc w:val="both"/>
        <w:rPr>
          <w:rFonts w:asciiTheme="minorHAnsi" w:hAnsiTheme="minorHAnsi"/>
          <w:color w:val="auto"/>
          <w:sz w:val="24"/>
          <w:szCs w:val="24"/>
        </w:rPr>
      </w:pPr>
    </w:p>
    <w:p w:rsidR="007D2E0B" w:rsidRPr="00BB0A85" w:rsidRDefault="008E1B63" w:rsidP="001D747E">
      <w:pPr>
        <w:pStyle w:val="Heading3"/>
        <w:spacing w:before="0" w:line="360" w:lineRule="auto"/>
        <w:jc w:val="both"/>
        <w:rPr>
          <w:rFonts w:asciiTheme="minorHAnsi" w:hAnsiTheme="minorHAnsi"/>
          <w:color w:val="auto"/>
          <w:sz w:val="24"/>
          <w:szCs w:val="24"/>
        </w:rPr>
      </w:pPr>
      <w:bookmarkStart w:id="24" w:name="_Toc50172312"/>
      <w:r w:rsidRPr="00BB0A85">
        <w:rPr>
          <w:rFonts w:asciiTheme="minorHAnsi" w:hAnsiTheme="minorHAnsi"/>
          <w:color w:val="auto"/>
          <w:sz w:val="24"/>
          <w:szCs w:val="24"/>
        </w:rPr>
        <w:t>5</w:t>
      </w:r>
      <w:r w:rsidR="007D2E0B" w:rsidRPr="00BB0A85">
        <w:rPr>
          <w:rFonts w:asciiTheme="minorHAnsi" w:hAnsiTheme="minorHAnsi"/>
          <w:color w:val="auto"/>
          <w:sz w:val="24"/>
          <w:szCs w:val="24"/>
        </w:rPr>
        <w:t>.1.1 Political Factors:</w:t>
      </w:r>
      <w:bookmarkEnd w:id="24"/>
    </w:p>
    <w:p w:rsidR="007D2E0B" w:rsidRPr="00BB0A85" w:rsidRDefault="007D2E0B" w:rsidP="001D747E">
      <w:pPr>
        <w:spacing w:after="0" w:line="360" w:lineRule="auto"/>
        <w:jc w:val="both"/>
        <w:rPr>
          <w:sz w:val="24"/>
          <w:szCs w:val="24"/>
        </w:rPr>
      </w:pPr>
      <w:r w:rsidRPr="00BB0A85">
        <w:rPr>
          <w:sz w:val="24"/>
          <w:szCs w:val="24"/>
        </w:rPr>
        <w:t xml:space="preserve">The Political factor is the most important macro-environmental factor that plays a significant role in </w:t>
      </w:r>
      <w:r w:rsidR="006050E6" w:rsidRPr="00BB0A85">
        <w:rPr>
          <w:sz w:val="24"/>
          <w:szCs w:val="24"/>
        </w:rPr>
        <w:t>evaluating the</w:t>
      </w:r>
      <w:r w:rsidRPr="00BB0A85">
        <w:rPr>
          <w:sz w:val="24"/>
          <w:szCs w:val="24"/>
        </w:rPr>
        <w:t xml:space="preserve"> factors that directly </w:t>
      </w:r>
      <w:r w:rsidR="006050E6" w:rsidRPr="00BB0A85">
        <w:rPr>
          <w:sz w:val="24"/>
          <w:szCs w:val="24"/>
        </w:rPr>
        <w:t xml:space="preserve">affect the </w:t>
      </w:r>
      <w:r w:rsidRPr="00BB0A85">
        <w:rPr>
          <w:sz w:val="24"/>
          <w:szCs w:val="24"/>
        </w:rPr>
        <w:t>long term profitability and business environment i</w:t>
      </w:r>
      <w:r w:rsidR="006050E6" w:rsidRPr="00BB0A85">
        <w:rPr>
          <w:sz w:val="24"/>
          <w:szCs w:val="24"/>
        </w:rPr>
        <w:t xml:space="preserve">n a certain country or market. </w:t>
      </w:r>
      <w:r w:rsidRPr="00BB0A85">
        <w:rPr>
          <w:sz w:val="24"/>
          <w:szCs w:val="24"/>
        </w:rPr>
        <w:t>Ak</w:t>
      </w:r>
      <w:r w:rsidR="006050E6" w:rsidRPr="00BB0A85">
        <w:rPr>
          <w:sz w:val="24"/>
          <w:szCs w:val="24"/>
        </w:rPr>
        <w:t xml:space="preserve">amai’s are operating </w:t>
      </w:r>
      <w:r w:rsidRPr="00BB0A85">
        <w:rPr>
          <w:sz w:val="24"/>
          <w:szCs w:val="24"/>
        </w:rPr>
        <w:t xml:space="preserve">in more than a dozen countries and expose themselves to different types of political conditions according to the new market. Growing tensions and political instabilities in </w:t>
      </w:r>
      <w:r w:rsidR="00A54837" w:rsidRPr="00BB0A85">
        <w:rPr>
          <w:sz w:val="24"/>
          <w:szCs w:val="24"/>
        </w:rPr>
        <w:t xml:space="preserve">the global market can affect industry growth and limit </w:t>
      </w:r>
      <w:r w:rsidRPr="00BB0A85">
        <w:rPr>
          <w:sz w:val="24"/>
          <w:szCs w:val="24"/>
        </w:rPr>
        <w:t>growth</w:t>
      </w:r>
      <w:r w:rsidR="006050E6" w:rsidRPr="00BB0A85">
        <w:rPr>
          <w:sz w:val="24"/>
          <w:szCs w:val="24"/>
        </w:rPr>
        <w:t xml:space="preserve"> opportunities. </w:t>
      </w:r>
      <w:r w:rsidR="008A38BC" w:rsidRPr="00BB0A85">
        <w:rPr>
          <w:sz w:val="24"/>
          <w:szCs w:val="24"/>
        </w:rPr>
        <w:t>However, the</w:t>
      </w:r>
      <w:r w:rsidR="006050E6" w:rsidRPr="00BB0A85">
        <w:rPr>
          <w:sz w:val="24"/>
          <w:szCs w:val="24"/>
        </w:rPr>
        <w:t xml:space="preserve"> company </w:t>
      </w:r>
      <w:r w:rsidRPr="00BB0A85">
        <w:rPr>
          <w:sz w:val="24"/>
          <w:szCs w:val="24"/>
        </w:rPr>
        <w:t xml:space="preserve">can critically analyze the different factors before entering and launching their services into a new market such </w:t>
      </w:r>
      <w:r w:rsidR="00A54837" w:rsidRPr="00BB0A85">
        <w:rPr>
          <w:sz w:val="24"/>
          <w:szCs w:val="24"/>
        </w:rPr>
        <w:t>as Pricing laws and regulations, taxation</w:t>
      </w:r>
      <w:r w:rsidRPr="00BB0A85">
        <w:rPr>
          <w:sz w:val="24"/>
          <w:szCs w:val="24"/>
        </w:rPr>
        <w:t>, wage legislation</w:t>
      </w:r>
      <w:r w:rsidR="009856BA" w:rsidRPr="00BB0A85">
        <w:rPr>
          <w:sz w:val="24"/>
          <w:szCs w:val="24"/>
        </w:rPr>
        <w:t>,</w:t>
      </w:r>
      <w:r w:rsidRPr="00BB0A85">
        <w:rPr>
          <w:sz w:val="24"/>
          <w:szCs w:val="24"/>
        </w:rPr>
        <w:t xml:space="preserve"> etc.</w:t>
      </w:r>
    </w:p>
    <w:p w:rsidR="007D2E0B" w:rsidRPr="00BB0A85" w:rsidRDefault="008E1B63" w:rsidP="001D747E">
      <w:pPr>
        <w:pStyle w:val="Heading3"/>
        <w:spacing w:before="0" w:line="360" w:lineRule="auto"/>
        <w:jc w:val="both"/>
        <w:rPr>
          <w:rFonts w:asciiTheme="minorHAnsi" w:hAnsiTheme="minorHAnsi"/>
          <w:color w:val="auto"/>
          <w:sz w:val="24"/>
          <w:szCs w:val="24"/>
        </w:rPr>
      </w:pPr>
      <w:bookmarkStart w:id="25" w:name="_Toc50172313"/>
      <w:r w:rsidRPr="00BB0A85">
        <w:rPr>
          <w:rFonts w:asciiTheme="minorHAnsi" w:hAnsiTheme="minorHAnsi"/>
          <w:color w:val="auto"/>
          <w:sz w:val="24"/>
          <w:szCs w:val="24"/>
        </w:rPr>
        <w:t>5</w:t>
      </w:r>
      <w:r w:rsidR="007D2E0B" w:rsidRPr="00BB0A85">
        <w:rPr>
          <w:rFonts w:asciiTheme="minorHAnsi" w:hAnsiTheme="minorHAnsi"/>
          <w:color w:val="auto"/>
          <w:sz w:val="24"/>
          <w:szCs w:val="24"/>
        </w:rPr>
        <w:t>.1.2 Economic Factors:</w:t>
      </w:r>
      <w:bookmarkEnd w:id="25"/>
    </w:p>
    <w:p w:rsidR="007D2E0B" w:rsidRPr="00BB0A85" w:rsidRDefault="007D2E0B" w:rsidP="001D747E">
      <w:pPr>
        <w:spacing w:after="0" w:line="360" w:lineRule="auto"/>
        <w:jc w:val="both"/>
        <w:rPr>
          <w:sz w:val="24"/>
          <w:szCs w:val="24"/>
        </w:rPr>
      </w:pPr>
      <w:r w:rsidRPr="00BB0A85">
        <w:rPr>
          <w:sz w:val="24"/>
          <w:szCs w:val="24"/>
        </w:rPr>
        <w:t>The economic development of a country directly influences the organizational performance especially in terms of profitability and overall appeal of Akamai Technologies Inc. Due to the expertise</w:t>
      </w:r>
      <w:r w:rsidR="00A54837" w:rsidRPr="00BB0A85">
        <w:rPr>
          <w:sz w:val="24"/>
          <w:szCs w:val="24"/>
        </w:rPr>
        <w:t xml:space="preserve"> of</w:t>
      </w:r>
      <w:r w:rsidRPr="00BB0A85">
        <w:rPr>
          <w:sz w:val="24"/>
          <w:szCs w:val="24"/>
        </w:rPr>
        <w:t xml:space="preserve"> its products to</w:t>
      </w:r>
      <w:r w:rsidR="00A54837" w:rsidRPr="00BB0A85">
        <w:rPr>
          <w:sz w:val="24"/>
          <w:szCs w:val="24"/>
        </w:rPr>
        <w:t xml:space="preserve"> the</w:t>
      </w:r>
      <w:r w:rsidRPr="00BB0A85">
        <w:rPr>
          <w:sz w:val="24"/>
          <w:szCs w:val="24"/>
        </w:rPr>
        <w:t xml:space="preserve"> number of countries</w:t>
      </w:r>
      <w:r w:rsidR="00A54837" w:rsidRPr="00BB0A85">
        <w:rPr>
          <w:sz w:val="24"/>
          <w:szCs w:val="24"/>
        </w:rPr>
        <w:t>,</w:t>
      </w:r>
      <w:r w:rsidRPr="00BB0A85">
        <w:rPr>
          <w:sz w:val="24"/>
          <w:szCs w:val="24"/>
        </w:rPr>
        <w:t xml:space="preserve"> it can be more challenging due to market saturation than industries at a growth stage. GDP per capita plays an important role in organizational economic factors, as an increase in </w:t>
      </w:r>
      <w:r w:rsidR="00B1708A" w:rsidRPr="00BB0A85">
        <w:rPr>
          <w:sz w:val="24"/>
          <w:szCs w:val="24"/>
        </w:rPr>
        <w:t xml:space="preserve">GDP leads to </w:t>
      </w:r>
      <w:r w:rsidRPr="00BB0A85">
        <w:rPr>
          <w:sz w:val="24"/>
          <w:szCs w:val="24"/>
        </w:rPr>
        <w:t>higher income and higher sales for Akama</w:t>
      </w:r>
      <w:r w:rsidR="00B1708A" w:rsidRPr="00BB0A85">
        <w:rPr>
          <w:sz w:val="24"/>
          <w:szCs w:val="24"/>
        </w:rPr>
        <w:t>i’s technologies Inc. T</w:t>
      </w:r>
      <w:r w:rsidRPr="00BB0A85">
        <w:rPr>
          <w:sz w:val="24"/>
          <w:szCs w:val="24"/>
        </w:rPr>
        <w:t>he company can decrease the risk of</w:t>
      </w:r>
      <w:r w:rsidR="00023A9F" w:rsidRPr="00BB0A85">
        <w:rPr>
          <w:sz w:val="24"/>
          <w:szCs w:val="24"/>
        </w:rPr>
        <w:t xml:space="preserve"> their economic instability by m</w:t>
      </w:r>
      <w:r w:rsidRPr="00BB0A85">
        <w:rPr>
          <w:sz w:val="24"/>
          <w:szCs w:val="24"/>
        </w:rPr>
        <w:t xml:space="preserve">aintaining business costs and controlling the final price in their product. And maintaining their work towards building their economies of scale and building a sustainably </w:t>
      </w:r>
      <w:r w:rsidRPr="00BB0A85">
        <w:rPr>
          <w:sz w:val="24"/>
          <w:szCs w:val="24"/>
        </w:rPr>
        <w:lastRenderedPageBreak/>
        <w:t>managed workforce can help them to make maintain their organization economy in a stable position.</w:t>
      </w:r>
    </w:p>
    <w:p w:rsidR="007D2E0B" w:rsidRPr="00BB0A85" w:rsidRDefault="007D2E0B" w:rsidP="001D747E">
      <w:pPr>
        <w:spacing w:after="0" w:line="360" w:lineRule="auto"/>
        <w:jc w:val="both"/>
        <w:rPr>
          <w:sz w:val="24"/>
          <w:szCs w:val="24"/>
        </w:rPr>
      </w:pPr>
    </w:p>
    <w:p w:rsidR="007D2E0B" w:rsidRPr="00BB0A85" w:rsidRDefault="008E1B63" w:rsidP="001D747E">
      <w:pPr>
        <w:spacing w:after="0" w:line="360" w:lineRule="auto"/>
        <w:jc w:val="both"/>
        <w:rPr>
          <w:sz w:val="24"/>
          <w:szCs w:val="24"/>
        </w:rPr>
      </w:pPr>
      <w:bookmarkStart w:id="26" w:name="_Toc50172314"/>
      <w:r w:rsidRPr="00BB0A85">
        <w:rPr>
          <w:rStyle w:val="Heading3Char"/>
          <w:rFonts w:asciiTheme="minorHAnsi" w:hAnsiTheme="minorHAnsi"/>
          <w:color w:val="auto"/>
          <w:sz w:val="24"/>
          <w:szCs w:val="24"/>
        </w:rPr>
        <w:t>5</w:t>
      </w:r>
      <w:r w:rsidR="007D2E0B" w:rsidRPr="00BB0A85">
        <w:rPr>
          <w:rStyle w:val="Heading3Char"/>
          <w:rFonts w:asciiTheme="minorHAnsi" w:hAnsiTheme="minorHAnsi"/>
          <w:color w:val="auto"/>
          <w:sz w:val="24"/>
          <w:szCs w:val="24"/>
        </w:rPr>
        <w:t>.1.3 Social Factors</w:t>
      </w:r>
      <w:bookmarkEnd w:id="26"/>
      <w:r w:rsidR="007D2E0B" w:rsidRPr="00BB0A85">
        <w:rPr>
          <w:sz w:val="24"/>
          <w:szCs w:val="24"/>
        </w:rPr>
        <w:t>:</w:t>
      </w:r>
    </w:p>
    <w:p w:rsidR="007D2E0B" w:rsidRPr="00BB0A85" w:rsidRDefault="007D2E0B" w:rsidP="001D747E">
      <w:pPr>
        <w:spacing w:after="0" w:line="360" w:lineRule="auto"/>
        <w:jc w:val="both"/>
        <w:rPr>
          <w:sz w:val="24"/>
          <w:szCs w:val="24"/>
        </w:rPr>
      </w:pPr>
      <w:r w:rsidRPr="00BB0A85">
        <w:rPr>
          <w:sz w:val="24"/>
          <w:szCs w:val="24"/>
        </w:rPr>
        <w:t xml:space="preserve">Socio-cultural </w:t>
      </w:r>
      <w:r w:rsidR="00A54837" w:rsidRPr="00BB0A85">
        <w:rPr>
          <w:sz w:val="24"/>
          <w:szCs w:val="24"/>
        </w:rPr>
        <w:t>factors and consumer behavio</w:t>
      </w:r>
      <w:r w:rsidRPr="00BB0A85">
        <w:rPr>
          <w:sz w:val="24"/>
          <w:szCs w:val="24"/>
        </w:rPr>
        <w:t>r can impact the culture of an organization’s business environment in several ways. Consumer attitudes, changes in consumer needs, and demand play a great role in the market of Akamai Technologies and it makes them understand the nature of their customers in their market and design the effective marketing strategies</w:t>
      </w:r>
      <w:r w:rsidR="00A54837" w:rsidRPr="00BB0A85">
        <w:rPr>
          <w:sz w:val="24"/>
          <w:szCs w:val="24"/>
        </w:rPr>
        <w:t>, policies, and procedure</w:t>
      </w:r>
      <w:r w:rsidR="00A51A33" w:rsidRPr="00BB0A85">
        <w:rPr>
          <w:sz w:val="24"/>
          <w:szCs w:val="24"/>
        </w:rPr>
        <w:t>s for the C</w:t>
      </w:r>
      <w:r w:rsidRPr="00BB0A85">
        <w:rPr>
          <w:sz w:val="24"/>
          <w:szCs w:val="24"/>
        </w:rPr>
        <w:t>ontent Delivery Network industry’s consumers. However, Akamai Technologies can use social aspects for the growth of its market by using consumer-oriented and consumer-based marketing strategies and making Akamai’s products easily available in every possible area globally and by using emotional appeals to influence consumers.</w:t>
      </w:r>
    </w:p>
    <w:p w:rsidR="007D2E0B" w:rsidRPr="00BB0A85" w:rsidRDefault="008E1B63" w:rsidP="001D747E">
      <w:pPr>
        <w:pStyle w:val="Heading3"/>
        <w:spacing w:before="0" w:line="360" w:lineRule="auto"/>
        <w:jc w:val="both"/>
        <w:rPr>
          <w:rFonts w:asciiTheme="minorHAnsi" w:hAnsiTheme="minorHAnsi"/>
          <w:color w:val="auto"/>
          <w:sz w:val="24"/>
          <w:szCs w:val="24"/>
        </w:rPr>
      </w:pPr>
      <w:bookmarkStart w:id="27" w:name="_Toc50172315"/>
      <w:r w:rsidRPr="00BB0A85">
        <w:rPr>
          <w:rFonts w:asciiTheme="minorHAnsi" w:hAnsiTheme="minorHAnsi"/>
          <w:color w:val="auto"/>
          <w:sz w:val="24"/>
          <w:szCs w:val="24"/>
        </w:rPr>
        <w:t>5</w:t>
      </w:r>
      <w:r w:rsidR="007D2E0B" w:rsidRPr="00BB0A85">
        <w:rPr>
          <w:rFonts w:asciiTheme="minorHAnsi" w:hAnsiTheme="minorHAnsi"/>
          <w:color w:val="auto"/>
          <w:sz w:val="24"/>
          <w:szCs w:val="24"/>
        </w:rPr>
        <w:t>.1.4 Technological factor:</w:t>
      </w:r>
      <w:bookmarkEnd w:id="27"/>
    </w:p>
    <w:p w:rsidR="007D2E0B" w:rsidRPr="00BB0A85" w:rsidRDefault="007D2E0B" w:rsidP="001D747E">
      <w:pPr>
        <w:spacing w:after="0" w:line="360" w:lineRule="auto"/>
        <w:jc w:val="both"/>
        <w:rPr>
          <w:sz w:val="24"/>
          <w:szCs w:val="24"/>
        </w:rPr>
      </w:pPr>
      <w:r w:rsidRPr="00BB0A85">
        <w:rPr>
          <w:sz w:val="24"/>
          <w:szCs w:val="24"/>
        </w:rPr>
        <w:t>An organization should not only do technological analysis but also the speed at which technologies are disrupting that industry. The organization should change its operating mechanism according to the change in technology. Innovation plays an effective role in a successful business, the innovating nature of an organization leads them to expand their market. The use of technologies and innovating new products by the company will always be the customer’s first choices nowadays. For Akamai Technologies, technological innovation will be the best practice to build on competitive advantage in several different ways such as focusing on the production of less expensive products, improved access to their clients, improving their marketing strategies &amp; policies, improving in their product quality, and increasing their levels of business intelligence and innovating nature than that of their competitors in the market.</w:t>
      </w:r>
    </w:p>
    <w:p w:rsidR="007D2E0B" w:rsidRPr="00BB0A85" w:rsidRDefault="008E1B63" w:rsidP="001D747E">
      <w:pPr>
        <w:pStyle w:val="Heading3"/>
        <w:spacing w:before="0" w:line="360" w:lineRule="auto"/>
        <w:jc w:val="both"/>
        <w:rPr>
          <w:rFonts w:asciiTheme="minorHAnsi" w:hAnsiTheme="minorHAnsi"/>
          <w:color w:val="auto"/>
          <w:sz w:val="24"/>
          <w:szCs w:val="24"/>
        </w:rPr>
      </w:pPr>
      <w:bookmarkStart w:id="28" w:name="_Toc50172316"/>
      <w:r w:rsidRPr="00BB0A85">
        <w:rPr>
          <w:rFonts w:asciiTheme="minorHAnsi" w:hAnsiTheme="minorHAnsi"/>
          <w:color w:val="auto"/>
          <w:sz w:val="24"/>
          <w:szCs w:val="24"/>
        </w:rPr>
        <w:t>5</w:t>
      </w:r>
      <w:r w:rsidR="007D2E0B" w:rsidRPr="00BB0A85">
        <w:rPr>
          <w:rFonts w:asciiTheme="minorHAnsi" w:hAnsiTheme="minorHAnsi"/>
          <w:color w:val="auto"/>
          <w:sz w:val="24"/>
          <w:szCs w:val="24"/>
        </w:rPr>
        <w:t>.1.5 Environmental Factors:</w:t>
      </w:r>
      <w:bookmarkEnd w:id="28"/>
    </w:p>
    <w:p w:rsidR="007D2E0B" w:rsidRPr="00BB0A85" w:rsidRDefault="007D2E0B" w:rsidP="001D747E">
      <w:pPr>
        <w:spacing w:after="0" w:line="360" w:lineRule="auto"/>
        <w:jc w:val="both"/>
        <w:rPr>
          <w:sz w:val="24"/>
          <w:szCs w:val="24"/>
        </w:rPr>
      </w:pPr>
      <w:r w:rsidRPr="00BB0A85">
        <w:rPr>
          <w:sz w:val="24"/>
          <w:szCs w:val="24"/>
        </w:rPr>
        <w:t>Different markets have different environmental standards, norms, values, and ethics which can influence the organization’s business environment in terms of profitability and the demands of their market. Akamai Technologies need to focus on their current market’s environmental laws, rules</w:t>
      </w:r>
      <w:r w:rsidR="009856BA" w:rsidRPr="00BB0A85">
        <w:rPr>
          <w:sz w:val="24"/>
          <w:szCs w:val="24"/>
        </w:rPr>
        <w:t xml:space="preserve">, </w:t>
      </w:r>
      <w:r w:rsidRPr="00BB0A85">
        <w:rPr>
          <w:sz w:val="24"/>
          <w:szCs w:val="24"/>
        </w:rPr>
        <w:t xml:space="preserve">and regulations that will guide them to become more environmentally friendly. The organization can use environmental </w:t>
      </w:r>
      <w:r w:rsidR="00BB1ADB" w:rsidRPr="00BB0A85">
        <w:rPr>
          <w:sz w:val="24"/>
          <w:szCs w:val="24"/>
        </w:rPr>
        <w:t xml:space="preserve">factors </w:t>
      </w:r>
      <w:r w:rsidRPr="00BB0A85">
        <w:rPr>
          <w:sz w:val="24"/>
          <w:szCs w:val="24"/>
        </w:rPr>
        <w:t xml:space="preserve">to adjust its </w:t>
      </w:r>
      <w:r w:rsidRPr="00BB0A85">
        <w:rPr>
          <w:sz w:val="24"/>
          <w:szCs w:val="24"/>
        </w:rPr>
        <w:lastRenderedPageBreak/>
        <w:t xml:space="preserve">financial, </w:t>
      </w:r>
      <w:r w:rsidR="00BB1ADB" w:rsidRPr="00BB0A85">
        <w:rPr>
          <w:sz w:val="24"/>
          <w:szCs w:val="24"/>
        </w:rPr>
        <w:t>natural and social performance and to improve</w:t>
      </w:r>
      <w:r w:rsidRPr="00BB0A85">
        <w:rPr>
          <w:sz w:val="24"/>
          <w:szCs w:val="24"/>
        </w:rPr>
        <w:t xml:space="preserve"> the bottom line and overall profitability. </w:t>
      </w:r>
    </w:p>
    <w:p w:rsidR="007D2E0B" w:rsidRPr="00BB0A85" w:rsidRDefault="008E1B63" w:rsidP="001D747E">
      <w:pPr>
        <w:pStyle w:val="Heading3"/>
        <w:spacing w:before="0" w:line="360" w:lineRule="auto"/>
        <w:jc w:val="both"/>
        <w:rPr>
          <w:rFonts w:asciiTheme="minorHAnsi" w:hAnsiTheme="minorHAnsi"/>
          <w:color w:val="auto"/>
          <w:sz w:val="24"/>
          <w:szCs w:val="24"/>
        </w:rPr>
      </w:pPr>
      <w:bookmarkStart w:id="29" w:name="_Toc50172317"/>
      <w:r w:rsidRPr="00BB0A85">
        <w:rPr>
          <w:rFonts w:asciiTheme="minorHAnsi" w:hAnsiTheme="minorHAnsi"/>
          <w:color w:val="auto"/>
          <w:sz w:val="24"/>
          <w:szCs w:val="24"/>
        </w:rPr>
        <w:t>5</w:t>
      </w:r>
      <w:r w:rsidR="007D2E0B" w:rsidRPr="00BB0A85">
        <w:rPr>
          <w:rFonts w:asciiTheme="minorHAnsi" w:hAnsiTheme="minorHAnsi"/>
          <w:color w:val="auto"/>
          <w:sz w:val="24"/>
          <w:szCs w:val="24"/>
        </w:rPr>
        <w:t>.1.6 Legal Factors:</w:t>
      </w:r>
      <w:bookmarkEnd w:id="29"/>
    </w:p>
    <w:p w:rsidR="007D2E0B" w:rsidRPr="00BB0A85" w:rsidRDefault="007D2E0B" w:rsidP="001D747E">
      <w:pPr>
        <w:spacing w:after="0" w:line="360" w:lineRule="auto"/>
        <w:jc w:val="both"/>
        <w:rPr>
          <w:sz w:val="24"/>
          <w:szCs w:val="24"/>
        </w:rPr>
      </w:pPr>
      <w:r w:rsidRPr="00BB0A85">
        <w:rPr>
          <w:sz w:val="24"/>
          <w:szCs w:val="24"/>
        </w:rPr>
        <w:t>An organization should critically analyze an</w:t>
      </w:r>
      <w:r w:rsidR="001538E4" w:rsidRPr="00BB0A85">
        <w:rPr>
          <w:sz w:val="24"/>
          <w:szCs w:val="24"/>
        </w:rPr>
        <w:t xml:space="preserve">d evaluate before entering into </w:t>
      </w:r>
      <w:r w:rsidRPr="00BB0A85">
        <w:rPr>
          <w:sz w:val="24"/>
          <w:szCs w:val="24"/>
        </w:rPr>
        <w:t>markets as it can lead to theft of</w:t>
      </w:r>
      <w:r w:rsidR="00A51A33" w:rsidRPr="00BB0A85">
        <w:rPr>
          <w:sz w:val="24"/>
          <w:szCs w:val="24"/>
        </w:rPr>
        <w:t xml:space="preserve"> the</w:t>
      </w:r>
      <w:r w:rsidR="001538E4" w:rsidRPr="00BB0A85">
        <w:rPr>
          <w:sz w:val="24"/>
          <w:szCs w:val="24"/>
        </w:rPr>
        <w:t xml:space="preserve"> competitive edge of </w:t>
      </w:r>
      <w:r w:rsidR="007738FD" w:rsidRPr="00BB0A85">
        <w:rPr>
          <w:sz w:val="24"/>
          <w:szCs w:val="24"/>
        </w:rPr>
        <w:t xml:space="preserve">the </w:t>
      </w:r>
      <w:r w:rsidR="001538E4" w:rsidRPr="00BB0A85">
        <w:rPr>
          <w:sz w:val="24"/>
          <w:szCs w:val="24"/>
        </w:rPr>
        <w:t>company like</w:t>
      </w:r>
      <w:r w:rsidRPr="00BB0A85">
        <w:rPr>
          <w:sz w:val="24"/>
          <w:szCs w:val="24"/>
        </w:rPr>
        <w:t xml:space="preserve"> the organization’s</w:t>
      </w:r>
      <w:r w:rsidR="007738FD" w:rsidRPr="00BB0A85">
        <w:rPr>
          <w:sz w:val="24"/>
          <w:szCs w:val="24"/>
        </w:rPr>
        <w:t xml:space="preserve"> confidential and secret data</w:t>
      </w:r>
      <w:r w:rsidR="001538E4" w:rsidRPr="00BB0A85">
        <w:rPr>
          <w:sz w:val="24"/>
          <w:szCs w:val="24"/>
        </w:rPr>
        <w:t xml:space="preserve"> and many more.</w:t>
      </w:r>
      <w:r w:rsidR="007738FD" w:rsidRPr="00BB0A85">
        <w:rPr>
          <w:sz w:val="24"/>
          <w:szCs w:val="24"/>
        </w:rPr>
        <w:t xml:space="preserve"> </w:t>
      </w:r>
      <w:r w:rsidRPr="00BB0A85">
        <w:rPr>
          <w:sz w:val="24"/>
          <w:szCs w:val="24"/>
        </w:rPr>
        <w:t>In some countries, legal components will influence Akamai Technologies as it can influence the</w:t>
      </w:r>
      <w:r w:rsidR="00B1708A" w:rsidRPr="00BB0A85">
        <w:rPr>
          <w:sz w:val="24"/>
          <w:szCs w:val="24"/>
        </w:rPr>
        <w:t xml:space="preserve"> products</w:t>
      </w:r>
      <w:r w:rsidRPr="00BB0A85">
        <w:rPr>
          <w:sz w:val="24"/>
          <w:szCs w:val="24"/>
        </w:rPr>
        <w:t xml:space="preserve"> through which an organization buys its mark</w:t>
      </w:r>
      <w:r w:rsidR="00860997" w:rsidRPr="00BB0A85">
        <w:rPr>
          <w:sz w:val="24"/>
          <w:szCs w:val="24"/>
        </w:rPr>
        <w:t>et share, stock or connects its</w:t>
      </w:r>
      <w:r w:rsidRPr="00BB0A85">
        <w:rPr>
          <w:sz w:val="24"/>
          <w:szCs w:val="24"/>
        </w:rPr>
        <w:t xml:space="preserve"> customers </w:t>
      </w:r>
      <w:r w:rsidR="00B1708A" w:rsidRPr="00BB0A85">
        <w:rPr>
          <w:sz w:val="24"/>
          <w:szCs w:val="24"/>
        </w:rPr>
        <w:t>around the globe.</w:t>
      </w:r>
      <w:r w:rsidRPr="00BB0A85">
        <w:rPr>
          <w:sz w:val="24"/>
          <w:szCs w:val="24"/>
        </w:rPr>
        <w:t xml:space="preserve"> Some of the legal factors that Akamai Technologies, Inc. should consider while entering a new market are </w:t>
      </w:r>
      <w:r w:rsidR="00097F45" w:rsidRPr="00BB0A85">
        <w:rPr>
          <w:sz w:val="24"/>
          <w:szCs w:val="24"/>
        </w:rPr>
        <w:t>;</w:t>
      </w:r>
      <w:r w:rsidRPr="00BB0A85">
        <w:rPr>
          <w:sz w:val="24"/>
          <w:szCs w:val="24"/>
        </w:rPr>
        <w:t>data protecti</w:t>
      </w:r>
      <w:r w:rsidR="0075430F" w:rsidRPr="00BB0A85">
        <w:rPr>
          <w:sz w:val="24"/>
          <w:szCs w:val="24"/>
        </w:rPr>
        <w:t xml:space="preserve">on, employment law, </w:t>
      </w:r>
      <w:r w:rsidRPr="00BB0A85">
        <w:rPr>
          <w:sz w:val="24"/>
          <w:szCs w:val="24"/>
        </w:rPr>
        <w:t xml:space="preserve">security </w:t>
      </w:r>
      <w:r w:rsidR="00097F45" w:rsidRPr="00BB0A85">
        <w:rPr>
          <w:sz w:val="24"/>
          <w:szCs w:val="24"/>
        </w:rPr>
        <w:t>laws, safety</w:t>
      </w:r>
      <w:r w:rsidR="00A54837" w:rsidRPr="00BB0A85">
        <w:rPr>
          <w:sz w:val="24"/>
          <w:szCs w:val="24"/>
        </w:rPr>
        <w:t xml:space="preserve"> laws</w:t>
      </w:r>
      <w:r w:rsidRPr="00BB0A85">
        <w:rPr>
          <w:sz w:val="24"/>
          <w:szCs w:val="24"/>
        </w:rPr>
        <w:t>,</w:t>
      </w:r>
      <w:r w:rsidR="00A54837" w:rsidRPr="00BB0A85">
        <w:rPr>
          <w:sz w:val="24"/>
          <w:szCs w:val="24"/>
        </w:rPr>
        <w:t xml:space="preserve"> </w:t>
      </w:r>
      <w:r w:rsidRPr="00BB0A85">
        <w:rPr>
          <w:sz w:val="24"/>
          <w:szCs w:val="24"/>
        </w:rPr>
        <w:t>copyright, patents and many more.</w:t>
      </w:r>
    </w:p>
    <w:p w:rsidR="000077ED" w:rsidRPr="00BB0A85" w:rsidRDefault="008E1B63" w:rsidP="001D747E">
      <w:pPr>
        <w:pStyle w:val="Heading1"/>
        <w:numPr>
          <w:ilvl w:val="0"/>
          <w:numId w:val="0"/>
        </w:numPr>
        <w:spacing w:before="0" w:line="360" w:lineRule="auto"/>
        <w:jc w:val="both"/>
        <w:rPr>
          <w:rFonts w:asciiTheme="minorHAnsi" w:hAnsiTheme="minorHAnsi"/>
          <w:color w:val="auto"/>
          <w:sz w:val="24"/>
          <w:szCs w:val="24"/>
        </w:rPr>
      </w:pPr>
      <w:bookmarkStart w:id="30" w:name="_Toc49181465"/>
      <w:bookmarkStart w:id="31" w:name="_Toc49168513"/>
      <w:bookmarkStart w:id="32" w:name="_Toc49984114"/>
      <w:bookmarkStart w:id="33" w:name="_Toc49984187"/>
      <w:bookmarkStart w:id="34" w:name="_Toc50172318"/>
      <w:r w:rsidRPr="00BB0A85">
        <w:rPr>
          <w:rFonts w:asciiTheme="minorHAnsi" w:hAnsiTheme="minorHAnsi"/>
          <w:color w:val="auto"/>
          <w:sz w:val="24"/>
          <w:szCs w:val="24"/>
        </w:rPr>
        <w:t>6</w:t>
      </w:r>
      <w:r w:rsidR="004B221A" w:rsidRPr="00BB0A85">
        <w:rPr>
          <w:rFonts w:asciiTheme="minorHAnsi" w:hAnsiTheme="minorHAnsi"/>
          <w:color w:val="auto"/>
          <w:sz w:val="24"/>
          <w:szCs w:val="24"/>
        </w:rPr>
        <w:t>.0 INDUSTRY</w:t>
      </w:r>
      <w:r w:rsidR="000077ED" w:rsidRPr="00BB0A85">
        <w:rPr>
          <w:rFonts w:asciiTheme="minorHAnsi" w:hAnsiTheme="minorHAnsi"/>
          <w:color w:val="auto"/>
          <w:sz w:val="24"/>
          <w:szCs w:val="24"/>
        </w:rPr>
        <w:t xml:space="preserve"> ANALYSIS</w:t>
      </w:r>
      <w:bookmarkEnd w:id="30"/>
      <w:bookmarkEnd w:id="31"/>
      <w:bookmarkEnd w:id="32"/>
      <w:bookmarkEnd w:id="33"/>
      <w:bookmarkEnd w:id="34"/>
    </w:p>
    <w:p w:rsidR="007C1B48" w:rsidRPr="00BB0A85" w:rsidRDefault="006D08F4" w:rsidP="001D747E">
      <w:pPr>
        <w:autoSpaceDE w:val="0"/>
        <w:autoSpaceDN w:val="0"/>
        <w:adjustRightInd w:val="0"/>
        <w:spacing w:after="0" w:line="360" w:lineRule="auto"/>
        <w:jc w:val="both"/>
        <w:rPr>
          <w:rFonts w:cs="Calibri"/>
          <w:sz w:val="24"/>
          <w:szCs w:val="24"/>
          <w:lang w:bidi="ne-NP"/>
        </w:rPr>
      </w:pPr>
      <w:r w:rsidRPr="00BB0A85">
        <w:rPr>
          <w:rFonts w:cs="Calibri"/>
          <w:sz w:val="24"/>
          <w:szCs w:val="24"/>
          <w:lang w:bidi="ne-NP"/>
        </w:rPr>
        <w:t>It is very significant for the company to understa</w:t>
      </w:r>
      <w:r w:rsidR="00A54837" w:rsidRPr="00BB0A85">
        <w:rPr>
          <w:rFonts w:cs="Calibri"/>
          <w:sz w:val="24"/>
          <w:szCs w:val="24"/>
          <w:lang w:bidi="ne-NP"/>
        </w:rPr>
        <w:t xml:space="preserve">nd </w:t>
      </w:r>
      <w:r w:rsidR="007738FD" w:rsidRPr="00BB0A85">
        <w:rPr>
          <w:rFonts w:cs="Calibri"/>
          <w:sz w:val="24"/>
          <w:szCs w:val="24"/>
          <w:lang w:bidi="ne-NP"/>
        </w:rPr>
        <w:t xml:space="preserve">its </w:t>
      </w:r>
      <w:r w:rsidR="00A54837" w:rsidRPr="00BB0A85">
        <w:rPr>
          <w:rFonts w:cs="Calibri"/>
          <w:sz w:val="24"/>
          <w:szCs w:val="24"/>
          <w:lang w:bidi="ne-NP"/>
        </w:rPr>
        <w:t>position at</w:t>
      </w:r>
      <w:r w:rsidRPr="00BB0A85">
        <w:rPr>
          <w:rFonts w:cs="Calibri"/>
          <w:sz w:val="24"/>
          <w:szCs w:val="24"/>
          <w:lang w:bidi="ne-NP"/>
        </w:rPr>
        <w:t xml:space="preserve"> both </w:t>
      </w:r>
      <w:r w:rsidR="00A54837" w:rsidRPr="00BB0A85">
        <w:rPr>
          <w:rFonts w:cs="Calibri"/>
          <w:sz w:val="24"/>
          <w:szCs w:val="24"/>
          <w:lang w:bidi="ne-NP"/>
        </w:rPr>
        <w:t xml:space="preserve">the </w:t>
      </w:r>
      <w:r w:rsidRPr="00BB0A85">
        <w:rPr>
          <w:rFonts w:cs="Calibri"/>
          <w:sz w:val="24"/>
          <w:szCs w:val="24"/>
          <w:lang w:bidi="ne-NP"/>
        </w:rPr>
        <w:t>company level as well as</w:t>
      </w:r>
      <w:r w:rsidR="007738FD" w:rsidRPr="00BB0A85">
        <w:rPr>
          <w:rFonts w:cs="Calibri"/>
          <w:sz w:val="24"/>
          <w:szCs w:val="24"/>
          <w:lang w:bidi="ne-NP"/>
        </w:rPr>
        <w:t xml:space="preserve"> the</w:t>
      </w:r>
      <w:r w:rsidRPr="00BB0A85">
        <w:rPr>
          <w:rFonts w:cs="Calibri"/>
          <w:sz w:val="24"/>
          <w:szCs w:val="24"/>
          <w:lang w:bidi="ne-NP"/>
        </w:rPr>
        <w:t xml:space="preserve"> product </w:t>
      </w:r>
      <w:r w:rsidR="007738FD" w:rsidRPr="00BB0A85">
        <w:rPr>
          <w:rFonts w:cs="Calibri"/>
          <w:sz w:val="24"/>
          <w:szCs w:val="24"/>
          <w:lang w:bidi="ne-NP"/>
        </w:rPr>
        <w:t>and service level in the market</w:t>
      </w:r>
      <w:r w:rsidR="004B1851" w:rsidRPr="00BB0A85">
        <w:rPr>
          <w:rFonts w:cs="Calibri"/>
          <w:sz w:val="24"/>
          <w:szCs w:val="24"/>
          <w:lang w:bidi="ne-NP"/>
        </w:rPr>
        <w:t xml:space="preserve"> </w:t>
      </w:r>
      <w:sdt>
        <w:sdtPr>
          <w:rPr>
            <w:rFonts w:cs="Calibri"/>
            <w:sz w:val="24"/>
            <w:szCs w:val="24"/>
            <w:lang w:bidi="ne-NP"/>
          </w:rPr>
          <w:id w:val="1476998642"/>
          <w:citation/>
        </w:sdtPr>
        <w:sdtContent>
          <w:r w:rsidR="007B00FC" w:rsidRPr="00BB0A85">
            <w:rPr>
              <w:rFonts w:cs="Calibri"/>
              <w:sz w:val="24"/>
              <w:szCs w:val="24"/>
              <w:lang w:bidi="ne-NP"/>
            </w:rPr>
            <w:fldChar w:fldCharType="begin"/>
          </w:r>
          <w:r w:rsidR="004B1851" w:rsidRPr="00BB0A85">
            <w:rPr>
              <w:rFonts w:cs="Calibri"/>
              <w:sz w:val="24"/>
              <w:szCs w:val="24"/>
              <w:lang w:bidi="ne-NP"/>
            </w:rPr>
            <w:instrText xml:space="preserve"> CITATION Bar19 \l 18441 </w:instrText>
          </w:r>
          <w:r w:rsidR="007B00FC" w:rsidRPr="00BB0A85">
            <w:rPr>
              <w:rFonts w:cs="Calibri"/>
              <w:sz w:val="24"/>
              <w:szCs w:val="24"/>
              <w:lang w:bidi="ne-NP"/>
            </w:rPr>
            <w:fldChar w:fldCharType="separate"/>
          </w:r>
          <w:r w:rsidR="004B1851" w:rsidRPr="00BB0A85">
            <w:rPr>
              <w:rFonts w:cs="Calibri"/>
              <w:noProof/>
              <w:sz w:val="24"/>
              <w:szCs w:val="24"/>
              <w:lang w:bidi="ne-NP"/>
            </w:rPr>
            <w:t>(Barringer, 2019)</w:t>
          </w:r>
          <w:r w:rsidR="007B00FC" w:rsidRPr="00BB0A85">
            <w:rPr>
              <w:rFonts w:cs="Calibri"/>
              <w:sz w:val="24"/>
              <w:szCs w:val="24"/>
              <w:lang w:bidi="ne-NP"/>
            </w:rPr>
            <w:fldChar w:fldCharType="end"/>
          </w:r>
        </w:sdtContent>
      </w:sdt>
      <w:r w:rsidR="008D5BBF" w:rsidRPr="00BB0A85">
        <w:rPr>
          <w:rFonts w:cs="Calibri"/>
          <w:sz w:val="24"/>
          <w:szCs w:val="24"/>
          <w:lang w:bidi="ne-NP"/>
        </w:rPr>
        <w:t>.</w:t>
      </w:r>
      <w:r w:rsidR="00860997" w:rsidRPr="00BB0A85">
        <w:rPr>
          <w:rFonts w:cs="Calibri"/>
          <w:sz w:val="24"/>
          <w:szCs w:val="24"/>
          <w:lang w:bidi="ne-NP"/>
        </w:rPr>
        <w:t xml:space="preserve"> </w:t>
      </w:r>
      <w:r w:rsidR="008D7312" w:rsidRPr="00BB0A85">
        <w:rPr>
          <w:rFonts w:cs="Calibri"/>
          <w:sz w:val="24"/>
          <w:szCs w:val="24"/>
          <w:lang w:bidi="ne-NP"/>
        </w:rPr>
        <w:t>I</w:t>
      </w:r>
      <w:r w:rsidR="008F2E5C" w:rsidRPr="00BB0A85">
        <w:rPr>
          <w:rFonts w:cs="Calibri"/>
          <w:sz w:val="24"/>
          <w:szCs w:val="24"/>
          <w:lang w:bidi="ne-NP"/>
        </w:rPr>
        <w:t xml:space="preserve">ndustry Analysis can be defined as a tool </w:t>
      </w:r>
      <w:r w:rsidR="005C352D" w:rsidRPr="00BB0A85">
        <w:rPr>
          <w:rFonts w:cs="Calibri"/>
          <w:sz w:val="24"/>
          <w:szCs w:val="24"/>
          <w:lang w:bidi="ne-NP"/>
        </w:rPr>
        <w:t>businesses</w:t>
      </w:r>
      <w:r w:rsidR="005225C6" w:rsidRPr="00BB0A85">
        <w:rPr>
          <w:rFonts w:cs="Calibri"/>
          <w:sz w:val="24"/>
          <w:szCs w:val="24"/>
          <w:lang w:bidi="ne-NP"/>
        </w:rPr>
        <w:t xml:space="preserve"> used </w:t>
      </w:r>
      <w:r w:rsidR="000B1AB2" w:rsidRPr="00BB0A85">
        <w:rPr>
          <w:rFonts w:cs="Calibri"/>
          <w:sz w:val="24"/>
          <w:szCs w:val="24"/>
          <w:lang w:bidi="ne-NP"/>
        </w:rPr>
        <w:t xml:space="preserve">to analyze the access </w:t>
      </w:r>
      <w:r w:rsidR="005C352D" w:rsidRPr="00BB0A85">
        <w:rPr>
          <w:rFonts w:cs="Calibri"/>
          <w:sz w:val="24"/>
          <w:szCs w:val="24"/>
          <w:lang w:bidi="ne-NP"/>
        </w:rPr>
        <w:t xml:space="preserve">to the market the </w:t>
      </w:r>
      <w:r w:rsidR="004B221A" w:rsidRPr="00BB0A85">
        <w:rPr>
          <w:rFonts w:cs="Calibri"/>
          <w:sz w:val="24"/>
          <w:szCs w:val="24"/>
          <w:lang w:bidi="ne-NP"/>
        </w:rPr>
        <w:t>competition</w:t>
      </w:r>
      <w:r w:rsidR="00736B03" w:rsidRPr="00BB0A85">
        <w:rPr>
          <w:rFonts w:cs="Calibri"/>
          <w:sz w:val="24"/>
          <w:szCs w:val="24"/>
          <w:lang w:bidi="ne-NP"/>
        </w:rPr>
        <w:t xml:space="preserve"> to figure out the dynamics of </w:t>
      </w:r>
      <w:r w:rsidR="005C352D" w:rsidRPr="00BB0A85">
        <w:rPr>
          <w:rFonts w:cs="Calibri"/>
          <w:sz w:val="24"/>
          <w:szCs w:val="24"/>
          <w:lang w:bidi="ne-NP"/>
        </w:rPr>
        <w:t xml:space="preserve">the </w:t>
      </w:r>
      <w:r w:rsidR="00736B03" w:rsidRPr="00BB0A85">
        <w:rPr>
          <w:rFonts w:cs="Calibri"/>
          <w:sz w:val="24"/>
          <w:szCs w:val="24"/>
          <w:lang w:bidi="ne-NP"/>
        </w:rPr>
        <w:t>industry in the market.</w:t>
      </w:r>
      <w:r w:rsidR="000B1AB2" w:rsidRPr="00BB0A85">
        <w:rPr>
          <w:rFonts w:cs="Calibri"/>
          <w:sz w:val="24"/>
          <w:szCs w:val="24"/>
          <w:lang w:bidi="ne-NP"/>
        </w:rPr>
        <w:t xml:space="preserve">Industry analysis is needed to understand the </w:t>
      </w:r>
      <w:r w:rsidR="001E1903" w:rsidRPr="00BB0A85">
        <w:rPr>
          <w:rFonts w:cs="Calibri"/>
          <w:sz w:val="24"/>
          <w:szCs w:val="24"/>
          <w:lang w:bidi="ne-NP"/>
        </w:rPr>
        <w:t xml:space="preserve">position of business including its </w:t>
      </w:r>
      <w:r w:rsidR="005C352D" w:rsidRPr="00BB0A85">
        <w:rPr>
          <w:rFonts w:cs="Calibri"/>
          <w:sz w:val="24"/>
          <w:szCs w:val="24"/>
          <w:lang w:bidi="ne-NP"/>
        </w:rPr>
        <w:t>opportunities</w:t>
      </w:r>
      <w:r w:rsidR="000B1AB2" w:rsidRPr="00BB0A85">
        <w:rPr>
          <w:rFonts w:cs="Calibri"/>
          <w:sz w:val="24"/>
          <w:szCs w:val="24"/>
          <w:lang w:bidi="ne-NP"/>
        </w:rPr>
        <w:t xml:space="preserve"> and threats within the environment as well as to plan the future of business.</w:t>
      </w:r>
      <w:r w:rsidR="00736B03" w:rsidRPr="00BB0A85">
        <w:rPr>
          <w:rFonts w:cs="Calibri"/>
          <w:sz w:val="24"/>
          <w:szCs w:val="24"/>
          <w:lang w:bidi="ne-NP"/>
        </w:rPr>
        <w:t xml:space="preserve"> </w:t>
      </w:r>
      <w:sdt>
        <w:sdtPr>
          <w:rPr>
            <w:rFonts w:cs="Calibri"/>
            <w:sz w:val="24"/>
            <w:szCs w:val="24"/>
            <w:lang w:bidi="ne-NP"/>
          </w:rPr>
          <w:id w:val="1327602516"/>
          <w:citation/>
        </w:sdtPr>
        <w:sdtContent>
          <w:r w:rsidR="007B00FC" w:rsidRPr="00BB0A85">
            <w:rPr>
              <w:rFonts w:cs="Calibri"/>
              <w:sz w:val="24"/>
              <w:szCs w:val="24"/>
              <w:lang w:bidi="ne-NP"/>
            </w:rPr>
            <w:fldChar w:fldCharType="begin"/>
          </w:r>
          <w:r w:rsidR="007C1B48" w:rsidRPr="00BB0A85">
            <w:rPr>
              <w:rFonts w:cs="Calibri"/>
              <w:sz w:val="24"/>
              <w:szCs w:val="24"/>
              <w:lang w:bidi="ne-NP"/>
            </w:rPr>
            <w:instrText xml:space="preserve"> CITATION Nic18 \l 18441 </w:instrText>
          </w:r>
          <w:r w:rsidR="007B00FC" w:rsidRPr="00BB0A85">
            <w:rPr>
              <w:rFonts w:cs="Calibri"/>
              <w:sz w:val="24"/>
              <w:szCs w:val="24"/>
              <w:lang w:bidi="ne-NP"/>
            </w:rPr>
            <w:fldChar w:fldCharType="separate"/>
          </w:r>
          <w:r w:rsidR="007C1B48" w:rsidRPr="00BB0A85">
            <w:rPr>
              <w:rFonts w:cs="Calibri"/>
              <w:noProof/>
              <w:sz w:val="24"/>
              <w:szCs w:val="24"/>
              <w:lang w:bidi="ne-NP"/>
            </w:rPr>
            <w:t>(LaMarco, 2018)</w:t>
          </w:r>
          <w:r w:rsidR="007B00FC" w:rsidRPr="00BB0A85">
            <w:rPr>
              <w:rFonts w:cs="Calibri"/>
              <w:sz w:val="24"/>
              <w:szCs w:val="24"/>
              <w:lang w:bidi="ne-NP"/>
            </w:rPr>
            <w:fldChar w:fldCharType="end"/>
          </w:r>
        </w:sdtContent>
      </w:sdt>
      <w:r w:rsidR="00BF02D2" w:rsidRPr="00BB0A85">
        <w:rPr>
          <w:rFonts w:cs="Calibri"/>
          <w:sz w:val="24"/>
          <w:szCs w:val="24"/>
          <w:lang w:bidi="ne-NP"/>
        </w:rPr>
        <w:t>.</w:t>
      </w:r>
    </w:p>
    <w:p w:rsidR="00F166E3" w:rsidRPr="00BB0A85" w:rsidRDefault="00EA036F" w:rsidP="001D747E">
      <w:pPr>
        <w:autoSpaceDE w:val="0"/>
        <w:autoSpaceDN w:val="0"/>
        <w:adjustRightInd w:val="0"/>
        <w:spacing w:after="0" w:line="360" w:lineRule="auto"/>
        <w:jc w:val="both"/>
        <w:rPr>
          <w:rFonts w:cs="Calibri"/>
          <w:sz w:val="24"/>
          <w:szCs w:val="24"/>
          <w:lang w:bidi="ne-NP"/>
        </w:rPr>
      </w:pPr>
      <w:r w:rsidRPr="00BB0A85">
        <w:rPr>
          <w:rFonts w:cs="Calibri"/>
          <w:sz w:val="24"/>
          <w:szCs w:val="24"/>
          <w:lang w:bidi="ne-NP"/>
        </w:rPr>
        <w:t>T</w:t>
      </w:r>
      <w:r w:rsidR="00E82BC7" w:rsidRPr="00BB0A85">
        <w:rPr>
          <w:rFonts w:cs="Calibri"/>
          <w:sz w:val="24"/>
          <w:szCs w:val="24"/>
          <w:lang w:bidi="ne-NP"/>
        </w:rPr>
        <w:t>he Akamai technology industry</w:t>
      </w:r>
      <w:r w:rsidR="00985A56" w:rsidRPr="00BB0A85">
        <w:rPr>
          <w:sz w:val="24"/>
          <w:szCs w:val="24"/>
        </w:rPr>
        <w:t xml:space="preserve"> </w:t>
      </w:r>
      <w:r w:rsidR="00985A56" w:rsidRPr="00BB0A85">
        <w:rPr>
          <w:rFonts w:cs="Calibri"/>
          <w:sz w:val="24"/>
          <w:szCs w:val="24"/>
          <w:lang w:bidi="ne-NP"/>
        </w:rPr>
        <w:t>has achieved market leadership in content delivery and</w:t>
      </w:r>
      <w:r w:rsidR="00555EF0" w:rsidRPr="00BB0A85">
        <w:rPr>
          <w:rFonts w:cs="Calibri"/>
          <w:sz w:val="24"/>
          <w:szCs w:val="24"/>
          <w:lang w:bidi="ne-NP"/>
        </w:rPr>
        <w:t xml:space="preserve"> application services that help</w:t>
      </w:r>
      <w:r w:rsidR="00985A56" w:rsidRPr="00BB0A85">
        <w:rPr>
          <w:rFonts w:cs="Calibri"/>
          <w:sz w:val="24"/>
          <w:szCs w:val="24"/>
          <w:lang w:bidi="ne-NP"/>
        </w:rPr>
        <w:t xml:space="preserve"> the company to </w:t>
      </w:r>
      <w:r w:rsidR="00860997" w:rsidRPr="00BB0A85">
        <w:rPr>
          <w:rFonts w:cs="Calibri"/>
          <w:sz w:val="24"/>
          <w:szCs w:val="24"/>
          <w:lang w:bidi="ne-NP"/>
        </w:rPr>
        <w:t>experience</w:t>
      </w:r>
      <w:r w:rsidR="00E82BC7" w:rsidRPr="00BB0A85">
        <w:rPr>
          <w:rFonts w:cs="Calibri"/>
          <w:sz w:val="24"/>
          <w:szCs w:val="24"/>
          <w:lang w:bidi="ne-NP"/>
        </w:rPr>
        <w:t xml:space="preserve"> doub</w:t>
      </w:r>
      <w:r w:rsidR="007738FD" w:rsidRPr="00BB0A85">
        <w:rPr>
          <w:rFonts w:cs="Calibri"/>
          <w:sz w:val="24"/>
          <w:szCs w:val="24"/>
          <w:lang w:bidi="ne-NP"/>
        </w:rPr>
        <w:t>le-</w:t>
      </w:r>
      <w:r w:rsidR="00555EF0" w:rsidRPr="00BB0A85">
        <w:rPr>
          <w:rFonts w:cs="Calibri"/>
          <w:sz w:val="24"/>
          <w:szCs w:val="24"/>
          <w:lang w:bidi="ne-NP"/>
        </w:rPr>
        <w:t xml:space="preserve">digit </w:t>
      </w:r>
      <w:r w:rsidR="00E74CDD" w:rsidRPr="00BB0A85">
        <w:rPr>
          <w:rFonts w:cs="Calibri"/>
          <w:sz w:val="24"/>
          <w:szCs w:val="24"/>
          <w:lang w:bidi="ne-NP"/>
        </w:rPr>
        <w:t>growth in recent years due to the wide range of advantages it has been offering to numer</w:t>
      </w:r>
      <w:r w:rsidR="00F166E3" w:rsidRPr="00BB0A85">
        <w:rPr>
          <w:rFonts w:cs="Calibri"/>
          <w:sz w:val="24"/>
          <w:szCs w:val="24"/>
          <w:lang w:bidi="ne-NP"/>
        </w:rPr>
        <w:t>ous types of business worldwide</w:t>
      </w:r>
      <w:r w:rsidR="000B1AB2" w:rsidRPr="00BB0A85">
        <w:rPr>
          <w:rFonts w:cs="Calibri"/>
          <w:sz w:val="24"/>
          <w:szCs w:val="24"/>
          <w:lang w:bidi="ne-NP"/>
        </w:rPr>
        <w:t>.</w:t>
      </w:r>
      <w:r w:rsidR="00997535" w:rsidRPr="00BB0A85">
        <w:rPr>
          <w:rFonts w:cs="Calibri"/>
          <w:sz w:val="24"/>
          <w:szCs w:val="24"/>
          <w:lang w:bidi="ne-NP"/>
        </w:rPr>
        <w:t xml:space="preserve"> </w:t>
      </w:r>
      <w:r w:rsidR="00536940" w:rsidRPr="00BB0A85">
        <w:rPr>
          <w:rFonts w:cs="Calibri"/>
          <w:sz w:val="24"/>
          <w:szCs w:val="24"/>
          <w:lang w:bidi="ne-NP"/>
        </w:rPr>
        <w:t xml:space="preserve">The analysis is approached by using the most common tools </w:t>
      </w:r>
      <w:r w:rsidR="00985A56" w:rsidRPr="00BB0A85">
        <w:rPr>
          <w:rFonts w:cs="Calibri"/>
          <w:sz w:val="24"/>
          <w:szCs w:val="24"/>
          <w:lang w:bidi="ne-NP"/>
        </w:rPr>
        <w:t>porters five forces model</w:t>
      </w:r>
      <w:r w:rsidR="00536940" w:rsidRPr="00BB0A85">
        <w:rPr>
          <w:rFonts w:cs="Calibri"/>
          <w:sz w:val="24"/>
          <w:szCs w:val="24"/>
          <w:lang w:bidi="ne-NP"/>
        </w:rPr>
        <w:t xml:space="preserve"> that</w:t>
      </w:r>
      <w:r w:rsidR="007738FD" w:rsidRPr="00BB0A85">
        <w:rPr>
          <w:sz w:val="24"/>
          <w:szCs w:val="24"/>
        </w:rPr>
        <w:t xml:space="preserve"> is considered to be static </w:t>
      </w:r>
      <w:r w:rsidR="005C352D" w:rsidRPr="00BB0A85">
        <w:rPr>
          <w:sz w:val="24"/>
          <w:szCs w:val="24"/>
        </w:rPr>
        <w:t>and</w:t>
      </w:r>
      <w:r w:rsidR="00E82BC7" w:rsidRPr="00BB0A85">
        <w:rPr>
          <w:sz w:val="24"/>
          <w:szCs w:val="24"/>
        </w:rPr>
        <w:t xml:space="preserve"> hence exclude</w:t>
      </w:r>
      <w:r w:rsidR="00860997" w:rsidRPr="00BB0A85">
        <w:rPr>
          <w:sz w:val="24"/>
          <w:szCs w:val="24"/>
        </w:rPr>
        <w:t>s</w:t>
      </w:r>
      <w:r w:rsidR="00E82BC7" w:rsidRPr="00BB0A85">
        <w:rPr>
          <w:sz w:val="24"/>
          <w:szCs w:val="24"/>
        </w:rPr>
        <w:t xml:space="preserve"> the changes in competitors</w:t>
      </w:r>
      <w:r w:rsidR="00F166E3" w:rsidRPr="00BB0A85">
        <w:rPr>
          <w:rFonts w:cs="Calibri"/>
          <w:sz w:val="24"/>
          <w:szCs w:val="24"/>
          <w:lang w:bidi="ne-NP"/>
        </w:rPr>
        <w:t xml:space="preserve"> </w:t>
      </w:r>
      <w:sdt>
        <w:sdtPr>
          <w:rPr>
            <w:rFonts w:cs="Calibri"/>
            <w:sz w:val="24"/>
            <w:szCs w:val="24"/>
            <w:lang w:bidi="ne-NP"/>
          </w:rPr>
          <w:id w:val="1494214902"/>
          <w:citation/>
        </w:sdtPr>
        <w:sdtContent>
          <w:r w:rsidR="007B00FC" w:rsidRPr="00BB0A85">
            <w:rPr>
              <w:rFonts w:cs="Calibri"/>
              <w:sz w:val="24"/>
              <w:szCs w:val="24"/>
              <w:lang w:bidi="ne-NP"/>
            </w:rPr>
            <w:fldChar w:fldCharType="begin"/>
          </w:r>
          <w:r w:rsidR="00F166E3" w:rsidRPr="00BB0A85">
            <w:rPr>
              <w:rFonts w:cs="Calibri"/>
              <w:sz w:val="24"/>
              <w:szCs w:val="24"/>
              <w:lang w:bidi="ne-NP"/>
            </w:rPr>
            <w:instrText xml:space="preserve"> CITATION Thu98 \l 18441 </w:instrText>
          </w:r>
          <w:r w:rsidR="007B00FC" w:rsidRPr="00BB0A85">
            <w:rPr>
              <w:rFonts w:cs="Calibri"/>
              <w:sz w:val="24"/>
              <w:szCs w:val="24"/>
              <w:lang w:bidi="ne-NP"/>
            </w:rPr>
            <w:fldChar w:fldCharType="separate"/>
          </w:r>
          <w:r w:rsidR="00F166E3" w:rsidRPr="00BB0A85">
            <w:rPr>
              <w:rFonts w:cs="Calibri"/>
              <w:noProof/>
              <w:sz w:val="24"/>
              <w:szCs w:val="24"/>
              <w:lang w:bidi="ne-NP"/>
            </w:rPr>
            <w:t>(Thurlby, 1998)</w:t>
          </w:r>
          <w:r w:rsidR="007B00FC" w:rsidRPr="00BB0A85">
            <w:rPr>
              <w:rFonts w:cs="Calibri"/>
              <w:sz w:val="24"/>
              <w:szCs w:val="24"/>
              <w:lang w:bidi="ne-NP"/>
            </w:rPr>
            <w:fldChar w:fldCharType="end"/>
          </w:r>
        </w:sdtContent>
      </w:sdt>
      <w:r w:rsidR="00F166E3" w:rsidRPr="00BB0A85">
        <w:rPr>
          <w:rFonts w:cs="Calibri"/>
          <w:sz w:val="24"/>
          <w:szCs w:val="24"/>
          <w:lang w:bidi="ne-NP"/>
        </w:rPr>
        <w:t>.</w:t>
      </w:r>
    </w:p>
    <w:p w:rsidR="00083F03" w:rsidRPr="00BB0A85" w:rsidRDefault="00083F03" w:rsidP="001D747E">
      <w:pPr>
        <w:autoSpaceDE w:val="0"/>
        <w:autoSpaceDN w:val="0"/>
        <w:adjustRightInd w:val="0"/>
        <w:spacing w:after="0" w:line="360" w:lineRule="auto"/>
        <w:jc w:val="both"/>
        <w:rPr>
          <w:rFonts w:cs="Calibri"/>
          <w:sz w:val="24"/>
          <w:szCs w:val="24"/>
          <w:lang w:bidi="ne-NP"/>
        </w:rPr>
      </w:pPr>
    </w:p>
    <w:p w:rsidR="00F166E3" w:rsidRPr="00BB0A85" w:rsidRDefault="00F166E3" w:rsidP="001D747E">
      <w:pPr>
        <w:autoSpaceDE w:val="0"/>
        <w:autoSpaceDN w:val="0"/>
        <w:adjustRightInd w:val="0"/>
        <w:spacing w:after="0" w:line="360" w:lineRule="auto"/>
        <w:jc w:val="both"/>
        <w:rPr>
          <w:rFonts w:cs="Calibri"/>
          <w:sz w:val="24"/>
          <w:szCs w:val="24"/>
          <w:lang w:bidi="ne-NP"/>
        </w:rPr>
      </w:pPr>
    </w:p>
    <w:p w:rsidR="00B4726E" w:rsidRPr="00BB0A85" w:rsidRDefault="008E1B63" w:rsidP="001D747E">
      <w:pPr>
        <w:pStyle w:val="Heading2"/>
        <w:numPr>
          <w:ilvl w:val="0"/>
          <w:numId w:val="0"/>
        </w:numPr>
        <w:spacing w:before="0" w:line="360" w:lineRule="auto"/>
        <w:jc w:val="both"/>
        <w:rPr>
          <w:rFonts w:asciiTheme="minorHAnsi" w:hAnsiTheme="minorHAnsi"/>
          <w:color w:val="auto"/>
          <w:sz w:val="24"/>
          <w:szCs w:val="24"/>
          <w:shd w:val="clear" w:color="auto" w:fill="FFFFFF"/>
        </w:rPr>
      </w:pPr>
      <w:bookmarkStart w:id="35" w:name="_Toc49984115"/>
      <w:bookmarkStart w:id="36" w:name="_Toc49984188"/>
      <w:bookmarkStart w:id="37" w:name="_Toc50172319"/>
      <w:r w:rsidRPr="00BB0A85">
        <w:rPr>
          <w:rFonts w:asciiTheme="minorHAnsi" w:hAnsiTheme="minorHAnsi"/>
          <w:color w:val="auto"/>
          <w:sz w:val="24"/>
          <w:szCs w:val="24"/>
          <w:shd w:val="clear" w:color="auto" w:fill="FFFFFF"/>
        </w:rPr>
        <w:t>6</w:t>
      </w:r>
      <w:r w:rsidR="00F61FD0" w:rsidRPr="00BB0A85">
        <w:rPr>
          <w:rFonts w:asciiTheme="minorHAnsi" w:hAnsiTheme="minorHAnsi"/>
          <w:color w:val="auto"/>
          <w:sz w:val="24"/>
          <w:szCs w:val="24"/>
          <w:shd w:val="clear" w:color="auto" w:fill="FFFFFF"/>
        </w:rPr>
        <w:t>.</w:t>
      </w:r>
      <w:r w:rsidR="00F61FD0" w:rsidRPr="00BB0A85">
        <w:rPr>
          <w:rFonts w:asciiTheme="minorHAnsi" w:hAnsiTheme="minorHAnsi"/>
          <w:color w:val="auto"/>
          <w:sz w:val="24"/>
          <w:szCs w:val="24"/>
        </w:rPr>
        <w:t>1</w:t>
      </w:r>
      <w:r w:rsidRPr="00BB0A85">
        <w:rPr>
          <w:rFonts w:asciiTheme="minorHAnsi" w:hAnsiTheme="minorHAnsi"/>
          <w:color w:val="auto"/>
          <w:sz w:val="24"/>
          <w:szCs w:val="24"/>
        </w:rPr>
        <w:t xml:space="preserve"> </w:t>
      </w:r>
      <w:r w:rsidR="00B4726E" w:rsidRPr="00BB0A85">
        <w:rPr>
          <w:rFonts w:asciiTheme="minorHAnsi" w:hAnsiTheme="minorHAnsi"/>
          <w:color w:val="auto"/>
          <w:sz w:val="24"/>
          <w:szCs w:val="24"/>
        </w:rPr>
        <w:t>Threats of New Entrants</w:t>
      </w:r>
      <w:bookmarkEnd w:id="35"/>
      <w:bookmarkEnd w:id="36"/>
      <w:bookmarkEnd w:id="37"/>
    </w:p>
    <w:p w:rsidR="00B4726E" w:rsidRPr="00BB0A85" w:rsidRDefault="00B4726E" w:rsidP="001D747E">
      <w:pPr>
        <w:tabs>
          <w:tab w:val="left" w:pos="1053"/>
        </w:tabs>
        <w:spacing w:after="0" w:line="360" w:lineRule="auto"/>
        <w:jc w:val="both"/>
        <w:rPr>
          <w:sz w:val="24"/>
          <w:szCs w:val="24"/>
        </w:rPr>
      </w:pPr>
      <w:r w:rsidRPr="00BB0A85">
        <w:rPr>
          <w:sz w:val="24"/>
          <w:szCs w:val="24"/>
        </w:rPr>
        <w:t>The organizational working co</w:t>
      </w:r>
      <w:r w:rsidR="00E3100B" w:rsidRPr="00BB0A85">
        <w:rPr>
          <w:sz w:val="24"/>
          <w:szCs w:val="24"/>
        </w:rPr>
        <w:t>nditions change with times that</w:t>
      </w:r>
      <w:r w:rsidRPr="00BB0A85">
        <w:rPr>
          <w:sz w:val="24"/>
          <w:szCs w:val="24"/>
        </w:rPr>
        <w:t xml:space="preserve"> impact the organization</w:t>
      </w:r>
      <w:r w:rsidR="00E3100B" w:rsidRPr="00BB0A85">
        <w:rPr>
          <w:sz w:val="24"/>
          <w:szCs w:val="24"/>
        </w:rPr>
        <w:t>’s</w:t>
      </w:r>
      <w:r w:rsidRPr="00BB0A85">
        <w:rPr>
          <w:sz w:val="24"/>
          <w:szCs w:val="24"/>
        </w:rPr>
        <w:t xml:space="preserve"> market share too. Generally, the new entrant’s has</w:t>
      </w:r>
      <w:r w:rsidR="00F61FD0" w:rsidRPr="00BB0A85">
        <w:rPr>
          <w:sz w:val="24"/>
          <w:szCs w:val="24"/>
        </w:rPr>
        <w:t xml:space="preserve"> </w:t>
      </w:r>
      <w:r w:rsidRPr="00BB0A85">
        <w:rPr>
          <w:sz w:val="24"/>
          <w:szCs w:val="24"/>
        </w:rPr>
        <w:t>high market opportunities as</w:t>
      </w:r>
      <w:r w:rsidR="00E3100B" w:rsidRPr="00BB0A85">
        <w:rPr>
          <w:sz w:val="24"/>
          <w:szCs w:val="24"/>
        </w:rPr>
        <w:t xml:space="preserve"> compared to the large and well-</w:t>
      </w:r>
      <w:r w:rsidRPr="00BB0A85">
        <w:rPr>
          <w:sz w:val="24"/>
          <w:szCs w:val="24"/>
        </w:rPr>
        <w:t>established organization such as the lower overhead and market penetration chances</w:t>
      </w:r>
      <w:r w:rsidR="00E3100B" w:rsidRPr="00BB0A85">
        <w:rPr>
          <w:sz w:val="24"/>
          <w:szCs w:val="24"/>
        </w:rPr>
        <w:t xml:space="preserve">. The cultural awareness played a </w:t>
      </w:r>
      <w:r w:rsidRPr="00BB0A85">
        <w:rPr>
          <w:sz w:val="24"/>
          <w:szCs w:val="24"/>
        </w:rPr>
        <w:t>significant role against Akamai technologies as local competitors know more about the customers’ culture and their requirements to survive and balance their product in</w:t>
      </w:r>
      <w:r w:rsidR="00E3100B" w:rsidRPr="00BB0A85">
        <w:rPr>
          <w:sz w:val="24"/>
          <w:szCs w:val="24"/>
        </w:rPr>
        <w:t xml:space="preserve"> the</w:t>
      </w:r>
      <w:r w:rsidRPr="00BB0A85">
        <w:rPr>
          <w:sz w:val="24"/>
          <w:szCs w:val="24"/>
        </w:rPr>
        <w:t xml:space="preserve"> market. This helps</w:t>
      </w:r>
      <w:r w:rsidR="00E3100B" w:rsidRPr="00BB0A85">
        <w:rPr>
          <w:sz w:val="24"/>
          <w:szCs w:val="24"/>
        </w:rPr>
        <w:t xml:space="preserve"> the</w:t>
      </w:r>
      <w:r w:rsidRPr="00BB0A85">
        <w:rPr>
          <w:sz w:val="24"/>
          <w:szCs w:val="24"/>
        </w:rPr>
        <w:t xml:space="preserve"> organization </w:t>
      </w:r>
      <w:r w:rsidRPr="00BB0A85">
        <w:rPr>
          <w:sz w:val="24"/>
          <w:szCs w:val="24"/>
        </w:rPr>
        <w:lastRenderedPageBreak/>
        <w:t>to deliver the appropriate, genuine product and build higher loyalty towards their customers. Even in the United States, Akamai technologies lost their market share because some of their customers started to build in-house Content Delivery Network such as Amazon and Microsoft. The success for any business organization in the global market starts from their domestic and local position according to the diamond model, which refers the ability of an organization to</w:t>
      </w:r>
      <w:r w:rsidR="00E3100B" w:rsidRPr="00BB0A85">
        <w:rPr>
          <w:sz w:val="24"/>
          <w:szCs w:val="24"/>
        </w:rPr>
        <w:t xml:space="preserve"> the</w:t>
      </w:r>
      <w:r w:rsidRPr="00BB0A85">
        <w:rPr>
          <w:sz w:val="24"/>
          <w:szCs w:val="24"/>
        </w:rPr>
        <w:t xml:space="preserve"> origin i</w:t>
      </w:r>
      <w:r w:rsidR="00F53C03" w:rsidRPr="00BB0A85">
        <w:rPr>
          <w:sz w:val="24"/>
          <w:szCs w:val="24"/>
        </w:rPr>
        <w:t>s in its own particular country</w:t>
      </w:r>
      <w:r w:rsidRPr="00BB0A85">
        <w:rPr>
          <w:sz w:val="24"/>
          <w:szCs w:val="24"/>
        </w:rPr>
        <w:t xml:space="preserve"> to be successful internationally in</w:t>
      </w:r>
      <w:r w:rsidR="008F629A" w:rsidRPr="00BB0A85">
        <w:rPr>
          <w:sz w:val="24"/>
          <w:szCs w:val="24"/>
        </w:rPr>
        <w:t xml:space="preserve"> the</w:t>
      </w:r>
      <w:r w:rsidRPr="00BB0A85">
        <w:rPr>
          <w:sz w:val="24"/>
          <w:szCs w:val="24"/>
        </w:rPr>
        <w:t xml:space="preserve"> future is shaped by four main factors they are: their local market demand conditions</w:t>
      </w:r>
      <w:r w:rsidR="00F53C03" w:rsidRPr="00BB0A85">
        <w:rPr>
          <w:sz w:val="24"/>
          <w:szCs w:val="24"/>
        </w:rPr>
        <w:t xml:space="preserve">, </w:t>
      </w:r>
      <w:r w:rsidRPr="00BB0A85">
        <w:rPr>
          <w:sz w:val="24"/>
          <w:szCs w:val="24"/>
        </w:rPr>
        <w:t xml:space="preserve">the organization related and supporting industries within their locality, </w:t>
      </w:r>
      <w:r w:rsidR="00E3100B" w:rsidRPr="00BB0A85">
        <w:rPr>
          <w:sz w:val="24"/>
          <w:szCs w:val="24"/>
        </w:rPr>
        <w:t xml:space="preserve">an </w:t>
      </w:r>
      <w:r w:rsidRPr="00BB0A85">
        <w:rPr>
          <w:sz w:val="24"/>
          <w:szCs w:val="24"/>
        </w:rPr>
        <w:t>organ</w:t>
      </w:r>
      <w:r w:rsidR="00944CF7" w:rsidRPr="00BB0A85">
        <w:rPr>
          <w:sz w:val="24"/>
          <w:szCs w:val="24"/>
        </w:rPr>
        <w:t>ization local factor conditions,</w:t>
      </w:r>
      <w:r w:rsidRPr="00BB0A85">
        <w:rPr>
          <w:sz w:val="24"/>
          <w:szCs w:val="24"/>
        </w:rPr>
        <w:t xml:space="preserve"> and strategy, policies, procedures, structure, and rivalry among organization lo</w:t>
      </w:r>
      <w:r w:rsidR="00F53C03" w:rsidRPr="00BB0A85">
        <w:rPr>
          <w:sz w:val="24"/>
          <w:szCs w:val="24"/>
        </w:rPr>
        <w:t>cal competitors (Ketchen,</w:t>
      </w:r>
      <w:r w:rsidRPr="00BB0A85">
        <w:rPr>
          <w:sz w:val="24"/>
          <w:szCs w:val="24"/>
        </w:rPr>
        <w:t xml:space="preserve"> 2012, p 260).</w:t>
      </w:r>
    </w:p>
    <w:p w:rsidR="00B4726E" w:rsidRPr="00BB0A85" w:rsidRDefault="008E1B63" w:rsidP="001D747E">
      <w:pPr>
        <w:pStyle w:val="Heading2"/>
        <w:numPr>
          <w:ilvl w:val="0"/>
          <w:numId w:val="0"/>
        </w:numPr>
        <w:spacing w:before="0" w:line="360" w:lineRule="auto"/>
        <w:jc w:val="both"/>
        <w:rPr>
          <w:rFonts w:asciiTheme="minorHAnsi" w:hAnsiTheme="minorHAnsi"/>
          <w:b w:val="0"/>
          <w:bCs w:val="0"/>
          <w:color w:val="auto"/>
          <w:sz w:val="24"/>
          <w:szCs w:val="24"/>
        </w:rPr>
      </w:pPr>
      <w:bookmarkStart w:id="38" w:name="_Toc49984116"/>
      <w:bookmarkStart w:id="39" w:name="_Toc49984189"/>
      <w:bookmarkStart w:id="40" w:name="_Toc50172320"/>
      <w:r w:rsidRPr="00BB0A85">
        <w:rPr>
          <w:rFonts w:asciiTheme="minorHAnsi" w:hAnsiTheme="minorHAnsi"/>
          <w:color w:val="auto"/>
          <w:sz w:val="24"/>
          <w:szCs w:val="24"/>
        </w:rPr>
        <w:t>6</w:t>
      </w:r>
      <w:r w:rsidR="00F61FD0" w:rsidRPr="00BB0A85">
        <w:rPr>
          <w:rFonts w:asciiTheme="minorHAnsi" w:hAnsiTheme="minorHAnsi"/>
          <w:color w:val="auto"/>
          <w:sz w:val="24"/>
          <w:szCs w:val="24"/>
        </w:rPr>
        <w:t>.2</w:t>
      </w:r>
      <w:r w:rsidRPr="00BB0A85">
        <w:rPr>
          <w:rFonts w:asciiTheme="minorHAnsi" w:hAnsiTheme="minorHAnsi"/>
          <w:color w:val="auto"/>
          <w:sz w:val="24"/>
          <w:szCs w:val="24"/>
        </w:rPr>
        <w:t xml:space="preserve"> </w:t>
      </w:r>
      <w:r w:rsidR="00A47307" w:rsidRPr="00BB0A85">
        <w:rPr>
          <w:rFonts w:asciiTheme="minorHAnsi" w:hAnsiTheme="minorHAnsi"/>
          <w:color w:val="auto"/>
          <w:sz w:val="24"/>
          <w:szCs w:val="24"/>
        </w:rPr>
        <w:t>Bargaining power of buyers</w:t>
      </w:r>
      <w:r w:rsidR="00B4726E" w:rsidRPr="00BB0A85">
        <w:rPr>
          <w:rFonts w:asciiTheme="minorHAnsi" w:hAnsiTheme="minorHAnsi"/>
          <w:b w:val="0"/>
          <w:bCs w:val="0"/>
          <w:color w:val="auto"/>
          <w:sz w:val="24"/>
          <w:szCs w:val="24"/>
        </w:rPr>
        <w:t>:</w:t>
      </w:r>
      <w:bookmarkEnd w:id="38"/>
      <w:bookmarkEnd w:id="39"/>
      <w:bookmarkEnd w:id="40"/>
    </w:p>
    <w:p w:rsidR="00B4726E" w:rsidRPr="00BB0A85" w:rsidRDefault="00B4726E" w:rsidP="001D747E">
      <w:pPr>
        <w:autoSpaceDE w:val="0"/>
        <w:autoSpaceDN w:val="0"/>
        <w:adjustRightInd w:val="0"/>
        <w:spacing w:after="0" w:line="360" w:lineRule="auto"/>
        <w:jc w:val="both"/>
        <w:rPr>
          <w:rFonts w:cs="Calibri"/>
          <w:sz w:val="24"/>
          <w:szCs w:val="24"/>
          <w:lang w:bidi="ne-NP"/>
        </w:rPr>
      </w:pPr>
      <w:r w:rsidRPr="00BB0A85">
        <w:rPr>
          <w:rFonts w:cs="Calibri"/>
          <w:sz w:val="24"/>
          <w:szCs w:val="24"/>
          <w:lang w:bidi="ne-NP"/>
        </w:rPr>
        <w:t>The buyers of cloud computing service</w:t>
      </w:r>
      <w:r w:rsidR="00170FF0" w:rsidRPr="00BB0A85">
        <w:rPr>
          <w:rFonts w:cs="Calibri"/>
          <w:sz w:val="24"/>
          <w:szCs w:val="24"/>
          <w:lang w:bidi="ne-NP"/>
        </w:rPr>
        <w:t xml:space="preserve">s differ in size; from individual customers with </w:t>
      </w:r>
      <w:r w:rsidRPr="00BB0A85">
        <w:rPr>
          <w:rFonts w:cs="Calibri"/>
          <w:sz w:val="24"/>
          <w:szCs w:val="24"/>
          <w:lang w:bidi="ne-NP"/>
        </w:rPr>
        <w:t>additional storage for a small</w:t>
      </w:r>
      <w:r w:rsidR="00CF4758" w:rsidRPr="00BB0A85">
        <w:rPr>
          <w:rFonts w:cs="Calibri"/>
          <w:sz w:val="24"/>
          <w:szCs w:val="24"/>
          <w:lang w:bidi="ne-NP"/>
        </w:rPr>
        <w:t xml:space="preserve"> </w:t>
      </w:r>
      <w:r w:rsidRPr="00BB0A85">
        <w:rPr>
          <w:rFonts w:cs="Calibri"/>
          <w:sz w:val="24"/>
          <w:szCs w:val="24"/>
          <w:lang w:bidi="ne-NP"/>
        </w:rPr>
        <w:t xml:space="preserve">business, to multinational </w:t>
      </w:r>
      <w:r w:rsidR="00170FF0" w:rsidRPr="00BB0A85">
        <w:rPr>
          <w:rFonts w:cs="Calibri"/>
          <w:sz w:val="24"/>
          <w:szCs w:val="24"/>
          <w:lang w:bidi="ne-NP"/>
        </w:rPr>
        <w:t>companies</w:t>
      </w:r>
      <w:r w:rsidR="00EC31D1" w:rsidRPr="00BB0A85">
        <w:rPr>
          <w:rFonts w:cs="Calibri"/>
          <w:sz w:val="24"/>
          <w:szCs w:val="24"/>
          <w:lang w:bidi="ne-NP"/>
        </w:rPr>
        <w:t xml:space="preserve"> and government agencies. </w:t>
      </w:r>
      <w:r w:rsidRPr="00BB0A85">
        <w:rPr>
          <w:rFonts w:cs="Calibri"/>
          <w:sz w:val="24"/>
          <w:szCs w:val="24"/>
          <w:lang w:bidi="ne-NP"/>
        </w:rPr>
        <w:t>In this instance, the larger buyers with greater financial</w:t>
      </w:r>
      <w:r w:rsidR="005C352D" w:rsidRPr="00BB0A85">
        <w:rPr>
          <w:rFonts w:cs="Calibri"/>
          <w:sz w:val="24"/>
          <w:szCs w:val="24"/>
          <w:lang w:bidi="ne-NP"/>
        </w:rPr>
        <w:t xml:space="preserve"> muscle exert more buyer power.</w:t>
      </w:r>
      <w:r w:rsidR="00170FF0" w:rsidRPr="00BB0A85">
        <w:rPr>
          <w:rFonts w:cs="Calibri"/>
          <w:sz w:val="24"/>
          <w:szCs w:val="24"/>
          <w:lang w:bidi="ne-NP"/>
        </w:rPr>
        <w:t xml:space="preserve"> The bargaining power is high for individual customers as there are nearly 50 entrants in the CDN industry, </w:t>
      </w:r>
      <w:r w:rsidR="00E5630C" w:rsidRPr="00BB0A85">
        <w:rPr>
          <w:rFonts w:cs="Calibri"/>
          <w:sz w:val="24"/>
          <w:szCs w:val="24"/>
          <w:lang w:bidi="ne-NP"/>
        </w:rPr>
        <w:t>therefore, they</w:t>
      </w:r>
      <w:r w:rsidR="00170FF0" w:rsidRPr="00BB0A85">
        <w:rPr>
          <w:rFonts w:cs="Calibri"/>
          <w:sz w:val="24"/>
          <w:szCs w:val="24"/>
          <w:lang w:bidi="ne-NP"/>
        </w:rPr>
        <w:t xml:space="preserve"> can easily choose any of the service providers. </w:t>
      </w:r>
      <w:r w:rsidR="00017E3A" w:rsidRPr="00BB0A85">
        <w:rPr>
          <w:rFonts w:cs="Calibri"/>
          <w:sz w:val="24"/>
          <w:szCs w:val="24"/>
          <w:lang w:bidi="ne-NP"/>
        </w:rPr>
        <w:t>O</w:t>
      </w:r>
      <w:r w:rsidR="00B07725" w:rsidRPr="00BB0A85">
        <w:rPr>
          <w:rFonts w:cs="Calibri"/>
          <w:sz w:val="24"/>
          <w:szCs w:val="24"/>
          <w:lang w:bidi="ne-NP"/>
        </w:rPr>
        <w:t xml:space="preserve">ther certain </w:t>
      </w:r>
      <w:r w:rsidR="007738FD" w:rsidRPr="00BB0A85">
        <w:rPr>
          <w:rFonts w:cs="Calibri"/>
          <w:sz w:val="24"/>
          <w:szCs w:val="24"/>
          <w:lang w:bidi="ne-NP"/>
        </w:rPr>
        <w:t xml:space="preserve">companies can </w:t>
      </w:r>
      <w:r w:rsidR="00017E3A" w:rsidRPr="00BB0A85">
        <w:rPr>
          <w:rFonts w:cs="Calibri"/>
          <w:sz w:val="24"/>
          <w:szCs w:val="24"/>
          <w:lang w:bidi="ne-NP"/>
        </w:rPr>
        <w:t xml:space="preserve">provide </w:t>
      </w:r>
      <w:r w:rsidR="00B07725" w:rsidRPr="00BB0A85">
        <w:rPr>
          <w:rFonts w:cs="Calibri"/>
          <w:sz w:val="24"/>
          <w:szCs w:val="24"/>
          <w:lang w:bidi="ne-NP"/>
        </w:rPr>
        <w:t>the kind of Content Delivery Network that the large custome</w:t>
      </w:r>
      <w:r w:rsidR="00CD6C67" w:rsidRPr="00BB0A85">
        <w:rPr>
          <w:rFonts w:cs="Calibri"/>
          <w:sz w:val="24"/>
          <w:szCs w:val="24"/>
          <w:lang w:bidi="ne-NP"/>
        </w:rPr>
        <w:t>r</w:t>
      </w:r>
      <w:r w:rsidR="00710085" w:rsidRPr="00BB0A85">
        <w:rPr>
          <w:rFonts w:cs="Calibri"/>
          <w:sz w:val="24"/>
          <w:szCs w:val="24"/>
          <w:lang w:bidi="ne-NP"/>
        </w:rPr>
        <w:t>s need,</w:t>
      </w:r>
      <w:r w:rsidR="007738FD" w:rsidRPr="00BB0A85">
        <w:rPr>
          <w:rFonts w:cs="Calibri"/>
          <w:sz w:val="24"/>
          <w:szCs w:val="24"/>
          <w:lang w:bidi="ne-NP"/>
        </w:rPr>
        <w:t xml:space="preserve"> </w:t>
      </w:r>
      <w:r w:rsidR="00CD6C67" w:rsidRPr="00BB0A85">
        <w:rPr>
          <w:rFonts w:cs="Calibri"/>
          <w:sz w:val="24"/>
          <w:szCs w:val="24"/>
          <w:lang w:bidi="ne-NP"/>
        </w:rPr>
        <w:t>however, Akamai Technology</w:t>
      </w:r>
      <w:r w:rsidR="00B07725" w:rsidRPr="00BB0A85">
        <w:rPr>
          <w:rFonts w:cs="Calibri"/>
          <w:sz w:val="24"/>
          <w:szCs w:val="24"/>
          <w:lang w:bidi="ne-NP"/>
        </w:rPr>
        <w:t xml:space="preserve"> </w:t>
      </w:r>
      <w:r w:rsidR="00170FF0" w:rsidRPr="00BB0A85">
        <w:rPr>
          <w:rFonts w:cs="Calibri"/>
          <w:sz w:val="24"/>
          <w:szCs w:val="24"/>
          <w:lang w:bidi="ne-NP"/>
        </w:rPr>
        <w:t>is the biggest service provider</w:t>
      </w:r>
      <w:sdt>
        <w:sdtPr>
          <w:rPr>
            <w:rFonts w:cs="Calibri"/>
            <w:sz w:val="24"/>
            <w:szCs w:val="24"/>
            <w:lang w:bidi="ne-NP"/>
          </w:rPr>
          <w:id w:val="1497733715"/>
          <w:citation/>
        </w:sdtPr>
        <w:sdtContent>
          <w:r w:rsidR="007B00FC" w:rsidRPr="00BB0A85">
            <w:rPr>
              <w:rFonts w:cs="Calibri"/>
              <w:sz w:val="24"/>
              <w:szCs w:val="24"/>
              <w:lang w:bidi="ne-NP"/>
            </w:rPr>
            <w:fldChar w:fldCharType="begin"/>
          </w:r>
          <w:r w:rsidR="00AC0829" w:rsidRPr="00BB0A85">
            <w:rPr>
              <w:rFonts w:cs="Calibri"/>
              <w:sz w:val="24"/>
              <w:szCs w:val="24"/>
              <w:lang w:bidi="ne-NP"/>
            </w:rPr>
            <w:instrText xml:space="preserve"> CITATION Cou \l 18441 </w:instrText>
          </w:r>
          <w:r w:rsidR="007B00FC" w:rsidRPr="00BB0A85">
            <w:rPr>
              <w:rFonts w:cs="Calibri"/>
              <w:sz w:val="24"/>
              <w:szCs w:val="24"/>
              <w:lang w:bidi="ne-NP"/>
            </w:rPr>
            <w:fldChar w:fldCharType="separate"/>
          </w:r>
          <w:r w:rsidR="00AC0829" w:rsidRPr="00BB0A85">
            <w:rPr>
              <w:rFonts w:cs="Calibri"/>
              <w:noProof/>
              <w:sz w:val="24"/>
              <w:szCs w:val="24"/>
              <w:lang w:bidi="ne-NP"/>
            </w:rPr>
            <w:t xml:space="preserve"> (Course Hero)</w:t>
          </w:r>
          <w:r w:rsidR="007B00FC" w:rsidRPr="00BB0A85">
            <w:rPr>
              <w:rFonts w:cs="Calibri"/>
              <w:sz w:val="24"/>
              <w:szCs w:val="24"/>
              <w:lang w:bidi="ne-NP"/>
            </w:rPr>
            <w:fldChar w:fldCharType="end"/>
          </w:r>
        </w:sdtContent>
      </w:sdt>
      <w:r w:rsidR="00AC0829" w:rsidRPr="00BB0A85">
        <w:rPr>
          <w:rFonts w:cs="Calibri"/>
          <w:sz w:val="24"/>
          <w:szCs w:val="24"/>
          <w:lang w:bidi="ne-NP"/>
        </w:rPr>
        <w:t>.</w:t>
      </w:r>
    </w:p>
    <w:p w:rsidR="00CF4758" w:rsidRPr="00BB0A85" w:rsidRDefault="008E1B63" w:rsidP="001D747E">
      <w:pPr>
        <w:pStyle w:val="Heading2"/>
        <w:spacing w:before="0" w:line="360" w:lineRule="auto"/>
        <w:jc w:val="both"/>
        <w:rPr>
          <w:rFonts w:asciiTheme="minorHAnsi" w:hAnsiTheme="minorHAnsi"/>
          <w:color w:val="auto"/>
          <w:sz w:val="24"/>
          <w:szCs w:val="24"/>
        </w:rPr>
      </w:pPr>
      <w:bookmarkStart w:id="41" w:name="_Toc49984117"/>
      <w:bookmarkStart w:id="42" w:name="_Toc49984190"/>
      <w:bookmarkStart w:id="43" w:name="_Toc50172321"/>
      <w:r w:rsidRPr="00BB0A85">
        <w:rPr>
          <w:rFonts w:asciiTheme="minorHAnsi" w:hAnsiTheme="minorHAnsi"/>
          <w:color w:val="auto"/>
          <w:sz w:val="24"/>
          <w:szCs w:val="24"/>
        </w:rPr>
        <w:t>6</w:t>
      </w:r>
      <w:r w:rsidR="00F61FD0" w:rsidRPr="00BB0A85">
        <w:rPr>
          <w:rFonts w:asciiTheme="minorHAnsi" w:hAnsiTheme="minorHAnsi"/>
          <w:color w:val="auto"/>
          <w:sz w:val="24"/>
          <w:szCs w:val="24"/>
        </w:rPr>
        <w:t>.3</w:t>
      </w:r>
      <w:r w:rsidRPr="00BB0A85">
        <w:rPr>
          <w:rFonts w:asciiTheme="minorHAnsi" w:hAnsiTheme="minorHAnsi"/>
          <w:color w:val="auto"/>
          <w:sz w:val="24"/>
          <w:szCs w:val="24"/>
        </w:rPr>
        <w:t xml:space="preserve"> </w:t>
      </w:r>
      <w:r w:rsidR="00CF4758" w:rsidRPr="00BB0A85">
        <w:rPr>
          <w:rFonts w:asciiTheme="minorHAnsi" w:hAnsiTheme="minorHAnsi"/>
          <w:color w:val="auto"/>
          <w:sz w:val="24"/>
          <w:szCs w:val="24"/>
        </w:rPr>
        <w:t>Competitive Rivalry</w:t>
      </w:r>
      <w:bookmarkEnd w:id="41"/>
      <w:bookmarkEnd w:id="42"/>
      <w:bookmarkEnd w:id="43"/>
    </w:p>
    <w:p w:rsidR="00B4726E" w:rsidRPr="00BB0A85" w:rsidRDefault="00EC31D1" w:rsidP="001D747E">
      <w:pPr>
        <w:pStyle w:val="ListParagraph"/>
        <w:autoSpaceDE w:val="0"/>
        <w:autoSpaceDN w:val="0"/>
        <w:adjustRightInd w:val="0"/>
        <w:spacing w:after="0" w:line="360" w:lineRule="auto"/>
        <w:ind w:left="0"/>
        <w:jc w:val="both"/>
        <w:rPr>
          <w:sz w:val="24"/>
          <w:szCs w:val="24"/>
        </w:rPr>
      </w:pPr>
      <w:r w:rsidRPr="00BB0A85">
        <w:rPr>
          <w:sz w:val="24"/>
          <w:szCs w:val="24"/>
        </w:rPr>
        <w:t>Akamai’s Technology faces massive</w:t>
      </w:r>
      <w:r w:rsidR="00B4726E" w:rsidRPr="00BB0A85">
        <w:rPr>
          <w:sz w:val="24"/>
          <w:szCs w:val="24"/>
        </w:rPr>
        <w:t xml:space="preserve"> competition from companies that offer online distribution of digital media assets through advertising-based billing or revenue-sharing models. Its key competitors include Internal Corporation, Level 3 Communications, and Limelight Networks</w:t>
      </w:r>
      <w:r w:rsidR="00E05F21" w:rsidRPr="00BB0A85">
        <w:rPr>
          <w:sz w:val="24"/>
          <w:szCs w:val="24"/>
        </w:rPr>
        <w:t xml:space="preserve">. The companies </w:t>
      </w:r>
      <w:r w:rsidR="00860997" w:rsidRPr="00BB0A85">
        <w:rPr>
          <w:sz w:val="24"/>
          <w:szCs w:val="24"/>
        </w:rPr>
        <w:t>favo</w:t>
      </w:r>
      <w:r w:rsidR="00944CF7" w:rsidRPr="00BB0A85">
        <w:rPr>
          <w:sz w:val="24"/>
          <w:szCs w:val="24"/>
        </w:rPr>
        <w:t>rable</w:t>
      </w:r>
      <w:r w:rsidR="00CF4758" w:rsidRPr="00BB0A85">
        <w:rPr>
          <w:sz w:val="24"/>
          <w:szCs w:val="24"/>
        </w:rPr>
        <w:t xml:space="preserve"> compete with other competitors </w:t>
      </w:r>
      <w:r w:rsidR="00C956F9" w:rsidRPr="00BB0A85">
        <w:rPr>
          <w:sz w:val="24"/>
          <w:szCs w:val="24"/>
        </w:rPr>
        <w:t>in the industry in a global range through the help of Akamai Intell</w:t>
      </w:r>
      <w:r w:rsidR="00944CF7" w:rsidRPr="00BB0A85">
        <w:rPr>
          <w:sz w:val="24"/>
          <w:szCs w:val="24"/>
        </w:rPr>
        <w:t>igen</w:t>
      </w:r>
      <w:r w:rsidRPr="00BB0A85">
        <w:rPr>
          <w:sz w:val="24"/>
          <w:szCs w:val="24"/>
        </w:rPr>
        <w:t>ce Edge that is considered t</w:t>
      </w:r>
      <w:r w:rsidR="00E10B77" w:rsidRPr="00BB0A85">
        <w:rPr>
          <w:sz w:val="24"/>
          <w:szCs w:val="24"/>
        </w:rPr>
        <w:t>o</w:t>
      </w:r>
      <w:r w:rsidRPr="00BB0A85">
        <w:rPr>
          <w:sz w:val="24"/>
          <w:szCs w:val="24"/>
        </w:rPr>
        <w:t xml:space="preserve"> be</w:t>
      </w:r>
      <w:r w:rsidR="00C956F9" w:rsidRPr="00BB0A85">
        <w:rPr>
          <w:sz w:val="24"/>
          <w:szCs w:val="24"/>
        </w:rPr>
        <w:t xml:space="preserve"> the most effective means of meeting the n</w:t>
      </w:r>
      <w:r w:rsidR="00944CF7" w:rsidRPr="00BB0A85">
        <w:rPr>
          <w:sz w:val="24"/>
          <w:szCs w:val="24"/>
        </w:rPr>
        <w:t xml:space="preserve">eeds of enterprise competitors </w:t>
      </w:r>
      <w:r w:rsidR="00C956F9" w:rsidRPr="00BB0A85">
        <w:rPr>
          <w:sz w:val="24"/>
          <w:szCs w:val="24"/>
        </w:rPr>
        <w:t>(Akamai,</w:t>
      </w:r>
      <w:r w:rsidR="000634A8" w:rsidRPr="00BB0A85">
        <w:rPr>
          <w:sz w:val="24"/>
          <w:szCs w:val="24"/>
        </w:rPr>
        <w:t xml:space="preserve"> </w:t>
      </w:r>
      <w:r w:rsidR="00C956F9" w:rsidRPr="00BB0A85">
        <w:rPr>
          <w:sz w:val="24"/>
          <w:szCs w:val="24"/>
        </w:rPr>
        <w:t xml:space="preserve">2019). </w:t>
      </w:r>
    </w:p>
    <w:p w:rsidR="00C956F9" w:rsidRPr="00BB0A85" w:rsidRDefault="00E05F21" w:rsidP="001D747E">
      <w:pPr>
        <w:autoSpaceDE w:val="0"/>
        <w:autoSpaceDN w:val="0"/>
        <w:adjustRightInd w:val="0"/>
        <w:spacing w:after="0" w:line="360" w:lineRule="auto"/>
        <w:jc w:val="both"/>
        <w:rPr>
          <w:rFonts w:cs="Calibri"/>
          <w:sz w:val="24"/>
          <w:szCs w:val="24"/>
          <w:lang w:bidi="ne-NP"/>
        </w:rPr>
      </w:pPr>
      <w:r w:rsidRPr="00BB0A85">
        <w:rPr>
          <w:rFonts w:cs="Calibri"/>
          <w:sz w:val="24"/>
          <w:szCs w:val="24"/>
          <w:lang w:bidi="ne-NP"/>
        </w:rPr>
        <w:t>Therefore, t</w:t>
      </w:r>
      <w:r w:rsidR="00C956F9" w:rsidRPr="00BB0A85">
        <w:rPr>
          <w:rFonts w:cs="Calibri"/>
          <w:sz w:val="24"/>
          <w:szCs w:val="24"/>
          <w:lang w:bidi="ne-NP"/>
        </w:rPr>
        <w:t xml:space="preserve">he benefits of cloud computing for a wide range of buyers </w:t>
      </w:r>
      <w:r w:rsidRPr="00BB0A85">
        <w:rPr>
          <w:rFonts w:cs="Calibri"/>
          <w:sz w:val="24"/>
          <w:szCs w:val="24"/>
          <w:lang w:bidi="ne-NP"/>
        </w:rPr>
        <w:t>and the shift away from company-</w:t>
      </w:r>
      <w:r w:rsidR="00C956F9" w:rsidRPr="00BB0A85">
        <w:rPr>
          <w:rFonts w:cs="Calibri"/>
          <w:sz w:val="24"/>
          <w:szCs w:val="24"/>
          <w:lang w:bidi="ne-NP"/>
        </w:rPr>
        <w:t>owned data centers to</w:t>
      </w:r>
      <w:r w:rsidR="00A47307" w:rsidRPr="00BB0A85">
        <w:rPr>
          <w:rFonts w:cs="Calibri"/>
          <w:sz w:val="24"/>
          <w:szCs w:val="24"/>
          <w:lang w:bidi="ne-NP"/>
        </w:rPr>
        <w:t xml:space="preserve"> </w:t>
      </w:r>
      <w:r w:rsidR="00C956F9" w:rsidRPr="00BB0A85">
        <w:rPr>
          <w:rFonts w:cs="Calibri"/>
          <w:sz w:val="24"/>
          <w:szCs w:val="24"/>
          <w:lang w:bidi="ne-NP"/>
        </w:rPr>
        <w:t>the cloud has proven to be highly lucrative for leading providers. Very strong growth in the global industry alleviates</w:t>
      </w:r>
      <w:r w:rsidR="00A47307" w:rsidRPr="00BB0A85">
        <w:rPr>
          <w:rFonts w:cs="Calibri"/>
          <w:sz w:val="24"/>
          <w:szCs w:val="24"/>
          <w:lang w:bidi="ne-NP"/>
        </w:rPr>
        <w:t xml:space="preserve"> </w:t>
      </w:r>
      <w:r w:rsidR="00C956F9" w:rsidRPr="00BB0A85">
        <w:rPr>
          <w:rFonts w:cs="Calibri"/>
          <w:sz w:val="24"/>
          <w:szCs w:val="24"/>
          <w:lang w:bidi="ne-NP"/>
        </w:rPr>
        <w:t>the degree of rivalry and reduces the likelihood of a zero-sum game.</w:t>
      </w:r>
      <w:r w:rsidR="00ED37D0" w:rsidRPr="00BB0A85">
        <w:rPr>
          <w:rFonts w:cs="Calibri"/>
          <w:sz w:val="24"/>
          <w:szCs w:val="24"/>
          <w:lang w:bidi="ne-NP"/>
        </w:rPr>
        <w:t xml:space="preserve"> </w:t>
      </w:r>
    </w:p>
    <w:p w:rsidR="00A47307" w:rsidRPr="00BB0A85" w:rsidRDefault="008E1B63" w:rsidP="001D747E">
      <w:pPr>
        <w:pStyle w:val="Heading2"/>
        <w:spacing w:before="0" w:line="360" w:lineRule="auto"/>
        <w:jc w:val="both"/>
        <w:rPr>
          <w:rFonts w:asciiTheme="minorHAnsi" w:hAnsiTheme="minorHAnsi"/>
          <w:color w:val="auto"/>
          <w:sz w:val="24"/>
          <w:szCs w:val="24"/>
        </w:rPr>
      </w:pPr>
      <w:bookmarkStart w:id="44" w:name="_Toc49984118"/>
      <w:bookmarkStart w:id="45" w:name="_Toc49984191"/>
      <w:bookmarkStart w:id="46" w:name="_Toc50172322"/>
      <w:r w:rsidRPr="00BB0A85">
        <w:rPr>
          <w:rFonts w:asciiTheme="minorHAnsi" w:hAnsiTheme="minorHAnsi"/>
          <w:color w:val="auto"/>
          <w:sz w:val="24"/>
          <w:szCs w:val="24"/>
        </w:rPr>
        <w:lastRenderedPageBreak/>
        <w:t>6</w:t>
      </w:r>
      <w:r w:rsidR="00F61FD0" w:rsidRPr="00BB0A85">
        <w:rPr>
          <w:rFonts w:asciiTheme="minorHAnsi" w:hAnsiTheme="minorHAnsi"/>
          <w:color w:val="auto"/>
          <w:sz w:val="24"/>
          <w:szCs w:val="24"/>
        </w:rPr>
        <w:t>.4</w:t>
      </w:r>
      <w:r w:rsidRPr="00BB0A85">
        <w:rPr>
          <w:rFonts w:asciiTheme="minorHAnsi" w:hAnsiTheme="minorHAnsi"/>
          <w:color w:val="auto"/>
          <w:sz w:val="24"/>
          <w:szCs w:val="24"/>
        </w:rPr>
        <w:t xml:space="preserve"> </w:t>
      </w:r>
      <w:r w:rsidR="00A47307" w:rsidRPr="00BB0A85">
        <w:rPr>
          <w:rFonts w:asciiTheme="minorHAnsi" w:hAnsiTheme="minorHAnsi"/>
          <w:color w:val="auto"/>
          <w:sz w:val="24"/>
          <w:szCs w:val="24"/>
        </w:rPr>
        <w:t>Bargaining power of Suppliers</w:t>
      </w:r>
      <w:bookmarkEnd w:id="44"/>
      <w:bookmarkEnd w:id="45"/>
      <w:bookmarkEnd w:id="46"/>
    </w:p>
    <w:p w:rsidR="00ED37D0" w:rsidRPr="00BB0A85" w:rsidRDefault="00A47307" w:rsidP="001D747E">
      <w:pPr>
        <w:pStyle w:val="ListParagraph"/>
        <w:autoSpaceDE w:val="0"/>
        <w:autoSpaceDN w:val="0"/>
        <w:adjustRightInd w:val="0"/>
        <w:spacing w:after="0" w:line="360" w:lineRule="auto"/>
        <w:ind w:left="0"/>
        <w:jc w:val="both"/>
        <w:rPr>
          <w:rFonts w:cs="Arial"/>
          <w:sz w:val="24"/>
          <w:szCs w:val="24"/>
          <w:shd w:val="clear" w:color="auto" w:fill="FFFFFF"/>
        </w:rPr>
      </w:pPr>
      <w:r w:rsidRPr="00BB0A85">
        <w:rPr>
          <w:rFonts w:cs="Calibri"/>
          <w:sz w:val="24"/>
          <w:szCs w:val="24"/>
          <w:lang w:bidi="ne-NP"/>
        </w:rPr>
        <w:t>Providers of raw materials are key suppliers to the cloud computing industry. Raw materials such as glass, plastic,</w:t>
      </w:r>
      <w:r w:rsidR="000634A8" w:rsidRPr="00BB0A85">
        <w:rPr>
          <w:rFonts w:cs="Calibri"/>
          <w:sz w:val="24"/>
          <w:szCs w:val="24"/>
          <w:lang w:bidi="ne-NP"/>
        </w:rPr>
        <w:t xml:space="preserve"> </w:t>
      </w:r>
      <w:r w:rsidRPr="00BB0A85">
        <w:rPr>
          <w:rFonts w:cs="Calibri"/>
          <w:sz w:val="24"/>
          <w:szCs w:val="24"/>
          <w:lang w:bidi="ne-NP"/>
        </w:rPr>
        <w:t>silicon</w:t>
      </w:r>
      <w:r w:rsidR="009D07CD" w:rsidRPr="00BB0A85">
        <w:rPr>
          <w:rFonts w:cs="Calibri"/>
          <w:sz w:val="24"/>
          <w:szCs w:val="24"/>
          <w:lang w:bidi="ne-NP"/>
        </w:rPr>
        <w:t>,</w:t>
      </w:r>
      <w:r w:rsidRPr="00BB0A85">
        <w:rPr>
          <w:rFonts w:cs="Calibri"/>
          <w:sz w:val="24"/>
          <w:szCs w:val="24"/>
          <w:lang w:bidi="ne-NP"/>
        </w:rPr>
        <w:t xml:space="preserve"> and steel are used to construct physical servers that cloud service provider’s house in large data </w:t>
      </w:r>
      <w:r w:rsidR="000634A8" w:rsidRPr="00BB0A85">
        <w:rPr>
          <w:rFonts w:cs="Calibri"/>
          <w:sz w:val="24"/>
          <w:szCs w:val="24"/>
          <w:lang w:bidi="ne-NP"/>
        </w:rPr>
        <w:t>centres</w:t>
      </w:r>
      <w:r w:rsidRPr="00BB0A85">
        <w:rPr>
          <w:rFonts w:cs="Calibri"/>
          <w:sz w:val="24"/>
          <w:szCs w:val="24"/>
          <w:lang w:bidi="ne-NP"/>
        </w:rPr>
        <w:t>.</w:t>
      </w:r>
      <w:r w:rsidR="005D5F68" w:rsidRPr="00BB0A85">
        <w:rPr>
          <w:rFonts w:cs="Arial"/>
          <w:sz w:val="24"/>
          <w:szCs w:val="24"/>
          <w:shd w:val="clear" w:color="auto" w:fill="FFFFFF"/>
        </w:rPr>
        <w:t xml:space="preserve"> </w:t>
      </w:r>
      <w:r w:rsidR="00FB4192" w:rsidRPr="00BB0A85">
        <w:rPr>
          <w:rFonts w:cs="Arial"/>
          <w:sz w:val="24"/>
          <w:szCs w:val="24"/>
          <w:shd w:val="clear" w:color="auto" w:fill="FFFFFF"/>
        </w:rPr>
        <w:t>The software needed to run the s</w:t>
      </w:r>
      <w:r w:rsidR="00017E3A" w:rsidRPr="00BB0A85">
        <w:rPr>
          <w:rFonts w:cs="Arial"/>
          <w:sz w:val="24"/>
          <w:szCs w:val="24"/>
          <w:shd w:val="clear" w:color="auto" w:fill="FFFFFF"/>
        </w:rPr>
        <w:t>ervers and delivers the content</w:t>
      </w:r>
      <w:r w:rsidR="00FB4192" w:rsidRPr="00BB0A85">
        <w:rPr>
          <w:rFonts w:cs="Arial"/>
          <w:sz w:val="24"/>
          <w:szCs w:val="24"/>
          <w:shd w:val="clear" w:color="auto" w:fill="FFFFFF"/>
        </w:rPr>
        <w:t xml:space="preserve"> in Akamai Technology shows</w:t>
      </w:r>
      <w:r w:rsidR="007738FD" w:rsidRPr="00BB0A85">
        <w:rPr>
          <w:rFonts w:cs="Arial"/>
          <w:sz w:val="24"/>
          <w:szCs w:val="24"/>
          <w:shd w:val="clear" w:color="auto" w:fill="FFFFFF"/>
        </w:rPr>
        <w:t xml:space="preserve"> the</w:t>
      </w:r>
      <w:r w:rsidR="00FB4192" w:rsidRPr="00BB0A85">
        <w:rPr>
          <w:rFonts w:cs="Arial"/>
          <w:sz w:val="24"/>
          <w:szCs w:val="24"/>
          <w:shd w:val="clear" w:color="auto" w:fill="FFFFFF"/>
        </w:rPr>
        <w:t xml:space="preserve"> high</w:t>
      </w:r>
      <w:r w:rsidR="009D07CD" w:rsidRPr="00BB0A85">
        <w:rPr>
          <w:rFonts w:cs="Arial"/>
          <w:sz w:val="24"/>
          <w:szCs w:val="24"/>
          <w:shd w:val="clear" w:color="auto" w:fill="FFFFFF"/>
        </w:rPr>
        <w:t xml:space="preserve"> bargaining powers of suppliers</w:t>
      </w:r>
      <w:r w:rsidR="00FB4192" w:rsidRPr="00BB0A85">
        <w:rPr>
          <w:rFonts w:cs="Arial"/>
          <w:sz w:val="24"/>
          <w:szCs w:val="24"/>
          <w:shd w:val="clear" w:color="auto" w:fill="FFFFFF"/>
        </w:rPr>
        <w:t xml:space="preserve"> since the </w:t>
      </w:r>
      <w:r w:rsidR="009D07CD" w:rsidRPr="00BB0A85">
        <w:rPr>
          <w:rFonts w:cs="Arial"/>
          <w:sz w:val="24"/>
          <w:szCs w:val="24"/>
          <w:shd w:val="clear" w:color="auto" w:fill="FFFFFF"/>
        </w:rPr>
        <w:t xml:space="preserve">software </w:t>
      </w:r>
      <w:r w:rsidR="007738FD" w:rsidRPr="00BB0A85">
        <w:rPr>
          <w:rFonts w:cs="Arial"/>
          <w:sz w:val="24"/>
          <w:szCs w:val="24"/>
          <w:shd w:val="clear" w:color="auto" w:fill="FFFFFF"/>
        </w:rPr>
        <w:t>is not</w:t>
      </w:r>
      <w:r w:rsidR="00FB4192" w:rsidRPr="00BB0A85">
        <w:rPr>
          <w:rFonts w:cs="Arial"/>
          <w:sz w:val="24"/>
          <w:szCs w:val="24"/>
          <w:shd w:val="clear" w:color="auto" w:fill="FFFFFF"/>
        </w:rPr>
        <w:t xml:space="preserve"> commercially available.</w:t>
      </w:r>
      <w:r w:rsidR="005D5F68" w:rsidRPr="00BB0A85">
        <w:rPr>
          <w:rFonts w:cs="Arial"/>
          <w:sz w:val="24"/>
          <w:szCs w:val="24"/>
          <w:shd w:val="clear" w:color="auto" w:fill="FFFFFF"/>
        </w:rPr>
        <w:t xml:space="preserve"> </w:t>
      </w:r>
      <w:r w:rsidR="00ED37D0" w:rsidRPr="00BB0A85">
        <w:rPr>
          <w:rFonts w:cs="Arial"/>
          <w:sz w:val="24"/>
          <w:szCs w:val="24"/>
          <w:shd w:val="clear" w:color="auto" w:fill="FFFFFF"/>
        </w:rPr>
        <w:t>The product</w:t>
      </w:r>
      <w:r w:rsidR="00E05F21" w:rsidRPr="00BB0A85">
        <w:rPr>
          <w:rFonts w:cs="Arial"/>
          <w:sz w:val="24"/>
          <w:szCs w:val="24"/>
          <w:shd w:val="clear" w:color="auto" w:fill="FFFFFF"/>
        </w:rPr>
        <w:t>s</w:t>
      </w:r>
      <w:r w:rsidR="00ED37D0" w:rsidRPr="00BB0A85">
        <w:rPr>
          <w:rFonts w:cs="Arial"/>
          <w:sz w:val="24"/>
          <w:szCs w:val="24"/>
          <w:shd w:val="clear" w:color="auto" w:fill="FFFFFF"/>
        </w:rPr>
        <w:t xml:space="preserve"> </w:t>
      </w:r>
      <w:r w:rsidR="00E05F21" w:rsidRPr="00BB0A85">
        <w:rPr>
          <w:rFonts w:cs="Arial"/>
          <w:sz w:val="24"/>
          <w:szCs w:val="24"/>
          <w:shd w:val="clear" w:color="auto" w:fill="FFFFFF"/>
        </w:rPr>
        <w:t xml:space="preserve">are fairly </w:t>
      </w:r>
      <w:r w:rsidR="000634A8" w:rsidRPr="00BB0A85">
        <w:rPr>
          <w:rFonts w:cs="Arial"/>
          <w:sz w:val="24"/>
          <w:szCs w:val="24"/>
          <w:shd w:val="clear" w:color="auto" w:fill="FFFFFF"/>
        </w:rPr>
        <w:t>standardized;</w:t>
      </w:r>
      <w:r w:rsidR="00ED37D0" w:rsidRPr="00BB0A85">
        <w:rPr>
          <w:rFonts w:cs="Arial"/>
          <w:sz w:val="24"/>
          <w:szCs w:val="24"/>
          <w:shd w:val="clear" w:color="auto" w:fill="FFFFFF"/>
        </w:rPr>
        <w:t xml:space="preserve"> less differentiated</w:t>
      </w:r>
      <w:r w:rsidR="000634A8" w:rsidRPr="00BB0A85">
        <w:rPr>
          <w:rFonts w:cs="Arial"/>
          <w:sz w:val="24"/>
          <w:szCs w:val="24"/>
          <w:shd w:val="clear" w:color="auto" w:fill="FFFFFF"/>
        </w:rPr>
        <w:t>,</w:t>
      </w:r>
      <w:r w:rsidR="009D07CD" w:rsidRPr="00BB0A85">
        <w:rPr>
          <w:rFonts w:cs="Arial"/>
          <w:sz w:val="24"/>
          <w:szCs w:val="24"/>
          <w:shd w:val="clear" w:color="auto" w:fill="FFFFFF"/>
        </w:rPr>
        <w:t xml:space="preserve"> and have low switching costs.</w:t>
      </w:r>
      <w:r w:rsidR="00EC31D1" w:rsidRPr="00BB0A85">
        <w:rPr>
          <w:rFonts w:cs="Arial"/>
          <w:sz w:val="24"/>
          <w:szCs w:val="24"/>
          <w:shd w:val="clear" w:color="auto" w:fill="FFFFFF"/>
        </w:rPr>
        <w:t xml:space="preserve"> </w:t>
      </w:r>
      <w:r w:rsidR="00ED37D0" w:rsidRPr="00BB0A85">
        <w:rPr>
          <w:rFonts w:cs="Arial"/>
          <w:sz w:val="24"/>
          <w:szCs w:val="24"/>
          <w:shd w:val="clear" w:color="auto" w:fill="FFFFFF"/>
        </w:rPr>
        <w:t>T</w:t>
      </w:r>
      <w:r w:rsidR="00EC31D1" w:rsidRPr="00BB0A85">
        <w:rPr>
          <w:rFonts w:cs="Arial"/>
          <w:sz w:val="24"/>
          <w:szCs w:val="24"/>
          <w:shd w:val="clear" w:color="auto" w:fill="FFFFFF"/>
        </w:rPr>
        <w:t>herefore,</w:t>
      </w:r>
      <w:r w:rsidR="007738FD" w:rsidRPr="00BB0A85">
        <w:rPr>
          <w:rFonts w:cs="Arial"/>
          <w:sz w:val="24"/>
          <w:szCs w:val="24"/>
          <w:shd w:val="clear" w:color="auto" w:fill="FFFFFF"/>
        </w:rPr>
        <w:t xml:space="preserve"> </w:t>
      </w:r>
      <w:r w:rsidR="00EC31D1" w:rsidRPr="00BB0A85">
        <w:rPr>
          <w:rFonts w:cs="Arial"/>
          <w:sz w:val="24"/>
          <w:szCs w:val="24"/>
          <w:shd w:val="clear" w:color="auto" w:fill="FFFFFF"/>
        </w:rPr>
        <w:t>other smaller companies cannot easily switch to</w:t>
      </w:r>
      <w:r w:rsidR="00796805" w:rsidRPr="00BB0A85">
        <w:rPr>
          <w:rFonts w:cs="Arial"/>
          <w:sz w:val="24"/>
          <w:szCs w:val="24"/>
          <w:shd w:val="clear" w:color="auto" w:fill="FFFFFF"/>
        </w:rPr>
        <w:t xml:space="preserve"> </w:t>
      </w:r>
      <w:r w:rsidR="00EC31D1" w:rsidRPr="00BB0A85">
        <w:rPr>
          <w:rFonts w:cs="Arial"/>
          <w:sz w:val="24"/>
          <w:szCs w:val="24"/>
          <w:shd w:val="clear" w:color="auto" w:fill="FFFFFF"/>
        </w:rPr>
        <w:t>Akamai T</w:t>
      </w:r>
      <w:r w:rsidR="00796805" w:rsidRPr="00BB0A85">
        <w:rPr>
          <w:rFonts w:cs="Arial"/>
          <w:sz w:val="24"/>
          <w:szCs w:val="24"/>
          <w:shd w:val="clear" w:color="auto" w:fill="FFFFFF"/>
        </w:rPr>
        <w:t>e</w:t>
      </w:r>
      <w:r w:rsidR="00EC31D1" w:rsidRPr="00BB0A85">
        <w:rPr>
          <w:rFonts w:cs="Arial"/>
          <w:sz w:val="24"/>
          <w:szCs w:val="24"/>
          <w:shd w:val="clear" w:color="auto" w:fill="FFFFFF"/>
        </w:rPr>
        <w:t>chnology.</w:t>
      </w:r>
      <w:sdt>
        <w:sdtPr>
          <w:rPr>
            <w:rFonts w:cs="Arial"/>
            <w:sz w:val="24"/>
            <w:szCs w:val="24"/>
            <w:shd w:val="clear" w:color="auto" w:fill="FFFFFF"/>
          </w:rPr>
          <w:id w:val="1497733716"/>
          <w:citation/>
        </w:sdtPr>
        <w:sdtContent>
          <w:r w:rsidR="007B00FC" w:rsidRPr="00BB0A85">
            <w:rPr>
              <w:rFonts w:cs="Arial"/>
              <w:sz w:val="24"/>
              <w:szCs w:val="24"/>
              <w:shd w:val="clear" w:color="auto" w:fill="FFFFFF"/>
            </w:rPr>
            <w:fldChar w:fldCharType="begin"/>
          </w:r>
          <w:r w:rsidR="00A40C39" w:rsidRPr="00BB0A85">
            <w:rPr>
              <w:rFonts w:cs="Arial"/>
              <w:sz w:val="24"/>
              <w:szCs w:val="24"/>
              <w:shd w:val="clear" w:color="auto" w:fill="FFFFFF"/>
            </w:rPr>
            <w:instrText xml:space="preserve"> CITATION Cou1 \l 18441 </w:instrText>
          </w:r>
          <w:r w:rsidR="007B00FC" w:rsidRPr="00BB0A85">
            <w:rPr>
              <w:rFonts w:cs="Arial"/>
              <w:sz w:val="24"/>
              <w:szCs w:val="24"/>
              <w:shd w:val="clear" w:color="auto" w:fill="FFFFFF"/>
            </w:rPr>
            <w:fldChar w:fldCharType="separate"/>
          </w:r>
          <w:r w:rsidR="00A40C39" w:rsidRPr="00BB0A85">
            <w:rPr>
              <w:rFonts w:cs="Arial"/>
              <w:noProof/>
              <w:sz w:val="24"/>
              <w:szCs w:val="24"/>
              <w:shd w:val="clear" w:color="auto" w:fill="FFFFFF"/>
            </w:rPr>
            <w:t xml:space="preserve"> (Course Hero)</w:t>
          </w:r>
          <w:r w:rsidR="007B00FC" w:rsidRPr="00BB0A85">
            <w:rPr>
              <w:rFonts w:cs="Arial"/>
              <w:sz w:val="24"/>
              <w:szCs w:val="24"/>
              <w:shd w:val="clear" w:color="auto" w:fill="FFFFFF"/>
            </w:rPr>
            <w:fldChar w:fldCharType="end"/>
          </w:r>
        </w:sdtContent>
      </w:sdt>
      <w:r w:rsidR="00EB6490" w:rsidRPr="00BB0A85">
        <w:rPr>
          <w:rFonts w:cs="Arial"/>
          <w:sz w:val="24"/>
          <w:szCs w:val="24"/>
          <w:shd w:val="clear" w:color="auto" w:fill="FFFFFF"/>
        </w:rPr>
        <w:t>.</w:t>
      </w:r>
    </w:p>
    <w:p w:rsidR="00ED37D0" w:rsidRPr="00BB0A85" w:rsidRDefault="00ED37D0" w:rsidP="001D747E">
      <w:pPr>
        <w:pStyle w:val="ListParagraph"/>
        <w:autoSpaceDE w:val="0"/>
        <w:autoSpaceDN w:val="0"/>
        <w:adjustRightInd w:val="0"/>
        <w:spacing w:after="0" w:line="360" w:lineRule="auto"/>
        <w:ind w:left="0"/>
        <w:jc w:val="both"/>
        <w:rPr>
          <w:rFonts w:cs="Calibri"/>
          <w:sz w:val="24"/>
          <w:szCs w:val="24"/>
          <w:lang w:bidi="ne-NP"/>
        </w:rPr>
      </w:pPr>
    </w:p>
    <w:p w:rsidR="00ED37D0" w:rsidRPr="00BB0A85" w:rsidRDefault="008E1B63" w:rsidP="001D747E">
      <w:pPr>
        <w:pStyle w:val="Heading2"/>
        <w:spacing w:before="0" w:line="360" w:lineRule="auto"/>
        <w:jc w:val="both"/>
        <w:rPr>
          <w:rFonts w:asciiTheme="minorHAnsi" w:hAnsiTheme="minorHAnsi"/>
          <w:color w:val="auto"/>
          <w:sz w:val="24"/>
          <w:szCs w:val="24"/>
        </w:rPr>
      </w:pPr>
      <w:bookmarkStart w:id="47" w:name="_Toc49984119"/>
      <w:bookmarkStart w:id="48" w:name="_Toc49984192"/>
      <w:bookmarkStart w:id="49" w:name="_Toc50172323"/>
      <w:r w:rsidRPr="00BB0A85">
        <w:rPr>
          <w:rFonts w:asciiTheme="minorHAnsi" w:hAnsiTheme="minorHAnsi"/>
          <w:color w:val="auto"/>
          <w:sz w:val="24"/>
          <w:szCs w:val="24"/>
        </w:rPr>
        <w:t>6</w:t>
      </w:r>
      <w:r w:rsidR="00F61FD0" w:rsidRPr="00BB0A85">
        <w:rPr>
          <w:rFonts w:asciiTheme="minorHAnsi" w:hAnsiTheme="minorHAnsi"/>
          <w:color w:val="auto"/>
          <w:sz w:val="24"/>
          <w:szCs w:val="24"/>
        </w:rPr>
        <w:t>.5</w:t>
      </w:r>
      <w:r w:rsidR="0044287A" w:rsidRPr="00BB0A85">
        <w:rPr>
          <w:rFonts w:asciiTheme="minorHAnsi" w:hAnsiTheme="minorHAnsi"/>
          <w:color w:val="auto"/>
          <w:sz w:val="24"/>
          <w:szCs w:val="24"/>
        </w:rPr>
        <w:t xml:space="preserve"> </w:t>
      </w:r>
      <w:r w:rsidR="007A3B76" w:rsidRPr="00BB0A85">
        <w:rPr>
          <w:rFonts w:asciiTheme="minorHAnsi" w:hAnsiTheme="minorHAnsi"/>
          <w:color w:val="auto"/>
          <w:sz w:val="24"/>
          <w:szCs w:val="24"/>
        </w:rPr>
        <w:t>Threa</w:t>
      </w:r>
      <w:r w:rsidR="00ED37D0" w:rsidRPr="00BB0A85">
        <w:rPr>
          <w:rFonts w:asciiTheme="minorHAnsi" w:hAnsiTheme="minorHAnsi"/>
          <w:color w:val="auto"/>
          <w:sz w:val="24"/>
          <w:szCs w:val="24"/>
        </w:rPr>
        <w:t>ts of substitutes</w:t>
      </w:r>
      <w:bookmarkEnd w:id="47"/>
      <w:bookmarkEnd w:id="48"/>
      <w:bookmarkEnd w:id="49"/>
    </w:p>
    <w:p w:rsidR="00ED37D0" w:rsidRPr="00BB0A85" w:rsidRDefault="00ED37D0" w:rsidP="001D747E">
      <w:pPr>
        <w:autoSpaceDE w:val="0"/>
        <w:autoSpaceDN w:val="0"/>
        <w:adjustRightInd w:val="0"/>
        <w:spacing w:after="0" w:line="360" w:lineRule="auto"/>
        <w:jc w:val="both"/>
        <w:rPr>
          <w:rFonts w:cs="Calibri"/>
          <w:sz w:val="24"/>
          <w:szCs w:val="24"/>
          <w:lang w:bidi="ne-NP"/>
        </w:rPr>
      </w:pPr>
      <w:r w:rsidRPr="00BB0A85">
        <w:rPr>
          <w:rFonts w:cs="Calibri"/>
          <w:sz w:val="24"/>
          <w:szCs w:val="24"/>
          <w:lang w:bidi="ne-NP"/>
        </w:rPr>
        <w:t xml:space="preserve">There are few substitutes available for the </w:t>
      </w:r>
      <w:r w:rsidR="004121D1" w:rsidRPr="00BB0A85">
        <w:rPr>
          <w:rFonts w:cs="Calibri"/>
          <w:sz w:val="24"/>
          <w:szCs w:val="24"/>
          <w:lang w:bidi="ne-NP"/>
        </w:rPr>
        <w:t>products</w:t>
      </w:r>
      <w:r w:rsidR="008C57A2" w:rsidRPr="00BB0A85">
        <w:rPr>
          <w:rFonts w:cs="Calibri"/>
          <w:sz w:val="24"/>
          <w:szCs w:val="24"/>
          <w:lang w:bidi="ne-NP"/>
        </w:rPr>
        <w:t xml:space="preserve"> and services</w:t>
      </w:r>
      <w:r w:rsidR="004121D1" w:rsidRPr="00BB0A85">
        <w:rPr>
          <w:rFonts w:cs="Calibri"/>
          <w:sz w:val="24"/>
          <w:szCs w:val="24"/>
          <w:lang w:bidi="ne-NP"/>
        </w:rPr>
        <w:t xml:space="preserve"> that</w:t>
      </w:r>
      <w:r w:rsidRPr="00BB0A85">
        <w:rPr>
          <w:rFonts w:cs="Calibri"/>
          <w:sz w:val="24"/>
          <w:szCs w:val="24"/>
          <w:lang w:bidi="ne-NP"/>
        </w:rPr>
        <w:t xml:space="preserve"> are produced in the industry in which Akamai </w:t>
      </w:r>
      <w:r w:rsidR="002D44FB" w:rsidRPr="00BB0A85">
        <w:rPr>
          <w:rFonts w:cs="Calibri"/>
          <w:sz w:val="24"/>
          <w:szCs w:val="24"/>
          <w:lang w:bidi="ne-NP"/>
        </w:rPr>
        <w:t>Technologies</w:t>
      </w:r>
      <w:r w:rsidR="008C57A2" w:rsidRPr="00BB0A85">
        <w:rPr>
          <w:rFonts w:cs="Calibri"/>
          <w:sz w:val="24"/>
          <w:szCs w:val="24"/>
          <w:lang w:bidi="ne-NP"/>
        </w:rPr>
        <w:t xml:space="preserve"> o</w:t>
      </w:r>
      <w:r w:rsidR="00501545" w:rsidRPr="00BB0A85">
        <w:rPr>
          <w:rFonts w:cs="Calibri"/>
          <w:sz w:val="24"/>
          <w:szCs w:val="24"/>
          <w:lang w:bidi="ne-NP"/>
        </w:rPr>
        <w:t>perates.</w:t>
      </w:r>
      <w:r w:rsidR="007738FD" w:rsidRPr="00BB0A85">
        <w:rPr>
          <w:rFonts w:cs="Calibri"/>
          <w:sz w:val="24"/>
          <w:szCs w:val="24"/>
          <w:lang w:bidi="ne-NP"/>
        </w:rPr>
        <w:t xml:space="preserve"> </w:t>
      </w:r>
      <w:r w:rsidR="003C7811" w:rsidRPr="00BB0A85">
        <w:rPr>
          <w:rFonts w:cs="Calibri"/>
          <w:sz w:val="24"/>
          <w:szCs w:val="24"/>
          <w:lang w:bidi="ne-NP"/>
        </w:rPr>
        <w:t>The</w:t>
      </w:r>
      <w:r w:rsidR="008C57A2" w:rsidRPr="00BB0A85">
        <w:rPr>
          <w:rFonts w:cs="Calibri"/>
          <w:sz w:val="24"/>
          <w:szCs w:val="24"/>
          <w:lang w:bidi="ne-NP"/>
        </w:rPr>
        <w:t xml:space="preserve"> products and services needed to run the </w:t>
      </w:r>
      <w:r w:rsidR="003C7811" w:rsidRPr="00BB0A85">
        <w:rPr>
          <w:rFonts w:cs="Calibri"/>
          <w:sz w:val="24"/>
          <w:szCs w:val="24"/>
          <w:lang w:bidi="ne-NP"/>
        </w:rPr>
        <w:t>A</w:t>
      </w:r>
      <w:r w:rsidR="008C57A2" w:rsidRPr="00BB0A85">
        <w:rPr>
          <w:rFonts w:cs="Calibri"/>
          <w:sz w:val="24"/>
          <w:szCs w:val="24"/>
          <w:lang w:bidi="ne-NP"/>
        </w:rPr>
        <w:t>kamai technology</w:t>
      </w:r>
      <w:r w:rsidR="003C7811" w:rsidRPr="00BB0A85">
        <w:rPr>
          <w:rFonts w:cs="Calibri"/>
          <w:sz w:val="24"/>
          <w:szCs w:val="24"/>
          <w:lang w:bidi="ne-NP"/>
        </w:rPr>
        <w:t xml:space="preserve"> are very much expensive and of high quality,</w:t>
      </w:r>
      <w:r w:rsidRPr="00BB0A85">
        <w:rPr>
          <w:rFonts w:cs="Calibri"/>
          <w:sz w:val="24"/>
          <w:szCs w:val="24"/>
          <w:lang w:bidi="ne-NP"/>
        </w:rPr>
        <w:t xml:space="preserve"> which cannot be </w:t>
      </w:r>
      <w:r w:rsidR="004121D1" w:rsidRPr="00BB0A85">
        <w:rPr>
          <w:rFonts w:cs="Calibri"/>
          <w:sz w:val="24"/>
          <w:szCs w:val="24"/>
          <w:lang w:bidi="ne-NP"/>
        </w:rPr>
        <w:t>afforded</w:t>
      </w:r>
      <w:r w:rsidR="003C7811" w:rsidRPr="00BB0A85">
        <w:rPr>
          <w:rFonts w:cs="Calibri"/>
          <w:sz w:val="24"/>
          <w:szCs w:val="24"/>
          <w:lang w:bidi="ne-NP"/>
        </w:rPr>
        <w:t xml:space="preserve"> by certain companies in the marketplace.</w:t>
      </w:r>
      <w:r w:rsidR="008F61A0" w:rsidRPr="00BB0A85">
        <w:rPr>
          <w:rFonts w:cs="Calibri"/>
          <w:sz w:val="24"/>
          <w:szCs w:val="24"/>
          <w:lang w:bidi="ne-NP"/>
        </w:rPr>
        <w:t xml:space="preserve"> </w:t>
      </w:r>
      <w:r w:rsidR="004121D1" w:rsidRPr="00BB0A85">
        <w:rPr>
          <w:rFonts w:cs="Calibri"/>
          <w:sz w:val="24"/>
          <w:szCs w:val="24"/>
          <w:lang w:bidi="ne-NP"/>
        </w:rPr>
        <w:t>Therefore, the</w:t>
      </w:r>
      <w:r w:rsidRPr="00BB0A85">
        <w:rPr>
          <w:rFonts w:cs="Calibri"/>
          <w:sz w:val="24"/>
          <w:szCs w:val="24"/>
          <w:lang w:bidi="ne-NP"/>
        </w:rPr>
        <w:t xml:space="preserve"> buyers are le</w:t>
      </w:r>
      <w:r w:rsidR="002D44FB" w:rsidRPr="00BB0A85">
        <w:rPr>
          <w:rFonts w:cs="Calibri"/>
          <w:sz w:val="24"/>
          <w:szCs w:val="24"/>
          <w:lang w:bidi="ne-NP"/>
        </w:rPr>
        <w:t>ss likely to switch to substitut</w:t>
      </w:r>
      <w:r w:rsidRPr="00BB0A85">
        <w:rPr>
          <w:rFonts w:cs="Calibri"/>
          <w:sz w:val="24"/>
          <w:szCs w:val="24"/>
          <w:lang w:bidi="ne-NP"/>
        </w:rPr>
        <w:t>e products</w:t>
      </w:r>
      <w:r w:rsidR="004121D1" w:rsidRPr="00BB0A85">
        <w:rPr>
          <w:rFonts w:cs="Calibri"/>
          <w:sz w:val="24"/>
          <w:szCs w:val="24"/>
          <w:lang w:bidi="ne-NP"/>
        </w:rPr>
        <w:t>.</w:t>
      </w:r>
      <w:r w:rsidR="002D44FB" w:rsidRPr="00BB0A85">
        <w:rPr>
          <w:rFonts w:cs="Calibri"/>
          <w:sz w:val="24"/>
          <w:szCs w:val="24"/>
          <w:lang w:bidi="ne-NP"/>
        </w:rPr>
        <w:t xml:space="preserve"> </w:t>
      </w:r>
      <w:r w:rsidRPr="00BB0A85">
        <w:rPr>
          <w:rFonts w:cs="Calibri"/>
          <w:sz w:val="24"/>
          <w:szCs w:val="24"/>
          <w:lang w:bidi="ne-NP"/>
        </w:rPr>
        <w:t>Overall, there is a weak threat of substitutes in</w:t>
      </w:r>
      <w:r w:rsidR="00782255" w:rsidRPr="00BB0A85">
        <w:rPr>
          <w:rFonts w:cs="Calibri"/>
          <w:sz w:val="24"/>
          <w:szCs w:val="24"/>
          <w:lang w:bidi="ne-NP"/>
        </w:rPr>
        <w:t xml:space="preserve"> this industry</w:t>
      </w:r>
      <w:r w:rsidR="002E5310" w:rsidRPr="00BB0A85">
        <w:rPr>
          <w:rFonts w:cs="Calibri"/>
          <w:sz w:val="24"/>
          <w:szCs w:val="24"/>
          <w:lang w:bidi="ne-NP"/>
        </w:rPr>
        <w:t xml:space="preserve"> </w:t>
      </w:r>
      <w:r w:rsidR="00782255" w:rsidRPr="00BB0A85">
        <w:rPr>
          <w:rFonts w:cs="Calibri"/>
          <w:sz w:val="24"/>
          <w:szCs w:val="24"/>
          <w:lang w:bidi="ne-NP"/>
        </w:rPr>
        <w:t>(Marketline,2020).</w:t>
      </w:r>
    </w:p>
    <w:p w:rsidR="00BC0BA7" w:rsidRPr="00BB0A85" w:rsidRDefault="00BC0BA7" w:rsidP="001D747E">
      <w:pPr>
        <w:pStyle w:val="Heading1"/>
        <w:numPr>
          <w:ilvl w:val="0"/>
          <w:numId w:val="0"/>
        </w:numPr>
        <w:spacing w:before="0" w:line="360" w:lineRule="auto"/>
        <w:jc w:val="both"/>
        <w:rPr>
          <w:rFonts w:asciiTheme="minorHAnsi" w:hAnsiTheme="minorHAnsi"/>
          <w:color w:val="auto"/>
          <w:sz w:val="24"/>
          <w:szCs w:val="24"/>
        </w:rPr>
      </w:pPr>
    </w:p>
    <w:p w:rsidR="00FB0215" w:rsidRPr="00BB0A85" w:rsidRDefault="008E1B63" w:rsidP="001D747E">
      <w:pPr>
        <w:pStyle w:val="Heading2"/>
        <w:numPr>
          <w:ilvl w:val="0"/>
          <w:numId w:val="0"/>
        </w:numPr>
        <w:spacing w:before="0" w:line="360" w:lineRule="auto"/>
        <w:jc w:val="both"/>
        <w:rPr>
          <w:rFonts w:asciiTheme="minorHAnsi" w:hAnsiTheme="minorHAnsi"/>
          <w:color w:val="auto"/>
          <w:sz w:val="24"/>
          <w:szCs w:val="24"/>
        </w:rPr>
      </w:pPr>
      <w:bookmarkStart w:id="50" w:name="_Toc49984125"/>
      <w:bookmarkStart w:id="51" w:name="_Toc49984198"/>
      <w:bookmarkStart w:id="52" w:name="_Toc50172324"/>
      <w:r w:rsidRPr="00BB0A85">
        <w:rPr>
          <w:rFonts w:asciiTheme="minorHAnsi" w:hAnsiTheme="minorHAnsi"/>
          <w:color w:val="auto"/>
          <w:sz w:val="24"/>
          <w:szCs w:val="24"/>
        </w:rPr>
        <w:t>7.0</w:t>
      </w:r>
      <w:r w:rsidR="00F61FD0" w:rsidRPr="00BB0A85">
        <w:rPr>
          <w:rFonts w:asciiTheme="minorHAnsi" w:hAnsiTheme="minorHAnsi"/>
          <w:color w:val="auto"/>
          <w:sz w:val="24"/>
          <w:szCs w:val="24"/>
        </w:rPr>
        <w:t xml:space="preserve"> </w:t>
      </w:r>
      <w:r w:rsidR="00A21628" w:rsidRPr="00BB0A85">
        <w:rPr>
          <w:rFonts w:asciiTheme="minorHAnsi" w:hAnsiTheme="minorHAnsi"/>
          <w:color w:val="auto"/>
          <w:sz w:val="24"/>
          <w:szCs w:val="24"/>
        </w:rPr>
        <w:t>INTERNAL</w:t>
      </w:r>
      <w:r w:rsidR="00BB56D7" w:rsidRPr="00BB0A85">
        <w:rPr>
          <w:rFonts w:asciiTheme="minorHAnsi" w:hAnsiTheme="minorHAnsi"/>
          <w:color w:val="auto"/>
          <w:sz w:val="24"/>
          <w:szCs w:val="24"/>
        </w:rPr>
        <w:t xml:space="preserve"> ANALYSIS</w:t>
      </w:r>
      <w:bookmarkEnd w:id="50"/>
      <w:bookmarkEnd w:id="51"/>
      <w:bookmarkEnd w:id="52"/>
    </w:p>
    <w:p w:rsidR="00FB0215" w:rsidRPr="00BB0A85" w:rsidRDefault="00225B31" w:rsidP="001D747E">
      <w:pPr>
        <w:pStyle w:val="Heading2"/>
        <w:spacing w:before="0" w:line="360" w:lineRule="auto"/>
        <w:jc w:val="both"/>
        <w:rPr>
          <w:rFonts w:asciiTheme="minorHAnsi" w:hAnsiTheme="minorHAnsi"/>
          <w:color w:val="auto"/>
          <w:sz w:val="24"/>
          <w:szCs w:val="24"/>
        </w:rPr>
      </w:pPr>
      <w:r w:rsidRPr="00BB0A85">
        <w:rPr>
          <w:rFonts w:asciiTheme="minorHAnsi" w:hAnsiTheme="minorHAnsi"/>
          <w:b w:val="0"/>
          <w:bCs w:val="0"/>
          <w:color w:val="auto"/>
          <w:sz w:val="24"/>
          <w:szCs w:val="24"/>
        </w:rPr>
        <w:t xml:space="preserve"> </w:t>
      </w:r>
      <w:bookmarkStart w:id="53" w:name="_Toc49984126"/>
      <w:bookmarkStart w:id="54" w:name="_Toc49984199"/>
      <w:bookmarkStart w:id="55" w:name="_Toc50172325"/>
      <w:r w:rsidR="008E1B63" w:rsidRPr="00BB0A85">
        <w:rPr>
          <w:rFonts w:asciiTheme="minorHAnsi" w:hAnsiTheme="minorHAnsi"/>
          <w:color w:val="auto"/>
          <w:sz w:val="24"/>
          <w:szCs w:val="24"/>
        </w:rPr>
        <w:t>7</w:t>
      </w:r>
      <w:r w:rsidR="00FA1707" w:rsidRPr="00BB0A85">
        <w:rPr>
          <w:rFonts w:asciiTheme="minorHAnsi" w:hAnsiTheme="minorHAnsi"/>
          <w:color w:val="auto"/>
          <w:sz w:val="24"/>
          <w:szCs w:val="24"/>
        </w:rPr>
        <w:t xml:space="preserve">.1 </w:t>
      </w:r>
      <w:r w:rsidR="00FB0215" w:rsidRPr="00BB0A85">
        <w:rPr>
          <w:rFonts w:asciiTheme="minorHAnsi" w:hAnsiTheme="minorHAnsi"/>
          <w:color w:val="auto"/>
          <w:sz w:val="24"/>
          <w:szCs w:val="24"/>
        </w:rPr>
        <w:t>Value Chain analysis</w:t>
      </w:r>
      <w:bookmarkEnd w:id="53"/>
      <w:bookmarkEnd w:id="54"/>
      <w:bookmarkEnd w:id="55"/>
    </w:p>
    <w:p w:rsidR="002C57C8" w:rsidRPr="00BB0A85" w:rsidRDefault="00BA09F5" w:rsidP="001D747E">
      <w:pPr>
        <w:autoSpaceDE w:val="0"/>
        <w:autoSpaceDN w:val="0"/>
        <w:adjustRightInd w:val="0"/>
        <w:spacing w:after="0" w:line="360" w:lineRule="auto"/>
        <w:jc w:val="both"/>
        <w:rPr>
          <w:sz w:val="24"/>
          <w:szCs w:val="24"/>
        </w:rPr>
      </w:pPr>
      <w:r w:rsidRPr="00BB0A85">
        <w:rPr>
          <w:sz w:val="24"/>
          <w:szCs w:val="24"/>
        </w:rPr>
        <w:t xml:space="preserve">A firm’s value chain is the set of business activities </w:t>
      </w:r>
      <w:r w:rsidR="00D41E5B" w:rsidRPr="00BB0A85">
        <w:rPr>
          <w:sz w:val="24"/>
          <w:szCs w:val="24"/>
        </w:rPr>
        <w:t>that can be used in all types of organization</w:t>
      </w:r>
      <w:r w:rsidR="00196DB2" w:rsidRPr="00BB0A85">
        <w:rPr>
          <w:sz w:val="24"/>
          <w:szCs w:val="24"/>
        </w:rPr>
        <w:t xml:space="preserve">s to add value to the company </w:t>
      </w:r>
      <w:r w:rsidR="00D41E5B" w:rsidRPr="00BB0A85">
        <w:rPr>
          <w:sz w:val="24"/>
          <w:szCs w:val="24"/>
        </w:rPr>
        <w:t xml:space="preserve">to </w:t>
      </w:r>
      <w:r w:rsidRPr="00BB0A85">
        <w:rPr>
          <w:sz w:val="24"/>
          <w:szCs w:val="24"/>
        </w:rPr>
        <w:t>market its products or services</w:t>
      </w:r>
      <w:r w:rsidR="00196DB2" w:rsidRPr="00BB0A85">
        <w:rPr>
          <w:sz w:val="24"/>
          <w:szCs w:val="24"/>
        </w:rPr>
        <w:t xml:space="preserve"> (</w:t>
      </w:r>
      <w:r w:rsidR="00D41E5B" w:rsidRPr="00BB0A85">
        <w:rPr>
          <w:sz w:val="24"/>
          <w:szCs w:val="24"/>
        </w:rPr>
        <w:t>Michael,1985)</w:t>
      </w:r>
      <w:r w:rsidRPr="00BB0A85">
        <w:rPr>
          <w:sz w:val="24"/>
          <w:szCs w:val="24"/>
        </w:rPr>
        <w:t>.</w:t>
      </w:r>
      <w:r w:rsidR="00D41E5B" w:rsidRPr="00BB0A85">
        <w:rPr>
          <w:sz w:val="24"/>
          <w:szCs w:val="24"/>
        </w:rPr>
        <w:t xml:space="preserve"> In </w:t>
      </w:r>
      <w:r w:rsidR="00196DB2" w:rsidRPr="00BB0A85">
        <w:rPr>
          <w:sz w:val="24"/>
          <w:szCs w:val="24"/>
        </w:rPr>
        <w:t xml:space="preserve">the </w:t>
      </w:r>
      <w:r w:rsidR="00D41E5B" w:rsidRPr="00BB0A85">
        <w:rPr>
          <w:sz w:val="24"/>
          <w:szCs w:val="24"/>
        </w:rPr>
        <w:t>case of Value chain analysis</w:t>
      </w:r>
      <w:r w:rsidR="00196DB2" w:rsidRPr="00BB0A85">
        <w:rPr>
          <w:sz w:val="24"/>
          <w:szCs w:val="24"/>
        </w:rPr>
        <w:t xml:space="preserve">, all those activities need </w:t>
      </w:r>
      <w:r w:rsidR="00D41E5B" w:rsidRPr="00BB0A85">
        <w:rPr>
          <w:sz w:val="24"/>
          <w:szCs w:val="24"/>
        </w:rPr>
        <w:t>to be assessed and their performance in the company needs to be done. The main m</w:t>
      </w:r>
      <w:r w:rsidR="00196DB2" w:rsidRPr="00BB0A85">
        <w:rPr>
          <w:sz w:val="24"/>
          <w:szCs w:val="24"/>
        </w:rPr>
        <w:t>otive</w:t>
      </w:r>
      <w:r w:rsidR="00E10B77" w:rsidRPr="00BB0A85">
        <w:rPr>
          <w:sz w:val="24"/>
          <w:szCs w:val="24"/>
        </w:rPr>
        <w:t xml:space="preserve"> of an organization is to add</w:t>
      </w:r>
      <w:r w:rsidR="00860997" w:rsidRPr="00BB0A85">
        <w:rPr>
          <w:sz w:val="24"/>
          <w:szCs w:val="24"/>
        </w:rPr>
        <w:t xml:space="preserve"> </w:t>
      </w:r>
      <w:r w:rsidR="00D41E5B" w:rsidRPr="00BB0A85">
        <w:rPr>
          <w:sz w:val="24"/>
          <w:szCs w:val="24"/>
        </w:rPr>
        <w:t xml:space="preserve">sufficient value to their company so that the customer is willing to pay a premium for the service or product and this assures </w:t>
      </w:r>
      <w:r w:rsidR="00860997" w:rsidRPr="00BB0A85">
        <w:rPr>
          <w:sz w:val="24"/>
          <w:szCs w:val="24"/>
        </w:rPr>
        <w:t>profitability.</w:t>
      </w:r>
      <w:r w:rsidR="00860997" w:rsidRPr="00BB0A85">
        <w:rPr>
          <w:rFonts w:cs="LinoLetter-Roman"/>
          <w:sz w:val="24"/>
          <w:szCs w:val="24"/>
          <w:lang w:bidi="ne-NP"/>
        </w:rPr>
        <w:t xml:space="preserve"> The</w:t>
      </w:r>
      <w:r w:rsidR="00D41E5B" w:rsidRPr="00BB0A85">
        <w:rPr>
          <w:rFonts w:cs="LinoLetter-Roman"/>
          <w:sz w:val="24"/>
          <w:szCs w:val="24"/>
          <w:lang w:bidi="ne-NP"/>
        </w:rPr>
        <w:t xml:space="preserve"> value chain describes the activities</w:t>
      </w:r>
      <w:r w:rsidR="007D2B99" w:rsidRPr="00BB0A85">
        <w:rPr>
          <w:rFonts w:cs="LinoLetter-Roman"/>
          <w:sz w:val="24"/>
          <w:szCs w:val="24"/>
          <w:lang w:bidi="ne-NP"/>
        </w:rPr>
        <w:t xml:space="preserve"> of an organization that creates a product or service needed</w:t>
      </w:r>
      <w:r w:rsidR="00D41E5B" w:rsidRPr="00BB0A85">
        <w:rPr>
          <w:rFonts w:cs="LinoLetter-Roman"/>
          <w:sz w:val="24"/>
          <w:szCs w:val="24"/>
          <w:lang w:bidi="ne-NP"/>
        </w:rPr>
        <w:t xml:space="preserve"> to achieve a competitive advantage </w:t>
      </w:r>
      <w:sdt>
        <w:sdtPr>
          <w:rPr>
            <w:rFonts w:cs="LinoLetter-Roman"/>
            <w:sz w:val="24"/>
            <w:szCs w:val="24"/>
            <w:lang w:bidi="ne-NP"/>
          </w:rPr>
          <w:id w:val="1328050420"/>
          <w:citation/>
        </w:sdtPr>
        <w:sdtContent>
          <w:r w:rsidR="007B00FC" w:rsidRPr="00BB0A85">
            <w:rPr>
              <w:rFonts w:cs="LinoLetter-Roman"/>
              <w:sz w:val="24"/>
              <w:szCs w:val="24"/>
              <w:lang w:bidi="ne-NP"/>
            </w:rPr>
            <w:fldChar w:fldCharType="begin"/>
          </w:r>
          <w:r w:rsidR="002C57C8" w:rsidRPr="00BB0A85">
            <w:rPr>
              <w:rFonts w:cs="LinoLetter-Roman"/>
              <w:sz w:val="24"/>
              <w:szCs w:val="24"/>
              <w:lang w:bidi="ne-NP"/>
            </w:rPr>
            <w:instrText xml:space="preserve"> CITATION Jef08 \l 18441 </w:instrText>
          </w:r>
          <w:r w:rsidR="007B00FC" w:rsidRPr="00BB0A85">
            <w:rPr>
              <w:rFonts w:cs="LinoLetter-Roman"/>
              <w:sz w:val="24"/>
              <w:szCs w:val="24"/>
              <w:lang w:bidi="ne-NP"/>
            </w:rPr>
            <w:fldChar w:fldCharType="separate"/>
          </w:r>
          <w:r w:rsidR="002C57C8" w:rsidRPr="00BB0A85">
            <w:rPr>
              <w:rFonts w:cs="LinoLetter-Roman"/>
              <w:noProof/>
              <w:sz w:val="24"/>
              <w:szCs w:val="24"/>
              <w:lang w:bidi="ne-NP"/>
            </w:rPr>
            <w:t>(Jeffs, 2008)</w:t>
          </w:r>
          <w:r w:rsidR="007B00FC" w:rsidRPr="00BB0A85">
            <w:rPr>
              <w:rFonts w:cs="LinoLetter-Roman"/>
              <w:sz w:val="24"/>
              <w:szCs w:val="24"/>
              <w:lang w:bidi="ne-NP"/>
            </w:rPr>
            <w:fldChar w:fldCharType="end"/>
          </w:r>
        </w:sdtContent>
      </w:sdt>
      <w:r w:rsidR="00196DB2" w:rsidRPr="00BB0A85">
        <w:rPr>
          <w:rFonts w:cs="LinoLetter-Roman"/>
          <w:sz w:val="24"/>
          <w:szCs w:val="24"/>
          <w:lang w:bidi="ne-NP"/>
        </w:rPr>
        <w:t>.</w:t>
      </w:r>
    </w:p>
    <w:p w:rsidR="00D41E5B" w:rsidRPr="00BB0A85" w:rsidRDefault="00D41E5B" w:rsidP="001D747E">
      <w:pPr>
        <w:autoSpaceDE w:val="0"/>
        <w:autoSpaceDN w:val="0"/>
        <w:adjustRightInd w:val="0"/>
        <w:spacing w:after="0" w:line="360" w:lineRule="auto"/>
        <w:jc w:val="both"/>
        <w:rPr>
          <w:rFonts w:cs="LinoLetter-Roman"/>
          <w:sz w:val="24"/>
          <w:szCs w:val="24"/>
          <w:lang w:bidi="ne-NP"/>
        </w:rPr>
      </w:pPr>
      <w:r w:rsidRPr="00BB0A85">
        <w:rPr>
          <w:rFonts w:cs="LinoLetter-Roman"/>
          <w:sz w:val="24"/>
          <w:szCs w:val="24"/>
          <w:lang w:bidi="ne-NP"/>
        </w:rPr>
        <w:t>The following activities help to assess the performance of Akamai Technology</w:t>
      </w:r>
    </w:p>
    <w:p w:rsidR="00AD4BDF" w:rsidRPr="00BB0A85" w:rsidRDefault="008E1B63" w:rsidP="001D747E">
      <w:pPr>
        <w:pStyle w:val="Heading3"/>
        <w:spacing w:before="0" w:line="360" w:lineRule="auto"/>
        <w:jc w:val="both"/>
        <w:rPr>
          <w:rFonts w:asciiTheme="minorHAnsi" w:hAnsiTheme="minorHAnsi"/>
          <w:color w:val="auto"/>
          <w:sz w:val="24"/>
          <w:szCs w:val="24"/>
          <w:lang w:bidi="ne-NP"/>
        </w:rPr>
      </w:pPr>
      <w:bookmarkStart w:id="56" w:name="_Toc49984127"/>
      <w:bookmarkStart w:id="57" w:name="_Toc49984200"/>
      <w:bookmarkStart w:id="58" w:name="_Toc50172326"/>
      <w:r w:rsidRPr="00BB0A85">
        <w:rPr>
          <w:rFonts w:asciiTheme="minorHAnsi" w:hAnsiTheme="minorHAnsi"/>
          <w:color w:val="auto"/>
          <w:sz w:val="24"/>
          <w:szCs w:val="24"/>
          <w:lang w:bidi="ne-NP"/>
        </w:rPr>
        <w:t>7</w:t>
      </w:r>
      <w:r w:rsidR="00FA1707" w:rsidRPr="00BB0A85">
        <w:rPr>
          <w:rFonts w:asciiTheme="minorHAnsi" w:hAnsiTheme="minorHAnsi"/>
          <w:color w:val="auto"/>
          <w:sz w:val="24"/>
          <w:szCs w:val="24"/>
          <w:lang w:bidi="ne-NP"/>
        </w:rPr>
        <w:t xml:space="preserve">.1.1 </w:t>
      </w:r>
      <w:r w:rsidR="00AD4BDF" w:rsidRPr="00BB0A85">
        <w:rPr>
          <w:rFonts w:asciiTheme="minorHAnsi" w:hAnsiTheme="minorHAnsi"/>
          <w:color w:val="auto"/>
          <w:sz w:val="24"/>
          <w:szCs w:val="24"/>
          <w:lang w:bidi="ne-NP"/>
        </w:rPr>
        <w:t xml:space="preserve">Marketing </w:t>
      </w:r>
      <w:r w:rsidR="00FA1707" w:rsidRPr="00BB0A85">
        <w:rPr>
          <w:rFonts w:asciiTheme="minorHAnsi" w:hAnsiTheme="minorHAnsi"/>
          <w:color w:val="auto"/>
          <w:sz w:val="24"/>
          <w:szCs w:val="24"/>
          <w:lang w:bidi="ne-NP"/>
        </w:rPr>
        <w:t>and sales</w:t>
      </w:r>
      <w:bookmarkEnd w:id="56"/>
      <w:bookmarkEnd w:id="57"/>
      <w:bookmarkEnd w:id="58"/>
    </w:p>
    <w:p w:rsidR="00BB56D7" w:rsidRPr="00BB0A85" w:rsidRDefault="00826EB2" w:rsidP="001D747E">
      <w:pPr>
        <w:autoSpaceDE w:val="0"/>
        <w:autoSpaceDN w:val="0"/>
        <w:adjustRightInd w:val="0"/>
        <w:spacing w:after="0" w:line="360" w:lineRule="auto"/>
        <w:jc w:val="both"/>
        <w:rPr>
          <w:sz w:val="24"/>
          <w:szCs w:val="24"/>
        </w:rPr>
      </w:pPr>
      <w:r w:rsidRPr="00BB0A85">
        <w:rPr>
          <w:sz w:val="24"/>
          <w:szCs w:val="24"/>
        </w:rPr>
        <w:t>Akamai Technologies</w:t>
      </w:r>
      <w:r w:rsidR="00AD4BDF" w:rsidRPr="00BB0A85">
        <w:rPr>
          <w:sz w:val="24"/>
          <w:szCs w:val="24"/>
        </w:rPr>
        <w:t xml:space="preserve"> market the products and </w:t>
      </w:r>
      <w:r w:rsidR="00C82040" w:rsidRPr="00BB0A85">
        <w:rPr>
          <w:sz w:val="24"/>
          <w:szCs w:val="24"/>
        </w:rPr>
        <w:t xml:space="preserve">sell their solution through </w:t>
      </w:r>
      <w:r w:rsidR="00AD4BDF" w:rsidRPr="00BB0A85">
        <w:rPr>
          <w:sz w:val="24"/>
          <w:szCs w:val="24"/>
        </w:rPr>
        <w:t>direct channels and service</w:t>
      </w:r>
      <w:r w:rsidR="00C82040" w:rsidRPr="00BB0A85">
        <w:rPr>
          <w:sz w:val="24"/>
          <w:szCs w:val="24"/>
        </w:rPr>
        <w:t>s</w:t>
      </w:r>
      <w:r w:rsidR="00AD4BDF" w:rsidRPr="00BB0A85">
        <w:rPr>
          <w:sz w:val="24"/>
          <w:szCs w:val="24"/>
        </w:rPr>
        <w:t xml:space="preserve"> including IBM,</w:t>
      </w:r>
      <w:r w:rsidR="00FA1707" w:rsidRPr="00BB0A85">
        <w:rPr>
          <w:sz w:val="24"/>
          <w:szCs w:val="24"/>
        </w:rPr>
        <w:t xml:space="preserve"> </w:t>
      </w:r>
      <w:r w:rsidR="00AD4BDF" w:rsidRPr="00BB0A85">
        <w:rPr>
          <w:sz w:val="24"/>
          <w:szCs w:val="24"/>
        </w:rPr>
        <w:t>Microsoft</w:t>
      </w:r>
      <w:r w:rsidR="00C82040" w:rsidRPr="00BB0A85">
        <w:rPr>
          <w:sz w:val="24"/>
          <w:szCs w:val="24"/>
        </w:rPr>
        <w:t xml:space="preserve">, </w:t>
      </w:r>
      <w:r w:rsidR="00AD4BDF" w:rsidRPr="00BB0A85">
        <w:rPr>
          <w:sz w:val="24"/>
          <w:szCs w:val="24"/>
        </w:rPr>
        <w:t>Deutsche Telecom</w:t>
      </w:r>
      <w:r w:rsidR="00E05F21" w:rsidRPr="00BB0A85">
        <w:rPr>
          <w:sz w:val="24"/>
          <w:szCs w:val="24"/>
        </w:rPr>
        <w:t>,</w:t>
      </w:r>
      <w:r w:rsidR="00AD4BDF" w:rsidRPr="00BB0A85">
        <w:rPr>
          <w:sz w:val="24"/>
          <w:szCs w:val="24"/>
        </w:rPr>
        <w:t xml:space="preserve"> and many more. The </w:t>
      </w:r>
      <w:r w:rsidR="00D41E5B" w:rsidRPr="00BB0A85">
        <w:rPr>
          <w:sz w:val="24"/>
          <w:szCs w:val="24"/>
        </w:rPr>
        <w:t xml:space="preserve">market research and market data of Akamai </w:t>
      </w:r>
      <w:r w:rsidR="00C82040" w:rsidRPr="00BB0A85">
        <w:rPr>
          <w:sz w:val="24"/>
          <w:szCs w:val="24"/>
        </w:rPr>
        <w:t xml:space="preserve">are </w:t>
      </w:r>
      <w:r w:rsidR="00D41E5B" w:rsidRPr="00BB0A85">
        <w:rPr>
          <w:sz w:val="24"/>
          <w:szCs w:val="24"/>
        </w:rPr>
        <w:t xml:space="preserve">carried out to promote the </w:t>
      </w:r>
      <w:r w:rsidR="00C82040" w:rsidRPr="00BB0A85">
        <w:rPr>
          <w:sz w:val="24"/>
          <w:szCs w:val="24"/>
        </w:rPr>
        <w:t>company’s</w:t>
      </w:r>
      <w:r w:rsidR="00D41E5B" w:rsidRPr="00BB0A85">
        <w:rPr>
          <w:sz w:val="24"/>
          <w:szCs w:val="24"/>
        </w:rPr>
        <w:t xml:space="preserve"> sales and </w:t>
      </w:r>
      <w:r w:rsidR="00D41E5B" w:rsidRPr="00BB0A85">
        <w:rPr>
          <w:sz w:val="24"/>
          <w:szCs w:val="24"/>
        </w:rPr>
        <w:lastRenderedPageBreak/>
        <w:t xml:space="preserve">marketing based on different locations across </w:t>
      </w:r>
      <w:r w:rsidR="00C82040" w:rsidRPr="00BB0A85">
        <w:rPr>
          <w:sz w:val="24"/>
          <w:szCs w:val="24"/>
        </w:rPr>
        <w:t>Europe, America</w:t>
      </w:r>
      <w:r w:rsidR="00D41E5B" w:rsidRPr="00BB0A85">
        <w:rPr>
          <w:sz w:val="24"/>
          <w:szCs w:val="24"/>
        </w:rPr>
        <w:t>,</w:t>
      </w:r>
      <w:r w:rsidR="00C82040" w:rsidRPr="00BB0A85">
        <w:rPr>
          <w:sz w:val="24"/>
          <w:szCs w:val="24"/>
        </w:rPr>
        <w:t xml:space="preserve"> Middle East Asia and many more</w:t>
      </w:r>
      <w:r w:rsidR="00544571" w:rsidRPr="00BB0A85">
        <w:rPr>
          <w:sz w:val="24"/>
          <w:szCs w:val="24"/>
        </w:rPr>
        <w:t xml:space="preserve"> </w:t>
      </w:r>
      <w:r w:rsidR="00AD4BDF" w:rsidRPr="00BB0A85">
        <w:rPr>
          <w:sz w:val="24"/>
          <w:szCs w:val="24"/>
        </w:rPr>
        <w:t>(Akamai</w:t>
      </w:r>
      <w:r w:rsidR="0048172F" w:rsidRPr="00BB0A85">
        <w:rPr>
          <w:sz w:val="24"/>
          <w:szCs w:val="24"/>
        </w:rPr>
        <w:t>, 2019</w:t>
      </w:r>
      <w:r w:rsidR="00AD4BDF" w:rsidRPr="00BB0A85">
        <w:rPr>
          <w:sz w:val="24"/>
          <w:szCs w:val="24"/>
        </w:rPr>
        <w:t>).</w:t>
      </w:r>
    </w:p>
    <w:p w:rsidR="00AD4BDF" w:rsidRPr="00BB0A85" w:rsidRDefault="008E1B63" w:rsidP="001D747E">
      <w:pPr>
        <w:pStyle w:val="Heading3"/>
        <w:spacing w:before="0" w:line="360" w:lineRule="auto"/>
        <w:jc w:val="both"/>
        <w:rPr>
          <w:rFonts w:asciiTheme="minorHAnsi" w:hAnsiTheme="minorHAnsi"/>
          <w:color w:val="auto"/>
          <w:sz w:val="24"/>
          <w:szCs w:val="24"/>
        </w:rPr>
      </w:pPr>
      <w:bookmarkStart w:id="59" w:name="_Toc49984128"/>
      <w:bookmarkStart w:id="60" w:name="_Toc49984201"/>
      <w:bookmarkStart w:id="61" w:name="_Toc50172327"/>
      <w:r w:rsidRPr="00BB0A85">
        <w:rPr>
          <w:rFonts w:asciiTheme="minorHAnsi" w:hAnsiTheme="minorHAnsi"/>
          <w:color w:val="auto"/>
          <w:sz w:val="24"/>
          <w:szCs w:val="24"/>
        </w:rPr>
        <w:t>7</w:t>
      </w:r>
      <w:r w:rsidR="00FA1707" w:rsidRPr="00BB0A85">
        <w:rPr>
          <w:rFonts w:asciiTheme="minorHAnsi" w:hAnsiTheme="minorHAnsi"/>
          <w:color w:val="auto"/>
          <w:sz w:val="24"/>
          <w:szCs w:val="24"/>
        </w:rPr>
        <w:t xml:space="preserve">.1.2 </w:t>
      </w:r>
      <w:r w:rsidR="00AD4BDF" w:rsidRPr="00BB0A85">
        <w:rPr>
          <w:rFonts w:asciiTheme="minorHAnsi" w:hAnsiTheme="minorHAnsi"/>
          <w:color w:val="auto"/>
          <w:sz w:val="24"/>
          <w:szCs w:val="24"/>
        </w:rPr>
        <w:t>Operations:</w:t>
      </w:r>
      <w:bookmarkEnd w:id="59"/>
      <w:bookmarkEnd w:id="60"/>
      <w:bookmarkEnd w:id="61"/>
    </w:p>
    <w:p w:rsidR="00AD4BDF" w:rsidRPr="00BB0A85" w:rsidRDefault="00AD4BDF" w:rsidP="001D747E">
      <w:pPr>
        <w:autoSpaceDE w:val="0"/>
        <w:autoSpaceDN w:val="0"/>
        <w:adjustRightInd w:val="0"/>
        <w:spacing w:after="0" w:line="360" w:lineRule="auto"/>
        <w:jc w:val="both"/>
        <w:rPr>
          <w:sz w:val="24"/>
          <w:szCs w:val="24"/>
        </w:rPr>
      </w:pPr>
      <w:r w:rsidRPr="00BB0A85">
        <w:rPr>
          <w:rFonts w:cs="Arial"/>
          <w:sz w:val="24"/>
          <w:szCs w:val="24"/>
          <w:shd w:val="clear" w:color="auto" w:fill="FFFFFF"/>
        </w:rPr>
        <w:t>Akamai Technologies operates</w:t>
      </w:r>
      <w:r w:rsidR="00D41E5B" w:rsidRPr="00BB0A85">
        <w:rPr>
          <w:rFonts w:cs="Arial"/>
          <w:sz w:val="24"/>
          <w:szCs w:val="24"/>
          <w:shd w:val="clear" w:color="auto" w:fill="FFFFFF"/>
        </w:rPr>
        <w:t xml:space="preserve"> its branches</w:t>
      </w:r>
      <w:r w:rsidR="00C82040" w:rsidRPr="00BB0A85">
        <w:rPr>
          <w:rFonts w:cs="Arial"/>
          <w:sz w:val="24"/>
          <w:szCs w:val="24"/>
          <w:shd w:val="clear" w:color="auto" w:fill="FFFFFF"/>
        </w:rPr>
        <w:t>,</w:t>
      </w:r>
      <w:r w:rsidR="00D41E5B" w:rsidRPr="00BB0A85">
        <w:rPr>
          <w:rFonts w:cs="Arial"/>
          <w:sz w:val="24"/>
          <w:szCs w:val="24"/>
          <w:shd w:val="clear" w:color="auto" w:fill="FFFFFF"/>
        </w:rPr>
        <w:t xml:space="preserve"> directly and indirectly</w:t>
      </w:r>
      <w:r w:rsidR="00C82040" w:rsidRPr="00BB0A85">
        <w:rPr>
          <w:rFonts w:cs="Arial"/>
          <w:sz w:val="24"/>
          <w:szCs w:val="24"/>
          <w:shd w:val="clear" w:color="auto" w:fill="FFFFFF"/>
        </w:rPr>
        <w:t>,</w:t>
      </w:r>
      <w:r w:rsidR="00D41E5B" w:rsidRPr="00BB0A85">
        <w:rPr>
          <w:rFonts w:cs="Arial"/>
          <w:sz w:val="24"/>
          <w:szCs w:val="24"/>
          <w:shd w:val="clear" w:color="auto" w:fill="FFFFFF"/>
        </w:rPr>
        <w:t xml:space="preserve"> using different channels like </w:t>
      </w:r>
      <w:r w:rsidR="006A385D" w:rsidRPr="00BB0A85">
        <w:rPr>
          <w:rFonts w:cs="Arial"/>
          <w:sz w:val="24"/>
          <w:szCs w:val="24"/>
          <w:shd w:val="clear" w:color="auto" w:fill="FFFFFF"/>
        </w:rPr>
        <w:t>Microsoft, IBM</w:t>
      </w:r>
      <w:r w:rsidR="00D41E5B" w:rsidRPr="00BB0A85">
        <w:rPr>
          <w:rFonts w:cs="Arial"/>
          <w:sz w:val="24"/>
          <w:szCs w:val="24"/>
          <w:shd w:val="clear" w:color="auto" w:fill="FFFFFF"/>
        </w:rPr>
        <w:t>,</w:t>
      </w:r>
      <w:r w:rsidR="006A385D" w:rsidRPr="00BB0A85">
        <w:rPr>
          <w:rFonts w:cs="Arial"/>
          <w:sz w:val="24"/>
          <w:szCs w:val="24"/>
          <w:shd w:val="clear" w:color="auto" w:fill="FFFFFF"/>
        </w:rPr>
        <w:t xml:space="preserve"> </w:t>
      </w:r>
      <w:r w:rsidR="00D41E5B" w:rsidRPr="00BB0A85">
        <w:rPr>
          <w:rFonts w:cs="Arial"/>
          <w:sz w:val="24"/>
          <w:szCs w:val="24"/>
          <w:shd w:val="clear" w:color="auto" w:fill="FFFFFF"/>
        </w:rPr>
        <w:t>Deutsch</w:t>
      </w:r>
      <w:r w:rsidR="00D36EB6" w:rsidRPr="00BB0A85">
        <w:rPr>
          <w:rFonts w:cs="Arial"/>
          <w:sz w:val="24"/>
          <w:szCs w:val="24"/>
          <w:shd w:val="clear" w:color="auto" w:fill="FFFFFF"/>
        </w:rPr>
        <w:t>e and many more across globally</w:t>
      </w:r>
      <w:r w:rsidRPr="00BB0A85">
        <w:rPr>
          <w:rFonts w:cs="Arial"/>
          <w:sz w:val="24"/>
          <w:szCs w:val="24"/>
          <w:shd w:val="clear" w:color="auto" w:fill="FFFFFF"/>
        </w:rPr>
        <w:t>. The company has owned offshore shops,</w:t>
      </w:r>
      <w:r w:rsidR="00852FCA" w:rsidRPr="00BB0A85">
        <w:rPr>
          <w:rFonts w:cs="Arial"/>
          <w:sz w:val="24"/>
          <w:szCs w:val="24"/>
          <w:shd w:val="clear" w:color="auto" w:fill="FFFFFF"/>
        </w:rPr>
        <w:t xml:space="preserve"> as well as operated other shops to stocks its product an</w:t>
      </w:r>
      <w:r w:rsidR="00E0706F" w:rsidRPr="00BB0A85">
        <w:rPr>
          <w:rFonts w:cs="Arial"/>
          <w:sz w:val="24"/>
          <w:szCs w:val="24"/>
          <w:shd w:val="clear" w:color="auto" w:fill="FFFFFF"/>
        </w:rPr>
        <w:t>d</w:t>
      </w:r>
      <w:r w:rsidR="00852FCA" w:rsidRPr="00BB0A85">
        <w:rPr>
          <w:rFonts w:cs="Arial"/>
          <w:sz w:val="24"/>
          <w:szCs w:val="24"/>
          <w:shd w:val="clear" w:color="auto" w:fill="FFFFFF"/>
        </w:rPr>
        <w:t xml:space="preserve"> service across different countries</w:t>
      </w:r>
      <w:r w:rsidR="00927EF9" w:rsidRPr="00BB0A85">
        <w:rPr>
          <w:rFonts w:cs="Arial"/>
          <w:sz w:val="24"/>
          <w:szCs w:val="24"/>
          <w:shd w:val="clear" w:color="auto" w:fill="FFFFFF"/>
        </w:rPr>
        <w:t xml:space="preserve"> </w:t>
      </w:r>
      <w:r w:rsidRPr="00BB0A85">
        <w:rPr>
          <w:rFonts w:cs="Arial"/>
          <w:sz w:val="24"/>
          <w:szCs w:val="24"/>
          <w:shd w:val="clear" w:color="auto" w:fill="FFFFFF"/>
        </w:rPr>
        <w:t>(Akamai,</w:t>
      </w:r>
      <w:r w:rsidR="0057457A" w:rsidRPr="00BB0A85">
        <w:rPr>
          <w:rFonts w:cs="Arial"/>
          <w:sz w:val="24"/>
          <w:szCs w:val="24"/>
          <w:shd w:val="clear" w:color="auto" w:fill="FFFFFF"/>
        </w:rPr>
        <w:t xml:space="preserve"> </w:t>
      </w:r>
      <w:r w:rsidRPr="00BB0A85">
        <w:rPr>
          <w:rFonts w:cs="Arial"/>
          <w:sz w:val="24"/>
          <w:szCs w:val="24"/>
          <w:shd w:val="clear" w:color="auto" w:fill="FFFFFF"/>
        </w:rPr>
        <w:t>2019)</w:t>
      </w:r>
      <w:r w:rsidR="00482712" w:rsidRPr="00BB0A85">
        <w:rPr>
          <w:rFonts w:cs="Arial"/>
          <w:sz w:val="24"/>
          <w:szCs w:val="24"/>
          <w:shd w:val="clear" w:color="auto" w:fill="FFFFFF"/>
        </w:rPr>
        <w:t>.</w:t>
      </w:r>
    </w:p>
    <w:p w:rsidR="00AD4BDF" w:rsidRPr="00BB0A85" w:rsidRDefault="008E1B63" w:rsidP="001D747E">
      <w:pPr>
        <w:pStyle w:val="Heading3"/>
        <w:spacing w:before="0" w:line="360" w:lineRule="auto"/>
        <w:jc w:val="both"/>
        <w:rPr>
          <w:rFonts w:asciiTheme="minorHAnsi" w:hAnsiTheme="minorHAnsi"/>
          <w:color w:val="auto"/>
          <w:sz w:val="24"/>
          <w:szCs w:val="24"/>
        </w:rPr>
      </w:pPr>
      <w:bookmarkStart w:id="62" w:name="_Toc49984129"/>
      <w:bookmarkStart w:id="63" w:name="_Toc49984202"/>
      <w:bookmarkStart w:id="64" w:name="_Toc50172328"/>
      <w:r w:rsidRPr="00BB0A85">
        <w:rPr>
          <w:rFonts w:asciiTheme="minorHAnsi" w:hAnsiTheme="minorHAnsi"/>
          <w:color w:val="auto"/>
          <w:sz w:val="24"/>
          <w:szCs w:val="24"/>
        </w:rPr>
        <w:t>7</w:t>
      </w:r>
      <w:r w:rsidR="00FA1707" w:rsidRPr="00BB0A85">
        <w:rPr>
          <w:rFonts w:asciiTheme="minorHAnsi" w:hAnsiTheme="minorHAnsi"/>
          <w:color w:val="auto"/>
          <w:sz w:val="24"/>
          <w:szCs w:val="24"/>
        </w:rPr>
        <w:t xml:space="preserve">.1.3 </w:t>
      </w:r>
      <w:r w:rsidR="00AD4BDF" w:rsidRPr="00BB0A85">
        <w:rPr>
          <w:rFonts w:asciiTheme="minorHAnsi" w:hAnsiTheme="minorHAnsi"/>
          <w:color w:val="auto"/>
          <w:sz w:val="24"/>
          <w:szCs w:val="24"/>
        </w:rPr>
        <w:t>Customer Service:</w:t>
      </w:r>
      <w:bookmarkEnd w:id="62"/>
      <w:bookmarkEnd w:id="63"/>
      <w:bookmarkEnd w:id="64"/>
    </w:p>
    <w:p w:rsidR="00AD4BDF" w:rsidRPr="00BB0A85" w:rsidRDefault="00AD4BDF" w:rsidP="001D747E">
      <w:pPr>
        <w:autoSpaceDE w:val="0"/>
        <w:autoSpaceDN w:val="0"/>
        <w:adjustRightInd w:val="0"/>
        <w:spacing w:after="0" w:line="360" w:lineRule="auto"/>
        <w:jc w:val="both"/>
        <w:rPr>
          <w:rFonts w:cs="Arial"/>
          <w:sz w:val="24"/>
          <w:szCs w:val="24"/>
          <w:shd w:val="clear" w:color="auto" w:fill="FFFFFF"/>
        </w:rPr>
      </w:pPr>
      <w:r w:rsidRPr="00BB0A85">
        <w:rPr>
          <w:rFonts w:cs="Arial"/>
          <w:sz w:val="24"/>
          <w:szCs w:val="24"/>
          <w:shd w:val="clear" w:color="auto" w:fill="FFFFFF"/>
        </w:rPr>
        <w:t>Akamai Technologies invests</w:t>
      </w:r>
      <w:r w:rsidR="00D36EB6" w:rsidRPr="00BB0A85">
        <w:rPr>
          <w:rFonts w:cs="Arial"/>
          <w:sz w:val="24"/>
          <w:szCs w:val="24"/>
          <w:shd w:val="clear" w:color="auto" w:fill="FFFFFF"/>
        </w:rPr>
        <w:t xml:space="preserve"> </w:t>
      </w:r>
      <w:r w:rsidR="00C47426" w:rsidRPr="00BB0A85">
        <w:rPr>
          <w:rFonts w:cs="Arial"/>
          <w:sz w:val="24"/>
          <w:szCs w:val="24"/>
          <w:shd w:val="clear" w:color="auto" w:fill="FFFFFF"/>
        </w:rPr>
        <w:t xml:space="preserve">highly </w:t>
      </w:r>
      <w:r w:rsidRPr="00BB0A85">
        <w:rPr>
          <w:rFonts w:cs="Arial"/>
          <w:sz w:val="24"/>
          <w:szCs w:val="24"/>
          <w:shd w:val="clear" w:color="auto" w:fill="FFFFFF"/>
        </w:rPr>
        <w:t xml:space="preserve">to develop customer </w:t>
      </w:r>
      <w:r w:rsidR="005732AF" w:rsidRPr="00BB0A85">
        <w:rPr>
          <w:rFonts w:cs="Arial"/>
          <w:sz w:val="24"/>
          <w:szCs w:val="24"/>
          <w:shd w:val="clear" w:color="auto" w:fill="FFFFFF"/>
        </w:rPr>
        <w:t xml:space="preserve">service </w:t>
      </w:r>
      <w:r w:rsidRPr="00BB0A85">
        <w:rPr>
          <w:rFonts w:cs="Arial"/>
          <w:sz w:val="24"/>
          <w:szCs w:val="24"/>
          <w:shd w:val="clear" w:color="auto" w:fill="FFFFFF"/>
        </w:rPr>
        <w:t xml:space="preserve">and build </w:t>
      </w:r>
      <w:r w:rsidR="00D36EB6" w:rsidRPr="00BB0A85">
        <w:rPr>
          <w:rFonts w:cs="Arial"/>
          <w:sz w:val="24"/>
          <w:szCs w:val="24"/>
          <w:shd w:val="clear" w:color="auto" w:fill="FFFFFF"/>
        </w:rPr>
        <w:t>strong and trustworthy relationsh</w:t>
      </w:r>
      <w:r w:rsidR="00C82040" w:rsidRPr="00BB0A85">
        <w:rPr>
          <w:rFonts w:cs="Arial"/>
          <w:sz w:val="24"/>
          <w:szCs w:val="24"/>
          <w:shd w:val="clear" w:color="auto" w:fill="FFFFFF"/>
        </w:rPr>
        <w:t>ip</w:t>
      </w:r>
      <w:r w:rsidR="00CA4CB5" w:rsidRPr="00BB0A85">
        <w:rPr>
          <w:rFonts w:cs="Arial"/>
          <w:sz w:val="24"/>
          <w:szCs w:val="24"/>
          <w:shd w:val="clear" w:color="auto" w:fill="FFFFFF"/>
        </w:rPr>
        <w:t>s</w:t>
      </w:r>
      <w:r w:rsidR="00DA43DF" w:rsidRPr="00BB0A85">
        <w:rPr>
          <w:rFonts w:cs="Arial"/>
          <w:sz w:val="24"/>
          <w:szCs w:val="24"/>
          <w:shd w:val="clear" w:color="auto" w:fill="FFFFFF"/>
        </w:rPr>
        <w:t xml:space="preserve"> with its</w:t>
      </w:r>
      <w:r w:rsidR="00C82040" w:rsidRPr="00BB0A85">
        <w:rPr>
          <w:rFonts w:cs="Arial"/>
          <w:sz w:val="24"/>
          <w:szCs w:val="24"/>
          <w:shd w:val="clear" w:color="auto" w:fill="FFFFFF"/>
        </w:rPr>
        <w:t xml:space="preserve"> clients worldwide</w:t>
      </w:r>
      <w:r w:rsidR="00E86DEC" w:rsidRPr="00BB0A85">
        <w:rPr>
          <w:rFonts w:cs="Arial"/>
          <w:sz w:val="24"/>
          <w:szCs w:val="24"/>
          <w:shd w:val="clear" w:color="auto" w:fill="FFFFFF"/>
        </w:rPr>
        <w:t xml:space="preserve"> </w:t>
      </w:r>
      <w:r w:rsidRPr="00BB0A85">
        <w:rPr>
          <w:rFonts w:cs="Arial"/>
          <w:sz w:val="24"/>
          <w:szCs w:val="24"/>
          <w:shd w:val="clear" w:color="auto" w:fill="FFFFFF"/>
        </w:rPr>
        <w:t>(Akamai,2017)</w:t>
      </w:r>
      <w:r w:rsidR="00482712" w:rsidRPr="00BB0A85">
        <w:rPr>
          <w:rFonts w:cs="Arial"/>
          <w:sz w:val="24"/>
          <w:szCs w:val="24"/>
          <w:shd w:val="clear" w:color="auto" w:fill="FFFFFF"/>
        </w:rPr>
        <w:t>.</w:t>
      </w:r>
    </w:p>
    <w:p w:rsidR="00AD4BDF" w:rsidRPr="00BB0A85" w:rsidRDefault="00AD4BDF" w:rsidP="001D747E">
      <w:pPr>
        <w:autoSpaceDE w:val="0"/>
        <w:autoSpaceDN w:val="0"/>
        <w:adjustRightInd w:val="0"/>
        <w:spacing w:after="0" w:line="360" w:lineRule="auto"/>
        <w:jc w:val="both"/>
        <w:rPr>
          <w:rFonts w:cs="LinoLetter-Roman"/>
          <w:sz w:val="24"/>
          <w:szCs w:val="24"/>
          <w:lang w:bidi="ne-NP"/>
        </w:rPr>
      </w:pPr>
    </w:p>
    <w:p w:rsidR="00BB56D7" w:rsidRPr="00BB0A85" w:rsidRDefault="008E1B63" w:rsidP="001D747E">
      <w:pPr>
        <w:pStyle w:val="Heading2"/>
        <w:spacing w:before="0" w:line="360" w:lineRule="auto"/>
        <w:jc w:val="both"/>
        <w:rPr>
          <w:rFonts w:asciiTheme="minorHAnsi" w:hAnsiTheme="minorHAnsi"/>
          <w:color w:val="auto"/>
          <w:sz w:val="24"/>
          <w:szCs w:val="24"/>
        </w:rPr>
      </w:pPr>
      <w:bookmarkStart w:id="65" w:name="_Toc49984130"/>
      <w:bookmarkStart w:id="66" w:name="_Toc49984203"/>
      <w:bookmarkStart w:id="67" w:name="_Toc50172329"/>
      <w:r w:rsidRPr="00BB0A85">
        <w:rPr>
          <w:rFonts w:asciiTheme="minorHAnsi" w:hAnsiTheme="minorHAnsi"/>
          <w:color w:val="auto"/>
          <w:sz w:val="24"/>
          <w:szCs w:val="24"/>
        </w:rPr>
        <w:t>7</w:t>
      </w:r>
      <w:r w:rsidR="00F61FD0" w:rsidRPr="00BB0A85">
        <w:rPr>
          <w:rFonts w:asciiTheme="minorHAnsi" w:hAnsiTheme="minorHAnsi"/>
          <w:color w:val="auto"/>
          <w:sz w:val="24"/>
          <w:szCs w:val="24"/>
        </w:rPr>
        <w:t xml:space="preserve">.2 </w:t>
      </w:r>
      <w:r w:rsidR="00BB56D7" w:rsidRPr="00BB0A85">
        <w:rPr>
          <w:rFonts w:asciiTheme="minorHAnsi" w:hAnsiTheme="minorHAnsi"/>
          <w:color w:val="auto"/>
          <w:sz w:val="24"/>
          <w:szCs w:val="24"/>
        </w:rPr>
        <w:t>SWOT</w:t>
      </w:r>
      <w:r w:rsidR="00225B31" w:rsidRPr="00BB0A85">
        <w:rPr>
          <w:rFonts w:asciiTheme="minorHAnsi" w:hAnsiTheme="minorHAnsi"/>
          <w:color w:val="auto"/>
          <w:sz w:val="24"/>
          <w:szCs w:val="24"/>
        </w:rPr>
        <w:t xml:space="preserve"> ANALYSIS</w:t>
      </w:r>
      <w:bookmarkEnd w:id="65"/>
      <w:bookmarkEnd w:id="66"/>
      <w:bookmarkEnd w:id="67"/>
    </w:p>
    <w:p w:rsidR="00BB56D7" w:rsidRPr="00BB0A85" w:rsidRDefault="00C47426" w:rsidP="001D747E">
      <w:pPr>
        <w:autoSpaceDE w:val="0"/>
        <w:autoSpaceDN w:val="0"/>
        <w:adjustRightInd w:val="0"/>
        <w:spacing w:after="0" w:line="360" w:lineRule="auto"/>
        <w:jc w:val="both"/>
        <w:rPr>
          <w:rFonts w:cs="HelveticaNeue-Condensed"/>
          <w:sz w:val="24"/>
          <w:szCs w:val="24"/>
          <w:lang w:bidi="ne-NP"/>
        </w:rPr>
      </w:pPr>
      <w:r w:rsidRPr="00BB0A85">
        <w:rPr>
          <w:rFonts w:cs="HelveticaNeue-BoldCond"/>
          <w:sz w:val="24"/>
          <w:szCs w:val="24"/>
          <w:lang w:bidi="ne-NP"/>
        </w:rPr>
        <w:t xml:space="preserve">The process of </w:t>
      </w:r>
      <w:r w:rsidRPr="00BB0A85">
        <w:rPr>
          <w:rFonts w:cs="HelveticaNeue-Condensed"/>
          <w:sz w:val="24"/>
          <w:szCs w:val="24"/>
          <w:lang w:bidi="ne-NP"/>
        </w:rPr>
        <w:t>summarising the</w:t>
      </w:r>
      <w:r w:rsidR="00325616" w:rsidRPr="00BB0A85">
        <w:rPr>
          <w:rFonts w:cs="HelveticaNeue-Condensed"/>
          <w:sz w:val="24"/>
          <w:szCs w:val="24"/>
          <w:lang w:bidi="ne-NP"/>
        </w:rPr>
        <w:t xml:space="preserve"> </w:t>
      </w:r>
      <w:r w:rsidR="00BB56D7" w:rsidRPr="00BB0A85">
        <w:rPr>
          <w:rFonts w:cs="HelveticaNeue-Condensed"/>
          <w:sz w:val="24"/>
          <w:szCs w:val="24"/>
          <w:lang w:bidi="ne-NP"/>
        </w:rPr>
        <w:t xml:space="preserve">key issues </w:t>
      </w:r>
      <w:r w:rsidRPr="00BB0A85">
        <w:rPr>
          <w:rFonts w:cs="HelveticaNeue-Condensed"/>
          <w:sz w:val="24"/>
          <w:szCs w:val="24"/>
          <w:lang w:bidi="ne-NP"/>
        </w:rPr>
        <w:t xml:space="preserve">arising </w:t>
      </w:r>
      <w:r w:rsidR="00BB56D7" w:rsidRPr="00BB0A85">
        <w:rPr>
          <w:rFonts w:cs="HelveticaNeue-Condensed"/>
          <w:sz w:val="24"/>
          <w:szCs w:val="24"/>
          <w:lang w:bidi="ne-NP"/>
        </w:rPr>
        <w:t>from the</w:t>
      </w:r>
      <w:r w:rsidR="00325616" w:rsidRPr="00BB0A85">
        <w:rPr>
          <w:rFonts w:cs="HelveticaNeue-Condensed"/>
          <w:sz w:val="24"/>
          <w:szCs w:val="24"/>
          <w:lang w:bidi="ne-NP"/>
        </w:rPr>
        <w:t xml:space="preserve"> </w:t>
      </w:r>
      <w:r w:rsidRPr="00BB0A85">
        <w:rPr>
          <w:rFonts w:cs="HelveticaNeue-Condensed"/>
          <w:sz w:val="24"/>
          <w:szCs w:val="24"/>
          <w:lang w:bidi="ne-NP"/>
        </w:rPr>
        <w:t xml:space="preserve">business environment and developing the </w:t>
      </w:r>
      <w:r w:rsidR="007E2A0E" w:rsidRPr="00BB0A85">
        <w:rPr>
          <w:rFonts w:cs="HelveticaNeue-Condensed"/>
          <w:sz w:val="24"/>
          <w:szCs w:val="24"/>
          <w:lang w:bidi="ne-NP"/>
        </w:rPr>
        <w:t>strategic plans to examined the potential</w:t>
      </w:r>
      <w:r w:rsidR="00BB56D7" w:rsidRPr="00BB0A85">
        <w:rPr>
          <w:rFonts w:cs="HelveticaNeue-Condensed"/>
          <w:sz w:val="24"/>
          <w:szCs w:val="24"/>
          <w:lang w:bidi="ne-NP"/>
        </w:rPr>
        <w:t xml:space="preserve"> of</w:t>
      </w:r>
      <w:r w:rsidR="007E2A0E" w:rsidRPr="00BB0A85">
        <w:rPr>
          <w:rFonts w:cs="HelveticaNeue-Condensed"/>
          <w:sz w:val="24"/>
          <w:szCs w:val="24"/>
          <w:lang w:bidi="ne-NP"/>
        </w:rPr>
        <w:t xml:space="preserve"> an organization that can </w:t>
      </w:r>
      <w:r w:rsidR="00CC3BA2" w:rsidRPr="00BB0A85">
        <w:rPr>
          <w:rFonts w:cs="HelveticaNeue-Condensed"/>
          <w:sz w:val="24"/>
          <w:szCs w:val="24"/>
          <w:lang w:bidi="ne-NP"/>
        </w:rPr>
        <w:t>impact s</w:t>
      </w:r>
      <w:r w:rsidR="00BB56D7" w:rsidRPr="00BB0A85">
        <w:rPr>
          <w:rFonts w:cs="HelveticaNeue-Condensed"/>
          <w:sz w:val="24"/>
          <w:szCs w:val="24"/>
          <w:lang w:bidi="ne-NP"/>
        </w:rPr>
        <w:t>trategy development</w:t>
      </w:r>
      <w:r w:rsidRPr="00BB0A85">
        <w:rPr>
          <w:rFonts w:cs="HelveticaNeue-Condensed"/>
          <w:sz w:val="24"/>
          <w:szCs w:val="24"/>
          <w:lang w:bidi="ne-NP"/>
        </w:rPr>
        <w:t xml:space="preserve"> is called SWOT analysis</w:t>
      </w:r>
      <w:r w:rsidR="00A06C2E" w:rsidRPr="00BB0A85">
        <w:rPr>
          <w:rFonts w:cs="HelveticaNeue-Condensed"/>
          <w:sz w:val="24"/>
          <w:szCs w:val="24"/>
          <w:lang w:bidi="ne-NP"/>
        </w:rPr>
        <w:t xml:space="preserve"> (Johnson,2008).</w:t>
      </w:r>
      <w:r w:rsidR="00325616" w:rsidRPr="00BB0A85">
        <w:rPr>
          <w:rFonts w:cs="HelveticaNeue-Condensed"/>
          <w:sz w:val="24"/>
          <w:szCs w:val="24"/>
          <w:lang w:bidi="ne-NP"/>
        </w:rPr>
        <w:t xml:space="preserve"> The following table discuss</w:t>
      </w:r>
      <w:r w:rsidR="00CC3BA2" w:rsidRPr="00BB0A85">
        <w:rPr>
          <w:rFonts w:cs="HelveticaNeue-Condensed"/>
          <w:sz w:val="24"/>
          <w:szCs w:val="24"/>
          <w:lang w:bidi="ne-NP"/>
        </w:rPr>
        <w:t>es</w:t>
      </w:r>
      <w:r w:rsidR="00E86DEC" w:rsidRPr="00BB0A85">
        <w:rPr>
          <w:rFonts w:cs="HelveticaNeue-Condensed"/>
          <w:sz w:val="24"/>
          <w:szCs w:val="24"/>
          <w:lang w:bidi="ne-NP"/>
        </w:rPr>
        <w:t xml:space="preserve"> the SWOT analysis of Akamai T</w:t>
      </w:r>
      <w:r w:rsidR="00325616" w:rsidRPr="00BB0A85">
        <w:rPr>
          <w:rFonts w:cs="HelveticaNeue-Condensed"/>
          <w:sz w:val="24"/>
          <w:szCs w:val="24"/>
          <w:lang w:bidi="ne-NP"/>
        </w:rPr>
        <w:t>echnologies Inc.</w:t>
      </w:r>
    </w:p>
    <w:p w:rsidR="00BB56D7" w:rsidRPr="00BB0A85" w:rsidRDefault="00BB56D7" w:rsidP="001D747E">
      <w:pPr>
        <w:autoSpaceDE w:val="0"/>
        <w:autoSpaceDN w:val="0"/>
        <w:adjustRightInd w:val="0"/>
        <w:spacing w:after="0" w:line="360" w:lineRule="auto"/>
        <w:jc w:val="both"/>
        <w:rPr>
          <w:rFonts w:cs="HelveticaNeue-Condensed"/>
          <w:sz w:val="24"/>
          <w:szCs w:val="24"/>
          <w:lang w:bidi="ne-NP"/>
        </w:rPr>
      </w:pPr>
    </w:p>
    <w:p w:rsidR="00325616" w:rsidRPr="00BB0A85" w:rsidRDefault="00325616" w:rsidP="001D747E">
      <w:pPr>
        <w:autoSpaceDE w:val="0"/>
        <w:autoSpaceDN w:val="0"/>
        <w:adjustRightInd w:val="0"/>
        <w:spacing w:after="0" w:line="360" w:lineRule="auto"/>
        <w:jc w:val="both"/>
        <w:rPr>
          <w:rFonts w:cs="HelveticaNeue-Condensed"/>
          <w:sz w:val="24"/>
          <w:szCs w:val="24"/>
          <w:lang w:bidi="ne-NP"/>
        </w:rPr>
      </w:pPr>
    </w:p>
    <w:tbl>
      <w:tblPr>
        <w:tblStyle w:val="TableGrid"/>
        <w:tblW w:w="0" w:type="auto"/>
        <w:tblLook w:val="04A0"/>
      </w:tblPr>
      <w:tblGrid>
        <w:gridCol w:w="4621"/>
        <w:gridCol w:w="4621"/>
      </w:tblGrid>
      <w:tr w:rsidR="00325616" w:rsidRPr="00BB0A85" w:rsidTr="00325616">
        <w:trPr>
          <w:trHeight w:val="1664"/>
        </w:trPr>
        <w:tc>
          <w:tcPr>
            <w:tcW w:w="4621" w:type="dxa"/>
          </w:tcPr>
          <w:p w:rsidR="00325616" w:rsidRPr="00BB0A85" w:rsidRDefault="00462BD1" w:rsidP="001D747E">
            <w:pPr>
              <w:autoSpaceDE w:val="0"/>
              <w:autoSpaceDN w:val="0"/>
              <w:adjustRightInd w:val="0"/>
              <w:spacing w:line="360" w:lineRule="auto"/>
              <w:jc w:val="both"/>
              <w:rPr>
                <w:rFonts w:cs="HelveticaNeue-Condensed"/>
                <w:sz w:val="24"/>
                <w:szCs w:val="24"/>
                <w:lang w:bidi="ne-NP"/>
              </w:rPr>
            </w:pPr>
            <w:r w:rsidRPr="00BB0A85">
              <w:rPr>
                <w:rFonts w:cs="HelveticaNeue-Condensed"/>
                <w:sz w:val="24"/>
                <w:szCs w:val="24"/>
                <w:lang w:bidi="ne-NP"/>
              </w:rPr>
              <w:t>Strengths</w:t>
            </w:r>
          </w:p>
          <w:p w:rsidR="00325616" w:rsidRPr="00BB0A85" w:rsidRDefault="00325616" w:rsidP="001D747E">
            <w:pPr>
              <w:autoSpaceDE w:val="0"/>
              <w:autoSpaceDN w:val="0"/>
              <w:adjustRightInd w:val="0"/>
              <w:spacing w:line="360" w:lineRule="auto"/>
              <w:jc w:val="both"/>
              <w:rPr>
                <w:rFonts w:cs="HelveticaNeue-Condensed"/>
                <w:sz w:val="24"/>
                <w:szCs w:val="24"/>
                <w:lang w:bidi="ne-NP"/>
              </w:rPr>
            </w:pPr>
          </w:p>
          <w:p w:rsidR="00325616" w:rsidRPr="00BB0A85" w:rsidRDefault="00325616" w:rsidP="001D747E">
            <w:pPr>
              <w:autoSpaceDE w:val="0"/>
              <w:autoSpaceDN w:val="0"/>
              <w:adjustRightInd w:val="0"/>
              <w:spacing w:line="360" w:lineRule="auto"/>
              <w:jc w:val="both"/>
              <w:rPr>
                <w:rFonts w:cs="HelveticaNeue-Condensed"/>
                <w:sz w:val="24"/>
                <w:szCs w:val="24"/>
                <w:lang w:bidi="ne-NP"/>
              </w:rPr>
            </w:pPr>
            <w:r w:rsidRPr="00BB0A85">
              <w:rPr>
                <w:rFonts w:cs="HelveticaNeue-Condensed"/>
                <w:sz w:val="24"/>
                <w:szCs w:val="24"/>
                <w:lang w:bidi="ne-NP"/>
              </w:rPr>
              <w:t>-Robust network capabilities is a competitive edge</w:t>
            </w:r>
          </w:p>
          <w:p w:rsidR="00325616" w:rsidRPr="00BB0A85" w:rsidRDefault="00325616" w:rsidP="001D747E">
            <w:pPr>
              <w:autoSpaceDE w:val="0"/>
              <w:autoSpaceDN w:val="0"/>
              <w:adjustRightInd w:val="0"/>
              <w:spacing w:line="360" w:lineRule="auto"/>
              <w:jc w:val="both"/>
              <w:rPr>
                <w:rFonts w:cs="HelveticaNeue-Condensed"/>
                <w:sz w:val="24"/>
                <w:szCs w:val="24"/>
                <w:lang w:bidi="ne-NP"/>
              </w:rPr>
            </w:pPr>
            <w:r w:rsidRPr="00BB0A85">
              <w:rPr>
                <w:rFonts w:cs="HelveticaNeue-Condensed"/>
                <w:sz w:val="24"/>
                <w:szCs w:val="24"/>
                <w:lang w:bidi="ne-NP"/>
              </w:rPr>
              <w:t>-</w:t>
            </w:r>
            <w:r w:rsidR="007738FD" w:rsidRPr="00BB0A85">
              <w:rPr>
                <w:rFonts w:cs="HelveticaNeue-Condensed"/>
                <w:sz w:val="24"/>
                <w:szCs w:val="24"/>
                <w:lang w:bidi="ne-NP"/>
              </w:rPr>
              <w:t xml:space="preserve">A </w:t>
            </w:r>
            <w:r w:rsidRPr="00BB0A85">
              <w:rPr>
                <w:rFonts w:cs="HelveticaNeue-Condensed"/>
                <w:sz w:val="24"/>
                <w:szCs w:val="24"/>
                <w:lang w:bidi="ne-NP"/>
              </w:rPr>
              <w:t xml:space="preserve">Strong customer base enhances the brand image and ensure </w:t>
            </w:r>
          </w:p>
          <w:p w:rsidR="00325616" w:rsidRPr="00BB0A85" w:rsidRDefault="00D52B10" w:rsidP="001D747E">
            <w:pPr>
              <w:autoSpaceDE w:val="0"/>
              <w:autoSpaceDN w:val="0"/>
              <w:adjustRightInd w:val="0"/>
              <w:spacing w:line="360" w:lineRule="auto"/>
              <w:jc w:val="both"/>
              <w:rPr>
                <w:rFonts w:cs="HelveticaNeue-Condensed"/>
                <w:sz w:val="24"/>
                <w:szCs w:val="24"/>
                <w:lang w:bidi="ne-NP"/>
              </w:rPr>
            </w:pPr>
            <w:r w:rsidRPr="00BB0A85">
              <w:rPr>
                <w:rFonts w:cs="HelveticaNeue-Condensed"/>
                <w:sz w:val="24"/>
                <w:szCs w:val="24"/>
                <w:lang w:bidi="ne-NP"/>
              </w:rPr>
              <w:t>-</w:t>
            </w:r>
            <w:r w:rsidR="00325616" w:rsidRPr="00BB0A85">
              <w:rPr>
                <w:rFonts w:cs="HelveticaNeue-Condensed"/>
                <w:sz w:val="24"/>
                <w:szCs w:val="24"/>
                <w:lang w:bidi="ne-NP"/>
              </w:rPr>
              <w:t>Steady revenues</w:t>
            </w:r>
          </w:p>
          <w:p w:rsidR="00325616" w:rsidRPr="00BB0A85" w:rsidRDefault="00325616" w:rsidP="001D747E">
            <w:pPr>
              <w:autoSpaceDE w:val="0"/>
              <w:autoSpaceDN w:val="0"/>
              <w:adjustRightInd w:val="0"/>
              <w:spacing w:line="360" w:lineRule="auto"/>
              <w:jc w:val="both"/>
              <w:rPr>
                <w:rFonts w:cs="HelveticaNeue-Condensed"/>
                <w:sz w:val="24"/>
                <w:szCs w:val="24"/>
                <w:lang w:bidi="ne-NP"/>
              </w:rPr>
            </w:pPr>
            <w:r w:rsidRPr="00BB0A85">
              <w:rPr>
                <w:rFonts w:cs="HelveticaNeue-Condensed"/>
                <w:sz w:val="24"/>
                <w:szCs w:val="24"/>
                <w:lang w:bidi="ne-NP"/>
              </w:rPr>
              <w:t>-</w:t>
            </w:r>
            <w:r w:rsidR="00F61FD0" w:rsidRPr="00BB0A85">
              <w:rPr>
                <w:rFonts w:cs="HelveticaNeue-Condensed"/>
                <w:sz w:val="24"/>
                <w:szCs w:val="24"/>
                <w:lang w:bidi="ne-NP"/>
              </w:rPr>
              <w:t>Product innovations</w:t>
            </w:r>
          </w:p>
          <w:p w:rsidR="00325616" w:rsidRPr="00BB0A85" w:rsidRDefault="00325616" w:rsidP="001D747E">
            <w:pPr>
              <w:autoSpaceDE w:val="0"/>
              <w:autoSpaceDN w:val="0"/>
              <w:adjustRightInd w:val="0"/>
              <w:spacing w:line="360" w:lineRule="auto"/>
              <w:jc w:val="both"/>
              <w:rPr>
                <w:rFonts w:cs="HelveticaNeue-Condensed"/>
                <w:sz w:val="24"/>
                <w:szCs w:val="24"/>
                <w:lang w:bidi="ne-NP"/>
              </w:rPr>
            </w:pPr>
          </w:p>
        </w:tc>
        <w:tc>
          <w:tcPr>
            <w:tcW w:w="4621" w:type="dxa"/>
          </w:tcPr>
          <w:p w:rsidR="00325616" w:rsidRPr="00BB0A85" w:rsidRDefault="00462BD1" w:rsidP="001D747E">
            <w:pPr>
              <w:autoSpaceDE w:val="0"/>
              <w:autoSpaceDN w:val="0"/>
              <w:adjustRightInd w:val="0"/>
              <w:spacing w:line="360" w:lineRule="auto"/>
              <w:jc w:val="both"/>
              <w:rPr>
                <w:rFonts w:cs="HelveticaNeue-Condensed"/>
                <w:sz w:val="24"/>
                <w:szCs w:val="24"/>
                <w:lang w:bidi="ne-NP"/>
              </w:rPr>
            </w:pPr>
            <w:r w:rsidRPr="00BB0A85">
              <w:rPr>
                <w:rFonts w:cs="HelveticaNeue-Condensed"/>
                <w:sz w:val="24"/>
                <w:szCs w:val="24"/>
                <w:lang w:bidi="ne-NP"/>
              </w:rPr>
              <w:t>Weakness</w:t>
            </w:r>
          </w:p>
          <w:p w:rsidR="00325616" w:rsidRPr="00BB0A85" w:rsidRDefault="00325616" w:rsidP="001D747E">
            <w:pPr>
              <w:autoSpaceDE w:val="0"/>
              <w:autoSpaceDN w:val="0"/>
              <w:adjustRightInd w:val="0"/>
              <w:spacing w:line="360" w:lineRule="auto"/>
              <w:jc w:val="both"/>
              <w:rPr>
                <w:rFonts w:cs="HelveticaNeue-Condensed"/>
                <w:sz w:val="24"/>
                <w:szCs w:val="24"/>
                <w:lang w:bidi="ne-NP"/>
              </w:rPr>
            </w:pPr>
          </w:p>
          <w:p w:rsidR="00325616" w:rsidRPr="00BB0A85" w:rsidRDefault="00325616" w:rsidP="001D747E">
            <w:pPr>
              <w:autoSpaceDE w:val="0"/>
              <w:autoSpaceDN w:val="0"/>
              <w:adjustRightInd w:val="0"/>
              <w:spacing w:line="360" w:lineRule="auto"/>
              <w:jc w:val="both"/>
              <w:rPr>
                <w:rFonts w:cs="HelveticaNeue-Condensed"/>
                <w:sz w:val="24"/>
                <w:szCs w:val="24"/>
                <w:lang w:bidi="ne-NP"/>
              </w:rPr>
            </w:pPr>
            <w:r w:rsidRPr="00BB0A85">
              <w:rPr>
                <w:rFonts w:cs="HelveticaNeue-Condensed"/>
                <w:sz w:val="24"/>
                <w:szCs w:val="24"/>
                <w:lang w:bidi="ne-NP"/>
              </w:rPr>
              <w:t>-Low liquidity positions</w:t>
            </w:r>
          </w:p>
        </w:tc>
      </w:tr>
    </w:tbl>
    <w:p w:rsidR="00BB56D7" w:rsidRPr="00BB0A85" w:rsidRDefault="00BB56D7" w:rsidP="001D747E">
      <w:pPr>
        <w:autoSpaceDE w:val="0"/>
        <w:autoSpaceDN w:val="0"/>
        <w:adjustRightInd w:val="0"/>
        <w:spacing w:after="0" w:line="360" w:lineRule="auto"/>
        <w:jc w:val="both"/>
        <w:rPr>
          <w:rFonts w:cs="HelveticaNeue-Condensed"/>
          <w:sz w:val="24"/>
          <w:szCs w:val="24"/>
          <w:lang w:bidi="ne-NP"/>
        </w:rPr>
      </w:pPr>
    </w:p>
    <w:p w:rsidR="00FB0215" w:rsidRPr="00BB0A85" w:rsidRDefault="00FB0215" w:rsidP="001D747E">
      <w:pPr>
        <w:autoSpaceDE w:val="0"/>
        <w:autoSpaceDN w:val="0"/>
        <w:adjustRightInd w:val="0"/>
        <w:spacing w:after="0" w:line="360" w:lineRule="auto"/>
        <w:jc w:val="both"/>
        <w:rPr>
          <w:sz w:val="24"/>
          <w:szCs w:val="24"/>
          <w:lang w:bidi="ne-NP"/>
        </w:rPr>
      </w:pPr>
    </w:p>
    <w:p w:rsidR="00325616" w:rsidRPr="00BB0A85" w:rsidRDefault="00325616" w:rsidP="001D747E">
      <w:pPr>
        <w:autoSpaceDE w:val="0"/>
        <w:autoSpaceDN w:val="0"/>
        <w:adjustRightInd w:val="0"/>
        <w:spacing w:after="0" w:line="360" w:lineRule="auto"/>
        <w:jc w:val="both"/>
        <w:rPr>
          <w:sz w:val="24"/>
          <w:szCs w:val="24"/>
          <w:lang w:bidi="ne-NP"/>
        </w:rPr>
      </w:pPr>
    </w:p>
    <w:tbl>
      <w:tblPr>
        <w:tblStyle w:val="TableGrid"/>
        <w:tblW w:w="0" w:type="auto"/>
        <w:tblLook w:val="04A0"/>
      </w:tblPr>
      <w:tblGrid>
        <w:gridCol w:w="4621"/>
        <w:gridCol w:w="4621"/>
      </w:tblGrid>
      <w:tr w:rsidR="00325616" w:rsidRPr="00BB0A85" w:rsidTr="00325616">
        <w:tc>
          <w:tcPr>
            <w:tcW w:w="4621" w:type="dxa"/>
          </w:tcPr>
          <w:p w:rsidR="00325616" w:rsidRPr="00BB0A85" w:rsidRDefault="007738FD" w:rsidP="001D747E">
            <w:pPr>
              <w:autoSpaceDE w:val="0"/>
              <w:autoSpaceDN w:val="0"/>
              <w:adjustRightInd w:val="0"/>
              <w:spacing w:line="360" w:lineRule="auto"/>
              <w:jc w:val="both"/>
              <w:rPr>
                <w:rFonts w:cs="Times-Roman"/>
                <w:sz w:val="24"/>
                <w:szCs w:val="24"/>
                <w:lang w:bidi="ne-NP"/>
              </w:rPr>
            </w:pPr>
            <w:r w:rsidRPr="00BB0A85">
              <w:rPr>
                <w:rFonts w:cs="Times-Roman"/>
                <w:sz w:val="24"/>
                <w:szCs w:val="24"/>
                <w:lang w:bidi="ne-NP"/>
              </w:rPr>
              <w:t>Opportunities</w:t>
            </w:r>
          </w:p>
          <w:p w:rsidR="00325616" w:rsidRPr="00BB0A85" w:rsidRDefault="00325616" w:rsidP="001D747E">
            <w:pPr>
              <w:autoSpaceDE w:val="0"/>
              <w:autoSpaceDN w:val="0"/>
              <w:adjustRightInd w:val="0"/>
              <w:spacing w:line="360" w:lineRule="auto"/>
              <w:jc w:val="both"/>
              <w:rPr>
                <w:rFonts w:cs="Times-Roman"/>
                <w:sz w:val="24"/>
                <w:szCs w:val="24"/>
                <w:lang w:bidi="ne-NP"/>
              </w:rPr>
            </w:pPr>
            <w:r w:rsidRPr="00BB0A85">
              <w:rPr>
                <w:rFonts w:cs="Times-Roman"/>
                <w:sz w:val="24"/>
                <w:szCs w:val="24"/>
                <w:lang w:bidi="ne-NP"/>
              </w:rPr>
              <w:lastRenderedPageBreak/>
              <w:t>-</w:t>
            </w:r>
            <w:r w:rsidR="00F61FD0" w:rsidRPr="00BB0A85">
              <w:rPr>
                <w:rFonts w:cs="Times-Roman"/>
                <w:sz w:val="24"/>
                <w:szCs w:val="24"/>
                <w:lang w:bidi="ne-NP"/>
              </w:rPr>
              <w:t>Expansion through acquisition</w:t>
            </w:r>
          </w:p>
          <w:p w:rsidR="00325616" w:rsidRPr="00BB0A85" w:rsidRDefault="007738FD" w:rsidP="001D747E">
            <w:pPr>
              <w:autoSpaceDE w:val="0"/>
              <w:autoSpaceDN w:val="0"/>
              <w:adjustRightInd w:val="0"/>
              <w:spacing w:line="360" w:lineRule="auto"/>
              <w:jc w:val="both"/>
              <w:rPr>
                <w:rFonts w:cs="Times-Roman"/>
                <w:sz w:val="24"/>
                <w:szCs w:val="24"/>
                <w:lang w:bidi="ne-NP"/>
              </w:rPr>
            </w:pPr>
            <w:r w:rsidRPr="00BB0A85">
              <w:rPr>
                <w:rFonts w:cs="Times-Roman"/>
                <w:sz w:val="24"/>
                <w:szCs w:val="24"/>
                <w:lang w:bidi="ne-NP"/>
              </w:rPr>
              <w:t>-Global IoT</w:t>
            </w:r>
            <w:r w:rsidR="00325616" w:rsidRPr="00BB0A85">
              <w:rPr>
                <w:rFonts w:cs="Times-Roman"/>
                <w:sz w:val="24"/>
                <w:szCs w:val="24"/>
                <w:lang w:bidi="ne-NP"/>
              </w:rPr>
              <w:t xml:space="preserve"> market</w:t>
            </w:r>
          </w:p>
        </w:tc>
        <w:tc>
          <w:tcPr>
            <w:tcW w:w="4621" w:type="dxa"/>
          </w:tcPr>
          <w:p w:rsidR="00325616" w:rsidRPr="00BB0A85" w:rsidRDefault="00325616" w:rsidP="001D747E">
            <w:pPr>
              <w:autoSpaceDE w:val="0"/>
              <w:autoSpaceDN w:val="0"/>
              <w:adjustRightInd w:val="0"/>
              <w:spacing w:line="360" w:lineRule="auto"/>
              <w:jc w:val="both"/>
              <w:rPr>
                <w:rFonts w:cs="Times-Roman"/>
                <w:sz w:val="24"/>
                <w:szCs w:val="24"/>
                <w:lang w:bidi="ne-NP"/>
              </w:rPr>
            </w:pPr>
            <w:r w:rsidRPr="00BB0A85">
              <w:rPr>
                <w:rFonts w:cs="Times-Roman"/>
                <w:sz w:val="24"/>
                <w:szCs w:val="24"/>
                <w:lang w:bidi="ne-NP"/>
              </w:rPr>
              <w:lastRenderedPageBreak/>
              <w:t>Threats</w:t>
            </w:r>
          </w:p>
          <w:p w:rsidR="00325616" w:rsidRPr="00BB0A85" w:rsidRDefault="00DA43DF" w:rsidP="001D747E">
            <w:pPr>
              <w:autoSpaceDE w:val="0"/>
              <w:autoSpaceDN w:val="0"/>
              <w:adjustRightInd w:val="0"/>
              <w:spacing w:line="360" w:lineRule="auto"/>
              <w:jc w:val="both"/>
              <w:rPr>
                <w:rFonts w:cs="Times-Roman"/>
                <w:sz w:val="24"/>
                <w:szCs w:val="24"/>
                <w:lang w:bidi="ne-NP"/>
              </w:rPr>
            </w:pPr>
            <w:r w:rsidRPr="00BB0A85">
              <w:rPr>
                <w:rFonts w:cs="Times-Roman"/>
                <w:sz w:val="24"/>
                <w:szCs w:val="24"/>
                <w:lang w:bidi="ne-NP"/>
              </w:rPr>
              <w:lastRenderedPageBreak/>
              <w:t>Cyber</w:t>
            </w:r>
            <w:r w:rsidR="00325616" w:rsidRPr="00BB0A85">
              <w:rPr>
                <w:rFonts w:cs="Times-Roman"/>
                <w:sz w:val="24"/>
                <w:szCs w:val="24"/>
                <w:lang w:bidi="ne-NP"/>
              </w:rPr>
              <w:t>security risks</w:t>
            </w:r>
          </w:p>
          <w:p w:rsidR="00325616" w:rsidRPr="00BB0A85" w:rsidRDefault="00F61FD0" w:rsidP="001D747E">
            <w:pPr>
              <w:autoSpaceDE w:val="0"/>
              <w:autoSpaceDN w:val="0"/>
              <w:adjustRightInd w:val="0"/>
              <w:spacing w:line="360" w:lineRule="auto"/>
              <w:jc w:val="both"/>
              <w:rPr>
                <w:rFonts w:cs="Times-Roman"/>
                <w:sz w:val="24"/>
                <w:szCs w:val="24"/>
                <w:lang w:bidi="ne-NP"/>
              </w:rPr>
            </w:pPr>
            <w:r w:rsidRPr="00BB0A85">
              <w:rPr>
                <w:rFonts w:cs="Times-Roman"/>
                <w:sz w:val="24"/>
                <w:szCs w:val="24"/>
                <w:lang w:bidi="ne-NP"/>
              </w:rPr>
              <w:t>Intense competitions</w:t>
            </w:r>
          </w:p>
        </w:tc>
      </w:tr>
    </w:tbl>
    <w:p w:rsidR="00BC0BA7" w:rsidRPr="00BB0A85" w:rsidRDefault="00BC0BA7" w:rsidP="001D747E">
      <w:pPr>
        <w:autoSpaceDE w:val="0"/>
        <w:autoSpaceDN w:val="0"/>
        <w:adjustRightInd w:val="0"/>
        <w:spacing w:after="0" w:line="360" w:lineRule="auto"/>
        <w:jc w:val="both"/>
        <w:rPr>
          <w:rFonts w:cs="Times-Roman"/>
          <w:sz w:val="24"/>
          <w:szCs w:val="24"/>
          <w:lang w:bidi="ne-NP"/>
        </w:rPr>
      </w:pPr>
    </w:p>
    <w:p w:rsidR="00ED37D0" w:rsidRPr="00BB0A85" w:rsidRDefault="00325616" w:rsidP="001D747E">
      <w:pPr>
        <w:autoSpaceDE w:val="0"/>
        <w:autoSpaceDN w:val="0"/>
        <w:adjustRightInd w:val="0"/>
        <w:spacing w:after="0" w:line="360" w:lineRule="auto"/>
        <w:jc w:val="both"/>
        <w:rPr>
          <w:rFonts w:cs="Calibri"/>
          <w:sz w:val="24"/>
          <w:szCs w:val="24"/>
          <w:lang w:bidi="ne-NP"/>
        </w:rPr>
      </w:pPr>
      <w:r w:rsidRPr="00BB0A85">
        <w:rPr>
          <w:rFonts w:cs="Calibri"/>
          <w:sz w:val="24"/>
          <w:szCs w:val="24"/>
          <w:lang w:bidi="ne-NP"/>
        </w:rPr>
        <w:t>Fig: Author own</w:t>
      </w:r>
    </w:p>
    <w:p w:rsidR="00325616" w:rsidRPr="00BB0A85" w:rsidRDefault="008E1B63" w:rsidP="001D747E">
      <w:pPr>
        <w:pStyle w:val="Heading3"/>
        <w:spacing w:before="0" w:line="360" w:lineRule="auto"/>
        <w:jc w:val="both"/>
        <w:rPr>
          <w:rFonts w:asciiTheme="minorHAnsi" w:hAnsiTheme="minorHAnsi"/>
          <w:color w:val="auto"/>
          <w:sz w:val="24"/>
          <w:szCs w:val="24"/>
        </w:rPr>
      </w:pPr>
      <w:bookmarkStart w:id="68" w:name="_Toc49984131"/>
      <w:bookmarkStart w:id="69" w:name="_Toc49984204"/>
      <w:bookmarkStart w:id="70" w:name="_Toc50172330"/>
      <w:r w:rsidRPr="00BB0A85">
        <w:rPr>
          <w:rFonts w:asciiTheme="minorHAnsi" w:hAnsiTheme="minorHAnsi"/>
          <w:color w:val="auto"/>
          <w:sz w:val="24"/>
          <w:szCs w:val="24"/>
        </w:rPr>
        <w:t>7</w:t>
      </w:r>
      <w:r w:rsidR="0057457A" w:rsidRPr="00BB0A85">
        <w:rPr>
          <w:rFonts w:asciiTheme="minorHAnsi" w:hAnsiTheme="minorHAnsi"/>
          <w:color w:val="auto"/>
          <w:sz w:val="24"/>
          <w:szCs w:val="24"/>
        </w:rPr>
        <w:t xml:space="preserve">.2.1 </w:t>
      </w:r>
      <w:r w:rsidR="00325616" w:rsidRPr="00BB0A85">
        <w:rPr>
          <w:rFonts w:asciiTheme="minorHAnsi" w:hAnsiTheme="minorHAnsi"/>
          <w:color w:val="auto"/>
          <w:sz w:val="24"/>
          <w:szCs w:val="24"/>
        </w:rPr>
        <w:t>S</w:t>
      </w:r>
      <w:bookmarkEnd w:id="68"/>
      <w:bookmarkEnd w:id="69"/>
      <w:r w:rsidR="002222B1" w:rsidRPr="00BB0A85">
        <w:rPr>
          <w:rFonts w:asciiTheme="minorHAnsi" w:hAnsiTheme="minorHAnsi"/>
          <w:color w:val="auto"/>
          <w:sz w:val="24"/>
          <w:szCs w:val="24"/>
        </w:rPr>
        <w:t>trength</w:t>
      </w:r>
      <w:bookmarkEnd w:id="70"/>
    </w:p>
    <w:p w:rsidR="00325616" w:rsidRPr="00BB0A85" w:rsidRDefault="00375E72" w:rsidP="001D747E">
      <w:pPr>
        <w:autoSpaceDE w:val="0"/>
        <w:autoSpaceDN w:val="0"/>
        <w:adjustRightInd w:val="0"/>
        <w:spacing w:after="0" w:line="360" w:lineRule="auto"/>
        <w:jc w:val="both"/>
        <w:rPr>
          <w:rFonts w:cs="Arial"/>
          <w:sz w:val="24"/>
          <w:szCs w:val="24"/>
          <w:shd w:val="clear" w:color="auto" w:fill="FFFFFF"/>
        </w:rPr>
      </w:pPr>
      <w:r w:rsidRPr="00BB0A85">
        <w:rPr>
          <w:rFonts w:cs="Arial"/>
          <w:sz w:val="24"/>
          <w:szCs w:val="24"/>
          <w:shd w:val="clear" w:color="auto" w:fill="FFFFFF"/>
        </w:rPr>
        <w:t xml:space="preserve">The basic strength of Akami is its network capabilities around the world </w:t>
      </w:r>
      <w:r w:rsidR="00325616" w:rsidRPr="00BB0A85">
        <w:rPr>
          <w:rFonts w:cs="Arial"/>
          <w:sz w:val="24"/>
          <w:szCs w:val="24"/>
          <w:shd w:val="clear" w:color="auto" w:fill="FFFFFF"/>
        </w:rPr>
        <w:t>which enable</w:t>
      </w:r>
      <w:r w:rsidRPr="00BB0A85">
        <w:rPr>
          <w:rFonts w:cs="Arial"/>
          <w:sz w:val="24"/>
          <w:szCs w:val="24"/>
          <w:shd w:val="clear" w:color="auto" w:fill="FFFFFF"/>
        </w:rPr>
        <w:t xml:space="preserve"> the company to delivers customers’ content and computing applications</w:t>
      </w:r>
      <w:r w:rsidR="00DA43DF" w:rsidRPr="00BB0A85">
        <w:rPr>
          <w:rFonts w:cs="Arial"/>
          <w:sz w:val="24"/>
          <w:szCs w:val="24"/>
          <w:shd w:val="clear" w:color="auto" w:fill="FFFFFF"/>
        </w:rPr>
        <w:t xml:space="preserve"> </w:t>
      </w:r>
      <w:r w:rsidR="00325616" w:rsidRPr="00BB0A85">
        <w:rPr>
          <w:rFonts w:cs="Arial"/>
          <w:sz w:val="24"/>
          <w:szCs w:val="24"/>
          <w:shd w:val="clear" w:color="auto" w:fill="FFFFFF"/>
        </w:rPr>
        <w:t>to reach a huge customer base globally.</w:t>
      </w:r>
      <w:r w:rsidRPr="00BB0A85">
        <w:rPr>
          <w:rFonts w:cs="Arial"/>
          <w:sz w:val="24"/>
          <w:szCs w:val="24"/>
          <w:shd w:val="clear" w:color="auto" w:fill="FFFFFF"/>
        </w:rPr>
        <w:t xml:space="preserve"> </w:t>
      </w:r>
      <w:r w:rsidR="0057457A" w:rsidRPr="00BB0A85">
        <w:rPr>
          <w:rFonts w:cs="Arial"/>
          <w:sz w:val="24"/>
          <w:szCs w:val="24"/>
          <w:shd w:val="clear" w:color="auto" w:fill="FFFFFF"/>
        </w:rPr>
        <w:t>A</w:t>
      </w:r>
      <w:r w:rsidR="00325616" w:rsidRPr="00BB0A85">
        <w:rPr>
          <w:rFonts w:cs="Arial"/>
          <w:sz w:val="24"/>
          <w:szCs w:val="24"/>
          <w:shd w:val="clear" w:color="auto" w:fill="FFFFFF"/>
        </w:rPr>
        <w:t>kamai has a strong customer base across various industries</w:t>
      </w:r>
      <w:r w:rsidR="00A06C2E" w:rsidRPr="00BB0A85">
        <w:rPr>
          <w:rFonts w:cs="Arial"/>
          <w:sz w:val="24"/>
          <w:szCs w:val="24"/>
          <w:shd w:val="clear" w:color="auto" w:fill="FFFFFF"/>
        </w:rPr>
        <w:t xml:space="preserve"> with more than 2 lakhs</w:t>
      </w:r>
      <w:r w:rsidR="00D2636E" w:rsidRPr="00BB0A85">
        <w:rPr>
          <w:rFonts w:cs="Arial"/>
          <w:sz w:val="24"/>
          <w:szCs w:val="24"/>
          <w:shd w:val="clear" w:color="auto" w:fill="FFFFFF"/>
        </w:rPr>
        <w:t xml:space="preserve"> </w:t>
      </w:r>
      <w:r w:rsidR="00A06C2E" w:rsidRPr="00BB0A85">
        <w:rPr>
          <w:rFonts w:cs="Arial"/>
          <w:sz w:val="24"/>
          <w:szCs w:val="24"/>
          <w:shd w:val="clear" w:color="auto" w:fill="FFFFFF"/>
        </w:rPr>
        <w:t>servers located in more than 1700 networks</w:t>
      </w:r>
      <w:r w:rsidR="00D2636E" w:rsidRPr="00BB0A85">
        <w:rPr>
          <w:rFonts w:cs="Arial"/>
          <w:sz w:val="24"/>
          <w:szCs w:val="24"/>
          <w:shd w:val="clear" w:color="auto" w:fill="FFFFFF"/>
        </w:rPr>
        <w:t xml:space="preserve"> i</w:t>
      </w:r>
      <w:r w:rsidR="00A06C2E" w:rsidRPr="00BB0A85">
        <w:rPr>
          <w:rFonts w:cs="Arial"/>
          <w:sz w:val="24"/>
          <w:szCs w:val="24"/>
          <w:shd w:val="clear" w:color="auto" w:fill="FFFFFF"/>
        </w:rPr>
        <w:t>n the world.</w:t>
      </w:r>
      <w:r w:rsidR="00DA43DF" w:rsidRPr="00BB0A85">
        <w:rPr>
          <w:rFonts w:cs="Arial"/>
          <w:sz w:val="24"/>
          <w:szCs w:val="24"/>
          <w:shd w:val="clear" w:color="auto" w:fill="FFFFFF"/>
        </w:rPr>
        <w:t xml:space="preserve"> </w:t>
      </w:r>
      <w:r w:rsidR="000167D0" w:rsidRPr="00BB0A85">
        <w:rPr>
          <w:sz w:val="24"/>
          <w:szCs w:val="24"/>
        </w:rPr>
        <w:t>(Marketline,2019</w:t>
      </w:r>
      <w:r w:rsidR="0048479C" w:rsidRPr="00BB0A85">
        <w:rPr>
          <w:sz w:val="24"/>
          <w:szCs w:val="24"/>
        </w:rPr>
        <w:t>).</w:t>
      </w:r>
    </w:p>
    <w:p w:rsidR="00325616" w:rsidRPr="00BB0A85" w:rsidRDefault="00325616" w:rsidP="001D747E">
      <w:pPr>
        <w:autoSpaceDE w:val="0"/>
        <w:autoSpaceDN w:val="0"/>
        <w:adjustRightInd w:val="0"/>
        <w:spacing w:after="0" w:line="360" w:lineRule="auto"/>
        <w:jc w:val="both"/>
        <w:rPr>
          <w:rFonts w:cs="Arial"/>
          <w:sz w:val="24"/>
          <w:szCs w:val="24"/>
          <w:shd w:val="clear" w:color="auto" w:fill="FFFFFF"/>
        </w:rPr>
      </w:pPr>
    </w:p>
    <w:p w:rsidR="00325616" w:rsidRPr="00BB0A85" w:rsidRDefault="008E1B63" w:rsidP="001D747E">
      <w:pPr>
        <w:pStyle w:val="Heading3"/>
        <w:spacing w:before="0" w:line="360" w:lineRule="auto"/>
        <w:jc w:val="both"/>
        <w:rPr>
          <w:rFonts w:asciiTheme="minorHAnsi" w:hAnsiTheme="minorHAnsi"/>
          <w:color w:val="auto"/>
          <w:sz w:val="24"/>
          <w:szCs w:val="24"/>
          <w:shd w:val="clear" w:color="auto" w:fill="FFFFFF"/>
        </w:rPr>
      </w:pPr>
      <w:bookmarkStart w:id="71" w:name="_Toc49984132"/>
      <w:bookmarkStart w:id="72" w:name="_Toc49984205"/>
      <w:bookmarkStart w:id="73" w:name="_Toc50172331"/>
      <w:r w:rsidRPr="00BB0A85">
        <w:rPr>
          <w:rFonts w:asciiTheme="minorHAnsi" w:hAnsiTheme="minorHAnsi"/>
          <w:color w:val="auto"/>
          <w:sz w:val="24"/>
          <w:szCs w:val="24"/>
          <w:shd w:val="clear" w:color="auto" w:fill="FFFFFF"/>
        </w:rPr>
        <w:t>7</w:t>
      </w:r>
      <w:r w:rsidR="0057457A" w:rsidRPr="00BB0A85">
        <w:rPr>
          <w:rFonts w:asciiTheme="minorHAnsi" w:hAnsiTheme="minorHAnsi"/>
          <w:color w:val="auto"/>
          <w:sz w:val="24"/>
          <w:szCs w:val="24"/>
          <w:shd w:val="clear" w:color="auto" w:fill="FFFFFF"/>
        </w:rPr>
        <w:t>.2.2</w:t>
      </w:r>
      <w:bookmarkEnd w:id="71"/>
      <w:bookmarkEnd w:id="72"/>
      <w:r w:rsidR="002222B1" w:rsidRPr="00BB0A85">
        <w:rPr>
          <w:rFonts w:asciiTheme="minorHAnsi" w:hAnsiTheme="minorHAnsi"/>
          <w:color w:val="auto"/>
          <w:sz w:val="24"/>
          <w:szCs w:val="24"/>
          <w:shd w:val="clear" w:color="auto" w:fill="FFFFFF"/>
        </w:rPr>
        <w:t xml:space="preserve"> Weakness</w:t>
      </w:r>
      <w:bookmarkEnd w:id="73"/>
    </w:p>
    <w:p w:rsidR="00325616" w:rsidRPr="00BB0A85" w:rsidRDefault="00D54B72" w:rsidP="001D747E">
      <w:pPr>
        <w:autoSpaceDE w:val="0"/>
        <w:autoSpaceDN w:val="0"/>
        <w:adjustRightInd w:val="0"/>
        <w:spacing w:after="0" w:line="360" w:lineRule="auto"/>
        <w:jc w:val="both"/>
        <w:rPr>
          <w:rFonts w:cs="Arial"/>
          <w:sz w:val="24"/>
          <w:szCs w:val="24"/>
          <w:shd w:val="clear" w:color="auto" w:fill="FFFFFF"/>
        </w:rPr>
      </w:pPr>
      <w:r w:rsidRPr="00BB0A85">
        <w:rPr>
          <w:rFonts w:cs="Arial"/>
          <w:sz w:val="24"/>
          <w:szCs w:val="24"/>
          <w:shd w:val="clear" w:color="auto" w:fill="FFFFFF"/>
        </w:rPr>
        <w:t xml:space="preserve">A </w:t>
      </w:r>
      <w:r w:rsidR="00375E72" w:rsidRPr="00BB0A85">
        <w:rPr>
          <w:rFonts w:cs="Arial"/>
          <w:sz w:val="24"/>
          <w:szCs w:val="24"/>
          <w:shd w:val="clear" w:color="auto" w:fill="FFFFFF"/>
        </w:rPr>
        <w:t>certain decline has been recorded across Akam</w:t>
      </w:r>
      <w:r w:rsidR="00DA43DF" w:rsidRPr="00BB0A85">
        <w:rPr>
          <w:rFonts w:cs="Arial"/>
          <w:sz w:val="24"/>
          <w:szCs w:val="24"/>
          <w:shd w:val="clear" w:color="auto" w:fill="FFFFFF"/>
        </w:rPr>
        <w:t>a</w:t>
      </w:r>
      <w:r w:rsidR="00375E72" w:rsidRPr="00BB0A85">
        <w:rPr>
          <w:rFonts w:cs="Arial"/>
          <w:sz w:val="24"/>
          <w:szCs w:val="24"/>
          <w:shd w:val="clear" w:color="auto" w:fill="FFFFFF"/>
        </w:rPr>
        <w:t xml:space="preserve">i </w:t>
      </w:r>
      <w:r w:rsidR="00DA43DF" w:rsidRPr="00BB0A85">
        <w:rPr>
          <w:rFonts w:cs="Arial"/>
          <w:sz w:val="24"/>
          <w:szCs w:val="24"/>
          <w:shd w:val="clear" w:color="auto" w:fill="FFFFFF"/>
        </w:rPr>
        <w:t>Technologies</w:t>
      </w:r>
      <w:r w:rsidR="00375E72" w:rsidRPr="00BB0A85">
        <w:rPr>
          <w:rFonts w:cs="Arial"/>
          <w:sz w:val="24"/>
          <w:szCs w:val="24"/>
          <w:shd w:val="clear" w:color="auto" w:fill="FFFFFF"/>
        </w:rPr>
        <w:t xml:space="preserve"> </w:t>
      </w:r>
      <w:r w:rsidR="00F61FD0" w:rsidRPr="00BB0A85">
        <w:rPr>
          <w:rFonts w:cs="Arial"/>
          <w:sz w:val="24"/>
          <w:szCs w:val="24"/>
          <w:shd w:val="clear" w:color="auto" w:fill="FFFFFF"/>
        </w:rPr>
        <w:t>in</w:t>
      </w:r>
      <w:r w:rsidR="00DA43DF" w:rsidRPr="00BB0A85">
        <w:rPr>
          <w:rFonts w:cs="Arial"/>
          <w:sz w:val="24"/>
          <w:szCs w:val="24"/>
          <w:shd w:val="clear" w:color="auto" w:fill="FFFFFF"/>
        </w:rPr>
        <w:t xml:space="preserve"> its current ratio during the fiscal year </w:t>
      </w:r>
      <w:r w:rsidR="00F61FD0" w:rsidRPr="00BB0A85">
        <w:rPr>
          <w:rFonts w:cs="Arial"/>
          <w:sz w:val="24"/>
          <w:szCs w:val="24"/>
          <w:shd w:val="clear" w:color="auto" w:fill="FFFFFF"/>
        </w:rPr>
        <w:t>2018.</w:t>
      </w:r>
      <w:r w:rsidR="00375E72" w:rsidRPr="00BB0A85">
        <w:rPr>
          <w:rFonts w:cs="Arial"/>
          <w:sz w:val="24"/>
          <w:szCs w:val="24"/>
          <w:shd w:val="clear" w:color="auto" w:fill="FFFFFF"/>
        </w:rPr>
        <w:t xml:space="preserve"> T</w:t>
      </w:r>
      <w:r w:rsidR="00F61FD0" w:rsidRPr="00BB0A85">
        <w:rPr>
          <w:rFonts w:cs="Arial"/>
          <w:sz w:val="24"/>
          <w:szCs w:val="24"/>
          <w:shd w:val="clear" w:color="auto" w:fill="FFFFFF"/>
        </w:rPr>
        <w:t xml:space="preserve">he current ratio of the company was 2.0 </w:t>
      </w:r>
      <w:r w:rsidR="00375E72" w:rsidRPr="00BB0A85">
        <w:rPr>
          <w:rFonts w:cs="Arial"/>
          <w:sz w:val="24"/>
          <w:szCs w:val="24"/>
          <w:shd w:val="clear" w:color="auto" w:fill="FFFFFF"/>
        </w:rPr>
        <w:t>at the end of</w:t>
      </w:r>
      <w:r w:rsidR="00F15E46" w:rsidRPr="00BB0A85">
        <w:rPr>
          <w:rFonts w:cs="Arial"/>
          <w:sz w:val="24"/>
          <w:szCs w:val="24"/>
          <w:shd w:val="clear" w:color="auto" w:fill="FFFFFF"/>
        </w:rPr>
        <w:t xml:space="preserve"> the</w:t>
      </w:r>
      <w:r w:rsidR="00EB4C17" w:rsidRPr="00BB0A85">
        <w:rPr>
          <w:rFonts w:cs="Arial"/>
          <w:sz w:val="24"/>
          <w:szCs w:val="24"/>
          <w:shd w:val="clear" w:color="auto" w:fill="FFFFFF"/>
        </w:rPr>
        <w:t xml:space="preserve"> fiscal year 2018 </w:t>
      </w:r>
      <w:r w:rsidR="00F61FD0" w:rsidRPr="00BB0A85">
        <w:rPr>
          <w:rFonts w:cs="Arial"/>
          <w:sz w:val="24"/>
          <w:szCs w:val="24"/>
          <w:shd w:val="clear" w:color="auto" w:fill="FFFFFF"/>
        </w:rPr>
        <w:t xml:space="preserve">as compared to 2.9 in FY2017. </w:t>
      </w:r>
      <w:r w:rsidR="00375E72" w:rsidRPr="00BB0A85">
        <w:rPr>
          <w:rFonts w:cs="Arial"/>
          <w:sz w:val="24"/>
          <w:szCs w:val="24"/>
          <w:shd w:val="clear" w:color="auto" w:fill="FFFFFF"/>
        </w:rPr>
        <w:t xml:space="preserve">This results due to the increment in its current liabilities </w:t>
      </w:r>
      <w:r w:rsidR="00F61FD0" w:rsidRPr="00BB0A85">
        <w:rPr>
          <w:rFonts w:cs="Arial"/>
          <w:sz w:val="24"/>
          <w:szCs w:val="24"/>
          <w:shd w:val="clear" w:color="auto" w:fill="FFFFFF"/>
        </w:rPr>
        <w:t>from US$456.6 million in FY2017 to US$1,210.7 million in FY2018. The company's current ratio was below its competitor, Limelight Networks Inc (2.8). Limited liquidity positio</w:t>
      </w:r>
      <w:r w:rsidR="00141A9F" w:rsidRPr="00BB0A85">
        <w:rPr>
          <w:rFonts w:cs="Arial"/>
          <w:sz w:val="24"/>
          <w:szCs w:val="24"/>
          <w:shd w:val="clear" w:color="auto" w:fill="FFFFFF"/>
        </w:rPr>
        <w:t>n may put American Edge</w:t>
      </w:r>
      <w:r w:rsidR="00F61FD0" w:rsidRPr="00BB0A85">
        <w:rPr>
          <w:rFonts w:cs="Arial"/>
          <w:sz w:val="24"/>
          <w:szCs w:val="24"/>
          <w:shd w:val="clear" w:color="auto" w:fill="FFFFFF"/>
        </w:rPr>
        <w:t xml:space="preserve"> at a disadvantage while funding any potential opportunities arising in the market.</w:t>
      </w:r>
      <w:r w:rsidR="00375E72" w:rsidRPr="00BB0A85">
        <w:rPr>
          <w:sz w:val="24"/>
          <w:szCs w:val="24"/>
        </w:rPr>
        <w:t xml:space="preserve"> (Marketline,2020</w:t>
      </w:r>
      <w:r w:rsidR="0057457A" w:rsidRPr="00BB0A85">
        <w:rPr>
          <w:sz w:val="24"/>
          <w:szCs w:val="24"/>
        </w:rPr>
        <w:t>).</w:t>
      </w:r>
    </w:p>
    <w:p w:rsidR="00F61FD0" w:rsidRPr="00BB0A85" w:rsidRDefault="00F61FD0" w:rsidP="001D747E">
      <w:pPr>
        <w:autoSpaceDE w:val="0"/>
        <w:autoSpaceDN w:val="0"/>
        <w:adjustRightInd w:val="0"/>
        <w:spacing w:after="0" w:line="360" w:lineRule="auto"/>
        <w:jc w:val="both"/>
        <w:rPr>
          <w:rFonts w:cs="Arial"/>
          <w:sz w:val="24"/>
          <w:szCs w:val="24"/>
          <w:shd w:val="clear" w:color="auto" w:fill="FFFFFF"/>
        </w:rPr>
      </w:pPr>
    </w:p>
    <w:p w:rsidR="00F61FD0" w:rsidRPr="00BB0A85" w:rsidRDefault="008E1B63" w:rsidP="001D747E">
      <w:pPr>
        <w:pStyle w:val="Heading3"/>
        <w:spacing w:before="0" w:line="360" w:lineRule="auto"/>
        <w:jc w:val="both"/>
        <w:rPr>
          <w:rFonts w:asciiTheme="minorHAnsi" w:hAnsiTheme="minorHAnsi"/>
          <w:color w:val="auto"/>
          <w:sz w:val="24"/>
          <w:szCs w:val="24"/>
          <w:shd w:val="clear" w:color="auto" w:fill="FFFFFF"/>
        </w:rPr>
      </w:pPr>
      <w:bookmarkStart w:id="74" w:name="_Toc49984133"/>
      <w:bookmarkStart w:id="75" w:name="_Toc49984206"/>
      <w:bookmarkStart w:id="76" w:name="_Toc50172332"/>
      <w:r w:rsidRPr="00BB0A85">
        <w:rPr>
          <w:rFonts w:asciiTheme="minorHAnsi" w:hAnsiTheme="minorHAnsi"/>
          <w:color w:val="auto"/>
          <w:sz w:val="24"/>
          <w:szCs w:val="24"/>
          <w:shd w:val="clear" w:color="auto" w:fill="FFFFFF"/>
        </w:rPr>
        <w:t>7</w:t>
      </w:r>
      <w:r w:rsidR="0057457A" w:rsidRPr="00BB0A85">
        <w:rPr>
          <w:rFonts w:asciiTheme="minorHAnsi" w:hAnsiTheme="minorHAnsi"/>
          <w:color w:val="auto"/>
          <w:sz w:val="24"/>
          <w:szCs w:val="24"/>
          <w:shd w:val="clear" w:color="auto" w:fill="FFFFFF"/>
        </w:rPr>
        <w:t xml:space="preserve">.2.3 </w:t>
      </w:r>
      <w:bookmarkEnd w:id="74"/>
      <w:bookmarkEnd w:id="75"/>
      <w:r w:rsidR="007F38D8" w:rsidRPr="00BB0A85">
        <w:rPr>
          <w:rFonts w:asciiTheme="minorHAnsi" w:hAnsiTheme="minorHAnsi"/>
          <w:color w:val="auto"/>
          <w:sz w:val="24"/>
          <w:szCs w:val="24"/>
          <w:shd w:val="clear" w:color="auto" w:fill="FFFFFF"/>
        </w:rPr>
        <w:t>Opportunities</w:t>
      </w:r>
      <w:bookmarkEnd w:id="76"/>
    </w:p>
    <w:p w:rsidR="00CC3BA2" w:rsidRPr="00BB0A85" w:rsidRDefault="00F61FD0" w:rsidP="001D747E">
      <w:pPr>
        <w:autoSpaceDE w:val="0"/>
        <w:autoSpaceDN w:val="0"/>
        <w:adjustRightInd w:val="0"/>
        <w:spacing w:after="0" w:line="360" w:lineRule="auto"/>
        <w:jc w:val="both"/>
        <w:rPr>
          <w:sz w:val="24"/>
          <w:szCs w:val="24"/>
        </w:rPr>
      </w:pPr>
      <w:r w:rsidRPr="00BB0A85">
        <w:rPr>
          <w:sz w:val="24"/>
          <w:szCs w:val="24"/>
        </w:rPr>
        <w:t>Akamai has been focusing on expanding its presence through strategic acquisitions. Acquisitions such as these are expected to further bolster the company's services portfol</w:t>
      </w:r>
      <w:r w:rsidR="00F3784D" w:rsidRPr="00BB0A85">
        <w:rPr>
          <w:sz w:val="24"/>
          <w:szCs w:val="24"/>
        </w:rPr>
        <w:t>io and strengthen its position. Besides</w:t>
      </w:r>
      <w:r w:rsidR="00F26BAD" w:rsidRPr="00BB0A85">
        <w:rPr>
          <w:sz w:val="24"/>
          <w:szCs w:val="24"/>
        </w:rPr>
        <w:t>, these</w:t>
      </w:r>
      <w:r w:rsidRPr="00BB0A85">
        <w:rPr>
          <w:sz w:val="24"/>
          <w:szCs w:val="24"/>
        </w:rPr>
        <w:t xml:space="preserve"> would also enable Akamai to expand its geographic presence and diversify its stream of revenues</w:t>
      </w:r>
    </w:p>
    <w:p w:rsidR="00024C19" w:rsidRPr="00BB0A85" w:rsidRDefault="008C0607" w:rsidP="001D747E">
      <w:pPr>
        <w:autoSpaceDE w:val="0"/>
        <w:autoSpaceDN w:val="0"/>
        <w:adjustRightInd w:val="0"/>
        <w:spacing w:after="0" w:line="360" w:lineRule="auto"/>
        <w:jc w:val="both"/>
        <w:rPr>
          <w:sz w:val="24"/>
          <w:szCs w:val="24"/>
        </w:rPr>
      </w:pPr>
      <w:r w:rsidRPr="00BB0A85">
        <w:rPr>
          <w:sz w:val="24"/>
          <w:szCs w:val="24"/>
        </w:rPr>
        <w:t>Akam</w:t>
      </w:r>
      <w:r w:rsidR="005831C2" w:rsidRPr="00BB0A85">
        <w:rPr>
          <w:sz w:val="24"/>
          <w:szCs w:val="24"/>
        </w:rPr>
        <w:t>a</w:t>
      </w:r>
      <w:r w:rsidRPr="00BB0A85">
        <w:rPr>
          <w:sz w:val="24"/>
          <w:szCs w:val="24"/>
        </w:rPr>
        <w:t>i has been tacking a</w:t>
      </w:r>
      <w:r w:rsidR="00F26BAD" w:rsidRPr="00BB0A85">
        <w:rPr>
          <w:sz w:val="24"/>
          <w:szCs w:val="24"/>
        </w:rPr>
        <w:t>ctively the situations of COVID-</w:t>
      </w:r>
      <w:r w:rsidRPr="00BB0A85">
        <w:rPr>
          <w:sz w:val="24"/>
          <w:szCs w:val="24"/>
        </w:rPr>
        <w:t>19 as a pandemic preparedness team of senior leaders</w:t>
      </w:r>
      <w:r w:rsidR="007F38D8" w:rsidRPr="00BB0A85">
        <w:rPr>
          <w:sz w:val="24"/>
          <w:szCs w:val="24"/>
        </w:rPr>
        <w:t xml:space="preserve"> is</w:t>
      </w:r>
      <w:r w:rsidR="002350D5" w:rsidRPr="00BB0A85">
        <w:rPr>
          <w:sz w:val="24"/>
          <w:szCs w:val="24"/>
        </w:rPr>
        <w:t xml:space="preserve"> </w:t>
      </w:r>
      <w:r w:rsidRPr="00BB0A85">
        <w:rPr>
          <w:sz w:val="24"/>
          <w:szCs w:val="24"/>
        </w:rPr>
        <w:t>continuously accessing the latest economic and he</w:t>
      </w:r>
      <w:r w:rsidR="00E31E5D" w:rsidRPr="00BB0A85">
        <w:rPr>
          <w:sz w:val="24"/>
          <w:szCs w:val="24"/>
        </w:rPr>
        <w:t>a</w:t>
      </w:r>
      <w:r w:rsidRPr="00BB0A85">
        <w:rPr>
          <w:sz w:val="24"/>
          <w:szCs w:val="24"/>
        </w:rPr>
        <w:t xml:space="preserve">lth </w:t>
      </w:r>
      <w:r w:rsidR="003F23A9" w:rsidRPr="00BB0A85">
        <w:rPr>
          <w:sz w:val="24"/>
          <w:szCs w:val="24"/>
        </w:rPr>
        <w:t>updates, government</w:t>
      </w:r>
      <w:r w:rsidRPr="00BB0A85">
        <w:rPr>
          <w:sz w:val="24"/>
          <w:szCs w:val="24"/>
        </w:rPr>
        <w:t xml:space="preserve"> </w:t>
      </w:r>
      <w:r w:rsidR="009A25CC" w:rsidRPr="00BB0A85">
        <w:rPr>
          <w:sz w:val="24"/>
          <w:szCs w:val="24"/>
        </w:rPr>
        <w:t>restrictions, employees</w:t>
      </w:r>
      <w:r w:rsidRPr="00BB0A85">
        <w:rPr>
          <w:sz w:val="24"/>
          <w:szCs w:val="24"/>
        </w:rPr>
        <w:t xml:space="preserve"> and business impacts.</w:t>
      </w:r>
      <w:r w:rsidR="00187955" w:rsidRPr="00BB0A85">
        <w:rPr>
          <w:sz w:val="24"/>
          <w:szCs w:val="24"/>
        </w:rPr>
        <w:t xml:space="preserve"> </w:t>
      </w:r>
      <w:r w:rsidR="003F23A9" w:rsidRPr="00BB0A85">
        <w:rPr>
          <w:sz w:val="24"/>
          <w:szCs w:val="24"/>
        </w:rPr>
        <w:t>Akam</w:t>
      </w:r>
      <w:r w:rsidR="00F26BAD" w:rsidRPr="00BB0A85">
        <w:rPr>
          <w:sz w:val="24"/>
          <w:szCs w:val="24"/>
        </w:rPr>
        <w:t xml:space="preserve">ai Technology has </w:t>
      </w:r>
      <w:r w:rsidR="00DF099E" w:rsidRPr="00BB0A85">
        <w:rPr>
          <w:sz w:val="24"/>
          <w:szCs w:val="24"/>
        </w:rPr>
        <w:t>created</w:t>
      </w:r>
      <w:r w:rsidR="00F26BAD" w:rsidRPr="00BB0A85">
        <w:rPr>
          <w:sz w:val="24"/>
          <w:szCs w:val="24"/>
        </w:rPr>
        <w:t xml:space="preserve"> enterprise</w:t>
      </w:r>
      <w:r w:rsidR="00187955" w:rsidRPr="00BB0A85">
        <w:rPr>
          <w:sz w:val="24"/>
          <w:szCs w:val="24"/>
        </w:rPr>
        <w:t xml:space="preserve"> </w:t>
      </w:r>
      <w:r w:rsidR="003F23A9" w:rsidRPr="00BB0A85">
        <w:rPr>
          <w:sz w:val="24"/>
          <w:szCs w:val="24"/>
        </w:rPr>
        <w:t>solutions to employ the</w:t>
      </w:r>
      <w:r w:rsidR="00187955" w:rsidRPr="00BB0A85">
        <w:rPr>
          <w:sz w:val="24"/>
          <w:szCs w:val="24"/>
        </w:rPr>
        <w:t xml:space="preserve"> peoples </w:t>
      </w:r>
      <w:r w:rsidR="003F23A9" w:rsidRPr="00BB0A85">
        <w:rPr>
          <w:sz w:val="24"/>
          <w:szCs w:val="24"/>
        </w:rPr>
        <w:t>to work</w:t>
      </w:r>
      <w:r w:rsidR="00187955" w:rsidRPr="00BB0A85">
        <w:rPr>
          <w:sz w:val="24"/>
          <w:szCs w:val="24"/>
        </w:rPr>
        <w:t xml:space="preserve"> in remote areas and protect</w:t>
      </w:r>
      <w:r w:rsidR="00F26BAD" w:rsidRPr="00BB0A85">
        <w:rPr>
          <w:sz w:val="24"/>
          <w:szCs w:val="24"/>
        </w:rPr>
        <w:t xml:space="preserve"> the employees as well as help </w:t>
      </w:r>
      <w:r w:rsidR="005831C2" w:rsidRPr="00BB0A85">
        <w:rPr>
          <w:sz w:val="24"/>
          <w:szCs w:val="24"/>
        </w:rPr>
        <w:t>mitigate</w:t>
      </w:r>
      <w:r w:rsidR="00187955" w:rsidRPr="00BB0A85">
        <w:rPr>
          <w:sz w:val="24"/>
          <w:szCs w:val="24"/>
        </w:rPr>
        <w:t xml:space="preserve"> community the spread of</w:t>
      </w:r>
      <w:r w:rsidR="009B7E30" w:rsidRPr="00BB0A85">
        <w:rPr>
          <w:sz w:val="24"/>
          <w:szCs w:val="24"/>
        </w:rPr>
        <w:t xml:space="preserve"> the</w:t>
      </w:r>
      <w:r w:rsidR="00187955" w:rsidRPr="00BB0A85">
        <w:rPr>
          <w:sz w:val="24"/>
          <w:szCs w:val="24"/>
        </w:rPr>
        <w:t xml:space="preserve"> virus.</w:t>
      </w:r>
      <w:sdt>
        <w:sdtPr>
          <w:rPr>
            <w:sz w:val="24"/>
            <w:szCs w:val="24"/>
          </w:rPr>
          <w:id w:val="1316765992"/>
          <w:citation/>
        </w:sdtPr>
        <w:sdtContent>
          <w:r w:rsidR="007B00FC" w:rsidRPr="00BB0A85">
            <w:rPr>
              <w:sz w:val="24"/>
              <w:szCs w:val="24"/>
            </w:rPr>
            <w:fldChar w:fldCharType="begin"/>
          </w:r>
          <w:r w:rsidR="00E31E5D" w:rsidRPr="00BB0A85">
            <w:rPr>
              <w:sz w:val="24"/>
              <w:szCs w:val="24"/>
            </w:rPr>
            <w:instrText xml:space="preserve"> CITATION www20 \l 18441 </w:instrText>
          </w:r>
          <w:r w:rsidR="007B00FC" w:rsidRPr="00BB0A85">
            <w:rPr>
              <w:sz w:val="24"/>
              <w:szCs w:val="24"/>
            </w:rPr>
            <w:fldChar w:fldCharType="separate"/>
          </w:r>
          <w:r w:rsidR="00E31E5D" w:rsidRPr="00BB0A85">
            <w:rPr>
              <w:noProof/>
              <w:sz w:val="24"/>
              <w:szCs w:val="24"/>
            </w:rPr>
            <w:t xml:space="preserve"> (www.akamai.com, 2020)</w:t>
          </w:r>
          <w:r w:rsidR="007B00FC" w:rsidRPr="00BB0A85">
            <w:rPr>
              <w:sz w:val="24"/>
              <w:szCs w:val="24"/>
            </w:rPr>
            <w:fldChar w:fldCharType="end"/>
          </w:r>
        </w:sdtContent>
      </w:sdt>
      <w:r w:rsidR="005831C2" w:rsidRPr="00BB0A85">
        <w:rPr>
          <w:sz w:val="24"/>
          <w:szCs w:val="24"/>
        </w:rPr>
        <w:t xml:space="preserve">.The </w:t>
      </w:r>
      <w:r w:rsidR="007738FD" w:rsidRPr="00BB0A85">
        <w:rPr>
          <w:sz w:val="24"/>
          <w:szCs w:val="24"/>
        </w:rPr>
        <w:t>Company</w:t>
      </w:r>
      <w:r w:rsidR="005831C2" w:rsidRPr="00BB0A85">
        <w:rPr>
          <w:sz w:val="24"/>
          <w:szCs w:val="24"/>
        </w:rPr>
        <w:t xml:space="preserve"> has offered</w:t>
      </w:r>
      <w:r w:rsidR="00187955" w:rsidRPr="00BB0A85">
        <w:rPr>
          <w:sz w:val="24"/>
          <w:szCs w:val="24"/>
        </w:rPr>
        <w:t xml:space="preserve"> a wide range of services to different industries including business</w:t>
      </w:r>
      <w:r w:rsidR="008B296F" w:rsidRPr="00BB0A85">
        <w:rPr>
          <w:sz w:val="24"/>
          <w:szCs w:val="24"/>
        </w:rPr>
        <w:t xml:space="preserve">, </w:t>
      </w:r>
      <w:r w:rsidR="00187955" w:rsidRPr="00BB0A85">
        <w:rPr>
          <w:sz w:val="24"/>
          <w:szCs w:val="24"/>
        </w:rPr>
        <w:t>airlines,</w:t>
      </w:r>
      <w:r w:rsidR="005831C2" w:rsidRPr="00BB0A85">
        <w:rPr>
          <w:sz w:val="24"/>
          <w:szCs w:val="24"/>
        </w:rPr>
        <w:t xml:space="preserve"> </w:t>
      </w:r>
      <w:r w:rsidR="00187955" w:rsidRPr="00BB0A85">
        <w:rPr>
          <w:sz w:val="24"/>
          <w:szCs w:val="24"/>
        </w:rPr>
        <w:t>hotels,</w:t>
      </w:r>
      <w:r w:rsidR="007738FD" w:rsidRPr="00BB0A85">
        <w:rPr>
          <w:sz w:val="24"/>
          <w:szCs w:val="24"/>
        </w:rPr>
        <w:t xml:space="preserve"> auto gaming, </w:t>
      </w:r>
      <w:r w:rsidR="00187955" w:rsidRPr="00BB0A85">
        <w:rPr>
          <w:sz w:val="24"/>
          <w:szCs w:val="24"/>
        </w:rPr>
        <w:t>and online chat industries.</w:t>
      </w:r>
    </w:p>
    <w:p w:rsidR="00024C19" w:rsidRPr="00BB0A85" w:rsidRDefault="00024C19" w:rsidP="001D747E">
      <w:pPr>
        <w:autoSpaceDE w:val="0"/>
        <w:autoSpaceDN w:val="0"/>
        <w:adjustRightInd w:val="0"/>
        <w:spacing w:after="0" w:line="360" w:lineRule="auto"/>
        <w:jc w:val="both"/>
        <w:rPr>
          <w:sz w:val="24"/>
          <w:szCs w:val="24"/>
        </w:rPr>
      </w:pPr>
    </w:p>
    <w:p w:rsidR="00F61FD0" w:rsidRPr="00BB0A85" w:rsidRDefault="008E1B63" w:rsidP="001D747E">
      <w:pPr>
        <w:pStyle w:val="Heading3"/>
        <w:spacing w:before="0" w:line="360" w:lineRule="auto"/>
        <w:jc w:val="both"/>
        <w:rPr>
          <w:rFonts w:asciiTheme="minorHAnsi" w:hAnsiTheme="minorHAnsi"/>
          <w:color w:val="auto"/>
          <w:sz w:val="24"/>
          <w:szCs w:val="24"/>
          <w:shd w:val="clear" w:color="auto" w:fill="FFFFFF"/>
        </w:rPr>
      </w:pPr>
      <w:bookmarkStart w:id="77" w:name="_Toc50172333"/>
      <w:r w:rsidRPr="00BB0A85">
        <w:rPr>
          <w:rFonts w:asciiTheme="minorHAnsi" w:hAnsiTheme="minorHAnsi"/>
          <w:color w:val="auto"/>
          <w:sz w:val="24"/>
          <w:szCs w:val="24"/>
          <w:shd w:val="clear" w:color="auto" w:fill="FFFFFF"/>
        </w:rPr>
        <w:t>7.</w:t>
      </w:r>
      <w:r w:rsidR="0057457A" w:rsidRPr="00BB0A85">
        <w:rPr>
          <w:rFonts w:asciiTheme="minorHAnsi" w:hAnsiTheme="minorHAnsi"/>
          <w:color w:val="auto"/>
          <w:sz w:val="24"/>
          <w:szCs w:val="24"/>
          <w:shd w:val="clear" w:color="auto" w:fill="FFFFFF"/>
        </w:rPr>
        <w:t xml:space="preserve">2.4 </w:t>
      </w:r>
      <w:r w:rsidRPr="00BB0A85">
        <w:rPr>
          <w:rFonts w:asciiTheme="minorHAnsi" w:hAnsiTheme="minorHAnsi"/>
          <w:color w:val="auto"/>
          <w:sz w:val="24"/>
          <w:szCs w:val="24"/>
          <w:shd w:val="clear" w:color="auto" w:fill="FFFFFF"/>
        </w:rPr>
        <w:t>Threats</w:t>
      </w:r>
      <w:bookmarkEnd w:id="77"/>
    </w:p>
    <w:p w:rsidR="00E10B77" w:rsidRPr="00BB0A85" w:rsidRDefault="00F61FD0" w:rsidP="001D747E">
      <w:pPr>
        <w:autoSpaceDE w:val="0"/>
        <w:autoSpaceDN w:val="0"/>
        <w:adjustRightInd w:val="0"/>
        <w:spacing w:after="0" w:line="360" w:lineRule="auto"/>
        <w:jc w:val="both"/>
        <w:rPr>
          <w:sz w:val="24"/>
          <w:szCs w:val="24"/>
        </w:rPr>
      </w:pPr>
      <w:r w:rsidRPr="00BB0A85">
        <w:rPr>
          <w:rFonts w:cs="Arial"/>
          <w:sz w:val="24"/>
          <w:szCs w:val="24"/>
          <w:shd w:val="clear" w:color="auto" w:fill="FFFFFF"/>
        </w:rPr>
        <w:t>Akamai</w:t>
      </w:r>
      <w:r w:rsidR="007738FD" w:rsidRPr="00BB0A85">
        <w:rPr>
          <w:rFonts w:cs="Arial"/>
          <w:sz w:val="24"/>
          <w:szCs w:val="24"/>
          <w:shd w:val="clear" w:color="auto" w:fill="FFFFFF"/>
        </w:rPr>
        <w:t xml:space="preserve"> Technology</w:t>
      </w:r>
      <w:r w:rsidR="00D2636E" w:rsidRPr="00BB0A85">
        <w:rPr>
          <w:rFonts w:cs="Arial"/>
          <w:sz w:val="24"/>
          <w:szCs w:val="24"/>
          <w:shd w:val="clear" w:color="auto" w:fill="FFFFFF"/>
        </w:rPr>
        <w:t xml:space="preserve"> </w:t>
      </w:r>
      <w:r w:rsidRPr="00BB0A85">
        <w:rPr>
          <w:rFonts w:cs="Arial"/>
          <w:sz w:val="24"/>
          <w:szCs w:val="24"/>
          <w:shd w:val="clear" w:color="auto" w:fill="FFFFFF"/>
        </w:rPr>
        <w:t xml:space="preserve">increases the risk of </w:t>
      </w:r>
      <w:r w:rsidR="006C78E7" w:rsidRPr="00BB0A85">
        <w:rPr>
          <w:rFonts w:cs="Arial"/>
          <w:sz w:val="24"/>
          <w:szCs w:val="24"/>
          <w:shd w:val="clear" w:color="auto" w:fill="FFFFFF"/>
        </w:rPr>
        <w:t>cyber threats and vulnerabilities</w:t>
      </w:r>
      <w:r w:rsidRPr="00BB0A85">
        <w:rPr>
          <w:rFonts w:cs="Arial"/>
          <w:sz w:val="24"/>
          <w:szCs w:val="24"/>
          <w:shd w:val="clear" w:color="auto" w:fill="FFFFFF"/>
        </w:rPr>
        <w:t xml:space="preserve"> from breakdowns due to natural disasters, system failure and malfunction, unauthorized access, power loss, human error</w:t>
      </w:r>
      <w:r w:rsidR="004B5D36" w:rsidRPr="00BB0A85">
        <w:rPr>
          <w:rFonts w:cs="Arial"/>
          <w:sz w:val="24"/>
          <w:szCs w:val="24"/>
          <w:shd w:val="clear" w:color="auto" w:fill="FFFFFF"/>
        </w:rPr>
        <w:t>,</w:t>
      </w:r>
      <w:r w:rsidRPr="00BB0A85">
        <w:rPr>
          <w:rFonts w:cs="Arial"/>
          <w:sz w:val="24"/>
          <w:szCs w:val="24"/>
          <w:shd w:val="clear" w:color="auto" w:fill="FFFFFF"/>
        </w:rPr>
        <w:t xml:space="preserve"> and other unforeseen events.</w:t>
      </w:r>
      <w:r w:rsidR="00D2636E" w:rsidRPr="00BB0A85">
        <w:rPr>
          <w:sz w:val="24"/>
          <w:szCs w:val="24"/>
        </w:rPr>
        <w:t xml:space="preserve"> </w:t>
      </w:r>
      <w:r w:rsidR="0086641A" w:rsidRPr="00BB0A85">
        <w:rPr>
          <w:sz w:val="24"/>
          <w:szCs w:val="24"/>
        </w:rPr>
        <w:t>(Marketline,2020).</w:t>
      </w:r>
    </w:p>
    <w:p w:rsidR="00E10B77" w:rsidRPr="00BB0A85" w:rsidRDefault="00E10B77" w:rsidP="001D747E">
      <w:pPr>
        <w:autoSpaceDE w:val="0"/>
        <w:autoSpaceDN w:val="0"/>
        <w:adjustRightInd w:val="0"/>
        <w:spacing w:after="0" w:line="360" w:lineRule="auto"/>
        <w:jc w:val="both"/>
        <w:rPr>
          <w:sz w:val="24"/>
          <w:szCs w:val="24"/>
        </w:rPr>
      </w:pPr>
    </w:p>
    <w:p w:rsidR="00D76C14" w:rsidRPr="00BB0A85" w:rsidRDefault="00D76C14" w:rsidP="001D747E">
      <w:pPr>
        <w:pStyle w:val="Heading2"/>
        <w:spacing w:line="360" w:lineRule="auto"/>
        <w:jc w:val="both"/>
        <w:rPr>
          <w:rFonts w:asciiTheme="minorHAnsi" w:hAnsiTheme="minorHAnsi" w:cs="Arial"/>
          <w:color w:val="auto"/>
          <w:sz w:val="24"/>
          <w:szCs w:val="24"/>
          <w:shd w:val="clear" w:color="auto" w:fill="FFFFFF"/>
        </w:rPr>
      </w:pPr>
      <w:r w:rsidRPr="00BB0A85">
        <w:rPr>
          <w:rFonts w:asciiTheme="minorHAnsi" w:hAnsiTheme="minorHAnsi"/>
          <w:color w:val="auto"/>
          <w:sz w:val="24"/>
          <w:szCs w:val="24"/>
        </w:rPr>
        <w:t xml:space="preserve"> </w:t>
      </w:r>
      <w:bookmarkStart w:id="78" w:name="_Toc49984134"/>
      <w:bookmarkStart w:id="79" w:name="_Toc49984207"/>
      <w:bookmarkStart w:id="80" w:name="_Toc50172334"/>
      <w:r w:rsidR="008E1B63" w:rsidRPr="00BB0A85">
        <w:rPr>
          <w:rFonts w:asciiTheme="minorHAnsi" w:hAnsiTheme="minorHAnsi"/>
          <w:color w:val="auto"/>
          <w:sz w:val="24"/>
          <w:szCs w:val="24"/>
        </w:rPr>
        <w:t>7</w:t>
      </w:r>
      <w:r w:rsidR="0057457A" w:rsidRPr="00BB0A85">
        <w:rPr>
          <w:rFonts w:asciiTheme="minorHAnsi" w:hAnsiTheme="minorHAnsi"/>
          <w:color w:val="auto"/>
          <w:sz w:val="24"/>
          <w:szCs w:val="24"/>
        </w:rPr>
        <w:t>.3</w:t>
      </w:r>
      <w:r w:rsidR="00225B31" w:rsidRPr="00BB0A85">
        <w:rPr>
          <w:rFonts w:asciiTheme="minorHAnsi" w:hAnsiTheme="minorHAnsi"/>
          <w:color w:val="auto"/>
          <w:sz w:val="24"/>
          <w:szCs w:val="24"/>
        </w:rPr>
        <w:t xml:space="preserve"> </w:t>
      </w:r>
      <w:r w:rsidRPr="00BB0A85">
        <w:rPr>
          <w:rFonts w:asciiTheme="minorHAnsi" w:hAnsiTheme="minorHAnsi"/>
          <w:color w:val="auto"/>
          <w:sz w:val="24"/>
          <w:szCs w:val="24"/>
        </w:rPr>
        <w:t>Competitive strategies and resources</w:t>
      </w:r>
      <w:bookmarkEnd w:id="78"/>
      <w:bookmarkEnd w:id="79"/>
      <w:bookmarkEnd w:id="80"/>
    </w:p>
    <w:p w:rsidR="002848D0" w:rsidRPr="00BB0A85" w:rsidRDefault="00F16AE7" w:rsidP="001D747E">
      <w:pPr>
        <w:spacing w:after="0" w:line="360" w:lineRule="auto"/>
        <w:jc w:val="both"/>
        <w:rPr>
          <w:rFonts w:cs="Calibri"/>
          <w:sz w:val="24"/>
          <w:szCs w:val="24"/>
          <w:lang w:bidi="ne-NP"/>
        </w:rPr>
      </w:pPr>
      <w:r w:rsidRPr="00BB0A85">
        <w:rPr>
          <w:rFonts w:cs="Calibri"/>
          <w:sz w:val="24"/>
          <w:szCs w:val="24"/>
          <w:highlight w:val="white"/>
          <w:lang w:bidi="ne-NP"/>
        </w:rPr>
        <w:t>There is a strong</w:t>
      </w:r>
      <w:r w:rsidR="00CC3BA2" w:rsidRPr="00BB0A85">
        <w:rPr>
          <w:rFonts w:cs="Calibri"/>
          <w:sz w:val="24"/>
          <w:szCs w:val="24"/>
          <w:highlight w:val="white"/>
          <w:lang w:bidi="ne-NP"/>
        </w:rPr>
        <w:t xml:space="preserve"> relationship between an organiz</w:t>
      </w:r>
      <w:r w:rsidRPr="00BB0A85">
        <w:rPr>
          <w:rFonts w:cs="Calibri"/>
          <w:sz w:val="24"/>
          <w:szCs w:val="24"/>
          <w:highlight w:val="white"/>
          <w:lang w:bidi="ne-NP"/>
        </w:rPr>
        <w:t xml:space="preserve">ation’s capabilities and resources and core competencies in terms of strategic management. </w:t>
      </w:r>
      <w:r w:rsidR="00301F10" w:rsidRPr="00BB0A85">
        <w:rPr>
          <w:rFonts w:cs="Calibri"/>
          <w:sz w:val="24"/>
          <w:szCs w:val="24"/>
          <w:highlight w:val="white"/>
          <w:lang w:bidi="ne-NP"/>
        </w:rPr>
        <w:t xml:space="preserve">Sustained competitive advantage can be achieved if companies maintain </w:t>
      </w:r>
      <w:r w:rsidR="001F6B2F" w:rsidRPr="00BB0A85">
        <w:rPr>
          <w:rFonts w:cs="Calibri"/>
          <w:sz w:val="24"/>
          <w:szCs w:val="24"/>
          <w:highlight w:val="white"/>
          <w:lang w:bidi="ne-NP"/>
        </w:rPr>
        <w:t>competitive advantages</w:t>
      </w:r>
      <w:r w:rsidR="00301F10" w:rsidRPr="00BB0A85">
        <w:rPr>
          <w:rFonts w:cs="Calibri"/>
          <w:sz w:val="24"/>
          <w:szCs w:val="24"/>
          <w:highlight w:val="white"/>
          <w:lang w:bidi="ne-NP"/>
        </w:rPr>
        <w:t xml:space="preserve"> for</w:t>
      </w:r>
      <w:r w:rsidR="004F6CB3" w:rsidRPr="00BB0A85">
        <w:rPr>
          <w:rFonts w:cs="Calibri"/>
          <w:sz w:val="24"/>
          <w:szCs w:val="24"/>
          <w:highlight w:val="white"/>
          <w:lang w:bidi="ne-NP"/>
        </w:rPr>
        <w:t xml:space="preserve"> a</w:t>
      </w:r>
      <w:r w:rsidR="00301F10" w:rsidRPr="00BB0A85">
        <w:rPr>
          <w:rFonts w:cs="Calibri"/>
          <w:sz w:val="24"/>
          <w:szCs w:val="24"/>
          <w:highlight w:val="white"/>
          <w:lang w:bidi="ne-NP"/>
        </w:rPr>
        <w:t xml:space="preserve"> longer perio</w:t>
      </w:r>
      <w:r w:rsidR="00885E9C" w:rsidRPr="00BB0A85">
        <w:rPr>
          <w:rFonts w:cs="Calibri"/>
          <w:sz w:val="24"/>
          <w:szCs w:val="24"/>
          <w:highlight w:val="white"/>
          <w:lang w:bidi="ne-NP"/>
        </w:rPr>
        <w:t>d</w:t>
      </w:r>
      <w:r w:rsidR="00E63585" w:rsidRPr="00BB0A85">
        <w:rPr>
          <w:rFonts w:cs="Calibri"/>
          <w:sz w:val="24"/>
          <w:szCs w:val="24"/>
          <w:highlight w:val="white"/>
          <w:lang w:bidi="ne-NP"/>
        </w:rPr>
        <w:t xml:space="preserve"> </w:t>
      </w:r>
      <w:r w:rsidR="00301F10" w:rsidRPr="00BB0A85">
        <w:rPr>
          <w:rFonts w:cs="Calibri"/>
          <w:sz w:val="24"/>
          <w:szCs w:val="24"/>
          <w:highlight w:val="white"/>
          <w:lang w:bidi="ne-NP"/>
        </w:rPr>
        <w:t>time</w:t>
      </w:r>
      <w:r w:rsidR="00DE49C5" w:rsidRPr="00BB0A85">
        <w:rPr>
          <w:rFonts w:cs="Calibri"/>
          <w:sz w:val="24"/>
          <w:szCs w:val="24"/>
          <w:highlight w:val="white"/>
          <w:lang w:bidi="ne-NP"/>
        </w:rPr>
        <w:t xml:space="preserve"> </w:t>
      </w:r>
      <w:r w:rsidR="00E6155C" w:rsidRPr="00BB0A85">
        <w:rPr>
          <w:rFonts w:cs="Calibri"/>
          <w:sz w:val="24"/>
          <w:szCs w:val="24"/>
          <w:highlight w:val="white"/>
          <w:lang w:bidi="ne-NP"/>
        </w:rPr>
        <w:t>(Malika,</w:t>
      </w:r>
      <w:r w:rsidR="00087BEA" w:rsidRPr="00BB0A85">
        <w:rPr>
          <w:rFonts w:cs="Calibri"/>
          <w:sz w:val="24"/>
          <w:szCs w:val="24"/>
          <w:highlight w:val="white"/>
          <w:lang w:bidi="ne-NP"/>
        </w:rPr>
        <w:t xml:space="preserve"> </w:t>
      </w:r>
      <w:r w:rsidR="00E6155C" w:rsidRPr="00BB0A85">
        <w:rPr>
          <w:rFonts w:cs="Calibri"/>
          <w:sz w:val="24"/>
          <w:szCs w:val="24"/>
          <w:highlight w:val="white"/>
          <w:lang w:bidi="ne-NP"/>
        </w:rPr>
        <w:t>2016)</w:t>
      </w:r>
      <w:r w:rsidR="00790B40" w:rsidRPr="00BB0A85">
        <w:rPr>
          <w:rFonts w:cs="Calibri"/>
          <w:sz w:val="24"/>
          <w:szCs w:val="24"/>
          <w:highlight w:val="white"/>
          <w:lang w:bidi="ne-NP"/>
        </w:rPr>
        <w:t>.</w:t>
      </w:r>
      <w:r w:rsidR="00E020A4" w:rsidRPr="00BB0A85">
        <w:rPr>
          <w:rFonts w:cs="Calibri"/>
          <w:sz w:val="24"/>
          <w:szCs w:val="24"/>
          <w:highlight w:val="white"/>
          <w:lang w:bidi="ne-NP"/>
        </w:rPr>
        <w:t xml:space="preserve"> </w:t>
      </w:r>
      <w:r w:rsidR="00790B40" w:rsidRPr="00BB0A85">
        <w:rPr>
          <w:rFonts w:cs="Calibri"/>
          <w:sz w:val="24"/>
          <w:szCs w:val="24"/>
          <w:highlight w:val="white"/>
          <w:lang w:bidi="ne-NP"/>
        </w:rPr>
        <w:t>The</w:t>
      </w:r>
      <w:r w:rsidRPr="00BB0A85">
        <w:rPr>
          <w:rFonts w:cs="Calibri"/>
          <w:sz w:val="24"/>
          <w:szCs w:val="24"/>
          <w:highlight w:val="white"/>
          <w:lang w:bidi="ne-NP"/>
        </w:rPr>
        <w:t xml:space="preserve"> capabilit</w:t>
      </w:r>
      <w:r w:rsidR="00CC3BA2" w:rsidRPr="00BB0A85">
        <w:rPr>
          <w:rFonts w:cs="Calibri"/>
          <w:sz w:val="24"/>
          <w:szCs w:val="24"/>
          <w:highlight w:val="white"/>
          <w:lang w:bidi="ne-NP"/>
        </w:rPr>
        <w:t>ies</w:t>
      </w:r>
      <w:r w:rsidR="00790B40" w:rsidRPr="00BB0A85">
        <w:rPr>
          <w:rFonts w:cs="Calibri"/>
          <w:sz w:val="24"/>
          <w:szCs w:val="24"/>
          <w:highlight w:val="white"/>
          <w:lang w:bidi="ne-NP"/>
        </w:rPr>
        <w:t xml:space="preserve"> and resources</w:t>
      </w:r>
      <w:r w:rsidR="00E020A4" w:rsidRPr="00BB0A85">
        <w:rPr>
          <w:rFonts w:cs="Calibri"/>
          <w:sz w:val="24"/>
          <w:szCs w:val="24"/>
          <w:highlight w:val="white"/>
          <w:lang w:bidi="ne-NP"/>
        </w:rPr>
        <w:t xml:space="preserve"> </w:t>
      </w:r>
      <w:r w:rsidR="004A253C" w:rsidRPr="00BB0A85">
        <w:rPr>
          <w:rFonts w:cs="Calibri"/>
          <w:sz w:val="24"/>
          <w:szCs w:val="24"/>
          <w:highlight w:val="white"/>
          <w:lang w:bidi="ne-NP"/>
        </w:rPr>
        <w:t>of an</w:t>
      </w:r>
      <w:r w:rsidR="00CC3BA2" w:rsidRPr="00BB0A85">
        <w:rPr>
          <w:rFonts w:cs="Calibri"/>
          <w:sz w:val="24"/>
          <w:szCs w:val="24"/>
          <w:highlight w:val="white"/>
          <w:lang w:bidi="ne-NP"/>
        </w:rPr>
        <w:t xml:space="preserve"> organiz</w:t>
      </w:r>
      <w:r w:rsidRPr="00BB0A85">
        <w:rPr>
          <w:rFonts w:cs="Calibri"/>
          <w:sz w:val="24"/>
          <w:szCs w:val="24"/>
          <w:highlight w:val="white"/>
          <w:lang w:bidi="ne-NP"/>
        </w:rPr>
        <w:t xml:space="preserve">ation’s </w:t>
      </w:r>
      <w:r w:rsidR="004A253C" w:rsidRPr="00BB0A85">
        <w:rPr>
          <w:rFonts w:cs="Calibri"/>
          <w:sz w:val="24"/>
          <w:szCs w:val="24"/>
          <w:highlight w:val="white"/>
          <w:lang w:bidi="ne-NP"/>
        </w:rPr>
        <w:t>act</w:t>
      </w:r>
      <w:r w:rsidR="00E63585" w:rsidRPr="00BB0A85">
        <w:rPr>
          <w:rFonts w:cs="Calibri"/>
          <w:sz w:val="24"/>
          <w:szCs w:val="24"/>
          <w:highlight w:val="white"/>
          <w:lang w:bidi="ne-NP"/>
        </w:rPr>
        <w:t>ivities</w:t>
      </w:r>
      <w:r w:rsidR="00860997" w:rsidRPr="00BB0A85">
        <w:rPr>
          <w:rFonts w:cs="Calibri"/>
          <w:sz w:val="24"/>
          <w:szCs w:val="24"/>
          <w:highlight w:val="white"/>
          <w:lang w:bidi="ne-NP"/>
        </w:rPr>
        <w:t xml:space="preserve"> are considered to be</w:t>
      </w:r>
      <w:r w:rsidR="004A253C" w:rsidRPr="00BB0A85">
        <w:rPr>
          <w:rFonts w:cs="Calibri"/>
          <w:sz w:val="24"/>
          <w:szCs w:val="24"/>
          <w:highlight w:val="white"/>
          <w:lang w:bidi="ne-NP"/>
        </w:rPr>
        <w:t xml:space="preserve"> core </w:t>
      </w:r>
      <w:r w:rsidR="00860997" w:rsidRPr="00BB0A85">
        <w:rPr>
          <w:rFonts w:cs="Calibri"/>
          <w:sz w:val="24"/>
          <w:szCs w:val="24"/>
          <w:highlight w:val="white"/>
          <w:lang w:bidi="ne-NP"/>
        </w:rPr>
        <w:t>competency which</w:t>
      </w:r>
      <w:r w:rsidRPr="00BB0A85">
        <w:rPr>
          <w:rFonts w:cs="Calibri"/>
          <w:sz w:val="24"/>
          <w:szCs w:val="24"/>
          <w:highlight w:val="white"/>
          <w:lang w:bidi="ne-NP"/>
        </w:rPr>
        <w:t xml:space="preserve"> in turn forms the basis for its compet</w:t>
      </w:r>
      <w:r w:rsidR="000167D0" w:rsidRPr="00BB0A85">
        <w:rPr>
          <w:rFonts w:cs="Calibri"/>
          <w:sz w:val="24"/>
          <w:szCs w:val="24"/>
          <w:highlight w:val="white"/>
          <w:lang w:bidi="ne-NP"/>
        </w:rPr>
        <w:t xml:space="preserve">itive advantage in </w:t>
      </w:r>
      <w:r w:rsidR="00087BEA" w:rsidRPr="00BB0A85">
        <w:rPr>
          <w:rFonts w:cs="Calibri"/>
          <w:sz w:val="24"/>
          <w:szCs w:val="24"/>
          <w:highlight w:val="white"/>
          <w:lang w:bidi="ne-NP"/>
        </w:rPr>
        <w:t>its</w:t>
      </w:r>
      <w:r w:rsidR="00620662" w:rsidRPr="00BB0A85">
        <w:rPr>
          <w:rFonts w:cs="Calibri"/>
          <w:sz w:val="24"/>
          <w:szCs w:val="24"/>
          <w:highlight w:val="white"/>
          <w:lang w:bidi="ne-NP"/>
        </w:rPr>
        <w:t xml:space="preserve"> </w:t>
      </w:r>
      <w:r w:rsidR="000167D0" w:rsidRPr="00BB0A85">
        <w:rPr>
          <w:rFonts w:cs="Calibri"/>
          <w:sz w:val="24"/>
          <w:szCs w:val="24"/>
          <w:highlight w:val="white"/>
          <w:lang w:bidi="ne-NP"/>
        </w:rPr>
        <w:t>market.</w:t>
      </w:r>
    </w:p>
    <w:p w:rsidR="00453421" w:rsidRPr="00BB0A85" w:rsidRDefault="008E1B63" w:rsidP="001D747E">
      <w:pPr>
        <w:spacing w:after="0" w:line="360" w:lineRule="auto"/>
        <w:jc w:val="both"/>
        <w:rPr>
          <w:rFonts w:cs="Calibri"/>
          <w:sz w:val="24"/>
          <w:szCs w:val="24"/>
          <w:lang w:bidi="ne-NP"/>
        </w:rPr>
      </w:pPr>
      <w:bookmarkStart w:id="81" w:name="_Toc49984135"/>
      <w:bookmarkStart w:id="82" w:name="_Toc49984208"/>
      <w:bookmarkStart w:id="83" w:name="_Toc50172335"/>
      <w:r w:rsidRPr="00BB0A85">
        <w:rPr>
          <w:rStyle w:val="Heading3Char"/>
          <w:rFonts w:asciiTheme="minorHAnsi" w:hAnsiTheme="minorHAnsi"/>
          <w:color w:val="auto"/>
          <w:sz w:val="24"/>
          <w:szCs w:val="24"/>
        </w:rPr>
        <w:t>7</w:t>
      </w:r>
      <w:r w:rsidR="006520B7" w:rsidRPr="00BB0A85">
        <w:rPr>
          <w:rStyle w:val="Heading3Char"/>
          <w:rFonts w:asciiTheme="minorHAnsi" w:hAnsiTheme="minorHAnsi"/>
          <w:color w:val="auto"/>
          <w:sz w:val="24"/>
          <w:szCs w:val="24"/>
        </w:rPr>
        <w:t xml:space="preserve">.3.1 </w:t>
      </w:r>
      <w:r w:rsidR="00F16AE7" w:rsidRPr="00BB0A85">
        <w:rPr>
          <w:rStyle w:val="Heading3Char"/>
          <w:rFonts w:asciiTheme="minorHAnsi" w:hAnsiTheme="minorHAnsi"/>
          <w:color w:val="auto"/>
          <w:sz w:val="24"/>
          <w:szCs w:val="24"/>
        </w:rPr>
        <w:t>Resource</w:t>
      </w:r>
      <w:bookmarkEnd w:id="81"/>
      <w:bookmarkEnd w:id="82"/>
      <w:bookmarkEnd w:id="83"/>
      <w:r w:rsidR="00F16AE7" w:rsidRPr="00BB0A85">
        <w:rPr>
          <w:rFonts w:cs="Calibri"/>
          <w:sz w:val="24"/>
          <w:szCs w:val="24"/>
          <w:lang w:bidi="ne-NP"/>
        </w:rPr>
        <w:t>s:</w:t>
      </w:r>
    </w:p>
    <w:p w:rsidR="00F16AE7" w:rsidRPr="00BB0A85" w:rsidRDefault="00F16AE7" w:rsidP="001D747E">
      <w:pPr>
        <w:spacing w:after="0" w:line="360" w:lineRule="auto"/>
        <w:jc w:val="both"/>
        <w:rPr>
          <w:rFonts w:cs="Calibri"/>
          <w:sz w:val="24"/>
          <w:szCs w:val="24"/>
          <w:lang w:bidi="ne-NP"/>
        </w:rPr>
      </w:pPr>
      <w:r w:rsidRPr="00BB0A85">
        <w:rPr>
          <w:sz w:val="24"/>
          <w:szCs w:val="24"/>
        </w:rPr>
        <w:t xml:space="preserve"> </w:t>
      </w:r>
      <w:r w:rsidR="009A1E45" w:rsidRPr="00BB0A85">
        <w:rPr>
          <w:sz w:val="24"/>
          <w:szCs w:val="24"/>
        </w:rPr>
        <w:t xml:space="preserve">The </w:t>
      </w:r>
      <w:r w:rsidRPr="00BB0A85">
        <w:rPr>
          <w:sz w:val="24"/>
          <w:szCs w:val="24"/>
        </w:rPr>
        <w:t>tangible and intangi</w:t>
      </w:r>
      <w:r w:rsidR="00C918E0" w:rsidRPr="00BB0A85">
        <w:rPr>
          <w:sz w:val="24"/>
          <w:szCs w:val="24"/>
        </w:rPr>
        <w:t>ble assets that a firm controls</w:t>
      </w:r>
      <w:r w:rsidRPr="00BB0A85">
        <w:rPr>
          <w:sz w:val="24"/>
          <w:szCs w:val="24"/>
        </w:rPr>
        <w:t xml:space="preserve"> to conceive and implement its strategies</w:t>
      </w:r>
      <w:r w:rsidR="006427E5" w:rsidRPr="00BB0A85">
        <w:rPr>
          <w:sz w:val="24"/>
          <w:szCs w:val="24"/>
        </w:rPr>
        <w:t xml:space="preserve"> </w:t>
      </w:r>
      <w:r w:rsidR="009A1E45" w:rsidRPr="00BB0A85">
        <w:rPr>
          <w:sz w:val="24"/>
          <w:szCs w:val="24"/>
        </w:rPr>
        <w:t>are defined as a resource of an organization.</w:t>
      </w:r>
      <w:r w:rsidR="00CC3BA2" w:rsidRPr="00BB0A85">
        <w:rPr>
          <w:sz w:val="24"/>
          <w:szCs w:val="24"/>
        </w:rPr>
        <w:t xml:space="preserve"> </w:t>
      </w:r>
      <w:r w:rsidR="001E60E7" w:rsidRPr="00BB0A85">
        <w:rPr>
          <w:sz w:val="24"/>
          <w:szCs w:val="24"/>
        </w:rPr>
        <w:t>Akamai i</w:t>
      </w:r>
      <w:r w:rsidR="009302E7" w:rsidRPr="00BB0A85">
        <w:rPr>
          <w:sz w:val="24"/>
          <w:szCs w:val="24"/>
        </w:rPr>
        <w:t xml:space="preserve">ntangible </w:t>
      </w:r>
      <w:r w:rsidR="00CC3BA2" w:rsidRPr="00BB0A85">
        <w:rPr>
          <w:sz w:val="24"/>
          <w:szCs w:val="24"/>
        </w:rPr>
        <w:t>assets</w:t>
      </w:r>
      <w:r w:rsidR="009302E7" w:rsidRPr="00BB0A85">
        <w:rPr>
          <w:sz w:val="24"/>
          <w:szCs w:val="24"/>
        </w:rPr>
        <w:t xml:space="preserve"> </w:t>
      </w:r>
      <w:r w:rsidR="001E60E7" w:rsidRPr="00BB0A85">
        <w:rPr>
          <w:sz w:val="24"/>
          <w:szCs w:val="24"/>
        </w:rPr>
        <w:t>consist</w:t>
      </w:r>
      <w:r w:rsidR="009302E7" w:rsidRPr="00BB0A85">
        <w:rPr>
          <w:sz w:val="24"/>
          <w:szCs w:val="24"/>
        </w:rPr>
        <w:t xml:space="preserve"> of</w:t>
      </w:r>
      <w:r w:rsidR="00CC3BA2" w:rsidRPr="00BB0A85">
        <w:rPr>
          <w:sz w:val="24"/>
          <w:szCs w:val="24"/>
        </w:rPr>
        <w:t xml:space="preserve"> the</w:t>
      </w:r>
      <w:r w:rsidR="009302E7" w:rsidRPr="00BB0A85">
        <w:rPr>
          <w:sz w:val="24"/>
          <w:szCs w:val="24"/>
        </w:rPr>
        <w:t xml:space="preserve"> customer relationship,</w:t>
      </w:r>
      <w:r w:rsidR="001E60E7" w:rsidRPr="00BB0A85">
        <w:rPr>
          <w:sz w:val="24"/>
          <w:szCs w:val="24"/>
        </w:rPr>
        <w:t xml:space="preserve"> </w:t>
      </w:r>
      <w:r w:rsidR="009302E7" w:rsidRPr="00BB0A85">
        <w:rPr>
          <w:sz w:val="24"/>
          <w:szCs w:val="24"/>
        </w:rPr>
        <w:t>trademark</w:t>
      </w:r>
      <w:r w:rsidR="001E60E7" w:rsidRPr="00BB0A85">
        <w:rPr>
          <w:sz w:val="24"/>
          <w:szCs w:val="24"/>
        </w:rPr>
        <w:t>, non-</w:t>
      </w:r>
      <w:r w:rsidR="009302E7" w:rsidRPr="00BB0A85">
        <w:rPr>
          <w:sz w:val="24"/>
          <w:szCs w:val="24"/>
        </w:rPr>
        <w:t xml:space="preserve">compete </w:t>
      </w:r>
      <w:r w:rsidR="001E60E7" w:rsidRPr="00BB0A85">
        <w:rPr>
          <w:sz w:val="24"/>
          <w:szCs w:val="24"/>
        </w:rPr>
        <w:t>agreements, complete technologies and many more t</w:t>
      </w:r>
      <w:r w:rsidR="00CC3BA2" w:rsidRPr="00BB0A85">
        <w:rPr>
          <w:sz w:val="24"/>
          <w:szCs w:val="24"/>
        </w:rPr>
        <w:t xml:space="preserve">o </w:t>
      </w:r>
      <w:r w:rsidR="009302E7" w:rsidRPr="00BB0A85">
        <w:rPr>
          <w:sz w:val="24"/>
          <w:szCs w:val="24"/>
        </w:rPr>
        <w:t xml:space="preserve">acquire </w:t>
      </w:r>
      <w:r w:rsidR="00CC3BA2" w:rsidRPr="00BB0A85">
        <w:rPr>
          <w:sz w:val="24"/>
          <w:szCs w:val="24"/>
        </w:rPr>
        <w:t xml:space="preserve">a </w:t>
      </w:r>
      <w:r w:rsidR="009302E7" w:rsidRPr="00BB0A85">
        <w:rPr>
          <w:sz w:val="24"/>
          <w:szCs w:val="24"/>
        </w:rPr>
        <w:t xml:space="preserve">fair value of intangible </w:t>
      </w:r>
      <w:r w:rsidR="001E60E7" w:rsidRPr="00BB0A85">
        <w:rPr>
          <w:sz w:val="24"/>
          <w:szCs w:val="24"/>
        </w:rPr>
        <w:t xml:space="preserve">assets, </w:t>
      </w:r>
      <w:r w:rsidR="009302E7" w:rsidRPr="00BB0A85">
        <w:rPr>
          <w:sz w:val="24"/>
          <w:szCs w:val="24"/>
        </w:rPr>
        <w:t xml:space="preserve">the company </w:t>
      </w:r>
      <w:r w:rsidR="00CC3BA2" w:rsidRPr="00BB0A85">
        <w:rPr>
          <w:sz w:val="24"/>
          <w:szCs w:val="24"/>
        </w:rPr>
        <w:t>engaged</w:t>
      </w:r>
      <w:r w:rsidR="009302E7" w:rsidRPr="00BB0A85">
        <w:rPr>
          <w:sz w:val="24"/>
          <w:szCs w:val="24"/>
        </w:rPr>
        <w:t xml:space="preserve"> </w:t>
      </w:r>
      <w:r w:rsidR="00CC3BA2" w:rsidRPr="00BB0A85">
        <w:rPr>
          <w:sz w:val="24"/>
          <w:szCs w:val="24"/>
        </w:rPr>
        <w:t>thirty</w:t>
      </w:r>
      <w:r w:rsidR="009302E7" w:rsidRPr="00BB0A85">
        <w:rPr>
          <w:sz w:val="24"/>
          <w:szCs w:val="24"/>
        </w:rPr>
        <w:t xml:space="preserve"> party evaluation</w:t>
      </w:r>
      <w:r w:rsidR="00CC3BA2" w:rsidRPr="00BB0A85">
        <w:rPr>
          <w:sz w:val="24"/>
          <w:szCs w:val="24"/>
        </w:rPr>
        <w:t xml:space="preserve"> specialists</w:t>
      </w:r>
      <w:r w:rsidR="001E60E7" w:rsidRPr="00BB0A85">
        <w:rPr>
          <w:sz w:val="24"/>
          <w:szCs w:val="24"/>
        </w:rPr>
        <w:t xml:space="preserve"> </w:t>
      </w:r>
      <w:r w:rsidR="009302E7" w:rsidRPr="00BB0A85">
        <w:rPr>
          <w:sz w:val="24"/>
          <w:szCs w:val="24"/>
        </w:rPr>
        <w:t>(Akamai,</w:t>
      </w:r>
      <w:r w:rsidR="00E63585" w:rsidRPr="00BB0A85">
        <w:rPr>
          <w:sz w:val="24"/>
          <w:szCs w:val="24"/>
        </w:rPr>
        <w:t xml:space="preserve"> </w:t>
      </w:r>
      <w:r w:rsidR="009302E7" w:rsidRPr="00BB0A85">
        <w:rPr>
          <w:sz w:val="24"/>
          <w:szCs w:val="24"/>
        </w:rPr>
        <w:t>2017).</w:t>
      </w:r>
      <w:r w:rsidR="001E60E7" w:rsidRPr="00BB0A85">
        <w:rPr>
          <w:sz w:val="24"/>
          <w:szCs w:val="24"/>
        </w:rPr>
        <w:t xml:space="preserve"> </w:t>
      </w:r>
      <w:r w:rsidR="009302E7" w:rsidRPr="00BB0A85">
        <w:rPr>
          <w:sz w:val="24"/>
          <w:szCs w:val="24"/>
        </w:rPr>
        <w:t xml:space="preserve">Akamai’s tangible </w:t>
      </w:r>
      <w:r w:rsidR="00CC3BA2" w:rsidRPr="00BB0A85">
        <w:rPr>
          <w:sz w:val="24"/>
          <w:szCs w:val="24"/>
        </w:rPr>
        <w:t>assets</w:t>
      </w:r>
      <w:r w:rsidR="009302E7" w:rsidRPr="00BB0A85">
        <w:rPr>
          <w:sz w:val="24"/>
          <w:szCs w:val="24"/>
        </w:rPr>
        <w:t xml:space="preserve"> were</w:t>
      </w:r>
      <w:r w:rsidR="001E60E7" w:rsidRPr="00BB0A85">
        <w:rPr>
          <w:sz w:val="24"/>
          <w:szCs w:val="24"/>
        </w:rPr>
        <w:t xml:space="preserve"> 147 USD</w:t>
      </w:r>
      <w:r w:rsidR="00453421" w:rsidRPr="00BB0A85">
        <w:rPr>
          <w:sz w:val="24"/>
          <w:szCs w:val="24"/>
        </w:rPr>
        <w:t xml:space="preserve"> millions</w:t>
      </w:r>
      <w:r w:rsidR="004C2F2A" w:rsidRPr="00BB0A85">
        <w:rPr>
          <w:sz w:val="24"/>
          <w:szCs w:val="24"/>
        </w:rPr>
        <w:t xml:space="preserve"> </w:t>
      </w:r>
      <w:r w:rsidR="009302E7" w:rsidRPr="00BB0A85">
        <w:rPr>
          <w:sz w:val="24"/>
          <w:szCs w:val="24"/>
        </w:rPr>
        <w:t xml:space="preserve">and intangible </w:t>
      </w:r>
      <w:r w:rsidR="001E60E7" w:rsidRPr="00BB0A85">
        <w:rPr>
          <w:sz w:val="24"/>
          <w:szCs w:val="24"/>
        </w:rPr>
        <w:t>assets were 1780 USD</w:t>
      </w:r>
      <w:r w:rsidR="00E020A4" w:rsidRPr="00BB0A85">
        <w:rPr>
          <w:sz w:val="24"/>
          <w:szCs w:val="24"/>
        </w:rPr>
        <w:t xml:space="preserve"> million</w:t>
      </w:r>
      <w:r w:rsidR="009302E7" w:rsidRPr="00BB0A85">
        <w:rPr>
          <w:sz w:val="24"/>
          <w:szCs w:val="24"/>
        </w:rPr>
        <w:t xml:space="preserve"> </w:t>
      </w:r>
      <w:r w:rsidR="009614B5" w:rsidRPr="00BB0A85">
        <w:rPr>
          <w:sz w:val="24"/>
          <w:szCs w:val="24"/>
        </w:rPr>
        <w:t>respectively</w:t>
      </w:r>
      <w:r w:rsidR="004C2F2A" w:rsidRPr="00BB0A85">
        <w:rPr>
          <w:sz w:val="24"/>
          <w:szCs w:val="24"/>
        </w:rPr>
        <w:t xml:space="preserve"> </w:t>
      </w:r>
      <w:r w:rsidR="009302E7" w:rsidRPr="00BB0A85">
        <w:rPr>
          <w:sz w:val="24"/>
          <w:szCs w:val="24"/>
        </w:rPr>
        <w:t>(Akamai,</w:t>
      </w:r>
      <w:r w:rsidR="00E63585" w:rsidRPr="00BB0A85">
        <w:rPr>
          <w:sz w:val="24"/>
          <w:szCs w:val="24"/>
        </w:rPr>
        <w:t xml:space="preserve"> </w:t>
      </w:r>
      <w:r w:rsidR="009302E7" w:rsidRPr="00BB0A85">
        <w:rPr>
          <w:sz w:val="24"/>
          <w:szCs w:val="24"/>
        </w:rPr>
        <w:t>2019).</w:t>
      </w:r>
    </w:p>
    <w:p w:rsidR="00453421" w:rsidRPr="00BB0A85" w:rsidRDefault="008E1B63" w:rsidP="001D747E">
      <w:pPr>
        <w:spacing w:after="0" w:line="360" w:lineRule="auto"/>
        <w:jc w:val="both"/>
        <w:rPr>
          <w:rFonts w:cs="Calibri"/>
          <w:sz w:val="24"/>
          <w:szCs w:val="24"/>
          <w:lang w:bidi="ne-NP"/>
        </w:rPr>
      </w:pPr>
      <w:bookmarkStart w:id="84" w:name="_Toc49984136"/>
      <w:bookmarkStart w:id="85" w:name="_Toc49984209"/>
      <w:bookmarkStart w:id="86" w:name="_Toc50172336"/>
      <w:r w:rsidRPr="00BB0A85">
        <w:rPr>
          <w:rStyle w:val="Heading3Char"/>
          <w:rFonts w:asciiTheme="minorHAnsi" w:hAnsiTheme="minorHAnsi"/>
          <w:color w:val="auto"/>
          <w:sz w:val="24"/>
          <w:szCs w:val="24"/>
        </w:rPr>
        <w:t>7</w:t>
      </w:r>
      <w:r w:rsidR="006520B7" w:rsidRPr="00BB0A85">
        <w:rPr>
          <w:rStyle w:val="Heading3Char"/>
          <w:rFonts w:asciiTheme="minorHAnsi" w:hAnsiTheme="minorHAnsi"/>
          <w:color w:val="auto"/>
          <w:sz w:val="24"/>
          <w:szCs w:val="24"/>
        </w:rPr>
        <w:t xml:space="preserve">.3.2 </w:t>
      </w:r>
      <w:r w:rsidR="00F16AE7" w:rsidRPr="00BB0A85">
        <w:rPr>
          <w:rStyle w:val="Heading3Char"/>
          <w:rFonts w:asciiTheme="minorHAnsi" w:hAnsiTheme="minorHAnsi"/>
          <w:color w:val="auto"/>
          <w:sz w:val="24"/>
          <w:szCs w:val="24"/>
        </w:rPr>
        <w:t xml:space="preserve">Core </w:t>
      </w:r>
      <w:r w:rsidR="006520B7" w:rsidRPr="00BB0A85">
        <w:rPr>
          <w:rStyle w:val="Heading3Char"/>
          <w:rFonts w:asciiTheme="minorHAnsi" w:hAnsiTheme="minorHAnsi"/>
          <w:color w:val="auto"/>
          <w:sz w:val="24"/>
          <w:szCs w:val="24"/>
        </w:rPr>
        <w:t>competencies</w:t>
      </w:r>
      <w:bookmarkEnd w:id="84"/>
      <w:bookmarkEnd w:id="85"/>
      <w:bookmarkEnd w:id="86"/>
      <w:r w:rsidR="00F16AE7" w:rsidRPr="00BB0A85">
        <w:rPr>
          <w:rFonts w:cs="Calibri"/>
          <w:sz w:val="24"/>
          <w:szCs w:val="24"/>
          <w:lang w:bidi="ne-NP"/>
        </w:rPr>
        <w:t>:</w:t>
      </w:r>
    </w:p>
    <w:p w:rsidR="00A86291" w:rsidRPr="00BB0A85" w:rsidRDefault="00F16AE7" w:rsidP="001D747E">
      <w:pPr>
        <w:spacing w:after="0" w:line="360" w:lineRule="auto"/>
        <w:jc w:val="both"/>
        <w:rPr>
          <w:sz w:val="24"/>
          <w:szCs w:val="24"/>
        </w:rPr>
      </w:pPr>
      <w:r w:rsidRPr="00BB0A85">
        <w:rPr>
          <w:rFonts w:cs="Calibri"/>
          <w:sz w:val="24"/>
          <w:szCs w:val="24"/>
          <w:lang w:bidi="ne-NP"/>
        </w:rPr>
        <w:t xml:space="preserve"> </w:t>
      </w:r>
      <w:r w:rsidR="0057457A" w:rsidRPr="00BB0A85">
        <w:rPr>
          <w:sz w:val="24"/>
          <w:szCs w:val="24"/>
        </w:rPr>
        <w:t>Product Innovation,</w:t>
      </w:r>
      <w:r w:rsidR="00B9068C" w:rsidRPr="00BB0A85">
        <w:rPr>
          <w:sz w:val="24"/>
          <w:szCs w:val="24"/>
        </w:rPr>
        <w:t xml:space="preserve"> </w:t>
      </w:r>
      <w:r w:rsidR="00190EA1" w:rsidRPr="00BB0A85">
        <w:rPr>
          <w:sz w:val="24"/>
          <w:szCs w:val="24"/>
        </w:rPr>
        <w:t>Global customers,</w:t>
      </w:r>
      <w:r w:rsidR="0057457A" w:rsidRPr="00BB0A85">
        <w:rPr>
          <w:sz w:val="24"/>
          <w:szCs w:val="24"/>
        </w:rPr>
        <w:t xml:space="preserve"> the specialized technologies like </w:t>
      </w:r>
      <w:r w:rsidR="00190EA1" w:rsidRPr="00BB0A85">
        <w:rPr>
          <w:sz w:val="24"/>
          <w:szCs w:val="24"/>
        </w:rPr>
        <w:t xml:space="preserve">Akamai Intelligent Edge </w:t>
      </w:r>
      <w:r w:rsidR="00074F15" w:rsidRPr="00BB0A85">
        <w:rPr>
          <w:sz w:val="24"/>
          <w:szCs w:val="24"/>
        </w:rPr>
        <w:t>Platform, advance</w:t>
      </w:r>
      <w:r w:rsidR="0057457A" w:rsidRPr="00BB0A85">
        <w:rPr>
          <w:sz w:val="24"/>
          <w:szCs w:val="24"/>
        </w:rPr>
        <w:t xml:space="preserve"> </w:t>
      </w:r>
      <w:r w:rsidR="00074F15" w:rsidRPr="00BB0A85">
        <w:rPr>
          <w:sz w:val="24"/>
          <w:szCs w:val="24"/>
        </w:rPr>
        <w:t>routine, load</w:t>
      </w:r>
      <w:r w:rsidR="0057457A" w:rsidRPr="00BB0A85">
        <w:rPr>
          <w:sz w:val="24"/>
          <w:szCs w:val="24"/>
        </w:rPr>
        <w:t xml:space="preserve"> balancing</w:t>
      </w:r>
      <w:r w:rsidR="00190EA1" w:rsidRPr="00BB0A85">
        <w:rPr>
          <w:sz w:val="24"/>
          <w:szCs w:val="24"/>
        </w:rPr>
        <w:t xml:space="preserve"> are some of the core </w:t>
      </w:r>
      <w:r w:rsidR="00074F15" w:rsidRPr="00BB0A85">
        <w:rPr>
          <w:sz w:val="24"/>
          <w:szCs w:val="24"/>
        </w:rPr>
        <w:t>competencies</w:t>
      </w:r>
      <w:r w:rsidR="00190EA1" w:rsidRPr="00BB0A85">
        <w:rPr>
          <w:sz w:val="24"/>
          <w:szCs w:val="24"/>
        </w:rPr>
        <w:t xml:space="preserve"> of Akamai Technology to achieve the compe</w:t>
      </w:r>
      <w:r w:rsidR="000C2B35" w:rsidRPr="00BB0A85">
        <w:rPr>
          <w:sz w:val="24"/>
          <w:szCs w:val="24"/>
        </w:rPr>
        <w:t xml:space="preserve">titive advantages in the market </w:t>
      </w:r>
      <w:r w:rsidR="00190EA1" w:rsidRPr="00BB0A85">
        <w:rPr>
          <w:sz w:val="24"/>
          <w:szCs w:val="24"/>
        </w:rPr>
        <w:t>(Akamai,2017).</w:t>
      </w:r>
    </w:p>
    <w:p w:rsidR="008E2DDD" w:rsidRPr="00BB0A85" w:rsidRDefault="008E1B63" w:rsidP="001D747E">
      <w:pPr>
        <w:pStyle w:val="Heading1"/>
        <w:numPr>
          <w:ilvl w:val="0"/>
          <w:numId w:val="0"/>
        </w:numPr>
        <w:spacing w:before="0" w:line="360" w:lineRule="auto"/>
        <w:jc w:val="both"/>
        <w:rPr>
          <w:rFonts w:asciiTheme="minorHAnsi" w:hAnsiTheme="minorHAnsi" w:cs="Calibri"/>
          <w:color w:val="auto"/>
          <w:sz w:val="24"/>
          <w:szCs w:val="24"/>
          <w:lang w:bidi="ne-NP"/>
        </w:rPr>
      </w:pPr>
      <w:bookmarkStart w:id="87" w:name="_Toc49181477"/>
      <w:bookmarkStart w:id="88" w:name="_Toc49168525"/>
      <w:bookmarkStart w:id="89" w:name="_Toc49984145"/>
      <w:bookmarkStart w:id="90" w:name="_Toc49984218"/>
      <w:bookmarkStart w:id="91" w:name="_Toc50172337"/>
      <w:r w:rsidRPr="00BB0A85">
        <w:rPr>
          <w:rFonts w:asciiTheme="minorHAnsi" w:hAnsiTheme="minorHAnsi"/>
          <w:color w:val="auto"/>
          <w:sz w:val="24"/>
          <w:szCs w:val="24"/>
        </w:rPr>
        <w:t>8</w:t>
      </w:r>
      <w:r w:rsidR="008E2DDD" w:rsidRPr="00BB0A85">
        <w:rPr>
          <w:rFonts w:asciiTheme="minorHAnsi" w:hAnsiTheme="minorHAnsi"/>
          <w:color w:val="auto"/>
          <w:sz w:val="24"/>
          <w:szCs w:val="24"/>
        </w:rPr>
        <w:t>.0 PROBLEMS IN AKAMAI:</w:t>
      </w:r>
      <w:bookmarkEnd w:id="87"/>
      <w:bookmarkEnd w:id="88"/>
      <w:bookmarkEnd w:id="89"/>
      <w:bookmarkEnd w:id="90"/>
      <w:bookmarkEnd w:id="91"/>
    </w:p>
    <w:p w:rsidR="008E2DDD" w:rsidRPr="00BB0A85" w:rsidRDefault="008E2DDD" w:rsidP="001D747E">
      <w:pPr>
        <w:spacing w:after="0" w:line="360" w:lineRule="auto"/>
        <w:jc w:val="both"/>
        <w:rPr>
          <w:sz w:val="24"/>
          <w:szCs w:val="24"/>
        </w:rPr>
      </w:pPr>
      <w:r w:rsidRPr="00BB0A85">
        <w:rPr>
          <w:sz w:val="24"/>
          <w:szCs w:val="24"/>
        </w:rPr>
        <w:t>Based on the above analysis of Akamai’s technologies localization challenge, the following factors can be considered the root causes behind the problem identified:</w:t>
      </w:r>
    </w:p>
    <w:p w:rsidR="008E2DDD" w:rsidRPr="00BB0A85" w:rsidRDefault="008E1B63" w:rsidP="001D747E">
      <w:pPr>
        <w:pStyle w:val="Heading2"/>
        <w:numPr>
          <w:ilvl w:val="0"/>
          <w:numId w:val="0"/>
        </w:numPr>
        <w:spacing w:before="0" w:line="360" w:lineRule="auto"/>
        <w:jc w:val="both"/>
        <w:rPr>
          <w:rFonts w:asciiTheme="minorHAnsi" w:hAnsiTheme="minorHAnsi"/>
          <w:color w:val="auto"/>
          <w:sz w:val="24"/>
          <w:szCs w:val="24"/>
        </w:rPr>
      </w:pPr>
      <w:bookmarkStart w:id="92" w:name="_Toc49181478"/>
      <w:bookmarkStart w:id="93" w:name="_Toc49168526"/>
      <w:bookmarkStart w:id="94" w:name="_Toc49984146"/>
      <w:bookmarkStart w:id="95" w:name="_Toc49984219"/>
      <w:bookmarkStart w:id="96" w:name="_Toc50172338"/>
      <w:r w:rsidRPr="00BB0A85">
        <w:rPr>
          <w:rFonts w:asciiTheme="minorHAnsi" w:hAnsiTheme="minorHAnsi"/>
          <w:color w:val="auto"/>
          <w:sz w:val="24"/>
          <w:szCs w:val="24"/>
        </w:rPr>
        <w:t>8</w:t>
      </w:r>
      <w:r w:rsidR="008E2DDD" w:rsidRPr="00BB0A85">
        <w:rPr>
          <w:rFonts w:asciiTheme="minorHAnsi" w:hAnsiTheme="minorHAnsi"/>
          <w:color w:val="auto"/>
          <w:sz w:val="24"/>
          <w:szCs w:val="24"/>
        </w:rPr>
        <w:t>.1</w:t>
      </w:r>
      <w:r w:rsidR="006C7C0F" w:rsidRPr="00BB0A85">
        <w:rPr>
          <w:rFonts w:asciiTheme="minorHAnsi" w:hAnsiTheme="minorHAnsi"/>
          <w:color w:val="auto"/>
          <w:sz w:val="24"/>
          <w:szCs w:val="24"/>
        </w:rPr>
        <w:t xml:space="preserve"> </w:t>
      </w:r>
      <w:r w:rsidR="008E2DDD" w:rsidRPr="00BB0A85">
        <w:rPr>
          <w:rFonts w:asciiTheme="minorHAnsi" w:hAnsiTheme="minorHAnsi"/>
          <w:color w:val="auto"/>
          <w:sz w:val="24"/>
          <w:szCs w:val="24"/>
        </w:rPr>
        <w:t>Market Awareness:</w:t>
      </w:r>
      <w:bookmarkEnd w:id="92"/>
      <w:bookmarkEnd w:id="93"/>
      <w:bookmarkEnd w:id="94"/>
      <w:bookmarkEnd w:id="95"/>
      <w:bookmarkEnd w:id="96"/>
    </w:p>
    <w:p w:rsidR="00A43689" w:rsidRPr="00BB0A85" w:rsidRDefault="00A43689" w:rsidP="001D747E">
      <w:pPr>
        <w:spacing w:after="0" w:line="360" w:lineRule="auto"/>
        <w:jc w:val="both"/>
        <w:rPr>
          <w:sz w:val="24"/>
          <w:szCs w:val="24"/>
        </w:rPr>
      </w:pPr>
      <w:r w:rsidRPr="00BB0A85">
        <w:rPr>
          <w:sz w:val="24"/>
          <w:szCs w:val="24"/>
        </w:rPr>
        <w:t>Akamai was not</w:t>
      </w:r>
      <w:r w:rsidR="003E4CE6" w:rsidRPr="00BB0A85">
        <w:rPr>
          <w:sz w:val="24"/>
          <w:szCs w:val="24"/>
        </w:rPr>
        <w:t xml:space="preserve"> aware of each market condition</w:t>
      </w:r>
      <w:r w:rsidRPr="00BB0A85">
        <w:rPr>
          <w:sz w:val="24"/>
          <w:szCs w:val="24"/>
        </w:rPr>
        <w:t xml:space="preserve"> and requir</w:t>
      </w:r>
      <w:r w:rsidR="003D178A" w:rsidRPr="00BB0A85">
        <w:rPr>
          <w:sz w:val="24"/>
          <w:szCs w:val="24"/>
        </w:rPr>
        <w:t xml:space="preserve">ements so they did not analyze </w:t>
      </w:r>
      <w:r w:rsidRPr="00BB0A85">
        <w:rPr>
          <w:sz w:val="24"/>
          <w:szCs w:val="24"/>
        </w:rPr>
        <w:t>the external factors in each market to</w:t>
      </w:r>
      <w:r w:rsidR="003D178A" w:rsidRPr="00BB0A85">
        <w:rPr>
          <w:sz w:val="24"/>
          <w:szCs w:val="24"/>
        </w:rPr>
        <w:t xml:space="preserve"> deliver the right products to </w:t>
      </w:r>
      <w:r w:rsidRPr="00BB0A85">
        <w:rPr>
          <w:sz w:val="24"/>
          <w:szCs w:val="24"/>
        </w:rPr>
        <w:t>suitable consumers in the market. A</w:t>
      </w:r>
      <w:r w:rsidR="004E77BD" w:rsidRPr="00BB0A85">
        <w:rPr>
          <w:sz w:val="24"/>
          <w:szCs w:val="24"/>
        </w:rPr>
        <w:t xml:space="preserve">ccording to Akamai’s sales team, </w:t>
      </w:r>
      <w:r w:rsidRPr="00BB0A85">
        <w:rPr>
          <w:sz w:val="24"/>
          <w:szCs w:val="24"/>
        </w:rPr>
        <w:t>enough sales targets</w:t>
      </w:r>
      <w:r w:rsidR="004E77BD" w:rsidRPr="00BB0A85">
        <w:rPr>
          <w:sz w:val="24"/>
          <w:szCs w:val="24"/>
        </w:rPr>
        <w:t xml:space="preserve"> has not been achieved in the local and international market due to the unavailability of highly demanded products</w:t>
      </w:r>
      <w:r w:rsidRPr="00BB0A85">
        <w:rPr>
          <w:sz w:val="24"/>
          <w:szCs w:val="24"/>
        </w:rPr>
        <w:t xml:space="preserve"> </w:t>
      </w:r>
      <w:r w:rsidR="00E63585" w:rsidRPr="00BB0A85">
        <w:rPr>
          <w:sz w:val="24"/>
          <w:szCs w:val="24"/>
        </w:rPr>
        <w:lastRenderedPageBreak/>
        <w:t>,</w:t>
      </w:r>
      <w:r w:rsidR="004E77BD" w:rsidRPr="00BB0A85">
        <w:rPr>
          <w:sz w:val="24"/>
          <w:szCs w:val="24"/>
        </w:rPr>
        <w:t xml:space="preserve">and </w:t>
      </w:r>
      <w:r w:rsidRPr="00BB0A85">
        <w:rPr>
          <w:sz w:val="24"/>
          <w:szCs w:val="24"/>
        </w:rPr>
        <w:t xml:space="preserve"> lack of right pricing strategies The demand and market conditions should be defined for each market as well to provide the appropriate product mix and set the right targets. The price should be also linked to the change in the demand in a relationship called price elast</w:t>
      </w:r>
      <w:r w:rsidR="00B84409" w:rsidRPr="00BB0A85">
        <w:rPr>
          <w:sz w:val="24"/>
          <w:szCs w:val="24"/>
        </w:rPr>
        <w:t>icity (Winer, 2011</w:t>
      </w:r>
      <w:r w:rsidRPr="00BB0A85">
        <w:rPr>
          <w:sz w:val="24"/>
          <w:szCs w:val="24"/>
        </w:rPr>
        <w:t>).</w:t>
      </w:r>
    </w:p>
    <w:p w:rsidR="008E2DDD" w:rsidRPr="00BB0A85" w:rsidRDefault="008E1B63" w:rsidP="001D747E">
      <w:pPr>
        <w:pStyle w:val="Heading2"/>
        <w:numPr>
          <w:ilvl w:val="1"/>
          <w:numId w:val="0"/>
        </w:numPr>
        <w:spacing w:before="0" w:line="360" w:lineRule="auto"/>
        <w:jc w:val="both"/>
        <w:rPr>
          <w:rFonts w:asciiTheme="minorHAnsi" w:hAnsiTheme="minorHAnsi"/>
          <w:color w:val="auto"/>
          <w:sz w:val="24"/>
          <w:szCs w:val="24"/>
        </w:rPr>
      </w:pPr>
      <w:bookmarkStart w:id="97" w:name="_Toc49181479"/>
      <w:bookmarkStart w:id="98" w:name="_Toc49168527"/>
      <w:bookmarkStart w:id="99" w:name="_Toc49984147"/>
      <w:bookmarkStart w:id="100" w:name="_Toc49984220"/>
      <w:bookmarkStart w:id="101" w:name="_Toc50172339"/>
      <w:r w:rsidRPr="00BB0A85">
        <w:rPr>
          <w:rFonts w:asciiTheme="minorHAnsi" w:hAnsiTheme="minorHAnsi"/>
          <w:color w:val="auto"/>
          <w:sz w:val="24"/>
          <w:szCs w:val="24"/>
        </w:rPr>
        <w:t>8</w:t>
      </w:r>
      <w:r w:rsidR="008E2DDD" w:rsidRPr="00BB0A85">
        <w:rPr>
          <w:rFonts w:asciiTheme="minorHAnsi" w:hAnsiTheme="minorHAnsi"/>
          <w:color w:val="auto"/>
          <w:sz w:val="24"/>
          <w:szCs w:val="24"/>
        </w:rPr>
        <w:t>.2</w:t>
      </w:r>
      <w:r w:rsidR="00E12CA5" w:rsidRPr="00BB0A85">
        <w:rPr>
          <w:rFonts w:asciiTheme="minorHAnsi" w:hAnsiTheme="minorHAnsi"/>
          <w:color w:val="auto"/>
          <w:sz w:val="24"/>
          <w:szCs w:val="24"/>
        </w:rPr>
        <w:t xml:space="preserve"> </w:t>
      </w:r>
      <w:r w:rsidR="008E2DDD" w:rsidRPr="00BB0A85">
        <w:rPr>
          <w:rFonts w:asciiTheme="minorHAnsi" w:hAnsiTheme="minorHAnsi"/>
          <w:color w:val="auto"/>
          <w:sz w:val="24"/>
          <w:szCs w:val="24"/>
        </w:rPr>
        <w:t>Products and Sales Targets:</w:t>
      </w:r>
      <w:bookmarkEnd w:id="97"/>
      <w:bookmarkEnd w:id="98"/>
      <w:bookmarkEnd w:id="99"/>
      <w:bookmarkEnd w:id="100"/>
      <w:bookmarkEnd w:id="101"/>
    </w:p>
    <w:p w:rsidR="008E2DDD" w:rsidRPr="00BB0A85" w:rsidRDefault="00E020A4" w:rsidP="001D747E">
      <w:pPr>
        <w:tabs>
          <w:tab w:val="left" w:pos="1053"/>
        </w:tabs>
        <w:spacing w:after="0" w:line="360" w:lineRule="auto"/>
        <w:jc w:val="both"/>
        <w:rPr>
          <w:sz w:val="24"/>
          <w:szCs w:val="24"/>
        </w:rPr>
      </w:pPr>
      <w:r w:rsidRPr="00BB0A85">
        <w:rPr>
          <w:sz w:val="24"/>
          <w:szCs w:val="24"/>
        </w:rPr>
        <w:t>Akamai T</w:t>
      </w:r>
      <w:r w:rsidR="008E2DDD" w:rsidRPr="00BB0A85">
        <w:rPr>
          <w:sz w:val="24"/>
          <w:szCs w:val="24"/>
        </w:rPr>
        <w:t xml:space="preserve">echnologies Inc. continued expanding globally as a global </w:t>
      </w:r>
      <w:smartTag w:uri="urn:schemas-microsoft-com:office:smarttags" w:element="stockticker">
        <w:r w:rsidR="008E2DDD" w:rsidRPr="00BB0A85">
          <w:rPr>
            <w:sz w:val="24"/>
            <w:szCs w:val="24"/>
          </w:rPr>
          <w:t>CDN</w:t>
        </w:r>
      </w:smartTag>
      <w:r w:rsidR="008E2DDD" w:rsidRPr="00BB0A85">
        <w:rPr>
          <w:sz w:val="24"/>
          <w:szCs w:val="24"/>
        </w:rPr>
        <w:t xml:space="preserve"> compan</w:t>
      </w:r>
      <w:r w:rsidR="00B84409" w:rsidRPr="00BB0A85">
        <w:rPr>
          <w:sz w:val="24"/>
          <w:szCs w:val="24"/>
        </w:rPr>
        <w:t>y that</w:t>
      </w:r>
      <w:r w:rsidR="008E2DDD" w:rsidRPr="00BB0A85">
        <w:rPr>
          <w:sz w:val="24"/>
          <w:szCs w:val="24"/>
        </w:rPr>
        <w:t xml:space="preserve"> formed </w:t>
      </w:r>
      <w:r w:rsidR="003D178A" w:rsidRPr="00BB0A85">
        <w:rPr>
          <w:sz w:val="24"/>
          <w:szCs w:val="24"/>
        </w:rPr>
        <w:t xml:space="preserve">an </w:t>
      </w:r>
      <w:r w:rsidR="008E2DDD" w:rsidRPr="00BB0A85">
        <w:rPr>
          <w:sz w:val="24"/>
          <w:szCs w:val="24"/>
        </w:rPr>
        <w:t>internal misunderstanding environment between the company’s global product team and</w:t>
      </w:r>
      <w:r w:rsidR="003D178A" w:rsidRPr="00BB0A85">
        <w:rPr>
          <w:sz w:val="24"/>
          <w:szCs w:val="24"/>
        </w:rPr>
        <w:t xml:space="preserve"> the</w:t>
      </w:r>
      <w:r w:rsidR="008E2DDD" w:rsidRPr="00BB0A85">
        <w:rPr>
          <w:sz w:val="24"/>
          <w:szCs w:val="24"/>
        </w:rPr>
        <w:t xml:space="preserve"> local sale</w:t>
      </w:r>
      <w:r w:rsidR="00B84409" w:rsidRPr="00BB0A85">
        <w:rPr>
          <w:sz w:val="24"/>
          <w:szCs w:val="24"/>
        </w:rPr>
        <w:t xml:space="preserve">s team. </w:t>
      </w:r>
      <w:r w:rsidR="003D178A" w:rsidRPr="00BB0A85">
        <w:rPr>
          <w:sz w:val="24"/>
          <w:szCs w:val="24"/>
        </w:rPr>
        <w:t xml:space="preserve">Akamai </w:t>
      </w:r>
      <w:r w:rsidR="008E2DDD" w:rsidRPr="00BB0A85">
        <w:rPr>
          <w:sz w:val="24"/>
          <w:szCs w:val="24"/>
        </w:rPr>
        <w:t>didn’t have proper systems or processes that evaluate the likelihood of success before they entered new markets or launched their new products to the market.</w:t>
      </w:r>
      <w:r w:rsidR="007571A6" w:rsidRPr="00BB0A85">
        <w:rPr>
          <w:sz w:val="24"/>
          <w:szCs w:val="24"/>
        </w:rPr>
        <w:t xml:space="preserve"> </w:t>
      </w:r>
      <w:r w:rsidR="008E2DDD" w:rsidRPr="00BB0A85">
        <w:rPr>
          <w:sz w:val="24"/>
          <w:szCs w:val="24"/>
        </w:rPr>
        <w:t>According to Akamai’s sales team</w:t>
      </w:r>
      <w:r w:rsidR="003D178A" w:rsidRPr="00BB0A85">
        <w:rPr>
          <w:sz w:val="24"/>
          <w:szCs w:val="24"/>
        </w:rPr>
        <w:t xml:space="preserve"> </w:t>
      </w:r>
      <w:r w:rsidR="008E2DDD" w:rsidRPr="00BB0A85">
        <w:rPr>
          <w:sz w:val="24"/>
          <w:szCs w:val="24"/>
        </w:rPr>
        <w:t>market evaluation</w:t>
      </w:r>
      <w:r w:rsidR="003D178A" w:rsidRPr="00BB0A85">
        <w:rPr>
          <w:sz w:val="24"/>
          <w:szCs w:val="24"/>
        </w:rPr>
        <w:t>,</w:t>
      </w:r>
      <w:r w:rsidR="008E2DDD" w:rsidRPr="00BB0A85">
        <w:rPr>
          <w:sz w:val="24"/>
          <w:szCs w:val="24"/>
        </w:rPr>
        <w:t xml:space="preserve"> they so</w:t>
      </w:r>
      <w:r w:rsidR="003D178A" w:rsidRPr="00BB0A85">
        <w:rPr>
          <w:sz w:val="24"/>
          <w:szCs w:val="24"/>
        </w:rPr>
        <w:t>mehow found that their companies</w:t>
      </w:r>
      <w:r w:rsidR="008E2DDD" w:rsidRPr="00BB0A85">
        <w:rPr>
          <w:sz w:val="24"/>
          <w:szCs w:val="24"/>
        </w:rPr>
        <w:t xml:space="preserve"> didn’t have the right prod</w:t>
      </w:r>
      <w:r w:rsidR="00B84409" w:rsidRPr="00BB0A85">
        <w:rPr>
          <w:sz w:val="24"/>
          <w:szCs w:val="24"/>
        </w:rPr>
        <w:t xml:space="preserve">ucts to serve their customers. </w:t>
      </w:r>
    </w:p>
    <w:p w:rsidR="008E2DDD" w:rsidRPr="00BB0A85" w:rsidRDefault="008E1B63" w:rsidP="001D747E">
      <w:pPr>
        <w:tabs>
          <w:tab w:val="left" w:pos="1053"/>
        </w:tabs>
        <w:spacing w:after="0" w:line="360" w:lineRule="auto"/>
        <w:jc w:val="both"/>
        <w:rPr>
          <w:sz w:val="24"/>
          <w:szCs w:val="24"/>
        </w:rPr>
      </w:pPr>
      <w:bookmarkStart w:id="102" w:name="_Toc49181480"/>
      <w:bookmarkStart w:id="103" w:name="_Toc49168528"/>
      <w:bookmarkStart w:id="104" w:name="_Toc49984148"/>
      <w:bookmarkStart w:id="105" w:name="_Toc49984221"/>
      <w:bookmarkStart w:id="106" w:name="_Toc50172340"/>
      <w:r w:rsidRPr="00BB0A85">
        <w:rPr>
          <w:rStyle w:val="Heading2Char"/>
          <w:rFonts w:asciiTheme="minorHAnsi" w:hAnsiTheme="minorHAnsi"/>
          <w:color w:val="auto"/>
          <w:sz w:val="24"/>
          <w:szCs w:val="24"/>
        </w:rPr>
        <w:t>8</w:t>
      </w:r>
      <w:r w:rsidR="008E2DDD" w:rsidRPr="00BB0A85">
        <w:rPr>
          <w:rStyle w:val="Heading2Char"/>
          <w:rFonts w:asciiTheme="minorHAnsi" w:hAnsiTheme="minorHAnsi"/>
          <w:color w:val="auto"/>
          <w:sz w:val="24"/>
          <w:szCs w:val="24"/>
        </w:rPr>
        <w:t>.3 Global Customers</w:t>
      </w:r>
      <w:r w:rsidR="008E2DDD" w:rsidRPr="00BB0A85">
        <w:rPr>
          <w:rStyle w:val="Heading2Char"/>
          <w:rFonts w:asciiTheme="minorHAnsi" w:hAnsiTheme="minorHAnsi"/>
          <w:b w:val="0"/>
          <w:bCs w:val="0"/>
          <w:color w:val="auto"/>
          <w:sz w:val="24"/>
          <w:szCs w:val="24"/>
        </w:rPr>
        <w:t>:</w:t>
      </w:r>
      <w:bookmarkEnd w:id="102"/>
      <w:bookmarkEnd w:id="103"/>
      <w:bookmarkEnd w:id="104"/>
      <w:bookmarkEnd w:id="105"/>
      <w:bookmarkEnd w:id="106"/>
      <w:r w:rsidR="007571A6" w:rsidRPr="00BB0A85">
        <w:rPr>
          <w:rStyle w:val="Heading2Char"/>
          <w:rFonts w:asciiTheme="minorHAnsi" w:hAnsiTheme="minorHAnsi"/>
          <w:b w:val="0"/>
          <w:bCs w:val="0"/>
          <w:color w:val="auto"/>
          <w:sz w:val="24"/>
          <w:szCs w:val="24"/>
        </w:rPr>
        <w:t xml:space="preserve"> </w:t>
      </w:r>
      <w:r w:rsidR="008E2DDD" w:rsidRPr="00BB0A85">
        <w:rPr>
          <w:sz w:val="24"/>
          <w:szCs w:val="24"/>
        </w:rPr>
        <w:t>The</w:t>
      </w:r>
      <w:r w:rsidR="00E330A7" w:rsidRPr="00BB0A85">
        <w:rPr>
          <w:sz w:val="24"/>
          <w:szCs w:val="24"/>
        </w:rPr>
        <w:t xml:space="preserve"> authority and responsibility</w:t>
      </w:r>
      <w:r w:rsidR="008E2DDD" w:rsidRPr="00BB0A85">
        <w:rPr>
          <w:sz w:val="24"/>
          <w:szCs w:val="24"/>
        </w:rPr>
        <w:t xml:space="preserve"> of the global customers wer</w:t>
      </w:r>
      <w:r w:rsidR="00FA3DFB" w:rsidRPr="00BB0A85">
        <w:rPr>
          <w:sz w:val="24"/>
          <w:szCs w:val="24"/>
        </w:rPr>
        <w:t>e not clearly defined in Akamai</w:t>
      </w:r>
      <w:r w:rsidR="00E330A7" w:rsidRPr="00BB0A85">
        <w:rPr>
          <w:sz w:val="24"/>
          <w:szCs w:val="24"/>
        </w:rPr>
        <w:t xml:space="preserve"> Technology as the</w:t>
      </w:r>
      <w:r w:rsidR="008E2DDD" w:rsidRPr="00BB0A85">
        <w:rPr>
          <w:sz w:val="24"/>
          <w:szCs w:val="24"/>
        </w:rPr>
        <w:t xml:space="preserve"> company is dealing with different customers apart from </w:t>
      </w:r>
      <w:r w:rsidR="003D178A" w:rsidRPr="00BB0A85">
        <w:rPr>
          <w:sz w:val="24"/>
          <w:szCs w:val="24"/>
        </w:rPr>
        <w:t xml:space="preserve">the </w:t>
      </w:r>
      <w:r w:rsidR="008E2DDD" w:rsidRPr="00BB0A85">
        <w:rPr>
          <w:sz w:val="24"/>
          <w:szCs w:val="24"/>
        </w:rPr>
        <w:t>home country.</w:t>
      </w:r>
      <w:r w:rsidR="007571A6" w:rsidRPr="00BB0A85">
        <w:rPr>
          <w:sz w:val="24"/>
          <w:szCs w:val="24"/>
        </w:rPr>
        <w:t xml:space="preserve"> </w:t>
      </w:r>
      <w:r w:rsidR="00EC0D97" w:rsidRPr="00BB0A85">
        <w:rPr>
          <w:sz w:val="24"/>
          <w:szCs w:val="24"/>
        </w:rPr>
        <w:t>Hence; it makes it</w:t>
      </w:r>
      <w:r w:rsidR="008E2DDD" w:rsidRPr="00BB0A85">
        <w:rPr>
          <w:sz w:val="24"/>
          <w:szCs w:val="24"/>
        </w:rPr>
        <w:t xml:space="preserve"> difficult to</w:t>
      </w:r>
      <w:r w:rsidRPr="00BB0A85">
        <w:rPr>
          <w:sz w:val="24"/>
          <w:szCs w:val="24"/>
        </w:rPr>
        <w:t xml:space="preserve"> define the basic issues and p</w:t>
      </w:r>
      <w:r w:rsidR="008E2DDD" w:rsidRPr="00BB0A85">
        <w:rPr>
          <w:sz w:val="24"/>
          <w:szCs w:val="24"/>
        </w:rPr>
        <w:t>roblem</w:t>
      </w:r>
      <w:r w:rsidR="003D178A" w:rsidRPr="00BB0A85">
        <w:rPr>
          <w:sz w:val="24"/>
          <w:szCs w:val="24"/>
        </w:rPr>
        <w:t>s</w:t>
      </w:r>
      <w:r w:rsidR="008E2DDD" w:rsidRPr="00BB0A85">
        <w:rPr>
          <w:sz w:val="24"/>
          <w:szCs w:val="24"/>
        </w:rPr>
        <w:t xml:space="preserve"> raised in the companies. </w:t>
      </w:r>
    </w:p>
    <w:p w:rsidR="008E2DDD" w:rsidRPr="00BB0A85" w:rsidRDefault="008E1B63" w:rsidP="001D747E">
      <w:pPr>
        <w:pStyle w:val="Heading2"/>
        <w:numPr>
          <w:ilvl w:val="1"/>
          <w:numId w:val="0"/>
        </w:numPr>
        <w:spacing w:before="0" w:line="360" w:lineRule="auto"/>
        <w:jc w:val="both"/>
        <w:rPr>
          <w:rFonts w:asciiTheme="minorHAnsi" w:hAnsiTheme="minorHAnsi"/>
          <w:color w:val="auto"/>
          <w:sz w:val="24"/>
          <w:szCs w:val="24"/>
        </w:rPr>
      </w:pPr>
      <w:bookmarkStart w:id="107" w:name="_Toc49181481"/>
      <w:bookmarkStart w:id="108" w:name="_Toc49168529"/>
      <w:bookmarkStart w:id="109" w:name="_Toc49984149"/>
      <w:bookmarkStart w:id="110" w:name="_Toc49984222"/>
      <w:bookmarkStart w:id="111" w:name="_Toc50172341"/>
      <w:r w:rsidRPr="00BB0A85">
        <w:rPr>
          <w:rFonts w:asciiTheme="minorHAnsi" w:hAnsiTheme="minorHAnsi"/>
          <w:color w:val="auto"/>
          <w:sz w:val="24"/>
          <w:szCs w:val="24"/>
        </w:rPr>
        <w:t>8</w:t>
      </w:r>
      <w:r w:rsidR="006C7C0F" w:rsidRPr="00BB0A85">
        <w:rPr>
          <w:rFonts w:asciiTheme="minorHAnsi" w:hAnsiTheme="minorHAnsi"/>
          <w:color w:val="auto"/>
          <w:sz w:val="24"/>
          <w:szCs w:val="24"/>
        </w:rPr>
        <w:t>.</w:t>
      </w:r>
      <w:r w:rsidR="008E2DDD" w:rsidRPr="00BB0A85">
        <w:rPr>
          <w:rFonts w:asciiTheme="minorHAnsi" w:hAnsiTheme="minorHAnsi"/>
          <w:color w:val="auto"/>
          <w:sz w:val="24"/>
          <w:szCs w:val="24"/>
        </w:rPr>
        <w:t>4 Brand</w:t>
      </w:r>
      <w:bookmarkEnd w:id="107"/>
      <w:bookmarkEnd w:id="108"/>
      <w:bookmarkEnd w:id="109"/>
      <w:bookmarkEnd w:id="110"/>
      <w:bookmarkEnd w:id="111"/>
    </w:p>
    <w:p w:rsidR="008E2DDD" w:rsidRPr="00BB0A85" w:rsidRDefault="008E2DDD" w:rsidP="001D747E">
      <w:pPr>
        <w:tabs>
          <w:tab w:val="left" w:pos="1053"/>
        </w:tabs>
        <w:spacing w:after="0" w:line="360" w:lineRule="auto"/>
        <w:jc w:val="both"/>
        <w:rPr>
          <w:sz w:val="24"/>
          <w:szCs w:val="24"/>
        </w:rPr>
      </w:pPr>
      <w:r w:rsidRPr="00BB0A85">
        <w:rPr>
          <w:sz w:val="24"/>
          <w:szCs w:val="24"/>
        </w:rPr>
        <w:t>As Akamai technol</w:t>
      </w:r>
      <w:r w:rsidR="00E020A4" w:rsidRPr="00BB0A85">
        <w:rPr>
          <w:sz w:val="24"/>
          <w:szCs w:val="24"/>
        </w:rPr>
        <w:t xml:space="preserve">ogies Inc. began to expand its </w:t>
      </w:r>
      <w:r w:rsidRPr="00BB0A85">
        <w:rPr>
          <w:sz w:val="24"/>
          <w:szCs w:val="24"/>
        </w:rPr>
        <w:t>operations</w:t>
      </w:r>
      <w:r w:rsidR="007571A6" w:rsidRPr="00BB0A85">
        <w:rPr>
          <w:sz w:val="24"/>
          <w:szCs w:val="24"/>
        </w:rPr>
        <w:t xml:space="preserve"> </w:t>
      </w:r>
      <w:r w:rsidRPr="00BB0A85">
        <w:rPr>
          <w:sz w:val="24"/>
          <w:szCs w:val="24"/>
        </w:rPr>
        <w:t>over</w:t>
      </w:r>
      <w:r w:rsidR="00E63585" w:rsidRPr="00BB0A85">
        <w:rPr>
          <w:sz w:val="24"/>
          <w:szCs w:val="24"/>
        </w:rPr>
        <w:t xml:space="preserve"> the</w:t>
      </w:r>
      <w:r w:rsidRPr="00BB0A85">
        <w:rPr>
          <w:sz w:val="24"/>
          <w:szCs w:val="24"/>
        </w:rPr>
        <w:t xml:space="preserve"> non-U.S region</w:t>
      </w:r>
      <w:r w:rsidR="00B84409" w:rsidRPr="00BB0A85">
        <w:rPr>
          <w:sz w:val="24"/>
          <w:szCs w:val="24"/>
        </w:rPr>
        <w:t>,</w:t>
      </w:r>
      <w:r w:rsidRPr="00BB0A85">
        <w:rPr>
          <w:sz w:val="24"/>
          <w:szCs w:val="24"/>
        </w:rPr>
        <w:t xml:space="preserve"> the company and </w:t>
      </w:r>
      <w:r w:rsidR="006371F8" w:rsidRPr="00BB0A85">
        <w:rPr>
          <w:sz w:val="24"/>
          <w:szCs w:val="24"/>
        </w:rPr>
        <w:t xml:space="preserve">its </w:t>
      </w:r>
      <w:r w:rsidRPr="00BB0A85">
        <w:rPr>
          <w:sz w:val="24"/>
          <w:szCs w:val="24"/>
        </w:rPr>
        <w:t>operations soon became apparent</w:t>
      </w:r>
      <w:r w:rsidR="00B84409" w:rsidRPr="00BB0A85">
        <w:rPr>
          <w:sz w:val="24"/>
          <w:szCs w:val="24"/>
        </w:rPr>
        <w:t>.</w:t>
      </w:r>
      <w:r w:rsidRPr="00BB0A85">
        <w:rPr>
          <w:sz w:val="24"/>
          <w:szCs w:val="24"/>
        </w:rPr>
        <w:t xml:space="preserve"> Akamai</w:t>
      </w:r>
      <w:r w:rsidR="001612B5" w:rsidRPr="00BB0A85">
        <w:rPr>
          <w:sz w:val="24"/>
          <w:szCs w:val="24"/>
        </w:rPr>
        <w:t>’s</w:t>
      </w:r>
      <w:r w:rsidRPr="00BB0A85">
        <w:rPr>
          <w:sz w:val="24"/>
          <w:szCs w:val="24"/>
        </w:rPr>
        <w:t xml:space="preserve"> bra</w:t>
      </w:r>
      <w:r w:rsidR="00ED367B" w:rsidRPr="00BB0A85">
        <w:rPr>
          <w:sz w:val="24"/>
          <w:szCs w:val="24"/>
        </w:rPr>
        <w:t>nd name and their operations were</w:t>
      </w:r>
      <w:r w:rsidRPr="00BB0A85">
        <w:rPr>
          <w:sz w:val="24"/>
          <w:szCs w:val="24"/>
        </w:rPr>
        <w:t xml:space="preserve"> well known in the United States</w:t>
      </w:r>
      <w:r w:rsidR="006427E5" w:rsidRPr="00BB0A85">
        <w:rPr>
          <w:sz w:val="24"/>
          <w:szCs w:val="24"/>
        </w:rPr>
        <w:t xml:space="preserve"> and Europe only, while the company has few recognition in other parts of the world</w:t>
      </w:r>
      <w:r w:rsidRPr="00BB0A85">
        <w:rPr>
          <w:sz w:val="24"/>
          <w:szCs w:val="24"/>
        </w:rPr>
        <w:t>, due to lack of brand awareness of Akamai’s technologies and their operations that driven many obstacle</w:t>
      </w:r>
      <w:r w:rsidR="00ED367B" w:rsidRPr="00BB0A85">
        <w:rPr>
          <w:sz w:val="24"/>
          <w:szCs w:val="24"/>
        </w:rPr>
        <w:t>s</w:t>
      </w:r>
      <w:r w:rsidRPr="00BB0A85">
        <w:rPr>
          <w:sz w:val="24"/>
          <w:szCs w:val="24"/>
        </w:rPr>
        <w:t xml:space="preserve"> to for</w:t>
      </w:r>
      <w:r w:rsidR="006371F8" w:rsidRPr="00BB0A85">
        <w:rPr>
          <w:sz w:val="24"/>
          <w:szCs w:val="24"/>
        </w:rPr>
        <w:t xml:space="preserve"> the</w:t>
      </w:r>
      <w:r w:rsidRPr="00BB0A85">
        <w:rPr>
          <w:sz w:val="24"/>
          <w:szCs w:val="24"/>
        </w:rPr>
        <w:t xml:space="preserve"> sales team to expand and localize their products in </w:t>
      </w:r>
      <w:r w:rsidR="00ED367B" w:rsidRPr="00BB0A85">
        <w:rPr>
          <w:sz w:val="24"/>
          <w:szCs w:val="24"/>
        </w:rPr>
        <w:t xml:space="preserve">a </w:t>
      </w:r>
      <w:r w:rsidRPr="00BB0A85">
        <w:rPr>
          <w:sz w:val="24"/>
          <w:szCs w:val="24"/>
        </w:rPr>
        <w:t>different market.</w:t>
      </w:r>
    </w:p>
    <w:p w:rsidR="008E2DDD" w:rsidRPr="00BB0A85" w:rsidRDefault="008E1B63" w:rsidP="001D747E">
      <w:pPr>
        <w:pStyle w:val="NoSpacing"/>
        <w:spacing w:line="360" w:lineRule="auto"/>
        <w:jc w:val="both"/>
        <w:rPr>
          <w:b/>
          <w:bCs/>
          <w:sz w:val="24"/>
          <w:szCs w:val="24"/>
        </w:rPr>
      </w:pPr>
      <w:bookmarkStart w:id="112" w:name="_Toc49181482"/>
      <w:bookmarkStart w:id="113" w:name="_Toc49168530"/>
      <w:bookmarkStart w:id="114" w:name="_Toc49984150"/>
      <w:bookmarkStart w:id="115" w:name="_Toc49984223"/>
      <w:bookmarkStart w:id="116" w:name="_Toc50172342"/>
      <w:r w:rsidRPr="00BB0A85">
        <w:rPr>
          <w:rStyle w:val="Heading1Char"/>
          <w:rFonts w:asciiTheme="minorHAnsi" w:hAnsiTheme="minorHAnsi"/>
          <w:color w:val="auto"/>
          <w:sz w:val="24"/>
          <w:szCs w:val="24"/>
        </w:rPr>
        <w:t>8</w:t>
      </w:r>
      <w:r w:rsidR="006C7C0F" w:rsidRPr="00BB0A85">
        <w:rPr>
          <w:rStyle w:val="Heading1Char"/>
          <w:rFonts w:asciiTheme="minorHAnsi" w:hAnsiTheme="minorHAnsi"/>
          <w:color w:val="auto"/>
          <w:sz w:val="24"/>
          <w:szCs w:val="24"/>
        </w:rPr>
        <w:t xml:space="preserve">.5 </w:t>
      </w:r>
      <w:bookmarkEnd w:id="112"/>
      <w:bookmarkEnd w:id="113"/>
      <w:r w:rsidR="00B80F85" w:rsidRPr="00BB0A85">
        <w:rPr>
          <w:rStyle w:val="Heading1Char"/>
          <w:rFonts w:asciiTheme="minorHAnsi" w:hAnsiTheme="minorHAnsi"/>
          <w:color w:val="auto"/>
          <w:sz w:val="24"/>
          <w:szCs w:val="24"/>
        </w:rPr>
        <w:t>Pricing Strategy</w:t>
      </w:r>
      <w:bookmarkEnd w:id="114"/>
      <w:bookmarkEnd w:id="115"/>
      <w:bookmarkEnd w:id="116"/>
      <w:r w:rsidR="00B80F85" w:rsidRPr="00BB0A85">
        <w:rPr>
          <w:sz w:val="24"/>
          <w:szCs w:val="24"/>
        </w:rPr>
        <w:t>: The International pricing strategy was not considered in Akamai Technology as per the case. After a certain time</w:t>
      </w:r>
      <w:r w:rsidR="00B55FB8" w:rsidRPr="00BB0A85">
        <w:rPr>
          <w:sz w:val="24"/>
          <w:szCs w:val="24"/>
        </w:rPr>
        <w:t>,</w:t>
      </w:r>
      <w:r w:rsidR="00B80F85" w:rsidRPr="00BB0A85">
        <w:rPr>
          <w:sz w:val="24"/>
          <w:szCs w:val="24"/>
        </w:rPr>
        <w:t xml:space="preserve"> the industry conditions of Ak</w:t>
      </w:r>
      <w:r w:rsidR="00ED367B" w:rsidRPr="00BB0A85">
        <w:rPr>
          <w:sz w:val="24"/>
          <w:szCs w:val="24"/>
        </w:rPr>
        <w:t>amai Technologies were</w:t>
      </w:r>
      <w:r w:rsidR="00B80F85" w:rsidRPr="00BB0A85">
        <w:rPr>
          <w:sz w:val="24"/>
          <w:szCs w:val="24"/>
        </w:rPr>
        <w:t xml:space="preserve"> changed. Therefore, should change based on the new competitors and the product lifecycle. The costing method should be also considered. The new competitors may have fewer costs due to manpower wages or using different costing system</w:t>
      </w:r>
      <w:r w:rsidR="00ED367B" w:rsidRPr="00BB0A85">
        <w:rPr>
          <w:sz w:val="24"/>
          <w:szCs w:val="24"/>
        </w:rPr>
        <w:t>s</w:t>
      </w:r>
      <w:r w:rsidR="00B80F85" w:rsidRPr="00BB0A85">
        <w:rPr>
          <w:sz w:val="24"/>
          <w:szCs w:val="24"/>
        </w:rPr>
        <w:t>. In such cases, Akamai should fix its costing to reach a competitive price or provide a higher desired value to differentiate</w:t>
      </w:r>
      <w:r w:rsidR="007571A6" w:rsidRPr="00BB0A85">
        <w:rPr>
          <w:sz w:val="24"/>
          <w:szCs w:val="24"/>
        </w:rPr>
        <w:t xml:space="preserve"> (Theodosiou, 2001).</w:t>
      </w:r>
    </w:p>
    <w:p w:rsidR="00B80F85" w:rsidRPr="00BB0A85" w:rsidRDefault="00B80F85" w:rsidP="001D747E">
      <w:pPr>
        <w:spacing w:after="0" w:line="360" w:lineRule="auto"/>
        <w:jc w:val="both"/>
        <w:rPr>
          <w:sz w:val="24"/>
          <w:szCs w:val="24"/>
        </w:rPr>
      </w:pPr>
      <w:r w:rsidRPr="00BB0A85">
        <w:rPr>
          <w:rStyle w:val="Heading2Char"/>
          <w:rFonts w:asciiTheme="minorHAnsi" w:hAnsiTheme="minorHAnsi"/>
          <w:b w:val="0"/>
          <w:bCs w:val="0"/>
          <w:color w:val="auto"/>
          <w:sz w:val="24"/>
          <w:szCs w:val="24"/>
        </w:rPr>
        <w:t xml:space="preserve"> </w:t>
      </w:r>
    </w:p>
    <w:p w:rsidR="00B55FB8" w:rsidRPr="00BB0A85" w:rsidRDefault="008E1B63" w:rsidP="001D747E">
      <w:pPr>
        <w:pStyle w:val="Heading1"/>
        <w:numPr>
          <w:ilvl w:val="0"/>
          <w:numId w:val="0"/>
        </w:numPr>
        <w:spacing w:before="0" w:line="360" w:lineRule="auto"/>
        <w:jc w:val="both"/>
        <w:rPr>
          <w:rFonts w:asciiTheme="minorHAnsi" w:hAnsiTheme="minorHAnsi"/>
          <w:color w:val="auto"/>
          <w:sz w:val="24"/>
          <w:szCs w:val="24"/>
        </w:rPr>
      </w:pPr>
      <w:bookmarkStart w:id="117" w:name="_Toc49984151"/>
      <w:bookmarkStart w:id="118" w:name="_Toc49984224"/>
      <w:bookmarkStart w:id="119" w:name="_Toc50172343"/>
      <w:r w:rsidRPr="00BB0A85">
        <w:rPr>
          <w:rFonts w:asciiTheme="minorHAnsi" w:hAnsiTheme="minorHAnsi"/>
          <w:color w:val="auto"/>
          <w:sz w:val="24"/>
          <w:szCs w:val="24"/>
        </w:rPr>
        <w:t>9</w:t>
      </w:r>
      <w:r w:rsidR="00B55FB8" w:rsidRPr="00BB0A85">
        <w:rPr>
          <w:rFonts w:asciiTheme="minorHAnsi" w:hAnsiTheme="minorHAnsi"/>
          <w:color w:val="auto"/>
          <w:sz w:val="24"/>
          <w:szCs w:val="24"/>
        </w:rPr>
        <w:t>.0 SOLUTIONS FOR AKAMAI</w:t>
      </w:r>
      <w:bookmarkEnd w:id="117"/>
      <w:bookmarkEnd w:id="118"/>
      <w:bookmarkEnd w:id="119"/>
    </w:p>
    <w:p w:rsidR="002A64CF" w:rsidRPr="00BB0A85" w:rsidRDefault="002A64CF" w:rsidP="001D747E">
      <w:pPr>
        <w:spacing w:after="0" w:line="360" w:lineRule="auto"/>
        <w:jc w:val="both"/>
        <w:rPr>
          <w:sz w:val="24"/>
          <w:szCs w:val="24"/>
        </w:rPr>
      </w:pPr>
    </w:p>
    <w:p w:rsidR="00F44519" w:rsidRPr="00BB0A85" w:rsidRDefault="00F44519" w:rsidP="001D747E">
      <w:pPr>
        <w:spacing w:after="0" w:line="360" w:lineRule="auto"/>
        <w:jc w:val="both"/>
        <w:rPr>
          <w:sz w:val="24"/>
          <w:szCs w:val="24"/>
        </w:rPr>
      </w:pPr>
      <w:r w:rsidRPr="00BB0A85">
        <w:rPr>
          <w:sz w:val="24"/>
          <w:szCs w:val="24"/>
        </w:rPr>
        <w:lastRenderedPageBreak/>
        <w:t>Based on the analysis of the above problem and the root causes of Akamai’s localization challenge, the strategies to the problems are the following:</w:t>
      </w:r>
    </w:p>
    <w:p w:rsidR="00B55FB8" w:rsidRPr="00BB0A85" w:rsidRDefault="00B55FB8" w:rsidP="001D747E">
      <w:pPr>
        <w:spacing w:after="0" w:line="360" w:lineRule="auto"/>
        <w:jc w:val="both"/>
        <w:rPr>
          <w:rStyle w:val="Heading2Char"/>
          <w:rFonts w:asciiTheme="minorHAnsi" w:hAnsiTheme="minorHAnsi"/>
          <w:color w:val="auto"/>
          <w:sz w:val="24"/>
          <w:szCs w:val="24"/>
        </w:rPr>
      </w:pPr>
    </w:p>
    <w:p w:rsidR="001844D6" w:rsidRPr="00BB0A85" w:rsidRDefault="008E1B63" w:rsidP="001D747E">
      <w:pPr>
        <w:spacing w:after="0" w:line="360" w:lineRule="auto"/>
        <w:jc w:val="both"/>
        <w:rPr>
          <w:sz w:val="24"/>
          <w:szCs w:val="24"/>
        </w:rPr>
      </w:pPr>
      <w:bookmarkStart w:id="120" w:name="_Toc49984152"/>
      <w:bookmarkStart w:id="121" w:name="_Toc49984225"/>
      <w:bookmarkStart w:id="122" w:name="_Toc50172344"/>
      <w:r w:rsidRPr="00BB0A85">
        <w:rPr>
          <w:rStyle w:val="Heading2Char"/>
          <w:rFonts w:asciiTheme="minorHAnsi" w:hAnsiTheme="minorHAnsi"/>
          <w:color w:val="auto"/>
          <w:sz w:val="24"/>
          <w:szCs w:val="24"/>
        </w:rPr>
        <w:t>9</w:t>
      </w:r>
      <w:r w:rsidR="001844D6" w:rsidRPr="00BB0A85">
        <w:rPr>
          <w:rStyle w:val="Heading2Char"/>
          <w:rFonts w:asciiTheme="minorHAnsi" w:hAnsiTheme="minorHAnsi"/>
          <w:color w:val="auto"/>
          <w:sz w:val="24"/>
          <w:szCs w:val="24"/>
        </w:rPr>
        <w:t>.1</w:t>
      </w:r>
      <w:r w:rsidR="006248CB" w:rsidRPr="00BB0A85">
        <w:rPr>
          <w:rStyle w:val="Heading2Char"/>
          <w:rFonts w:asciiTheme="minorHAnsi" w:hAnsiTheme="minorHAnsi"/>
          <w:color w:val="auto"/>
          <w:sz w:val="24"/>
          <w:szCs w:val="24"/>
        </w:rPr>
        <w:t xml:space="preserve"> </w:t>
      </w:r>
      <w:r w:rsidR="001844D6" w:rsidRPr="00BB0A85">
        <w:rPr>
          <w:rStyle w:val="Heading2Char"/>
          <w:rFonts w:asciiTheme="minorHAnsi" w:hAnsiTheme="minorHAnsi"/>
          <w:color w:val="auto"/>
          <w:sz w:val="24"/>
          <w:szCs w:val="24"/>
        </w:rPr>
        <w:t>Agile Pricing Strategy</w:t>
      </w:r>
      <w:bookmarkEnd w:id="120"/>
      <w:bookmarkEnd w:id="121"/>
      <w:bookmarkEnd w:id="122"/>
      <w:r w:rsidR="001844D6" w:rsidRPr="00BB0A85">
        <w:rPr>
          <w:sz w:val="24"/>
          <w:szCs w:val="24"/>
        </w:rPr>
        <w:t xml:space="preserve">: </w:t>
      </w:r>
    </w:p>
    <w:p w:rsidR="001844D6" w:rsidRPr="00BB0A85" w:rsidRDefault="001844D6" w:rsidP="001D747E">
      <w:pPr>
        <w:spacing w:after="0" w:line="360" w:lineRule="auto"/>
        <w:jc w:val="both"/>
        <w:rPr>
          <w:sz w:val="24"/>
          <w:szCs w:val="24"/>
        </w:rPr>
      </w:pPr>
      <w:r w:rsidRPr="00BB0A85">
        <w:rPr>
          <w:sz w:val="24"/>
          <w:szCs w:val="24"/>
        </w:rPr>
        <w:t>The competition in any market is directly influenced by</w:t>
      </w:r>
      <w:r w:rsidR="00ED367B" w:rsidRPr="00BB0A85">
        <w:rPr>
          <w:sz w:val="24"/>
          <w:szCs w:val="24"/>
        </w:rPr>
        <w:t xml:space="preserve"> the</w:t>
      </w:r>
      <w:r w:rsidRPr="00BB0A85">
        <w:rPr>
          <w:sz w:val="24"/>
          <w:szCs w:val="24"/>
        </w:rPr>
        <w:t xml:space="preserve"> price of the product. The competition in the price is affected by the variation in </w:t>
      </w:r>
      <w:r w:rsidR="001417AD" w:rsidRPr="00BB0A85">
        <w:rPr>
          <w:sz w:val="24"/>
          <w:szCs w:val="24"/>
        </w:rPr>
        <w:t xml:space="preserve">the </w:t>
      </w:r>
      <w:r w:rsidRPr="00BB0A85">
        <w:rPr>
          <w:sz w:val="24"/>
          <w:szCs w:val="24"/>
        </w:rPr>
        <w:t>country’s currency and the costs which result in profits or losses for the organization. The</w:t>
      </w:r>
      <w:r w:rsidR="00B40E73" w:rsidRPr="00BB0A85">
        <w:rPr>
          <w:sz w:val="24"/>
          <w:szCs w:val="24"/>
        </w:rPr>
        <w:t xml:space="preserve"> </w:t>
      </w:r>
      <w:r w:rsidRPr="00BB0A85">
        <w:rPr>
          <w:sz w:val="24"/>
          <w:szCs w:val="24"/>
        </w:rPr>
        <w:t>lea</w:t>
      </w:r>
      <w:r w:rsidR="001417AD" w:rsidRPr="00BB0A85">
        <w:rPr>
          <w:sz w:val="24"/>
          <w:szCs w:val="24"/>
        </w:rPr>
        <w:t>ding companies around the globe</w:t>
      </w:r>
      <w:r w:rsidRPr="00BB0A85">
        <w:rPr>
          <w:sz w:val="24"/>
          <w:szCs w:val="24"/>
        </w:rPr>
        <w:t xml:space="preserve"> need to adopt</w:t>
      </w:r>
      <w:r w:rsidR="001417AD" w:rsidRPr="00BB0A85">
        <w:rPr>
          <w:sz w:val="24"/>
          <w:szCs w:val="24"/>
        </w:rPr>
        <w:t xml:space="preserve"> an</w:t>
      </w:r>
      <w:r w:rsidR="00B40E73" w:rsidRPr="00BB0A85">
        <w:rPr>
          <w:sz w:val="24"/>
          <w:szCs w:val="24"/>
        </w:rPr>
        <w:t xml:space="preserve"> </w:t>
      </w:r>
      <w:r w:rsidRPr="00BB0A85">
        <w:rPr>
          <w:sz w:val="24"/>
          <w:szCs w:val="24"/>
        </w:rPr>
        <w:t>effective pricing strategy, policies</w:t>
      </w:r>
      <w:r w:rsidR="00E63585" w:rsidRPr="00BB0A85">
        <w:rPr>
          <w:sz w:val="24"/>
          <w:szCs w:val="24"/>
        </w:rPr>
        <w:t>,</w:t>
      </w:r>
      <w:r w:rsidRPr="00BB0A85">
        <w:rPr>
          <w:sz w:val="24"/>
          <w:szCs w:val="24"/>
        </w:rPr>
        <w:t xml:space="preserve"> and procedure</w:t>
      </w:r>
      <w:r w:rsidR="001417AD" w:rsidRPr="00BB0A85">
        <w:rPr>
          <w:sz w:val="24"/>
          <w:szCs w:val="24"/>
        </w:rPr>
        <w:t>s</w:t>
      </w:r>
      <w:r w:rsidRPr="00BB0A85">
        <w:rPr>
          <w:sz w:val="24"/>
          <w:szCs w:val="24"/>
        </w:rPr>
        <w:t xml:space="preserve"> to overcome strong competitive global market</w:t>
      </w:r>
      <w:r w:rsidR="001417AD" w:rsidRPr="00BB0A85">
        <w:rPr>
          <w:sz w:val="24"/>
          <w:szCs w:val="24"/>
        </w:rPr>
        <w:t>s</w:t>
      </w:r>
      <w:r w:rsidRPr="00BB0A85">
        <w:rPr>
          <w:sz w:val="24"/>
          <w:szCs w:val="24"/>
        </w:rPr>
        <w:t xml:space="preserve"> such as the agile pricing strategy (Bozadzhieva, 2016).</w:t>
      </w:r>
      <w:r w:rsidR="001417AD" w:rsidRPr="00BB0A85">
        <w:rPr>
          <w:sz w:val="24"/>
          <w:szCs w:val="24"/>
        </w:rPr>
        <w:t xml:space="preserve"> There are so many companies that</w:t>
      </w:r>
      <w:r w:rsidRPr="00BB0A85">
        <w:rPr>
          <w:sz w:val="24"/>
          <w:szCs w:val="24"/>
        </w:rPr>
        <w:t xml:space="preserve"> established a manufactu</w:t>
      </w:r>
      <w:r w:rsidR="001417AD" w:rsidRPr="00BB0A85">
        <w:rPr>
          <w:sz w:val="24"/>
          <w:szCs w:val="24"/>
        </w:rPr>
        <w:t xml:space="preserve">ring factory where they </w:t>
      </w:r>
      <w:r w:rsidR="00D354B1" w:rsidRPr="00BB0A85">
        <w:rPr>
          <w:sz w:val="24"/>
          <w:szCs w:val="24"/>
        </w:rPr>
        <w:t>find lower</w:t>
      </w:r>
      <w:r w:rsidRPr="00BB0A85">
        <w:rPr>
          <w:sz w:val="24"/>
          <w:szCs w:val="24"/>
        </w:rPr>
        <w:t xml:space="preserve"> wages and reasonable costs. The agile pricing strategy can</w:t>
      </w:r>
      <w:r w:rsidR="00D354B1" w:rsidRPr="00BB0A85">
        <w:rPr>
          <w:sz w:val="24"/>
          <w:szCs w:val="24"/>
        </w:rPr>
        <w:t xml:space="preserve"> be the most effective strategy</w:t>
      </w:r>
      <w:r w:rsidRPr="00BB0A85">
        <w:rPr>
          <w:sz w:val="24"/>
          <w:szCs w:val="24"/>
        </w:rPr>
        <w:t xml:space="preserve"> for Akamai technologies, as they are</w:t>
      </w:r>
      <w:r w:rsidR="001417AD" w:rsidRPr="00BB0A85">
        <w:rPr>
          <w:sz w:val="24"/>
          <w:szCs w:val="24"/>
        </w:rPr>
        <w:t xml:space="preserve"> a</w:t>
      </w:r>
      <w:r w:rsidR="00AF5CA0" w:rsidRPr="00BB0A85">
        <w:rPr>
          <w:sz w:val="24"/>
          <w:szCs w:val="24"/>
        </w:rPr>
        <w:t xml:space="preserve"> global company that </w:t>
      </w:r>
      <w:r w:rsidRPr="00BB0A85">
        <w:rPr>
          <w:sz w:val="24"/>
          <w:szCs w:val="24"/>
        </w:rPr>
        <w:t>has variable market conditions and has to compete with many other strong international and local companies. As the pricing strategies play</w:t>
      </w:r>
      <w:r w:rsidR="001417AD" w:rsidRPr="00BB0A85">
        <w:rPr>
          <w:sz w:val="24"/>
          <w:szCs w:val="24"/>
        </w:rPr>
        <w:t xml:space="preserve"> a</w:t>
      </w:r>
      <w:r w:rsidRPr="00BB0A85">
        <w:rPr>
          <w:sz w:val="24"/>
          <w:szCs w:val="24"/>
        </w:rPr>
        <w:t xml:space="preserve"> very effective role in market expansion and to increase customers through reasonable pricing in the product. The pricing</w:t>
      </w:r>
      <w:r w:rsidR="001417AD" w:rsidRPr="00BB0A85">
        <w:rPr>
          <w:sz w:val="24"/>
          <w:szCs w:val="24"/>
        </w:rPr>
        <w:t xml:space="preserve"> strategy should be flexible for </w:t>
      </w:r>
      <w:r w:rsidRPr="00BB0A85">
        <w:rPr>
          <w:sz w:val="24"/>
          <w:szCs w:val="24"/>
        </w:rPr>
        <w:t>every market change. It should be aligned with what customers are willing to pay as compared to other available products in</w:t>
      </w:r>
      <w:r w:rsidR="00C2268E" w:rsidRPr="00BB0A85">
        <w:rPr>
          <w:sz w:val="24"/>
          <w:szCs w:val="24"/>
        </w:rPr>
        <w:t xml:space="preserve"> the</w:t>
      </w:r>
      <w:r w:rsidRPr="00BB0A85">
        <w:rPr>
          <w:sz w:val="24"/>
          <w:szCs w:val="24"/>
        </w:rPr>
        <w:t xml:space="preserve"> market and the</w:t>
      </w:r>
      <w:r w:rsidR="001417AD" w:rsidRPr="00BB0A85">
        <w:rPr>
          <w:sz w:val="24"/>
          <w:szCs w:val="24"/>
        </w:rPr>
        <w:t xml:space="preserve"> </w:t>
      </w:r>
      <w:r w:rsidRPr="00BB0A85">
        <w:rPr>
          <w:sz w:val="24"/>
          <w:szCs w:val="24"/>
        </w:rPr>
        <w:t xml:space="preserve">value delivered. The pricing strategy should deal with the costs as well as with their customers' and can change the organizational pricing strategies in case of the heavy competition due to new entrants of </w:t>
      </w:r>
      <w:r w:rsidR="00C2268E" w:rsidRPr="00BB0A85">
        <w:rPr>
          <w:sz w:val="24"/>
          <w:szCs w:val="24"/>
        </w:rPr>
        <w:t xml:space="preserve">the </w:t>
      </w:r>
      <w:r w:rsidRPr="00BB0A85">
        <w:rPr>
          <w:sz w:val="24"/>
          <w:szCs w:val="24"/>
        </w:rPr>
        <w:t>company in</w:t>
      </w:r>
      <w:r w:rsidR="00740059" w:rsidRPr="00BB0A85">
        <w:rPr>
          <w:sz w:val="24"/>
          <w:szCs w:val="24"/>
        </w:rPr>
        <w:t xml:space="preserve"> the</w:t>
      </w:r>
      <w:r w:rsidRPr="00BB0A85">
        <w:rPr>
          <w:sz w:val="24"/>
          <w:szCs w:val="24"/>
        </w:rPr>
        <w:t xml:space="preserve"> market (Bozadzhieva, 2016).</w:t>
      </w:r>
    </w:p>
    <w:p w:rsidR="001844D6" w:rsidRPr="00BB0A85" w:rsidRDefault="008E1B63" w:rsidP="001D747E">
      <w:pPr>
        <w:pStyle w:val="Heading2"/>
        <w:numPr>
          <w:ilvl w:val="1"/>
          <w:numId w:val="0"/>
        </w:numPr>
        <w:spacing w:before="0" w:line="360" w:lineRule="auto"/>
        <w:jc w:val="both"/>
        <w:rPr>
          <w:rFonts w:asciiTheme="minorHAnsi" w:hAnsiTheme="minorHAnsi"/>
          <w:color w:val="auto"/>
          <w:sz w:val="24"/>
          <w:szCs w:val="24"/>
        </w:rPr>
      </w:pPr>
      <w:bookmarkStart w:id="123" w:name="_Toc49984153"/>
      <w:bookmarkStart w:id="124" w:name="_Toc49984226"/>
      <w:bookmarkStart w:id="125" w:name="_Toc50172345"/>
      <w:r w:rsidRPr="00BB0A85">
        <w:rPr>
          <w:rFonts w:asciiTheme="minorHAnsi" w:hAnsiTheme="minorHAnsi"/>
          <w:color w:val="auto"/>
          <w:sz w:val="24"/>
          <w:szCs w:val="24"/>
        </w:rPr>
        <w:t>9</w:t>
      </w:r>
      <w:r w:rsidR="001844D6" w:rsidRPr="00BB0A85">
        <w:rPr>
          <w:rFonts w:asciiTheme="minorHAnsi" w:hAnsiTheme="minorHAnsi"/>
          <w:color w:val="auto"/>
          <w:sz w:val="24"/>
          <w:szCs w:val="24"/>
        </w:rPr>
        <w:t>. 2</w:t>
      </w:r>
      <w:r w:rsidR="006248CB" w:rsidRPr="00BB0A85">
        <w:rPr>
          <w:rFonts w:asciiTheme="minorHAnsi" w:hAnsiTheme="minorHAnsi"/>
          <w:color w:val="auto"/>
          <w:sz w:val="24"/>
          <w:szCs w:val="24"/>
        </w:rPr>
        <w:t xml:space="preserve"> </w:t>
      </w:r>
      <w:r w:rsidR="006371F8" w:rsidRPr="00BB0A85">
        <w:rPr>
          <w:rFonts w:asciiTheme="minorHAnsi" w:hAnsiTheme="minorHAnsi"/>
          <w:color w:val="auto"/>
          <w:sz w:val="24"/>
          <w:szCs w:val="24"/>
        </w:rPr>
        <w:t xml:space="preserve"> </w:t>
      </w:r>
      <w:r w:rsidR="001844D6" w:rsidRPr="00BB0A85">
        <w:rPr>
          <w:rFonts w:asciiTheme="minorHAnsi" w:hAnsiTheme="minorHAnsi"/>
          <w:color w:val="auto"/>
          <w:sz w:val="24"/>
          <w:szCs w:val="24"/>
        </w:rPr>
        <w:t>Global Marketing strategy:</w:t>
      </w:r>
      <w:bookmarkEnd w:id="123"/>
      <w:bookmarkEnd w:id="124"/>
      <w:bookmarkEnd w:id="125"/>
    </w:p>
    <w:p w:rsidR="001844D6" w:rsidRPr="00BB0A85" w:rsidRDefault="001844D6" w:rsidP="001D747E">
      <w:pPr>
        <w:spacing w:after="0" w:line="360" w:lineRule="auto"/>
        <w:jc w:val="both"/>
        <w:rPr>
          <w:sz w:val="24"/>
          <w:szCs w:val="24"/>
        </w:rPr>
      </w:pPr>
      <w:r w:rsidRPr="00BB0A85">
        <w:rPr>
          <w:sz w:val="24"/>
          <w:szCs w:val="24"/>
        </w:rPr>
        <w:t>For the global marketing strategy forming</w:t>
      </w:r>
      <w:r w:rsidR="00740059" w:rsidRPr="00BB0A85">
        <w:rPr>
          <w:sz w:val="24"/>
          <w:szCs w:val="24"/>
        </w:rPr>
        <w:t xml:space="preserve">, the </w:t>
      </w:r>
      <w:r w:rsidR="006B0877" w:rsidRPr="00BB0A85">
        <w:rPr>
          <w:sz w:val="24"/>
          <w:szCs w:val="24"/>
        </w:rPr>
        <w:t xml:space="preserve">organization needs to have a </w:t>
      </w:r>
      <w:r w:rsidRPr="00BB0A85">
        <w:rPr>
          <w:sz w:val="24"/>
          <w:szCs w:val="24"/>
        </w:rPr>
        <w:t>good</w:t>
      </w:r>
      <w:r w:rsidR="00740059" w:rsidRPr="00BB0A85">
        <w:rPr>
          <w:sz w:val="24"/>
          <w:szCs w:val="24"/>
        </w:rPr>
        <w:t xml:space="preserve"> </w:t>
      </w:r>
      <w:r w:rsidRPr="00BB0A85">
        <w:rPr>
          <w:sz w:val="24"/>
          <w:szCs w:val="24"/>
        </w:rPr>
        <w:t xml:space="preserve">understanding </w:t>
      </w:r>
      <w:r w:rsidR="00740059" w:rsidRPr="00BB0A85">
        <w:rPr>
          <w:sz w:val="24"/>
          <w:szCs w:val="24"/>
        </w:rPr>
        <w:t>of</w:t>
      </w:r>
      <w:r w:rsidRPr="00BB0A85">
        <w:rPr>
          <w:sz w:val="24"/>
          <w:szCs w:val="24"/>
        </w:rPr>
        <w:t xml:space="preserve"> marketing management and international affairs to solve serious issues like glo</w:t>
      </w:r>
      <w:r w:rsidR="0013554D" w:rsidRPr="00BB0A85">
        <w:rPr>
          <w:sz w:val="24"/>
          <w:szCs w:val="24"/>
        </w:rPr>
        <w:t>bal marketing strategy problems</w:t>
      </w:r>
      <w:r w:rsidR="00740059" w:rsidRPr="00BB0A85">
        <w:rPr>
          <w:sz w:val="24"/>
          <w:szCs w:val="24"/>
        </w:rPr>
        <w:t xml:space="preserve"> </w:t>
      </w:r>
      <w:r w:rsidR="00D13B21" w:rsidRPr="00BB0A85">
        <w:rPr>
          <w:sz w:val="24"/>
          <w:szCs w:val="24"/>
        </w:rPr>
        <w:t>that can</w:t>
      </w:r>
      <w:r w:rsidRPr="00BB0A85">
        <w:rPr>
          <w:sz w:val="24"/>
          <w:szCs w:val="24"/>
        </w:rPr>
        <w:t xml:space="preserve"> be deal </w:t>
      </w:r>
      <w:r w:rsidR="00740059" w:rsidRPr="00BB0A85">
        <w:rPr>
          <w:sz w:val="24"/>
          <w:szCs w:val="24"/>
        </w:rPr>
        <w:t xml:space="preserve">with </w:t>
      </w:r>
      <w:r w:rsidRPr="00BB0A85">
        <w:rPr>
          <w:sz w:val="24"/>
          <w:szCs w:val="24"/>
        </w:rPr>
        <w:t>by defining the marketing mix which will fit and effective in each market (Kotabe, 1998). Global Companies like Akamai technologies should also raise their awarenes</w:t>
      </w:r>
      <w:r w:rsidR="006371F8" w:rsidRPr="00BB0A85">
        <w:rPr>
          <w:sz w:val="24"/>
          <w:szCs w:val="24"/>
        </w:rPr>
        <w:t xml:space="preserve">s of </w:t>
      </w:r>
      <w:r w:rsidR="00740059" w:rsidRPr="00BB0A85">
        <w:rPr>
          <w:sz w:val="24"/>
          <w:szCs w:val="24"/>
        </w:rPr>
        <w:t>each market condition</w:t>
      </w:r>
      <w:r w:rsidRPr="00BB0A85">
        <w:rPr>
          <w:sz w:val="24"/>
          <w:szCs w:val="24"/>
        </w:rPr>
        <w:t xml:space="preserve"> to define </w:t>
      </w:r>
      <w:r w:rsidR="00740059" w:rsidRPr="00BB0A85">
        <w:rPr>
          <w:sz w:val="24"/>
          <w:szCs w:val="24"/>
        </w:rPr>
        <w:t>the factors that differ</w:t>
      </w:r>
      <w:r w:rsidRPr="00BB0A85">
        <w:rPr>
          <w:sz w:val="24"/>
          <w:szCs w:val="24"/>
        </w:rPr>
        <w:t xml:space="preserve"> from</w:t>
      </w:r>
      <w:r w:rsidR="006371F8" w:rsidRPr="00BB0A85">
        <w:rPr>
          <w:sz w:val="24"/>
          <w:szCs w:val="24"/>
        </w:rPr>
        <w:t xml:space="preserve"> the</w:t>
      </w:r>
      <w:r w:rsidRPr="00BB0A85">
        <w:rPr>
          <w:sz w:val="24"/>
          <w:szCs w:val="24"/>
        </w:rPr>
        <w:t xml:space="preserve"> market to set appropriate organi</w:t>
      </w:r>
      <w:r w:rsidR="00C939FB" w:rsidRPr="00BB0A85">
        <w:rPr>
          <w:sz w:val="24"/>
          <w:szCs w:val="24"/>
        </w:rPr>
        <w:t>zational goals and objectives.</w:t>
      </w:r>
      <w:r w:rsidR="00E12CA5" w:rsidRPr="00BB0A85">
        <w:rPr>
          <w:sz w:val="24"/>
          <w:szCs w:val="24"/>
        </w:rPr>
        <w:t xml:space="preserve"> </w:t>
      </w:r>
      <w:r w:rsidR="006371F8" w:rsidRPr="00BB0A85">
        <w:rPr>
          <w:sz w:val="24"/>
          <w:szCs w:val="24"/>
        </w:rPr>
        <w:t xml:space="preserve"> </w:t>
      </w:r>
      <w:r w:rsidRPr="00BB0A85">
        <w:rPr>
          <w:sz w:val="24"/>
          <w:szCs w:val="24"/>
        </w:rPr>
        <w:t xml:space="preserve">However, the company’s product should be suitable and of </w:t>
      </w:r>
      <w:r w:rsidR="00740059" w:rsidRPr="00BB0A85">
        <w:rPr>
          <w:sz w:val="24"/>
          <w:szCs w:val="24"/>
        </w:rPr>
        <w:t xml:space="preserve">a </w:t>
      </w:r>
      <w:r w:rsidRPr="00BB0A85">
        <w:rPr>
          <w:sz w:val="24"/>
          <w:szCs w:val="24"/>
        </w:rPr>
        <w:t>reasonable price for all kinds of</w:t>
      </w:r>
      <w:r w:rsidR="00740059" w:rsidRPr="00BB0A85">
        <w:rPr>
          <w:sz w:val="24"/>
          <w:szCs w:val="24"/>
        </w:rPr>
        <w:t xml:space="preserve"> </w:t>
      </w:r>
      <w:r w:rsidRPr="00BB0A85">
        <w:rPr>
          <w:sz w:val="24"/>
          <w:szCs w:val="24"/>
        </w:rPr>
        <w:t>local and international market</w:t>
      </w:r>
      <w:r w:rsidR="00740059" w:rsidRPr="00BB0A85">
        <w:rPr>
          <w:sz w:val="24"/>
          <w:szCs w:val="24"/>
        </w:rPr>
        <w:t>s</w:t>
      </w:r>
      <w:r w:rsidRPr="00BB0A85">
        <w:rPr>
          <w:sz w:val="24"/>
          <w:szCs w:val="24"/>
        </w:rPr>
        <w:t xml:space="preserve"> as well as for organization t</w:t>
      </w:r>
      <w:r w:rsidR="005E7C4F" w:rsidRPr="00BB0A85">
        <w:rPr>
          <w:sz w:val="24"/>
          <w:szCs w:val="24"/>
        </w:rPr>
        <w:t>argeted segments, communication,</w:t>
      </w:r>
      <w:r w:rsidR="00AA239B" w:rsidRPr="00BB0A85">
        <w:rPr>
          <w:sz w:val="24"/>
          <w:szCs w:val="24"/>
        </w:rPr>
        <w:t xml:space="preserve"> and distribution channels</w:t>
      </w:r>
      <w:r w:rsidR="00E221BF" w:rsidRPr="00BB0A85">
        <w:rPr>
          <w:sz w:val="24"/>
          <w:szCs w:val="24"/>
        </w:rPr>
        <w:t xml:space="preserve"> </w:t>
      </w:r>
      <w:r w:rsidRPr="00BB0A85">
        <w:rPr>
          <w:sz w:val="24"/>
          <w:szCs w:val="24"/>
        </w:rPr>
        <w:t>(Ketchen</w:t>
      </w:r>
      <w:r w:rsidR="006371F8" w:rsidRPr="00BB0A85">
        <w:rPr>
          <w:sz w:val="24"/>
          <w:szCs w:val="24"/>
        </w:rPr>
        <w:t xml:space="preserve">, </w:t>
      </w:r>
      <w:r w:rsidRPr="00BB0A85">
        <w:rPr>
          <w:sz w:val="24"/>
          <w:szCs w:val="24"/>
        </w:rPr>
        <w:t>2012, p 85).</w:t>
      </w:r>
    </w:p>
    <w:p w:rsidR="001844D6" w:rsidRPr="00BB0A85" w:rsidRDefault="001844D6" w:rsidP="001D747E">
      <w:pPr>
        <w:spacing w:after="0" w:line="360" w:lineRule="auto"/>
        <w:jc w:val="both"/>
        <w:rPr>
          <w:sz w:val="24"/>
          <w:szCs w:val="24"/>
        </w:rPr>
      </w:pPr>
      <w:r w:rsidRPr="00BB0A85">
        <w:rPr>
          <w:sz w:val="24"/>
          <w:szCs w:val="24"/>
        </w:rPr>
        <w:t>Reorganization of company</w:t>
      </w:r>
      <w:r w:rsidR="00AE1F48" w:rsidRPr="00BB0A85">
        <w:rPr>
          <w:sz w:val="24"/>
          <w:szCs w:val="24"/>
        </w:rPr>
        <w:t xml:space="preserve"> </w:t>
      </w:r>
      <w:r w:rsidRPr="00BB0A85">
        <w:rPr>
          <w:sz w:val="24"/>
          <w:szCs w:val="24"/>
        </w:rPr>
        <w:t>Akam</w:t>
      </w:r>
      <w:r w:rsidR="00740059" w:rsidRPr="00BB0A85">
        <w:rPr>
          <w:sz w:val="24"/>
          <w:szCs w:val="24"/>
        </w:rPr>
        <w:t>ai technology should reorganize</w:t>
      </w:r>
      <w:r w:rsidRPr="00BB0A85">
        <w:rPr>
          <w:sz w:val="24"/>
          <w:szCs w:val="24"/>
        </w:rPr>
        <w:t xml:space="preserve"> its company to match the business size and complexity in each market.</w:t>
      </w:r>
    </w:p>
    <w:p w:rsidR="006973D2" w:rsidRPr="00BB0A85" w:rsidRDefault="001F3E51" w:rsidP="001D747E">
      <w:pPr>
        <w:spacing w:after="0" w:line="360" w:lineRule="auto"/>
        <w:jc w:val="both"/>
        <w:rPr>
          <w:sz w:val="24"/>
          <w:szCs w:val="24"/>
        </w:rPr>
      </w:pPr>
      <w:r w:rsidRPr="00BB0A85">
        <w:rPr>
          <w:sz w:val="24"/>
          <w:szCs w:val="24"/>
        </w:rPr>
        <w:lastRenderedPageBreak/>
        <w:t>-</w:t>
      </w:r>
    </w:p>
    <w:p w:rsidR="006973D2" w:rsidRPr="00BB0A85" w:rsidRDefault="008E1B63" w:rsidP="001D747E">
      <w:pPr>
        <w:pStyle w:val="Heading2"/>
        <w:spacing w:before="0" w:line="360" w:lineRule="auto"/>
        <w:jc w:val="both"/>
        <w:rPr>
          <w:rFonts w:asciiTheme="minorHAnsi" w:hAnsiTheme="minorHAnsi"/>
          <w:color w:val="auto"/>
          <w:sz w:val="24"/>
          <w:szCs w:val="24"/>
        </w:rPr>
      </w:pPr>
      <w:bookmarkStart w:id="126" w:name="_Toc49984154"/>
      <w:bookmarkStart w:id="127" w:name="_Toc49984227"/>
      <w:bookmarkStart w:id="128" w:name="_Toc50172346"/>
      <w:r w:rsidRPr="00BB0A85">
        <w:rPr>
          <w:rFonts w:asciiTheme="minorHAnsi" w:hAnsiTheme="minorHAnsi"/>
          <w:color w:val="auto"/>
          <w:sz w:val="24"/>
          <w:szCs w:val="24"/>
        </w:rPr>
        <w:t>9</w:t>
      </w:r>
      <w:r w:rsidR="00AE1F48" w:rsidRPr="00BB0A85">
        <w:rPr>
          <w:rFonts w:asciiTheme="minorHAnsi" w:hAnsiTheme="minorHAnsi"/>
          <w:color w:val="auto"/>
          <w:sz w:val="24"/>
          <w:szCs w:val="24"/>
        </w:rPr>
        <w:t xml:space="preserve">.3 </w:t>
      </w:r>
      <w:r w:rsidR="006973D2" w:rsidRPr="00BB0A85">
        <w:rPr>
          <w:rFonts w:asciiTheme="minorHAnsi" w:hAnsiTheme="minorHAnsi"/>
          <w:color w:val="auto"/>
          <w:sz w:val="24"/>
          <w:szCs w:val="24"/>
        </w:rPr>
        <w:t>Market Positioning</w:t>
      </w:r>
      <w:bookmarkEnd w:id="126"/>
      <w:bookmarkEnd w:id="127"/>
      <w:bookmarkEnd w:id="128"/>
    </w:p>
    <w:p w:rsidR="006973D2" w:rsidRPr="00BB0A85" w:rsidRDefault="006973D2" w:rsidP="001D747E">
      <w:pPr>
        <w:spacing w:after="0" w:line="360" w:lineRule="auto"/>
        <w:jc w:val="both"/>
        <w:rPr>
          <w:sz w:val="24"/>
          <w:szCs w:val="24"/>
        </w:rPr>
      </w:pPr>
      <w:r w:rsidRPr="00BB0A85">
        <w:rPr>
          <w:sz w:val="24"/>
          <w:szCs w:val="24"/>
        </w:rPr>
        <w:t>The market five forces analysis is a tool to develop the appropriate organizational strategy among the competitors</w:t>
      </w:r>
      <w:r w:rsidR="005A443A" w:rsidRPr="00BB0A85">
        <w:rPr>
          <w:sz w:val="24"/>
          <w:szCs w:val="24"/>
        </w:rPr>
        <w:t xml:space="preserve"> </w:t>
      </w:r>
      <w:r w:rsidRPr="00BB0A85">
        <w:rPr>
          <w:sz w:val="24"/>
          <w:szCs w:val="24"/>
        </w:rPr>
        <w:t xml:space="preserve">((Porter, 1979). </w:t>
      </w:r>
      <w:r w:rsidR="005A443A" w:rsidRPr="00BB0A85">
        <w:rPr>
          <w:sz w:val="24"/>
          <w:szCs w:val="24"/>
        </w:rPr>
        <w:t xml:space="preserve">Porter’s five </w:t>
      </w:r>
      <w:r w:rsidRPr="00BB0A85">
        <w:rPr>
          <w:sz w:val="24"/>
          <w:szCs w:val="24"/>
        </w:rPr>
        <w:t>forces</w:t>
      </w:r>
      <w:r w:rsidR="005A443A" w:rsidRPr="00BB0A85">
        <w:rPr>
          <w:sz w:val="24"/>
          <w:szCs w:val="24"/>
        </w:rPr>
        <w:t xml:space="preserve"> of</w:t>
      </w:r>
      <w:r w:rsidR="00740059" w:rsidRPr="00BB0A85">
        <w:rPr>
          <w:sz w:val="24"/>
          <w:szCs w:val="24"/>
        </w:rPr>
        <w:t xml:space="preserve"> the</w:t>
      </w:r>
      <w:r w:rsidR="005A443A" w:rsidRPr="00BB0A85">
        <w:rPr>
          <w:sz w:val="24"/>
          <w:szCs w:val="24"/>
        </w:rPr>
        <w:t xml:space="preserve"> </w:t>
      </w:r>
      <w:r w:rsidR="001F3E51" w:rsidRPr="00BB0A85">
        <w:rPr>
          <w:sz w:val="24"/>
          <w:szCs w:val="24"/>
        </w:rPr>
        <w:t>model should</w:t>
      </w:r>
      <w:r w:rsidRPr="00BB0A85">
        <w:rPr>
          <w:sz w:val="24"/>
          <w:szCs w:val="24"/>
        </w:rPr>
        <w:t xml:space="preserve"> be analyzed in each market individually to decide the appropriate stra</w:t>
      </w:r>
      <w:r w:rsidR="005A443A" w:rsidRPr="00BB0A85">
        <w:rPr>
          <w:sz w:val="24"/>
          <w:szCs w:val="24"/>
        </w:rPr>
        <w:t>tegy to deal with them</w:t>
      </w:r>
      <w:r w:rsidRPr="00BB0A85">
        <w:rPr>
          <w:sz w:val="24"/>
          <w:szCs w:val="24"/>
        </w:rPr>
        <w:t xml:space="preserve">. Akamai </w:t>
      </w:r>
      <w:r w:rsidR="00740059" w:rsidRPr="00BB0A85">
        <w:rPr>
          <w:sz w:val="24"/>
          <w:szCs w:val="24"/>
        </w:rPr>
        <w:t xml:space="preserve">needs </w:t>
      </w:r>
      <w:r w:rsidR="00E221BF" w:rsidRPr="00BB0A85">
        <w:rPr>
          <w:sz w:val="24"/>
          <w:szCs w:val="24"/>
        </w:rPr>
        <w:t xml:space="preserve">to keep its </w:t>
      </w:r>
      <w:r w:rsidRPr="00BB0A85">
        <w:rPr>
          <w:sz w:val="24"/>
          <w:szCs w:val="24"/>
        </w:rPr>
        <w:t>b</w:t>
      </w:r>
      <w:r w:rsidR="005A443A" w:rsidRPr="00BB0A85">
        <w:rPr>
          <w:sz w:val="24"/>
          <w:szCs w:val="24"/>
        </w:rPr>
        <w:t>rands fresh in the customer</w:t>
      </w:r>
      <w:r w:rsidR="0069078F" w:rsidRPr="00BB0A85">
        <w:rPr>
          <w:sz w:val="24"/>
          <w:szCs w:val="24"/>
        </w:rPr>
        <w:t>’s</w:t>
      </w:r>
      <w:r w:rsidR="005A443A" w:rsidRPr="00BB0A85">
        <w:rPr>
          <w:sz w:val="24"/>
          <w:szCs w:val="24"/>
        </w:rPr>
        <w:t xml:space="preserve"> mind</w:t>
      </w:r>
      <w:r w:rsidRPr="00BB0A85">
        <w:rPr>
          <w:sz w:val="24"/>
          <w:szCs w:val="24"/>
        </w:rPr>
        <w:t xml:space="preserve"> to keep using and feel connected with a differentiated bra</w:t>
      </w:r>
      <w:r w:rsidR="005A443A" w:rsidRPr="00BB0A85">
        <w:rPr>
          <w:sz w:val="24"/>
          <w:szCs w:val="24"/>
        </w:rPr>
        <w:t>nd or product w</w:t>
      </w:r>
      <w:r w:rsidR="00AE1F48" w:rsidRPr="00BB0A85">
        <w:rPr>
          <w:sz w:val="24"/>
          <w:szCs w:val="24"/>
        </w:rPr>
        <w:t>h</w:t>
      </w:r>
      <w:r w:rsidR="005A443A" w:rsidRPr="00BB0A85">
        <w:rPr>
          <w:sz w:val="24"/>
          <w:szCs w:val="24"/>
        </w:rPr>
        <w:t xml:space="preserve">ich is considered to </w:t>
      </w:r>
      <w:r w:rsidR="001F3E51" w:rsidRPr="00BB0A85">
        <w:rPr>
          <w:sz w:val="24"/>
          <w:szCs w:val="24"/>
        </w:rPr>
        <w:t xml:space="preserve">be </w:t>
      </w:r>
      <w:r w:rsidR="00740059" w:rsidRPr="00BB0A85">
        <w:rPr>
          <w:sz w:val="24"/>
          <w:szCs w:val="24"/>
        </w:rPr>
        <w:t xml:space="preserve">a </w:t>
      </w:r>
      <w:r w:rsidR="001F3E51" w:rsidRPr="00BB0A85">
        <w:rPr>
          <w:sz w:val="24"/>
          <w:szCs w:val="24"/>
        </w:rPr>
        <w:t>core</w:t>
      </w:r>
      <w:r w:rsidRPr="00BB0A85">
        <w:rPr>
          <w:sz w:val="24"/>
          <w:szCs w:val="24"/>
        </w:rPr>
        <w:t xml:space="preserve"> strategy in any business.</w:t>
      </w:r>
    </w:p>
    <w:p w:rsidR="00D61CA3" w:rsidRPr="00BB0A85" w:rsidRDefault="00D61CA3" w:rsidP="001D747E">
      <w:pPr>
        <w:spacing w:after="0" w:line="360" w:lineRule="auto"/>
        <w:jc w:val="both"/>
        <w:rPr>
          <w:sz w:val="24"/>
          <w:szCs w:val="24"/>
        </w:rPr>
      </w:pPr>
    </w:p>
    <w:p w:rsidR="009A7AB1" w:rsidRPr="00BB0A85" w:rsidRDefault="008E1B63" w:rsidP="001D747E">
      <w:pPr>
        <w:pStyle w:val="Heading1"/>
        <w:numPr>
          <w:ilvl w:val="0"/>
          <w:numId w:val="0"/>
        </w:numPr>
        <w:spacing w:before="0" w:line="360" w:lineRule="auto"/>
        <w:jc w:val="both"/>
        <w:rPr>
          <w:rFonts w:asciiTheme="minorHAnsi" w:hAnsiTheme="minorHAnsi"/>
          <w:color w:val="auto"/>
          <w:sz w:val="24"/>
          <w:szCs w:val="24"/>
        </w:rPr>
      </w:pPr>
      <w:bookmarkStart w:id="129" w:name="_Toc49984155"/>
      <w:bookmarkStart w:id="130" w:name="_Toc49984228"/>
      <w:bookmarkStart w:id="131" w:name="_Toc50172347"/>
      <w:r w:rsidRPr="00BB0A85">
        <w:rPr>
          <w:rFonts w:asciiTheme="minorHAnsi" w:hAnsiTheme="minorHAnsi"/>
          <w:color w:val="auto"/>
          <w:sz w:val="24"/>
          <w:szCs w:val="24"/>
        </w:rPr>
        <w:t>10</w:t>
      </w:r>
      <w:r w:rsidR="00AD6853" w:rsidRPr="00BB0A85">
        <w:rPr>
          <w:rFonts w:asciiTheme="minorHAnsi" w:hAnsiTheme="minorHAnsi"/>
          <w:color w:val="auto"/>
          <w:sz w:val="24"/>
          <w:szCs w:val="24"/>
        </w:rPr>
        <w:t xml:space="preserve">.0 </w:t>
      </w:r>
      <w:r w:rsidR="00D61CA3" w:rsidRPr="00BB0A85">
        <w:rPr>
          <w:rFonts w:asciiTheme="minorHAnsi" w:hAnsiTheme="minorHAnsi"/>
          <w:color w:val="auto"/>
          <w:sz w:val="24"/>
          <w:szCs w:val="24"/>
        </w:rPr>
        <w:t>STRATEGIC POSITIONS OF COMPANY</w:t>
      </w:r>
      <w:bookmarkEnd w:id="129"/>
      <w:bookmarkEnd w:id="130"/>
      <w:bookmarkEnd w:id="131"/>
    </w:p>
    <w:p w:rsidR="00035D63" w:rsidRPr="00BB0A85" w:rsidRDefault="009A7AB1" w:rsidP="001D747E">
      <w:pPr>
        <w:spacing w:after="0" w:line="360" w:lineRule="auto"/>
        <w:jc w:val="both"/>
        <w:rPr>
          <w:b/>
          <w:bCs/>
          <w:sz w:val="24"/>
          <w:szCs w:val="24"/>
          <w:lang w:bidi="ne-NP"/>
        </w:rPr>
      </w:pPr>
      <w:bookmarkStart w:id="132" w:name="_Toc49302330"/>
      <w:r w:rsidRPr="00BB0A85">
        <w:rPr>
          <w:sz w:val="24"/>
          <w:szCs w:val="24"/>
          <w:lang w:bidi="ne-NP"/>
        </w:rPr>
        <w:t xml:space="preserve">The certain impact on </w:t>
      </w:r>
      <w:r w:rsidR="00740059" w:rsidRPr="00BB0A85">
        <w:rPr>
          <w:sz w:val="24"/>
          <w:szCs w:val="24"/>
          <w:lang w:bidi="ne-NP"/>
        </w:rPr>
        <w:t xml:space="preserve">the </w:t>
      </w:r>
      <w:r w:rsidRPr="00BB0A85">
        <w:rPr>
          <w:sz w:val="24"/>
          <w:szCs w:val="24"/>
          <w:lang w:bidi="ne-NP"/>
        </w:rPr>
        <w:t xml:space="preserve">strategy of the external environments and expectations and influence of </w:t>
      </w:r>
      <w:r w:rsidR="00740059" w:rsidRPr="00BB0A85">
        <w:rPr>
          <w:sz w:val="24"/>
          <w:szCs w:val="24"/>
          <w:lang w:bidi="ne-NP"/>
        </w:rPr>
        <w:t>stakeholder</w:t>
      </w:r>
      <w:r w:rsidR="0069078F" w:rsidRPr="00BB0A85">
        <w:rPr>
          <w:sz w:val="24"/>
          <w:szCs w:val="24"/>
          <w:lang w:bidi="ne-NP"/>
        </w:rPr>
        <w:t>s are defined as the</w:t>
      </w:r>
      <w:r w:rsidR="00740059" w:rsidRPr="00BB0A85">
        <w:rPr>
          <w:sz w:val="24"/>
          <w:szCs w:val="24"/>
          <w:lang w:bidi="ne-NP"/>
        </w:rPr>
        <w:t xml:space="preserve"> strategic position of a company</w:t>
      </w:r>
      <w:r w:rsidRPr="00BB0A85">
        <w:rPr>
          <w:sz w:val="24"/>
          <w:szCs w:val="24"/>
          <w:lang w:bidi="ne-NP"/>
        </w:rPr>
        <w:t>.</w:t>
      </w:r>
      <w:r w:rsidR="007B3F8E" w:rsidRPr="00BB0A85">
        <w:rPr>
          <w:sz w:val="24"/>
          <w:szCs w:val="24"/>
          <w:lang w:bidi="ne-NP"/>
        </w:rPr>
        <w:t xml:space="preserve"> </w:t>
      </w:r>
      <w:r w:rsidRPr="00BB0A85">
        <w:rPr>
          <w:sz w:val="24"/>
          <w:szCs w:val="24"/>
          <w:lang w:bidi="ne-NP"/>
        </w:rPr>
        <w:t>The following framework h</w:t>
      </w:r>
      <w:r w:rsidR="00740059" w:rsidRPr="00BB0A85">
        <w:rPr>
          <w:sz w:val="24"/>
          <w:szCs w:val="24"/>
          <w:lang w:bidi="ne-NP"/>
        </w:rPr>
        <w:t>elps to examine</w:t>
      </w:r>
      <w:r w:rsidRPr="00BB0A85">
        <w:rPr>
          <w:sz w:val="24"/>
          <w:szCs w:val="24"/>
          <w:lang w:bidi="ne-NP"/>
        </w:rPr>
        <w:t xml:space="preserve"> the strategic position of the company.</w:t>
      </w:r>
      <w:bookmarkEnd w:id="132"/>
    </w:p>
    <w:p w:rsidR="00F12716" w:rsidRPr="00BB0A85" w:rsidRDefault="008E1B63" w:rsidP="001D747E">
      <w:pPr>
        <w:pStyle w:val="Heading2"/>
        <w:spacing w:before="0" w:line="360" w:lineRule="auto"/>
        <w:jc w:val="both"/>
        <w:rPr>
          <w:rFonts w:asciiTheme="minorHAnsi" w:hAnsiTheme="minorHAnsi"/>
          <w:color w:val="auto"/>
          <w:sz w:val="24"/>
          <w:szCs w:val="24"/>
          <w:lang w:bidi="ne-NP"/>
        </w:rPr>
      </w:pPr>
      <w:bookmarkStart w:id="133" w:name="_Toc49984156"/>
      <w:bookmarkStart w:id="134" w:name="_Toc49984229"/>
      <w:bookmarkStart w:id="135" w:name="_Toc50172348"/>
      <w:r w:rsidRPr="00BB0A85">
        <w:rPr>
          <w:rFonts w:asciiTheme="minorHAnsi" w:hAnsiTheme="minorHAnsi"/>
          <w:color w:val="auto"/>
          <w:sz w:val="24"/>
          <w:szCs w:val="24"/>
          <w:lang w:bidi="ne-NP"/>
        </w:rPr>
        <w:t>10</w:t>
      </w:r>
      <w:r w:rsidR="00AD6853" w:rsidRPr="00BB0A85">
        <w:rPr>
          <w:rFonts w:asciiTheme="minorHAnsi" w:hAnsiTheme="minorHAnsi"/>
          <w:color w:val="auto"/>
          <w:sz w:val="24"/>
          <w:szCs w:val="24"/>
          <w:lang w:bidi="ne-NP"/>
        </w:rPr>
        <w:t xml:space="preserve">.1 </w:t>
      </w:r>
      <w:r w:rsidR="00740059" w:rsidRPr="00BB0A85">
        <w:rPr>
          <w:rFonts w:asciiTheme="minorHAnsi" w:hAnsiTheme="minorHAnsi"/>
          <w:color w:val="auto"/>
          <w:sz w:val="24"/>
          <w:szCs w:val="24"/>
          <w:lang w:bidi="ne-NP"/>
        </w:rPr>
        <w:t>Resource-</w:t>
      </w:r>
      <w:r w:rsidR="00F12716" w:rsidRPr="00BB0A85">
        <w:rPr>
          <w:rFonts w:asciiTheme="minorHAnsi" w:hAnsiTheme="minorHAnsi"/>
          <w:color w:val="auto"/>
          <w:sz w:val="24"/>
          <w:szCs w:val="24"/>
          <w:lang w:bidi="ne-NP"/>
        </w:rPr>
        <w:t>based view strategy</w:t>
      </w:r>
      <w:bookmarkEnd w:id="133"/>
      <w:bookmarkEnd w:id="134"/>
      <w:bookmarkEnd w:id="135"/>
    </w:p>
    <w:p w:rsidR="00AD6853" w:rsidRPr="00BB0A85" w:rsidRDefault="00E63585" w:rsidP="001D747E">
      <w:pPr>
        <w:spacing w:after="0" w:line="360" w:lineRule="auto"/>
        <w:jc w:val="both"/>
        <w:rPr>
          <w:rFonts w:cstheme="majorBidi"/>
          <w:sz w:val="24"/>
          <w:szCs w:val="24"/>
          <w:lang w:bidi="ne-NP"/>
        </w:rPr>
      </w:pPr>
      <w:r w:rsidRPr="00BB0A85">
        <w:rPr>
          <w:rFonts w:cstheme="majorBidi"/>
          <w:sz w:val="24"/>
          <w:szCs w:val="24"/>
          <w:lang w:bidi="ne-NP"/>
        </w:rPr>
        <w:t>Heterogeneous resources play</w:t>
      </w:r>
      <w:r w:rsidR="00DB0C15" w:rsidRPr="00BB0A85">
        <w:rPr>
          <w:rFonts w:cstheme="majorBidi"/>
          <w:sz w:val="24"/>
          <w:szCs w:val="24"/>
          <w:lang w:bidi="ne-NP"/>
        </w:rPr>
        <w:t xml:space="preserve"> a pivo</w:t>
      </w:r>
      <w:r w:rsidRPr="00BB0A85">
        <w:rPr>
          <w:rFonts w:cstheme="majorBidi"/>
          <w:sz w:val="24"/>
          <w:szCs w:val="24"/>
          <w:lang w:bidi="ne-NP"/>
        </w:rPr>
        <w:t>tal role in a company to obtain</w:t>
      </w:r>
      <w:r w:rsidR="00DB0C15" w:rsidRPr="00BB0A85">
        <w:rPr>
          <w:rFonts w:cstheme="majorBidi"/>
          <w:sz w:val="24"/>
          <w:szCs w:val="24"/>
          <w:lang w:bidi="ne-NP"/>
        </w:rPr>
        <w:t xml:space="preserve"> a sustained type of competitive advantage that is not perfectly mobile.</w:t>
      </w:r>
      <w:r w:rsidRPr="00BB0A85">
        <w:rPr>
          <w:rFonts w:cstheme="majorBidi"/>
          <w:sz w:val="24"/>
          <w:szCs w:val="24"/>
          <w:lang w:bidi="ne-NP"/>
        </w:rPr>
        <w:t xml:space="preserve"> </w:t>
      </w:r>
      <w:r w:rsidR="002861AF" w:rsidRPr="00BB0A85">
        <w:rPr>
          <w:rFonts w:cstheme="majorBidi"/>
          <w:sz w:val="24"/>
          <w:szCs w:val="24"/>
          <w:lang w:bidi="ne-NP"/>
        </w:rPr>
        <w:t>This will not lead to imitation and substit</w:t>
      </w:r>
      <w:r w:rsidR="00A653FB" w:rsidRPr="00BB0A85">
        <w:rPr>
          <w:rFonts w:cstheme="majorBidi"/>
          <w:sz w:val="24"/>
          <w:szCs w:val="24"/>
          <w:lang w:bidi="ne-NP"/>
        </w:rPr>
        <w:t xml:space="preserve">ution of the products (Galliers,2014). </w:t>
      </w:r>
      <w:r w:rsidRPr="00BB0A85">
        <w:rPr>
          <w:rFonts w:cstheme="majorBidi"/>
          <w:sz w:val="24"/>
          <w:szCs w:val="24"/>
          <w:lang w:bidi="ne-NP"/>
        </w:rPr>
        <w:t>Resource-</w:t>
      </w:r>
      <w:r w:rsidR="00DB2069" w:rsidRPr="00BB0A85">
        <w:rPr>
          <w:rFonts w:cstheme="majorBidi"/>
          <w:sz w:val="24"/>
          <w:szCs w:val="24"/>
          <w:lang w:bidi="ne-NP"/>
        </w:rPr>
        <w:t xml:space="preserve">based theory discuss the strategic positions of an organization based on their resources and capabilities rather than their products and </w:t>
      </w:r>
      <w:r w:rsidR="00FD4656" w:rsidRPr="00BB0A85">
        <w:rPr>
          <w:rFonts w:cstheme="majorBidi"/>
          <w:sz w:val="24"/>
          <w:szCs w:val="24"/>
          <w:lang w:bidi="ne-NP"/>
        </w:rPr>
        <w:t>services. The</w:t>
      </w:r>
      <w:r w:rsidR="00AD6853" w:rsidRPr="00BB0A85">
        <w:rPr>
          <w:rFonts w:cstheme="majorBidi"/>
          <w:sz w:val="24"/>
          <w:szCs w:val="24"/>
          <w:lang w:bidi="ne-NP"/>
        </w:rPr>
        <w:t xml:space="preserve"> </w:t>
      </w:r>
      <w:r w:rsidR="0027054F" w:rsidRPr="00BB0A85">
        <w:rPr>
          <w:rFonts w:cstheme="majorBidi"/>
          <w:sz w:val="24"/>
          <w:szCs w:val="24"/>
          <w:lang w:bidi="ne-NP"/>
        </w:rPr>
        <w:t>theory</w:t>
      </w:r>
      <w:r w:rsidR="00AD6853" w:rsidRPr="00BB0A85">
        <w:rPr>
          <w:rFonts w:cstheme="majorBidi"/>
          <w:sz w:val="24"/>
          <w:szCs w:val="24"/>
          <w:lang w:bidi="ne-NP"/>
        </w:rPr>
        <w:t xml:space="preserve"> helps the Akamai companies in gaining competitive advantage through deriving different types of combinations.</w:t>
      </w:r>
    </w:p>
    <w:p w:rsidR="00585C47" w:rsidRPr="00BB0A85" w:rsidRDefault="008E1B63" w:rsidP="001D747E">
      <w:pPr>
        <w:pStyle w:val="Heading2"/>
        <w:spacing w:before="0" w:line="360" w:lineRule="auto"/>
        <w:jc w:val="both"/>
        <w:rPr>
          <w:rFonts w:asciiTheme="minorHAnsi" w:hAnsiTheme="minorHAnsi"/>
          <w:color w:val="auto"/>
          <w:sz w:val="24"/>
          <w:szCs w:val="24"/>
          <w:lang w:bidi="ne-NP"/>
        </w:rPr>
      </w:pPr>
      <w:bookmarkStart w:id="136" w:name="_Toc49984157"/>
      <w:bookmarkStart w:id="137" w:name="_Toc49984230"/>
      <w:bookmarkStart w:id="138" w:name="_Toc50172349"/>
      <w:r w:rsidRPr="00BB0A85">
        <w:rPr>
          <w:rFonts w:asciiTheme="minorHAnsi" w:hAnsiTheme="minorHAnsi"/>
          <w:color w:val="auto"/>
          <w:sz w:val="24"/>
          <w:szCs w:val="24"/>
          <w:lang w:bidi="ne-NP"/>
        </w:rPr>
        <w:t>10</w:t>
      </w:r>
      <w:r w:rsidR="00F12CE7" w:rsidRPr="00BB0A85">
        <w:rPr>
          <w:rFonts w:asciiTheme="minorHAnsi" w:hAnsiTheme="minorHAnsi"/>
          <w:color w:val="auto"/>
          <w:sz w:val="24"/>
          <w:szCs w:val="24"/>
          <w:lang w:bidi="ne-NP"/>
        </w:rPr>
        <w:t xml:space="preserve">.1.1 </w:t>
      </w:r>
      <w:r w:rsidR="007B3F8E" w:rsidRPr="00BB0A85">
        <w:rPr>
          <w:rFonts w:asciiTheme="minorHAnsi" w:hAnsiTheme="minorHAnsi"/>
          <w:color w:val="auto"/>
          <w:sz w:val="24"/>
          <w:szCs w:val="24"/>
          <w:lang w:bidi="ne-NP"/>
        </w:rPr>
        <w:t>Firm R</w:t>
      </w:r>
      <w:r w:rsidR="00585C47" w:rsidRPr="00BB0A85">
        <w:rPr>
          <w:rFonts w:asciiTheme="minorHAnsi" w:hAnsiTheme="minorHAnsi"/>
          <w:color w:val="auto"/>
          <w:sz w:val="24"/>
          <w:szCs w:val="24"/>
          <w:lang w:bidi="ne-NP"/>
        </w:rPr>
        <w:t>esources and Sustained Competitive advantages</w:t>
      </w:r>
      <w:bookmarkEnd w:id="136"/>
      <w:bookmarkEnd w:id="137"/>
      <w:bookmarkEnd w:id="138"/>
    </w:p>
    <w:p w:rsidR="00A50667" w:rsidRPr="00BB0A85" w:rsidRDefault="00FD4656" w:rsidP="001D747E">
      <w:pPr>
        <w:spacing w:after="0" w:line="360" w:lineRule="auto"/>
        <w:jc w:val="both"/>
        <w:rPr>
          <w:rFonts w:cstheme="majorBidi"/>
          <w:sz w:val="24"/>
          <w:szCs w:val="24"/>
          <w:lang w:bidi="ne-NP"/>
        </w:rPr>
      </w:pPr>
      <w:r w:rsidRPr="00BB0A85">
        <w:rPr>
          <w:rFonts w:cstheme="majorBidi"/>
          <w:sz w:val="24"/>
          <w:szCs w:val="24"/>
          <w:lang w:bidi="ne-NP"/>
        </w:rPr>
        <w:t xml:space="preserve">All the </w:t>
      </w:r>
      <w:r w:rsidR="00E63585" w:rsidRPr="00BB0A85">
        <w:rPr>
          <w:rFonts w:cstheme="majorBidi"/>
          <w:sz w:val="24"/>
          <w:szCs w:val="24"/>
          <w:lang w:bidi="ne-NP"/>
        </w:rPr>
        <w:t xml:space="preserve">assets, </w:t>
      </w:r>
      <w:r w:rsidRPr="00BB0A85">
        <w:rPr>
          <w:rFonts w:cstheme="majorBidi"/>
          <w:sz w:val="24"/>
          <w:szCs w:val="24"/>
          <w:lang w:bidi="ne-NP"/>
        </w:rPr>
        <w:t>capabilities,</w:t>
      </w:r>
      <w:r w:rsidR="00E63585" w:rsidRPr="00BB0A85">
        <w:rPr>
          <w:rFonts w:cstheme="majorBidi"/>
          <w:sz w:val="24"/>
          <w:szCs w:val="24"/>
          <w:lang w:bidi="ne-NP"/>
        </w:rPr>
        <w:t xml:space="preserve"> </w:t>
      </w:r>
      <w:r w:rsidRPr="00BB0A85">
        <w:rPr>
          <w:rFonts w:cstheme="majorBidi"/>
          <w:sz w:val="24"/>
          <w:szCs w:val="24"/>
          <w:lang w:bidi="ne-NP"/>
        </w:rPr>
        <w:t>organizational knowledge</w:t>
      </w:r>
      <w:r w:rsidR="00E63585" w:rsidRPr="00BB0A85">
        <w:rPr>
          <w:rFonts w:cstheme="majorBidi"/>
          <w:sz w:val="24"/>
          <w:szCs w:val="24"/>
          <w:lang w:bidi="ne-NP"/>
        </w:rPr>
        <w:t xml:space="preserve">, </w:t>
      </w:r>
      <w:r w:rsidRPr="00BB0A85">
        <w:rPr>
          <w:rFonts w:cstheme="majorBidi"/>
          <w:sz w:val="24"/>
          <w:szCs w:val="24"/>
          <w:lang w:bidi="ne-NP"/>
        </w:rPr>
        <w:t>process etc th</w:t>
      </w:r>
      <w:r w:rsidR="00E63585" w:rsidRPr="00BB0A85">
        <w:rPr>
          <w:rFonts w:cstheme="majorBidi"/>
          <w:sz w:val="24"/>
          <w:szCs w:val="24"/>
          <w:lang w:bidi="ne-NP"/>
        </w:rPr>
        <w:t xml:space="preserve">at are controlled by a company </w:t>
      </w:r>
      <w:r w:rsidRPr="00BB0A85">
        <w:rPr>
          <w:rFonts w:cstheme="majorBidi"/>
          <w:sz w:val="24"/>
          <w:szCs w:val="24"/>
          <w:lang w:bidi="ne-NP"/>
        </w:rPr>
        <w:t>to enhance their efficiency and effectiveness in a marke</w:t>
      </w:r>
      <w:r w:rsidR="00E63585" w:rsidRPr="00BB0A85">
        <w:rPr>
          <w:rFonts w:cstheme="majorBidi"/>
          <w:sz w:val="24"/>
          <w:szCs w:val="24"/>
          <w:lang w:bidi="ne-NP"/>
        </w:rPr>
        <w:t>t are considered to be a resource</w:t>
      </w:r>
      <w:r w:rsidR="002701E7" w:rsidRPr="00BB0A85">
        <w:rPr>
          <w:rFonts w:cstheme="majorBidi"/>
          <w:sz w:val="24"/>
          <w:szCs w:val="24"/>
          <w:lang w:bidi="ne-NP"/>
        </w:rPr>
        <w:t xml:space="preserve"> </w:t>
      </w:r>
      <w:r w:rsidRPr="00BB0A85">
        <w:rPr>
          <w:rFonts w:cstheme="majorBidi"/>
          <w:sz w:val="24"/>
          <w:szCs w:val="24"/>
          <w:lang w:bidi="ne-NP"/>
        </w:rPr>
        <w:t>(Barney,1991).T</w:t>
      </w:r>
      <w:r w:rsidR="00041893" w:rsidRPr="00BB0A85">
        <w:rPr>
          <w:rFonts w:cstheme="majorBidi"/>
          <w:sz w:val="24"/>
          <w:szCs w:val="24"/>
          <w:lang w:bidi="ne-NP"/>
        </w:rPr>
        <w:t>he resources and capabilities of a firm are considered to be</w:t>
      </w:r>
      <w:r w:rsidRPr="00BB0A85">
        <w:rPr>
          <w:rFonts w:cstheme="majorBidi"/>
          <w:sz w:val="24"/>
          <w:szCs w:val="24"/>
          <w:lang w:bidi="ne-NP"/>
        </w:rPr>
        <w:t xml:space="preserve"> </w:t>
      </w:r>
      <w:r w:rsidR="00E63585" w:rsidRPr="00BB0A85">
        <w:rPr>
          <w:rFonts w:cstheme="majorBidi"/>
          <w:sz w:val="24"/>
          <w:szCs w:val="24"/>
          <w:lang w:bidi="ne-NP"/>
        </w:rPr>
        <w:t xml:space="preserve">the </w:t>
      </w:r>
      <w:r w:rsidRPr="00BB0A85">
        <w:rPr>
          <w:rFonts w:cstheme="majorBidi"/>
          <w:sz w:val="24"/>
          <w:szCs w:val="24"/>
          <w:lang w:bidi="ne-NP"/>
        </w:rPr>
        <w:t xml:space="preserve">main source </w:t>
      </w:r>
      <w:r w:rsidR="00D84419" w:rsidRPr="00BB0A85">
        <w:rPr>
          <w:rFonts w:cstheme="majorBidi"/>
          <w:sz w:val="24"/>
          <w:szCs w:val="24"/>
          <w:lang w:bidi="ne-NP"/>
        </w:rPr>
        <w:t xml:space="preserve">of competitive advantage for an </w:t>
      </w:r>
      <w:r w:rsidRPr="00BB0A85">
        <w:rPr>
          <w:rFonts w:cstheme="majorBidi"/>
          <w:sz w:val="24"/>
          <w:szCs w:val="24"/>
          <w:lang w:bidi="ne-NP"/>
        </w:rPr>
        <w:t>organization(Grant,1991).</w:t>
      </w:r>
      <w:r w:rsidR="004A4B72" w:rsidRPr="00BB0A85">
        <w:rPr>
          <w:rFonts w:cstheme="majorBidi"/>
          <w:sz w:val="24"/>
          <w:szCs w:val="24"/>
          <w:lang w:bidi="ne-NP"/>
        </w:rPr>
        <w:t xml:space="preserve">There are four attributes of </w:t>
      </w:r>
      <w:r w:rsidR="006371F8" w:rsidRPr="00BB0A85">
        <w:rPr>
          <w:rFonts w:cstheme="majorBidi"/>
          <w:sz w:val="24"/>
          <w:szCs w:val="24"/>
          <w:lang w:bidi="ne-NP"/>
        </w:rPr>
        <w:t xml:space="preserve">a </w:t>
      </w:r>
      <w:r w:rsidR="004A4B72" w:rsidRPr="00BB0A85">
        <w:rPr>
          <w:rFonts w:cstheme="majorBidi"/>
          <w:sz w:val="24"/>
          <w:szCs w:val="24"/>
          <w:lang w:bidi="ne-NP"/>
        </w:rPr>
        <w:t>firm</w:t>
      </w:r>
      <w:r w:rsidR="008E5485" w:rsidRPr="00BB0A85">
        <w:rPr>
          <w:rFonts w:cstheme="majorBidi"/>
          <w:sz w:val="24"/>
          <w:szCs w:val="24"/>
          <w:lang w:bidi="ne-NP"/>
        </w:rPr>
        <w:t xml:space="preserve">’s </w:t>
      </w:r>
      <w:r w:rsidR="004A4B72" w:rsidRPr="00BB0A85">
        <w:rPr>
          <w:rFonts w:cstheme="majorBidi"/>
          <w:sz w:val="24"/>
          <w:szCs w:val="24"/>
          <w:lang w:bidi="ne-NP"/>
        </w:rPr>
        <w:t>resources that are considered</w:t>
      </w:r>
      <w:r w:rsidR="0027054F" w:rsidRPr="00BB0A85">
        <w:rPr>
          <w:rFonts w:cstheme="majorBidi"/>
          <w:sz w:val="24"/>
          <w:szCs w:val="24"/>
          <w:lang w:bidi="ne-NP"/>
        </w:rPr>
        <w:t xml:space="preserve"> to be significant to obtain </w:t>
      </w:r>
      <w:r w:rsidR="004F7BD2" w:rsidRPr="00BB0A85">
        <w:rPr>
          <w:rFonts w:cstheme="majorBidi"/>
          <w:sz w:val="24"/>
          <w:szCs w:val="24"/>
          <w:lang w:bidi="ne-NP"/>
        </w:rPr>
        <w:t>a</w:t>
      </w:r>
      <w:r w:rsidR="00E63585" w:rsidRPr="00BB0A85">
        <w:rPr>
          <w:rFonts w:cstheme="majorBidi"/>
          <w:sz w:val="24"/>
          <w:szCs w:val="24"/>
          <w:lang w:bidi="ne-NP"/>
        </w:rPr>
        <w:t xml:space="preserve"> core competency</w:t>
      </w:r>
      <w:r w:rsidR="008E5485" w:rsidRPr="00BB0A85">
        <w:rPr>
          <w:rFonts w:cstheme="majorBidi"/>
          <w:sz w:val="24"/>
          <w:szCs w:val="24"/>
          <w:lang w:bidi="ne-NP"/>
        </w:rPr>
        <w:t xml:space="preserve"> and</w:t>
      </w:r>
      <w:r w:rsidR="004F7BD2" w:rsidRPr="00BB0A85">
        <w:rPr>
          <w:rFonts w:cstheme="majorBidi"/>
          <w:sz w:val="24"/>
          <w:szCs w:val="24"/>
          <w:lang w:bidi="ne-NP"/>
        </w:rPr>
        <w:t xml:space="preserve"> competitive</w:t>
      </w:r>
      <w:r w:rsidR="004A4B72" w:rsidRPr="00BB0A85">
        <w:rPr>
          <w:rFonts w:cstheme="majorBidi"/>
          <w:sz w:val="24"/>
          <w:szCs w:val="24"/>
          <w:lang w:bidi="ne-NP"/>
        </w:rPr>
        <w:t xml:space="preserve"> advantage by the company.</w:t>
      </w:r>
      <w:r w:rsidR="004A4B72" w:rsidRPr="00BB0A85">
        <w:rPr>
          <w:sz w:val="24"/>
          <w:szCs w:val="24"/>
        </w:rPr>
        <w:t xml:space="preserve"> </w:t>
      </w:r>
      <w:r w:rsidR="004A4B72" w:rsidRPr="00BB0A85">
        <w:rPr>
          <w:rFonts w:cstheme="majorBidi"/>
          <w:sz w:val="24"/>
          <w:szCs w:val="24"/>
          <w:lang w:bidi="ne-NP"/>
        </w:rPr>
        <w:t>Each of these attributes of a firm’s resource</w:t>
      </w:r>
      <w:r w:rsidR="00A76BD4" w:rsidRPr="00BB0A85">
        <w:rPr>
          <w:rFonts w:cstheme="majorBidi"/>
          <w:sz w:val="24"/>
          <w:szCs w:val="24"/>
          <w:lang w:bidi="ne-NP"/>
        </w:rPr>
        <w:t xml:space="preserve"> </w:t>
      </w:r>
      <w:r w:rsidR="004A4B72" w:rsidRPr="00BB0A85">
        <w:rPr>
          <w:rFonts w:cstheme="majorBidi"/>
          <w:sz w:val="24"/>
          <w:szCs w:val="24"/>
          <w:lang w:bidi="ne-NP"/>
        </w:rPr>
        <w:t>is discussed in more detail below</w:t>
      </w:r>
      <w:r w:rsidR="0027054F" w:rsidRPr="00BB0A85">
        <w:rPr>
          <w:rFonts w:cstheme="majorBidi"/>
          <w:sz w:val="24"/>
          <w:szCs w:val="24"/>
          <w:lang w:bidi="ne-NP"/>
        </w:rPr>
        <w:t xml:space="preserve"> </w:t>
      </w:r>
      <w:r w:rsidR="00A807CB" w:rsidRPr="00BB0A85">
        <w:rPr>
          <w:rFonts w:cstheme="majorBidi"/>
          <w:sz w:val="24"/>
          <w:szCs w:val="24"/>
          <w:lang w:bidi="ne-NP"/>
        </w:rPr>
        <w:t>(Barney,2007).</w:t>
      </w:r>
    </w:p>
    <w:p w:rsidR="00F06C3C" w:rsidRPr="00BB0A85" w:rsidRDefault="00F06C3C" w:rsidP="001D747E">
      <w:pPr>
        <w:spacing w:after="0" w:line="360" w:lineRule="auto"/>
        <w:jc w:val="both"/>
        <w:rPr>
          <w:rFonts w:cstheme="majorBidi"/>
          <w:sz w:val="24"/>
          <w:szCs w:val="24"/>
          <w:lang w:bidi="ne-NP"/>
        </w:rPr>
      </w:pPr>
    </w:p>
    <w:p w:rsidR="00AD6853" w:rsidRPr="00BB0A85" w:rsidRDefault="008E1B63" w:rsidP="001D747E">
      <w:pPr>
        <w:pStyle w:val="Heading1"/>
        <w:numPr>
          <w:ilvl w:val="0"/>
          <w:numId w:val="0"/>
        </w:numPr>
        <w:spacing w:before="0" w:line="360" w:lineRule="auto"/>
        <w:jc w:val="both"/>
        <w:rPr>
          <w:rFonts w:asciiTheme="minorHAnsi" w:hAnsiTheme="minorHAnsi"/>
          <w:color w:val="auto"/>
          <w:sz w:val="24"/>
          <w:szCs w:val="24"/>
          <w:lang w:bidi="ne-NP"/>
        </w:rPr>
      </w:pPr>
      <w:bookmarkStart w:id="139" w:name="_Toc49984158"/>
      <w:bookmarkStart w:id="140" w:name="_Toc49984231"/>
      <w:bookmarkStart w:id="141" w:name="_Toc50172350"/>
      <w:r w:rsidRPr="00BB0A85">
        <w:rPr>
          <w:rFonts w:asciiTheme="minorHAnsi" w:hAnsiTheme="minorHAnsi"/>
          <w:color w:val="auto"/>
          <w:sz w:val="24"/>
          <w:szCs w:val="24"/>
          <w:lang w:bidi="ne-NP"/>
        </w:rPr>
        <w:lastRenderedPageBreak/>
        <w:t>10</w:t>
      </w:r>
      <w:r w:rsidR="00F12CE7" w:rsidRPr="00BB0A85">
        <w:rPr>
          <w:rFonts w:asciiTheme="minorHAnsi" w:hAnsiTheme="minorHAnsi"/>
          <w:color w:val="auto"/>
          <w:sz w:val="24"/>
          <w:szCs w:val="24"/>
          <w:lang w:bidi="ne-NP"/>
        </w:rPr>
        <w:t xml:space="preserve">.2 </w:t>
      </w:r>
      <w:r w:rsidR="0032409E" w:rsidRPr="00BB0A85">
        <w:rPr>
          <w:rFonts w:asciiTheme="minorHAnsi" w:hAnsiTheme="minorHAnsi"/>
          <w:color w:val="auto"/>
          <w:sz w:val="24"/>
          <w:szCs w:val="24"/>
          <w:lang w:bidi="ne-NP"/>
        </w:rPr>
        <w:t>Resource-</w:t>
      </w:r>
      <w:r w:rsidR="00AD6853" w:rsidRPr="00BB0A85">
        <w:rPr>
          <w:rFonts w:asciiTheme="minorHAnsi" w:hAnsiTheme="minorHAnsi"/>
          <w:color w:val="auto"/>
          <w:sz w:val="24"/>
          <w:szCs w:val="24"/>
          <w:lang w:bidi="ne-NP"/>
        </w:rPr>
        <w:t xml:space="preserve">based </w:t>
      </w:r>
      <w:r w:rsidR="00F12CE7" w:rsidRPr="00BB0A85">
        <w:rPr>
          <w:rFonts w:asciiTheme="minorHAnsi" w:hAnsiTheme="minorHAnsi"/>
          <w:color w:val="auto"/>
          <w:sz w:val="24"/>
          <w:szCs w:val="24"/>
          <w:lang w:bidi="ne-NP"/>
        </w:rPr>
        <w:t>theory</w:t>
      </w:r>
      <w:r w:rsidR="00AD6853" w:rsidRPr="00BB0A85">
        <w:rPr>
          <w:rFonts w:asciiTheme="minorHAnsi" w:hAnsiTheme="minorHAnsi"/>
          <w:color w:val="auto"/>
          <w:sz w:val="24"/>
          <w:szCs w:val="24"/>
          <w:lang w:bidi="ne-NP"/>
        </w:rPr>
        <w:t xml:space="preserve"> Applications</w:t>
      </w:r>
      <w:bookmarkEnd w:id="139"/>
      <w:bookmarkEnd w:id="140"/>
      <w:bookmarkEnd w:id="141"/>
    </w:p>
    <w:p w:rsidR="00AD6853" w:rsidRPr="00BB0A85" w:rsidRDefault="008E1B63" w:rsidP="001D747E">
      <w:pPr>
        <w:pStyle w:val="Heading2"/>
        <w:spacing w:before="0" w:line="360" w:lineRule="auto"/>
        <w:jc w:val="both"/>
        <w:rPr>
          <w:rFonts w:asciiTheme="minorHAnsi" w:hAnsiTheme="minorHAnsi"/>
          <w:color w:val="auto"/>
          <w:sz w:val="24"/>
          <w:szCs w:val="24"/>
        </w:rPr>
      </w:pPr>
      <w:bookmarkStart w:id="142" w:name="_Toc49984159"/>
      <w:bookmarkStart w:id="143" w:name="_Toc49984232"/>
      <w:bookmarkStart w:id="144" w:name="_Toc50172351"/>
      <w:r w:rsidRPr="00BB0A85">
        <w:rPr>
          <w:rFonts w:asciiTheme="minorHAnsi" w:hAnsiTheme="minorHAnsi"/>
          <w:color w:val="auto"/>
          <w:sz w:val="24"/>
          <w:szCs w:val="24"/>
        </w:rPr>
        <w:t>10</w:t>
      </w:r>
      <w:r w:rsidR="00F12CE7" w:rsidRPr="00BB0A85">
        <w:rPr>
          <w:rFonts w:asciiTheme="minorHAnsi" w:hAnsiTheme="minorHAnsi"/>
          <w:color w:val="auto"/>
          <w:sz w:val="24"/>
          <w:szCs w:val="24"/>
        </w:rPr>
        <w:t>.2</w:t>
      </w:r>
      <w:r w:rsidR="00AD6853" w:rsidRPr="00BB0A85">
        <w:rPr>
          <w:rFonts w:asciiTheme="minorHAnsi" w:hAnsiTheme="minorHAnsi"/>
          <w:color w:val="auto"/>
          <w:sz w:val="24"/>
          <w:szCs w:val="24"/>
        </w:rPr>
        <w:t>.1 VRIO FRAMEWORK</w:t>
      </w:r>
      <w:bookmarkEnd w:id="142"/>
      <w:bookmarkEnd w:id="143"/>
      <w:bookmarkEnd w:id="144"/>
    </w:p>
    <w:p w:rsidR="00A86FF0" w:rsidRPr="00BB0A85" w:rsidRDefault="00B12E70" w:rsidP="001D747E">
      <w:pPr>
        <w:spacing w:after="0" w:line="360" w:lineRule="auto"/>
        <w:jc w:val="both"/>
        <w:rPr>
          <w:sz w:val="24"/>
          <w:szCs w:val="24"/>
        </w:rPr>
      </w:pPr>
      <w:r w:rsidRPr="00BB0A85">
        <w:rPr>
          <w:sz w:val="24"/>
          <w:szCs w:val="24"/>
        </w:rPr>
        <w:t>The fundamental</w:t>
      </w:r>
      <w:r w:rsidR="00D84419" w:rsidRPr="00BB0A85">
        <w:rPr>
          <w:sz w:val="24"/>
          <w:szCs w:val="24"/>
        </w:rPr>
        <w:t xml:space="preserve"> tool for </w:t>
      </w:r>
      <w:r w:rsidRPr="00BB0A85">
        <w:rPr>
          <w:sz w:val="24"/>
          <w:szCs w:val="24"/>
        </w:rPr>
        <w:t>analyz</w:t>
      </w:r>
      <w:r w:rsidR="00100C34" w:rsidRPr="00BB0A85">
        <w:rPr>
          <w:sz w:val="24"/>
          <w:szCs w:val="24"/>
        </w:rPr>
        <w:t>ing</w:t>
      </w:r>
      <w:r w:rsidRPr="00BB0A85">
        <w:rPr>
          <w:sz w:val="24"/>
          <w:szCs w:val="24"/>
        </w:rPr>
        <w:t xml:space="preserve"> or evaluat</w:t>
      </w:r>
      <w:r w:rsidR="00100C34" w:rsidRPr="00BB0A85">
        <w:rPr>
          <w:sz w:val="24"/>
          <w:szCs w:val="24"/>
        </w:rPr>
        <w:t xml:space="preserve">ing </w:t>
      </w:r>
      <w:r w:rsidR="00D84419" w:rsidRPr="00BB0A85">
        <w:rPr>
          <w:sz w:val="24"/>
          <w:szCs w:val="24"/>
        </w:rPr>
        <w:t>the</w:t>
      </w:r>
      <w:r w:rsidR="00AD6853" w:rsidRPr="00BB0A85">
        <w:rPr>
          <w:sz w:val="24"/>
          <w:szCs w:val="24"/>
        </w:rPr>
        <w:t xml:space="preserve"> internal analysis </w:t>
      </w:r>
      <w:r w:rsidR="00D84419" w:rsidRPr="00BB0A85">
        <w:rPr>
          <w:sz w:val="24"/>
          <w:szCs w:val="24"/>
        </w:rPr>
        <w:t xml:space="preserve">of an organization </w:t>
      </w:r>
      <w:r w:rsidR="00AD6853" w:rsidRPr="00BB0A85">
        <w:rPr>
          <w:sz w:val="24"/>
          <w:szCs w:val="24"/>
        </w:rPr>
        <w:t xml:space="preserve">is called the VRIO </w:t>
      </w:r>
      <w:r w:rsidR="00A9619C" w:rsidRPr="00BB0A85">
        <w:rPr>
          <w:sz w:val="24"/>
          <w:szCs w:val="24"/>
        </w:rPr>
        <w:t>framewor</w:t>
      </w:r>
      <w:r w:rsidRPr="00BB0A85">
        <w:rPr>
          <w:sz w:val="24"/>
          <w:szCs w:val="24"/>
        </w:rPr>
        <w:t>k.</w:t>
      </w:r>
      <w:r w:rsidR="00100C34" w:rsidRPr="00BB0A85">
        <w:rPr>
          <w:sz w:val="24"/>
          <w:szCs w:val="24"/>
        </w:rPr>
        <w:t xml:space="preserve"> </w:t>
      </w:r>
      <w:r w:rsidR="00A9619C" w:rsidRPr="00BB0A85">
        <w:rPr>
          <w:sz w:val="24"/>
          <w:szCs w:val="24"/>
        </w:rPr>
        <w:t>The frameworks stand for four questions which help</w:t>
      </w:r>
      <w:r w:rsidR="00AD6853" w:rsidRPr="00BB0A85">
        <w:rPr>
          <w:sz w:val="24"/>
          <w:szCs w:val="24"/>
        </w:rPr>
        <w:t xml:space="preserve"> to determine the capability </w:t>
      </w:r>
      <w:r w:rsidR="00A9619C" w:rsidRPr="00BB0A85">
        <w:rPr>
          <w:sz w:val="24"/>
          <w:szCs w:val="24"/>
        </w:rPr>
        <w:t>of its potenti</w:t>
      </w:r>
      <w:r w:rsidR="00AD6853" w:rsidRPr="00BB0A85">
        <w:rPr>
          <w:sz w:val="24"/>
          <w:szCs w:val="24"/>
        </w:rPr>
        <w:t>ality in the market.</w:t>
      </w:r>
    </w:p>
    <w:p w:rsidR="00AD6853" w:rsidRPr="00BB0A85" w:rsidRDefault="008E1B63" w:rsidP="001D747E">
      <w:pPr>
        <w:pStyle w:val="Heading3"/>
        <w:spacing w:before="0" w:line="360" w:lineRule="auto"/>
        <w:jc w:val="both"/>
        <w:rPr>
          <w:rFonts w:asciiTheme="minorHAnsi" w:hAnsiTheme="minorHAnsi"/>
          <w:color w:val="auto"/>
          <w:sz w:val="24"/>
          <w:szCs w:val="24"/>
        </w:rPr>
      </w:pPr>
      <w:bookmarkStart w:id="145" w:name="_Toc49984160"/>
      <w:bookmarkStart w:id="146" w:name="_Toc49984233"/>
      <w:bookmarkStart w:id="147" w:name="_Toc50172352"/>
      <w:r w:rsidRPr="00BB0A85">
        <w:rPr>
          <w:rFonts w:asciiTheme="minorHAnsi" w:hAnsiTheme="minorHAnsi"/>
          <w:color w:val="auto"/>
          <w:sz w:val="24"/>
          <w:szCs w:val="24"/>
        </w:rPr>
        <w:t>10</w:t>
      </w:r>
      <w:r w:rsidR="00F12CE7" w:rsidRPr="00BB0A85">
        <w:rPr>
          <w:rFonts w:asciiTheme="minorHAnsi" w:hAnsiTheme="minorHAnsi"/>
          <w:color w:val="auto"/>
          <w:sz w:val="24"/>
          <w:szCs w:val="24"/>
        </w:rPr>
        <w:t>.2</w:t>
      </w:r>
      <w:r w:rsidR="00A86FF0" w:rsidRPr="00BB0A85">
        <w:rPr>
          <w:rFonts w:asciiTheme="minorHAnsi" w:hAnsiTheme="minorHAnsi"/>
          <w:color w:val="auto"/>
          <w:sz w:val="24"/>
          <w:szCs w:val="24"/>
        </w:rPr>
        <w:t>.1.</w:t>
      </w:r>
      <w:r w:rsidR="007B3F8E" w:rsidRPr="00BB0A85">
        <w:rPr>
          <w:rFonts w:asciiTheme="minorHAnsi" w:hAnsiTheme="minorHAnsi"/>
          <w:color w:val="auto"/>
          <w:sz w:val="24"/>
          <w:szCs w:val="24"/>
        </w:rPr>
        <w:t>1 Valuable Resources</w:t>
      </w:r>
      <w:bookmarkEnd w:id="145"/>
      <w:bookmarkEnd w:id="146"/>
      <w:bookmarkEnd w:id="147"/>
    </w:p>
    <w:p w:rsidR="00A50667" w:rsidRPr="00BB0A85" w:rsidRDefault="00B12E70" w:rsidP="001D747E">
      <w:pPr>
        <w:spacing w:after="0" w:line="360" w:lineRule="auto"/>
        <w:jc w:val="both"/>
        <w:rPr>
          <w:rFonts w:cstheme="majorBidi"/>
          <w:sz w:val="24"/>
          <w:szCs w:val="24"/>
          <w:lang w:bidi="ne-NP"/>
        </w:rPr>
      </w:pPr>
      <w:r w:rsidRPr="00BB0A85">
        <w:rPr>
          <w:rFonts w:cstheme="majorBidi"/>
          <w:sz w:val="24"/>
          <w:szCs w:val="24"/>
          <w:lang w:bidi="ne-NP"/>
        </w:rPr>
        <w:t>A firm can achieve its competitive advantages if their resources are only valuable in the marketplace.</w:t>
      </w:r>
      <w:r w:rsidR="0094084B" w:rsidRPr="00BB0A85">
        <w:rPr>
          <w:rFonts w:cstheme="majorBidi"/>
          <w:sz w:val="24"/>
          <w:szCs w:val="24"/>
          <w:lang w:bidi="ne-NP"/>
        </w:rPr>
        <w:t xml:space="preserve"> </w:t>
      </w:r>
      <w:r w:rsidR="006371F8" w:rsidRPr="00BB0A85">
        <w:rPr>
          <w:rFonts w:cstheme="majorBidi"/>
          <w:sz w:val="24"/>
          <w:szCs w:val="24"/>
          <w:lang w:bidi="ne-NP"/>
        </w:rPr>
        <w:t>Resources</w:t>
      </w:r>
      <w:r w:rsidR="00A44115" w:rsidRPr="00BB0A85">
        <w:rPr>
          <w:rFonts w:cstheme="majorBidi"/>
          <w:sz w:val="24"/>
          <w:szCs w:val="24"/>
          <w:lang w:bidi="ne-NP"/>
        </w:rPr>
        <w:t xml:space="preserve"> can be considered to be</w:t>
      </w:r>
      <w:r w:rsidR="00D84419" w:rsidRPr="00BB0A85">
        <w:rPr>
          <w:rFonts w:cstheme="majorBidi"/>
          <w:sz w:val="24"/>
          <w:szCs w:val="24"/>
          <w:lang w:bidi="ne-NP"/>
        </w:rPr>
        <w:t xml:space="preserve"> more</w:t>
      </w:r>
      <w:r w:rsidR="00A50667" w:rsidRPr="00BB0A85">
        <w:rPr>
          <w:rFonts w:cstheme="majorBidi"/>
          <w:sz w:val="24"/>
          <w:szCs w:val="24"/>
          <w:lang w:bidi="ne-NP"/>
        </w:rPr>
        <w:t xml:space="preserve"> valuable when they enable a company to formulate and implement strategies that enhance the effectiveness and </w:t>
      </w:r>
      <w:r w:rsidR="0032409E" w:rsidRPr="00BB0A85">
        <w:rPr>
          <w:rFonts w:cstheme="majorBidi"/>
          <w:sz w:val="24"/>
          <w:szCs w:val="24"/>
          <w:lang w:bidi="ne-NP"/>
        </w:rPr>
        <w:t xml:space="preserve">productivity of an </w:t>
      </w:r>
      <w:r w:rsidR="003E3145" w:rsidRPr="00BB0A85">
        <w:rPr>
          <w:rFonts w:cstheme="majorBidi"/>
          <w:sz w:val="24"/>
          <w:szCs w:val="24"/>
          <w:lang w:bidi="ne-NP"/>
        </w:rPr>
        <w:t>organization.</w:t>
      </w:r>
    </w:p>
    <w:p w:rsidR="00A50667" w:rsidRPr="00BB0A85" w:rsidRDefault="00A50667" w:rsidP="001D747E">
      <w:pPr>
        <w:spacing w:after="0" w:line="360" w:lineRule="auto"/>
        <w:jc w:val="both"/>
        <w:rPr>
          <w:sz w:val="24"/>
          <w:szCs w:val="24"/>
        </w:rPr>
      </w:pPr>
    </w:p>
    <w:p w:rsidR="00AD6853" w:rsidRPr="00BB0A85" w:rsidRDefault="008E1B63" w:rsidP="001D747E">
      <w:pPr>
        <w:pStyle w:val="Heading3"/>
        <w:numPr>
          <w:ilvl w:val="0"/>
          <w:numId w:val="0"/>
        </w:numPr>
        <w:spacing w:before="0" w:line="360" w:lineRule="auto"/>
        <w:jc w:val="both"/>
        <w:rPr>
          <w:rFonts w:asciiTheme="minorHAnsi" w:hAnsiTheme="minorHAnsi"/>
          <w:color w:val="auto"/>
          <w:sz w:val="24"/>
          <w:szCs w:val="24"/>
        </w:rPr>
      </w:pPr>
      <w:bookmarkStart w:id="148" w:name="_Toc49984161"/>
      <w:bookmarkStart w:id="149" w:name="_Toc49984234"/>
      <w:bookmarkStart w:id="150" w:name="_Toc50172353"/>
      <w:r w:rsidRPr="00BB0A85">
        <w:rPr>
          <w:rFonts w:asciiTheme="minorHAnsi" w:hAnsiTheme="minorHAnsi"/>
          <w:color w:val="auto"/>
          <w:sz w:val="24"/>
          <w:szCs w:val="24"/>
        </w:rPr>
        <w:t>10</w:t>
      </w:r>
      <w:r w:rsidR="00F12CE7" w:rsidRPr="00BB0A85">
        <w:rPr>
          <w:rFonts w:asciiTheme="minorHAnsi" w:hAnsiTheme="minorHAnsi"/>
          <w:color w:val="auto"/>
          <w:sz w:val="24"/>
          <w:szCs w:val="24"/>
        </w:rPr>
        <w:t>.2</w:t>
      </w:r>
      <w:r w:rsidR="00A86FF0" w:rsidRPr="00BB0A85">
        <w:rPr>
          <w:rFonts w:asciiTheme="minorHAnsi" w:hAnsiTheme="minorHAnsi"/>
          <w:color w:val="auto"/>
          <w:sz w:val="24"/>
          <w:szCs w:val="24"/>
        </w:rPr>
        <w:t>.1.2</w:t>
      </w:r>
      <w:r w:rsidR="006248CB" w:rsidRPr="00BB0A85">
        <w:rPr>
          <w:rFonts w:asciiTheme="minorHAnsi" w:hAnsiTheme="minorHAnsi"/>
          <w:color w:val="auto"/>
          <w:sz w:val="24"/>
          <w:szCs w:val="24"/>
        </w:rPr>
        <w:t xml:space="preserve"> </w:t>
      </w:r>
      <w:r w:rsidR="00AD6853" w:rsidRPr="00BB0A85">
        <w:rPr>
          <w:rFonts w:asciiTheme="minorHAnsi" w:hAnsiTheme="minorHAnsi"/>
          <w:color w:val="auto"/>
          <w:sz w:val="24"/>
          <w:szCs w:val="24"/>
        </w:rPr>
        <w:t>The question of Rarity</w:t>
      </w:r>
      <w:bookmarkEnd w:id="148"/>
      <w:bookmarkEnd w:id="149"/>
      <w:bookmarkEnd w:id="150"/>
    </w:p>
    <w:p w:rsidR="00AD6853" w:rsidRPr="00BB0A85" w:rsidRDefault="009115FC" w:rsidP="001D747E">
      <w:pPr>
        <w:pStyle w:val="ListParagraph"/>
        <w:spacing w:after="0" w:line="360" w:lineRule="auto"/>
        <w:ind w:left="0"/>
        <w:jc w:val="both"/>
        <w:rPr>
          <w:sz w:val="24"/>
          <w:szCs w:val="24"/>
        </w:rPr>
      </w:pPr>
      <w:r w:rsidRPr="00BB0A85">
        <w:rPr>
          <w:sz w:val="24"/>
          <w:szCs w:val="24"/>
        </w:rPr>
        <w:t>Even though</w:t>
      </w:r>
      <w:r w:rsidR="00A50667" w:rsidRPr="00BB0A85">
        <w:rPr>
          <w:sz w:val="24"/>
          <w:szCs w:val="24"/>
        </w:rPr>
        <w:t xml:space="preserve"> the resources are </w:t>
      </w:r>
      <w:r w:rsidRPr="00BB0A85">
        <w:rPr>
          <w:sz w:val="24"/>
          <w:szCs w:val="24"/>
        </w:rPr>
        <w:t>valuable, firms</w:t>
      </w:r>
      <w:r w:rsidR="00A50667" w:rsidRPr="00BB0A85">
        <w:rPr>
          <w:sz w:val="24"/>
          <w:szCs w:val="24"/>
        </w:rPr>
        <w:t xml:space="preserve"> cannot create </w:t>
      </w:r>
      <w:r w:rsidRPr="00BB0A85">
        <w:rPr>
          <w:sz w:val="24"/>
          <w:szCs w:val="24"/>
        </w:rPr>
        <w:t xml:space="preserve">a </w:t>
      </w:r>
      <w:r w:rsidR="00A50667" w:rsidRPr="00BB0A85">
        <w:rPr>
          <w:sz w:val="24"/>
          <w:szCs w:val="24"/>
        </w:rPr>
        <w:t>competitive advantage if they are not ra</w:t>
      </w:r>
      <w:r w:rsidRPr="00BB0A85">
        <w:rPr>
          <w:sz w:val="24"/>
          <w:szCs w:val="24"/>
        </w:rPr>
        <w:t>r</w:t>
      </w:r>
      <w:r w:rsidR="00A50667" w:rsidRPr="00BB0A85">
        <w:rPr>
          <w:sz w:val="24"/>
          <w:szCs w:val="24"/>
        </w:rPr>
        <w:t>e and will not be enable</w:t>
      </w:r>
      <w:r w:rsidR="006371F8" w:rsidRPr="00BB0A85">
        <w:rPr>
          <w:sz w:val="24"/>
          <w:szCs w:val="24"/>
        </w:rPr>
        <w:t>d</w:t>
      </w:r>
      <w:r w:rsidR="00A50667" w:rsidRPr="00BB0A85">
        <w:rPr>
          <w:sz w:val="24"/>
          <w:szCs w:val="24"/>
        </w:rPr>
        <w:t xml:space="preserve"> </w:t>
      </w:r>
      <w:r w:rsidR="00B86024" w:rsidRPr="00BB0A85">
        <w:rPr>
          <w:sz w:val="24"/>
          <w:szCs w:val="24"/>
        </w:rPr>
        <w:t>t</w:t>
      </w:r>
      <w:r w:rsidR="00A50667" w:rsidRPr="00BB0A85">
        <w:rPr>
          <w:sz w:val="24"/>
          <w:szCs w:val="24"/>
        </w:rPr>
        <w:t>o enhance and implement the strategies</w:t>
      </w:r>
      <w:r w:rsidR="00A84ADF" w:rsidRPr="00BB0A85">
        <w:rPr>
          <w:sz w:val="24"/>
          <w:szCs w:val="24"/>
        </w:rPr>
        <w:t xml:space="preserve"> </w:t>
      </w:r>
      <w:r w:rsidRPr="00BB0A85">
        <w:rPr>
          <w:sz w:val="24"/>
          <w:szCs w:val="24"/>
        </w:rPr>
        <w:t>(</w:t>
      </w:r>
      <w:r w:rsidR="00A84ADF" w:rsidRPr="00BB0A85">
        <w:rPr>
          <w:sz w:val="24"/>
          <w:szCs w:val="24"/>
        </w:rPr>
        <w:t>Barney 1989).</w:t>
      </w:r>
      <w:r w:rsidR="00186F58" w:rsidRPr="00BB0A85">
        <w:rPr>
          <w:rFonts w:cs="Arial"/>
          <w:sz w:val="24"/>
          <w:szCs w:val="24"/>
          <w:shd w:val="clear" w:color="auto" w:fill="FFFFFF"/>
        </w:rPr>
        <w:t xml:space="preserve"> </w:t>
      </w:r>
      <w:r w:rsidR="00B86024" w:rsidRPr="00BB0A85">
        <w:rPr>
          <w:rFonts w:cs="Arial"/>
          <w:sz w:val="24"/>
          <w:szCs w:val="24"/>
          <w:shd w:val="clear" w:color="auto" w:fill="FFFFFF"/>
        </w:rPr>
        <w:t xml:space="preserve">If </w:t>
      </w:r>
      <w:r w:rsidR="00A84ADF" w:rsidRPr="00BB0A85">
        <w:rPr>
          <w:rFonts w:cs="Arial"/>
          <w:sz w:val="24"/>
          <w:szCs w:val="24"/>
          <w:shd w:val="clear" w:color="auto" w:fill="FFFFFF"/>
        </w:rPr>
        <w:t>firm resources are val</w:t>
      </w:r>
      <w:r w:rsidR="00B86024" w:rsidRPr="00BB0A85">
        <w:rPr>
          <w:rFonts w:cs="Arial"/>
          <w:sz w:val="24"/>
          <w:szCs w:val="24"/>
          <w:shd w:val="clear" w:color="auto" w:fill="FFFFFF"/>
        </w:rPr>
        <w:t xml:space="preserve">uable and unique among </w:t>
      </w:r>
      <w:r w:rsidR="00A84ADF" w:rsidRPr="00BB0A85">
        <w:rPr>
          <w:rFonts w:cs="Arial"/>
          <w:sz w:val="24"/>
          <w:szCs w:val="24"/>
          <w:shd w:val="clear" w:color="auto" w:fill="FFFFFF"/>
        </w:rPr>
        <w:t xml:space="preserve">competing and potential </w:t>
      </w:r>
      <w:r w:rsidR="00B86024" w:rsidRPr="00BB0A85">
        <w:rPr>
          <w:rFonts w:cs="Arial"/>
          <w:sz w:val="24"/>
          <w:szCs w:val="24"/>
          <w:shd w:val="clear" w:color="auto" w:fill="FFFFFF"/>
        </w:rPr>
        <w:t>firms</w:t>
      </w:r>
      <w:r w:rsidR="00A84ADF" w:rsidRPr="00BB0A85">
        <w:rPr>
          <w:rFonts w:cs="Arial"/>
          <w:sz w:val="24"/>
          <w:szCs w:val="24"/>
          <w:shd w:val="clear" w:color="auto" w:fill="FFFFFF"/>
        </w:rPr>
        <w:t xml:space="preserve"> in the </w:t>
      </w:r>
      <w:r w:rsidR="00641BCB" w:rsidRPr="00BB0A85">
        <w:rPr>
          <w:rFonts w:cs="Arial"/>
          <w:sz w:val="24"/>
          <w:szCs w:val="24"/>
          <w:shd w:val="clear" w:color="auto" w:fill="FFFFFF"/>
        </w:rPr>
        <w:t>market,</w:t>
      </w:r>
      <w:r w:rsidR="006371F8" w:rsidRPr="00BB0A85">
        <w:rPr>
          <w:rFonts w:cs="Arial"/>
          <w:sz w:val="24"/>
          <w:szCs w:val="24"/>
          <w:shd w:val="clear" w:color="auto" w:fill="FFFFFF"/>
        </w:rPr>
        <w:t xml:space="preserve"> </w:t>
      </w:r>
      <w:r w:rsidR="00B86024" w:rsidRPr="00BB0A85">
        <w:rPr>
          <w:rFonts w:cs="Arial"/>
          <w:sz w:val="24"/>
          <w:szCs w:val="24"/>
          <w:shd w:val="clear" w:color="auto" w:fill="FFFFFF"/>
        </w:rPr>
        <w:t>it</w:t>
      </w:r>
      <w:r w:rsidR="00A84ADF" w:rsidRPr="00BB0A85">
        <w:rPr>
          <w:rFonts w:cs="Arial"/>
          <w:sz w:val="24"/>
          <w:szCs w:val="24"/>
          <w:shd w:val="clear" w:color="auto" w:fill="FFFFFF"/>
        </w:rPr>
        <w:t xml:space="preserve"> can create</w:t>
      </w:r>
      <w:r w:rsidR="00641BCB" w:rsidRPr="00BB0A85">
        <w:rPr>
          <w:rFonts w:cs="Arial"/>
          <w:sz w:val="24"/>
          <w:szCs w:val="24"/>
          <w:shd w:val="clear" w:color="auto" w:fill="FFFFFF"/>
        </w:rPr>
        <w:t xml:space="preserve"> a</w:t>
      </w:r>
      <w:r w:rsidR="00A84ADF" w:rsidRPr="00BB0A85">
        <w:rPr>
          <w:rFonts w:cs="Arial"/>
          <w:sz w:val="24"/>
          <w:szCs w:val="24"/>
          <w:shd w:val="clear" w:color="auto" w:fill="FFFFFF"/>
        </w:rPr>
        <w:t xml:space="preserve"> competitive advantage.</w:t>
      </w:r>
      <w:r w:rsidR="0094084B" w:rsidRPr="00BB0A85">
        <w:rPr>
          <w:rFonts w:cs="Arial"/>
          <w:sz w:val="24"/>
          <w:szCs w:val="24"/>
          <w:shd w:val="clear" w:color="auto" w:fill="FFFFFF"/>
        </w:rPr>
        <w:t xml:space="preserve"> </w:t>
      </w:r>
      <w:r w:rsidR="00AD6853" w:rsidRPr="00BB0A85">
        <w:rPr>
          <w:rFonts w:cs="Arial"/>
          <w:sz w:val="24"/>
          <w:szCs w:val="24"/>
          <w:shd w:val="clear" w:color="auto" w:fill="FFFFFF"/>
        </w:rPr>
        <w:t>Even though there other worldwide and international chains of competing compa</w:t>
      </w:r>
      <w:r w:rsidR="00186F58" w:rsidRPr="00BB0A85">
        <w:rPr>
          <w:rFonts w:cs="Arial"/>
          <w:sz w:val="24"/>
          <w:szCs w:val="24"/>
          <w:shd w:val="clear" w:color="auto" w:fill="FFFFFF"/>
        </w:rPr>
        <w:t xml:space="preserve">nies exist </w:t>
      </w:r>
      <w:r w:rsidR="00D84419" w:rsidRPr="00BB0A85">
        <w:rPr>
          <w:rFonts w:cs="Arial"/>
          <w:sz w:val="24"/>
          <w:szCs w:val="24"/>
          <w:shd w:val="clear" w:color="auto" w:fill="FFFFFF"/>
        </w:rPr>
        <w:t>in the world,</w:t>
      </w:r>
      <w:r w:rsidR="00AD6853" w:rsidRPr="00BB0A85">
        <w:rPr>
          <w:rFonts w:cs="Arial"/>
          <w:sz w:val="24"/>
          <w:szCs w:val="24"/>
          <w:shd w:val="clear" w:color="auto" w:fill="FFFFFF"/>
        </w:rPr>
        <w:t xml:space="preserve"> Akamai Technol</w:t>
      </w:r>
      <w:r w:rsidR="0094084B" w:rsidRPr="00BB0A85">
        <w:rPr>
          <w:rFonts w:cs="Arial"/>
          <w:sz w:val="24"/>
          <w:szCs w:val="24"/>
          <w:shd w:val="clear" w:color="auto" w:fill="FFFFFF"/>
        </w:rPr>
        <w:t>ogies is leading in the world due to its</w:t>
      </w:r>
      <w:r w:rsidR="00AD6853" w:rsidRPr="00BB0A85">
        <w:rPr>
          <w:rFonts w:cs="Arial"/>
          <w:sz w:val="24"/>
          <w:szCs w:val="24"/>
          <w:shd w:val="clear" w:color="auto" w:fill="FFFFFF"/>
        </w:rPr>
        <w:t xml:space="preserve"> economies of scale available to maintain costs, enhance production, and increase sales.</w:t>
      </w:r>
    </w:p>
    <w:p w:rsidR="00AD6853" w:rsidRPr="00BB0A85" w:rsidRDefault="00AD6853" w:rsidP="001D747E">
      <w:pPr>
        <w:pStyle w:val="ListParagraph"/>
        <w:spacing w:after="0" w:line="360" w:lineRule="auto"/>
        <w:ind w:left="0"/>
        <w:jc w:val="both"/>
        <w:rPr>
          <w:sz w:val="24"/>
          <w:szCs w:val="24"/>
        </w:rPr>
      </w:pPr>
    </w:p>
    <w:p w:rsidR="003C2DCD" w:rsidRPr="00BB0A85" w:rsidRDefault="008E1B63" w:rsidP="001D747E">
      <w:pPr>
        <w:pStyle w:val="Heading3"/>
        <w:spacing w:before="0" w:line="360" w:lineRule="auto"/>
        <w:jc w:val="both"/>
        <w:rPr>
          <w:rFonts w:asciiTheme="minorHAnsi" w:hAnsiTheme="minorHAnsi" w:cs="Arial"/>
          <w:color w:val="auto"/>
          <w:sz w:val="24"/>
          <w:szCs w:val="24"/>
          <w:shd w:val="clear" w:color="auto" w:fill="FFFFFF"/>
        </w:rPr>
      </w:pPr>
      <w:bookmarkStart w:id="151" w:name="_Toc49984162"/>
      <w:bookmarkStart w:id="152" w:name="_Toc49984235"/>
      <w:bookmarkStart w:id="153" w:name="_Toc50172354"/>
      <w:r w:rsidRPr="00BB0A85">
        <w:rPr>
          <w:rFonts w:asciiTheme="minorHAnsi" w:hAnsiTheme="minorHAnsi"/>
          <w:color w:val="auto"/>
          <w:sz w:val="24"/>
          <w:szCs w:val="24"/>
        </w:rPr>
        <w:t>10</w:t>
      </w:r>
      <w:r w:rsidR="00F12CE7" w:rsidRPr="00BB0A85">
        <w:rPr>
          <w:rFonts w:asciiTheme="minorHAnsi" w:hAnsiTheme="minorHAnsi"/>
          <w:color w:val="auto"/>
          <w:sz w:val="24"/>
          <w:szCs w:val="24"/>
        </w:rPr>
        <w:t>.2</w:t>
      </w:r>
      <w:r w:rsidR="00A86FF0" w:rsidRPr="00BB0A85">
        <w:rPr>
          <w:rFonts w:asciiTheme="minorHAnsi" w:hAnsiTheme="minorHAnsi"/>
          <w:color w:val="auto"/>
          <w:sz w:val="24"/>
          <w:szCs w:val="24"/>
        </w:rPr>
        <w:t>.1.3</w:t>
      </w:r>
      <w:r w:rsidR="006248CB" w:rsidRPr="00BB0A85">
        <w:rPr>
          <w:rFonts w:asciiTheme="minorHAnsi" w:hAnsiTheme="minorHAnsi"/>
          <w:color w:val="auto"/>
          <w:sz w:val="24"/>
          <w:szCs w:val="24"/>
        </w:rPr>
        <w:t xml:space="preserve"> </w:t>
      </w:r>
      <w:r w:rsidR="003C2DCD" w:rsidRPr="00BB0A85">
        <w:rPr>
          <w:rFonts w:asciiTheme="minorHAnsi" w:hAnsiTheme="minorHAnsi"/>
          <w:color w:val="auto"/>
          <w:sz w:val="24"/>
          <w:szCs w:val="24"/>
        </w:rPr>
        <w:t>IMPERFECTLY IMITABLE RESOURCES</w:t>
      </w:r>
      <w:bookmarkEnd w:id="151"/>
      <w:bookmarkEnd w:id="152"/>
      <w:bookmarkEnd w:id="153"/>
    </w:p>
    <w:p w:rsidR="003C2DCD" w:rsidRPr="00BB0A85" w:rsidRDefault="00AD6853" w:rsidP="001D747E">
      <w:pPr>
        <w:spacing w:after="0" w:line="360" w:lineRule="auto"/>
        <w:jc w:val="both"/>
        <w:rPr>
          <w:rFonts w:cs="Arial"/>
          <w:sz w:val="24"/>
          <w:szCs w:val="24"/>
          <w:shd w:val="clear" w:color="auto" w:fill="FFFFFF"/>
        </w:rPr>
      </w:pPr>
      <w:r w:rsidRPr="00BB0A85">
        <w:rPr>
          <w:sz w:val="24"/>
          <w:szCs w:val="24"/>
        </w:rPr>
        <w:t xml:space="preserve">Valuable and rare organizational resources, however, can be sources of sustained competitive advantage </w:t>
      </w:r>
      <w:r w:rsidR="003C2DCD" w:rsidRPr="00BB0A85">
        <w:rPr>
          <w:sz w:val="24"/>
          <w:szCs w:val="24"/>
        </w:rPr>
        <w:t xml:space="preserve">and </w:t>
      </w:r>
      <w:r w:rsidR="00641BCB" w:rsidRPr="00BB0A85">
        <w:rPr>
          <w:sz w:val="24"/>
          <w:szCs w:val="24"/>
        </w:rPr>
        <w:t xml:space="preserve">are </w:t>
      </w:r>
      <w:r w:rsidR="003C2DCD" w:rsidRPr="00BB0A85">
        <w:rPr>
          <w:sz w:val="24"/>
          <w:szCs w:val="24"/>
        </w:rPr>
        <w:t>often considered to be strategic innova</w:t>
      </w:r>
      <w:r w:rsidR="00641BCB" w:rsidRPr="00BB0A85">
        <w:rPr>
          <w:sz w:val="24"/>
          <w:szCs w:val="24"/>
        </w:rPr>
        <w:t xml:space="preserve">tors through which they will </w:t>
      </w:r>
      <w:r w:rsidR="003C2DCD" w:rsidRPr="00BB0A85">
        <w:rPr>
          <w:sz w:val="24"/>
          <w:szCs w:val="24"/>
        </w:rPr>
        <w:t>conceive and eng</w:t>
      </w:r>
      <w:r w:rsidR="00641BCB" w:rsidRPr="00BB0A85">
        <w:rPr>
          <w:sz w:val="24"/>
          <w:szCs w:val="24"/>
        </w:rPr>
        <w:t>age in strategi</w:t>
      </w:r>
      <w:r w:rsidR="00100C34" w:rsidRPr="00BB0A85">
        <w:rPr>
          <w:sz w:val="24"/>
          <w:szCs w:val="24"/>
        </w:rPr>
        <w:t>es. The question</w:t>
      </w:r>
      <w:r w:rsidR="00186F58" w:rsidRPr="00BB0A85">
        <w:rPr>
          <w:sz w:val="24"/>
          <w:szCs w:val="24"/>
        </w:rPr>
        <w:t xml:space="preserve">of imitability discuss a </w:t>
      </w:r>
      <w:r w:rsidR="00D84419" w:rsidRPr="00BB0A85">
        <w:rPr>
          <w:sz w:val="24"/>
          <w:szCs w:val="24"/>
        </w:rPr>
        <w:t>cost disadvantage in developing or obtaining</w:t>
      </w:r>
      <w:r w:rsidR="003D3486" w:rsidRPr="00BB0A85">
        <w:rPr>
          <w:sz w:val="24"/>
          <w:szCs w:val="24"/>
        </w:rPr>
        <w:t xml:space="preserve"> a competitive advantage</w:t>
      </w:r>
      <w:r w:rsidR="00D84419" w:rsidRPr="00BB0A85">
        <w:rPr>
          <w:sz w:val="24"/>
          <w:szCs w:val="24"/>
        </w:rPr>
        <w:t xml:space="preserve"> </w:t>
      </w:r>
      <w:r w:rsidRPr="00BB0A85">
        <w:rPr>
          <w:sz w:val="24"/>
          <w:szCs w:val="24"/>
        </w:rPr>
        <w:t xml:space="preserve">without </w:t>
      </w:r>
      <w:r w:rsidR="003D3486" w:rsidRPr="00BB0A85">
        <w:rPr>
          <w:sz w:val="24"/>
          <w:szCs w:val="24"/>
        </w:rPr>
        <w:t xml:space="preserve">a resource or capability when </w:t>
      </w:r>
      <w:r w:rsidRPr="00BB0A85">
        <w:rPr>
          <w:sz w:val="24"/>
          <w:szCs w:val="24"/>
        </w:rPr>
        <w:t xml:space="preserve">compared to </w:t>
      </w:r>
      <w:r w:rsidR="003D3486" w:rsidRPr="00BB0A85">
        <w:rPr>
          <w:sz w:val="24"/>
          <w:szCs w:val="24"/>
        </w:rPr>
        <w:t xml:space="preserve">other </w:t>
      </w:r>
      <w:r w:rsidRPr="00BB0A85">
        <w:rPr>
          <w:sz w:val="24"/>
          <w:szCs w:val="24"/>
        </w:rPr>
        <w:t>firms that already possess it?”</w:t>
      </w:r>
      <w:r w:rsidRPr="00BB0A85">
        <w:rPr>
          <w:rFonts w:cs="Arial"/>
          <w:sz w:val="24"/>
          <w:szCs w:val="24"/>
          <w:shd w:val="clear" w:color="auto" w:fill="FFFFFF"/>
        </w:rPr>
        <w:t xml:space="preserve"> </w:t>
      </w:r>
      <w:r w:rsidR="00641BCB" w:rsidRPr="00BB0A85">
        <w:rPr>
          <w:rFonts w:cs="Arial"/>
          <w:sz w:val="24"/>
          <w:szCs w:val="24"/>
          <w:shd w:val="clear" w:color="auto" w:fill="FFFFFF"/>
        </w:rPr>
        <w:t>(</w:t>
      </w:r>
      <w:r w:rsidR="003C2DCD" w:rsidRPr="00BB0A85">
        <w:rPr>
          <w:rFonts w:cs="Arial"/>
          <w:sz w:val="24"/>
          <w:szCs w:val="24"/>
          <w:shd w:val="clear" w:color="auto" w:fill="FFFFFF"/>
        </w:rPr>
        <w:t xml:space="preserve">Lippman </w:t>
      </w:r>
      <w:r w:rsidR="006371F8" w:rsidRPr="00BB0A85">
        <w:rPr>
          <w:rFonts w:cs="Arial"/>
          <w:sz w:val="24"/>
          <w:szCs w:val="24"/>
          <w:shd w:val="clear" w:color="auto" w:fill="FFFFFF"/>
        </w:rPr>
        <w:t xml:space="preserve">, </w:t>
      </w:r>
      <w:r w:rsidR="003C2DCD" w:rsidRPr="00BB0A85">
        <w:rPr>
          <w:rFonts w:cs="Arial"/>
          <w:sz w:val="24"/>
          <w:szCs w:val="24"/>
          <w:shd w:val="clear" w:color="auto" w:fill="FFFFFF"/>
        </w:rPr>
        <w:t>1982).</w:t>
      </w:r>
    </w:p>
    <w:p w:rsidR="00AD6853" w:rsidRPr="00BB0A85" w:rsidRDefault="002B4736" w:rsidP="001D747E">
      <w:pPr>
        <w:spacing w:after="0" w:line="360" w:lineRule="auto"/>
        <w:jc w:val="both"/>
        <w:rPr>
          <w:sz w:val="24"/>
          <w:szCs w:val="24"/>
        </w:rPr>
      </w:pPr>
      <w:r w:rsidRPr="00BB0A85">
        <w:rPr>
          <w:rFonts w:cs="Arial"/>
          <w:sz w:val="24"/>
          <w:szCs w:val="24"/>
          <w:shd w:val="clear" w:color="auto" w:fill="FFFFFF"/>
        </w:rPr>
        <w:t xml:space="preserve">The innovation of </w:t>
      </w:r>
      <w:r w:rsidR="00AD6853" w:rsidRPr="00BB0A85">
        <w:rPr>
          <w:rFonts w:cs="Arial"/>
          <w:sz w:val="24"/>
          <w:szCs w:val="24"/>
          <w:shd w:val="clear" w:color="auto" w:fill="FFFFFF"/>
        </w:rPr>
        <w:t>Akamai Technologies is an</w:t>
      </w:r>
      <w:r w:rsidR="00100C34" w:rsidRPr="00BB0A85">
        <w:rPr>
          <w:rFonts w:cs="Arial"/>
          <w:sz w:val="24"/>
          <w:szCs w:val="24"/>
          <w:shd w:val="clear" w:color="auto" w:fill="FFFFFF"/>
        </w:rPr>
        <w:t xml:space="preserve"> inimitable resource that allow</w:t>
      </w:r>
      <w:r w:rsidR="00AD6853" w:rsidRPr="00BB0A85">
        <w:rPr>
          <w:rFonts w:cs="Arial"/>
          <w:sz w:val="24"/>
          <w:szCs w:val="24"/>
          <w:shd w:val="clear" w:color="auto" w:fill="FFFFFF"/>
        </w:rPr>
        <w:t xml:space="preserve"> the company to </w:t>
      </w:r>
      <w:r w:rsidR="009F2FFD" w:rsidRPr="00BB0A85">
        <w:rPr>
          <w:rFonts w:cs="Arial"/>
          <w:sz w:val="24"/>
          <w:szCs w:val="24"/>
          <w:shd w:val="clear" w:color="auto" w:fill="FFFFFF"/>
        </w:rPr>
        <w:t xml:space="preserve">win the </w:t>
      </w:r>
      <w:r w:rsidR="00AD6853" w:rsidRPr="00BB0A85">
        <w:rPr>
          <w:rFonts w:cs="Arial"/>
          <w:sz w:val="24"/>
          <w:szCs w:val="24"/>
          <w:shd w:val="clear" w:color="auto" w:fill="FFFFFF"/>
        </w:rPr>
        <w:t xml:space="preserve">competition as well as maintain high leadership </w:t>
      </w:r>
      <w:r w:rsidR="009F2FFD" w:rsidRPr="00BB0A85">
        <w:rPr>
          <w:rFonts w:cs="Arial"/>
          <w:sz w:val="24"/>
          <w:szCs w:val="24"/>
          <w:shd w:val="clear" w:color="auto" w:fill="FFFFFF"/>
        </w:rPr>
        <w:t xml:space="preserve">in the industry. </w:t>
      </w:r>
      <w:r w:rsidR="004432CE" w:rsidRPr="00BB0A85">
        <w:rPr>
          <w:rFonts w:cs="Arial"/>
          <w:sz w:val="24"/>
          <w:szCs w:val="24"/>
          <w:shd w:val="clear" w:color="auto" w:fill="FFFFFF"/>
        </w:rPr>
        <w:t>Moreover, research</w:t>
      </w:r>
      <w:r w:rsidRPr="00BB0A85">
        <w:rPr>
          <w:rFonts w:cs="Arial"/>
          <w:sz w:val="24"/>
          <w:szCs w:val="24"/>
          <w:shd w:val="clear" w:color="auto" w:fill="FFFFFF"/>
        </w:rPr>
        <w:t xml:space="preserve"> and development </w:t>
      </w:r>
      <w:r w:rsidR="00AD6853" w:rsidRPr="00BB0A85">
        <w:rPr>
          <w:rFonts w:cs="Arial"/>
          <w:sz w:val="24"/>
          <w:szCs w:val="24"/>
          <w:shd w:val="clear" w:color="auto" w:fill="FFFFFF"/>
        </w:rPr>
        <w:t>t allow</w:t>
      </w:r>
      <w:r w:rsidR="00A9619C" w:rsidRPr="00BB0A85">
        <w:rPr>
          <w:rFonts w:cs="Arial"/>
          <w:sz w:val="24"/>
          <w:szCs w:val="24"/>
          <w:shd w:val="clear" w:color="auto" w:fill="FFFFFF"/>
        </w:rPr>
        <w:t>s</w:t>
      </w:r>
      <w:r w:rsidR="00AD6853" w:rsidRPr="00BB0A85">
        <w:rPr>
          <w:rFonts w:cs="Arial"/>
          <w:sz w:val="24"/>
          <w:szCs w:val="24"/>
          <w:shd w:val="clear" w:color="auto" w:fill="FFFFFF"/>
        </w:rPr>
        <w:t xml:space="preserve"> </w:t>
      </w:r>
      <w:r w:rsidR="004432CE" w:rsidRPr="00BB0A85">
        <w:rPr>
          <w:rFonts w:cs="Arial"/>
          <w:sz w:val="24"/>
          <w:szCs w:val="24"/>
          <w:shd w:val="clear" w:color="auto" w:fill="FFFFFF"/>
        </w:rPr>
        <w:t>generating ideas for new products, as well as testing</w:t>
      </w:r>
      <w:r w:rsidR="00AD6853" w:rsidRPr="00BB0A85">
        <w:rPr>
          <w:rFonts w:cs="Arial"/>
          <w:sz w:val="24"/>
          <w:szCs w:val="24"/>
          <w:shd w:val="clear" w:color="auto" w:fill="FFFFFF"/>
        </w:rPr>
        <w:t xml:space="preserve"> these new products in limited market settings.</w:t>
      </w:r>
    </w:p>
    <w:p w:rsidR="00AD6853" w:rsidRPr="00BB0A85" w:rsidRDefault="00AD6853" w:rsidP="001D747E">
      <w:pPr>
        <w:pStyle w:val="ListParagraph"/>
        <w:spacing w:after="0" w:line="360" w:lineRule="auto"/>
        <w:ind w:left="0"/>
        <w:jc w:val="both"/>
        <w:rPr>
          <w:sz w:val="24"/>
          <w:szCs w:val="24"/>
        </w:rPr>
      </w:pPr>
    </w:p>
    <w:p w:rsidR="00AD6853" w:rsidRPr="00BB0A85" w:rsidRDefault="008E1B63" w:rsidP="001D747E">
      <w:pPr>
        <w:pStyle w:val="Heading3"/>
        <w:numPr>
          <w:ilvl w:val="0"/>
          <w:numId w:val="0"/>
        </w:numPr>
        <w:spacing w:before="0" w:line="360" w:lineRule="auto"/>
        <w:jc w:val="both"/>
        <w:rPr>
          <w:rFonts w:asciiTheme="minorHAnsi" w:hAnsiTheme="minorHAnsi"/>
          <w:color w:val="auto"/>
          <w:sz w:val="24"/>
          <w:szCs w:val="24"/>
        </w:rPr>
      </w:pPr>
      <w:bookmarkStart w:id="154" w:name="_Toc49984163"/>
      <w:bookmarkStart w:id="155" w:name="_Toc49984236"/>
      <w:bookmarkStart w:id="156" w:name="_Toc50172355"/>
      <w:r w:rsidRPr="00BB0A85">
        <w:rPr>
          <w:rFonts w:asciiTheme="minorHAnsi" w:hAnsiTheme="minorHAnsi"/>
          <w:color w:val="auto"/>
          <w:sz w:val="24"/>
          <w:szCs w:val="24"/>
        </w:rPr>
        <w:lastRenderedPageBreak/>
        <w:t>10</w:t>
      </w:r>
      <w:r w:rsidR="00F12CE7" w:rsidRPr="00BB0A85">
        <w:rPr>
          <w:rFonts w:asciiTheme="minorHAnsi" w:hAnsiTheme="minorHAnsi"/>
          <w:color w:val="auto"/>
          <w:sz w:val="24"/>
          <w:szCs w:val="24"/>
        </w:rPr>
        <w:t>.2</w:t>
      </w:r>
      <w:r w:rsidR="00A86FF0" w:rsidRPr="00BB0A85">
        <w:rPr>
          <w:rFonts w:asciiTheme="minorHAnsi" w:hAnsiTheme="minorHAnsi"/>
          <w:color w:val="auto"/>
          <w:sz w:val="24"/>
          <w:szCs w:val="24"/>
        </w:rPr>
        <w:t>.1.4</w:t>
      </w:r>
      <w:r w:rsidR="006248CB" w:rsidRPr="00BB0A85">
        <w:rPr>
          <w:rFonts w:asciiTheme="minorHAnsi" w:hAnsiTheme="minorHAnsi"/>
          <w:color w:val="auto"/>
          <w:sz w:val="24"/>
          <w:szCs w:val="24"/>
        </w:rPr>
        <w:t xml:space="preserve"> </w:t>
      </w:r>
      <w:r w:rsidR="00AD6853" w:rsidRPr="00BB0A85">
        <w:rPr>
          <w:rFonts w:asciiTheme="minorHAnsi" w:hAnsiTheme="minorHAnsi"/>
          <w:color w:val="auto"/>
          <w:sz w:val="24"/>
          <w:szCs w:val="24"/>
        </w:rPr>
        <w:t>The question of Organization</w:t>
      </w:r>
      <w:bookmarkEnd w:id="154"/>
      <w:bookmarkEnd w:id="155"/>
      <w:bookmarkEnd w:id="156"/>
    </w:p>
    <w:p w:rsidR="00F63264" w:rsidRPr="00BB0A85" w:rsidRDefault="0078057A" w:rsidP="001D747E">
      <w:pPr>
        <w:pStyle w:val="ListParagraph"/>
        <w:spacing w:after="0" w:line="360" w:lineRule="auto"/>
        <w:ind w:left="0"/>
        <w:jc w:val="both"/>
        <w:rPr>
          <w:sz w:val="24"/>
          <w:szCs w:val="24"/>
        </w:rPr>
      </w:pPr>
      <w:r w:rsidRPr="00BB0A85">
        <w:rPr>
          <w:sz w:val="24"/>
          <w:szCs w:val="24"/>
        </w:rPr>
        <w:t>A firm</w:t>
      </w:r>
      <w:r w:rsidR="009F2FFD" w:rsidRPr="00BB0A85">
        <w:rPr>
          <w:sz w:val="24"/>
          <w:szCs w:val="24"/>
        </w:rPr>
        <w:t>’</w:t>
      </w:r>
      <w:r w:rsidRPr="00BB0A85">
        <w:rPr>
          <w:sz w:val="24"/>
          <w:szCs w:val="24"/>
        </w:rPr>
        <w:t xml:space="preserve">s </w:t>
      </w:r>
      <w:r w:rsidR="00F63264" w:rsidRPr="00BB0A85">
        <w:rPr>
          <w:sz w:val="24"/>
          <w:szCs w:val="24"/>
        </w:rPr>
        <w:t>organization</w:t>
      </w:r>
      <w:r w:rsidR="00186F58" w:rsidRPr="00BB0A85">
        <w:rPr>
          <w:sz w:val="24"/>
          <w:szCs w:val="24"/>
        </w:rPr>
        <w:t>al</w:t>
      </w:r>
      <w:r w:rsidR="007D65CF" w:rsidRPr="00BB0A85">
        <w:rPr>
          <w:sz w:val="24"/>
          <w:szCs w:val="24"/>
        </w:rPr>
        <w:t xml:space="preserve"> </w:t>
      </w:r>
      <w:r w:rsidR="00F63264" w:rsidRPr="00BB0A85">
        <w:rPr>
          <w:sz w:val="24"/>
          <w:szCs w:val="24"/>
        </w:rPr>
        <w:t>ability is in</w:t>
      </w:r>
      <w:r w:rsidR="007D65CF" w:rsidRPr="00BB0A85">
        <w:rPr>
          <w:sz w:val="24"/>
          <w:szCs w:val="24"/>
        </w:rPr>
        <w:t xml:space="preserve">fluenced by several components </w:t>
      </w:r>
      <w:r w:rsidR="00F63264" w:rsidRPr="00BB0A85">
        <w:rPr>
          <w:sz w:val="24"/>
          <w:szCs w:val="24"/>
        </w:rPr>
        <w:t>to achieve the full competitive potential of</w:t>
      </w:r>
      <w:r w:rsidR="007D65CF" w:rsidRPr="00BB0A85">
        <w:rPr>
          <w:sz w:val="24"/>
          <w:szCs w:val="24"/>
        </w:rPr>
        <w:t xml:space="preserve"> </w:t>
      </w:r>
      <w:r w:rsidR="00F63264" w:rsidRPr="00BB0A85">
        <w:rPr>
          <w:sz w:val="24"/>
          <w:szCs w:val="24"/>
        </w:rPr>
        <w:t>resources and capab</w:t>
      </w:r>
      <w:r w:rsidR="007D65CF" w:rsidRPr="00BB0A85">
        <w:rPr>
          <w:sz w:val="24"/>
          <w:szCs w:val="24"/>
        </w:rPr>
        <w:t>ilities including formal report</w:t>
      </w:r>
      <w:r w:rsidR="00F63264" w:rsidRPr="00BB0A85">
        <w:rPr>
          <w:sz w:val="24"/>
          <w:szCs w:val="24"/>
        </w:rPr>
        <w:t>ing framework,</w:t>
      </w:r>
      <w:r w:rsidR="007D65CF" w:rsidRPr="00BB0A85">
        <w:rPr>
          <w:sz w:val="24"/>
          <w:szCs w:val="24"/>
        </w:rPr>
        <w:t xml:space="preserve"> </w:t>
      </w:r>
      <w:r w:rsidR="00186F58" w:rsidRPr="00BB0A85">
        <w:rPr>
          <w:sz w:val="24"/>
          <w:szCs w:val="24"/>
        </w:rPr>
        <w:t xml:space="preserve">compensation policies, </w:t>
      </w:r>
      <w:r w:rsidR="00F63264" w:rsidRPr="00BB0A85">
        <w:rPr>
          <w:sz w:val="24"/>
          <w:szCs w:val="24"/>
        </w:rPr>
        <w:t>and many more.</w:t>
      </w:r>
      <w:r w:rsidR="007D65CF" w:rsidRPr="00BB0A85">
        <w:rPr>
          <w:sz w:val="24"/>
          <w:szCs w:val="24"/>
        </w:rPr>
        <w:t xml:space="preserve"> </w:t>
      </w:r>
      <w:r w:rsidR="00607C55" w:rsidRPr="00BB0A85">
        <w:rPr>
          <w:sz w:val="24"/>
          <w:szCs w:val="24"/>
        </w:rPr>
        <w:t>The combination</w:t>
      </w:r>
      <w:r w:rsidR="00F63264" w:rsidRPr="00BB0A85">
        <w:rPr>
          <w:sz w:val="24"/>
          <w:szCs w:val="24"/>
        </w:rPr>
        <w:t xml:space="preserve"> of</w:t>
      </w:r>
      <w:r w:rsidRPr="00BB0A85">
        <w:rPr>
          <w:sz w:val="24"/>
          <w:szCs w:val="24"/>
        </w:rPr>
        <w:t xml:space="preserve"> resources and abilities help</w:t>
      </w:r>
      <w:r w:rsidR="006371F8" w:rsidRPr="00BB0A85">
        <w:rPr>
          <w:sz w:val="24"/>
          <w:szCs w:val="24"/>
        </w:rPr>
        <w:t>s</w:t>
      </w:r>
      <w:r w:rsidR="00186F58" w:rsidRPr="00BB0A85">
        <w:rPr>
          <w:sz w:val="24"/>
          <w:szCs w:val="24"/>
        </w:rPr>
        <w:t xml:space="preserve"> </w:t>
      </w:r>
      <w:r w:rsidR="00F63264" w:rsidRPr="00BB0A85">
        <w:rPr>
          <w:sz w:val="24"/>
          <w:szCs w:val="24"/>
        </w:rPr>
        <w:t>organizations to realize</w:t>
      </w:r>
      <w:r w:rsidR="0020388D" w:rsidRPr="00BB0A85">
        <w:rPr>
          <w:sz w:val="24"/>
          <w:szCs w:val="24"/>
        </w:rPr>
        <w:t xml:space="preserve"> </w:t>
      </w:r>
      <w:r w:rsidR="00A72DBC" w:rsidRPr="00BB0A85">
        <w:rPr>
          <w:sz w:val="24"/>
          <w:szCs w:val="24"/>
        </w:rPr>
        <w:t>their</w:t>
      </w:r>
      <w:r w:rsidRPr="00BB0A85">
        <w:rPr>
          <w:sz w:val="24"/>
          <w:szCs w:val="24"/>
        </w:rPr>
        <w:t xml:space="preserve"> full potential to achieve their </w:t>
      </w:r>
      <w:r w:rsidR="00F63264" w:rsidRPr="00BB0A85">
        <w:rPr>
          <w:sz w:val="24"/>
          <w:szCs w:val="24"/>
        </w:rPr>
        <w:t>competitive advantages.</w:t>
      </w:r>
    </w:p>
    <w:p w:rsidR="00AD6853" w:rsidRPr="00BB0A85" w:rsidRDefault="00AD6853" w:rsidP="001D747E">
      <w:pPr>
        <w:pStyle w:val="ListParagraph"/>
        <w:spacing w:after="0" w:line="360" w:lineRule="auto"/>
        <w:ind w:left="0"/>
        <w:jc w:val="both"/>
        <w:rPr>
          <w:sz w:val="24"/>
          <w:szCs w:val="24"/>
        </w:rPr>
      </w:pPr>
      <w:r w:rsidRPr="00BB0A85">
        <w:rPr>
          <w:rFonts w:cs="Arial"/>
          <w:sz w:val="24"/>
          <w:szCs w:val="24"/>
          <w:shd w:val="clear" w:color="auto" w:fill="FFFFFF"/>
        </w:rPr>
        <w:t>Akamai Technologies is exploiting the full competitive potential of its resource</w:t>
      </w:r>
      <w:r w:rsidR="00504DF5" w:rsidRPr="00BB0A85">
        <w:rPr>
          <w:rFonts w:cs="Arial"/>
          <w:sz w:val="24"/>
          <w:szCs w:val="24"/>
          <w:shd w:val="clear" w:color="auto" w:fill="FFFFFF"/>
        </w:rPr>
        <w:t xml:space="preserve"> by offering </w:t>
      </w:r>
      <w:r w:rsidR="00186F58" w:rsidRPr="00BB0A85">
        <w:rPr>
          <w:rFonts w:cs="Arial"/>
          <w:sz w:val="24"/>
          <w:szCs w:val="24"/>
          <w:shd w:val="clear" w:color="auto" w:fill="FFFFFF"/>
        </w:rPr>
        <w:t>several</w:t>
      </w:r>
      <w:r w:rsidR="009F2FFD" w:rsidRPr="00BB0A85">
        <w:rPr>
          <w:rFonts w:cs="Arial"/>
          <w:sz w:val="24"/>
          <w:szCs w:val="24"/>
          <w:shd w:val="clear" w:color="auto" w:fill="FFFFFF"/>
        </w:rPr>
        <w:t xml:space="preserve"> choices to different industries </w:t>
      </w:r>
      <w:r w:rsidR="009F2FFD" w:rsidRPr="00BB0A85">
        <w:rPr>
          <w:sz w:val="24"/>
          <w:szCs w:val="24"/>
        </w:rPr>
        <w:t>through active innovation and new product development</w:t>
      </w:r>
      <w:r w:rsidR="00E12CA5" w:rsidRPr="00BB0A85">
        <w:rPr>
          <w:sz w:val="24"/>
          <w:szCs w:val="24"/>
        </w:rPr>
        <w:t>.</w:t>
      </w:r>
    </w:p>
    <w:p w:rsidR="00AE654F" w:rsidRPr="00BB0A85" w:rsidRDefault="00AE654F" w:rsidP="001D747E">
      <w:pPr>
        <w:spacing w:after="0" w:line="360" w:lineRule="auto"/>
        <w:jc w:val="both"/>
        <w:rPr>
          <w:sz w:val="24"/>
          <w:szCs w:val="24"/>
        </w:rPr>
      </w:pPr>
    </w:p>
    <w:p w:rsidR="00AE654F" w:rsidRPr="00BB0A85" w:rsidRDefault="008E1B63" w:rsidP="001D747E">
      <w:pPr>
        <w:pStyle w:val="Heading1"/>
        <w:numPr>
          <w:ilvl w:val="0"/>
          <w:numId w:val="0"/>
        </w:numPr>
        <w:spacing w:before="0" w:line="360" w:lineRule="auto"/>
        <w:jc w:val="both"/>
        <w:rPr>
          <w:rFonts w:asciiTheme="minorHAnsi" w:hAnsiTheme="minorHAnsi"/>
          <w:color w:val="auto"/>
          <w:sz w:val="24"/>
          <w:szCs w:val="24"/>
        </w:rPr>
      </w:pPr>
      <w:bookmarkStart w:id="157" w:name="_Toc49181487"/>
      <w:bookmarkStart w:id="158" w:name="_Toc49168535"/>
      <w:bookmarkStart w:id="159" w:name="_Toc49984169"/>
      <w:bookmarkStart w:id="160" w:name="_Toc49984242"/>
      <w:bookmarkStart w:id="161" w:name="_Toc50172356"/>
      <w:r w:rsidRPr="00BB0A85">
        <w:rPr>
          <w:rFonts w:asciiTheme="minorHAnsi" w:hAnsiTheme="minorHAnsi"/>
          <w:color w:val="auto"/>
          <w:sz w:val="24"/>
          <w:szCs w:val="24"/>
        </w:rPr>
        <w:t>11</w:t>
      </w:r>
      <w:r w:rsidR="00A40A54" w:rsidRPr="00BB0A85">
        <w:rPr>
          <w:rFonts w:asciiTheme="minorHAnsi" w:hAnsiTheme="minorHAnsi"/>
          <w:color w:val="auto"/>
          <w:sz w:val="24"/>
          <w:szCs w:val="24"/>
        </w:rPr>
        <w:t xml:space="preserve">.0 </w:t>
      </w:r>
      <w:r w:rsidR="00AE654F" w:rsidRPr="00BB0A85">
        <w:rPr>
          <w:rFonts w:asciiTheme="minorHAnsi" w:hAnsiTheme="minorHAnsi"/>
          <w:color w:val="auto"/>
          <w:sz w:val="24"/>
          <w:szCs w:val="24"/>
        </w:rPr>
        <w:t>FINANCIAL STATEMENT ANALYSIS</w:t>
      </w:r>
      <w:bookmarkEnd w:id="157"/>
      <w:bookmarkEnd w:id="158"/>
      <w:bookmarkEnd w:id="159"/>
      <w:bookmarkEnd w:id="160"/>
      <w:bookmarkEnd w:id="161"/>
    </w:p>
    <w:p w:rsidR="00AE654F" w:rsidRPr="00BB0A85" w:rsidRDefault="00AE654F" w:rsidP="001D747E">
      <w:pPr>
        <w:spacing w:after="0" w:line="360" w:lineRule="auto"/>
        <w:jc w:val="both"/>
        <w:rPr>
          <w:sz w:val="24"/>
          <w:szCs w:val="24"/>
        </w:rPr>
      </w:pPr>
      <w:r w:rsidRPr="00BB0A85">
        <w:rPr>
          <w:sz w:val="24"/>
          <w:szCs w:val="24"/>
        </w:rPr>
        <w:t xml:space="preserve"> The revenues and net income of Akamai were increasing year after year. However, the market share decline in the countries that have local competitors didn’t affect the revenues negatively which means that the market volume itself has been grown up.</w:t>
      </w:r>
    </w:p>
    <w:p w:rsidR="00AE654F" w:rsidRPr="00BB0A85" w:rsidRDefault="00AE654F" w:rsidP="001D747E">
      <w:pPr>
        <w:spacing w:after="0" w:line="360" w:lineRule="auto"/>
        <w:jc w:val="both"/>
        <w:rPr>
          <w:sz w:val="24"/>
          <w:szCs w:val="24"/>
        </w:rPr>
      </w:pPr>
      <w:r w:rsidRPr="00BB0A85">
        <w:rPr>
          <w:sz w:val="24"/>
          <w:szCs w:val="24"/>
        </w:rPr>
        <w:t xml:space="preserve"> As</w:t>
      </w:r>
      <w:r w:rsidR="00AE78D8" w:rsidRPr="00BB0A85">
        <w:rPr>
          <w:sz w:val="24"/>
          <w:szCs w:val="24"/>
        </w:rPr>
        <w:t xml:space="preserve"> per Akamai’s </w:t>
      </w:r>
      <w:r w:rsidRPr="00BB0A85">
        <w:rPr>
          <w:sz w:val="24"/>
          <w:szCs w:val="24"/>
        </w:rPr>
        <w:t>2007-2011 official annual report</w:t>
      </w:r>
      <w:r w:rsidR="00386640" w:rsidRPr="00BB0A85">
        <w:rPr>
          <w:sz w:val="24"/>
          <w:szCs w:val="24"/>
        </w:rPr>
        <w:t xml:space="preserve"> </w:t>
      </w:r>
      <w:r w:rsidRPr="00BB0A85">
        <w:rPr>
          <w:sz w:val="24"/>
          <w:szCs w:val="24"/>
        </w:rPr>
        <w:t>and financial history analysis</w:t>
      </w:r>
      <w:r w:rsidR="00EB1F7E" w:rsidRPr="00BB0A85">
        <w:rPr>
          <w:sz w:val="24"/>
          <w:szCs w:val="24"/>
        </w:rPr>
        <w:t>,</w:t>
      </w:r>
      <w:r w:rsidRPr="00BB0A85">
        <w:rPr>
          <w:sz w:val="24"/>
          <w:szCs w:val="24"/>
        </w:rPr>
        <w:t xml:space="preserve"> their total revenue and net pro</w:t>
      </w:r>
      <w:r w:rsidR="004D7E1B" w:rsidRPr="00BB0A85">
        <w:rPr>
          <w:sz w:val="24"/>
          <w:szCs w:val="24"/>
        </w:rPr>
        <w:t xml:space="preserve">fit as well as their market </w:t>
      </w:r>
      <w:r w:rsidR="00EB1F7E" w:rsidRPr="00BB0A85">
        <w:rPr>
          <w:sz w:val="24"/>
          <w:szCs w:val="24"/>
        </w:rPr>
        <w:t>were</w:t>
      </w:r>
      <w:r w:rsidR="00AE78D8" w:rsidRPr="00BB0A85">
        <w:rPr>
          <w:sz w:val="24"/>
          <w:szCs w:val="24"/>
        </w:rPr>
        <w:t xml:space="preserve"> significantly</w:t>
      </w:r>
      <w:r w:rsidRPr="00BB0A85">
        <w:rPr>
          <w:sz w:val="24"/>
          <w:szCs w:val="24"/>
        </w:rPr>
        <w:t xml:space="preserve"> increasing year </w:t>
      </w:r>
      <w:r w:rsidR="004D7E1B" w:rsidRPr="00BB0A85">
        <w:rPr>
          <w:sz w:val="24"/>
          <w:szCs w:val="24"/>
        </w:rPr>
        <w:t>after year. However, the historical</w:t>
      </w:r>
      <w:r w:rsidRPr="00BB0A85">
        <w:rPr>
          <w:sz w:val="24"/>
          <w:szCs w:val="24"/>
        </w:rPr>
        <w:t xml:space="preserve"> re</w:t>
      </w:r>
      <w:r w:rsidR="00AE78D8" w:rsidRPr="00BB0A85">
        <w:rPr>
          <w:sz w:val="24"/>
          <w:szCs w:val="24"/>
        </w:rPr>
        <w:t>cords show the market share was</w:t>
      </w:r>
      <w:r w:rsidRPr="00BB0A85">
        <w:rPr>
          <w:sz w:val="24"/>
          <w:szCs w:val="24"/>
        </w:rPr>
        <w:t xml:space="preserve"> </w:t>
      </w:r>
      <w:r w:rsidR="004D7E1B" w:rsidRPr="00BB0A85">
        <w:rPr>
          <w:sz w:val="24"/>
          <w:szCs w:val="24"/>
        </w:rPr>
        <w:t xml:space="preserve">a </w:t>
      </w:r>
      <w:r w:rsidRPr="00BB0A85">
        <w:rPr>
          <w:sz w:val="24"/>
          <w:szCs w:val="24"/>
        </w:rPr>
        <w:t>decline in some of the countries</w:t>
      </w:r>
      <w:r w:rsidR="00AE78D8" w:rsidRPr="00BB0A85">
        <w:rPr>
          <w:sz w:val="24"/>
          <w:szCs w:val="24"/>
        </w:rPr>
        <w:t xml:space="preserve">, </w:t>
      </w:r>
      <w:r w:rsidRPr="00BB0A85">
        <w:rPr>
          <w:sz w:val="24"/>
          <w:szCs w:val="24"/>
        </w:rPr>
        <w:t>and that is because Akamai’s had to compete to the local competitors in those countries</w:t>
      </w:r>
      <w:r w:rsidR="004D7E1B" w:rsidRPr="00BB0A85">
        <w:rPr>
          <w:sz w:val="24"/>
          <w:szCs w:val="24"/>
        </w:rPr>
        <w:t xml:space="preserve"> </w:t>
      </w:r>
      <w:r w:rsidRPr="00BB0A85">
        <w:rPr>
          <w:sz w:val="24"/>
          <w:szCs w:val="24"/>
        </w:rPr>
        <w:t xml:space="preserve">but that didn’t affect the revenues of Akamai’s negatively which means that the market volume of Akamai’s technologies itself had been grown up in </w:t>
      </w:r>
      <w:r w:rsidR="004D7E1B" w:rsidRPr="00BB0A85">
        <w:rPr>
          <w:sz w:val="24"/>
          <w:szCs w:val="24"/>
        </w:rPr>
        <w:t xml:space="preserve">the </w:t>
      </w:r>
      <w:r w:rsidRPr="00BB0A85">
        <w:rPr>
          <w:sz w:val="24"/>
          <w:szCs w:val="24"/>
        </w:rPr>
        <w:t>huge amount</w:t>
      </w:r>
      <w:r w:rsidR="004D7E1B" w:rsidRPr="00BB0A85">
        <w:rPr>
          <w:sz w:val="24"/>
          <w:szCs w:val="24"/>
        </w:rPr>
        <w:t>.</w:t>
      </w:r>
      <w:r w:rsidR="004D1096" w:rsidRPr="00BB0A85">
        <w:rPr>
          <w:sz w:val="24"/>
          <w:szCs w:val="24"/>
        </w:rPr>
        <w:t xml:space="preserve"> </w:t>
      </w:r>
      <w:r w:rsidR="00EB1F7E" w:rsidRPr="00BB0A85">
        <w:rPr>
          <w:sz w:val="24"/>
          <w:szCs w:val="24"/>
        </w:rPr>
        <w:t xml:space="preserve">Akamai had earned revenue </w:t>
      </w:r>
      <w:r w:rsidR="000C0581" w:rsidRPr="00BB0A85">
        <w:rPr>
          <w:sz w:val="24"/>
          <w:szCs w:val="24"/>
        </w:rPr>
        <w:t>about dollar 795 million, which is a 13 percent increase over</w:t>
      </w:r>
      <w:r w:rsidR="00EB1F7E" w:rsidRPr="00BB0A85">
        <w:rPr>
          <w:sz w:val="24"/>
          <w:szCs w:val="24"/>
        </w:rPr>
        <w:t xml:space="preserve"> a second quarter 2019 revenue of 705 dollars million </w:t>
      </w:r>
      <w:r w:rsidR="000C0581" w:rsidRPr="00BB0A85">
        <w:rPr>
          <w:sz w:val="24"/>
          <w:szCs w:val="24"/>
        </w:rPr>
        <w:t>and a 14 percent increase when adjusted for foreign exchange.</w:t>
      </w:r>
      <w:sdt>
        <w:sdtPr>
          <w:rPr>
            <w:sz w:val="24"/>
            <w:szCs w:val="24"/>
          </w:rPr>
          <w:id w:val="1494214903"/>
          <w:citation/>
        </w:sdtPr>
        <w:sdtContent>
          <w:r w:rsidR="007B00FC" w:rsidRPr="00BB0A85">
            <w:rPr>
              <w:sz w:val="24"/>
              <w:szCs w:val="24"/>
            </w:rPr>
            <w:fldChar w:fldCharType="begin"/>
          </w:r>
          <w:r w:rsidR="000C0581" w:rsidRPr="00BB0A85">
            <w:rPr>
              <w:sz w:val="24"/>
              <w:szCs w:val="24"/>
            </w:rPr>
            <w:instrText xml:space="preserve"> CITATION Aka \l 18441 </w:instrText>
          </w:r>
          <w:r w:rsidR="007B00FC" w:rsidRPr="00BB0A85">
            <w:rPr>
              <w:sz w:val="24"/>
              <w:szCs w:val="24"/>
            </w:rPr>
            <w:fldChar w:fldCharType="separate"/>
          </w:r>
          <w:r w:rsidR="000C0581" w:rsidRPr="00BB0A85">
            <w:rPr>
              <w:noProof/>
              <w:sz w:val="24"/>
              <w:szCs w:val="24"/>
            </w:rPr>
            <w:t xml:space="preserve"> (Akamai)</w:t>
          </w:r>
          <w:r w:rsidR="007B00FC" w:rsidRPr="00BB0A85">
            <w:rPr>
              <w:sz w:val="24"/>
              <w:szCs w:val="24"/>
            </w:rPr>
            <w:fldChar w:fldCharType="end"/>
          </w:r>
        </w:sdtContent>
      </w:sdt>
      <w:r w:rsidR="004D1096" w:rsidRPr="00BB0A85">
        <w:rPr>
          <w:sz w:val="24"/>
          <w:szCs w:val="24"/>
        </w:rPr>
        <w:t xml:space="preserve">. </w:t>
      </w:r>
    </w:p>
    <w:p w:rsidR="004D1096" w:rsidRPr="00BB0A85" w:rsidRDefault="004D1096" w:rsidP="001D747E">
      <w:pPr>
        <w:spacing w:after="0" w:line="360" w:lineRule="auto"/>
        <w:jc w:val="both"/>
        <w:rPr>
          <w:sz w:val="24"/>
          <w:szCs w:val="24"/>
        </w:rPr>
      </w:pPr>
      <w:r w:rsidRPr="00BB0A85">
        <w:rPr>
          <w:noProof/>
          <w:sz w:val="24"/>
          <w:szCs w:val="24"/>
          <w:lang w:eastAsia="en-SG" w:bidi="ne-NP"/>
        </w:rPr>
        <w:drawing>
          <wp:inline distT="0" distB="0" distL="0" distR="0">
            <wp:extent cx="4524817" cy="2541637"/>
            <wp:effectExtent l="19050" t="0" r="9083" b="0"/>
            <wp:docPr id="4" name="Picture 3" descr="rev-eps-akam-689-38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eps-akam-689-387.gif"/>
                    <pic:cNvPicPr/>
                  </pic:nvPicPr>
                  <pic:blipFill>
                    <a:blip r:embed="rId10"/>
                    <a:stretch>
                      <a:fillRect/>
                    </a:stretch>
                  </pic:blipFill>
                  <pic:spPr>
                    <a:xfrm>
                      <a:off x="0" y="0"/>
                      <a:ext cx="4526785" cy="2542743"/>
                    </a:xfrm>
                    <a:prstGeom prst="rect">
                      <a:avLst/>
                    </a:prstGeom>
                  </pic:spPr>
                </pic:pic>
              </a:graphicData>
            </a:graphic>
          </wp:inline>
        </w:drawing>
      </w:r>
    </w:p>
    <w:p w:rsidR="00AE654F" w:rsidRPr="00BB0A85" w:rsidRDefault="004D1096" w:rsidP="001D747E">
      <w:pPr>
        <w:tabs>
          <w:tab w:val="left" w:pos="1053"/>
        </w:tabs>
        <w:spacing w:after="0" w:line="360" w:lineRule="auto"/>
        <w:jc w:val="both"/>
        <w:rPr>
          <w:sz w:val="24"/>
          <w:szCs w:val="24"/>
        </w:rPr>
      </w:pPr>
      <w:r w:rsidRPr="00BB0A85">
        <w:rPr>
          <w:sz w:val="24"/>
          <w:szCs w:val="24"/>
        </w:rPr>
        <w:lastRenderedPageBreak/>
        <w:t xml:space="preserve">The above chart shows the growth of revenue and </w:t>
      </w:r>
      <w:r w:rsidR="0012206C" w:rsidRPr="00BB0A85">
        <w:rPr>
          <w:sz w:val="24"/>
          <w:szCs w:val="24"/>
        </w:rPr>
        <w:t>earnings</w:t>
      </w:r>
      <w:r w:rsidRPr="00BB0A85">
        <w:rPr>
          <w:sz w:val="24"/>
          <w:szCs w:val="24"/>
        </w:rPr>
        <w:t xml:space="preserve"> </w:t>
      </w:r>
      <w:r w:rsidR="00EB1F7E" w:rsidRPr="00BB0A85">
        <w:rPr>
          <w:sz w:val="24"/>
          <w:szCs w:val="24"/>
        </w:rPr>
        <w:t xml:space="preserve">by </w:t>
      </w:r>
      <w:r w:rsidRPr="00BB0A85">
        <w:rPr>
          <w:sz w:val="24"/>
          <w:szCs w:val="24"/>
        </w:rPr>
        <w:t>Akamai Technologies i</w:t>
      </w:r>
      <w:r w:rsidR="0012206C" w:rsidRPr="00BB0A85">
        <w:rPr>
          <w:sz w:val="24"/>
          <w:szCs w:val="24"/>
        </w:rPr>
        <w:t>n</w:t>
      </w:r>
      <w:r w:rsidR="00EB1F7E" w:rsidRPr="00BB0A85">
        <w:rPr>
          <w:sz w:val="24"/>
          <w:szCs w:val="24"/>
        </w:rPr>
        <w:t xml:space="preserve"> the</w:t>
      </w:r>
      <w:r w:rsidR="0012206C" w:rsidRPr="00BB0A85">
        <w:rPr>
          <w:sz w:val="24"/>
          <w:szCs w:val="24"/>
        </w:rPr>
        <w:t xml:space="preserve"> </w:t>
      </w:r>
      <w:r w:rsidRPr="00BB0A85">
        <w:rPr>
          <w:sz w:val="24"/>
          <w:szCs w:val="24"/>
        </w:rPr>
        <w:t>last 10 years which is considered to be</w:t>
      </w:r>
      <w:r w:rsidR="00EB1F7E" w:rsidRPr="00BB0A85">
        <w:rPr>
          <w:sz w:val="24"/>
          <w:szCs w:val="24"/>
        </w:rPr>
        <w:t xml:space="preserve"> a</w:t>
      </w:r>
      <w:r w:rsidRPr="00BB0A85">
        <w:rPr>
          <w:sz w:val="24"/>
          <w:szCs w:val="24"/>
        </w:rPr>
        <w:t xml:space="preserve"> great achievement for </w:t>
      </w:r>
      <w:r w:rsidR="0012206C" w:rsidRPr="00BB0A85">
        <w:rPr>
          <w:sz w:val="24"/>
          <w:szCs w:val="24"/>
        </w:rPr>
        <w:t>A</w:t>
      </w:r>
      <w:r w:rsidRPr="00BB0A85">
        <w:rPr>
          <w:sz w:val="24"/>
          <w:szCs w:val="24"/>
        </w:rPr>
        <w:t>kamai with every increasing ye</w:t>
      </w:r>
      <w:r w:rsidR="0012206C" w:rsidRPr="00BB0A85">
        <w:rPr>
          <w:sz w:val="24"/>
          <w:szCs w:val="24"/>
        </w:rPr>
        <w:t>ar in the marketplace.</w:t>
      </w:r>
    </w:p>
    <w:p w:rsidR="00AE654F" w:rsidRPr="00BB0A85" w:rsidRDefault="00AE654F" w:rsidP="001D747E">
      <w:pPr>
        <w:pStyle w:val="ListParagraph"/>
        <w:spacing w:after="0" w:line="360" w:lineRule="auto"/>
        <w:ind w:left="0"/>
        <w:jc w:val="both"/>
        <w:rPr>
          <w:sz w:val="24"/>
          <w:szCs w:val="24"/>
        </w:rPr>
      </w:pPr>
    </w:p>
    <w:p w:rsidR="00510E4C" w:rsidRPr="00BB0A85" w:rsidRDefault="00510E4C" w:rsidP="001D747E">
      <w:pPr>
        <w:pStyle w:val="ListParagraph"/>
        <w:spacing w:after="0" w:line="360" w:lineRule="auto"/>
        <w:ind w:left="0"/>
        <w:jc w:val="both"/>
        <w:rPr>
          <w:sz w:val="24"/>
          <w:szCs w:val="24"/>
        </w:rPr>
      </w:pPr>
    </w:p>
    <w:p w:rsidR="00DE1D58" w:rsidRPr="00BB0A85" w:rsidRDefault="008E1B63" w:rsidP="001D747E">
      <w:pPr>
        <w:pStyle w:val="Heading1"/>
        <w:numPr>
          <w:ilvl w:val="0"/>
          <w:numId w:val="0"/>
        </w:numPr>
        <w:spacing w:before="0" w:line="360" w:lineRule="auto"/>
        <w:jc w:val="both"/>
        <w:rPr>
          <w:rFonts w:asciiTheme="minorHAnsi" w:hAnsiTheme="minorHAnsi"/>
          <w:color w:val="auto"/>
          <w:sz w:val="24"/>
          <w:szCs w:val="24"/>
        </w:rPr>
      </w:pPr>
      <w:bookmarkStart w:id="162" w:name="_Toc49984170"/>
      <w:bookmarkStart w:id="163" w:name="_Toc49984243"/>
      <w:bookmarkStart w:id="164" w:name="_Toc50172357"/>
      <w:r w:rsidRPr="00BB0A85">
        <w:rPr>
          <w:rFonts w:asciiTheme="minorHAnsi" w:hAnsiTheme="minorHAnsi"/>
          <w:color w:val="auto"/>
          <w:sz w:val="24"/>
          <w:szCs w:val="24"/>
        </w:rPr>
        <w:t>12</w:t>
      </w:r>
      <w:r w:rsidR="005E17C2" w:rsidRPr="00BB0A85">
        <w:rPr>
          <w:rFonts w:asciiTheme="minorHAnsi" w:hAnsiTheme="minorHAnsi"/>
          <w:color w:val="auto"/>
          <w:sz w:val="24"/>
          <w:szCs w:val="24"/>
        </w:rPr>
        <w:t>.0 CONCLUSION</w:t>
      </w:r>
      <w:bookmarkEnd w:id="162"/>
      <w:bookmarkEnd w:id="163"/>
      <w:bookmarkEnd w:id="164"/>
    </w:p>
    <w:p w:rsidR="00F547C6" w:rsidRPr="00BB0A85" w:rsidRDefault="00F547C6" w:rsidP="001D747E">
      <w:pPr>
        <w:autoSpaceDE w:val="0"/>
        <w:autoSpaceDN w:val="0"/>
        <w:adjustRightInd w:val="0"/>
        <w:spacing w:after="0" w:line="360" w:lineRule="auto"/>
        <w:jc w:val="both"/>
        <w:rPr>
          <w:sz w:val="24"/>
          <w:szCs w:val="24"/>
        </w:rPr>
      </w:pPr>
      <w:r w:rsidRPr="00BB0A85">
        <w:rPr>
          <w:rFonts w:cs="Times-Roman"/>
          <w:sz w:val="24"/>
          <w:szCs w:val="24"/>
          <w:lang w:bidi="ne-NP"/>
        </w:rPr>
        <w:t>Akamai Technology was a content delivery network operated with</w:t>
      </w:r>
      <w:r w:rsidRPr="00BB0A85">
        <w:rPr>
          <w:sz w:val="24"/>
          <w:szCs w:val="24"/>
        </w:rPr>
        <w:t xml:space="preserve"> the motive </w:t>
      </w:r>
      <w:r w:rsidR="00E12CA5" w:rsidRPr="00BB0A85">
        <w:rPr>
          <w:rFonts w:cs="Times-Roman"/>
          <w:sz w:val="24"/>
          <w:szCs w:val="24"/>
          <w:lang w:bidi="ne-NP"/>
        </w:rPr>
        <w:t xml:space="preserve">to promote </w:t>
      </w:r>
      <w:r w:rsidRPr="00BB0A85">
        <w:rPr>
          <w:rFonts w:cs="Times-Roman"/>
          <w:sz w:val="24"/>
          <w:szCs w:val="24"/>
          <w:lang w:bidi="ne-NP"/>
        </w:rPr>
        <w:t xml:space="preserve">and </w:t>
      </w:r>
      <w:r w:rsidR="00E12CA5" w:rsidRPr="00BB0A85">
        <w:rPr>
          <w:rFonts w:cs="Times-Roman"/>
          <w:sz w:val="24"/>
          <w:szCs w:val="24"/>
          <w:lang w:bidi="ne-NP"/>
        </w:rPr>
        <w:t>improves</w:t>
      </w:r>
      <w:r w:rsidRPr="00BB0A85">
        <w:rPr>
          <w:rFonts w:cs="Times-Roman"/>
          <w:sz w:val="24"/>
          <w:szCs w:val="24"/>
          <w:lang w:bidi="ne-NP"/>
        </w:rPr>
        <w:t xml:space="preserve"> the delivery of content and applications over the Internet and </w:t>
      </w:r>
      <w:r w:rsidRPr="00BB0A85">
        <w:rPr>
          <w:sz w:val="24"/>
          <w:szCs w:val="24"/>
        </w:rPr>
        <w:t>has encountered a challenge to compete</w:t>
      </w:r>
      <w:r w:rsidR="004D7E1B" w:rsidRPr="00BB0A85">
        <w:rPr>
          <w:sz w:val="24"/>
          <w:szCs w:val="24"/>
        </w:rPr>
        <w:t xml:space="preserve"> with</w:t>
      </w:r>
      <w:r w:rsidRPr="00BB0A85">
        <w:rPr>
          <w:sz w:val="24"/>
          <w:szCs w:val="24"/>
        </w:rPr>
        <w:t xml:space="preserve"> the new local providers. Moreover, the issues have been identified related to global customers and sales target based on different perspectives analysis to deal with those issues problems.</w:t>
      </w:r>
      <w:r w:rsidR="00F20D63" w:rsidRPr="00BB0A85">
        <w:rPr>
          <w:sz w:val="24"/>
          <w:szCs w:val="24"/>
        </w:rPr>
        <w:t xml:space="preserve"> Internal and External analysis of Akamai Technology had been done by evaluating different models and framework</w:t>
      </w:r>
      <w:r w:rsidR="00504DF5" w:rsidRPr="00BB0A85">
        <w:rPr>
          <w:sz w:val="24"/>
          <w:szCs w:val="24"/>
        </w:rPr>
        <w:t>s</w:t>
      </w:r>
      <w:r w:rsidR="00F20D63" w:rsidRPr="00BB0A85">
        <w:rPr>
          <w:sz w:val="24"/>
          <w:szCs w:val="24"/>
        </w:rPr>
        <w:t xml:space="preserve"> along with its </w:t>
      </w:r>
      <w:r w:rsidRPr="00BB0A85">
        <w:rPr>
          <w:sz w:val="24"/>
          <w:szCs w:val="24"/>
        </w:rPr>
        <w:t>root causes</w:t>
      </w:r>
      <w:r w:rsidR="00E12CA5" w:rsidRPr="00BB0A85">
        <w:rPr>
          <w:sz w:val="24"/>
          <w:szCs w:val="24"/>
        </w:rPr>
        <w:t xml:space="preserve"> of problems</w:t>
      </w:r>
      <w:r w:rsidR="00F20D63" w:rsidRPr="00BB0A85">
        <w:rPr>
          <w:sz w:val="24"/>
          <w:szCs w:val="24"/>
        </w:rPr>
        <w:t xml:space="preserve"> in the report.</w:t>
      </w:r>
      <w:r w:rsidRPr="00BB0A85">
        <w:rPr>
          <w:sz w:val="24"/>
          <w:szCs w:val="24"/>
        </w:rPr>
        <w:t xml:space="preserve"> </w:t>
      </w:r>
      <w:r w:rsidR="00FA21EA" w:rsidRPr="00BB0A85">
        <w:rPr>
          <w:sz w:val="24"/>
          <w:szCs w:val="24"/>
        </w:rPr>
        <w:t xml:space="preserve">Besides this, the key success </w:t>
      </w:r>
      <w:r w:rsidR="00602EE0" w:rsidRPr="00BB0A85">
        <w:rPr>
          <w:sz w:val="24"/>
          <w:szCs w:val="24"/>
        </w:rPr>
        <w:t>factors of the company have</w:t>
      </w:r>
      <w:r w:rsidR="00FA21EA" w:rsidRPr="00BB0A85">
        <w:rPr>
          <w:sz w:val="24"/>
          <w:szCs w:val="24"/>
        </w:rPr>
        <w:t xml:space="preserve"> been examined that help the Akamai to achieve the market leadership position in a</w:t>
      </w:r>
      <w:r w:rsidR="00A71107" w:rsidRPr="00BB0A85">
        <w:rPr>
          <w:sz w:val="24"/>
          <w:szCs w:val="24"/>
        </w:rPr>
        <w:t>n</w:t>
      </w:r>
      <w:r w:rsidR="00FA21EA" w:rsidRPr="00BB0A85">
        <w:rPr>
          <w:sz w:val="24"/>
          <w:szCs w:val="24"/>
        </w:rPr>
        <w:t xml:space="preserve"> industry.</w:t>
      </w:r>
    </w:p>
    <w:p w:rsidR="00F547C6" w:rsidRPr="00BB0A85" w:rsidRDefault="004D7E1B" w:rsidP="001D747E">
      <w:pPr>
        <w:spacing w:after="0" w:line="360" w:lineRule="auto"/>
        <w:jc w:val="both"/>
        <w:rPr>
          <w:sz w:val="24"/>
          <w:szCs w:val="24"/>
        </w:rPr>
      </w:pPr>
      <w:r w:rsidRPr="00BB0A85">
        <w:rPr>
          <w:sz w:val="24"/>
          <w:szCs w:val="24"/>
        </w:rPr>
        <w:t xml:space="preserve">Based on the problem analysis, </w:t>
      </w:r>
      <w:r w:rsidR="00F547C6" w:rsidRPr="00BB0A85">
        <w:rPr>
          <w:sz w:val="24"/>
          <w:szCs w:val="24"/>
        </w:rPr>
        <w:t>alte</w:t>
      </w:r>
      <w:r w:rsidR="00E12CA5" w:rsidRPr="00BB0A85">
        <w:rPr>
          <w:sz w:val="24"/>
          <w:szCs w:val="24"/>
        </w:rPr>
        <w:t xml:space="preserve">rnative solutions </w:t>
      </w:r>
      <w:r w:rsidR="006648C4" w:rsidRPr="00BB0A85">
        <w:rPr>
          <w:sz w:val="24"/>
          <w:szCs w:val="24"/>
        </w:rPr>
        <w:t>an</w:t>
      </w:r>
      <w:r w:rsidR="00044004" w:rsidRPr="00BB0A85">
        <w:rPr>
          <w:sz w:val="24"/>
          <w:szCs w:val="24"/>
        </w:rPr>
        <w:t>d</w:t>
      </w:r>
      <w:r w:rsidR="006648C4" w:rsidRPr="00BB0A85">
        <w:rPr>
          <w:sz w:val="24"/>
          <w:szCs w:val="24"/>
        </w:rPr>
        <w:t xml:space="preserve"> strategies </w:t>
      </w:r>
      <w:r w:rsidR="00E12CA5" w:rsidRPr="00BB0A85">
        <w:rPr>
          <w:sz w:val="24"/>
          <w:szCs w:val="24"/>
        </w:rPr>
        <w:t xml:space="preserve">are proposed </w:t>
      </w:r>
      <w:r w:rsidR="00F547C6" w:rsidRPr="00BB0A85">
        <w:rPr>
          <w:sz w:val="24"/>
          <w:szCs w:val="24"/>
        </w:rPr>
        <w:t>focused on using</w:t>
      </w:r>
      <w:r w:rsidRPr="00BB0A85">
        <w:rPr>
          <w:sz w:val="24"/>
          <w:szCs w:val="24"/>
        </w:rPr>
        <w:t xml:space="preserve"> an</w:t>
      </w:r>
      <w:r w:rsidR="00F547C6" w:rsidRPr="00BB0A85">
        <w:rPr>
          <w:sz w:val="24"/>
          <w:szCs w:val="24"/>
        </w:rPr>
        <w:t xml:space="preserve"> agile pricing strateg</w:t>
      </w:r>
      <w:r w:rsidR="006648C4" w:rsidRPr="00BB0A85">
        <w:rPr>
          <w:sz w:val="24"/>
          <w:szCs w:val="24"/>
        </w:rPr>
        <w:t>y approach, market positioning,</w:t>
      </w:r>
      <w:r w:rsidR="00F547C6" w:rsidRPr="00BB0A85">
        <w:rPr>
          <w:sz w:val="24"/>
          <w:szCs w:val="24"/>
        </w:rPr>
        <w:t xml:space="preserve"> and forming the appropriate global marketing strategy. </w:t>
      </w:r>
      <w:r w:rsidR="00044004" w:rsidRPr="00BB0A85">
        <w:rPr>
          <w:sz w:val="24"/>
          <w:szCs w:val="24"/>
        </w:rPr>
        <w:t>Finally, the</w:t>
      </w:r>
      <w:r w:rsidR="00F547C6" w:rsidRPr="00BB0A85">
        <w:rPr>
          <w:sz w:val="24"/>
          <w:szCs w:val="24"/>
        </w:rPr>
        <w:t xml:space="preserve"> certain alternatives are evaluated, with the final recommendation is defined at the last of the paper.</w:t>
      </w:r>
      <w:r w:rsidR="00ED7E9A" w:rsidRPr="00BB0A85">
        <w:rPr>
          <w:sz w:val="24"/>
          <w:szCs w:val="24"/>
        </w:rPr>
        <w:t xml:space="preserve">                                                                                                                                                                                                                                                                                                                                                                                                                                                          </w:t>
      </w:r>
      <w:r w:rsidR="00715982" w:rsidRPr="00BB0A85">
        <w:rPr>
          <w:sz w:val="24"/>
          <w:szCs w:val="24"/>
        </w:rPr>
        <w:t xml:space="preserve">                               </w:t>
      </w:r>
    </w:p>
    <w:p w:rsidR="002236BF" w:rsidRPr="00BB0A85" w:rsidRDefault="008E1B63" w:rsidP="001D747E">
      <w:pPr>
        <w:pStyle w:val="Heading1"/>
        <w:numPr>
          <w:ilvl w:val="0"/>
          <w:numId w:val="0"/>
        </w:numPr>
        <w:spacing w:before="0" w:line="360" w:lineRule="auto"/>
        <w:jc w:val="both"/>
        <w:rPr>
          <w:rFonts w:asciiTheme="minorHAnsi" w:hAnsiTheme="minorHAnsi"/>
          <w:color w:val="auto"/>
          <w:sz w:val="24"/>
          <w:szCs w:val="24"/>
        </w:rPr>
      </w:pPr>
      <w:bookmarkStart w:id="165" w:name="_Toc49984171"/>
      <w:bookmarkStart w:id="166" w:name="_Toc49984244"/>
      <w:bookmarkStart w:id="167" w:name="_Toc50172358"/>
      <w:r w:rsidRPr="00BB0A85">
        <w:rPr>
          <w:rFonts w:asciiTheme="minorHAnsi" w:hAnsiTheme="minorHAnsi"/>
          <w:color w:val="auto"/>
          <w:sz w:val="24"/>
          <w:szCs w:val="24"/>
        </w:rPr>
        <w:t>13</w:t>
      </w:r>
      <w:r w:rsidR="00A86FF0" w:rsidRPr="00BB0A85">
        <w:rPr>
          <w:rFonts w:asciiTheme="minorHAnsi" w:hAnsiTheme="minorHAnsi"/>
          <w:color w:val="auto"/>
          <w:sz w:val="24"/>
          <w:szCs w:val="24"/>
        </w:rPr>
        <w:t>.0 REFERENCES</w:t>
      </w:r>
      <w:bookmarkEnd w:id="165"/>
      <w:bookmarkEnd w:id="166"/>
      <w:bookmarkEnd w:id="167"/>
    </w:p>
    <w:p w:rsidR="005A4322" w:rsidRPr="00BB0A85" w:rsidRDefault="005A4322" w:rsidP="001D747E">
      <w:pPr>
        <w:spacing w:after="0" w:line="360" w:lineRule="auto"/>
        <w:jc w:val="both"/>
        <w:rPr>
          <w:sz w:val="24"/>
          <w:szCs w:val="24"/>
        </w:rPr>
      </w:pPr>
      <w:r w:rsidRPr="00BB0A85">
        <w:rPr>
          <w:sz w:val="24"/>
          <w:szCs w:val="24"/>
        </w:rPr>
        <w:t>.</w:t>
      </w:r>
    </w:p>
    <w:p w:rsidR="005E7426" w:rsidRPr="00BB0A85" w:rsidRDefault="008E1B63" w:rsidP="001D747E">
      <w:pPr>
        <w:pStyle w:val="Heading2"/>
        <w:spacing w:before="0" w:line="360" w:lineRule="auto"/>
        <w:jc w:val="both"/>
        <w:rPr>
          <w:rFonts w:asciiTheme="minorHAnsi" w:hAnsiTheme="minorHAnsi"/>
          <w:color w:val="auto"/>
          <w:sz w:val="24"/>
          <w:szCs w:val="24"/>
        </w:rPr>
      </w:pPr>
      <w:bookmarkStart w:id="168" w:name="_Toc49984172"/>
      <w:bookmarkStart w:id="169" w:name="_Toc49984245"/>
      <w:bookmarkStart w:id="170" w:name="_Toc50172359"/>
      <w:r w:rsidRPr="00BB0A85">
        <w:rPr>
          <w:rFonts w:asciiTheme="minorHAnsi" w:hAnsiTheme="minorHAnsi"/>
          <w:color w:val="auto"/>
          <w:sz w:val="24"/>
          <w:szCs w:val="24"/>
        </w:rPr>
        <w:t>13</w:t>
      </w:r>
      <w:r w:rsidR="00A40A54" w:rsidRPr="00BB0A85">
        <w:rPr>
          <w:rFonts w:asciiTheme="minorHAnsi" w:hAnsiTheme="minorHAnsi"/>
          <w:color w:val="auto"/>
          <w:sz w:val="24"/>
          <w:szCs w:val="24"/>
        </w:rPr>
        <w:t xml:space="preserve">.1 </w:t>
      </w:r>
      <w:r w:rsidR="005E7426" w:rsidRPr="00BB0A85">
        <w:rPr>
          <w:rFonts w:asciiTheme="minorHAnsi" w:hAnsiTheme="minorHAnsi"/>
          <w:color w:val="auto"/>
          <w:sz w:val="24"/>
          <w:szCs w:val="24"/>
        </w:rPr>
        <w:t>ACADEMIC REFERENCE</w:t>
      </w:r>
      <w:bookmarkEnd w:id="168"/>
      <w:bookmarkEnd w:id="169"/>
      <w:bookmarkEnd w:id="170"/>
    </w:p>
    <w:p w:rsidR="005E7426" w:rsidRPr="00BB0A85" w:rsidRDefault="005E7426" w:rsidP="001D747E">
      <w:pPr>
        <w:spacing w:after="0" w:line="360" w:lineRule="auto"/>
        <w:jc w:val="both"/>
        <w:rPr>
          <w:sz w:val="24"/>
          <w:szCs w:val="24"/>
        </w:rPr>
      </w:pPr>
    </w:p>
    <w:sdt>
      <w:sdtPr>
        <w:rPr>
          <w:rFonts w:asciiTheme="majorHAnsi" w:eastAsiaTheme="majorEastAsia" w:hAnsiTheme="majorHAnsi" w:cstheme="majorBidi"/>
          <w:b/>
          <w:bCs/>
          <w:color w:val="4F81BD" w:themeColor="accent1"/>
          <w:sz w:val="24"/>
          <w:szCs w:val="24"/>
        </w:rPr>
        <w:id w:val="628829018"/>
        <w:bibliography/>
      </w:sdtPr>
      <w:sdtContent>
        <w:p w:rsidR="00715982" w:rsidRPr="00BB0A85" w:rsidRDefault="007B00FC" w:rsidP="001D747E">
          <w:pPr>
            <w:pStyle w:val="Bibliography"/>
            <w:spacing w:after="0" w:line="360" w:lineRule="auto"/>
            <w:jc w:val="both"/>
            <w:rPr>
              <w:noProof/>
              <w:sz w:val="24"/>
              <w:szCs w:val="24"/>
            </w:rPr>
          </w:pPr>
          <w:r w:rsidRPr="007B00FC">
            <w:rPr>
              <w:sz w:val="24"/>
              <w:szCs w:val="24"/>
            </w:rPr>
            <w:fldChar w:fldCharType="begin"/>
          </w:r>
          <w:r w:rsidR="005E7426" w:rsidRPr="00BB0A85">
            <w:rPr>
              <w:sz w:val="24"/>
              <w:szCs w:val="24"/>
            </w:rPr>
            <w:instrText xml:space="preserve"> BIBLIOGRAPHY </w:instrText>
          </w:r>
          <w:r w:rsidRPr="007B00FC">
            <w:rPr>
              <w:sz w:val="24"/>
              <w:szCs w:val="24"/>
            </w:rPr>
            <w:fldChar w:fldCharType="separate"/>
          </w:r>
          <w:r w:rsidR="00715982" w:rsidRPr="00BB0A85">
            <w:rPr>
              <w:noProof/>
              <w:sz w:val="24"/>
              <w:szCs w:val="24"/>
            </w:rPr>
            <w:t xml:space="preserve">Barney, C. (2007). </w:t>
          </w:r>
          <w:r w:rsidR="00715982" w:rsidRPr="00BB0A85">
            <w:rPr>
              <w:i/>
              <w:iCs/>
              <w:noProof/>
              <w:sz w:val="24"/>
              <w:szCs w:val="24"/>
            </w:rPr>
            <w:t>Resou</w:t>
          </w:r>
          <w:r w:rsidR="00186F58" w:rsidRPr="00BB0A85">
            <w:rPr>
              <w:i/>
              <w:iCs/>
              <w:noProof/>
              <w:sz w:val="24"/>
              <w:szCs w:val="24"/>
            </w:rPr>
            <w:t>rce based Theory-Creating and S</w:t>
          </w:r>
          <w:r w:rsidR="00715982" w:rsidRPr="00BB0A85">
            <w:rPr>
              <w:i/>
              <w:iCs/>
              <w:noProof/>
              <w:sz w:val="24"/>
              <w:szCs w:val="24"/>
            </w:rPr>
            <w:t>ustaining Competitive Advantage.</w:t>
          </w:r>
          <w:r w:rsidR="00715982" w:rsidRPr="00BB0A85">
            <w:rPr>
              <w:noProof/>
              <w:sz w:val="24"/>
              <w:szCs w:val="24"/>
            </w:rPr>
            <w:t xml:space="preserve"> </w:t>
          </w:r>
        </w:p>
        <w:p w:rsidR="00BF1D49" w:rsidRPr="00BB0A85" w:rsidRDefault="00BF1D49" w:rsidP="001D747E">
          <w:pPr>
            <w:spacing w:line="360" w:lineRule="auto"/>
            <w:rPr>
              <w:sz w:val="24"/>
              <w:szCs w:val="24"/>
            </w:rPr>
          </w:pPr>
          <w:r w:rsidRPr="00BB0A85">
            <w:rPr>
              <w:sz w:val="24"/>
              <w:szCs w:val="24"/>
            </w:rPr>
            <w:t>Barringer, I. (2019). Entrepreneurship. Pearson Education Limited.</w:t>
          </w:r>
        </w:p>
        <w:p w:rsidR="00715982" w:rsidRPr="00BB0A85" w:rsidRDefault="00715982" w:rsidP="001D747E">
          <w:pPr>
            <w:pStyle w:val="Bibliography"/>
            <w:spacing w:after="0" w:line="360" w:lineRule="auto"/>
            <w:jc w:val="both"/>
            <w:rPr>
              <w:noProof/>
              <w:sz w:val="24"/>
              <w:szCs w:val="24"/>
            </w:rPr>
          </w:pPr>
          <w:r w:rsidRPr="00BB0A85">
            <w:rPr>
              <w:noProof/>
              <w:sz w:val="24"/>
              <w:szCs w:val="24"/>
            </w:rPr>
            <w:t xml:space="preserve">Drummond, E. (2008). </w:t>
          </w:r>
          <w:r w:rsidRPr="00BB0A85">
            <w:rPr>
              <w:i/>
              <w:iCs/>
              <w:noProof/>
              <w:sz w:val="24"/>
              <w:szCs w:val="24"/>
            </w:rPr>
            <w:t>Strategic Marketing.</w:t>
          </w:r>
          <w:r w:rsidRPr="00BB0A85">
            <w:rPr>
              <w:noProof/>
              <w:sz w:val="24"/>
              <w:szCs w:val="24"/>
            </w:rPr>
            <w:t xml:space="preserve"> Cambridge University Press.</w:t>
          </w:r>
        </w:p>
        <w:p w:rsidR="00715982" w:rsidRPr="00BB0A85" w:rsidRDefault="00715982" w:rsidP="001D747E">
          <w:pPr>
            <w:pStyle w:val="Bibliography"/>
            <w:spacing w:after="0" w:line="360" w:lineRule="auto"/>
            <w:jc w:val="both"/>
            <w:rPr>
              <w:noProof/>
              <w:sz w:val="24"/>
              <w:szCs w:val="24"/>
            </w:rPr>
          </w:pPr>
          <w:r w:rsidRPr="00BB0A85">
            <w:rPr>
              <w:noProof/>
              <w:sz w:val="24"/>
              <w:szCs w:val="24"/>
            </w:rPr>
            <w:t xml:space="preserve">Hill, J. (2012). </w:t>
          </w:r>
          <w:r w:rsidRPr="00BB0A85">
            <w:rPr>
              <w:i/>
              <w:iCs/>
              <w:noProof/>
              <w:sz w:val="24"/>
              <w:szCs w:val="24"/>
            </w:rPr>
            <w:t>Essentials of Strategic Management</w:t>
          </w:r>
          <w:r w:rsidRPr="00BB0A85">
            <w:rPr>
              <w:noProof/>
              <w:sz w:val="24"/>
              <w:szCs w:val="24"/>
            </w:rPr>
            <w:t xml:space="preserve"> </w:t>
          </w:r>
          <w:r w:rsidR="00186F58" w:rsidRPr="00BB0A85">
            <w:rPr>
              <w:noProof/>
              <w:sz w:val="24"/>
              <w:szCs w:val="24"/>
            </w:rPr>
            <w:t>(Vol. 3rd). USA: south western C</w:t>
          </w:r>
          <w:r w:rsidRPr="00BB0A85">
            <w:rPr>
              <w:noProof/>
              <w:sz w:val="24"/>
              <w:szCs w:val="24"/>
            </w:rPr>
            <w:t>engage learning.</w:t>
          </w:r>
        </w:p>
        <w:p w:rsidR="00BF1D49" w:rsidRPr="00BB0A85" w:rsidRDefault="00BF1D49" w:rsidP="001D747E">
          <w:pPr>
            <w:spacing w:line="360" w:lineRule="auto"/>
            <w:rPr>
              <w:sz w:val="24"/>
              <w:szCs w:val="24"/>
            </w:rPr>
          </w:pPr>
          <w:r w:rsidRPr="00BB0A85">
            <w:rPr>
              <w:sz w:val="24"/>
              <w:szCs w:val="24"/>
            </w:rPr>
            <w:t>Jay B. Barney, &amp; Delwyn N. Clark. (2007). Resource-Based Theory : Creating and Sustaining Competitive Advantage. OUP Oxford.</w:t>
          </w:r>
        </w:p>
        <w:p w:rsidR="00715982" w:rsidRPr="00BB0A85" w:rsidRDefault="00715982" w:rsidP="001D747E">
          <w:pPr>
            <w:pStyle w:val="Bibliography"/>
            <w:spacing w:after="0" w:line="360" w:lineRule="auto"/>
            <w:jc w:val="both"/>
            <w:rPr>
              <w:noProof/>
              <w:sz w:val="24"/>
              <w:szCs w:val="24"/>
            </w:rPr>
          </w:pPr>
          <w:r w:rsidRPr="00BB0A85">
            <w:rPr>
              <w:noProof/>
              <w:sz w:val="24"/>
              <w:szCs w:val="24"/>
            </w:rPr>
            <w:t xml:space="preserve">Johnson, s. (2008). </w:t>
          </w:r>
          <w:r w:rsidRPr="00BB0A85">
            <w:rPr>
              <w:i/>
              <w:iCs/>
              <w:noProof/>
              <w:sz w:val="24"/>
              <w:szCs w:val="24"/>
            </w:rPr>
            <w:t>Exploring corporate strategy</w:t>
          </w:r>
          <w:r w:rsidRPr="00BB0A85">
            <w:rPr>
              <w:noProof/>
              <w:sz w:val="24"/>
              <w:szCs w:val="24"/>
            </w:rPr>
            <w:t xml:space="preserve"> (</w:t>
          </w:r>
          <w:r w:rsidR="00186F58" w:rsidRPr="00BB0A85">
            <w:rPr>
              <w:noProof/>
              <w:sz w:val="24"/>
              <w:szCs w:val="24"/>
            </w:rPr>
            <w:t>Vol. 8th edition). Pearson Educ</w:t>
          </w:r>
          <w:r w:rsidRPr="00BB0A85">
            <w:rPr>
              <w:noProof/>
              <w:sz w:val="24"/>
              <w:szCs w:val="24"/>
            </w:rPr>
            <w:t>ation Ltd.</w:t>
          </w:r>
        </w:p>
        <w:p w:rsidR="00627027" w:rsidRPr="00BB0A85" w:rsidRDefault="00627027" w:rsidP="001D747E">
          <w:pPr>
            <w:spacing w:after="0" w:line="360" w:lineRule="auto"/>
            <w:jc w:val="both"/>
            <w:rPr>
              <w:sz w:val="24"/>
              <w:szCs w:val="24"/>
            </w:rPr>
          </w:pPr>
          <w:r w:rsidRPr="00BB0A85">
            <w:rPr>
              <w:sz w:val="24"/>
              <w:szCs w:val="24"/>
            </w:rPr>
            <w:lastRenderedPageBreak/>
            <w:t xml:space="preserve">Ferrell, O.C. &amp; Hartline, M. (2011). </w:t>
          </w:r>
          <w:r w:rsidRPr="00BB0A85">
            <w:rPr>
              <w:i/>
              <w:iCs/>
              <w:sz w:val="24"/>
              <w:szCs w:val="24"/>
            </w:rPr>
            <w:t>Marketing Strategy 5th edition</w:t>
          </w:r>
          <w:r w:rsidRPr="00BB0A85">
            <w:rPr>
              <w:sz w:val="24"/>
              <w:szCs w:val="24"/>
            </w:rPr>
            <w:t>. Mason, OH: Cengage Learning</w:t>
          </w:r>
          <w:r w:rsidR="00BF1D49" w:rsidRPr="00BB0A85">
            <w:rPr>
              <w:sz w:val="24"/>
              <w:szCs w:val="24"/>
            </w:rPr>
            <w:t>.</w:t>
          </w:r>
        </w:p>
        <w:p w:rsidR="009275C5" w:rsidRPr="00BB0A85" w:rsidRDefault="009275C5" w:rsidP="001D747E">
          <w:pPr>
            <w:spacing w:after="0" w:line="360" w:lineRule="auto"/>
            <w:jc w:val="both"/>
            <w:rPr>
              <w:sz w:val="24"/>
              <w:szCs w:val="24"/>
            </w:rPr>
          </w:pPr>
          <w:r w:rsidRPr="00BB0A85">
            <w:rPr>
              <w:sz w:val="24"/>
              <w:szCs w:val="24"/>
            </w:rPr>
            <w:t>Zamborsky, P. (2016). International Business and Global Strategy. Bookboon.com</w:t>
          </w:r>
        </w:p>
        <w:p w:rsidR="00E31E5D" w:rsidRPr="00BB0A85" w:rsidRDefault="00E31E5D" w:rsidP="001D747E">
          <w:pPr>
            <w:spacing w:after="0" w:line="360" w:lineRule="auto"/>
            <w:jc w:val="both"/>
            <w:rPr>
              <w:sz w:val="24"/>
              <w:szCs w:val="24"/>
            </w:rPr>
          </w:pPr>
          <w:r w:rsidRPr="00BB0A85">
            <w:rPr>
              <w:sz w:val="24"/>
              <w:szCs w:val="24"/>
            </w:rPr>
            <w:t>www.akamai.com. (april, 2020). Retrieved from www.akamai.com: https://www.akamai.com/uk/en/support/covid-19-preparedness-statement.jsp</w:t>
          </w:r>
        </w:p>
        <w:p w:rsidR="009275C5" w:rsidRPr="00BB0A85" w:rsidRDefault="009275C5" w:rsidP="001D747E">
          <w:pPr>
            <w:spacing w:after="0" w:line="360" w:lineRule="auto"/>
            <w:jc w:val="both"/>
            <w:rPr>
              <w:sz w:val="24"/>
              <w:szCs w:val="24"/>
            </w:rPr>
          </w:pPr>
        </w:p>
        <w:p w:rsidR="00627027" w:rsidRPr="00BB0A85" w:rsidRDefault="00627027" w:rsidP="001D747E">
          <w:pPr>
            <w:spacing w:after="0" w:line="360" w:lineRule="auto"/>
            <w:jc w:val="both"/>
            <w:rPr>
              <w:sz w:val="24"/>
              <w:szCs w:val="24"/>
            </w:rPr>
          </w:pPr>
        </w:p>
        <w:p w:rsidR="002B6233" w:rsidRPr="00BB0A85" w:rsidRDefault="007B00FC" w:rsidP="001D747E">
          <w:pPr>
            <w:pStyle w:val="Heading2"/>
            <w:spacing w:before="0" w:line="360" w:lineRule="auto"/>
            <w:jc w:val="both"/>
            <w:rPr>
              <w:rFonts w:asciiTheme="minorHAnsi" w:hAnsiTheme="minorHAnsi"/>
              <w:color w:val="auto"/>
              <w:sz w:val="24"/>
              <w:szCs w:val="24"/>
            </w:rPr>
          </w:pPr>
          <w:r w:rsidRPr="00BB0A85">
            <w:rPr>
              <w:rFonts w:asciiTheme="minorHAnsi" w:hAnsiTheme="minorHAnsi"/>
              <w:color w:val="auto"/>
              <w:sz w:val="24"/>
              <w:szCs w:val="24"/>
            </w:rPr>
            <w:fldChar w:fldCharType="end"/>
          </w:r>
        </w:p>
      </w:sdtContent>
    </w:sdt>
    <w:p w:rsidR="00715982" w:rsidRPr="00BB0A85" w:rsidRDefault="008E1B63" w:rsidP="001D747E">
      <w:pPr>
        <w:pStyle w:val="Heading2"/>
        <w:spacing w:before="0" w:line="360" w:lineRule="auto"/>
        <w:jc w:val="both"/>
        <w:rPr>
          <w:rFonts w:asciiTheme="minorHAnsi" w:hAnsiTheme="minorHAnsi"/>
          <w:color w:val="auto"/>
          <w:sz w:val="24"/>
          <w:szCs w:val="24"/>
        </w:rPr>
      </w:pPr>
      <w:bookmarkStart w:id="171" w:name="_Toc49984173"/>
      <w:bookmarkStart w:id="172" w:name="_Toc49984246"/>
      <w:bookmarkStart w:id="173" w:name="_Toc50172360"/>
      <w:r w:rsidRPr="00BB0A85">
        <w:rPr>
          <w:rFonts w:asciiTheme="minorHAnsi" w:hAnsiTheme="minorHAnsi"/>
          <w:color w:val="auto"/>
          <w:sz w:val="24"/>
          <w:szCs w:val="24"/>
        </w:rPr>
        <w:t>13</w:t>
      </w:r>
      <w:r w:rsidR="00A40A54" w:rsidRPr="00BB0A85">
        <w:rPr>
          <w:rFonts w:asciiTheme="minorHAnsi" w:hAnsiTheme="minorHAnsi"/>
          <w:color w:val="auto"/>
          <w:sz w:val="24"/>
          <w:szCs w:val="24"/>
        </w:rPr>
        <w:t xml:space="preserve">.2 </w:t>
      </w:r>
      <w:r w:rsidR="00715982" w:rsidRPr="00BB0A85">
        <w:rPr>
          <w:rFonts w:asciiTheme="minorHAnsi" w:hAnsiTheme="minorHAnsi"/>
          <w:color w:val="auto"/>
          <w:sz w:val="24"/>
          <w:szCs w:val="24"/>
        </w:rPr>
        <w:t>ADDITIONAL REFERENCES</w:t>
      </w:r>
      <w:bookmarkEnd w:id="171"/>
      <w:bookmarkEnd w:id="172"/>
      <w:bookmarkEnd w:id="173"/>
    </w:p>
    <w:p w:rsidR="005F51B9" w:rsidRPr="00BB0A85" w:rsidRDefault="007B00FC" w:rsidP="001D747E">
      <w:pPr>
        <w:spacing w:after="0" w:line="360" w:lineRule="auto"/>
        <w:jc w:val="both"/>
        <w:rPr>
          <w:sz w:val="24"/>
          <w:szCs w:val="24"/>
        </w:rPr>
      </w:pPr>
      <w:sdt>
        <w:sdtPr>
          <w:rPr>
            <w:sz w:val="24"/>
            <w:szCs w:val="24"/>
          </w:rPr>
          <w:id w:val="1328050426"/>
          <w:citation/>
        </w:sdtPr>
        <w:sdtContent>
          <w:r w:rsidRPr="00BB0A85">
            <w:rPr>
              <w:sz w:val="24"/>
              <w:szCs w:val="24"/>
            </w:rPr>
            <w:fldChar w:fldCharType="begin"/>
          </w:r>
          <w:r w:rsidR="005F51B9" w:rsidRPr="00BB0A85">
            <w:rPr>
              <w:sz w:val="24"/>
              <w:szCs w:val="24"/>
            </w:rPr>
            <w:instrText xml:space="preserve"> CITATION Aka17 \l 18441 </w:instrText>
          </w:r>
          <w:r w:rsidRPr="00BB0A85">
            <w:rPr>
              <w:sz w:val="24"/>
              <w:szCs w:val="24"/>
            </w:rPr>
            <w:fldChar w:fldCharType="separate"/>
          </w:r>
          <w:r w:rsidR="005F51B9" w:rsidRPr="00BB0A85">
            <w:rPr>
              <w:noProof/>
              <w:sz w:val="24"/>
              <w:szCs w:val="24"/>
            </w:rPr>
            <w:t>(Akamai Annual report, 2017)</w:t>
          </w:r>
          <w:r w:rsidRPr="00BB0A85">
            <w:rPr>
              <w:sz w:val="24"/>
              <w:szCs w:val="24"/>
            </w:rPr>
            <w:fldChar w:fldCharType="end"/>
          </w:r>
        </w:sdtContent>
      </w:sdt>
    </w:p>
    <w:p w:rsidR="005F51B9" w:rsidRPr="00BB0A85" w:rsidRDefault="007B00FC" w:rsidP="001D747E">
      <w:pPr>
        <w:spacing w:after="0" w:line="360" w:lineRule="auto"/>
        <w:jc w:val="both"/>
        <w:rPr>
          <w:sz w:val="24"/>
          <w:szCs w:val="24"/>
        </w:rPr>
      </w:pPr>
      <w:sdt>
        <w:sdtPr>
          <w:rPr>
            <w:sz w:val="24"/>
            <w:szCs w:val="24"/>
          </w:rPr>
          <w:id w:val="1328050427"/>
          <w:citation/>
        </w:sdtPr>
        <w:sdtContent>
          <w:r w:rsidRPr="00BB0A85">
            <w:rPr>
              <w:sz w:val="24"/>
              <w:szCs w:val="24"/>
            </w:rPr>
            <w:fldChar w:fldCharType="begin"/>
          </w:r>
          <w:r w:rsidR="005F51B9" w:rsidRPr="00BB0A85">
            <w:rPr>
              <w:sz w:val="24"/>
              <w:szCs w:val="24"/>
            </w:rPr>
            <w:instrText xml:space="preserve"> CITATION Aka19 \l 18441 </w:instrText>
          </w:r>
          <w:r w:rsidRPr="00BB0A85">
            <w:rPr>
              <w:sz w:val="24"/>
              <w:szCs w:val="24"/>
            </w:rPr>
            <w:fldChar w:fldCharType="separate"/>
          </w:r>
          <w:r w:rsidR="005F51B9" w:rsidRPr="00BB0A85">
            <w:rPr>
              <w:noProof/>
              <w:sz w:val="24"/>
              <w:szCs w:val="24"/>
            </w:rPr>
            <w:t>(Akamai Annual Report, 2019)</w:t>
          </w:r>
          <w:r w:rsidRPr="00BB0A85">
            <w:rPr>
              <w:sz w:val="24"/>
              <w:szCs w:val="24"/>
            </w:rPr>
            <w:fldChar w:fldCharType="end"/>
          </w:r>
        </w:sdtContent>
      </w:sdt>
    </w:p>
    <w:p w:rsidR="00801896" w:rsidRPr="00BB0A85" w:rsidRDefault="00801896" w:rsidP="001D747E">
      <w:pPr>
        <w:spacing w:after="0" w:line="360" w:lineRule="auto"/>
        <w:jc w:val="both"/>
        <w:rPr>
          <w:sz w:val="24"/>
          <w:szCs w:val="24"/>
        </w:rPr>
      </w:pPr>
      <w:r w:rsidRPr="00BB0A85">
        <w:rPr>
          <w:sz w:val="24"/>
          <w:szCs w:val="24"/>
        </w:rPr>
        <w:t>Ansoff. (1957). Strategic for Diversification. Harvard business review.</w:t>
      </w:r>
    </w:p>
    <w:p w:rsidR="002C57C8" w:rsidRPr="00BB0A85" w:rsidRDefault="002C57C8" w:rsidP="001D747E">
      <w:pPr>
        <w:spacing w:after="0" w:line="360" w:lineRule="auto"/>
        <w:jc w:val="both"/>
        <w:rPr>
          <w:sz w:val="24"/>
          <w:szCs w:val="24"/>
        </w:rPr>
      </w:pPr>
      <w:r w:rsidRPr="00BB0A85">
        <w:rPr>
          <w:sz w:val="24"/>
          <w:szCs w:val="24"/>
        </w:rPr>
        <w:t>Jeffs, C. (2008). Strategic Management . Los Angeles : SAGE Publications Ltd.</w:t>
      </w:r>
    </w:p>
    <w:p w:rsidR="000911A3" w:rsidRPr="00BB0A85" w:rsidRDefault="000911A3" w:rsidP="001D747E">
      <w:pPr>
        <w:pStyle w:val="ListParagraph"/>
        <w:spacing w:after="0" w:line="360" w:lineRule="auto"/>
        <w:ind w:left="0"/>
        <w:jc w:val="both"/>
        <w:rPr>
          <w:sz w:val="24"/>
          <w:szCs w:val="24"/>
        </w:rPr>
      </w:pPr>
      <w:r w:rsidRPr="00BB0A85">
        <w:rPr>
          <w:sz w:val="24"/>
          <w:szCs w:val="24"/>
        </w:rPr>
        <w:t>Ansoff H. I. (1957). Strategies for Diversification. Harvard Business Review. 35</w:t>
      </w:r>
      <w:r w:rsidR="006248CB" w:rsidRPr="00BB0A85">
        <w:rPr>
          <w:sz w:val="24"/>
          <w:szCs w:val="24"/>
        </w:rPr>
        <w:t xml:space="preserve"> </w:t>
      </w:r>
      <w:r w:rsidRPr="00BB0A85">
        <w:rPr>
          <w:sz w:val="24"/>
          <w:szCs w:val="24"/>
        </w:rPr>
        <w:t>, pp.113-24</w:t>
      </w:r>
      <w:r w:rsidR="00E87E25" w:rsidRPr="00BB0A85">
        <w:rPr>
          <w:sz w:val="24"/>
          <w:szCs w:val="24"/>
        </w:rPr>
        <w:t>.</w:t>
      </w:r>
    </w:p>
    <w:p w:rsidR="000911A3" w:rsidRPr="00BB0A85" w:rsidRDefault="000911A3" w:rsidP="001D747E">
      <w:pPr>
        <w:pStyle w:val="ListParagraph"/>
        <w:spacing w:after="0" w:line="360" w:lineRule="auto"/>
        <w:ind w:left="0"/>
        <w:jc w:val="both"/>
        <w:rPr>
          <w:sz w:val="24"/>
          <w:szCs w:val="24"/>
        </w:rPr>
      </w:pPr>
      <w:r w:rsidRPr="00BB0A85">
        <w:rPr>
          <w:sz w:val="24"/>
          <w:szCs w:val="24"/>
        </w:rPr>
        <w:t xml:space="preserve">Bozadzhieva, M. (2016). Global Companies Need to Adopt Agile Pricing in Emerging Markets. Retrieved from </w:t>
      </w:r>
      <w:hyperlink r:id="rId11" w:history="1">
        <w:r w:rsidRPr="00BB0A85">
          <w:rPr>
            <w:rStyle w:val="Hyperlink"/>
            <w:color w:val="auto"/>
            <w:sz w:val="24"/>
            <w:szCs w:val="24"/>
          </w:rPr>
          <w:t>https://hbr.org/2016/09/global-companies-need-to-adopt-agile-pricing-in-emerging-markets</w:t>
        </w:r>
      </w:hyperlink>
      <w:r w:rsidR="00E87E25" w:rsidRPr="00BB0A85">
        <w:rPr>
          <w:sz w:val="24"/>
          <w:szCs w:val="24"/>
        </w:rPr>
        <w:t>.</w:t>
      </w:r>
    </w:p>
    <w:p w:rsidR="00B149CD" w:rsidRPr="00BB0A85" w:rsidRDefault="00B149CD" w:rsidP="001D747E">
      <w:pPr>
        <w:spacing w:after="0" w:line="360" w:lineRule="auto"/>
        <w:jc w:val="both"/>
        <w:rPr>
          <w:sz w:val="24"/>
          <w:szCs w:val="24"/>
        </w:rPr>
      </w:pPr>
      <w:r w:rsidRPr="00BB0A85">
        <w:rPr>
          <w:sz w:val="24"/>
          <w:szCs w:val="24"/>
        </w:rPr>
        <w:t>Barney, J. (1991): “Firm resources and sustained competitive advantage.”</w:t>
      </w:r>
    </w:p>
    <w:p w:rsidR="00B149CD" w:rsidRPr="00BB0A85" w:rsidRDefault="00B149CD" w:rsidP="001D747E">
      <w:pPr>
        <w:pStyle w:val="ListParagraph"/>
        <w:spacing w:after="0" w:line="360" w:lineRule="auto"/>
        <w:ind w:left="0"/>
        <w:jc w:val="both"/>
        <w:rPr>
          <w:sz w:val="24"/>
          <w:szCs w:val="24"/>
        </w:rPr>
      </w:pPr>
      <w:r w:rsidRPr="00BB0A85">
        <w:rPr>
          <w:sz w:val="24"/>
          <w:szCs w:val="24"/>
        </w:rPr>
        <w:t>Journal of Management, Vol. 17, nº 1, pp. 99-120</w:t>
      </w:r>
    </w:p>
    <w:p w:rsidR="000167D0" w:rsidRPr="00BB0A85" w:rsidRDefault="000167D0" w:rsidP="001D747E">
      <w:pPr>
        <w:spacing w:after="0" w:line="360" w:lineRule="auto"/>
        <w:jc w:val="both"/>
        <w:rPr>
          <w:sz w:val="24"/>
          <w:szCs w:val="24"/>
        </w:rPr>
      </w:pPr>
      <w:r w:rsidRPr="00BB0A85">
        <w:rPr>
          <w:rFonts w:cs="Arial"/>
          <w:sz w:val="24"/>
          <w:szCs w:val="24"/>
          <w:shd w:val="clear" w:color="auto" w:fill="FFFFFF"/>
        </w:rPr>
        <w:t>Cleberg, C., 2019. Strategic Success: The Ansoff Matrix vs. The Balanced Scorecard.</w:t>
      </w:r>
    </w:p>
    <w:p w:rsidR="00F02F50" w:rsidRPr="00BB0A85" w:rsidRDefault="00F02F50" w:rsidP="001D747E">
      <w:pPr>
        <w:spacing w:after="0" w:line="360" w:lineRule="auto"/>
        <w:jc w:val="both"/>
        <w:rPr>
          <w:rFonts w:cs="Arial"/>
          <w:sz w:val="24"/>
          <w:szCs w:val="24"/>
          <w:shd w:val="clear" w:color="auto" w:fill="FFFFFF"/>
        </w:rPr>
      </w:pPr>
      <w:r w:rsidRPr="00BB0A85">
        <w:rPr>
          <w:rFonts w:cs="Arial"/>
          <w:sz w:val="24"/>
          <w:szCs w:val="24"/>
          <w:shd w:val="clear" w:color="auto" w:fill="FFFFFF"/>
        </w:rPr>
        <w:t>De Martino, R., Mc Hardy Reid, D. and Zygliodopoulos, S.C., 2006.Balancing localization and globalization: exploring the impact of firm internationalization on a regional cluster. Entrepreneurship and Regional Development, 18(1), pp.1-24.</w:t>
      </w:r>
    </w:p>
    <w:p w:rsidR="000911A3" w:rsidRPr="00BB0A85" w:rsidRDefault="000911A3" w:rsidP="001D747E">
      <w:pPr>
        <w:pStyle w:val="ListParagraph"/>
        <w:spacing w:after="0" w:line="360" w:lineRule="auto"/>
        <w:ind w:left="0"/>
        <w:jc w:val="both"/>
        <w:rPr>
          <w:sz w:val="24"/>
          <w:szCs w:val="24"/>
        </w:rPr>
      </w:pPr>
      <w:r w:rsidRPr="00BB0A85">
        <w:rPr>
          <w:sz w:val="24"/>
          <w:szCs w:val="24"/>
        </w:rPr>
        <w:t>Eagle L., Brennan R., (2007). Beyond advertising: in-home promotion of‘‘fast food’’. Young Consumers, 8 (4), pp. 278-288.</w:t>
      </w:r>
    </w:p>
    <w:p w:rsidR="00ED7E9A" w:rsidRPr="00BB0A85" w:rsidRDefault="00ED7E9A" w:rsidP="001D747E">
      <w:pPr>
        <w:pStyle w:val="NormalWeb"/>
        <w:spacing w:before="0" w:beforeAutospacing="0" w:after="0" w:afterAutospacing="0" w:line="360" w:lineRule="auto"/>
        <w:jc w:val="both"/>
        <w:rPr>
          <w:rFonts w:asciiTheme="minorHAnsi" w:hAnsiTheme="minorHAnsi"/>
        </w:rPr>
      </w:pPr>
      <w:r w:rsidRPr="00BB0A85">
        <w:rPr>
          <w:rFonts w:asciiTheme="minorHAnsi" w:hAnsiTheme="minorHAnsi"/>
        </w:rPr>
        <w:t xml:space="preserve">Fern Fort University.(n.d.). Akamai Technologies, Inc. PESTEL / PEST &amp; Environment Analysis[Strategy]. [online] Available at: </w:t>
      </w:r>
      <w:hyperlink r:id="rId12" w:history="1">
        <w:r w:rsidRPr="00BB0A85">
          <w:rPr>
            <w:rStyle w:val="Hyperlink"/>
            <w:rFonts w:asciiTheme="minorHAnsi" w:eastAsiaTheme="majorEastAsia" w:hAnsiTheme="minorHAnsi"/>
            <w:color w:val="auto"/>
          </w:rPr>
          <w:t>http://fernfortuniversity.com/term-papers/pestel/nyse4/3320-akamai-technologies--inc-.php</w:t>
        </w:r>
      </w:hyperlink>
      <w:r w:rsidRPr="00BB0A85">
        <w:rPr>
          <w:rFonts w:asciiTheme="minorHAnsi" w:hAnsiTheme="minorHAnsi"/>
        </w:rPr>
        <w:t>[Accessed 20 Aug. 2020].</w:t>
      </w:r>
    </w:p>
    <w:p w:rsidR="000911A3" w:rsidRPr="00BB0A85" w:rsidRDefault="000911A3" w:rsidP="001D747E">
      <w:pPr>
        <w:spacing w:after="0" w:line="360" w:lineRule="auto"/>
        <w:jc w:val="both"/>
        <w:rPr>
          <w:sz w:val="24"/>
          <w:szCs w:val="24"/>
          <w:lang w:val="en-US" w:bidi="ne-NP"/>
        </w:rPr>
      </w:pPr>
      <w:r w:rsidRPr="00BB0A85">
        <w:rPr>
          <w:rFonts w:cs="Times New Roman"/>
          <w:sz w:val="24"/>
          <w:szCs w:val="24"/>
          <w:lang w:bidi="ne-NP"/>
        </w:rPr>
        <w:t>Galliers, R.D. and Leidner, D.E., 2014. Strategic information management: challenges and strategies in managing information systems. Routledge</w:t>
      </w:r>
      <w:r w:rsidR="00E87E25" w:rsidRPr="00BB0A85">
        <w:rPr>
          <w:rFonts w:cs="Times New Roman"/>
          <w:sz w:val="24"/>
          <w:szCs w:val="24"/>
          <w:lang w:bidi="ne-NP"/>
        </w:rPr>
        <w:t>.</w:t>
      </w:r>
    </w:p>
    <w:p w:rsidR="000911A3" w:rsidRPr="00BB0A85" w:rsidRDefault="000911A3" w:rsidP="001D747E">
      <w:pPr>
        <w:spacing w:after="0" w:line="360" w:lineRule="auto"/>
        <w:jc w:val="both"/>
        <w:rPr>
          <w:sz w:val="24"/>
          <w:szCs w:val="24"/>
        </w:rPr>
      </w:pPr>
      <w:r w:rsidRPr="00BB0A85">
        <w:rPr>
          <w:sz w:val="24"/>
          <w:szCs w:val="24"/>
        </w:rPr>
        <w:t>Galbraith, J R (1983) ‘Strategy and organisational planning’, Human Resourc</w:t>
      </w:r>
      <w:r w:rsidR="00E87E25" w:rsidRPr="00BB0A85">
        <w:rPr>
          <w:sz w:val="24"/>
          <w:szCs w:val="24"/>
        </w:rPr>
        <w:t>.</w:t>
      </w:r>
      <w:r w:rsidRPr="00BB0A85">
        <w:rPr>
          <w:sz w:val="24"/>
          <w:szCs w:val="24"/>
        </w:rPr>
        <w:t xml:space="preserve">e Management, Spring–Summer, republished in Mintzberg, H and Quinn, J (1991) The Strategy Process, </w:t>
      </w:r>
      <w:r w:rsidRPr="00BB0A85">
        <w:rPr>
          <w:sz w:val="24"/>
          <w:szCs w:val="24"/>
        </w:rPr>
        <w:lastRenderedPageBreak/>
        <w:t>Prentice Hall, Englewood Cliffs, NJ, pp315 -32.</w:t>
      </w:r>
      <w:hyperlink r:id="rId13" w:history="1">
        <w:r w:rsidRPr="00BB0A85">
          <w:rPr>
            <w:rStyle w:val="Hyperlink"/>
            <w:color w:val="auto"/>
            <w:sz w:val="24"/>
            <w:szCs w:val="24"/>
          </w:rPr>
          <w:t>https://moodle.uwtsd.ac.uk/pluginfile.php/61743/mod_resource/content/1/Resource%20Based%20Options%20-%20Summary.pdf</w:t>
        </w:r>
      </w:hyperlink>
      <w:r w:rsidR="00E87E25" w:rsidRPr="00BB0A85">
        <w:rPr>
          <w:sz w:val="24"/>
          <w:szCs w:val="24"/>
        </w:rPr>
        <w:t>.</w:t>
      </w:r>
    </w:p>
    <w:p w:rsidR="00B149CD" w:rsidRPr="00BB0A85" w:rsidRDefault="00B149CD" w:rsidP="001D747E">
      <w:pPr>
        <w:spacing w:after="0" w:line="360" w:lineRule="auto"/>
        <w:jc w:val="both"/>
        <w:rPr>
          <w:sz w:val="24"/>
          <w:szCs w:val="24"/>
        </w:rPr>
      </w:pPr>
      <w:r w:rsidRPr="00BB0A85">
        <w:rPr>
          <w:sz w:val="24"/>
          <w:szCs w:val="24"/>
        </w:rPr>
        <w:t>Grant, R.M. (1991): “The resourced-based theory of competitive advantage:</w:t>
      </w:r>
    </w:p>
    <w:p w:rsidR="000911A3" w:rsidRPr="00BB0A85" w:rsidRDefault="00B149CD" w:rsidP="001D747E">
      <w:pPr>
        <w:spacing w:after="0" w:line="360" w:lineRule="auto"/>
        <w:jc w:val="both"/>
        <w:rPr>
          <w:sz w:val="24"/>
          <w:szCs w:val="24"/>
        </w:rPr>
      </w:pPr>
      <w:r w:rsidRPr="00BB0A85">
        <w:rPr>
          <w:sz w:val="24"/>
          <w:szCs w:val="24"/>
        </w:rPr>
        <w:t>implications for strategy formulation.” California Management Review, Vol. 33,pp. 114-135.</w:t>
      </w:r>
      <w:r w:rsidRPr="00BB0A85">
        <w:rPr>
          <w:sz w:val="24"/>
          <w:szCs w:val="24"/>
        </w:rPr>
        <w:cr/>
      </w:r>
      <w:r w:rsidR="000911A3" w:rsidRPr="00BB0A85">
        <w:rPr>
          <w:sz w:val="24"/>
          <w:szCs w:val="24"/>
        </w:rPr>
        <w:t>Ketchen, D. &amp; Short, J. (2012).Strategic Management: Evaluation and Execution.Creative Commons by-nc-sa 3.0 license</w:t>
      </w:r>
      <w:r w:rsidR="00E87E25" w:rsidRPr="00BB0A85">
        <w:rPr>
          <w:sz w:val="24"/>
          <w:szCs w:val="24"/>
        </w:rPr>
        <w:t>.</w:t>
      </w:r>
    </w:p>
    <w:p w:rsidR="000911A3" w:rsidRPr="00BB0A85" w:rsidRDefault="000911A3" w:rsidP="001D747E">
      <w:pPr>
        <w:pStyle w:val="ListParagraph"/>
        <w:spacing w:after="0" w:line="360" w:lineRule="auto"/>
        <w:ind w:left="0"/>
        <w:jc w:val="both"/>
        <w:rPr>
          <w:sz w:val="24"/>
          <w:szCs w:val="24"/>
        </w:rPr>
      </w:pPr>
      <w:r w:rsidRPr="00BB0A85">
        <w:rPr>
          <w:sz w:val="24"/>
          <w:szCs w:val="24"/>
        </w:rPr>
        <w:t>Kotabe, M., Helsen, K. &amp; Kotabe, M. (1998). Global marketing management. New York, NY: Wiley.</w:t>
      </w:r>
    </w:p>
    <w:p w:rsidR="006248CB" w:rsidRPr="00BB0A85" w:rsidRDefault="006248CB" w:rsidP="001D747E">
      <w:pPr>
        <w:pStyle w:val="ListParagraph"/>
        <w:spacing w:after="0" w:line="360" w:lineRule="auto"/>
        <w:ind w:left="0"/>
        <w:jc w:val="both"/>
        <w:rPr>
          <w:sz w:val="24"/>
          <w:szCs w:val="24"/>
        </w:rPr>
      </w:pPr>
      <w:r w:rsidRPr="00BB0A85">
        <w:rPr>
          <w:sz w:val="24"/>
          <w:szCs w:val="24"/>
        </w:rPr>
        <w:t>LaMarco, N. (10, 2018). Retrieved from chron: https://smallbusiness.chron.com/industry-analysis-important-3292.html</w:t>
      </w:r>
    </w:p>
    <w:p w:rsidR="000911A3" w:rsidRPr="00BB0A85" w:rsidRDefault="000911A3" w:rsidP="001D747E">
      <w:pPr>
        <w:pStyle w:val="ListParagraph"/>
        <w:spacing w:after="0" w:line="360" w:lineRule="auto"/>
        <w:ind w:left="0"/>
        <w:jc w:val="both"/>
        <w:rPr>
          <w:sz w:val="24"/>
          <w:szCs w:val="24"/>
        </w:rPr>
      </w:pPr>
      <w:r w:rsidRPr="00BB0A85">
        <w:rPr>
          <w:sz w:val="24"/>
          <w:szCs w:val="24"/>
        </w:rPr>
        <w:t>Lessard, D. &amp;Reavis, C. (2017).Akamai's Localization Challen</w:t>
      </w:r>
      <w:r w:rsidR="009F2D4B" w:rsidRPr="00BB0A85">
        <w:rPr>
          <w:sz w:val="24"/>
          <w:szCs w:val="24"/>
        </w:rPr>
        <w:t xml:space="preserve">ge.MIT Management Sloan School.Retrieved </w:t>
      </w:r>
      <w:r w:rsidRPr="00BB0A85">
        <w:rPr>
          <w:sz w:val="24"/>
          <w:szCs w:val="24"/>
        </w:rPr>
        <w:t>fr</w:t>
      </w:r>
      <w:r w:rsidR="009F2D4B" w:rsidRPr="00BB0A85">
        <w:rPr>
          <w:sz w:val="24"/>
          <w:szCs w:val="24"/>
        </w:rPr>
        <w:t xml:space="preserve">om </w:t>
      </w:r>
      <w:hyperlink r:id="rId14" w:history="1">
        <w:r w:rsidRPr="00BB0A85">
          <w:rPr>
            <w:rStyle w:val="Hyperlink"/>
            <w:color w:val="auto"/>
            <w:sz w:val="24"/>
            <w:szCs w:val="24"/>
          </w:rPr>
          <w:t>https://mitsloan.mit.edu/LearningEdge/strategy/AkamaiLocalizationChallenge/Pages/default.aspx</w:t>
        </w:r>
      </w:hyperlink>
      <w:r w:rsidR="00E87E25" w:rsidRPr="00BB0A85">
        <w:rPr>
          <w:sz w:val="24"/>
          <w:szCs w:val="24"/>
        </w:rPr>
        <w:t>.</w:t>
      </w:r>
    </w:p>
    <w:p w:rsidR="00885E9C" w:rsidRPr="00BB0A85" w:rsidRDefault="00885E9C" w:rsidP="001D747E">
      <w:pPr>
        <w:pStyle w:val="ListParagraph"/>
        <w:spacing w:after="0" w:line="360" w:lineRule="auto"/>
        <w:ind w:left="0"/>
        <w:jc w:val="both"/>
        <w:rPr>
          <w:sz w:val="24"/>
          <w:szCs w:val="24"/>
        </w:rPr>
      </w:pPr>
      <w:r w:rsidRPr="00BB0A85">
        <w:rPr>
          <w:sz w:val="24"/>
          <w:szCs w:val="24"/>
        </w:rPr>
        <w:t>Malika, J. (2013). Retrieved 2020, from https://pdfs.semanticscholar.org/0e2c/043ccf47ed246b41e2d6a18bb50ae9c5dc07.pdf</w:t>
      </w:r>
    </w:p>
    <w:p w:rsidR="000167D0" w:rsidRPr="00BB0A85" w:rsidRDefault="000167D0" w:rsidP="001D747E">
      <w:pPr>
        <w:pStyle w:val="ListParagraph"/>
        <w:spacing w:after="0" w:line="360" w:lineRule="auto"/>
        <w:ind w:left="0"/>
        <w:jc w:val="both"/>
        <w:rPr>
          <w:sz w:val="24"/>
          <w:szCs w:val="24"/>
        </w:rPr>
      </w:pPr>
      <w:r w:rsidRPr="00BB0A85">
        <w:rPr>
          <w:sz w:val="24"/>
          <w:szCs w:val="24"/>
        </w:rPr>
        <w:t>Marketline(2019) Global Ccloud Computing Available at :</w:t>
      </w:r>
      <w:r w:rsidR="00B969BE" w:rsidRPr="00BB0A85">
        <w:rPr>
          <w:sz w:val="24"/>
          <w:szCs w:val="24"/>
        </w:rPr>
        <w:t xml:space="preserve"> </w:t>
      </w:r>
      <w:hyperlink r:id="rId15" w:history="1">
        <w:r w:rsidR="00B969BE" w:rsidRPr="00BB0A85">
          <w:rPr>
            <w:rStyle w:val="Hyperlink"/>
            <w:color w:val="auto"/>
            <w:sz w:val="24"/>
            <w:szCs w:val="24"/>
          </w:rPr>
          <w:t>https://advantage-marketline-com.ezproxy.uwtsd.ac.uk/Analysis/ViewasPDF/global-cloud-computing-103959</w:t>
        </w:r>
      </w:hyperlink>
      <w:r w:rsidR="00B969BE" w:rsidRPr="00BB0A85">
        <w:rPr>
          <w:sz w:val="24"/>
          <w:szCs w:val="24"/>
        </w:rPr>
        <w:t xml:space="preserve"> [Accessed on:27/08/2020]</w:t>
      </w:r>
    </w:p>
    <w:p w:rsidR="000911A3" w:rsidRPr="00BB0A85" w:rsidRDefault="000911A3" w:rsidP="001D747E">
      <w:pPr>
        <w:pStyle w:val="ListParagraph"/>
        <w:spacing w:after="0" w:line="360" w:lineRule="auto"/>
        <w:ind w:left="0"/>
        <w:jc w:val="both"/>
        <w:rPr>
          <w:sz w:val="24"/>
          <w:szCs w:val="24"/>
        </w:rPr>
      </w:pPr>
      <w:r w:rsidRPr="00BB0A85">
        <w:rPr>
          <w:sz w:val="24"/>
          <w:szCs w:val="24"/>
        </w:rPr>
        <w:t>Meldrum M., McDonald M. (1995) The Ansoff matrix. In: Key Marketing Concepts. London: Palgrave</w:t>
      </w:r>
      <w:r w:rsidR="00E87E25" w:rsidRPr="00BB0A85">
        <w:rPr>
          <w:sz w:val="24"/>
          <w:szCs w:val="24"/>
        </w:rPr>
        <w:t>.</w:t>
      </w:r>
    </w:p>
    <w:p w:rsidR="002B6233" w:rsidRPr="00BB0A85" w:rsidRDefault="002B6233" w:rsidP="001D747E">
      <w:pPr>
        <w:pStyle w:val="ListParagraph"/>
        <w:spacing w:after="0" w:line="360" w:lineRule="auto"/>
        <w:ind w:left="0"/>
        <w:jc w:val="both"/>
        <w:rPr>
          <w:sz w:val="24"/>
          <w:szCs w:val="24"/>
        </w:rPr>
      </w:pPr>
      <w:r w:rsidRPr="00BB0A85">
        <w:rPr>
          <w:sz w:val="24"/>
          <w:szCs w:val="24"/>
        </w:rPr>
        <w:t>Moustafa, H., &amp;Zeadally, S. (Eds.). (2012). Media networks: Architectures, applications, and standards. CRC Press.</w:t>
      </w:r>
    </w:p>
    <w:p w:rsidR="000167D0" w:rsidRPr="00BB0A85" w:rsidRDefault="000167D0" w:rsidP="001D747E">
      <w:pPr>
        <w:autoSpaceDE w:val="0"/>
        <w:autoSpaceDN w:val="0"/>
        <w:adjustRightInd w:val="0"/>
        <w:spacing w:after="0" w:line="360" w:lineRule="auto"/>
        <w:jc w:val="both"/>
        <w:rPr>
          <w:rFonts w:cs="LinoLetter-Roman"/>
          <w:sz w:val="24"/>
          <w:szCs w:val="24"/>
          <w:lang w:bidi="ne-NP"/>
        </w:rPr>
      </w:pPr>
      <w:r w:rsidRPr="00BB0A85">
        <w:rPr>
          <w:rFonts w:cs="Arial"/>
          <w:sz w:val="24"/>
          <w:szCs w:val="24"/>
          <w:shd w:val="clear" w:color="auto" w:fill="FFFFFF"/>
        </w:rPr>
        <w:t>Piper, V.L., 2013. Akamai technologies: an analysis of product and platform growth strategies (Doctoral dissertation, Massachusetts Institute of Technology).</w:t>
      </w:r>
    </w:p>
    <w:p w:rsidR="002B6233" w:rsidRPr="00BB0A85" w:rsidRDefault="002B6233" w:rsidP="001D747E">
      <w:pPr>
        <w:pStyle w:val="ListParagraph"/>
        <w:spacing w:after="0" w:line="360" w:lineRule="auto"/>
        <w:ind w:left="0"/>
        <w:jc w:val="both"/>
        <w:rPr>
          <w:sz w:val="24"/>
          <w:szCs w:val="24"/>
        </w:rPr>
      </w:pPr>
      <w:r w:rsidRPr="00BB0A85">
        <w:rPr>
          <w:sz w:val="24"/>
          <w:szCs w:val="24"/>
        </w:rPr>
        <w:t>Porter, M. E. (1979). How competitive forces shape strategy. Strategic Planning: Readings, 102-117.</w:t>
      </w:r>
    </w:p>
    <w:p w:rsidR="000911A3" w:rsidRPr="00BB0A85" w:rsidRDefault="000911A3" w:rsidP="001D747E">
      <w:pPr>
        <w:pStyle w:val="ListParagraph"/>
        <w:spacing w:after="0" w:line="360" w:lineRule="auto"/>
        <w:ind w:left="0"/>
        <w:jc w:val="both"/>
        <w:rPr>
          <w:sz w:val="24"/>
          <w:szCs w:val="24"/>
        </w:rPr>
      </w:pPr>
      <w:r w:rsidRPr="00BB0A85">
        <w:rPr>
          <w:sz w:val="24"/>
          <w:szCs w:val="24"/>
        </w:rPr>
        <w:t>Theodosiou, M. &amp; Katsikeas, C. S. (2001). Factors Influencing the Degree of International Pricing Strategy Standardization of Multinational Corporations. Journal of International Marketing: Fall 2001, Vol. 9, No. 3, pp. 1-18</w:t>
      </w:r>
      <w:r w:rsidR="00E87E25" w:rsidRPr="00BB0A85">
        <w:rPr>
          <w:sz w:val="24"/>
          <w:szCs w:val="24"/>
        </w:rPr>
        <w:t>.</w:t>
      </w:r>
    </w:p>
    <w:p w:rsidR="002B6233" w:rsidRPr="00BB0A85" w:rsidRDefault="002B6233" w:rsidP="001D747E">
      <w:pPr>
        <w:spacing w:after="0" w:line="360" w:lineRule="auto"/>
        <w:jc w:val="both"/>
        <w:rPr>
          <w:sz w:val="24"/>
          <w:szCs w:val="24"/>
          <w:shd w:val="clear" w:color="auto" w:fill="FFFFFF"/>
        </w:rPr>
      </w:pPr>
      <w:r w:rsidRPr="00BB0A85">
        <w:rPr>
          <w:sz w:val="24"/>
          <w:szCs w:val="24"/>
          <w:shd w:val="clear" w:color="auto" w:fill="FFFFFF"/>
        </w:rPr>
        <w:lastRenderedPageBreak/>
        <w:t>Thurlby, B. 1998. Competitive forces are also subject to change. </w:t>
      </w:r>
      <w:r w:rsidRPr="00BB0A85">
        <w:rPr>
          <w:rStyle w:val="Emphasis"/>
          <w:i w:val="0"/>
          <w:iCs w:val="0"/>
          <w:sz w:val="24"/>
          <w:szCs w:val="24"/>
          <w:shd w:val="clear" w:color="auto" w:fill="FFFFFF"/>
        </w:rPr>
        <w:t>Management Decision</w:t>
      </w:r>
      <w:r w:rsidRPr="00BB0A85">
        <w:rPr>
          <w:sz w:val="24"/>
          <w:szCs w:val="24"/>
          <w:shd w:val="clear" w:color="auto" w:fill="FFFFFF"/>
        </w:rPr>
        <w:t>, 36(10): 19-24</w:t>
      </w:r>
      <w:r w:rsidR="00E87E25" w:rsidRPr="00BB0A85">
        <w:rPr>
          <w:sz w:val="24"/>
          <w:szCs w:val="24"/>
          <w:shd w:val="clear" w:color="auto" w:fill="FFFFFF"/>
        </w:rPr>
        <w:t>.</w:t>
      </w:r>
    </w:p>
    <w:p w:rsidR="00E87E25" w:rsidRPr="00BB0A85" w:rsidRDefault="00E87E25" w:rsidP="001D747E">
      <w:pPr>
        <w:spacing w:after="0" w:line="360" w:lineRule="auto"/>
        <w:jc w:val="both"/>
        <w:rPr>
          <w:sz w:val="24"/>
          <w:szCs w:val="24"/>
          <w:shd w:val="clear" w:color="auto" w:fill="FFFFFF"/>
        </w:rPr>
      </w:pPr>
      <w:r w:rsidRPr="00BB0A85">
        <w:rPr>
          <w:rFonts w:cs="Arial"/>
          <w:sz w:val="24"/>
          <w:szCs w:val="24"/>
          <w:shd w:val="clear" w:color="auto" w:fill="FFFFFF"/>
        </w:rPr>
        <w:t>Umbach, C., 2017. Management and governance of external developer platforms-at the example of Akamai, Inc. and Uber Technologies, Inc (Doctoral dissertation, Massachusetts Institute of Technology).</w:t>
      </w:r>
    </w:p>
    <w:p w:rsidR="002B6233" w:rsidRPr="00BB0A85" w:rsidRDefault="002B6233" w:rsidP="001D747E">
      <w:pPr>
        <w:spacing w:after="0" w:line="360" w:lineRule="auto"/>
        <w:jc w:val="both"/>
        <w:rPr>
          <w:sz w:val="24"/>
          <w:szCs w:val="24"/>
        </w:rPr>
      </w:pPr>
      <w:r w:rsidRPr="00BB0A85">
        <w:rPr>
          <w:sz w:val="24"/>
          <w:szCs w:val="24"/>
        </w:rPr>
        <w:t>Wernerfelt, B. (1984). “A resource-based view of the firm.” Strategic Management Journal, 5, pp. 171–180.</w:t>
      </w:r>
      <w:r w:rsidR="00EC3D92" w:rsidRPr="00BB0A85">
        <w:rPr>
          <w:sz w:val="24"/>
          <w:szCs w:val="24"/>
        </w:rPr>
        <w:t xml:space="preserve"> [Accessed:09/03/2020]</w:t>
      </w:r>
    </w:p>
    <w:p w:rsidR="002B6233" w:rsidRPr="00BB0A85" w:rsidRDefault="002B6233" w:rsidP="001D747E">
      <w:pPr>
        <w:pStyle w:val="ListParagraph"/>
        <w:spacing w:after="0" w:line="360" w:lineRule="auto"/>
        <w:ind w:left="0"/>
        <w:jc w:val="both"/>
        <w:rPr>
          <w:sz w:val="24"/>
          <w:szCs w:val="24"/>
        </w:rPr>
      </w:pPr>
      <w:r w:rsidRPr="00BB0A85">
        <w:rPr>
          <w:sz w:val="24"/>
          <w:szCs w:val="24"/>
        </w:rPr>
        <w:t>Winer, R. &amp; Dhar, R. (2011). Marketing Management (4th ed.). Boston: Prentice Hall.</w:t>
      </w:r>
    </w:p>
    <w:p w:rsidR="000911A3" w:rsidRPr="00BB0A85" w:rsidRDefault="000911A3" w:rsidP="001D747E">
      <w:pPr>
        <w:spacing w:after="0" w:line="360" w:lineRule="auto"/>
        <w:jc w:val="both"/>
        <w:rPr>
          <w:sz w:val="24"/>
          <w:szCs w:val="24"/>
        </w:rPr>
      </w:pPr>
      <w:r w:rsidRPr="00BB0A85">
        <w:rPr>
          <w:sz w:val="24"/>
          <w:szCs w:val="24"/>
        </w:rPr>
        <w:t xml:space="preserve">Evaluation a firms internal capabilities </w:t>
      </w:r>
      <w:hyperlink r:id="rId16" w:history="1">
        <w:r w:rsidRPr="00BB0A85">
          <w:rPr>
            <w:rStyle w:val="Hyperlink"/>
            <w:color w:val="auto"/>
            <w:sz w:val="24"/>
            <w:szCs w:val="24"/>
          </w:rPr>
          <w:t>https://moodle.uwtsd.ac.uk/pluginfile.php/61710/mod_resource/content/0/VRIO-evaluating_internal_capabilities.pdf</w:t>
        </w:r>
      </w:hyperlink>
      <w:r w:rsidRPr="00BB0A85">
        <w:rPr>
          <w:sz w:val="24"/>
          <w:szCs w:val="24"/>
        </w:rPr>
        <w:t xml:space="preserve"> [Accessed on :26/08/2020]</w:t>
      </w:r>
      <w:r w:rsidR="008A4EB3" w:rsidRPr="00BB0A85">
        <w:rPr>
          <w:sz w:val="24"/>
          <w:szCs w:val="24"/>
        </w:rPr>
        <w:t>.</w:t>
      </w:r>
    </w:p>
    <w:p w:rsidR="00995B67" w:rsidRPr="00BB0A85" w:rsidRDefault="007B00FC" w:rsidP="001D747E">
      <w:pPr>
        <w:pStyle w:val="ListParagraph"/>
        <w:spacing w:after="0" w:line="360" w:lineRule="auto"/>
        <w:ind w:left="0"/>
        <w:jc w:val="both"/>
        <w:rPr>
          <w:sz w:val="24"/>
          <w:szCs w:val="24"/>
        </w:rPr>
      </w:pPr>
      <w:hyperlink r:id="rId17" w:history="1">
        <w:r w:rsidR="00995B67" w:rsidRPr="00BB0A85">
          <w:rPr>
            <w:rStyle w:val="Hyperlink"/>
            <w:color w:val="auto"/>
            <w:sz w:val="24"/>
            <w:szCs w:val="24"/>
          </w:rPr>
          <w:t>https://advantage-marketline-com.ezproxy.uwtsd.ac.uk/Company/Summary/akamai_technologies_inc</w:t>
        </w:r>
      </w:hyperlink>
      <w:r w:rsidR="00995B67" w:rsidRPr="00BB0A85">
        <w:rPr>
          <w:sz w:val="24"/>
          <w:szCs w:val="24"/>
        </w:rPr>
        <w:t xml:space="preserve"> Published on 27 May 2020 [Accessed on 26 /08/2020]</w:t>
      </w:r>
      <w:r w:rsidR="008A4EB3" w:rsidRPr="00BB0A85">
        <w:rPr>
          <w:sz w:val="24"/>
          <w:szCs w:val="24"/>
        </w:rPr>
        <w:t>.</w:t>
      </w:r>
    </w:p>
    <w:p w:rsidR="006728D9" w:rsidRPr="00BB0A85" w:rsidRDefault="007B00FC" w:rsidP="001D747E">
      <w:pPr>
        <w:pStyle w:val="ListParagraph"/>
        <w:spacing w:after="0" w:line="360" w:lineRule="auto"/>
        <w:ind w:left="0"/>
        <w:jc w:val="both"/>
        <w:rPr>
          <w:sz w:val="24"/>
          <w:szCs w:val="24"/>
        </w:rPr>
      </w:pPr>
      <w:hyperlink r:id="rId18" w:history="1">
        <w:r w:rsidR="00897A1E" w:rsidRPr="00BB0A85">
          <w:rPr>
            <w:rStyle w:val="Hyperlink"/>
            <w:sz w:val="24"/>
            <w:szCs w:val="24"/>
          </w:rPr>
          <w:t>https://www.akamai.com/uk/en/what-we-do/world-class-digital-experiences.jsp[Accessed:09/03/2020</w:t>
        </w:r>
      </w:hyperlink>
      <w:r w:rsidR="008A4EB3" w:rsidRPr="00BB0A85">
        <w:rPr>
          <w:sz w:val="24"/>
          <w:szCs w:val="24"/>
        </w:rPr>
        <w:t>]</w:t>
      </w:r>
      <w:r w:rsidR="00EC3D92" w:rsidRPr="00BB0A85">
        <w:rPr>
          <w:sz w:val="24"/>
          <w:szCs w:val="24"/>
        </w:rPr>
        <w:t>.</w:t>
      </w:r>
      <w:r w:rsidR="00897A1E" w:rsidRPr="00BB0A85">
        <w:rPr>
          <w:sz w:val="24"/>
          <w:szCs w:val="24"/>
        </w:rPr>
        <w:t xml:space="preserve"> </w:t>
      </w:r>
    </w:p>
    <w:p w:rsidR="00995B67" w:rsidRPr="00BB0A85" w:rsidRDefault="00995B67" w:rsidP="001D747E">
      <w:pPr>
        <w:spacing w:after="0" w:line="360" w:lineRule="auto"/>
        <w:ind w:firstLine="720"/>
        <w:jc w:val="both"/>
        <w:rPr>
          <w:sz w:val="24"/>
          <w:szCs w:val="24"/>
        </w:rPr>
      </w:pPr>
    </w:p>
    <w:p w:rsidR="002B6233" w:rsidRPr="00BB0A85" w:rsidRDefault="002B6233" w:rsidP="001D747E">
      <w:pPr>
        <w:spacing w:after="0" w:line="360" w:lineRule="auto"/>
        <w:jc w:val="both"/>
        <w:rPr>
          <w:sz w:val="24"/>
          <w:szCs w:val="24"/>
        </w:rPr>
      </w:pPr>
      <w:r w:rsidRPr="00BB0A85">
        <w:rPr>
          <w:sz w:val="24"/>
          <w:szCs w:val="24"/>
        </w:rPr>
        <w:t>.</w:t>
      </w:r>
    </w:p>
    <w:p w:rsidR="002B6233" w:rsidRPr="00BB0A85" w:rsidRDefault="002B6233" w:rsidP="001D747E">
      <w:pPr>
        <w:spacing w:after="0" w:line="360" w:lineRule="auto"/>
        <w:jc w:val="both"/>
        <w:rPr>
          <w:sz w:val="24"/>
          <w:szCs w:val="24"/>
        </w:rPr>
      </w:pPr>
    </w:p>
    <w:p w:rsidR="00FF15EC" w:rsidRPr="00BB0A85" w:rsidRDefault="00FF15EC" w:rsidP="001D747E">
      <w:pPr>
        <w:spacing w:after="0" w:line="360" w:lineRule="auto"/>
        <w:jc w:val="both"/>
        <w:rPr>
          <w:sz w:val="24"/>
          <w:szCs w:val="24"/>
        </w:rPr>
      </w:pPr>
    </w:p>
    <w:p w:rsidR="00A86FF0" w:rsidRPr="00BB0A85" w:rsidRDefault="00A86FF0" w:rsidP="001D747E">
      <w:pPr>
        <w:tabs>
          <w:tab w:val="left" w:pos="1053"/>
        </w:tabs>
        <w:spacing w:after="0" w:line="360" w:lineRule="auto"/>
        <w:jc w:val="both"/>
        <w:rPr>
          <w:sz w:val="24"/>
          <w:szCs w:val="24"/>
        </w:rPr>
      </w:pPr>
    </w:p>
    <w:p w:rsidR="002236BF" w:rsidRPr="00BB0A85" w:rsidRDefault="002236BF" w:rsidP="001D747E">
      <w:pPr>
        <w:tabs>
          <w:tab w:val="left" w:pos="1053"/>
        </w:tabs>
        <w:spacing w:after="0" w:line="360" w:lineRule="auto"/>
        <w:jc w:val="both"/>
        <w:rPr>
          <w:sz w:val="24"/>
          <w:szCs w:val="24"/>
        </w:rPr>
      </w:pPr>
    </w:p>
    <w:p w:rsidR="002236BF" w:rsidRPr="00BB0A85" w:rsidRDefault="002236BF" w:rsidP="001D747E">
      <w:pPr>
        <w:tabs>
          <w:tab w:val="left" w:pos="1053"/>
        </w:tabs>
        <w:spacing w:after="0" w:line="360" w:lineRule="auto"/>
        <w:jc w:val="both"/>
        <w:rPr>
          <w:sz w:val="24"/>
          <w:szCs w:val="24"/>
        </w:rPr>
      </w:pPr>
    </w:p>
    <w:p w:rsidR="002236BF" w:rsidRPr="00BB0A85" w:rsidRDefault="002236BF" w:rsidP="001D747E">
      <w:pPr>
        <w:tabs>
          <w:tab w:val="left" w:pos="1053"/>
        </w:tabs>
        <w:spacing w:after="0" w:line="360" w:lineRule="auto"/>
        <w:jc w:val="both"/>
        <w:rPr>
          <w:sz w:val="24"/>
          <w:szCs w:val="24"/>
        </w:rPr>
      </w:pPr>
    </w:p>
    <w:p w:rsidR="002236BF" w:rsidRPr="00BB0A85" w:rsidRDefault="002236BF" w:rsidP="001D747E">
      <w:pPr>
        <w:tabs>
          <w:tab w:val="left" w:pos="1053"/>
        </w:tabs>
        <w:spacing w:after="0" w:line="360" w:lineRule="auto"/>
        <w:jc w:val="both"/>
        <w:rPr>
          <w:sz w:val="24"/>
          <w:szCs w:val="24"/>
        </w:rPr>
      </w:pPr>
    </w:p>
    <w:p w:rsidR="002236BF" w:rsidRPr="00BB0A85" w:rsidRDefault="002236BF" w:rsidP="001D747E">
      <w:pPr>
        <w:tabs>
          <w:tab w:val="left" w:pos="1053"/>
        </w:tabs>
        <w:spacing w:after="0" w:line="360" w:lineRule="auto"/>
        <w:jc w:val="both"/>
        <w:rPr>
          <w:sz w:val="24"/>
          <w:szCs w:val="24"/>
        </w:rPr>
      </w:pPr>
    </w:p>
    <w:p w:rsidR="002236BF" w:rsidRPr="00BB0A85" w:rsidRDefault="002236BF" w:rsidP="001D747E">
      <w:pPr>
        <w:tabs>
          <w:tab w:val="left" w:pos="1053"/>
        </w:tabs>
        <w:spacing w:after="0" w:line="360" w:lineRule="auto"/>
        <w:jc w:val="both"/>
        <w:rPr>
          <w:sz w:val="24"/>
          <w:szCs w:val="24"/>
        </w:rPr>
      </w:pPr>
    </w:p>
    <w:p w:rsidR="002236BF" w:rsidRPr="00BB0A85" w:rsidRDefault="002236BF" w:rsidP="001D747E">
      <w:pPr>
        <w:tabs>
          <w:tab w:val="left" w:pos="1053"/>
        </w:tabs>
        <w:spacing w:after="0" w:line="360" w:lineRule="auto"/>
        <w:jc w:val="both"/>
        <w:rPr>
          <w:sz w:val="24"/>
          <w:szCs w:val="24"/>
        </w:rPr>
      </w:pPr>
    </w:p>
    <w:p w:rsidR="002236BF" w:rsidRPr="00BB0A85" w:rsidRDefault="002236BF" w:rsidP="001D747E">
      <w:pPr>
        <w:tabs>
          <w:tab w:val="left" w:pos="1053"/>
        </w:tabs>
        <w:spacing w:after="0" w:line="360" w:lineRule="auto"/>
        <w:jc w:val="both"/>
        <w:rPr>
          <w:sz w:val="24"/>
          <w:szCs w:val="24"/>
        </w:rPr>
      </w:pPr>
    </w:p>
    <w:p w:rsidR="008E2DDD" w:rsidRPr="00BB0A85" w:rsidRDefault="008E2DDD" w:rsidP="001D747E">
      <w:pPr>
        <w:autoSpaceDE w:val="0"/>
        <w:autoSpaceDN w:val="0"/>
        <w:adjustRightInd w:val="0"/>
        <w:spacing w:after="0" w:line="360" w:lineRule="auto"/>
        <w:jc w:val="both"/>
        <w:rPr>
          <w:rFonts w:cs="Calibri"/>
          <w:sz w:val="24"/>
          <w:szCs w:val="24"/>
          <w:lang w:bidi="ne-NP"/>
        </w:rPr>
      </w:pPr>
    </w:p>
    <w:p w:rsidR="00D76C14" w:rsidRPr="00BB0A85" w:rsidRDefault="00D76C14" w:rsidP="001D747E">
      <w:pPr>
        <w:spacing w:after="0" w:line="360" w:lineRule="auto"/>
        <w:jc w:val="both"/>
        <w:rPr>
          <w:sz w:val="24"/>
          <w:szCs w:val="24"/>
        </w:rPr>
      </w:pPr>
    </w:p>
    <w:p w:rsidR="002236BF" w:rsidRPr="00BB0A85" w:rsidRDefault="002236BF" w:rsidP="001D747E">
      <w:pPr>
        <w:pStyle w:val="Heading1"/>
        <w:numPr>
          <w:ilvl w:val="0"/>
          <w:numId w:val="0"/>
        </w:numPr>
        <w:spacing w:before="0" w:line="360" w:lineRule="auto"/>
        <w:jc w:val="both"/>
        <w:rPr>
          <w:rFonts w:asciiTheme="minorHAnsi" w:hAnsiTheme="minorHAnsi"/>
          <w:b w:val="0"/>
          <w:bCs w:val="0"/>
          <w:color w:val="auto"/>
          <w:sz w:val="24"/>
          <w:szCs w:val="24"/>
        </w:rPr>
      </w:pPr>
    </w:p>
    <w:p w:rsidR="002236BF" w:rsidRPr="00BB0A85" w:rsidRDefault="002236BF" w:rsidP="001D747E">
      <w:pPr>
        <w:pStyle w:val="Heading1"/>
        <w:numPr>
          <w:ilvl w:val="0"/>
          <w:numId w:val="0"/>
        </w:numPr>
        <w:spacing w:before="0" w:line="360" w:lineRule="auto"/>
        <w:jc w:val="both"/>
        <w:rPr>
          <w:rFonts w:asciiTheme="minorHAnsi" w:hAnsiTheme="minorHAnsi"/>
          <w:b w:val="0"/>
          <w:bCs w:val="0"/>
          <w:color w:val="auto"/>
          <w:sz w:val="24"/>
          <w:szCs w:val="24"/>
        </w:rPr>
      </w:pPr>
    </w:p>
    <w:p w:rsidR="002236BF" w:rsidRPr="00BB0A85" w:rsidRDefault="002236BF" w:rsidP="001D747E">
      <w:pPr>
        <w:pStyle w:val="Heading1"/>
        <w:numPr>
          <w:ilvl w:val="0"/>
          <w:numId w:val="0"/>
        </w:numPr>
        <w:spacing w:before="0" w:line="360" w:lineRule="auto"/>
        <w:jc w:val="both"/>
        <w:rPr>
          <w:rFonts w:asciiTheme="minorHAnsi" w:hAnsiTheme="minorHAnsi"/>
          <w:b w:val="0"/>
          <w:bCs w:val="0"/>
          <w:color w:val="auto"/>
          <w:sz w:val="24"/>
          <w:szCs w:val="24"/>
        </w:rPr>
      </w:pPr>
    </w:p>
    <w:p w:rsidR="002236BF" w:rsidRPr="00BB0A85" w:rsidRDefault="002236BF" w:rsidP="001D747E">
      <w:pPr>
        <w:pStyle w:val="Heading1"/>
        <w:numPr>
          <w:ilvl w:val="0"/>
          <w:numId w:val="0"/>
        </w:numPr>
        <w:spacing w:before="0" w:line="360" w:lineRule="auto"/>
        <w:jc w:val="both"/>
        <w:rPr>
          <w:rFonts w:asciiTheme="minorHAnsi" w:hAnsiTheme="minorHAnsi"/>
          <w:b w:val="0"/>
          <w:bCs w:val="0"/>
          <w:color w:val="auto"/>
          <w:sz w:val="24"/>
          <w:szCs w:val="24"/>
        </w:rPr>
      </w:pPr>
    </w:p>
    <w:p w:rsidR="002236BF" w:rsidRPr="00BB0A85" w:rsidRDefault="002236BF" w:rsidP="001D747E">
      <w:pPr>
        <w:pStyle w:val="Heading1"/>
        <w:numPr>
          <w:ilvl w:val="0"/>
          <w:numId w:val="0"/>
        </w:numPr>
        <w:spacing w:before="0" w:line="360" w:lineRule="auto"/>
        <w:jc w:val="both"/>
        <w:rPr>
          <w:rFonts w:asciiTheme="minorHAnsi" w:hAnsiTheme="minorHAnsi"/>
          <w:b w:val="0"/>
          <w:bCs w:val="0"/>
          <w:color w:val="auto"/>
          <w:sz w:val="24"/>
          <w:szCs w:val="24"/>
        </w:rPr>
      </w:pPr>
    </w:p>
    <w:p w:rsidR="002236BF" w:rsidRPr="00BB0A85" w:rsidRDefault="002236BF" w:rsidP="001D747E">
      <w:pPr>
        <w:pStyle w:val="Heading1"/>
        <w:numPr>
          <w:ilvl w:val="0"/>
          <w:numId w:val="0"/>
        </w:numPr>
        <w:spacing w:before="0" w:line="360" w:lineRule="auto"/>
        <w:jc w:val="both"/>
        <w:rPr>
          <w:rFonts w:asciiTheme="minorHAnsi" w:hAnsiTheme="minorHAnsi"/>
          <w:b w:val="0"/>
          <w:bCs w:val="0"/>
          <w:color w:val="auto"/>
          <w:sz w:val="24"/>
          <w:szCs w:val="24"/>
        </w:rPr>
      </w:pPr>
    </w:p>
    <w:p w:rsidR="002236BF" w:rsidRPr="00BB0A85" w:rsidRDefault="002236BF" w:rsidP="001D747E">
      <w:pPr>
        <w:pStyle w:val="Heading1"/>
        <w:numPr>
          <w:ilvl w:val="0"/>
          <w:numId w:val="0"/>
        </w:numPr>
        <w:spacing w:before="0" w:line="360" w:lineRule="auto"/>
        <w:jc w:val="both"/>
        <w:rPr>
          <w:rFonts w:asciiTheme="minorHAnsi" w:hAnsiTheme="minorHAnsi"/>
          <w:b w:val="0"/>
          <w:bCs w:val="0"/>
          <w:color w:val="auto"/>
          <w:sz w:val="24"/>
          <w:szCs w:val="24"/>
        </w:rPr>
      </w:pPr>
    </w:p>
    <w:p w:rsidR="008F11F4" w:rsidRPr="00BB0A85" w:rsidRDefault="008F11F4" w:rsidP="001D747E">
      <w:pPr>
        <w:pStyle w:val="ListParagraph"/>
        <w:spacing w:after="0" w:line="360" w:lineRule="auto"/>
        <w:ind w:left="0"/>
        <w:jc w:val="both"/>
        <w:rPr>
          <w:sz w:val="24"/>
          <w:szCs w:val="24"/>
        </w:rPr>
      </w:pPr>
    </w:p>
    <w:p w:rsidR="008F11F4" w:rsidRPr="00BB0A85" w:rsidRDefault="008F11F4" w:rsidP="001D747E">
      <w:pPr>
        <w:pStyle w:val="ListParagraph"/>
        <w:spacing w:after="0" w:line="360" w:lineRule="auto"/>
        <w:ind w:left="0"/>
        <w:jc w:val="both"/>
        <w:rPr>
          <w:sz w:val="24"/>
          <w:szCs w:val="24"/>
        </w:rPr>
      </w:pPr>
    </w:p>
    <w:p w:rsidR="00A47307" w:rsidRPr="00BB0A85" w:rsidRDefault="008F11F4" w:rsidP="001D747E">
      <w:pPr>
        <w:spacing w:after="0" w:line="360" w:lineRule="auto"/>
        <w:jc w:val="both"/>
        <w:rPr>
          <w:rFonts w:cs="Calibri"/>
          <w:sz w:val="24"/>
          <w:szCs w:val="24"/>
          <w:lang w:bidi="ne-NP"/>
        </w:rPr>
      </w:pPr>
      <w:r w:rsidRPr="00BB0A85">
        <w:rPr>
          <w:sz w:val="24"/>
          <w:szCs w:val="24"/>
        </w:rPr>
        <w:br w:type="page"/>
      </w:r>
      <w:r w:rsidR="000746A4" w:rsidRPr="00BB0A85">
        <w:rPr>
          <w:sz w:val="24"/>
          <w:szCs w:val="24"/>
        </w:rPr>
        <w:lastRenderedPageBreak/>
        <w:t xml:space="preserve"> </w:t>
      </w:r>
    </w:p>
    <w:p w:rsidR="00B4726E" w:rsidRPr="00BB0A85" w:rsidRDefault="00B4726E" w:rsidP="001D747E">
      <w:pPr>
        <w:spacing w:after="0" w:line="360" w:lineRule="auto"/>
        <w:jc w:val="both"/>
        <w:rPr>
          <w:sz w:val="24"/>
          <w:szCs w:val="24"/>
          <w:shd w:val="clear" w:color="auto" w:fill="FFFFFF"/>
        </w:rPr>
      </w:pPr>
    </w:p>
    <w:p w:rsidR="00E82BC7" w:rsidRPr="00BB0A85" w:rsidRDefault="00E82BC7" w:rsidP="001D747E">
      <w:pPr>
        <w:spacing w:after="0" w:line="360" w:lineRule="auto"/>
        <w:jc w:val="both"/>
        <w:rPr>
          <w:sz w:val="24"/>
          <w:szCs w:val="24"/>
        </w:rPr>
      </w:pPr>
    </w:p>
    <w:p w:rsidR="000077ED" w:rsidRPr="00BB0A85" w:rsidRDefault="000077ED" w:rsidP="001D747E">
      <w:pPr>
        <w:spacing w:after="0" w:line="360" w:lineRule="auto"/>
        <w:jc w:val="both"/>
        <w:rPr>
          <w:sz w:val="24"/>
          <w:szCs w:val="24"/>
        </w:rPr>
      </w:pPr>
    </w:p>
    <w:sectPr w:rsidR="000077ED" w:rsidRPr="00BB0A85" w:rsidSect="00F5376F">
      <w:headerReference w:type="default" r:id="rId19"/>
      <w:pgSz w:w="11906" w:h="16838"/>
      <w:pgMar w:top="1440" w:right="1440" w:bottom="1440" w:left="1440" w:header="680" w:footer="68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51BEB" w:rsidRDefault="00451BEB" w:rsidP="00F5376F">
      <w:pPr>
        <w:spacing w:after="0" w:line="240" w:lineRule="auto"/>
      </w:pPr>
      <w:r>
        <w:separator/>
      </w:r>
    </w:p>
  </w:endnote>
  <w:endnote w:type="continuationSeparator" w:id="1">
    <w:p w:rsidR="00451BEB" w:rsidRDefault="00451BEB" w:rsidP="00F537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LinoLetter-Roman">
    <w:panose1 w:val="00000000000000000000"/>
    <w:charset w:val="00"/>
    <w:family w:val="roman"/>
    <w:notTrueType/>
    <w:pitch w:val="default"/>
    <w:sig w:usb0="00000003" w:usb1="00000000" w:usb2="00000000" w:usb3="00000000" w:csb0="00000001" w:csb1="00000000"/>
  </w:font>
  <w:font w:name="HelveticaNeue-BoldCond">
    <w:panose1 w:val="00000000000000000000"/>
    <w:charset w:val="00"/>
    <w:family w:val="swiss"/>
    <w:notTrueType/>
    <w:pitch w:val="default"/>
    <w:sig w:usb0="00000003" w:usb1="00000000" w:usb2="00000000" w:usb3="00000000" w:csb0="00000001" w:csb1="00000000"/>
  </w:font>
  <w:font w:name="HelveticaNeue-Condensed">
    <w:panose1 w:val="00000000000000000000"/>
    <w:charset w:val="00"/>
    <w:family w:val="swiss"/>
    <w:notTrueType/>
    <w:pitch w:val="default"/>
    <w:sig w:usb0="00000003" w:usb1="00000000" w:usb2="00000000" w:usb3="00000000" w:csb0="00000001" w:csb1="00000000"/>
  </w:font>
  <w:font w:name="Times-Roman">
    <w:panose1 w:val="00000000000000000000"/>
    <w:charset w:val="00"/>
    <w:family w:val="swiss"/>
    <w:notTrueType/>
    <w:pitch w:val="default"/>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51BEB" w:rsidRDefault="00451BEB" w:rsidP="00F5376F">
      <w:pPr>
        <w:spacing w:after="0" w:line="240" w:lineRule="auto"/>
      </w:pPr>
      <w:r>
        <w:separator/>
      </w:r>
    </w:p>
  </w:footnote>
  <w:footnote w:type="continuationSeparator" w:id="1">
    <w:p w:rsidR="00451BEB" w:rsidRDefault="00451BEB" w:rsidP="00F5376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79841080"/>
      <w:docPartObj>
        <w:docPartGallery w:val="Page Numbers (Top of Page)"/>
        <w:docPartUnique/>
      </w:docPartObj>
    </w:sdtPr>
    <w:sdtContent>
      <w:p w:rsidR="009856BA" w:rsidRDefault="007B00FC">
        <w:pPr>
          <w:pStyle w:val="Header"/>
          <w:jc w:val="center"/>
        </w:pPr>
        <w:fldSimple w:instr=" PAGE   \* MERGEFORMAT ">
          <w:r w:rsidR="00EB1AAC">
            <w:rPr>
              <w:noProof/>
            </w:rPr>
            <w:t>3</w:t>
          </w:r>
        </w:fldSimple>
      </w:p>
    </w:sdtContent>
  </w:sdt>
  <w:p w:rsidR="009856BA" w:rsidRDefault="009856B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3CDE93C0"/>
    <w:lvl w:ilvl="0">
      <w:numFmt w:val="bullet"/>
      <w:lvlText w:val="*"/>
      <w:lvlJc w:val="left"/>
    </w:lvl>
  </w:abstractNum>
  <w:abstractNum w:abstractNumId="1">
    <w:nsid w:val="08205B77"/>
    <w:multiLevelType w:val="hybridMultilevel"/>
    <w:tmpl w:val="EF6EFED8"/>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nsid w:val="11731A83"/>
    <w:multiLevelType w:val="hybridMultilevel"/>
    <w:tmpl w:val="4B628162"/>
    <w:lvl w:ilvl="0" w:tplc="4F6A2F06">
      <w:start w:val="1"/>
      <w:numFmt w:val="decimal"/>
      <w:lvlText w:val="1%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nsid w:val="15A760EB"/>
    <w:multiLevelType w:val="hybridMultilevel"/>
    <w:tmpl w:val="A8F8CF2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
    <w:nsid w:val="2050552C"/>
    <w:multiLevelType w:val="multilevel"/>
    <w:tmpl w:val="4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5">
    <w:nsid w:val="291A17E5"/>
    <w:multiLevelType w:val="hybridMultilevel"/>
    <w:tmpl w:val="D9E838D6"/>
    <w:lvl w:ilvl="0" w:tplc="4809000F">
      <w:start w:val="1"/>
      <w:numFmt w:val="decimal"/>
      <w:lvlText w:val="%1."/>
      <w:lvlJc w:val="left"/>
      <w:pPr>
        <w:ind w:left="1440" w:hanging="360"/>
      </w:pPr>
    </w:lvl>
    <w:lvl w:ilvl="1" w:tplc="48090019" w:tentative="1">
      <w:start w:val="1"/>
      <w:numFmt w:val="lowerLetter"/>
      <w:lvlText w:val="%2."/>
      <w:lvlJc w:val="left"/>
      <w:pPr>
        <w:ind w:left="2160" w:hanging="360"/>
      </w:pPr>
    </w:lvl>
    <w:lvl w:ilvl="2" w:tplc="4809001B" w:tentative="1">
      <w:start w:val="1"/>
      <w:numFmt w:val="lowerRoman"/>
      <w:lvlText w:val="%3."/>
      <w:lvlJc w:val="right"/>
      <w:pPr>
        <w:ind w:left="2880" w:hanging="180"/>
      </w:pPr>
    </w:lvl>
    <w:lvl w:ilvl="3" w:tplc="4809000F" w:tentative="1">
      <w:start w:val="1"/>
      <w:numFmt w:val="decimal"/>
      <w:lvlText w:val="%4."/>
      <w:lvlJc w:val="left"/>
      <w:pPr>
        <w:ind w:left="3600" w:hanging="360"/>
      </w:pPr>
    </w:lvl>
    <w:lvl w:ilvl="4" w:tplc="48090019" w:tentative="1">
      <w:start w:val="1"/>
      <w:numFmt w:val="lowerLetter"/>
      <w:lvlText w:val="%5."/>
      <w:lvlJc w:val="left"/>
      <w:pPr>
        <w:ind w:left="4320" w:hanging="360"/>
      </w:pPr>
    </w:lvl>
    <w:lvl w:ilvl="5" w:tplc="4809001B" w:tentative="1">
      <w:start w:val="1"/>
      <w:numFmt w:val="lowerRoman"/>
      <w:lvlText w:val="%6."/>
      <w:lvlJc w:val="right"/>
      <w:pPr>
        <w:ind w:left="5040" w:hanging="180"/>
      </w:pPr>
    </w:lvl>
    <w:lvl w:ilvl="6" w:tplc="4809000F" w:tentative="1">
      <w:start w:val="1"/>
      <w:numFmt w:val="decimal"/>
      <w:lvlText w:val="%7."/>
      <w:lvlJc w:val="left"/>
      <w:pPr>
        <w:ind w:left="5760" w:hanging="360"/>
      </w:pPr>
    </w:lvl>
    <w:lvl w:ilvl="7" w:tplc="48090019" w:tentative="1">
      <w:start w:val="1"/>
      <w:numFmt w:val="lowerLetter"/>
      <w:lvlText w:val="%8."/>
      <w:lvlJc w:val="left"/>
      <w:pPr>
        <w:ind w:left="6480" w:hanging="360"/>
      </w:pPr>
    </w:lvl>
    <w:lvl w:ilvl="8" w:tplc="4809001B" w:tentative="1">
      <w:start w:val="1"/>
      <w:numFmt w:val="lowerRoman"/>
      <w:lvlText w:val="%9."/>
      <w:lvlJc w:val="right"/>
      <w:pPr>
        <w:ind w:left="7200" w:hanging="180"/>
      </w:pPr>
    </w:lvl>
  </w:abstractNum>
  <w:abstractNum w:abstractNumId="6">
    <w:nsid w:val="2E1F2328"/>
    <w:multiLevelType w:val="hybridMultilevel"/>
    <w:tmpl w:val="B84CF18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7">
    <w:nsid w:val="31DC7D8B"/>
    <w:multiLevelType w:val="multilevel"/>
    <w:tmpl w:val="0C5680E8"/>
    <w:lvl w:ilvl="0">
      <w:start w:val="9"/>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nsid w:val="3AF87EE6"/>
    <w:multiLevelType w:val="hybridMultilevel"/>
    <w:tmpl w:val="B66A8D22"/>
    <w:lvl w:ilvl="0" w:tplc="4F6A2F06">
      <w:start w:val="1"/>
      <w:numFmt w:val="decimal"/>
      <w:lvlText w:val="1%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9">
    <w:nsid w:val="3DB578AF"/>
    <w:multiLevelType w:val="hybridMultilevel"/>
    <w:tmpl w:val="B7BACF5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0">
    <w:nsid w:val="42B2570F"/>
    <w:multiLevelType w:val="hybridMultilevel"/>
    <w:tmpl w:val="750E0EF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1">
    <w:nsid w:val="726147A6"/>
    <w:multiLevelType w:val="hybridMultilevel"/>
    <w:tmpl w:val="B5A2A9D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abstractNumId w:val="4"/>
  </w:num>
  <w:num w:numId="2">
    <w:abstractNumId w:val="6"/>
  </w:num>
  <w:num w:numId="3">
    <w:abstractNumId w:val="3"/>
  </w:num>
  <w:num w:numId="4">
    <w:abstractNumId w:val="0"/>
    <w:lvlOverride w:ilvl="0">
      <w:lvl w:ilvl="0">
        <w:numFmt w:val="bullet"/>
        <w:lvlText w:val=""/>
        <w:legacy w:legacy="1" w:legacySpace="0" w:legacyIndent="360"/>
        <w:lvlJc w:val="left"/>
        <w:rPr>
          <w:rFonts w:ascii="Symbol" w:hAnsi="Symbol" w:hint="default"/>
        </w:rPr>
      </w:lvl>
    </w:lvlOverride>
  </w:num>
  <w:num w:numId="5">
    <w:abstractNumId w:val="1"/>
  </w:num>
  <w:num w:numId="6">
    <w:abstractNumId w:val="8"/>
  </w:num>
  <w:num w:numId="7">
    <w:abstractNumId w:val="11"/>
  </w:num>
  <w:num w:numId="8">
    <w:abstractNumId w:val="10"/>
  </w:num>
  <w:num w:numId="9">
    <w:abstractNumId w:val="2"/>
  </w:num>
  <w:num w:numId="10">
    <w:abstractNumId w:val="5"/>
  </w:num>
  <w:num w:numId="11">
    <w:abstractNumId w:val="7"/>
  </w:num>
  <w:num w:numId="12">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201CDE"/>
    <w:rsid w:val="000077ED"/>
    <w:rsid w:val="000167D0"/>
    <w:rsid w:val="00017E3A"/>
    <w:rsid w:val="000209D9"/>
    <w:rsid w:val="000226AA"/>
    <w:rsid w:val="00023A9F"/>
    <w:rsid w:val="00024C19"/>
    <w:rsid w:val="00027083"/>
    <w:rsid w:val="000325AB"/>
    <w:rsid w:val="0003412C"/>
    <w:rsid w:val="00035D63"/>
    <w:rsid w:val="00041893"/>
    <w:rsid w:val="000433C2"/>
    <w:rsid w:val="00044004"/>
    <w:rsid w:val="00057652"/>
    <w:rsid w:val="000634A8"/>
    <w:rsid w:val="00063B0C"/>
    <w:rsid w:val="000746A4"/>
    <w:rsid w:val="00074F15"/>
    <w:rsid w:val="00083F03"/>
    <w:rsid w:val="00084CAD"/>
    <w:rsid w:val="00087BEA"/>
    <w:rsid w:val="00087CAB"/>
    <w:rsid w:val="000911A3"/>
    <w:rsid w:val="00097F45"/>
    <w:rsid w:val="000B1AB2"/>
    <w:rsid w:val="000C0581"/>
    <w:rsid w:val="000C2B35"/>
    <w:rsid w:val="00100C34"/>
    <w:rsid w:val="001011EE"/>
    <w:rsid w:val="00103150"/>
    <w:rsid w:val="00107C39"/>
    <w:rsid w:val="00110EF0"/>
    <w:rsid w:val="001156E3"/>
    <w:rsid w:val="00120F7B"/>
    <w:rsid w:val="0012206C"/>
    <w:rsid w:val="0013554D"/>
    <w:rsid w:val="001417AD"/>
    <w:rsid w:val="00141A9F"/>
    <w:rsid w:val="0015020E"/>
    <w:rsid w:val="001538E4"/>
    <w:rsid w:val="001612B5"/>
    <w:rsid w:val="00170FF0"/>
    <w:rsid w:val="001844D6"/>
    <w:rsid w:val="00186F58"/>
    <w:rsid w:val="00187955"/>
    <w:rsid w:val="00190EA1"/>
    <w:rsid w:val="00196DB2"/>
    <w:rsid w:val="001D37F1"/>
    <w:rsid w:val="001D5540"/>
    <w:rsid w:val="001D747E"/>
    <w:rsid w:val="001E1903"/>
    <w:rsid w:val="001E60E7"/>
    <w:rsid w:val="001F2DDB"/>
    <w:rsid w:val="001F3E51"/>
    <w:rsid w:val="001F68D7"/>
    <w:rsid w:val="001F6B2F"/>
    <w:rsid w:val="00201CDE"/>
    <w:rsid w:val="00202282"/>
    <w:rsid w:val="0020388D"/>
    <w:rsid w:val="002222B1"/>
    <w:rsid w:val="002236BF"/>
    <w:rsid w:val="00225B31"/>
    <w:rsid w:val="002350D5"/>
    <w:rsid w:val="00241A6A"/>
    <w:rsid w:val="00243290"/>
    <w:rsid w:val="002441CA"/>
    <w:rsid w:val="00252096"/>
    <w:rsid w:val="0026725C"/>
    <w:rsid w:val="00267395"/>
    <w:rsid w:val="002701E7"/>
    <w:rsid w:val="0027054F"/>
    <w:rsid w:val="00282730"/>
    <w:rsid w:val="002848D0"/>
    <w:rsid w:val="002861AF"/>
    <w:rsid w:val="00286C8A"/>
    <w:rsid w:val="0028734A"/>
    <w:rsid w:val="00297ADD"/>
    <w:rsid w:val="002A269B"/>
    <w:rsid w:val="002A64CF"/>
    <w:rsid w:val="002B0AE8"/>
    <w:rsid w:val="002B2C37"/>
    <w:rsid w:val="002B4736"/>
    <w:rsid w:val="002B6233"/>
    <w:rsid w:val="002C57C8"/>
    <w:rsid w:val="002D44FB"/>
    <w:rsid w:val="002E251B"/>
    <w:rsid w:val="002E5310"/>
    <w:rsid w:val="002F0D5A"/>
    <w:rsid w:val="00301F10"/>
    <w:rsid w:val="00304271"/>
    <w:rsid w:val="00304DB8"/>
    <w:rsid w:val="003162AB"/>
    <w:rsid w:val="0032409E"/>
    <w:rsid w:val="00325616"/>
    <w:rsid w:val="0034110C"/>
    <w:rsid w:val="003515E1"/>
    <w:rsid w:val="00375E72"/>
    <w:rsid w:val="0038367E"/>
    <w:rsid w:val="00386640"/>
    <w:rsid w:val="00391FFD"/>
    <w:rsid w:val="003C2DCD"/>
    <w:rsid w:val="003C58C5"/>
    <w:rsid w:val="003C7811"/>
    <w:rsid w:val="003D178A"/>
    <w:rsid w:val="003D3486"/>
    <w:rsid w:val="003E3145"/>
    <w:rsid w:val="003E4CE6"/>
    <w:rsid w:val="003E6AF1"/>
    <w:rsid w:val="003E749D"/>
    <w:rsid w:val="003F23A9"/>
    <w:rsid w:val="003F6437"/>
    <w:rsid w:val="004017C5"/>
    <w:rsid w:val="00401B79"/>
    <w:rsid w:val="00404A1C"/>
    <w:rsid w:val="004117AA"/>
    <w:rsid w:val="004121D1"/>
    <w:rsid w:val="004209D5"/>
    <w:rsid w:val="0044266E"/>
    <w:rsid w:val="0044287A"/>
    <w:rsid w:val="004432CE"/>
    <w:rsid w:val="004474D5"/>
    <w:rsid w:val="00451BEB"/>
    <w:rsid w:val="00453421"/>
    <w:rsid w:val="00462BD1"/>
    <w:rsid w:val="004757BB"/>
    <w:rsid w:val="00476ED7"/>
    <w:rsid w:val="00481560"/>
    <w:rsid w:val="0048172F"/>
    <w:rsid w:val="0048270A"/>
    <w:rsid w:val="00482712"/>
    <w:rsid w:val="004838D0"/>
    <w:rsid w:val="0048479C"/>
    <w:rsid w:val="004A253C"/>
    <w:rsid w:val="004A37CC"/>
    <w:rsid w:val="004A4B72"/>
    <w:rsid w:val="004B0590"/>
    <w:rsid w:val="004B1851"/>
    <w:rsid w:val="004B221A"/>
    <w:rsid w:val="004B4791"/>
    <w:rsid w:val="004B5D36"/>
    <w:rsid w:val="004C2F2A"/>
    <w:rsid w:val="004C667C"/>
    <w:rsid w:val="004D1096"/>
    <w:rsid w:val="004D318B"/>
    <w:rsid w:val="004D38A7"/>
    <w:rsid w:val="004D7E1B"/>
    <w:rsid w:val="004E1B17"/>
    <w:rsid w:val="004E77BD"/>
    <w:rsid w:val="004F6CB3"/>
    <w:rsid w:val="004F728B"/>
    <w:rsid w:val="004F7BD2"/>
    <w:rsid w:val="00501545"/>
    <w:rsid w:val="00504DF5"/>
    <w:rsid w:val="00510E4C"/>
    <w:rsid w:val="00511FC0"/>
    <w:rsid w:val="005225C6"/>
    <w:rsid w:val="0053294F"/>
    <w:rsid w:val="00536940"/>
    <w:rsid w:val="005403B5"/>
    <w:rsid w:val="005432C9"/>
    <w:rsid w:val="00544571"/>
    <w:rsid w:val="00551EA0"/>
    <w:rsid w:val="00555EF0"/>
    <w:rsid w:val="00556DA5"/>
    <w:rsid w:val="005732AF"/>
    <w:rsid w:val="0057457A"/>
    <w:rsid w:val="005831C2"/>
    <w:rsid w:val="00585C47"/>
    <w:rsid w:val="005A031A"/>
    <w:rsid w:val="005A2567"/>
    <w:rsid w:val="005A4322"/>
    <w:rsid w:val="005A443A"/>
    <w:rsid w:val="005C352D"/>
    <w:rsid w:val="005D5F68"/>
    <w:rsid w:val="005E17C2"/>
    <w:rsid w:val="005E323F"/>
    <w:rsid w:val="005E7426"/>
    <w:rsid w:val="005E7C4F"/>
    <w:rsid w:val="005F51B9"/>
    <w:rsid w:val="005F571D"/>
    <w:rsid w:val="005F5CFE"/>
    <w:rsid w:val="005F70F3"/>
    <w:rsid w:val="00602EE0"/>
    <w:rsid w:val="00604970"/>
    <w:rsid w:val="006050E6"/>
    <w:rsid w:val="00607C55"/>
    <w:rsid w:val="0061346E"/>
    <w:rsid w:val="00614E97"/>
    <w:rsid w:val="00615FFD"/>
    <w:rsid w:val="00620662"/>
    <w:rsid w:val="006248CB"/>
    <w:rsid w:val="00627027"/>
    <w:rsid w:val="00631008"/>
    <w:rsid w:val="006371F8"/>
    <w:rsid w:val="00641BCB"/>
    <w:rsid w:val="006427E5"/>
    <w:rsid w:val="006442CC"/>
    <w:rsid w:val="006520B7"/>
    <w:rsid w:val="006648C4"/>
    <w:rsid w:val="00671250"/>
    <w:rsid w:val="006728D9"/>
    <w:rsid w:val="00685794"/>
    <w:rsid w:val="0069078F"/>
    <w:rsid w:val="00691ED2"/>
    <w:rsid w:val="00694A5E"/>
    <w:rsid w:val="006973D2"/>
    <w:rsid w:val="006A385D"/>
    <w:rsid w:val="006B0877"/>
    <w:rsid w:val="006B6D17"/>
    <w:rsid w:val="006B73F8"/>
    <w:rsid w:val="006C109C"/>
    <w:rsid w:val="006C78E7"/>
    <w:rsid w:val="006C7C0F"/>
    <w:rsid w:val="006D08F4"/>
    <w:rsid w:val="006F7DAA"/>
    <w:rsid w:val="00703657"/>
    <w:rsid w:val="00705147"/>
    <w:rsid w:val="00710085"/>
    <w:rsid w:val="007121AD"/>
    <w:rsid w:val="00715982"/>
    <w:rsid w:val="00730837"/>
    <w:rsid w:val="00736B03"/>
    <w:rsid w:val="00740059"/>
    <w:rsid w:val="0075430F"/>
    <w:rsid w:val="007571A6"/>
    <w:rsid w:val="00762EBD"/>
    <w:rsid w:val="007738FD"/>
    <w:rsid w:val="0078057A"/>
    <w:rsid w:val="00782255"/>
    <w:rsid w:val="00785176"/>
    <w:rsid w:val="00786943"/>
    <w:rsid w:val="00790B40"/>
    <w:rsid w:val="00796805"/>
    <w:rsid w:val="007A3B76"/>
    <w:rsid w:val="007A6178"/>
    <w:rsid w:val="007B00FC"/>
    <w:rsid w:val="007B3F8E"/>
    <w:rsid w:val="007C1B48"/>
    <w:rsid w:val="007D1556"/>
    <w:rsid w:val="007D2B99"/>
    <w:rsid w:val="007D2E0B"/>
    <w:rsid w:val="007D65CF"/>
    <w:rsid w:val="007D73D7"/>
    <w:rsid w:val="007E11DC"/>
    <w:rsid w:val="007E2A0E"/>
    <w:rsid w:val="007E6A2F"/>
    <w:rsid w:val="007F38D8"/>
    <w:rsid w:val="00800035"/>
    <w:rsid w:val="00801896"/>
    <w:rsid w:val="008259A1"/>
    <w:rsid w:val="00826EB2"/>
    <w:rsid w:val="008335B8"/>
    <w:rsid w:val="008462EB"/>
    <w:rsid w:val="00852FCA"/>
    <w:rsid w:val="0086032A"/>
    <w:rsid w:val="00860997"/>
    <w:rsid w:val="00861884"/>
    <w:rsid w:val="00861C96"/>
    <w:rsid w:val="00862F14"/>
    <w:rsid w:val="0086641A"/>
    <w:rsid w:val="008672A8"/>
    <w:rsid w:val="0087577A"/>
    <w:rsid w:val="00885E9C"/>
    <w:rsid w:val="00897A1E"/>
    <w:rsid w:val="008A38BC"/>
    <w:rsid w:val="008A4EB3"/>
    <w:rsid w:val="008B296F"/>
    <w:rsid w:val="008B43FA"/>
    <w:rsid w:val="008C0607"/>
    <w:rsid w:val="008C15D3"/>
    <w:rsid w:val="008C57A2"/>
    <w:rsid w:val="008D28B5"/>
    <w:rsid w:val="008D5BBF"/>
    <w:rsid w:val="008D7312"/>
    <w:rsid w:val="008E0363"/>
    <w:rsid w:val="008E1B63"/>
    <w:rsid w:val="008E2DDD"/>
    <w:rsid w:val="008E4F08"/>
    <w:rsid w:val="008E5485"/>
    <w:rsid w:val="008F0F66"/>
    <w:rsid w:val="008F11F4"/>
    <w:rsid w:val="008F2E5C"/>
    <w:rsid w:val="008F61A0"/>
    <w:rsid w:val="008F629A"/>
    <w:rsid w:val="009115FC"/>
    <w:rsid w:val="00921FE8"/>
    <w:rsid w:val="00922166"/>
    <w:rsid w:val="00923DB7"/>
    <w:rsid w:val="00926065"/>
    <w:rsid w:val="009275C5"/>
    <w:rsid w:val="00927EF9"/>
    <w:rsid w:val="009302E7"/>
    <w:rsid w:val="0094084B"/>
    <w:rsid w:val="00944CF7"/>
    <w:rsid w:val="009467A2"/>
    <w:rsid w:val="009476DE"/>
    <w:rsid w:val="009614B5"/>
    <w:rsid w:val="009639AD"/>
    <w:rsid w:val="00973C0B"/>
    <w:rsid w:val="009856BA"/>
    <w:rsid w:val="00985A56"/>
    <w:rsid w:val="00992064"/>
    <w:rsid w:val="00995B67"/>
    <w:rsid w:val="00997535"/>
    <w:rsid w:val="009A076A"/>
    <w:rsid w:val="009A1460"/>
    <w:rsid w:val="009A1E45"/>
    <w:rsid w:val="009A25CC"/>
    <w:rsid w:val="009A34C3"/>
    <w:rsid w:val="009A7AB1"/>
    <w:rsid w:val="009B7E30"/>
    <w:rsid w:val="009C1886"/>
    <w:rsid w:val="009C4285"/>
    <w:rsid w:val="009D01FB"/>
    <w:rsid w:val="009D07CD"/>
    <w:rsid w:val="009D1D35"/>
    <w:rsid w:val="009D5475"/>
    <w:rsid w:val="009E32B2"/>
    <w:rsid w:val="009E6E2C"/>
    <w:rsid w:val="009F2D4B"/>
    <w:rsid w:val="009F2FFD"/>
    <w:rsid w:val="00A06C2E"/>
    <w:rsid w:val="00A06D36"/>
    <w:rsid w:val="00A107B9"/>
    <w:rsid w:val="00A21628"/>
    <w:rsid w:val="00A35C47"/>
    <w:rsid w:val="00A37AF9"/>
    <w:rsid w:val="00A40A54"/>
    <w:rsid w:val="00A40C39"/>
    <w:rsid w:val="00A43689"/>
    <w:rsid w:val="00A44115"/>
    <w:rsid w:val="00A47307"/>
    <w:rsid w:val="00A50667"/>
    <w:rsid w:val="00A51A33"/>
    <w:rsid w:val="00A54837"/>
    <w:rsid w:val="00A5499B"/>
    <w:rsid w:val="00A6424F"/>
    <w:rsid w:val="00A653FB"/>
    <w:rsid w:val="00A71107"/>
    <w:rsid w:val="00A72DBC"/>
    <w:rsid w:val="00A76BD4"/>
    <w:rsid w:val="00A807CB"/>
    <w:rsid w:val="00A84ADF"/>
    <w:rsid w:val="00A86291"/>
    <w:rsid w:val="00A86FF0"/>
    <w:rsid w:val="00A9619C"/>
    <w:rsid w:val="00AA239B"/>
    <w:rsid w:val="00AB140B"/>
    <w:rsid w:val="00AB48EC"/>
    <w:rsid w:val="00AB75F3"/>
    <w:rsid w:val="00AC0829"/>
    <w:rsid w:val="00AD1EAF"/>
    <w:rsid w:val="00AD4BDF"/>
    <w:rsid w:val="00AD6853"/>
    <w:rsid w:val="00AE1068"/>
    <w:rsid w:val="00AE1F48"/>
    <w:rsid w:val="00AE42AB"/>
    <w:rsid w:val="00AE654F"/>
    <w:rsid w:val="00AE78D8"/>
    <w:rsid w:val="00AF5CA0"/>
    <w:rsid w:val="00B0670D"/>
    <w:rsid w:val="00B07725"/>
    <w:rsid w:val="00B12E70"/>
    <w:rsid w:val="00B13236"/>
    <w:rsid w:val="00B149CD"/>
    <w:rsid w:val="00B1708A"/>
    <w:rsid w:val="00B343D0"/>
    <w:rsid w:val="00B40E73"/>
    <w:rsid w:val="00B46E1C"/>
    <w:rsid w:val="00B4726E"/>
    <w:rsid w:val="00B55FB8"/>
    <w:rsid w:val="00B65BCB"/>
    <w:rsid w:val="00B74CCC"/>
    <w:rsid w:val="00B80F85"/>
    <w:rsid w:val="00B84409"/>
    <w:rsid w:val="00B86024"/>
    <w:rsid w:val="00B8783B"/>
    <w:rsid w:val="00B9068C"/>
    <w:rsid w:val="00B908F0"/>
    <w:rsid w:val="00B91E2C"/>
    <w:rsid w:val="00B969BE"/>
    <w:rsid w:val="00BA09F5"/>
    <w:rsid w:val="00BB0A85"/>
    <w:rsid w:val="00BB1ADB"/>
    <w:rsid w:val="00BB56D7"/>
    <w:rsid w:val="00BC0BA7"/>
    <w:rsid w:val="00BC31B9"/>
    <w:rsid w:val="00BC4A16"/>
    <w:rsid w:val="00BF02D2"/>
    <w:rsid w:val="00BF1D49"/>
    <w:rsid w:val="00C2268E"/>
    <w:rsid w:val="00C41620"/>
    <w:rsid w:val="00C42A2D"/>
    <w:rsid w:val="00C47426"/>
    <w:rsid w:val="00C516ED"/>
    <w:rsid w:val="00C53987"/>
    <w:rsid w:val="00C53F50"/>
    <w:rsid w:val="00C60814"/>
    <w:rsid w:val="00C66CB7"/>
    <w:rsid w:val="00C74F9C"/>
    <w:rsid w:val="00C82040"/>
    <w:rsid w:val="00C918E0"/>
    <w:rsid w:val="00C939FB"/>
    <w:rsid w:val="00C956F9"/>
    <w:rsid w:val="00CA4CB5"/>
    <w:rsid w:val="00CB5DD7"/>
    <w:rsid w:val="00CC3BA2"/>
    <w:rsid w:val="00CC4B79"/>
    <w:rsid w:val="00CD0C37"/>
    <w:rsid w:val="00CD6C67"/>
    <w:rsid w:val="00CE04E1"/>
    <w:rsid w:val="00CE5BDB"/>
    <w:rsid w:val="00CE763F"/>
    <w:rsid w:val="00CF4758"/>
    <w:rsid w:val="00D04C48"/>
    <w:rsid w:val="00D04CE9"/>
    <w:rsid w:val="00D13B21"/>
    <w:rsid w:val="00D2636E"/>
    <w:rsid w:val="00D354B1"/>
    <w:rsid w:val="00D36768"/>
    <w:rsid w:val="00D369B2"/>
    <w:rsid w:val="00D36EB6"/>
    <w:rsid w:val="00D41E5B"/>
    <w:rsid w:val="00D52B10"/>
    <w:rsid w:val="00D54B72"/>
    <w:rsid w:val="00D61CA3"/>
    <w:rsid w:val="00D62319"/>
    <w:rsid w:val="00D7631C"/>
    <w:rsid w:val="00D76C14"/>
    <w:rsid w:val="00D81EF9"/>
    <w:rsid w:val="00D84419"/>
    <w:rsid w:val="00D8568B"/>
    <w:rsid w:val="00DA43DF"/>
    <w:rsid w:val="00DA4E25"/>
    <w:rsid w:val="00DA5A0B"/>
    <w:rsid w:val="00DB0C15"/>
    <w:rsid w:val="00DB2069"/>
    <w:rsid w:val="00DC274B"/>
    <w:rsid w:val="00DE1D58"/>
    <w:rsid w:val="00DE3CAC"/>
    <w:rsid w:val="00DE49C5"/>
    <w:rsid w:val="00DF034F"/>
    <w:rsid w:val="00DF099E"/>
    <w:rsid w:val="00E020A4"/>
    <w:rsid w:val="00E05F21"/>
    <w:rsid w:val="00E0706F"/>
    <w:rsid w:val="00E10B77"/>
    <w:rsid w:val="00E12CA5"/>
    <w:rsid w:val="00E16457"/>
    <w:rsid w:val="00E2148E"/>
    <w:rsid w:val="00E221BF"/>
    <w:rsid w:val="00E268CF"/>
    <w:rsid w:val="00E26A08"/>
    <w:rsid w:val="00E3100B"/>
    <w:rsid w:val="00E313BA"/>
    <w:rsid w:val="00E31E5D"/>
    <w:rsid w:val="00E330A7"/>
    <w:rsid w:val="00E442B7"/>
    <w:rsid w:val="00E55ECA"/>
    <w:rsid w:val="00E5630C"/>
    <w:rsid w:val="00E6155C"/>
    <w:rsid w:val="00E6245E"/>
    <w:rsid w:val="00E63585"/>
    <w:rsid w:val="00E740B4"/>
    <w:rsid w:val="00E74CDD"/>
    <w:rsid w:val="00E82BC7"/>
    <w:rsid w:val="00E86DEC"/>
    <w:rsid w:val="00E87E25"/>
    <w:rsid w:val="00E96B64"/>
    <w:rsid w:val="00EA036F"/>
    <w:rsid w:val="00EB102F"/>
    <w:rsid w:val="00EB16D2"/>
    <w:rsid w:val="00EB1AAC"/>
    <w:rsid w:val="00EB1F7E"/>
    <w:rsid w:val="00EB4C17"/>
    <w:rsid w:val="00EB6490"/>
    <w:rsid w:val="00EC0D97"/>
    <w:rsid w:val="00EC31D1"/>
    <w:rsid w:val="00EC3D92"/>
    <w:rsid w:val="00EC5A23"/>
    <w:rsid w:val="00ED367B"/>
    <w:rsid w:val="00ED37D0"/>
    <w:rsid w:val="00ED399E"/>
    <w:rsid w:val="00ED7E9A"/>
    <w:rsid w:val="00EE3649"/>
    <w:rsid w:val="00EE53E7"/>
    <w:rsid w:val="00EF2060"/>
    <w:rsid w:val="00EF6A01"/>
    <w:rsid w:val="00F02F50"/>
    <w:rsid w:val="00F03A3F"/>
    <w:rsid w:val="00F06C3C"/>
    <w:rsid w:val="00F12716"/>
    <w:rsid w:val="00F12CE7"/>
    <w:rsid w:val="00F15E46"/>
    <w:rsid w:val="00F166E3"/>
    <w:rsid w:val="00F16AE7"/>
    <w:rsid w:val="00F20D63"/>
    <w:rsid w:val="00F26BAD"/>
    <w:rsid w:val="00F34083"/>
    <w:rsid w:val="00F3784D"/>
    <w:rsid w:val="00F44519"/>
    <w:rsid w:val="00F51353"/>
    <w:rsid w:val="00F5376F"/>
    <w:rsid w:val="00F53C03"/>
    <w:rsid w:val="00F547C6"/>
    <w:rsid w:val="00F569AF"/>
    <w:rsid w:val="00F61FD0"/>
    <w:rsid w:val="00F63264"/>
    <w:rsid w:val="00F659BB"/>
    <w:rsid w:val="00F822B7"/>
    <w:rsid w:val="00FA1707"/>
    <w:rsid w:val="00FA21EA"/>
    <w:rsid w:val="00FA2CC1"/>
    <w:rsid w:val="00FA3DFB"/>
    <w:rsid w:val="00FB0215"/>
    <w:rsid w:val="00FB4192"/>
    <w:rsid w:val="00FB4609"/>
    <w:rsid w:val="00FC04B6"/>
    <w:rsid w:val="00FC61FA"/>
    <w:rsid w:val="00FD296D"/>
    <w:rsid w:val="00FD334B"/>
    <w:rsid w:val="00FD4656"/>
    <w:rsid w:val="00FF15EC"/>
    <w:rsid w:val="00FF4A19"/>
  </w:rsids>
  <m:mathPr>
    <m:mathFont m:val="Cambria Math"/>
    <m:brkBin m:val="before"/>
    <m:brkBinSub m:val="--"/>
    <m:smallFrac m:val="off"/>
    <m:dispDef/>
    <m:lMargin m:val="0"/>
    <m:rMargin m:val="0"/>
    <m:defJc m:val="centerGroup"/>
    <m:wrapIndent m:val="1440"/>
    <m:intLim m:val="subSup"/>
    <m:naryLim m:val="undOvr"/>
  </m:mathPr>
  <w:themeFontLang w:val="en-SG" w:bidi="ne-NP"/>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1CDE"/>
  </w:style>
  <w:style w:type="paragraph" w:styleId="Heading1">
    <w:name w:val="heading 1"/>
    <w:basedOn w:val="Normal"/>
    <w:next w:val="Normal"/>
    <w:link w:val="Heading1Char"/>
    <w:uiPriority w:val="9"/>
    <w:qFormat/>
    <w:rsid w:val="00201CDE"/>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01CDE"/>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01CDE"/>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201CDE"/>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201CDE"/>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201CDE"/>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201CDE"/>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01CDE"/>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01CDE"/>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CD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01CD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01CD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201CDE"/>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201CDE"/>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201CDE"/>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201CD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01CDE"/>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01CDE"/>
    <w:rPr>
      <w:rFonts w:asciiTheme="majorHAnsi" w:eastAsiaTheme="majorEastAsia" w:hAnsiTheme="majorHAnsi" w:cstheme="majorBidi"/>
      <w:i/>
      <w:iCs/>
      <w:color w:val="404040" w:themeColor="text1" w:themeTint="BF"/>
      <w:sz w:val="20"/>
      <w:szCs w:val="20"/>
    </w:rPr>
  </w:style>
  <w:style w:type="character" w:styleId="CommentReference">
    <w:name w:val="annotation reference"/>
    <w:basedOn w:val="DefaultParagraphFont"/>
    <w:uiPriority w:val="99"/>
    <w:semiHidden/>
    <w:unhideWhenUsed/>
    <w:rsid w:val="00201CDE"/>
    <w:rPr>
      <w:sz w:val="16"/>
      <w:szCs w:val="16"/>
    </w:rPr>
  </w:style>
  <w:style w:type="paragraph" w:styleId="CommentText">
    <w:name w:val="annotation text"/>
    <w:basedOn w:val="Normal"/>
    <w:link w:val="CommentTextChar"/>
    <w:uiPriority w:val="99"/>
    <w:semiHidden/>
    <w:unhideWhenUsed/>
    <w:rsid w:val="00201CDE"/>
    <w:pPr>
      <w:spacing w:line="240" w:lineRule="auto"/>
    </w:pPr>
    <w:rPr>
      <w:sz w:val="20"/>
      <w:szCs w:val="20"/>
    </w:rPr>
  </w:style>
  <w:style w:type="character" w:customStyle="1" w:styleId="CommentTextChar">
    <w:name w:val="Comment Text Char"/>
    <w:basedOn w:val="DefaultParagraphFont"/>
    <w:link w:val="CommentText"/>
    <w:uiPriority w:val="99"/>
    <w:semiHidden/>
    <w:rsid w:val="00201CDE"/>
    <w:rPr>
      <w:sz w:val="20"/>
      <w:szCs w:val="20"/>
    </w:rPr>
  </w:style>
  <w:style w:type="paragraph" w:styleId="BalloonText">
    <w:name w:val="Balloon Text"/>
    <w:basedOn w:val="Normal"/>
    <w:link w:val="BalloonTextChar"/>
    <w:uiPriority w:val="99"/>
    <w:semiHidden/>
    <w:unhideWhenUsed/>
    <w:rsid w:val="00201C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CDE"/>
    <w:rPr>
      <w:rFonts w:ascii="Tahoma" w:hAnsi="Tahoma" w:cs="Tahoma"/>
      <w:sz w:val="16"/>
      <w:szCs w:val="16"/>
    </w:rPr>
  </w:style>
  <w:style w:type="paragraph" w:styleId="Title">
    <w:name w:val="Title"/>
    <w:basedOn w:val="Normal"/>
    <w:next w:val="Normal"/>
    <w:link w:val="TitleChar"/>
    <w:uiPriority w:val="10"/>
    <w:qFormat/>
    <w:rsid w:val="00DC274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C274B"/>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B4726E"/>
    <w:pPr>
      <w:ind w:left="720"/>
      <w:contextualSpacing/>
    </w:pPr>
  </w:style>
  <w:style w:type="table" w:styleId="TableGrid">
    <w:name w:val="Table Grid"/>
    <w:basedOn w:val="TableNormal"/>
    <w:uiPriority w:val="59"/>
    <w:rsid w:val="0032561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Spacing">
    <w:name w:val="No Spacing"/>
    <w:uiPriority w:val="1"/>
    <w:qFormat/>
    <w:rsid w:val="007A3B76"/>
    <w:pPr>
      <w:spacing w:after="0" w:line="240" w:lineRule="auto"/>
    </w:pPr>
  </w:style>
  <w:style w:type="paragraph" w:styleId="TOCHeading">
    <w:name w:val="TOC Heading"/>
    <w:basedOn w:val="Heading1"/>
    <w:next w:val="Normal"/>
    <w:uiPriority w:val="39"/>
    <w:unhideWhenUsed/>
    <w:qFormat/>
    <w:rsid w:val="004838D0"/>
    <w:pPr>
      <w:numPr>
        <w:numId w:val="0"/>
      </w:numPr>
      <w:outlineLvl w:val="9"/>
    </w:pPr>
    <w:rPr>
      <w:lang w:val="en-US"/>
    </w:rPr>
  </w:style>
  <w:style w:type="paragraph" w:styleId="TOC1">
    <w:name w:val="toc 1"/>
    <w:basedOn w:val="Normal"/>
    <w:next w:val="Normal"/>
    <w:autoRedefine/>
    <w:uiPriority w:val="39"/>
    <w:unhideWhenUsed/>
    <w:rsid w:val="004838D0"/>
    <w:pPr>
      <w:spacing w:after="100"/>
    </w:pPr>
  </w:style>
  <w:style w:type="paragraph" w:styleId="TOC2">
    <w:name w:val="toc 2"/>
    <w:basedOn w:val="Normal"/>
    <w:next w:val="Normal"/>
    <w:autoRedefine/>
    <w:uiPriority w:val="39"/>
    <w:unhideWhenUsed/>
    <w:rsid w:val="004838D0"/>
    <w:pPr>
      <w:spacing w:after="100"/>
      <w:ind w:left="220"/>
    </w:pPr>
  </w:style>
  <w:style w:type="paragraph" w:styleId="TOC3">
    <w:name w:val="toc 3"/>
    <w:basedOn w:val="Normal"/>
    <w:next w:val="Normal"/>
    <w:autoRedefine/>
    <w:uiPriority w:val="39"/>
    <w:unhideWhenUsed/>
    <w:rsid w:val="004838D0"/>
    <w:pPr>
      <w:spacing w:after="100"/>
      <w:ind w:left="440"/>
    </w:pPr>
  </w:style>
  <w:style w:type="character" w:styleId="Hyperlink">
    <w:name w:val="Hyperlink"/>
    <w:basedOn w:val="DefaultParagraphFont"/>
    <w:uiPriority w:val="99"/>
    <w:unhideWhenUsed/>
    <w:rsid w:val="004838D0"/>
    <w:rPr>
      <w:color w:val="0000FF" w:themeColor="hyperlink"/>
      <w:u w:val="single"/>
    </w:rPr>
  </w:style>
  <w:style w:type="character" w:styleId="Emphasis">
    <w:name w:val="Emphasis"/>
    <w:basedOn w:val="DefaultParagraphFont"/>
    <w:uiPriority w:val="20"/>
    <w:qFormat/>
    <w:rsid w:val="002B6233"/>
    <w:rPr>
      <w:i/>
      <w:iCs/>
    </w:rPr>
  </w:style>
  <w:style w:type="paragraph" w:styleId="NormalWeb">
    <w:name w:val="Normal (Web)"/>
    <w:basedOn w:val="Normal"/>
    <w:uiPriority w:val="99"/>
    <w:semiHidden/>
    <w:unhideWhenUsed/>
    <w:rsid w:val="00ED7E9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ibliography">
    <w:name w:val="Bibliography"/>
    <w:basedOn w:val="Normal"/>
    <w:next w:val="Normal"/>
    <w:uiPriority w:val="37"/>
    <w:unhideWhenUsed/>
    <w:rsid w:val="005A4322"/>
  </w:style>
  <w:style w:type="paragraph" w:styleId="Header">
    <w:name w:val="header"/>
    <w:basedOn w:val="Normal"/>
    <w:link w:val="HeaderChar"/>
    <w:uiPriority w:val="99"/>
    <w:unhideWhenUsed/>
    <w:rsid w:val="00F53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76F"/>
  </w:style>
  <w:style w:type="paragraph" w:styleId="Footer">
    <w:name w:val="footer"/>
    <w:basedOn w:val="Normal"/>
    <w:link w:val="FooterChar"/>
    <w:uiPriority w:val="99"/>
    <w:semiHidden/>
    <w:unhideWhenUsed/>
    <w:rsid w:val="00F5376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5376F"/>
  </w:style>
</w:styles>
</file>

<file path=word/webSettings.xml><?xml version="1.0" encoding="utf-8"?>
<w:webSettings xmlns:r="http://schemas.openxmlformats.org/officeDocument/2006/relationships" xmlns:w="http://schemas.openxmlformats.org/wordprocessingml/2006/main">
  <w:divs>
    <w:div w:id="1926762851">
      <w:bodyDiv w:val="1"/>
      <w:marLeft w:val="0"/>
      <w:marRight w:val="0"/>
      <w:marTop w:val="0"/>
      <w:marBottom w:val="0"/>
      <w:divBdr>
        <w:top w:val="none" w:sz="0" w:space="0" w:color="auto"/>
        <w:left w:val="none" w:sz="0" w:space="0" w:color="auto"/>
        <w:bottom w:val="none" w:sz="0" w:space="0" w:color="auto"/>
        <w:right w:val="none" w:sz="0" w:space="0" w:color="auto"/>
      </w:divBdr>
      <w:divsChild>
        <w:div w:id="176963655">
          <w:marLeft w:val="0"/>
          <w:marRight w:val="0"/>
          <w:marTop w:val="0"/>
          <w:marBottom w:val="0"/>
          <w:divBdr>
            <w:top w:val="none" w:sz="0" w:space="0" w:color="auto"/>
            <w:left w:val="none" w:sz="0" w:space="0" w:color="auto"/>
            <w:bottom w:val="none" w:sz="0" w:space="0" w:color="auto"/>
            <w:right w:val="none" w:sz="0" w:space="0" w:color="auto"/>
          </w:divBdr>
        </w:div>
        <w:div w:id="562062408">
          <w:marLeft w:val="0"/>
          <w:marRight w:val="0"/>
          <w:marTop w:val="0"/>
          <w:marBottom w:val="0"/>
          <w:divBdr>
            <w:top w:val="none" w:sz="0" w:space="0" w:color="auto"/>
            <w:left w:val="none" w:sz="0" w:space="0" w:color="auto"/>
            <w:bottom w:val="none" w:sz="0" w:space="0" w:color="auto"/>
            <w:right w:val="none" w:sz="0" w:space="0" w:color="auto"/>
          </w:divBdr>
        </w:div>
        <w:div w:id="750659904">
          <w:marLeft w:val="0"/>
          <w:marRight w:val="0"/>
          <w:marTop w:val="0"/>
          <w:marBottom w:val="0"/>
          <w:divBdr>
            <w:top w:val="none" w:sz="0" w:space="0" w:color="auto"/>
            <w:left w:val="none" w:sz="0" w:space="0" w:color="auto"/>
            <w:bottom w:val="none" w:sz="0" w:space="0" w:color="auto"/>
            <w:right w:val="none" w:sz="0" w:space="0" w:color="auto"/>
          </w:divBdr>
        </w:div>
        <w:div w:id="20060806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oodle.uwtsd.ac.uk/pluginfile.php/61743/mod_resource/content/1/Resource%20Based%20Options%20-%20Summary.pdf" TargetMode="External"/><Relationship Id="rId18" Type="http://schemas.openxmlformats.org/officeDocument/2006/relationships/hyperlink" Target="https://www.akamai.com/uk/en/what-we-do/world-class-digital-experiences.jsp%5bAccessed:09/03/202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fernfortuniversity.com/term-papers/pestel/nyse4/3320-akamai-technologies--inc-.php" TargetMode="External"/><Relationship Id="rId17" Type="http://schemas.openxmlformats.org/officeDocument/2006/relationships/hyperlink" Target="https://advantage-marketline-com.ezproxy.uwtsd.ac.uk/Company/Summary/akamai_technologies_inc" TargetMode="External"/><Relationship Id="rId2" Type="http://schemas.openxmlformats.org/officeDocument/2006/relationships/numbering" Target="numbering.xml"/><Relationship Id="rId16" Type="http://schemas.openxmlformats.org/officeDocument/2006/relationships/hyperlink" Target="https://moodle.uwtsd.ac.uk/pluginfile.php/61710/mod_resource/content/0/VRIO-evaluating_internal_capabilitie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6/09/global-companies-need-to-adopt-agile-pricing-in-emerging-markets" TargetMode="External"/><Relationship Id="rId5" Type="http://schemas.openxmlformats.org/officeDocument/2006/relationships/webSettings" Target="webSettings.xml"/><Relationship Id="rId15" Type="http://schemas.openxmlformats.org/officeDocument/2006/relationships/hyperlink" Target="https://advantage-marketline-com.ezproxy.uwtsd.ac.uk/Analysis/ViewasPDF/global-cloud-computing-103959" TargetMode="External"/><Relationship Id="rId10" Type="http://schemas.openxmlformats.org/officeDocument/2006/relationships/image" Target="media/image3.gif"/><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itsloan.mit.edu/LearningEdge/strategy/AkamaiLocalizationChallenge/Pages/defaul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Joh08</b:Tag>
    <b:SourceType>Book</b:SourceType>
    <b:Guid>{81D2CC52-EF6A-4703-B388-D6A20DDDE811}</b:Guid>
    <b:LCID>0</b:LCID>
    <b:Author>
      <b:Author>
        <b:NameList>
          <b:Person>
            <b:Last>Johnson</b:Last>
            <b:First>scholes,whittington</b:First>
          </b:Person>
        </b:NameList>
      </b:Author>
    </b:Author>
    <b:Title>Exploring corporate strategy</b:Title>
    <b:Year>2008</b:Year>
    <b:Publisher>Pearson Eductation Ltd</b:Publisher>
    <b:Volume>8th edition</b:Volume>
    <b:RefOrder>14</b:RefOrder>
  </b:Source>
  <b:Source>
    <b:Tag>Hil12</b:Tag>
    <b:SourceType>Book</b:SourceType>
    <b:Guid>{07B392A6-F7E8-4A56-A17E-99F55BB92F82}</b:Guid>
    <b:LCID>0</b:LCID>
    <b:Author>
      <b:Author>
        <b:NameList>
          <b:Person>
            <b:Last>Hill</b:Last>
            <b:First>Jones</b:First>
          </b:Person>
        </b:NameList>
      </b:Author>
    </b:Author>
    <b:Title>Essentials of Strategic Management</b:Title>
    <b:Year>2012</b:Year>
    <b:City>USA</b:City>
    <b:Publisher>south western cengage learning</b:Publisher>
    <b:Volume>3rd</b:Volume>
    <b:RefOrder>15</b:RefOrder>
  </b:Source>
  <b:Source>
    <b:Tag>Bar07</b:Tag>
    <b:SourceType>Book</b:SourceType>
    <b:Guid>{F6807281-39B4-4989-A3E9-4D5E2AE453D7}</b:Guid>
    <b:LCID>0</b:LCID>
    <b:Author>
      <b:Author>
        <b:NameList>
          <b:Person>
            <b:Last>Barney</b:Last>
            <b:First>Clark</b:First>
          </b:Person>
        </b:NameList>
      </b:Author>
    </b:Author>
    <b:Title>Resource based Theory-Creating and Sjustaining Competitive Advantage</b:Title>
    <b:Year>2007</b:Year>
    <b:RefOrder>16</b:RefOrder>
  </b:Source>
  <b:Source>
    <b:Tag>Dru08</b:Tag>
    <b:SourceType>Book</b:SourceType>
    <b:Guid>{2600A625-5BBC-440F-90DC-BB1F0AE59E45}</b:Guid>
    <b:LCID>0</b:LCID>
    <b:Author>
      <b:Author>
        <b:NameList>
          <b:Person>
            <b:Last>Drummond</b:Last>
            <b:First>Ensor,Ashford</b:First>
          </b:Person>
        </b:NameList>
      </b:Author>
    </b:Author>
    <b:Title>Strategic Marketing</b:Title>
    <b:Year>2008</b:Year>
    <b:Publisher>Cambridge University Press</b:Publisher>
    <b:RefOrder>17</b:RefOrder>
  </b:Source>
  <b:Source>
    <b:Tag>Bar071</b:Tag>
    <b:SourceType>Book</b:SourceType>
    <b:Guid>{CAAD05E5-BE9F-4C7B-9788-4FB2C5B41F76}</b:Guid>
    <b:LCID>0</b:LCID>
    <b:Author>
      <b:Author>
        <b:NameList>
          <b:Person>
            <b:Last>Barney</b:Last>
            <b:First>Clark</b:First>
          </b:Person>
        </b:NameList>
      </b:Author>
    </b:Author>
    <b:Title>Resource-Based Thoery:Competitive advantage</b:Title>
    <b:Year>2007</b:Year>
    <b:Publisher>Oxford : OUP Oxford</b:Publisher>
    <b:RefOrder>18</b:RefOrder>
  </b:Source>
  <b:Source>
    <b:Tag>www20</b:Tag>
    <b:SourceType>InternetSite</b:SourceType>
    <b:Guid>{F172BE79-0029-40B8-8EC5-F211F04DAFDE}</b:Guid>
    <b:LCID>0</b:LCID>
    <b:Title>www.akamai.com</b:Title>
    <b:Year>2020</b:Year>
    <b:InternetSiteTitle>www.akamai.com</b:InternetSiteTitle>
    <b:Month>april</b:Month>
    <b:URL>https://www.akamai.com/uk/en/support/covid-19-preparedness-statement.jsp</b:URL>
    <b:RefOrder>8</b:RefOrder>
  </b:Source>
  <b:Source>
    <b:Tag>Nic18</b:Tag>
    <b:SourceType>InternetSite</b:SourceType>
    <b:Guid>{1E11CDC0-1FEC-4582-A515-9A498A53B898}</b:Guid>
    <b:LCID>0</b:LCID>
    <b:Author>
      <b:Author>
        <b:NameList>
          <b:Person>
            <b:Last>LaMarco</b:Last>
            <b:First>Nicky</b:First>
          </b:Person>
        </b:NameList>
      </b:Author>
    </b:Author>
    <b:InternetSiteTitle>chron</b:InternetSiteTitle>
    <b:Year>2018</b:Year>
    <b:Month>10</b:Month>
    <b:URL>https://smallbusiness.chron.com/industry-analysis-important-3292.html</b:URL>
    <b:RefOrder>3</b:RefOrder>
  </b:Source>
  <b:Source>
    <b:Tag>Mar20</b:Tag>
    <b:SourceType>InternetSite</b:SourceType>
    <b:Guid>{FD084D0E-3B40-4B25-B69D-A396A4B52233}</b:Guid>
    <b:LCID>0</b:LCID>
    <b:Title>Marketline</b:Title>
    <b:Year>2020</b:Year>
    <b:Month>05</b:Month>
    <b:Day>27</b:Day>
    <b:URL>https://advantage-marketline-com.ezproxy.uwtsd.ac.uk/Company/Summary/akamai_technologies_inc</b:URL>
    <b:RefOrder>19</b:RefOrder>
  </b:Source>
  <b:Source>
    <b:Tag>Jef08</b:Tag>
    <b:SourceType>Book</b:SourceType>
    <b:Guid>{4AF168FD-DC6A-4F93-908A-486F5E87C388}</b:Guid>
    <b:LCID>0</b:LCID>
    <b:Author>
      <b:Author>
        <b:NameList>
          <b:Person>
            <b:Last>Jeffs</b:Last>
            <b:First>Chris</b:First>
          </b:Person>
        </b:NameList>
      </b:Author>
    </b:Author>
    <b:Title>Strategic Management </b:Title>
    <b:Year>2008</b:Year>
    <b:Publisher>Los Angeles : SAGE Publications Ltd</b:Publisher>
    <b:RefOrder>7</b:RefOrder>
  </b:Source>
  <b:Source>
    <b:Tag>Ann19</b:Tag>
    <b:SourceType>Report</b:SourceType>
    <b:Guid>{F22F2B69-01A9-48E8-9E7D-07B36CCA450A}</b:Guid>
    <b:LCID>0</b:LCID>
    <b:Title>Annua Report</b:Title>
    <b:Year>2019</b:Year>
    <b:RefOrder>20</b:RefOrder>
  </b:Source>
  <b:Source>
    <b:Tag>Ann191</b:Tag>
    <b:SourceType>Report</b:SourceType>
    <b:Guid>{E1F858D9-A2C1-431C-9E90-2840C71038AB}</b:Guid>
    <b:LCID>0</b:LCID>
    <b:Title>Annual Report</b:Title>
    <b:Year>2019</b:Year>
    <b:RefOrder>21</b:RefOrder>
  </b:Source>
  <b:Source>
    <b:Tag>Aka17</b:Tag>
    <b:SourceType>Report</b:SourceType>
    <b:Guid>{B4C7D5FF-BAC7-458F-8AB6-6E50437B27AE}</b:Guid>
    <b:LCID>0</b:LCID>
    <b:Title>Akamai Annual report</b:Title>
    <b:Year>2017</b:Year>
    <b:RefOrder>12</b:RefOrder>
  </b:Source>
  <b:Source>
    <b:Tag>Aka19</b:Tag>
    <b:SourceType>Report</b:SourceType>
    <b:Guid>{8CCA06F9-E5B5-4756-87C4-557CAAC166D7}</b:Guid>
    <b:LCID>0</b:LCID>
    <b:Title>Akamai Annual Report</b:Title>
    <b:Year>2019</b:Year>
    <b:RefOrder>13</b:RefOrder>
  </b:Source>
  <b:Source>
    <b:Tag>Bar19</b:Tag>
    <b:SourceType>Book</b:SourceType>
    <b:Guid>{0D2850EA-81D0-4461-ADFD-F46EB366E434}</b:Guid>
    <b:LCID>0</b:LCID>
    <b:Author>
      <b:Author>
        <b:NameList>
          <b:Person>
            <b:Last>Barringer</b:Last>
            <b:First>Ireland</b:First>
          </b:Person>
        </b:NameList>
      </b:Author>
    </b:Author>
    <b:Title>Entrepreneurship</b:Title>
    <b:Year>2019</b:Year>
    <b:Publisher>Pearson Education Limited</b:Publisher>
    <b:RefOrder>2</b:RefOrder>
  </b:Source>
  <b:Source>
    <b:Tag>Ans57</b:Tag>
    <b:SourceType>BookSection</b:SourceType>
    <b:Guid>{8B0B9FD7-7A0C-485A-BD47-E3A76F09A783}</b:Guid>
    <b:LCID>0</b:LCID>
    <b:Author>
      <b:Author>
        <b:NameList>
          <b:Person>
            <b:Last>Ansoff</b:Last>
          </b:Person>
        </b:NameList>
      </b:Author>
    </b:Author>
    <b:Title>Strategic for Diversification</b:Title>
    <b:Year>1957</b:Year>
    <b:Publisher>Harvard business review</b:Publisher>
    <b:Pages>113-24</b:Pages>
    <b:RefOrder>10</b:RefOrder>
  </b:Source>
  <b:Source>
    <b:Tag>Ann192</b:Tag>
    <b:SourceType>Report</b:SourceType>
    <b:Guid>{52430D48-92B3-4DFB-96B6-51CFB33A5C99}</b:Guid>
    <b:LCID>0</b:LCID>
    <b:Title>Annual report</b:Title>
    <b:Year>2019</b:Year>
    <b:RefOrder>22</b:RefOrder>
  </b:Source>
  <b:Source>
    <b:Tag>Aka191</b:Tag>
    <b:SourceType>Report</b:SourceType>
    <b:Guid>{8476BE7B-E11A-41E5-9E82-4C5294B5F158}</b:Guid>
    <b:LCID>0</b:LCID>
    <b:Title>Akamai annual report</b:Title>
    <b:Year>2019</b:Year>
    <b:RefOrder>23</b:RefOrder>
  </b:Source>
  <b:Source>
    <b:Tag>Aka192</b:Tag>
    <b:SourceType>Report</b:SourceType>
    <b:Guid>{F4BE87E7-B582-463E-B7B0-0CF34F423746}</b:Guid>
    <b:LCID>0</b:LCID>
    <b:Title>Akamai</b:Title>
    <b:Year>2019</b:Year>
    <b:RefOrder>1</b:RefOrder>
  </b:Source>
  <b:Source>
    <b:Tag>Thu98</b:Tag>
    <b:SourceType>BookSection</b:SourceType>
    <b:Guid>{A4A3E21E-6C5C-4971-ABAF-9794302E49E9}</b:Guid>
    <b:LCID>0</b:LCID>
    <b:Author>
      <b:Author>
        <b:NameList>
          <b:Person>
            <b:Last>Thurlby</b:Last>
          </b:Person>
        </b:NameList>
      </b:Author>
    </b:Author>
    <b:Title>Competitive forces are also subject to change. Management Decision</b:Title>
    <b:Year>1998</b:Year>
    <b:Pages>19-24</b:Pages>
    <b:RefOrder>4</b:RefOrder>
  </b:Source>
  <b:Source>
    <b:Tag>Aka</b:Tag>
    <b:SourceType>InternetSite</b:SourceType>
    <b:Guid>{6C8B69BD-11C7-4AD5-A1F1-F5F96720C5F0}</b:Guid>
    <b:LCID>0</b:LCID>
    <b:Title>Akamai</b:Title>
    <b:InternetSiteTitle>Akamai</b:InternetSiteTitle>
    <b:DayAccessed>2020</b:DayAccessed>
    <b:URL>https://www.akamai.com/uk/en/about/news/press/2020-press/akamai-reports-second-quarter-2020-financial-results.jsp</b:URL>
    <b:RefOrder>11</b:RefOrder>
  </b:Source>
  <b:Source>
    <b:Tag>Cou</b:Tag>
    <b:SourceType>InternetSite</b:SourceType>
    <b:Guid>{8A650BB8-F59A-42E8-8E02-90287FED3318}</b:Guid>
    <b:LCID>0</b:LCID>
    <b:InternetSiteTitle>Course Hero</b:InternetSiteTitle>
    <b:URL>https://www.coursehero.com/file/p9q3f/222-The-Competitive-Environment-Porters-Five-Forces-Akamais-competitive/</b:URL>
    <b:RefOrder>5</b:RefOrder>
  </b:Source>
  <b:Source>
    <b:Tag>Cou1</b:Tag>
    <b:SourceType>InternetSite</b:SourceType>
    <b:Guid>{D34A1630-249E-4739-8E65-168927A7CD9E}</b:Guid>
    <b:LCID>0</b:LCID>
    <b:Title>Course Hero</b:Title>
    <b:DayAccessed>09/04/2020</b:DayAccessed>
    <b:URL>https://www.coursehero.com/file/p9q3f/222-The-Competitive-Environment-Porters-Five-Forces-Akamais-competitive/</b:URL>
    <b:RefOrder>6</b:RefOrder>
  </b:Source>
  <b:Source>
    <b:Tag>Mal13</b:Tag>
    <b:SourceType>DocumentFromInternetSite</b:SourceType>
    <b:Guid>{42B5B1B3-1D24-4676-8DC1-10C690A2B9B7}</b:Guid>
    <b:LCID>0</b:LCID>
    <b:Author>
      <b:Author>
        <b:NameList>
          <b:Person>
            <b:Last>Malika</b:Last>
            <b:First>James</b:First>
          </b:Person>
        </b:NameList>
      </b:Author>
    </b:Author>
    <b:Year>2013</b:Year>
    <b:YearAccessed>2020</b:YearAccessed>
    <b:URL>https://pdfs.semanticscholar.org/0e2c/043ccf47ed246b41e2d6a18bb50ae9c5dc07.pdf</b:URL>
    <b:RefOrder>9</b:RefOrder>
  </b:Source>
</b:Sources>
</file>

<file path=customXml/itemProps1.xml><?xml version="1.0" encoding="utf-8"?>
<ds:datastoreItem xmlns:ds="http://schemas.openxmlformats.org/officeDocument/2006/customXml" ds:itemID="{B9886868-3EEC-430A-9EBC-CA050F353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1914</TotalTime>
  <Pages>25</Pages>
  <Words>6858</Words>
  <Characters>39093</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45860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122</cp:revision>
  <dcterms:created xsi:type="dcterms:W3CDTF">2020-08-24T16:01:00Z</dcterms:created>
  <dcterms:modified xsi:type="dcterms:W3CDTF">2020-09-04T22:55:00Z</dcterms:modified>
</cp:coreProperties>
</file>