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B6430" w14:textId="04DFA610" w:rsidR="000E5FEF" w:rsidRPr="00F335DC" w:rsidRDefault="00150BD9" w:rsidP="00150BD9">
      <w:pPr>
        <w:jc w:val="both"/>
        <w:rPr>
          <w:rFonts w:ascii="Times" w:hAnsi="Times"/>
        </w:rPr>
      </w:pPr>
      <w:r w:rsidRPr="00F335DC">
        <w:rPr>
          <w:rFonts w:ascii="Times" w:hAnsi="Times"/>
          <w:noProof/>
          <w:lang w:val="en-US"/>
        </w:rPr>
        <mc:AlternateContent>
          <mc:Choice Requires="wps">
            <w:drawing>
              <wp:anchor distT="0" distB="0" distL="114300" distR="114300" simplePos="0" relativeHeight="251662336" behindDoc="0" locked="0" layoutInCell="1" allowOverlap="1" wp14:anchorId="12F26AD0" wp14:editId="7FDF8C10">
                <wp:simplePos x="0" y="0"/>
                <wp:positionH relativeFrom="column">
                  <wp:posOffset>-206188</wp:posOffset>
                </wp:positionH>
                <wp:positionV relativeFrom="page">
                  <wp:posOffset>322580</wp:posOffset>
                </wp:positionV>
                <wp:extent cx="6113780" cy="447675"/>
                <wp:effectExtent l="0" t="0" r="7620" b="9525"/>
                <wp:wrapNone/>
                <wp:docPr id="2" name="Rectangle 2"/>
                <wp:cNvGraphicFramePr/>
                <a:graphic xmlns:a="http://schemas.openxmlformats.org/drawingml/2006/main">
                  <a:graphicData uri="http://schemas.microsoft.com/office/word/2010/wordprocessingShape">
                    <wps:wsp>
                      <wps:cNvSpPr/>
                      <wps:spPr>
                        <a:xfrm>
                          <a:off x="0" y="0"/>
                          <a:ext cx="6113780" cy="4476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2CE4C5" id="Rectangle 2" o:spid="_x0000_s1026" style="position:absolute;margin-left:-16.25pt;margin-top:25.4pt;width:481.4pt;height:35.25pt;z-index:25166233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" fillcolor="white [3201]" strokecolor="white [3212]" strokeweight="1pt">
                <w10:wrap anchory="page"/>
              </v:rect>
            </w:pict>
          </mc:Fallback>
        </mc:AlternateContent>
      </w:r>
      <w:r w:rsidR="00DA75D7" w:rsidRPr="00F335DC">
        <w:rPr>
          <w:rFonts w:ascii="Times" w:hAnsi="Times"/>
          <w:noProof/>
          <w:lang w:val="en-US"/>
        </w:rPr>
        <mc:AlternateContent>
          <mc:Choice Requires="wps">
            <w:drawing>
              <wp:anchor distT="0" distB="0" distL="114300" distR="114300" simplePos="0" relativeHeight="251660288" behindDoc="0" locked="0" layoutInCell="1" allowOverlap="1" wp14:anchorId="7FB98508" wp14:editId="0B319246">
                <wp:simplePos x="0" y="0"/>
                <wp:positionH relativeFrom="column">
                  <wp:posOffset>45212</wp:posOffset>
                </wp:positionH>
                <wp:positionV relativeFrom="paragraph">
                  <wp:posOffset>82169</wp:posOffset>
                </wp:positionV>
                <wp:extent cx="5431536" cy="2348865"/>
                <wp:effectExtent l="0" t="0" r="0" b="0"/>
                <wp:wrapNone/>
                <wp:docPr id="6" name="Text Box 6"/>
                <wp:cNvGraphicFramePr/>
                <a:graphic xmlns:a="http://schemas.openxmlformats.org/drawingml/2006/main">
                  <a:graphicData uri="http://schemas.microsoft.com/office/word/2010/wordprocessingShape">
                    <wps:wsp>
                      <wps:cNvSpPr txBox="1"/>
                      <wps:spPr>
                        <a:xfrm>
                          <a:off x="0" y="0"/>
                          <a:ext cx="5431536" cy="2348865"/>
                        </a:xfrm>
                        <a:prstGeom prst="rect">
                          <a:avLst/>
                        </a:prstGeom>
                        <a:noFill/>
                        <a:ln w="6350">
                          <a:noFill/>
                        </a:ln>
                      </wps:spPr>
                      <wps:txbx>
                        <w:txbxContent>
                          <w:p w14:paraId="0C7E0BC5" w14:textId="77777777" w:rsidR="00B42582" w:rsidRPr="000E5FEF" w:rsidRDefault="00B42582" w:rsidP="00DA75D7">
                            <w:pPr>
                              <w:spacing w:line="360" w:lineRule="auto"/>
                              <w:ind w:left="851" w:right="425"/>
                              <w:jc w:val="center"/>
                              <w:outlineLvl w:val="0"/>
                              <w:rPr>
                                <w:rFonts w:ascii="Times" w:eastAsia="SimSun" w:hAnsi="Times"/>
                                <w:b/>
                                <w:color w:val="000000" w:themeColor="text1"/>
                                <w:kern w:val="2"/>
                                <w:sz w:val="28"/>
                                <w:szCs w:val="28"/>
                                <w:lang w:eastAsia="zh-CN"/>
                              </w:rPr>
                            </w:pPr>
                            <w:r w:rsidRPr="000E5FEF">
                              <w:rPr>
                                <w:rFonts w:ascii="Times" w:eastAsia="SimSun" w:hAnsi="Times"/>
                                <w:b/>
                                <w:color w:val="000000" w:themeColor="text1"/>
                                <w:kern w:val="2"/>
                                <w:sz w:val="28"/>
                                <w:szCs w:val="28"/>
                                <w:lang w:eastAsia="zh-CN"/>
                              </w:rPr>
                              <w:t>Principles of Teaching, Learning and Emergent Technologies (PTLET)</w:t>
                            </w:r>
                          </w:p>
                          <w:p w14:paraId="5A9644C7" w14:textId="77777777" w:rsidR="00B42582" w:rsidRPr="000E5FEF" w:rsidRDefault="00B42582" w:rsidP="00DA75D7">
                            <w:pPr>
                              <w:spacing w:line="360" w:lineRule="auto"/>
                              <w:ind w:left="851" w:right="425"/>
                              <w:jc w:val="center"/>
                              <w:outlineLvl w:val="0"/>
                              <w:rPr>
                                <w:rFonts w:ascii="Times" w:eastAsia="SimSun" w:hAnsi="Times"/>
                                <w:color w:val="000000" w:themeColor="text1"/>
                                <w:kern w:val="2"/>
                                <w:sz w:val="28"/>
                                <w:szCs w:val="28"/>
                                <w:lang w:eastAsia="zh-CN"/>
                              </w:rPr>
                            </w:pPr>
                            <w:r w:rsidRPr="000E5FEF">
                              <w:rPr>
                                <w:rFonts w:ascii="Times" w:eastAsia="SimSun" w:hAnsi="Times"/>
                                <w:b/>
                                <w:color w:val="000000" w:themeColor="text1"/>
                                <w:kern w:val="2"/>
                                <w:sz w:val="28"/>
                                <w:szCs w:val="28"/>
                                <w:lang w:eastAsia="zh-CN"/>
                              </w:rPr>
                              <w:t>Module Code:</w:t>
                            </w:r>
                            <w:r w:rsidRPr="000E5FEF">
                              <w:rPr>
                                <w:rFonts w:ascii="Times" w:eastAsia="SimSun" w:hAnsi="Times"/>
                                <w:color w:val="000000" w:themeColor="text1"/>
                                <w:kern w:val="2"/>
                                <w:sz w:val="28"/>
                                <w:szCs w:val="28"/>
                                <w:lang w:eastAsia="zh-CN"/>
                              </w:rPr>
                              <w:t xml:space="preserve">  M6X02268/PCET6001</w:t>
                            </w:r>
                          </w:p>
                          <w:p w14:paraId="51D979AF" w14:textId="77777777" w:rsidR="00B42582" w:rsidRPr="000E5FEF" w:rsidRDefault="00B42582" w:rsidP="00DA75D7">
                            <w:pPr>
                              <w:spacing w:line="360" w:lineRule="auto"/>
                              <w:ind w:left="131" w:firstLine="720"/>
                              <w:jc w:val="center"/>
                              <w:rPr>
                                <w:rFonts w:ascii="Times" w:hAnsi="Times"/>
                                <w:color w:val="000000" w:themeColor="text1"/>
                                <w:sz w:val="28"/>
                                <w:szCs w:val="28"/>
                              </w:rPr>
                            </w:pPr>
                            <w:r w:rsidRPr="000E5FEF">
                              <w:rPr>
                                <w:rFonts w:ascii="Times" w:hAnsi="Times"/>
                                <w:b/>
                                <w:color w:val="000000" w:themeColor="text1"/>
                                <w:sz w:val="28"/>
                                <w:szCs w:val="28"/>
                              </w:rPr>
                              <w:t>By:</w:t>
                            </w:r>
                            <w:r w:rsidRPr="000E5FEF">
                              <w:rPr>
                                <w:rFonts w:ascii="Times" w:hAnsi="Times"/>
                                <w:color w:val="000000" w:themeColor="text1"/>
                                <w:sz w:val="28"/>
                                <w:szCs w:val="28"/>
                              </w:rPr>
                              <w:t xml:space="preserve"> JONATHAN LOWE</w:t>
                            </w:r>
                          </w:p>
                          <w:p w14:paraId="1F1DFDED" w14:textId="77777777" w:rsidR="00B42582" w:rsidRPr="000E5FEF" w:rsidRDefault="00B42582" w:rsidP="00DA75D7">
                            <w:pPr>
                              <w:ind w:left="131" w:firstLine="720"/>
                              <w:jc w:val="center"/>
                              <w:rPr>
                                <w:rFonts w:ascii="Times" w:hAnsi="Times"/>
                                <w:color w:val="000000" w:themeColor="text1"/>
                                <w:sz w:val="28"/>
                                <w:szCs w:val="28"/>
                              </w:rPr>
                            </w:pPr>
                            <w:r w:rsidRPr="00D6615C">
                              <w:rPr>
                                <w:rFonts w:ascii="Times" w:hAnsi="Times"/>
                                <w:b/>
                                <w:color w:val="000000" w:themeColor="text1"/>
                                <w:sz w:val="28"/>
                                <w:szCs w:val="28"/>
                              </w:rPr>
                              <w:t>Lecturer:</w:t>
                            </w:r>
                            <w:r w:rsidRPr="000E5FEF">
                              <w:rPr>
                                <w:rFonts w:ascii="Times" w:hAnsi="Times"/>
                                <w:color w:val="000000" w:themeColor="text1"/>
                                <w:sz w:val="28"/>
                                <w:szCs w:val="28"/>
                              </w:rPr>
                              <w:t xml:space="preserve">  Caroline Usei</w:t>
                            </w:r>
                          </w:p>
                          <w:p w14:paraId="5CA32E49" w14:textId="77777777" w:rsidR="00B42582" w:rsidRPr="000E5FEF" w:rsidRDefault="00B42582" w:rsidP="00DA75D7">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B98508" id="_x0000_t202" coordsize="21600,21600" o:spt="202" path="m,l,21600r21600,l21600,xe">
                <v:stroke joinstyle="miter"/>
                <v:path gradientshapeok="t" o:connecttype="rect"/>
              </v:shapetype>
              <v:shape id="Text Box 6" o:spid="_x0000_s1026" type="#_x0000_t202" style="position:absolute;left:0;text-align:left;margin-left:3.55pt;margin-top:6.45pt;width:427.7pt;height:18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" filled="f" stroked="f" strokeweight=".5pt">
                <v:textbox>
                  <w:txbxContent>
                    <w:p w14:paraId="0C7E0BC5" w14:textId="77777777" w:rsidR="00B42582" w:rsidRPr="000E5FEF" w:rsidRDefault="00B42582" w:rsidP="00DA75D7">
                      <w:pPr>
                        <w:spacing w:line="360" w:lineRule="auto"/>
                        <w:ind w:left="851" w:right="425"/>
                        <w:jc w:val="center"/>
                        <w:outlineLvl w:val="0"/>
                        <w:rPr>
                          <w:rFonts w:ascii="Times" w:eastAsia="SimSun" w:hAnsi="Times"/>
                          <w:b/>
                          <w:color w:val="000000" w:themeColor="text1"/>
                          <w:kern w:val="2"/>
                          <w:sz w:val="28"/>
                          <w:szCs w:val="28"/>
                          <w:lang w:eastAsia="zh-CN"/>
                        </w:rPr>
                      </w:pPr>
                      <w:r w:rsidRPr="000E5FEF">
                        <w:rPr>
                          <w:rFonts w:ascii="Times" w:eastAsia="SimSun" w:hAnsi="Times"/>
                          <w:b/>
                          <w:color w:val="000000" w:themeColor="text1"/>
                          <w:kern w:val="2"/>
                          <w:sz w:val="28"/>
                          <w:szCs w:val="28"/>
                          <w:lang w:eastAsia="zh-CN"/>
                        </w:rPr>
                        <w:t>Principles of Teaching, Learning and Emergent Technologies (PTLET)</w:t>
                      </w:r>
                    </w:p>
                    <w:p w14:paraId="5A9644C7" w14:textId="77777777" w:rsidR="00B42582" w:rsidRPr="000E5FEF" w:rsidRDefault="00B42582" w:rsidP="00DA75D7">
                      <w:pPr>
                        <w:spacing w:line="360" w:lineRule="auto"/>
                        <w:ind w:left="851" w:right="425"/>
                        <w:jc w:val="center"/>
                        <w:outlineLvl w:val="0"/>
                        <w:rPr>
                          <w:rFonts w:ascii="Times" w:eastAsia="SimSun" w:hAnsi="Times"/>
                          <w:color w:val="000000" w:themeColor="text1"/>
                          <w:kern w:val="2"/>
                          <w:sz w:val="28"/>
                          <w:szCs w:val="28"/>
                          <w:lang w:eastAsia="zh-CN"/>
                        </w:rPr>
                      </w:pPr>
                      <w:r w:rsidRPr="000E5FEF">
                        <w:rPr>
                          <w:rFonts w:ascii="Times" w:eastAsia="SimSun" w:hAnsi="Times"/>
                          <w:b/>
                          <w:color w:val="000000" w:themeColor="text1"/>
                          <w:kern w:val="2"/>
                          <w:sz w:val="28"/>
                          <w:szCs w:val="28"/>
                          <w:lang w:eastAsia="zh-CN"/>
                        </w:rPr>
                        <w:t>Module Code:</w:t>
                      </w:r>
                      <w:r w:rsidRPr="000E5FEF">
                        <w:rPr>
                          <w:rFonts w:ascii="Times" w:eastAsia="SimSun" w:hAnsi="Times"/>
                          <w:color w:val="000000" w:themeColor="text1"/>
                          <w:kern w:val="2"/>
                          <w:sz w:val="28"/>
                          <w:szCs w:val="28"/>
                          <w:lang w:eastAsia="zh-CN"/>
                        </w:rPr>
                        <w:t xml:space="preserve">  M6X02268/PCET6001</w:t>
                      </w:r>
                    </w:p>
                    <w:p w14:paraId="51D979AF" w14:textId="77777777" w:rsidR="00B42582" w:rsidRPr="000E5FEF" w:rsidRDefault="00B42582" w:rsidP="00DA75D7">
                      <w:pPr>
                        <w:spacing w:line="360" w:lineRule="auto"/>
                        <w:ind w:left="131" w:firstLine="720"/>
                        <w:jc w:val="center"/>
                        <w:rPr>
                          <w:rFonts w:ascii="Times" w:hAnsi="Times"/>
                          <w:color w:val="000000" w:themeColor="text1"/>
                          <w:sz w:val="28"/>
                          <w:szCs w:val="28"/>
                        </w:rPr>
                      </w:pPr>
                      <w:r w:rsidRPr="000E5FEF">
                        <w:rPr>
                          <w:rFonts w:ascii="Times" w:hAnsi="Times"/>
                          <w:b/>
                          <w:color w:val="000000" w:themeColor="text1"/>
                          <w:sz w:val="28"/>
                          <w:szCs w:val="28"/>
                        </w:rPr>
                        <w:t>By:</w:t>
                      </w:r>
                      <w:r w:rsidRPr="000E5FEF">
                        <w:rPr>
                          <w:rFonts w:ascii="Times" w:hAnsi="Times"/>
                          <w:color w:val="000000" w:themeColor="text1"/>
                          <w:sz w:val="28"/>
                          <w:szCs w:val="28"/>
                        </w:rPr>
                        <w:t xml:space="preserve"> JONATHAN LOWE</w:t>
                      </w:r>
                    </w:p>
                    <w:p w14:paraId="1F1DFDED" w14:textId="77777777" w:rsidR="00B42582" w:rsidRPr="000E5FEF" w:rsidRDefault="00B42582" w:rsidP="00DA75D7">
                      <w:pPr>
                        <w:ind w:left="131" w:firstLine="720"/>
                        <w:jc w:val="center"/>
                        <w:rPr>
                          <w:rFonts w:ascii="Times" w:hAnsi="Times"/>
                          <w:color w:val="000000" w:themeColor="text1"/>
                          <w:sz w:val="28"/>
                          <w:szCs w:val="28"/>
                        </w:rPr>
                      </w:pPr>
                      <w:r w:rsidRPr="00D6615C">
                        <w:rPr>
                          <w:rFonts w:ascii="Times" w:hAnsi="Times"/>
                          <w:b/>
                          <w:color w:val="000000" w:themeColor="text1"/>
                          <w:sz w:val="28"/>
                          <w:szCs w:val="28"/>
                        </w:rPr>
                        <w:t>Lecturer:</w:t>
                      </w:r>
                      <w:r w:rsidRPr="000E5FEF">
                        <w:rPr>
                          <w:rFonts w:ascii="Times" w:hAnsi="Times"/>
                          <w:color w:val="000000" w:themeColor="text1"/>
                          <w:sz w:val="28"/>
                          <w:szCs w:val="28"/>
                        </w:rPr>
                        <w:t xml:space="preserve">  Caroline Usei</w:t>
                      </w:r>
                    </w:p>
                    <w:p w14:paraId="5CA32E49" w14:textId="77777777" w:rsidR="00B42582" w:rsidRPr="000E5FEF" w:rsidRDefault="00B42582" w:rsidP="00DA75D7">
                      <w:pPr>
                        <w:jc w:val="center"/>
                        <w:rPr>
                          <w:color w:val="000000" w:themeColor="text1"/>
                        </w:rPr>
                      </w:pPr>
                    </w:p>
                  </w:txbxContent>
                </v:textbox>
              </v:shape>
            </w:pict>
          </mc:Fallback>
        </mc:AlternateContent>
      </w:r>
      <w:r w:rsidR="00B85F78" w:rsidRPr="00F335DC">
        <w:rPr>
          <w:rFonts w:ascii="Times" w:hAnsi="Times"/>
        </w:rPr>
        <w:t xml:space="preserve"> </w:t>
      </w:r>
    </w:p>
    <w:p w14:paraId="027F8113" w14:textId="77777777" w:rsidR="000E5FEF" w:rsidRPr="00F335DC" w:rsidRDefault="000E5FEF" w:rsidP="00150BD9">
      <w:pPr>
        <w:jc w:val="both"/>
        <w:rPr>
          <w:rFonts w:ascii="Times" w:hAnsi="Times"/>
        </w:rPr>
      </w:pPr>
    </w:p>
    <w:p w14:paraId="70875E49" w14:textId="77777777" w:rsidR="000E5FEF" w:rsidRPr="00F335DC" w:rsidRDefault="000E5FEF" w:rsidP="00150BD9">
      <w:pPr>
        <w:jc w:val="both"/>
        <w:rPr>
          <w:rFonts w:ascii="Times" w:hAnsi="Times"/>
        </w:rPr>
      </w:pPr>
    </w:p>
    <w:p w14:paraId="1439130E" w14:textId="77777777" w:rsidR="000E5FEF" w:rsidRPr="00F335DC" w:rsidRDefault="000E5FEF" w:rsidP="00150BD9">
      <w:pPr>
        <w:jc w:val="both"/>
        <w:rPr>
          <w:rFonts w:ascii="Times" w:hAnsi="Times"/>
        </w:rPr>
      </w:pPr>
    </w:p>
    <w:p w14:paraId="6C9CC64B" w14:textId="77777777" w:rsidR="000E5FEF" w:rsidRPr="00F335DC" w:rsidRDefault="000E5FEF" w:rsidP="00150BD9">
      <w:pPr>
        <w:jc w:val="both"/>
        <w:rPr>
          <w:rFonts w:ascii="Times" w:hAnsi="Times"/>
        </w:rPr>
      </w:pPr>
    </w:p>
    <w:p w14:paraId="55700CA7" w14:textId="77777777" w:rsidR="000E5FEF" w:rsidRPr="00F335DC" w:rsidRDefault="000E5FEF" w:rsidP="00150BD9">
      <w:pPr>
        <w:jc w:val="both"/>
        <w:rPr>
          <w:rFonts w:ascii="Times" w:hAnsi="Times"/>
        </w:rPr>
      </w:pPr>
    </w:p>
    <w:p w14:paraId="46A2419A" w14:textId="77777777" w:rsidR="000E5FEF" w:rsidRPr="00F335DC" w:rsidRDefault="000E5FEF" w:rsidP="00150BD9">
      <w:pPr>
        <w:jc w:val="both"/>
        <w:rPr>
          <w:rFonts w:ascii="Times" w:hAnsi="Times"/>
        </w:rPr>
      </w:pPr>
    </w:p>
    <w:p w14:paraId="59BB901A" w14:textId="07833F4F" w:rsidR="000E5FEF" w:rsidRPr="00F335DC" w:rsidRDefault="000E5FEF" w:rsidP="00150BD9">
      <w:pPr>
        <w:jc w:val="both"/>
        <w:rPr>
          <w:rFonts w:ascii="Times" w:hAnsi="Times"/>
        </w:rPr>
      </w:pPr>
    </w:p>
    <w:p w14:paraId="0B942983" w14:textId="77777777" w:rsidR="000E5FEF" w:rsidRPr="00F335DC" w:rsidRDefault="000E5FEF" w:rsidP="00150BD9">
      <w:pPr>
        <w:jc w:val="both"/>
        <w:rPr>
          <w:rFonts w:ascii="Times" w:hAnsi="Times"/>
        </w:rPr>
      </w:pPr>
    </w:p>
    <w:p w14:paraId="4E0947ED" w14:textId="77777777" w:rsidR="000E5FEF" w:rsidRPr="00F335DC" w:rsidRDefault="000E5FEF" w:rsidP="00150BD9">
      <w:pPr>
        <w:jc w:val="both"/>
        <w:rPr>
          <w:rFonts w:ascii="Times" w:hAnsi="Times"/>
        </w:rPr>
      </w:pPr>
    </w:p>
    <w:p w14:paraId="551937EC" w14:textId="77777777" w:rsidR="000E5FEF" w:rsidRPr="00F335DC" w:rsidRDefault="000E5FEF" w:rsidP="00150BD9">
      <w:pPr>
        <w:jc w:val="both"/>
        <w:rPr>
          <w:rFonts w:ascii="Times" w:hAnsi="Times"/>
        </w:rPr>
      </w:pPr>
    </w:p>
    <w:p w14:paraId="438336FF" w14:textId="77777777" w:rsidR="000E5FEF" w:rsidRPr="00F335DC" w:rsidRDefault="000E5FEF" w:rsidP="00150BD9">
      <w:pPr>
        <w:jc w:val="both"/>
        <w:rPr>
          <w:rFonts w:ascii="Times" w:hAnsi="Times"/>
        </w:rPr>
      </w:pPr>
    </w:p>
    <w:p w14:paraId="1BE19B72" w14:textId="77777777" w:rsidR="000E5FEF" w:rsidRPr="00F335DC" w:rsidRDefault="00DA75D7" w:rsidP="00150BD9">
      <w:pPr>
        <w:jc w:val="both"/>
        <w:rPr>
          <w:rFonts w:ascii="Times" w:hAnsi="Times"/>
        </w:rPr>
      </w:pPr>
      <w:r w:rsidRPr="00F335DC">
        <w:rPr>
          <w:rFonts w:ascii="Times" w:hAnsi="Times"/>
          <w:noProof/>
          <w:lang w:val="en-US"/>
        </w:rPr>
        <w:drawing>
          <wp:anchor distT="0" distB="0" distL="114300" distR="114300" simplePos="0" relativeHeight="251661312" behindDoc="0" locked="0" layoutInCell="1" allowOverlap="1" wp14:anchorId="07C53F68" wp14:editId="351E2032">
            <wp:simplePos x="0" y="0"/>
            <wp:positionH relativeFrom="column">
              <wp:posOffset>-658368</wp:posOffset>
            </wp:positionH>
            <wp:positionV relativeFrom="paragraph">
              <wp:posOffset>126492</wp:posOffset>
            </wp:positionV>
            <wp:extent cx="6997065" cy="4836794"/>
            <wp:effectExtent l="0" t="0" r="63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997065" cy="4836794"/>
                    </a:xfrm>
                    <a:prstGeom prst="rect">
                      <a:avLst/>
                    </a:prstGeom>
                  </pic:spPr>
                </pic:pic>
              </a:graphicData>
            </a:graphic>
            <wp14:sizeRelH relativeFrom="page">
              <wp14:pctWidth>0</wp14:pctWidth>
            </wp14:sizeRelH>
            <wp14:sizeRelV relativeFrom="page">
              <wp14:pctHeight>0</wp14:pctHeight>
            </wp14:sizeRelV>
          </wp:anchor>
        </w:drawing>
      </w:r>
    </w:p>
    <w:p w14:paraId="391530D7" w14:textId="77777777" w:rsidR="000E5FEF" w:rsidRPr="00F335DC" w:rsidRDefault="000E5FEF" w:rsidP="00150BD9">
      <w:pPr>
        <w:jc w:val="both"/>
        <w:rPr>
          <w:rFonts w:ascii="Times" w:hAnsi="Times"/>
        </w:rPr>
      </w:pPr>
    </w:p>
    <w:p w14:paraId="7CFF8C6E" w14:textId="77777777" w:rsidR="000E5FEF" w:rsidRPr="00F335DC" w:rsidRDefault="000E5FEF" w:rsidP="00150BD9">
      <w:pPr>
        <w:jc w:val="both"/>
        <w:rPr>
          <w:rFonts w:ascii="Times" w:hAnsi="Times"/>
        </w:rPr>
      </w:pPr>
    </w:p>
    <w:p w14:paraId="72BB607A" w14:textId="77777777" w:rsidR="000E5FEF" w:rsidRPr="00F335DC" w:rsidRDefault="000E5FEF" w:rsidP="00150BD9">
      <w:pPr>
        <w:jc w:val="both"/>
        <w:rPr>
          <w:rFonts w:ascii="Times" w:hAnsi="Times"/>
        </w:rPr>
      </w:pPr>
    </w:p>
    <w:p w14:paraId="197126BA" w14:textId="77777777" w:rsidR="000E5FEF" w:rsidRPr="00F335DC" w:rsidRDefault="000E5FEF" w:rsidP="00150BD9">
      <w:pPr>
        <w:jc w:val="both"/>
        <w:rPr>
          <w:rFonts w:ascii="Times" w:hAnsi="Times"/>
        </w:rPr>
      </w:pPr>
    </w:p>
    <w:p w14:paraId="24E77188" w14:textId="77777777" w:rsidR="000E5FEF" w:rsidRPr="00F335DC" w:rsidRDefault="000E5FEF" w:rsidP="00150BD9">
      <w:pPr>
        <w:jc w:val="both"/>
        <w:rPr>
          <w:rFonts w:ascii="Times" w:hAnsi="Times"/>
        </w:rPr>
      </w:pPr>
    </w:p>
    <w:p w14:paraId="5DFB3E94" w14:textId="77777777" w:rsidR="000E5FEF" w:rsidRPr="00F335DC" w:rsidRDefault="000E5FEF" w:rsidP="00150BD9">
      <w:pPr>
        <w:jc w:val="both"/>
        <w:rPr>
          <w:rFonts w:ascii="Times" w:hAnsi="Times"/>
        </w:rPr>
      </w:pPr>
    </w:p>
    <w:p w14:paraId="0A9C9B3F" w14:textId="77777777" w:rsidR="000E5FEF" w:rsidRPr="00F335DC" w:rsidRDefault="000E5FEF" w:rsidP="00150BD9">
      <w:pPr>
        <w:jc w:val="both"/>
        <w:rPr>
          <w:rFonts w:ascii="Times" w:hAnsi="Times"/>
        </w:rPr>
      </w:pPr>
    </w:p>
    <w:p w14:paraId="34FC6D72" w14:textId="77777777" w:rsidR="000E5FEF" w:rsidRPr="00F335DC" w:rsidRDefault="000E5FEF" w:rsidP="00150BD9">
      <w:pPr>
        <w:jc w:val="both"/>
        <w:rPr>
          <w:rFonts w:ascii="Times" w:hAnsi="Times"/>
        </w:rPr>
      </w:pPr>
    </w:p>
    <w:p w14:paraId="52FF72AC" w14:textId="77777777" w:rsidR="000E5FEF" w:rsidRPr="00F335DC" w:rsidRDefault="000E5FEF" w:rsidP="00150BD9">
      <w:pPr>
        <w:jc w:val="both"/>
        <w:rPr>
          <w:rFonts w:ascii="Times" w:hAnsi="Times"/>
        </w:rPr>
      </w:pPr>
    </w:p>
    <w:p w14:paraId="2CDF1C88" w14:textId="77777777" w:rsidR="000E5FEF" w:rsidRPr="00F335DC" w:rsidRDefault="000E5FEF" w:rsidP="00150BD9">
      <w:pPr>
        <w:jc w:val="both"/>
        <w:rPr>
          <w:rFonts w:ascii="Times" w:hAnsi="Times"/>
        </w:rPr>
      </w:pPr>
    </w:p>
    <w:p w14:paraId="06566467" w14:textId="77777777" w:rsidR="000E5FEF" w:rsidRPr="00F335DC" w:rsidRDefault="000E5FEF" w:rsidP="00150BD9">
      <w:pPr>
        <w:jc w:val="both"/>
        <w:rPr>
          <w:rFonts w:ascii="Times" w:hAnsi="Times"/>
        </w:rPr>
      </w:pPr>
    </w:p>
    <w:p w14:paraId="3B567279" w14:textId="77777777" w:rsidR="000E5FEF" w:rsidRPr="00F335DC" w:rsidRDefault="000E5FEF" w:rsidP="00150BD9">
      <w:pPr>
        <w:jc w:val="both"/>
        <w:rPr>
          <w:rFonts w:ascii="Times" w:hAnsi="Times"/>
        </w:rPr>
      </w:pPr>
    </w:p>
    <w:p w14:paraId="7E72687D" w14:textId="77777777" w:rsidR="000E5FEF" w:rsidRPr="00F335DC" w:rsidRDefault="000E5FEF" w:rsidP="00150BD9">
      <w:pPr>
        <w:jc w:val="both"/>
        <w:rPr>
          <w:rFonts w:ascii="Times" w:hAnsi="Times"/>
        </w:rPr>
      </w:pPr>
    </w:p>
    <w:p w14:paraId="061F9021" w14:textId="77777777" w:rsidR="000E5FEF" w:rsidRPr="00F335DC" w:rsidRDefault="000E5FEF" w:rsidP="00150BD9">
      <w:pPr>
        <w:jc w:val="both"/>
        <w:rPr>
          <w:rFonts w:ascii="Times" w:hAnsi="Times"/>
        </w:rPr>
      </w:pPr>
    </w:p>
    <w:p w14:paraId="03E8FA43" w14:textId="77777777" w:rsidR="000E5FEF" w:rsidRPr="00F335DC" w:rsidRDefault="000E5FEF" w:rsidP="00150BD9">
      <w:pPr>
        <w:jc w:val="both"/>
        <w:rPr>
          <w:rFonts w:ascii="Times" w:hAnsi="Times"/>
        </w:rPr>
      </w:pPr>
    </w:p>
    <w:p w14:paraId="1BD59FA1" w14:textId="77777777" w:rsidR="000E5FEF" w:rsidRPr="00F335DC" w:rsidRDefault="000E5FEF" w:rsidP="00150BD9">
      <w:pPr>
        <w:jc w:val="both"/>
        <w:rPr>
          <w:rFonts w:ascii="Times" w:hAnsi="Times"/>
        </w:rPr>
      </w:pPr>
    </w:p>
    <w:p w14:paraId="6D599B4F" w14:textId="77777777" w:rsidR="000E5FEF" w:rsidRPr="00F335DC" w:rsidRDefault="000E5FEF" w:rsidP="00150BD9">
      <w:pPr>
        <w:jc w:val="both"/>
        <w:rPr>
          <w:rFonts w:ascii="Times" w:hAnsi="Times"/>
        </w:rPr>
      </w:pPr>
    </w:p>
    <w:p w14:paraId="21A80BE7" w14:textId="77777777" w:rsidR="000E5FEF" w:rsidRPr="00F335DC" w:rsidRDefault="000E5FEF" w:rsidP="00150BD9">
      <w:pPr>
        <w:jc w:val="both"/>
        <w:rPr>
          <w:rFonts w:ascii="Times" w:hAnsi="Times"/>
        </w:rPr>
      </w:pPr>
    </w:p>
    <w:p w14:paraId="46DD6D77" w14:textId="77777777" w:rsidR="000E5FEF" w:rsidRPr="00F335DC" w:rsidRDefault="000E5FEF" w:rsidP="00150BD9">
      <w:pPr>
        <w:jc w:val="both"/>
        <w:rPr>
          <w:rFonts w:ascii="Times" w:hAnsi="Times"/>
        </w:rPr>
      </w:pPr>
    </w:p>
    <w:p w14:paraId="37BD5230" w14:textId="77777777" w:rsidR="000E5FEF" w:rsidRPr="00F335DC" w:rsidRDefault="000E5FEF" w:rsidP="00150BD9">
      <w:pPr>
        <w:jc w:val="both"/>
        <w:rPr>
          <w:rFonts w:ascii="Times" w:hAnsi="Times"/>
        </w:rPr>
      </w:pPr>
    </w:p>
    <w:p w14:paraId="7506BAC0" w14:textId="77777777" w:rsidR="000E5FEF" w:rsidRPr="00F335DC" w:rsidRDefault="000E5FEF" w:rsidP="00150BD9">
      <w:pPr>
        <w:jc w:val="both"/>
        <w:rPr>
          <w:rFonts w:ascii="Times" w:hAnsi="Times"/>
        </w:rPr>
      </w:pPr>
    </w:p>
    <w:p w14:paraId="1E374440" w14:textId="77777777" w:rsidR="000E5FEF" w:rsidRPr="00F335DC" w:rsidRDefault="000E5FEF" w:rsidP="00150BD9">
      <w:pPr>
        <w:jc w:val="both"/>
        <w:rPr>
          <w:rFonts w:ascii="Times" w:hAnsi="Times"/>
        </w:rPr>
      </w:pPr>
    </w:p>
    <w:p w14:paraId="4941FF53" w14:textId="77777777" w:rsidR="000E5FEF" w:rsidRPr="00F335DC" w:rsidRDefault="000E5FEF" w:rsidP="00150BD9">
      <w:pPr>
        <w:jc w:val="both"/>
        <w:rPr>
          <w:rFonts w:ascii="Times" w:hAnsi="Times"/>
        </w:rPr>
      </w:pPr>
    </w:p>
    <w:p w14:paraId="03ECF636" w14:textId="77777777" w:rsidR="000E5FEF" w:rsidRPr="00F335DC" w:rsidRDefault="000E5FEF" w:rsidP="00150BD9">
      <w:pPr>
        <w:jc w:val="both"/>
        <w:rPr>
          <w:rFonts w:ascii="Times" w:hAnsi="Times"/>
        </w:rPr>
      </w:pPr>
    </w:p>
    <w:p w14:paraId="34AE2E0A" w14:textId="77777777" w:rsidR="000E5FEF" w:rsidRPr="00F335DC" w:rsidRDefault="000E5FEF" w:rsidP="00150BD9">
      <w:pPr>
        <w:jc w:val="both"/>
        <w:rPr>
          <w:rFonts w:ascii="Times" w:hAnsi="Times"/>
        </w:rPr>
      </w:pPr>
    </w:p>
    <w:p w14:paraId="192906DC" w14:textId="77777777" w:rsidR="000E5FEF" w:rsidRPr="00F335DC" w:rsidRDefault="000E5FEF" w:rsidP="00150BD9">
      <w:pPr>
        <w:jc w:val="both"/>
        <w:rPr>
          <w:rFonts w:ascii="Times" w:hAnsi="Times"/>
        </w:rPr>
      </w:pPr>
    </w:p>
    <w:p w14:paraId="55F8D580" w14:textId="77777777" w:rsidR="000E5FEF" w:rsidRPr="00F335DC" w:rsidRDefault="000E5FEF" w:rsidP="00150BD9">
      <w:pPr>
        <w:jc w:val="both"/>
        <w:rPr>
          <w:rFonts w:ascii="Times" w:hAnsi="Times"/>
        </w:rPr>
      </w:pPr>
    </w:p>
    <w:p w14:paraId="46237674" w14:textId="77777777" w:rsidR="000E5FEF" w:rsidRPr="00F335DC" w:rsidRDefault="000E5FEF" w:rsidP="00150BD9">
      <w:pPr>
        <w:jc w:val="both"/>
        <w:rPr>
          <w:rFonts w:ascii="Times" w:hAnsi="Times"/>
        </w:rPr>
      </w:pPr>
    </w:p>
    <w:p w14:paraId="598409A5" w14:textId="77777777" w:rsidR="000E5FEF" w:rsidRPr="00F335DC" w:rsidRDefault="000E5FEF" w:rsidP="00150BD9">
      <w:pPr>
        <w:jc w:val="both"/>
        <w:rPr>
          <w:rFonts w:ascii="Times" w:hAnsi="Times"/>
        </w:rPr>
      </w:pPr>
    </w:p>
    <w:p w14:paraId="3972E00D" w14:textId="77777777" w:rsidR="000E5FEF" w:rsidRPr="00F335DC" w:rsidRDefault="000E5FEF" w:rsidP="00150BD9">
      <w:pPr>
        <w:jc w:val="both"/>
        <w:rPr>
          <w:rFonts w:ascii="Times" w:hAnsi="Times"/>
        </w:rPr>
      </w:pPr>
    </w:p>
    <w:p w14:paraId="070A15CA" w14:textId="1453F888" w:rsidR="000E5FEF" w:rsidRPr="00F335DC" w:rsidRDefault="000E5FEF" w:rsidP="00150BD9">
      <w:pPr>
        <w:jc w:val="both"/>
        <w:rPr>
          <w:rFonts w:ascii="Times" w:hAnsi="Times"/>
        </w:rPr>
      </w:pPr>
    </w:p>
    <w:p w14:paraId="28F2894D" w14:textId="2AE09DA8" w:rsidR="00DA75D7" w:rsidRPr="00F335DC" w:rsidRDefault="00DA75D7" w:rsidP="00150BD9">
      <w:pPr>
        <w:jc w:val="both"/>
        <w:rPr>
          <w:rFonts w:ascii="Times" w:hAnsi="Times"/>
        </w:rPr>
      </w:pPr>
    </w:p>
    <w:p w14:paraId="7B8A1B2C" w14:textId="3203DFA6" w:rsidR="000E5FEF" w:rsidRPr="00F335DC" w:rsidRDefault="000E5FEF" w:rsidP="00150BD9">
      <w:pPr>
        <w:jc w:val="both"/>
        <w:rPr>
          <w:rFonts w:ascii="Times" w:hAnsi="Times"/>
        </w:rPr>
      </w:pPr>
    </w:p>
    <w:p w14:paraId="11DC2267" w14:textId="77777777" w:rsidR="00226EB2" w:rsidRDefault="00226EB2" w:rsidP="00150BD9">
      <w:pPr>
        <w:jc w:val="both"/>
        <w:rPr>
          <w:rFonts w:ascii="Times" w:hAnsi="Times"/>
        </w:rPr>
      </w:pPr>
    </w:p>
    <w:p w14:paraId="7C415CC5" w14:textId="79DF9821" w:rsidR="000E5FEF" w:rsidRPr="00F335DC" w:rsidRDefault="009D007A" w:rsidP="00150BD9">
      <w:pPr>
        <w:jc w:val="both"/>
        <w:rPr>
          <w:rFonts w:ascii="Times" w:hAnsi="Times"/>
        </w:rPr>
      </w:pPr>
      <w:r w:rsidRPr="00F335DC">
        <w:rPr>
          <w:rFonts w:ascii="Times" w:hAnsi="Times"/>
          <w:noProof/>
          <w:lang w:val="en-US"/>
        </w:rPr>
        <mc:AlternateContent>
          <mc:Choice Requires="wps">
            <w:drawing>
              <wp:anchor distT="0" distB="0" distL="114300" distR="114300" simplePos="0" relativeHeight="251665408" behindDoc="0" locked="0" layoutInCell="1" allowOverlap="1" wp14:anchorId="4F2F93EE" wp14:editId="17B6C9C7">
                <wp:simplePos x="0" y="0"/>
                <wp:positionH relativeFrom="column">
                  <wp:posOffset>-72189</wp:posOffset>
                </wp:positionH>
                <wp:positionV relativeFrom="page">
                  <wp:posOffset>9816967</wp:posOffset>
                </wp:positionV>
                <wp:extent cx="6113780" cy="447675"/>
                <wp:effectExtent l="0" t="0" r="7620" b="9525"/>
                <wp:wrapNone/>
                <wp:docPr id="5" name="Rectangle 5"/>
                <wp:cNvGraphicFramePr/>
                <a:graphic xmlns:a="http://schemas.openxmlformats.org/drawingml/2006/main">
                  <a:graphicData uri="http://schemas.microsoft.com/office/word/2010/wordprocessingShape">
                    <wps:wsp>
                      <wps:cNvSpPr/>
                      <wps:spPr>
                        <a:xfrm>
                          <a:off x="0" y="0"/>
                          <a:ext cx="6113780" cy="4476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435182" id="Rectangle 5" o:spid="_x0000_s1026" style="position:absolute;margin-left:-5.7pt;margin-top:773pt;width:481.4pt;height:35.25pt;z-index:251665408;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" fillcolor="white [3201]" strokecolor="white [3212]" strokeweight="1pt">
                <w10:wrap anchory="page"/>
              </v:rect>
            </w:pict>
          </mc:Fallback>
        </mc:AlternateContent>
      </w:r>
    </w:p>
    <w:p w14:paraId="0262F9F0" w14:textId="77777777" w:rsidR="00CD5579" w:rsidRDefault="00CD5579" w:rsidP="00150BD9">
      <w:pPr>
        <w:jc w:val="both"/>
        <w:rPr>
          <w:rFonts w:ascii="Times" w:hAnsi="Times" w:cs="Times New Roman"/>
          <w:b/>
          <w:lang w:val="en-US"/>
        </w:rPr>
      </w:pPr>
    </w:p>
    <w:p w14:paraId="625C228A" w14:textId="56B20EF3" w:rsidR="005D6099" w:rsidRDefault="00980CA8" w:rsidP="00FC44D9">
      <w:pPr>
        <w:spacing w:line="480" w:lineRule="auto"/>
        <w:jc w:val="both"/>
        <w:rPr>
          <w:rFonts w:ascii="Times" w:eastAsia="Times New Roman" w:hAnsi="Times" w:cs="Times New Roman"/>
          <w:color w:val="000000" w:themeColor="text1"/>
          <w:shd w:val="clear" w:color="auto" w:fill="FFFFFF"/>
          <w:lang w:val="en-US"/>
        </w:rPr>
      </w:pPr>
      <w:r w:rsidRPr="00F335DC">
        <w:rPr>
          <w:rFonts w:ascii="Times" w:hAnsi="Times"/>
          <w:color w:val="000000" w:themeColor="text1"/>
        </w:rPr>
        <w:lastRenderedPageBreak/>
        <w:t xml:space="preserve">The main </w:t>
      </w:r>
      <w:r w:rsidR="004D76CC" w:rsidRPr="00F335DC">
        <w:rPr>
          <w:rFonts w:ascii="Times" w:hAnsi="Times"/>
          <w:color w:val="000000" w:themeColor="text1"/>
        </w:rPr>
        <w:t>purpose of this reflective piece</w:t>
      </w:r>
      <w:r w:rsidR="009957D8" w:rsidRPr="00F335DC">
        <w:rPr>
          <w:rFonts w:ascii="Times" w:hAnsi="Times"/>
          <w:color w:val="000000" w:themeColor="text1"/>
        </w:rPr>
        <w:t xml:space="preserve"> is to conduct a s</w:t>
      </w:r>
      <w:r w:rsidR="004D76CC" w:rsidRPr="00F335DC">
        <w:rPr>
          <w:rFonts w:ascii="Times" w:hAnsi="Times"/>
          <w:color w:val="000000" w:themeColor="text1"/>
        </w:rPr>
        <w:t>elf-assessment and evaluation of a forty</w:t>
      </w:r>
      <w:r w:rsidR="009957D8" w:rsidRPr="00F335DC">
        <w:rPr>
          <w:rFonts w:ascii="Times" w:hAnsi="Times"/>
          <w:color w:val="000000" w:themeColor="text1"/>
        </w:rPr>
        <w:t>-</w:t>
      </w:r>
      <w:r w:rsidR="004D76CC" w:rsidRPr="00F335DC">
        <w:rPr>
          <w:rFonts w:ascii="Times" w:hAnsi="Times"/>
          <w:color w:val="000000" w:themeColor="text1"/>
        </w:rPr>
        <w:t>five</w:t>
      </w:r>
      <w:r w:rsidR="00226EB2">
        <w:rPr>
          <w:rFonts w:ascii="Times" w:hAnsi="Times"/>
          <w:color w:val="000000" w:themeColor="text1"/>
        </w:rPr>
        <w:t>-</w:t>
      </w:r>
      <w:r w:rsidR="009957D8" w:rsidRPr="00F335DC">
        <w:rPr>
          <w:rFonts w:ascii="Times" w:hAnsi="Times"/>
          <w:color w:val="000000" w:themeColor="text1"/>
        </w:rPr>
        <w:t>mi</w:t>
      </w:r>
      <w:r w:rsidR="004D76CC" w:rsidRPr="00F335DC">
        <w:rPr>
          <w:rFonts w:ascii="Times" w:hAnsi="Times"/>
          <w:color w:val="000000" w:themeColor="text1"/>
        </w:rPr>
        <w:t>nute micro-teach as part of a peer</w:t>
      </w:r>
      <w:r w:rsidR="00226EB2">
        <w:rPr>
          <w:rFonts w:ascii="Times" w:hAnsi="Times"/>
          <w:color w:val="000000" w:themeColor="text1"/>
        </w:rPr>
        <w:t>-</w:t>
      </w:r>
      <w:r w:rsidR="004D76CC" w:rsidRPr="00F335DC">
        <w:rPr>
          <w:rFonts w:ascii="Times" w:hAnsi="Times"/>
          <w:color w:val="000000" w:themeColor="text1"/>
        </w:rPr>
        <w:t>reviewed assessment</w:t>
      </w:r>
      <w:r w:rsidR="009B596D" w:rsidRPr="00F335DC">
        <w:rPr>
          <w:rFonts w:ascii="Times" w:hAnsi="Times"/>
          <w:color w:val="000000" w:themeColor="text1"/>
        </w:rPr>
        <w:t>.</w:t>
      </w:r>
      <w:r w:rsidR="00150BD9" w:rsidRPr="00F335DC">
        <w:rPr>
          <w:rFonts w:ascii="Times" w:eastAsia="Times New Roman" w:hAnsi="Times" w:cs="Times New Roman"/>
          <w:color w:val="000000" w:themeColor="text1"/>
          <w:shd w:val="clear" w:color="auto" w:fill="FFFFFF"/>
          <w:lang w:val="en-US"/>
        </w:rPr>
        <w:t xml:space="preserve"> F</w:t>
      </w:r>
      <w:r w:rsidR="00A65B39" w:rsidRPr="00F335DC">
        <w:rPr>
          <w:rFonts w:ascii="Times" w:eastAsia="Times New Roman" w:hAnsi="Times" w:cs="Times New Roman"/>
          <w:color w:val="000000" w:themeColor="text1"/>
          <w:shd w:val="clear" w:color="auto" w:fill="FFFFFF"/>
          <w:lang w:val="en-US"/>
        </w:rPr>
        <w:t xml:space="preserve">or me, </w:t>
      </w:r>
      <w:r w:rsidR="00906E2F" w:rsidRPr="00F335DC">
        <w:rPr>
          <w:rFonts w:ascii="Times" w:eastAsia="Times New Roman" w:hAnsi="Times" w:cs="Times New Roman"/>
          <w:color w:val="000000" w:themeColor="text1"/>
          <w:shd w:val="clear" w:color="auto" w:fill="FFFFFF"/>
          <w:lang w:val="en-US"/>
        </w:rPr>
        <w:t xml:space="preserve">this </w:t>
      </w:r>
      <w:r w:rsidR="00A65B39" w:rsidRPr="00F335DC">
        <w:rPr>
          <w:rFonts w:ascii="Times" w:eastAsia="Times New Roman" w:hAnsi="Times" w:cs="Times New Roman"/>
          <w:color w:val="000000" w:themeColor="text1"/>
          <w:shd w:val="clear" w:color="auto" w:fill="FFFFFF"/>
          <w:lang w:val="en-US"/>
        </w:rPr>
        <w:t>has been</w:t>
      </w:r>
      <w:r w:rsidR="00906E2F" w:rsidRPr="00F335DC">
        <w:rPr>
          <w:rFonts w:ascii="Times" w:eastAsia="Times New Roman" w:hAnsi="Times" w:cs="Times New Roman"/>
          <w:color w:val="000000" w:themeColor="text1"/>
          <w:shd w:val="clear" w:color="auto" w:fill="FFFFFF"/>
          <w:lang w:val="en-US"/>
        </w:rPr>
        <w:t xml:space="preserve"> a</w:t>
      </w:r>
      <w:r w:rsidR="00A65B39" w:rsidRPr="00F335DC">
        <w:rPr>
          <w:rFonts w:ascii="Times" w:eastAsia="Times New Roman" w:hAnsi="Times" w:cs="Times New Roman"/>
          <w:color w:val="000000" w:themeColor="text1"/>
          <w:shd w:val="clear" w:color="auto" w:fill="FFFFFF"/>
          <w:lang w:val="en-US"/>
        </w:rPr>
        <w:t xml:space="preserve"> beneficial and enjoyable experience</w:t>
      </w:r>
      <w:r w:rsidR="00906E2F" w:rsidRPr="00F335DC">
        <w:rPr>
          <w:rFonts w:ascii="Times" w:eastAsia="Times New Roman" w:hAnsi="Times" w:cs="Times New Roman"/>
          <w:color w:val="000000" w:themeColor="text1"/>
          <w:shd w:val="clear" w:color="auto" w:fill="FFFFFF"/>
          <w:lang w:val="en-US"/>
        </w:rPr>
        <w:t>. According to</w:t>
      </w:r>
      <w:r w:rsidR="002868D8">
        <w:rPr>
          <w:rFonts w:ascii="Times" w:eastAsia="Times New Roman" w:hAnsi="Times" w:cs="Times New Roman"/>
          <w:color w:val="000000" w:themeColor="text1"/>
          <w:shd w:val="clear" w:color="auto" w:fill="FFFFFF"/>
          <w:lang w:val="en-US"/>
        </w:rPr>
        <w:t xml:space="preserve"> Rastegari</w:t>
      </w:r>
      <w:r w:rsidR="00906E2F" w:rsidRPr="00F335DC">
        <w:rPr>
          <w:rFonts w:ascii="Times" w:eastAsia="Times New Roman" w:hAnsi="Times" w:cs="Times New Roman"/>
          <w:color w:val="000000" w:themeColor="text1"/>
          <w:shd w:val="clear" w:color="auto" w:fill="FFFFFF"/>
          <w:lang w:val="en-US"/>
        </w:rPr>
        <w:t xml:space="preserve"> </w:t>
      </w:r>
      <w:sdt>
        <w:sdtPr>
          <w:rPr>
            <w:rFonts w:ascii="Times" w:eastAsia="Times New Roman" w:hAnsi="Times" w:cs="Times New Roman"/>
            <w:color w:val="000000" w:themeColor="text1"/>
            <w:shd w:val="clear" w:color="auto" w:fill="FFFFFF"/>
            <w:lang w:val="en-US"/>
          </w:rPr>
          <w:id w:val="-1886096352"/>
          <w:citation/>
        </w:sdtPr>
        <w:sdtEndPr/>
        <w:sdtContent>
          <w:r w:rsidR="00906E2F" w:rsidRPr="00F335DC">
            <w:rPr>
              <w:rFonts w:ascii="Times" w:eastAsia="Times New Roman" w:hAnsi="Times" w:cs="Times New Roman"/>
              <w:color w:val="000000" w:themeColor="text1"/>
              <w:shd w:val="clear" w:color="auto" w:fill="FFFFFF"/>
              <w:lang w:val="en-US"/>
            </w:rPr>
            <w:fldChar w:fldCharType="begin"/>
          </w:r>
          <w:r w:rsidR="002868D8">
            <w:rPr>
              <w:rFonts w:ascii="Times" w:eastAsia="Times New Roman" w:hAnsi="Times" w:cs="Times New Roman"/>
              <w:color w:val="000000" w:themeColor="text1"/>
              <w:shd w:val="clear" w:color="auto" w:fill="FFFFFF"/>
            </w:rPr>
            <w:instrText xml:space="preserve">CITATION RAS18 \n  \l 2057 </w:instrText>
          </w:r>
          <w:r w:rsidR="00906E2F" w:rsidRPr="00F335DC">
            <w:rPr>
              <w:rFonts w:ascii="Times" w:eastAsia="Times New Roman" w:hAnsi="Times" w:cs="Times New Roman"/>
              <w:color w:val="000000" w:themeColor="text1"/>
              <w:shd w:val="clear" w:color="auto" w:fill="FFFFFF"/>
              <w:lang w:val="en-US"/>
            </w:rPr>
            <w:fldChar w:fldCharType="separate"/>
          </w:r>
          <w:r w:rsidR="002868D8" w:rsidRPr="002868D8">
            <w:rPr>
              <w:rFonts w:ascii="Times" w:eastAsia="Times New Roman" w:hAnsi="Times" w:cs="Times New Roman"/>
              <w:noProof/>
              <w:color w:val="000000" w:themeColor="text1"/>
              <w:shd w:val="clear" w:color="auto" w:fill="FFFFFF"/>
            </w:rPr>
            <w:t>(2018)</w:t>
          </w:r>
          <w:r w:rsidR="00906E2F" w:rsidRPr="00F335DC">
            <w:rPr>
              <w:rFonts w:ascii="Times" w:eastAsia="Times New Roman" w:hAnsi="Times" w:cs="Times New Roman"/>
              <w:color w:val="000000" w:themeColor="text1"/>
              <w:shd w:val="clear" w:color="auto" w:fill="FFFFFF"/>
              <w:lang w:val="en-US"/>
            </w:rPr>
            <w:fldChar w:fldCharType="end"/>
          </w:r>
        </w:sdtContent>
      </w:sdt>
      <w:r w:rsidR="00150BD9" w:rsidRPr="00F335DC">
        <w:rPr>
          <w:rFonts w:ascii="Times" w:eastAsia="Times New Roman" w:hAnsi="Times" w:cs="Times New Roman"/>
          <w:color w:val="000000" w:themeColor="text1"/>
          <w:shd w:val="clear" w:color="auto" w:fill="FFFFFF"/>
          <w:lang w:val="en-US"/>
        </w:rPr>
        <w:t>:</w:t>
      </w:r>
    </w:p>
    <w:p w14:paraId="07F45600" w14:textId="77777777" w:rsidR="00FC44D9" w:rsidRPr="00FC44D9" w:rsidRDefault="00FC44D9" w:rsidP="00FC44D9">
      <w:pPr>
        <w:jc w:val="both"/>
        <w:rPr>
          <w:rFonts w:ascii="Times" w:hAnsi="Times" w:cs="Times New Roman"/>
          <w:b/>
          <w:lang w:val="en-US"/>
        </w:rPr>
      </w:pPr>
    </w:p>
    <w:p w14:paraId="0FA9AA50" w14:textId="0E28566E" w:rsidR="005D6099" w:rsidRPr="00F335DC" w:rsidRDefault="005D6099" w:rsidP="00150BD9">
      <w:pPr>
        <w:spacing w:line="360" w:lineRule="auto"/>
        <w:ind w:left="720"/>
        <w:jc w:val="both"/>
        <w:rPr>
          <w:rFonts w:ascii="Times" w:eastAsia="Times New Roman" w:hAnsi="Times"/>
          <w:color w:val="000000" w:themeColor="text1"/>
          <w:lang w:val="en-US"/>
        </w:rPr>
      </w:pPr>
      <w:r w:rsidRPr="00F335DC">
        <w:rPr>
          <w:rFonts w:ascii="Times" w:eastAsia="Times New Roman" w:hAnsi="Times"/>
          <w:color w:val="000000" w:themeColor="text1"/>
          <w:shd w:val="clear" w:color="auto" w:fill="FFFFFF"/>
        </w:rPr>
        <w:t>In a time where deliberately false information is continually introduced into public discourse, and quickly spread through social media shares and likes, it is more important than ever for young people to develop their</w:t>
      </w:r>
      <w:r w:rsidR="00150BD9" w:rsidRPr="00F335DC">
        <w:rPr>
          <w:rFonts w:ascii="Times" w:eastAsia="Times New Roman" w:hAnsi="Times"/>
          <w:color w:val="000000" w:themeColor="text1"/>
          <w:shd w:val="clear" w:color="auto" w:fill="FFFFFF"/>
        </w:rPr>
        <w:t xml:space="preserve"> critical thinking. That skill… </w:t>
      </w:r>
      <w:r w:rsidR="00906E2F" w:rsidRPr="00F335DC">
        <w:rPr>
          <w:rFonts w:ascii="Times" w:eastAsia="Times New Roman" w:hAnsi="Times"/>
          <w:color w:val="000000" w:themeColor="text1"/>
          <w:shd w:val="clear" w:color="auto" w:fill="FFFFFF"/>
        </w:rPr>
        <w:t>consists</w:t>
      </w:r>
      <w:r w:rsidRPr="00F335DC">
        <w:rPr>
          <w:rFonts w:ascii="Times" w:eastAsia="Times New Roman" w:hAnsi="Times"/>
          <w:color w:val="000000" w:themeColor="text1"/>
          <w:shd w:val="clear" w:color="auto" w:fill="FFFFFF"/>
        </w:rPr>
        <w:t xml:space="preserve"> of three elements: a capacity to spot weakness in other arguments, a passion for good evidence, and a capacity to reflect on your own views and values with an eye to possibly change them</w:t>
      </w:r>
      <w:r w:rsidR="00150BD9" w:rsidRPr="00F335DC">
        <w:rPr>
          <w:rFonts w:ascii="Times" w:eastAsia="Times New Roman" w:hAnsi="Times"/>
          <w:color w:val="000000" w:themeColor="text1"/>
          <w:shd w:val="clear" w:color="auto" w:fill="FFFFFF"/>
        </w:rPr>
        <w:t>.</w:t>
      </w:r>
    </w:p>
    <w:p w14:paraId="002E9E1D" w14:textId="6ED47623" w:rsidR="00333FF8" w:rsidRPr="00F335DC" w:rsidRDefault="009B596D" w:rsidP="00237AEC">
      <w:pPr>
        <w:spacing w:before="240" w:after="120" w:line="480" w:lineRule="auto"/>
        <w:jc w:val="both"/>
        <w:rPr>
          <w:rFonts w:ascii="Times" w:hAnsi="Times"/>
          <w:color w:val="000000" w:themeColor="text1"/>
        </w:rPr>
      </w:pPr>
      <w:r w:rsidRPr="00F335DC">
        <w:rPr>
          <w:rFonts w:ascii="Times" w:hAnsi="Times"/>
          <w:color w:val="000000" w:themeColor="text1"/>
        </w:rPr>
        <w:t>The lesson was planned to incorporate the use of contemporary pedagogies</w:t>
      </w:r>
      <w:r w:rsidR="00C323A4" w:rsidRPr="00F335DC">
        <w:rPr>
          <w:rFonts w:ascii="Times" w:hAnsi="Times"/>
          <w:color w:val="000000" w:themeColor="text1"/>
        </w:rPr>
        <w:t xml:space="preserve">, </w:t>
      </w:r>
      <w:r w:rsidR="004C403C" w:rsidRPr="00F335DC">
        <w:rPr>
          <w:rFonts w:ascii="Times" w:hAnsi="Times"/>
          <w:color w:val="000000" w:themeColor="text1"/>
        </w:rPr>
        <w:t>an integration of cross-cutting themes</w:t>
      </w:r>
      <w:r w:rsidR="00C323A4" w:rsidRPr="00F335DC">
        <w:rPr>
          <w:rFonts w:ascii="Times" w:hAnsi="Times"/>
          <w:color w:val="000000" w:themeColor="text1"/>
        </w:rPr>
        <w:t xml:space="preserve"> and </w:t>
      </w:r>
      <w:r w:rsidR="007E1D16" w:rsidRPr="00F335DC">
        <w:rPr>
          <w:rFonts w:ascii="Times" w:hAnsi="Times"/>
          <w:color w:val="000000" w:themeColor="text1"/>
        </w:rPr>
        <w:t xml:space="preserve">a </w:t>
      </w:r>
      <w:r w:rsidR="00C323A4" w:rsidRPr="00F335DC">
        <w:rPr>
          <w:rFonts w:ascii="Times" w:hAnsi="Times"/>
          <w:color w:val="000000" w:themeColor="text1"/>
        </w:rPr>
        <w:t xml:space="preserve">variety </w:t>
      </w:r>
      <w:r w:rsidR="007E1D16" w:rsidRPr="00F335DC">
        <w:rPr>
          <w:rFonts w:ascii="Times" w:hAnsi="Times"/>
          <w:color w:val="000000" w:themeColor="text1"/>
        </w:rPr>
        <w:t xml:space="preserve">of </w:t>
      </w:r>
      <w:r w:rsidR="00C323A4" w:rsidRPr="00F335DC">
        <w:rPr>
          <w:rFonts w:ascii="Times" w:hAnsi="Times"/>
          <w:color w:val="000000" w:themeColor="text1"/>
        </w:rPr>
        <w:t>assessment methods</w:t>
      </w:r>
      <w:r w:rsidR="009957D8" w:rsidRPr="00F335DC">
        <w:rPr>
          <w:rFonts w:ascii="Times" w:hAnsi="Times"/>
          <w:color w:val="000000" w:themeColor="text1"/>
        </w:rPr>
        <w:t>.</w:t>
      </w:r>
      <w:r w:rsidRPr="00F335DC">
        <w:rPr>
          <w:rFonts w:ascii="Times" w:eastAsia="Times New Roman" w:hAnsi="Times" w:cs="Arial"/>
          <w:bCs/>
          <w:color w:val="000000" w:themeColor="text1"/>
        </w:rPr>
        <w:t xml:space="preserve"> T</w:t>
      </w:r>
      <w:r w:rsidRPr="00F335DC">
        <w:rPr>
          <w:rFonts w:ascii="Times" w:hAnsi="Times"/>
          <w:color w:val="000000" w:themeColor="text1"/>
        </w:rPr>
        <w:t xml:space="preserve">he experience will be evaluated </w:t>
      </w:r>
      <w:r w:rsidR="00D16814" w:rsidRPr="00F335DC">
        <w:rPr>
          <w:rFonts w:ascii="Times" w:hAnsi="Times"/>
          <w:color w:val="000000" w:themeColor="text1"/>
        </w:rPr>
        <w:t>for</w:t>
      </w:r>
      <w:r w:rsidR="004C403C" w:rsidRPr="00F335DC">
        <w:rPr>
          <w:rFonts w:ascii="Times" w:hAnsi="Times"/>
          <w:color w:val="000000" w:themeColor="text1"/>
        </w:rPr>
        <w:t xml:space="preserve"> effectiveness </w:t>
      </w:r>
      <w:r w:rsidRPr="00F335DC">
        <w:rPr>
          <w:rFonts w:ascii="Times" w:hAnsi="Times"/>
          <w:color w:val="000000" w:themeColor="text1"/>
        </w:rPr>
        <w:t xml:space="preserve">and </w:t>
      </w:r>
      <w:r w:rsidR="009957D8" w:rsidRPr="00F335DC">
        <w:rPr>
          <w:rFonts w:ascii="Times" w:hAnsi="Times"/>
          <w:color w:val="000000" w:themeColor="text1"/>
        </w:rPr>
        <w:t xml:space="preserve">reflected </w:t>
      </w:r>
      <w:r w:rsidRPr="00F335DC">
        <w:rPr>
          <w:rFonts w:ascii="Times" w:hAnsi="Times"/>
          <w:color w:val="000000" w:themeColor="text1"/>
        </w:rPr>
        <w:t xml:space="preserve">on using </w:t>
      </w:r>
      <w:r w:rsidR="00A7044C">
        <w:rPr>
          <w:rFonts w:ascii="Times" w:hAnsi="Times"/>
          <w:color w:val="000000" w:themeColor="text1"/>
        </w:rPr>
        <w:t>Kolb’s</w:t>
      </w:r>
      <w:r w:rsidR="00A7044C" w:rsidRPr="00A7044C">
        <w:t xml:space="preserve"> </w:t>
      </w:r>
      <w:r w:rsidR="00A7044C">
        <w:t>experiential</w:t>
      </w:r>
      <w:r w:rsidR="009957D8" w:rsidRPr="00F335DC">
        <w:rPr>
          <w:rFonts w:ascii="Times" w:hAnsi="Times"/>
          <w:color w:val="000000" w:themeColor="text1"/>
        </w:rPr>
        <w:t xml:space="preserve"> learning cycle</w:t>
      </w:r>
      <w:r w:rsidR="000D3462" w:rsidRPr="00F335DC">
        <w:rPr>
          <w:rFonts w:ascii="Times" w:hAnsi="Times"/>
          <w:color w:val="000000" w:themeColor="text1"/>
        </w:rPr>
        <w:t xml:space="preserve">. A review of current literature will add </w:t>
      </w:r>
      <w:r w:rsidR="009957D8" w:rsidRPr="00F335DC">
        <w:rPr>
          <w:rFonts w:ascii="Times" w:hAnsi="Times"/>
          <w:color w:val="000000" w:themeColor="text1"/>
        </w:rPr>
        <w:t>argument</w:t>
      </w:r>
      <w:r w:rsidR="000D3462" w:rsidRPr="00F335DC">
        <w:rPr>
          <w:rFonts w:ascii="Times" w:hAnsi="Times"/>
          <w:color w:val="000000" w:themeColor="text1"/>
        </w:rPr>
        <w:t xml:space="preserve"> and depth. R</w:t>
      </w:r>
      <w:r w:rsidR="009957D8" w:rsidRPr="00F335DC">
        <w:rPr>
          <w:rFonts w:ascii="Times" w:hAnsi="Times"/>
          <w:color w:val="000000" w:themeColor="text1"/>
        </w:rPr>
        <w:t xml:space="preserve">ecommendations </w:t>
      </w:r>
      <w:r w:rsidR="00D16814" w:rsidRPr="00F335DC">
        <w:rPr>
          <w:rFonts w:ascii="Times" w:hAnsi="Times"/>
          <w:color w:val="000000" w:themeColor="text1"/>
        </w:rPr>
        <w:t xml:space="preserve">based </w:t>
      </w:r>
      <w:r w:rsidR="009957D8" w:rsidRPr="00F335DC">
        <w:rPr>
          <w:rFonts w:ascii="Times" w:hAnsi="Times"/>
          <w:color w:val="000000" w:themeColor="text1"/>
        </w:rPr>
        <w:t>on the e</w:t>
      </w:r>
      <w:r w:rsidR="000D3462" w:rsidRPr="00F335DC">
        <w:rPr>
          <w:rFonts w:ascii="Times" w:hAnsi="Times"/>
          <w:color w:val="000000" w:themeColor="text1"/>
        </w:rPr>
        <w:t xml:space="preserve">xperience will be </w:t>
      </w:r>
      <w:r w:rsidR="004C403C" w:rsidRPr="00F335DC">
        <w:rPr>
          <w:rFonts w:ascii="Times" w:hAnsi="Times"/>
          <w:color w:val="000000" w:themeColor="text1"/>
        </w:rPr>
        <w:t>presented for personal development</w:t>
      </w:r>
      <w:r w:rsidR="009957D8" w:rsidRPr="00F335DC">
        <w:rPr>
          <w:rFonts w:ascii="Times" w:hAnsi="Times"/>
          <w:color w:val="000000" w:themeColor="text1"/>
        </w:rPr>
        <w:t>.</w:t>
      </w:r>
    </w:p>
    <w:p w14:paraId="680B46F1" w14:textId="0B4000AD" w:rsidR="00150BD9" w:rsidRPr="00F335DC" w:rsidRDefault="00867113" w:rsidP="00150BD9">
      <w:pPr>
        <w:pStyle w:val="NormalWeb"/>
        <w:spacing w:line="480" w:lineRule="auto"/>
        <w:jc w:val="both"/>
        <w:rPr>
          <w:rFonts w:ascii="Times" w:hAnsi="Times"/>
          <w:color w:val="000000" w:themeColor="text1"/>
        </w:rPr>
      </w:pPr>
      <w:r w:rsidRPr="00F335DC">
        <w:rPr>
          <w:rFonts w:ascii="Times" w:hAnsi="Times"/>
          <w:color w:val="000000" w:themeColor="text1"/>
        </w:rPr>
        <w:t xml:space="preserve">According to </w:t>
      </w:r>
      <w:r w:rsidR="00D16814" w:rsidRPr="00F335DC">
        <w:rPr>
          <w:rFonts w:ascii="Times" w:eastAsiaTheme="minorHAnsi" w:hAnsi="Times"/>
          <w:noProof/>
          <w:color w:val="000000" w:themeColor="text1"/>
        </w:rPr>
        <w:t>Ferguson et al. (2017)</w:t>
      </w:r>
      <w:r w:rsidR="00226EB2">
        <w:rPr>
          <w:rFonts w:ascii="Times" w:eastAsiaTheme="minorHAnsi" w:hAnsi="Times"/>
          <w:noProof/>
          <w:color w:val="000000" w:themeColor="text1"/>
        </w:rPr>
        <w:t>,</w:t>
      </w:r>
      <w:r w:rsidRPr="00F335DC">
        <w:rPr>
          <w:rFonts w:ascii="Times" w:hAnsi="Times"/>
          <w:color w:val="000000" w:themeColor="text1"/>
        </w:rPr>
        <w:t xml:space="preserve"> </w:t>
      </w:r>
      <w:r w:rsidRPr="00E8742E">
        <w:rPr>
          <w:rFonts w:ascii="Times" w:hAnsi="Times"/>
          <w:color w:val="000000" w:themeColor="text1"/>
        </w:rPr>
        <w:t>“This year’s innovative pedagogies include some that have an urgency about them. They are addressing problems of today’s world”</w:t>
      </w:r>
      <w:r w:rsidR="00445183" w:rsidRPr="00E8742E">
        <w:rPr>
          <w:rFonts w:ascii="Times" w:hAnsi="Times"/>
          <w:color w:val="000000" w:themeColor="text1"/>
        </w:rPr>
        <w:t>.</w:t>
      </w:r>
      <w:r w:rsidRPr="00E8742E">
        <w:rPr>
          <w:rFonts w:ascii="Times" w:hAnsi="Times"/>
          <w:color w:val="000000" w:themeColor="text1"/>
        </w:rPr>
        <w:t xml:space="preserve"> </w:t>
      </w:r>
      <w:r w:rsidR="00F53E8B" w:rsidRPr="00F335DC">
        <w:rPr>
          <w:rFonts w:ascii="Times" w:hAnsi="Times"/>
          <w:color w:val="000000" w:themeColor="text1"/>
        </w:rPr>
        <w:t xml:space="preserve">Knowles (1980) </w:t>
      </w:r>
      <w:r w:rsidR="00104899" w:rsidRPr="00F335DC">
        <w:rPr>
          <w:rFonts w:ascii="Times" w:hAnsi="Times"/>
          <w:color w:val="000000" w:themeColor="text1"/>
        </w:rPr>
        <w:t xml:space="preserve">originally </w:t>
      </w:r>
      <w:r w:rsidR="00047E92" w:rsidRPr="00F335DC">
        <w:rPr>
          <w:rFonts w:ascii="Times" w:hAnsi="Times"/>
          <w:color w:val="000000" w:themeColor="text1"/>
        </w:rPr>
        <w:t xml:space="preserve">promoted </w:t>
      </w:r>
      <w:r w:rsidR="00F53E8B" w:rsidRPr="00F335DC">
        <w:rPr>
          <w:rFonts w:ascii="Times" w:hAnsi="Times"/>
          <w:color w:val="000000" w:themeColor="text1"/>
        </w:rPr>
        <w:t xml:space="preserve">the concept of </w:t>
      </w:r>
      <w:r w:rsidR="00F53E8B" w:rsidRPr="00F335DC">
        <w:rPr>
          <w:rFonts w:ascii="Times" w:hAnsi="Times" w:cs="Arial"/>
          <w:iCs/>
          <w:color w:val="000000" w:themeColor="text1"/>
        </w:rPr>
        <w:t xml:space="preserve">andragogy </w:t>
      </w:r>
      <w:r w:rsidR="00F53E8B" w:rsidRPr="00F335DC">
        <w:rPr>
          <w:rFonts w:ascii="Times" w:hAnsi="Times"/>
          <w:color w:val="000000" w:themeColor="text1"/>
        </w:rPr>
        <w:t>(“the art and science</w:t>
      </w:r>
      <w:r w:rsidR="00D71B1F" w:rsidRPr="00F335DC">
        <w:rPr>
          <w:rFonts w:ascii="Times" w:hAnsi="Times"/>
          <w:color w:val="000000" w:themeColor="text1"/>
        </w:rPr>
        <w:t xml:space="preserve"> of helping adults learn”)</w:t>
      </w:r>
      <w:r w:rsidR="00226EB2">
        <w:rPr>
          <w:rFonts w:ascii="Times" w:hAnsi="Times"/>
          <w:color w:val="000000" w:themeColor="text1"/>
        </w:rPr>
        <w:t xml:space="preserve"> as</w:t>
      </w:r>
      <w:r w:rsidR="00D71B1F" w:rsidRPr="00F335DC">
        <w:rPr>
          <w:rFonts w:ascii="Times" w:hAnsi="Times"/>
          <w:color w:val="000000" w:themeColor="text1"/>
        </w:rPr>
        <w:t xml:space="preserve"> </w:t>
      </w:r>
      <w:r w:rsidR="00454150" w:rsidRPr="00F335DC">
        <w:rPr>
          <w:rFonts w:ascii="Times" w:hAnsi="Times"/>
          <w:color w:val="000000" w:themeColor="text1"/>
        </w:rPr>
        <w:t xml:space="preserve">differing </w:t>
      </w:r>
      <w:r w:rsidR="00226EB2">
        <w:rPr>
          <w:rFonts w:ascii="Times" w:hAnsi="Times"/>
          <w:color w:val="000000" w:themeColor="text1"/>
        </w:rPr>
        <w:t>from</w:t>
      </w:r>
      <w:r w:rsidR="00454150" w:rsidRPr="00F335DC">
        <w:rPr>
          <w:rFonts w:ascii="Times" w:hAnsi="Times"/>
          <w:color w:val="000000" w:themeColor="text1"/>
        </w:rPr>
        <w:t xml:space="preserve"> </w:t>
      </w:r>
      <w:r w:rsidR="00F53E8B" w:rsidRPr="00F335DC">
        <w:rPr>
          <w:rFonts w:ascii="Times" w:hAnsi="Times" w:cs="Arial"/>
          <w:iCs/>
          <w:color w:val="000000" w:themeColor="text1"/>
        </w:rPr>
        <w:t>pedagogy</w:t>
      </w:r>
      <w:r w:rsidR="00454150" w:rsidRPr="00F335DC">
        <w:rPr>
          <w:rFonts w:ascii="Times" w:hAnsi="Times" w:cs="Arial"/>
          <w:iCs/>
          <w:color w:val="000000" w:themeColor="text1"/>
        </w:rPr>
        <w:t xml:space="preserve"> </w:t>
      </w:r>
      <w:r w:rsidR="00F53E8B" w:rsidRPr="00F335DC">
        <w:rPr>
          <w:rFonts w:ascii="Times" w:hAnsi="Times"/>
          <w:color w:val="000000" w:themeColor="text1"/>
        </w:rPr>
        <w:t>(“the art and science of t</w:t>
      </w:r>
      <w:r w:rsidR="00C208EA" w:rsidRPr="00F335DC">
        <w:rPr>
          <w:rFonts w:ascii="Times" w:hAnsi="Times"/>
          <w:color w:val="000000" w:themeColor="text1"/>
        </w:rPr>
        <w:t>eaching children”). He theorised</w:t>
      </w:r>
      <w:r w:rsidR="00F53E8B" w:rsidRPr="00F335DC">
        <w:rPr>
          <w:rFonts w:ascii="Times" w:hAnsi="Times"/>
          <w:color w:val="000000" w:themeColor="text1"/>
        </w:rPr>
        <w:t xml:space="preserve"> a set of </w:t>
      </w:r>
      <w:r w:rsidR="00226EB2">
        <w:rPr>
          <w:rFonts w:ascii="Times" w:hAnsi="Times"/>
          <w:color w:val="000000" w:themeColor="text1"/>
        </w:rPr>
        <w:t>five</w:t>
      </w:r>
      <w:r w:rsidR="004315C7" w:rsidRPr="00F335DC">
        <w:rPr>
          <w:rFonts w:ascii="Times" w:hAnsi="Times"/>
          <w:color w:val="000000" w:themeColor="text1"/>
        </w:rPr>
        <w:t xml:space="preserve"> assumptions</w:t>
      </w:r>
      <w:r w:rsidR="00C208EA" w:rsidRPr="00F335DC">
        <w:rPr>
          <w:rFonts w:ascii="Times" w:hAnsi="Times"/>
          <w:color w:val="000000" w:themeColor="text1"/>
        </w:rPr>
        <w:t xml:space="preserve"> about adult learners</w:t>
      </w:r>
      <w:r w:rsidR="00F64155" w:rsidRPr="00F335DC">
        <w:rPr>
          <w:rFonts w:ascii="Times" w:hAnsi="Times"/>
          <w:color w:val="000000" w:themeColor="text1"/>
        </w:rPr>
        <w:t xml:space="preserve"> </w:t>
      </w:r>
      <w:r w:rsidR="00F64155" w:rsidRPr="00D6615C">
        <w:rPr>
          <w:rFonts w:ascii="Times" w:hAnsi="Times"/>
          <w:color w:val="000000" w:themeColor="text1"/>
        </w:rPr>
        <w:t xml:space="preserve">and </w:t>
      </w:r>
      <w:r w:rsidR="00226EB2" w:rsidRPr="00D6615C">
        <w:rPr>
          <w:rFonts w:ascii="Times" w:hAnsi="Times"/>
          <w:color w:val="000000" w:themeColor="text1"/>
        </w:rPr>
        <w:t>four</w:t>
      </w:r>
      <w:r w:rsidR="00F64155" w:rsidRPr="00D6615C">
        <w:rPr>
          <w:rFonts w:ascii="Times" w:hAnsi="Times"/>
          <w:color w:val="000000" w:themeColor="text1"/>
        </w:rPr>
        <w:t xml:space="preserve"> principles of andragogy </w:t>
      </w:r>
      <w:sdt>
        <w:sdtPr>
          <w:rPr>
            <w:rFonts w:ascii="Times" w:hAnsi="Times"/>
            <w:color w:val="000000" w:themeColor="text1"/>
          </w:rPr>
          <w:id w:val="1407569099"/>
          <w:citation/>
        </w:sdtPr>
        <w:sdtEndPr/>
        <w:sdtContent>
          <w:r w:rsidR="00F64155" w:rsidRPr="00F335DC">
            <w:rPr>
              <w:rFonts w:ascii="Times" w:hAnsi="Times"/>
              <w:color w:val="000000" w:themeColor="text1"/>
            </w:rPr>
            <w:fldChar w:fldCharType="begin"/>
          </w:r>
          <w:r w:rsidR="00F64155" w:rsidRPr="00F335DC">
            <w:rPr>
              <w:rFonts w:ascii="Times" w:hAnsi="Times"/>
              <w:color w:val="000000" w:themeColor="text1"/>
            </w:rPr>
            <w:instrText xml:space="preserve"> CITATION eLe18 \l 2057 </w:instrText>
          </w:r>
          <w:r w:rsidR="00F64155" w:rsidRPr="00F335DC">
            <w:rPr>
              <w:rFonts w:ascii="Times" w:hAnsi="Times"/>
              <w:color w:val="000000" w:themeColor="text1"/>
            </w:rPr>
            <w:fldChar w:fldCharType="separate"/>
          </w:r>
          <w:r w:rsidR="00F64155" w:rsidRPr="00F335DC">
            <w:rPr>
              <w:rFonts w:ascii="Times" w:hAnsi="Times"/>
              <w:noProof/>
              <w:color w:val="000000" w:themeColor="text1"/>
            </w:rPr>
            <w:t>(eLearning Industry, 2018)</w:t>
          </w:r>
          <w:r w:rsidR="00F64155" w:rsidRPr="00F335DC">
            <w:rPr>
              <w:rFonts w:ascii="Times" w:hAnsi="Times"/>
              <w:color w:val="000000" w:themeColor="text1"/>
            </w:rPr>
            <w:fldChar w:fldCharType="end"/>
          </w:r>
        </w:sdtContent>
      </w:sdt>
      <w:r w:rsidR="008E4185" w:rsidRPr="00F335DC">
        <w:rPr>
          <w:rFonts w:ascii="Times" w:hAnsi="Times"/>
          <w:color w:val="000000" w:themeColor="text1"/>
        </w:rPr>
        <w:t>.</w:t>
      </w:r>
      <w:r w:rsidR="004315C7" w:rsidRPr="00F335DC">
        <w:rPr>
          <w:rFonts w:ascii="Times" w:hAnsi="Times"/>
          <w:color w:val="000000" w:themeColor="text1"/>
        </w:rPr>
        <w:t xml:space="preserve"> Infographics representing these assumptions and principles have been included in Appendix 1. </w:t>
      </w:r>
      <w:r w:rsidR="00F64155" w:rsidRPr="00F335DC">
        <w:rPr>
          <w:rFonts w:ascii="Times" w:hAnsi="Times"/>
          <w:color w:val="000000" w:themeColor="text1"/>
        </w:rPr>
        <w:t xml:space="preserve"> </w:t>
      </w:r>
    </w:p>
    <w:p w14:paraId="17746C78" w14:textId="5DAF3308" w:rsidR="00B254A0" w:rsidRPr="00F335DC" w:rsidRDefault="00B93C6A" w:rsidP="00150BD9">
      <w:pPr>
        <w:pStyle w:val="NormalWeb"/>
        <w:spacing w:line="480" w:lineRule="auto"/>
        <w:jc w:val="both"/>
        <w:rPr>
          <w:rFonts w:ascii="Times" w:hAnsi="Times"/>
          <w:color w:val="000000" w:themeColor="text1"/>
        </w:rPr>
      </w:pPr>
      <w:r w:rsidRPr="00F335DC">
        <w:rPr>
          <w:rFonts w:ascii="Times" w:hAnsi="Times"/>
          <w:color w:val="000000" w:themeColor="text1"/>
        </w:rPr>
        <w:t xml:space="preserve">Contemporary </w:t>
      </w:r>
      <w:r w:rsidR="008E4185" w:rsidRPr="00F335DC">
        <w:rPr>
          <w:rFonts w:ascii="Times" w:hAnsi="Times"/>
          <w:color w:val="000000" w:themeColor="text1"/>
        </w:rPr>
        <w:t xml:space="preserve">pedagogies can influence and promote </w:t>
      </w:r>
      <w:r w:rsidR="00F0539D" w:rsidRPr="00F335DC">
        <w:rPr>
          <w:rFonts w:ascii="Times" w:hAnsi="Times"/>
          <w:color w:val="000000" w:themeColor="text1"/>
        </w:rPr>
        <w:t>concepts and innovations</w:t>
      </w:r>
      <w:r w:rsidRPr="00F335DC">
        <w:rPr>
          <w:rFonts w:ascii="Times" w:hAnsi="Times"/>
          <w:color w:val="000000" w:themeColor="text1"/>
        </w:rPr>
        <w:t xml:space="preserve">, </w:t>
      </w:r>
      <w:r w:rsidR="008E4185" w:rsidRPr="00F335DC">
        <w:rPr>
          <w:rFonts w:ascii="Times" w:hAnsi="Times"/>
          <w:color w:val="000000" w:themeColor="text1"/>
        </w:rPr>
        <w:t>exploring</w:t>
      </w:r>
      <w:r w:rsidR="00D47331" w:rsidRPr="00F335DC">
        <w:rPr>
          <w:rFonts w:ascii="Times" w:hAnsi="Times"/>
          <w:color w:val="000000" w:themeColor="text1"/>
        </w:rPr>
        <w:t xml:space="preserve"> new forms of teaching: </w:t>
      </w:r>
      <w:r w:rsidR="00CB719C">
        <w:rPr>
          <w:rFonts w:ascii="Times" w:hAnsi="Times"/>
          <w:color w:val="000000" w:themeColor="text1"/>
        </w:rPr>
        <w:t xml:space="preserve">for example, </w:t>
      </w:r>
      <w:r w:rsidR="008E4185" w:rsidRPr="00F335DC">
        <w:rPr>
          <w:rFonts w:ascii="Times" w:hAnsi="Times"/>
          <w:color w:val="000000" w:themeColor="text1"/>
        </w:rPr>
        <w:t>students learning through</w:t>
      </w:r>
      <w:r w:rsidR="003D28C2" w:rsidRPr="00F335DC">
        <w:rPr>
          <w:rFonts w:ascii="Times" w:hAnsi="Times"/>
          <w:color w:val="000000" w:themeColor="text1"/>
        </w:rPr>
        <w:t xml:space="preserve"> assessment</w:t>
      </w:r>
      <w:r w:rsidR="008E4185" w:rsidRPr="00F335DC">
        <w:rPr>
          <w:rFonts w:ascii="Times" w:hAnsi="Times"/>
          <w:color w:val="000000" w:themeColor="text1"/>
        </w:rPr>
        <w:t>s and enhanced interaction</w:t>
      </w:r>
      <w:r w:rsidR="003D28C2" w:rsidRPr="00F335DC">
        <w:rPr>
          <w:rFonts w:ascii="Times" w:hAnsi="Times"/>
          <w:color w:val="000000" w:themeColor="text1"/>
        </w:rPr>
        <w:t xml:space="preserve"> </w:t>
      </w:r>
      <w:r w:rsidR="008E4185" w:rsidRPr="00F335DC">
        <w:rPr>
          <w:rFonts w:ascii="Times" w:hAnsi="Times"/>
          <w:color w:val="000000" w:themeColor="text1"/>
        </w:rPr>
        <w:t>in the classroom</w:t>
      </w:r>
      <w:r w:rsidR="000764EE" w:rsidRPr="00F335DC">
        <w:rPr>
          <w:rFonts w:ascii="Times" w:hAnsi="Times"/>
          <w:color w:val="000000" w:themeColor="text1"/>
        </w:rPr>
        <w:t>,</w:t>
      </w:r>
      <w:r w:rsidR="0026509B">
        <w:rPr>
          <w:rFonts w:ascii="Times" w:hAnsi="Times"/>
          <w:color w:val="000000" w:themeColor="text1"/>
        </w:rPr>
        <w:t xml:space="preserve"> </w:t>
      </w:r>
      <w:r w:rsidR="009F3CB6">
        <w:rPr>
          <w:rFonts w:ascii="Times" w:hAnsi="Times"/>
          <w:color w:val="000000" w:themeColor="text1"/>
        </w:rPr>
        <w:t>facilitating</w:t>
      </w:r>
      <w:r w:rsidR="00B254A0" w:rsidRPr="00F335DC">
        <w:rPr>
          <w:rFonts w:ascii="Times" w:hAnsi="Times"/>
          <w:color w:val="000000" w:themeColor="text1"/>
        </w:rPr>
        <w:t xml:space="preserve"> a more engaged learning experience. This can also aid</w:t>
      </w:r>
      <w:r w:rsidR="0036640A">
        <w:rPr>
          <w:rFonts w:ascii="Times" w:hAnsi="Times"/>
          <w:color w:val="000000" w:themeColor="text1"/>
        </w:rPr>
        <w:t xml:space="preserve"> teachers and policy makers </w:t>
      </w:r>
      <w:r w:rsidR="00CB719C">
        <w:rPr>
          <w:rFonts w:ascii="Times" w:hAnsi="Times"/>
          <w:color w:val="000000" w:themeColor="text1"/>
        </w:rPr>
        <w:t xml:space="preserve">in </w:t>
      </w:r>
      <w:r w:rsidR="0036640A">
        <w:rPr>
          <w:rFonts w:ascii="Times" w:hAnsi="Times"/>
          <w:color w:val="000000" w:themeColor="text1"/>
        </w:rPr>
        <w:t>deliver</w:t>
      </w:r>
      <w:r w:rsidR="00CB719C">
        <w:rPr>
          <w:rFonts w:ascii="Times" w:hAnsi="Times"/>
          <w:color w:val="000000" w:themeColor="text1"/>
        </w:rPr>
        <w:t>ing</w:t>
      </w:r>
      <w:r w:rsidR="003D28C2" w:rsidRPr="00F335DC">
        <w:rPr>
          <w:rFonts w:ascii="Times" w:hAnsi="Times"/>
          <w:color w:val="000000" w:themeColor="text1"/>
        </w:rPr>
        <w:t xml:space="preserve"> productive innovation</w:t>
      </w:r>
      <w:r w:rsidR="000764EE" w:rsidRPr="00F335DC">
        <w:rPr>
          <w:rFonts w:ascii="Times" w:hAnsi="Times"/>
          <w:color w:val="000000" w:themeColor="text1"/>
        </w:rPr>
        <w:t xml:space="preserve"> </w:t>
      </w:r>
      <w:sdt>
        <w:sdtPr>
          <w:rPr>
            <w:rFonts w:ascii="Times" w:hAnsi="Times"/>
            <w:color w:val="000000" w:themeColor="text1"/>
          </w:rPr>
          <w:id w:val="-1294675285"/>
          <w:citation/>
        </w:sdtPr>
        <w:sdtEndPr/>
        <w:sdtContent>
          <w:r w:rsidR="000764EE" w:rsidRPr="00F335DC">
            <w:rPr>
              <w:rFonts w:ascii="Times" w:hAnsi="Times"/>
              <w:color w:val="000000" w:themeColor="text1"/>
            </w:rPr>
            <w:fldChar w:fldCharType="begin"/>
          </w:r>
          <w:r w:rsidR="000764EE" w:rsidRPr="00F335DC">
            <w:rPr>
              <w:rFonts w:ascii="Times" w:hAnsi="Times"/>
              <w:color w:val="000000" w:themeColor="text1"/>
            </w:rPr>
            <w:instrText xml:space="preserve"> CITATION Kno80 \l 2057 </w:instrText>
          </w:r>
          <w:r w:rsidR="000764EE" w:rsidRPr="00F335DC">
            <w:rPr>
              <w:rFonts w:ascii="Times" w:hAnsi="Times"/>
              <w:color w:val="000000" w:themeColor="text1"/>
            </w:rPr>
            <w:fldChar w:fldCharType="separate"/>
          </w:r>
          <w:r w:rsidR="000764EE" w:rsidRPr="00F335DC">
            <w:rPr>
              <w:rFonts w:ascii="Times" w:hAnsi="Times"/>
              <w:noProof/>
              <w:color w:val="000000" w:themeColor="text1"/>
            </w:rPr>
            <w:t>(Knowles, 1980)</w:t>
          </w:r>
          <w:r w:rsidR="000764EE" w:rsidRPr="00F335DC">
            <w:rPr>
              <w:rFonts w:ascii="Times" w:hAnsi="Times"/>
              <w:color w:val="000000" w:themeColor="text1"/>
            </w:rPr>
            <w:fldChar w:fldCharType="end"/>
          </w:r>
        </w:sdtContent>
      </w:sdt>
      <w:r w:rsidR="003D28C2" w:rsidRPr="00F335DC">
        <w:rPr>
          <w:rFonts w:ascii="Times" w:hAnsi="Times"/>
          <w:color w:val="000000" w:themeColor="text1"/>
        </w:rPr>
        <w:t xml:space="preserve">. </w:t>
      </w:r>
    </w:p>
    <w:p w14:paraId="7750BAAF" w14:textId="2E90A0A5" w:rsidR="009F39A6" w:rsidRPr="00F335DC" w:rsidRDefault="005F2224" w:rsidP="00124B3A">
      <w:pPr>
        <w:pStyle w:val="NormalWeb"/>
        <w:spacing w:line="480" w:lineRule="auto"/>
        <w:jc w:val="both"/>
        <w:rPr>
          <w:rFonts w:ascii="Times" w:hAnsi="Times"/>
          <w:color w:val="000000" w:themeColor="text1"/>
        </w:rPr>
      </w:pPr>
      <w:r w:rsidRPr="00F335DC">
        <w:rPr>
          <w:rFonts w:ascii="Times" w:hAnsi="Times"/>
          <w:color w:val="000000" w:themeColor="text1"/>
        </w:rPr>
        <w:lastRenderedPageBreak/>
        <w:t>According to</w:t>
      </w:r>
      <w:r w:rsidR="006C76C1">
        <w:rPr>
          <w:rFonts w:ascii="Times" w:hAnsi="Times"/>
          <w:color w:val="000000" w:themeColor="text1"/>
        </w:rPr>
        <w:t xml:space="preserve"> GOV</w:t>
      </w:r>
      <w:r w:rsidRPr="00F335DC">
        <w:rPr>
          <w:rFonts w:ascii="Times" w:hAnsi="Times"/>
          <w:color w:val="000000" w:themeColor="text1"/>
        </w:rPr>
        <w:t xml:space="preserve"> </w:t>
      </w:r>
      <w:sdt>
        <w:sdtPr>
          <w:rPr>
            <w:rFonts w:ascii="Times" w:hAnsi="Times"/>
            <w:color w:val="000000" w:themeColor="text1"/>
          </w:rPr>
          <w:id w:val="2074993911"/>
          <w:citation/>
        </w:sdtPr>
        <w:sdtEndPr/>
        <w:sdtContent>
          <w:r w:rsidR="00B5302D" w:rsidRPr="00F335DC">
            <w:rPr>
              <w:rFonts w:ascii="Times" w:hAnsi="Times"/>
              <w:color w:val="000000" w:themeColor="text1"/>
            </w:rPr>
            <w:fldChar w:fldCharType="begin"/>
          </w:r>
          <w:r w:rsidR="006C76C1">
            <w:rPr>
              <w:rFonts w:ascii="Times" w:hAnsi="Times"/>
              <w:color w:val="000000" w:themeColor="text1"/>
            </w:rPr>
            <w:instrText xml:space="preserve">CITATION Gov17 \n  \l 2057 </w:instrText>
          </w:r>
          <w:r w:rsidR="00B5302D" w:rsidRPr="00F335DC">
            <w:rPr>
              <w:rFonts w:ascii="Times" w:hAnsi="Times"/>
              <w:color w:val="000000" w:themeColor="text1"/>
            </w:rPr>
            <w:fldChar w:fldCharType="separate"/>
          </w:r>
          <w:r w:rsidR="006C76C1" w:rsidRPr="00237AEC">
            <w:rPr>
              <w:rFonts w:ascii="Times" w:hAnsi="Times"/>
              <w:noProof/>
              <w:color w:val="000000" w:themeColor="text1"/>
            </w:rPr>
            <w:t>(2017)</w:t>
          </w:r>
          <w:r w:rsidR="00B5302D" w:rsidRPr="00F335DC">
            <w:rPr>
              <w:rFonts w:ascii="Times" w:hAnsi="Times"/>
              <w:color w:val="000000" w:themeColor="text1"/>
            </w:rPr>
            <w:fldChar w:fldCharType="end"/>
          </w:r>
        </w:sdtContent>
      </w:sdt>
      <w:r w:rsidR="006C76C1">
        <w:rPr>
          <w:rFonts w:ascii="Times" w:hAnsi="Times"/>
          <w:color w:val="000000" w:themeColor="text1"/>
        </w:rPr>
        <w:t>,</w:t>
      </w:r>
      <w:r w:rsidR="00150BD9" w:rsidRPr="00F335DC">
        <w:rPr>
          <w:rFonts w:ascii="Times" w:hAnsi="Times"/>
          <w:color w:val="000000" w:themeColor="text1"/>
        </w:rPr>
        <w:t xml:space="preserve"> </w:t>
      </w:r>
      <w:r w:rsidR="00B5302D" w:rsidRPr="00F335DC">
        <w:rPr>
          <w:rFonts w:ascii="Times" w:hAnsi="Times"/>
          <w:color w:val="000000" w:themeColor="text1"/>
        </w:rPr>
        <w:t>“</w:t>
      </w:r>
      <w:r w:rsidRPr="00F335DC">
        <w:rPr>
          <w:rFonts w:ascii="Times" w:eastAsiaTheme="minorHAnsi" w:hAnsi="Times"/>
          <w:color w:val="000000" w:themeColor="text1"/>
          <w:lang w:val="en-US"/>
        </w:rPr>
        <w:t>The teacher ensures that learners re</w:t>
      </w:r>
      <w:r w:rsidR="009A3EB6" w:rsidRPr="00F335DC">
        <w:rPr>
          <w:rFonts w:ascii="Times" w:eastAsiaTheme="minorHAnsi" w:hAnsi="Times"/>
          <w:color w:val="000000" w:themeColor="text1"/>
          <w:lang w:val="en-US"/>
        </w:rPr>
        <w:t>fl</w:t>
      </w:r>
      <w:r w:rsidRPr="00F335DC">
        <w:rPr>
          <w:rFonts w:ascii="Times" w:eastAsiaTheme="minorHAnsi" w:hAnsi="Times"/>
          <w:color w:val="000000" w:themeColor="text1"/>
          <w:lang w:val="en-US"/>
        </w:rPr>
        <w:t>ect upon the extent to which they have stretched themselves and been resilient in solving problems a</w:t>
      </w:r>
      <w:r w:rsidR="00B5302D" w:rsidRPr="00F335DC">
        <w:rPr>
          <w:rFonts w:ascii="Times" w:eastAsiaTheme="minorHAnsi" w:hAnsi="Times"/>
          <w:color w:val="000000" w:themeColor="text1"/>
          <w:lang w:val="en-US"/>
        </w:rPr>
        <w:t xml:space="preserve">nd challenges in their </w:t>
      </w:r>
      <w:r w:rsidR="00151A22">
        <w:rPr>
          <w:rFonts w:ascii="Times" w:eastAsiaTheme="minorHAnsi" w:hAnsi="Times"/>
          <w:color w:val="000000" w:themeColor="text1"/>
          <w:lang w:val="en-US"/>
        </w:rPr>
        <w:t>learning</w:t>
      </w:r>
      <w:r w:rsidR="00B5302D" w:rsidRPr="00F335DC">
        <w:rPr>
          <w:rFonts w:ascii="Times" w:eastAsiaTheme="minorHAnsi" w:hAnsi="Times"/>
          <w:color w:val="000000" w:themeColor="text1"/>
          <w:lang w:val="en-US"/>
        </w:rPr>
        <w:t>”</w:t>
      </w:r>
      <w:r w:rsidR="00151A22">
        <w:rPr>
          <w:rFonts w:ascii="Times" w:eastAsiaTheme="minorHAnsi" w:hAnsi="Times"/>
          <w:color w:val="000000" w:themeColor="text1"/>
          <w:lang w:val="en-US"/>
        </w:rPr>
        <w:t xml:space="preserve">. </w:t>
      </w:r>
      <w:r w:rsidR="00B5547B">
        <w:rPr>
          <w:rFonts w:ascii="Times" w:hAnsi="Times"/>
          <w:color w:val="000000" w:themeColor="text1"/>
          <w:shd w:val="clear" w:color="auto" w:fill="FFFFFF"/>
        </w:rPr>
        <w:t xml:space="preserve">The </w:t>
      </w:r>
      <w:r w:rsidR="00B254A0" w:rsidRPr="00F335DC">
        <w:rPr>
          <w:rFonts w:ascii="Times" w:hAnsi="Times"/>
          <w:color w:val="000000" w:themeColor="text1"/>
          <w:shd w:val="clear" w:color="auto" w:fill="FFFFFF"/>
        </w:rPr>
        <w:t xml:space="preserve">full potential </w:t>
      </w:r>
      <w:r w:rsidR="00302C89" w:rsidRPr="00F335DC">
        <w:rPr>
          <w:rFonts w:ascii="Times" w:hAnsi="Times"/>
          <w:color w:val="000000" w:themeColor="text1"/>
          <w:shd w:val="clear" w:color="auto" w:fill="FFFFFF"/>
        </w:rPr>
        <w:t>of teaching</w:t>
      </w:r>
      <w:r w:rsidR="00B254A0" w:rsidRPr="00F335DC">
        <w:rPr>
          <w:rFonts w:ascii="Times" w:hAnsi="Times"/>
          <w:color w:val="000000" w:themeColor="text1"/>
          <w:shd w:val="clear" w:color="auto" w:fill="FFFFFF"/>
        </w:rPr>
        <w:t xml:space="preserve"> </w:t>
      </w:r>
      <w:r w:rsidR="00151A22">
        <w:rPr>
          <w:rFonts w:ascii="Times" w:hAnsi="Times"/>
          <w:color w:val="000000" w:themeColor="text1"/>
          <w:shd w:val="clear" w:color="auto" w:fill="FFFFFF"/>
        </w:rPr>
        <w:t>can often depend</w:t>
      </w:r>
      <w:r w:rsidR="00B254A0" w:rsidRPr="00F335DC">
        <w:rPr>
          <w:rFonts w:ascii="Times" w:hAnsi="Times"/>
          <w:color w:val="000000" w:themeColor="text1"/>
          <w:shd w:val="clear" w:color="auto" w:fill="FFFFFF"/>
        </w:rPr>
        <w:t xml:space="preserve"> on </w:t>
      </w:r>
      <w:r w:rsidR="00295AF9" w:rsidRPr="00F335DC">
        <w:rPr>
          <w:rFonts w:ascii="Times" w:hAnsi="Times"/>
          <w:color w:val="000000" w:themeColor="text1"/>
          <w:shd w:val="clear" w:color="auto" w:fill="FFFFFF"/>
        </w:rPr>
        <w:t xml:space="preserve">creating relationships with the learners </w:t>
      </w:r>
      <w:r w:rsidR="00836D83" w:rsidRPr="00F335DC">
        <w:rPr>
          <w:rFonts w:ascii="Times" w:hAnsi="Times"/>
          <w:color w:val="000000" w:themeColor="text1"/>
          <w:shd w:val="clear" w:color="auto" w:fill="FFFFFF"/>
        </w:rPr>
        <w:t>and understanding their</w:t>
      </w:r>
      <w:r w:rsidR="00295AF9" w:rsidRPr="00F335DC">
        <w:rPr>
          <w:rFonts w:ascii="Times" w:hAnsi="Times"/>
          <w:color w:val="000000" w:themeColor="text1"/>
          <w:shd w:val="clear" w:color="auto" w:fill="FFFFFF"/>
        </w:rPr>
        <w:t xml:space="preserve"> diverse needs</w:t>
      </w:r>
      <w:r w:rsidR="00836D83" w:rsidRPr="00F335DC">
        <w:rPr>
          <w:rFonts w:ascii="Times" w:hAnsi="Times"/>
          <w:color w:val="000000" w:themeColor="text1"/>
          <w:shd w:val="clear" w:color="auto" w:fill="FFFFFF"/>
        </w:rPr>
        <w:t>.</w:t>
      </w:r>
      <w:r w:rsidR="00295AF9" w:rsidRPr="00F335DC">
        <w:rPr>
          <w:rFonts w:ascii="Times" w:hAnsi="Times"/>
          <w:color w:val="000000" w:themeColor="text1"/>
          <w:shd w:val="clear" w:color="auto" w:fill="FFFFFF"/>
        </w:rPr>
        <w:t xml:space="preserve"> </w:t>
      </w:r>
      <w:r w:rsidR="00836D83" w:rsidRPr="00F335DC">
        <w:rPr>
          <w:rFonts w:ascii="Times" w:hAnsi="Times"/>
          <w:color w:val="000000" w:themeColor="text1"/>
          <w:shd w:val="clear" w:color="auto" w:fill="FFFFFF"/>
        </w:rPr>
        <w:t>It is</w:t>
      </w:r>
      <w:r w:rsidR="006C76C1">
        <w:rPr>
          <w:rFonts w:ascii="Times" w:hAnsi="Times"/>
          <w:color w:val="000000" w:themeColor="text1"/>
          <w:shd w:val="clear" w:color="auto" w:fill="FFFFFF"/>
        </w:rPr>
        <w:t>,</w:t>
      </w:r>
      <w:r w:rsidR="00836D83" w:rsidRPr="00F335DC">
        <w:rPr>
          <w:rFonts w:ascii="Times" w:hAnsi="Times"/>
          <w:color w:val="000000" w:themeColor="text1"/>
          <w:shd w:val="clear" w:color="auto" w:fill="FFFFFF"/>
        </w:rPr>
        <w:t xml:space="preserve"> therefore</w:t>
      </w:r>
      <w:r w:rsidR="006C76C1">
        <w:rPr>
          <w:rFonts w:ascii="Times" w:hAnsi="Times"/>
          <w:color w:val="000000" w:themeColor="text1"/>
          <w:shd w:val="clear" w:color="auto" w:fill="FFFFFF"/>
        </w:rPr>
        <w:t>,</w:t>
      </w:r>
      <w:r w:rsidR="00836D83" w:rsidRPr="00F335DC">
        <w:rPr>
          <w:rFonts w:ascii="Times" w:hAnsi="Times"/>
          <w:color w:val="000000" w:themeColor="text1"/>
          <w:shd w:val="clear" w:color="auto" w:fill="FFFFFF"/>
        </w:rPr>
        <w:t xml:space="preserve"> necessary to </w:t>
      </w:r>
      <w:r w:rsidR="00295AF9" w:rsidRPr="00F335DC">
        <w:rPr>
          <w:rFonts w:ascii="Times" w:hAnsi="Times"/>
          <w:color w:val="000000" w:themeColor="text1"/>
          <w:shd w:val="clear" w:color="auto" w:fill="FFFFFF"/>
        </w:rPr>
        <w:t>adapt</w:t>
      </w:r>
      <w:r w:rsidR="00B254A0" w:rsidRPr="00F335DC">
        <w:rPr>
          <w:rFonts w:ascii="Times" w:hAnsi="Times"/>
          <w:color w:val="000000" w:themeColor="text1"/>
          <w:shd w:val="clear" w:color="auto" w:fill="FFFFFF"/>
        </w:rPr>
        <w:t xml:space="preserve"> to the conditions </w:t>
      </w:r>
      <w:r w:rsidR="00295AF9" w:rsidRPr="00F335DC">
        <w:rPr>
          <w:rFonts w:ascii="Times" w:hAnsi="Times"/>
          <w:color w:val="000000" w:themeColor="text1"/>
          <w:shd w:val="clear" w:color="auto" w:fill="FFFFFF"/>
        </w:rPr>
        <w:t>of the</w:t>
      </w:r>
      <w:r w:rsidR="00B254A0" w:rsidRPr="00F335DC">
        <w:rPr>
          <w:rFonts w:ascii="Times" w:hAnsi="Times"/>
          <w:color w:val="000000" w:themeColor="text1"/>
          <w:shd w:val="clear" w:color="auto" w:fill="FFFFFF"/>
        </w:rPr>
        <w:t xml:space="preserve"> classroom</w:t>
      </w:r>
      <w:r w:rsidR="00295AF9" w:rsidRPr="00F335DC">
        <w:rPr>
          <w:rFonts w:ascii="Times" w:hAnsi="Times"/>
          <w:color w:val="000000" w:themeColor="text1"/>
          <w:shd w:val="clear" w:color="auto" w:fill="FFFFFF"/>
        </w:rPr>
        <w:t xml:space="preserve"> environment</w:t>
      </w:r>
      <w:r w:rsidR="00836D83" w:rsidRPr="00F335DC">
        <w:rPr>
          <w:rFonts w:ascii="Times" w:hAnsi="Times"/>
          <w:color w:val="000000" w:themeColor="text1"/>
          <w:shd w:val="clear" w:color="auto" w:fill="FFFFFF"/>
        </w:rPr>
        <w:t>,</w:t>
      </w:r>
      <w:r w:rsidR="00295AF9" w:rsidRPr="00F335DC">
        <w:rPr>
          <w:rFonts w:ascii="Times" w:hAnsi="Times"/>
          <w:color w:val="000000" w:themeColor="text1"/>
          <w:shd w:val="clear" w:color="auto" w:fill="FFFFFF"/>
        </w:rPr>
        <w:t xml:space="preserve"> carefully</w:t>
      </w:r>
      <w:r w:rsidR="00836D83" w:rsidRPr="00F335DC">
        <w:rPr>
          <w:rFonts w:ascii="Times" w:hAnsi="Times"/>
          <w:color w:val="000000" w:themeColor="text1"/>
          <w:shd w:val="clear" w:color="auto" w:fill="FFFFFF"/>
        </w:rPr>
        <w:t xml:space="preserve"> utilising a </w:t>
      </w:r>
      <w:r w:rsidR="00B254A0" w:rsidRPr="00F335DC">
        <w:rPr>
          <w:rFonts w:ascii="Times" w:hAnsi="Times"/>
          <w:color w:val="000000" w:themeColor="text1"/>
          <w:shd w:val="clear" w:color="auto" w:fill="FFFFFF"/>
        </w:rPr>
        <w:t xml:space="preserve">range of pedagogical approaches </w:t>
      </w:r>
      <w:r w:rsidR="00295AF9" w:rsidRPr="00F335DC">
        <w:rPr>
          <w:rFonts w:ascii="Times" w:hAnsi="Times"/>
          <w:color w:val="000000" w:themeColor="text1"/>
          <w:shd w:val="clear" w:color="auto" w:fill="FFFFFF"/>
        </w:rPr>
        <w:t>where need</w:t>
      </w:r>
      <w:r w:rsidR="00836D83" w:rsidRPr="00F335DC">
        <w:rPr>
          <w:rFonts w:ascii="Times" w:hAnsi="Times"/>
          <w:color w:val="000000" w:themeColor="text1"/>
          <w:shd w:val="clear" w:color="auto" w:fill="FFFFFF"/>
        </w:rPr>
        <w:t>ed</w:t>
      </w:r>
      <w:r w:rsidR="00295AF9" w:rsidRPr="00F335DC">
        <w:rPr>
          <w:rFonts w:ascii="Times" w:hAnsi="Times"/>
          <w:color w:val="000000" w:themeColor="text1"/>
          <w:shd w:val="clear" w:color="auto" w:fill="FFFFFF"/>
        </w:rPr>
        <w:t xml:space="preserve"> to ensure the best learning outcome for </w:t>
      </w:r>
      <w:r w:rsidR="00CB719C">
        <w:rPr>
          <w:rFonts w:ascii="Times" w:hAnsi="Times"/>
          <w:color w:val="000000" w:themeColor="text1"/>
          <w:shd w:val="clear" w:color="auto" w:fill="FFFFFF"/>
        </w:rPr>
        <w:t xml:space="preserve">the </w:t>
      </w:r>
      <w:r w:rsidR="00295AF9" w:rsidRPr="00F335DC">
        <w:rPr>
          <w:rFonts w:ascii="Times" w:hAnsi="Times"/>
          <w:color w:val="000000" w:themeColor="text1"/>
          <w:shd w:val="clear" w:color="auto" w:fill="FFFFFF"/>
        </w:rPr>
        <w:t>students</w:t>
      </w:r>
      <w:r w:rsidR="00B254A0" w:rsidRPr="00F335DC">
        <w:rPr>
          <w:rFonts w:ascii="Times" w:hAnsi="Times"/>
          <w:color w:val="000000" w:themeColor="text1"/>
          <w:shd w:val="clear" w:color="auto" w:fill="FFFFFF"/>
        </w:rPr>
        <w:t>.</w:t>
      </w:r>
    </w:p>
    <w:p w14:paraId="3CCD22AF" w14:textId="7D5C3F76" w:rsidR="00D86C83" w:rsidRPr="00F335DC" w:rsidRDefault="00AA28E1" w:rsidP="00150BD9">
      <w:pPr>
        <w:pStyle w:val="NormalWeb"/>
        <w:spacing w:line="480" w:lineRule="auto"/>
        <w:jc w:val="both"/>
        <w:rPr>
          <w:rFonts w:ascii="Times" w:hAnsi="Times"/>
          <w:lang w:val="en-US"/>
        </w:rPr>
      </w:pPr>
      <w:r w:rsidRPr="00F335DC">
        <w:rPr>
          <w:rFonts w:ascii="Times" w:hAnsi="Times"/>
          <w:lang w:val="en-US"/>
        </w:rPr>
        <w:t>I was assigned the task of creating</w:t>
      </w:r>
      <w:r w:rsidR="002F4BEE" w:rsidRPr="00F335DC">
        <w:rPr>
          <w:rFonts w:ascii="Times" w:hAnsi="Times"/>
          <w:lang w:val="en-US"/>
        </w:rPr>
        <w:t xml:space="preserve"> </w:t>
      </w:r>
      <w:r w:rsidR="00CA7686" w:rsidRPr="00F335DC">
        <w:rPr>
          <w:rFonts w:ascii="Times" w:hAnsi="Times"/>
          <w:lang w:val="en-US"/>
        </w:rPr>
        <w:t xml:space="preserve">a </w:t>
      </w:r>
      <w:r w:rsidR="000F53C4" w:rsidRPr="00F335DC">
        <w:rPr>
          <w:rFonts w:ascii="Times" w:hAnsi="Times"/>
          <w:lang w:val="en-US"/>
        </w:rPr>
        <w:t>forty-five-minute micro</w:t>
      </w:r>
      <w:r w:rsidR="00C7109B">
        <w:rPr>
          <w:rFonts w:ascii="Times" w:hAnsi="Times"/>
          <w:lang w:val="en-US"/>
        </w:rPr>
        <w:t>-</w:t>
      </w:r>
      <w:r w:rsidR="000F53C4" w:rsidRPr="00F335DC">
        <w:rPr>
          <w:rFonts w:ascii="Times" w:hAnsi="Times"/>
          <w:lang w:val="en-US"/>
        </w:rPr>
        <w:t>teaching session</w:t>
      </w:r>
      <w:r w:rsidR="00CA7686" w:rsidRPr="00F335DC">
        <w:rPr>
          <w:rFonts w:ascii="Times" w:hAnsi="Times"/>
          <w:lang w:val="en-US"/>
        </w:rPr>
        <w:t xml:space="preserve">. </w:t>
      </w:r>
      <w:r w:rsidR="000F53C4" w:rsidRPr="00F335DC">
        <w:rPr>
          <w:rFonts w:ascii="Times" w:hAnsi="Times"/>
          <w:lang w:val="en-US"/>
        </w:rPr>
        <w:t>I was</w:t>
      </w:r>
      <w:r w:rsidR="006C76C1">
        <w:rPr>
          <w:rFonts w:ascii="Times" w:hAnsi="Times"/>
          <w:lang w:val="en-US"/>
        </w:rPr>
        <w:t xml:space="preserve"> also</w:t>
      </w:r>
      <w:r w:rsidR="000F53C4" w:rsidRPr="00F335DC">
        <w:rPr>
          <w:rFonts w:ascii="Times" w:hAnsi="Times"/>
          <w:lang w:val="en-US"/>
        </w:rPr>
        <w:t xml:space="preserve"> required</w:t>
      </w:r>
      <w:r w:rsidR="00CA7686" w:rsidRPr="00F335DC">
        <w:rPr>
          <w:rFonts w:ascii="Times" w:hAnsi="Times"/>
          <w:lang w:val="en-US"/>
        </w:rPr>
        <w:t xml:space="preserve"> to provide a detailed lesson plan, </w:t>
      </w:r>
      <w:r w:rsidR="002F4BEE" w:rsidRPr="00F335DC">
        <w:rPr>
          <w:rFonts w:ascii="Times" w:hAnsi="Times"/>
          <w:lang w:val="en-US"/>
        </w:rPr>
        <w:t>with</w:t>
      </w:r>
      <w:r w:rsidR="00F966C7" w:rsidRPr="00F335DC">
        <w:rPr>
          <w:rFonts w:ascii="Times" w:hAnsi="Times"/>
          <w:lang w:val="en-US"/>
        </w:rPr>
        <w:t xml:space="preserve"> materials and visual aids </w:t>
      </w:r>
      <w:r w:rsidR="006C76C1">
        <w:rPr>
          <w:rFonts w:ascii="Times" w:hAnsi="Times"/>
          <w:lang w:val="en-US"/>
        </w:rPr>
        <w:t xml:space="preserve">to be </w:t>
      </w:r>
      <w:r w:rsidR="00F966C7" w:rsidRPr="00F335DC">
        <w:rPr>
          <w:rFonts w:ascii="Times" w:hAnsi="Times"/>
          <w:lang w:val="en-US"/>
        </w:rPr>
        <w:t xml:space="preserve">used in class accompanied </w:t>
      </w:r>
      <w:r w:rsidR="006C76C1">
        <w:rPr>
          <w:rFonts w:ascii="Times" w:hAnsi="Times"/>
          <w:lang w:val="en-US"/>
        </w:rPr>
        <w:t>by</w:t>
      </w:r>
      <w:r w:rsidR="00F966C7" w:rsidRPr="00F335DC">
        <w:rPr>
          <w:rFonts w:ascii="Times" w:hAnsi="Times"/>
          <w:lang w:val="en-US"/>
        </w:rPr>
        <w:t xml:space="preserve"> duplicates for my p</w:t>
      </w:r>
      <w:r w:rsidR="00CB719C">
        <w:rPr>
          <w:rFonts w:ascii="Times" w:hAnsi="Times"/>
          <w:lang w:val="en-US"/>
        </w:rPr>
        <w:t>ee</w:t>
      </w:r>
      <w:r w:rsidR="00F966C7" w:rsidRPr="00F335DC">
        <w:rPr>
          <w:rFonts w:ascii="Times" w:hAnsi="Times"/>
          <w:lang w:val="en-US"/>
        </w:rPr>
        <w:t>r assessors to examine.</w:t>
      </w:r>
    </w:p>
    <w:p w14:paraId="3D33F3CE" w14:textId="779BE207" w:rsidR="00150BD9" w:rsidRPr="00F335DC" w:rsidRDefault="008A73FF" w:rsidP="00237AEC">
      <w:pPr>
        <w:pStyle w:val="NormalWeb"/>
        <w:spacing w:after="0" w:afterAutospacing="0" w:line="480" w:lineRule="auto"/>
        <w:jc w:val="both"/>
        <w:rPr>
          <w:rFonts w:ascii="Times" w:eastAsiaTheme="minorHAnsi" w:hAnsi="Times" w:cs="Arial"/>
          <w:lang w:val="en-US"/>
        </w:rPr>
      </w:pPr>
      <w:r w:rsidRPr="00F335DC">
        <w:rPr>
          <w:rFonts w:ascii="Times" w:hAnsi="Times" w:cs="TimesNewRomanPSMT"/>
          <w:color w:val="000000" w:themeColor="text1"/>
        </w:rPr>
        <w:t>My</w:t>
      </w:r>
      <w:r w:rsidR="00CA7686" w:rsidRPr="00F335DC">
        <w:rPr>
          <w:rFonts w:ascii="Times" w:hAnsi="Times" w:cs="TimesNewRomanPSMT"/>
          <w:color w:val="000000" w:themeColor="text1"/>
        </w:rPr>
        <w:t xml:space="preserve"> </w:t>
      </w:r>
      <w:r w:rsidR="00F966C7" w:rsidRPr="00F335DC">
        <w:rPr>
          <w:rFonts w:ascii="Times" w:hAnsi="Times" w:cs="TimesNewRomanPSMT"/>
          <w:color w:val="000000" w:themeColor="text1"/>
        </w:rPr>
        <w:t>p</w:t>
      </w:r>
      <w:r w:rsidR="00CB719C">
        <w:rPr>
          <w:rFonts w:ascii="Times" w:hAnsi="Times" w:cs="TimesNewRomanPSMT"/>
          <w:color w:val="000000" w:themeColor="text1"/>
        </w:rPr>
        <w:t>e</w:t>
      </w:r>
      <w:r w:rsidR="00F966C7" w:rsidRPr="00F335DC">
        <w:rPr>
          <w:rFonts w:ascii="Times" w:hAnsi="Times" w:cs="TimesNewRomanPSMT"/>
          <w:color w:val="000000" w:themeColor="text1"/>
        </w:rPr>
        <w:t>er</w:t>
      </w:r>
      <w:r w:rsidR="006C76C1">
        <w:rPr>
          <w:rFonts w:ascii="Times" w:hAnsi="Times" w:cs="TimesNewRomanPSMT"/>
          <w:color w:val="000000" w:themeColor="text1"/>
        </w:rPr>
        <w:t>-</w:t>
      </w:r>
      <w:r w:rsidR="00F966C7" w:rsidRPr="00F335DC">
        <w:rPr>
          <w:rFonts w:ascii="Times" w:hAnsi="Times" w:cs="TimesNewRomanPSMT"/>
          <w:color w:val="000000" w:themeColor="text1"/>
        </w:rPr>
        <w:t xml:space="preserve">assessed </w:t>
      </w:r>
      <w:r w:rsidR="00CA7686" w:rsidRPr="00220078">
        <w:rPr>
          <w:rFonts w:ascii="Times" w:hAnsi="Times" w:cs="TimesNewRomanPSMT"/>
          <w:color w:val="000000" w:themeColor="text1"/>
        </w:rPr>
        <w:t>micro</w:t>
      </w:r>
      <w:r w:rsidR="00C7109B" w:rsidRPr="00220078">
        <w:rPr>
          <w:rFonts w:ascii="Times" w:hAnsi="Times" w:cs="TimesNewRomanPSMT"/>
          <w:color w:val="000000" w:themeColor="text1"/>
        </w:rPr>
        <w:t>-</w:t>
      </w:r>
      <w:r w:rsidR="00F966C7" w:rsidRPr="00237AEC">
        <w:rPr>
          <w:rFonts w:ascii="Times" w:hAnsi="Times" w:cs="TimesNewRomanPSMT"/>
          <w:color w:val="000000" w:themeColor="text1"/>
        </w:rPr>
        <w:t xml:space="preserve">teaching </w:t>
      </w:r>
      <w:r w:rsidRPr="00237AEC">
        <w:rPr>
          <w:rFonts w:ascii="Times" w:hAnsi="Times" w:cs="TimesNewRomanPSMT"/>
          <w:color w:val="000000" w:themeColor="text1"/>
        </w:rPr>
        <w:t>lesson</w:t>
      </w:r>
      <w:r w:rsidR="00F966C7" w:rsidRPr="00237AEC">
        <w:rPr>
          <w:rFonts w:ascii="Times" w:hAnsi="Times" w:cs="TimesNewRomanPSMT"/>
          <w:color w:val="000000" w:themeColor="text1"/>
        </w:rPr>
        <w:t xml:space="preserve"> was presented</w:t>
      </w:r>
      <w:r w:rsidR="00F41C9F" w:rsidRPr="00237AEC">
        <w:rPr>
          <w:rFonts w:ascii="Times" w:hAnsi="Times" w:cs="TimesNewRomanPSMT"/>
          <w:color w:val="000000" w:themeColor="text1"/>
        </w:rPr>
        <w:t xml:space="preserve"> to the</w:t>
      </w:r>
      <w:r w:rsidR="00F41C9F" w:rsidRPr="00F335DC">
        <w:rPr>
          <w:rFonts w:ascii="Times" w:hAnsi="Times" w:cs="TimesNewRomanPSMT"/>
          <w:color w:val="000000" w:themeColor="text1"/>
        </w:rPr>
        <w:t xml:space="preserve"> class using an online </w:t>
      </w:r>
      <w:r w:rsidR="007B31FC" w:rsidRPr="00F335DC">
        <w:rPr>
          <w:rFonts w:ascii="Times" w:hAnsi="Times" w:cs="TimesNewRomanPSMT"/>
          <w:color w:val="000000" w:themeColor="text1"/>
        </w:rPr>
        <w:t>platform</w:t>
      </w:r>
      <w:r w:rsidR="00F41C9F" w:rsidRPr="00F335DC">
        <w:rPr>
          <w:rFonts w:ascii="Times" w:hAnsi="Times" w:cs="TimesNewRomanPSMT"/>
          <w:color w:val="000000" w:themeColor="text1"/>
        </w:rPr>
        <w:t xml:space="preserve"> called</w:t>
      </w:r>
      <w:r w:rsidR="00F966C7" w:rsidRPr="00F335DC">
        <w:rPr>
          <w:rFonts w:ascii="Times" w:hAnsi="Times" w:cs="TimesNewRomanPSMT"/>
          <w:color w:val="000000" w:themeColor="text1"/>
        </w:rPr>
        <w:t xml:space="preserve"> ‘Prezi</w:t>
      </w:r>
      <w:r w:rsidR="00CA7686" w:rsidRPr="00F335DC">
        <w:rPr>
          <w:rFonts w:ascii="Times" w:hAnsi="Times" w:cs="TimesNewRomanPSMT"/>
          <w:color w:val="000000" w:themeColor="text1"/>
        </w:rPr>
        <w:t>’</w:t>
      </w:r>
      <w:r w:rsidR="00AA28E1" w:rsidRPr="00F335DC">
        <w:rPr>
          <w:rFonts w:ascii="Times" w:hAnsi="Times" w:cs="TimesNewRomanPSMT"/>
          <w:color w:val="000000" w:themeColor="text1"/>
        </w:rPr>
        <w:t>.</w:t>
      </w:r>
      <w:r w:rsidR="00CA7686" w:rsidRPr="00F335DC">
        <w:rPr>
          <w:rFonts w:ascii="Times" w:hAnsi="Times" w:cs="TimesNewRomanPSMT"/>
          <w:color w:val="000000" w:themeColor="text1"/>
        </w:rPr>
        <w:t xml:space="preserve"> </w:t>
      </w:r>
      <w:r w:rsidR="00842210" w:rsidRPr="00F335DC">
        <w:rPr>
          <w:rFonts w:ascii="Times" w:eastAsiaTheme="minorHAnsi" w:hAnsi="Times" w:cs="Arial"/>
          <w:lang w:val="en-US"/>
        </w:rPr>
        <w:t>Prezi is an online Adobe Flash-based presentation program.</w:t>
      </w:r>
      <w:r w:rsidR="006C76C1">
        <w:rPr>
          <w:rFonts w:ascii="Times" w:eastAsiaTheme="minorHAnsi" w:hAnsi="Times" w:cs="Arial"/>
          <w:lang w:val="en-US"/>
        </w:rPr>
        <w:t xml:space="preserve"> NACTA</w:t>
      </w:r>
      <w:r w:rsidR="00842210" w:rsidRPr="00F335DC">
        <w:rPr>
          <w:rFonts w:ascii="Times" w:eastAsiaTheme="minorHAnsi" w:hAnsi="Times" w:cs="Arial"/>
          <w:lang w:val="en-US"/>
        </w:rPr>
        <w:t xml:space="preserve"> </w:t>
      </w:r>
      <w:sdt>
        <w:sdtPr>
          <w:rPr>
            <w:rFonts w:ascii="Times" w:eastAsiaTheme="minorHAnsi" w:hAnsi="Times" w:cs="Arial"/>
            <w:lang w:val="en-US"/>
          </w:rPr>
          <w:id w:val="2015490885"/>
          <w:citation/>
        </w:sdtPr>
        <w:sdtEndPr/>
        <w:sdtContent>
          <w:r w:rsidR="00842210" w:rsidRPr="00F335DC">
            <w:rPr>
              <w:rFonts w:ascii="Times" w:eastAsiaTheme="minorHAnsi" w:hAnsi="Times" w:cs="Arial"/>
              <w:lang w:val="en-US"/>
            </w:rPr>
            <w:fldChar w:fldCharType="begin"/>
          </w:r>
          <w:r w:rsidR="006C76C1">
            <w:rPr>
              <w:rFonts w:ascii="Times" w:eastAsiaTheme="minorHAnsi" w:hAnsi="Times" w:cs="Arial"/>
            </w:rPr>
            <w:instrText xml:space="preserve">CITATION NAC18 \n  \l 2057 </w:instrText>
          </w:r>
          <w:r w:rsidR="00842210" w:rsidRPr="00F335DC">
            <w:rPr>
              <w:rFonts w:ascii="Times" w:eastAsiaTheme="minorHAnsi" w:hAnsi="Times" w:cs="Arial"/>
              <w:lang w:val="en-US"/>
            </w:rPr>
            <w:fldChar w:fldCharType="separate"/>
          </w:r>
          <w:r w:rsidR="006C76C1" w:rsidRPr="00237AEC">
            <w:rPr>
              <w:rFonts w:ascii="Times" w:eastAsiaTheme="minorHAnsi" w:hAnsi="Times" w:cs="Arial"/>
              <w:noProof/>
            </w:rPr>
            <w:t>(2018)</w:t>
          </w:r>
          <w:r w:rsidR="00842210" w:rsidRPr="00F335DC">
            <w:rPr>
              <w:rFonts w:ascii="Times" w:eastAsiaTheme="minorHAnsi" w:hAnsi="Times" w:cs="Arial"/>
              <w:lang w:val="en-US"/>
            </w:rPr>
            <w:fldChar w:fldCharType="end"/>
          </w:r>
        </w:sdtContent>
      </w:sdt>
      <w:r w:rsidR="00842210" w:rsidRPr="00F335DC">
        <w:rPr>
          <w:rFonts w:ascii="Times" w:eastAsiaTheme="minorHAnsi" w:hAnsi="Times" w:cs="Arial"/>
          <w:lang w:val="en-US"/>
        </w:rPr>
        <w:t xml:space="preserve"> </w:t>
      </w:r>
      <w:r w:rsidR="00150BD9" w:rsidRPr="00F335DC">
        <w:rPr>
          <w:rFonts w:ascii="Times" w:eastAsiaTheme="minorHAnsi" w:hAnsi="Times" w:cs="Arial"/>
          <w:lang w:val="en-US"/>
        </w:rPr>
        <w:t>states that</w:t>
      </w:r>
      <w:r w:rsidR="006C76C1">
        <w:rPr>
          <w:rFonts w:ascii="Times" w:eastAsiaTheme="minorHAnsi" w:hAnsi="Times" w:cs="Arial"/>
          <w:lang w:val="en-US"/>
        </w:rPr>
        <w:t xml:space="preserve"> Prezi</w:t>
      </w:r>
      <w:r w:rsidR="00150BD9" w:rsidRPr="00F335DC">
        <w:rPr>
          <w:rFonts w:ascii="Times" w:eastAsiaTheme="minorHAnsi" w:hAnsi="Times" w:cs="Arial"/>
          <w:lang w:val="en-US"/>
        </w:rPr>
        <w:t xml:space="preserve"> </w:t>
      </w:r>
    </w:p>
    <w:p w14:paraId="2BA08BFF" w14:textId="1B3B84E2" w:rsidR="00150BD9" w:rsidRPr="00F335DC" w:rsidRDefault="00842210" w:rsidP="00237AEC">
      <w:pPr>
        <w:pStyle w:val="NormalWeb"/>
        <w:spacing w:before="120" w:beforeAutospacing="0" w:line="360" w:lineRule="auto"/>
        <w:ind w:left="720"/>
        <w:jc w:val="both"/>
        <w:rPr>
          <w:rFonts w:ascii="Times" w:eastAsiaTheme="minorHAnsi" w:hAnsi="Times"/>
          <w:lang w:val="en-US"/>
        </w:rPr>
      </w:pPr>
      <w:r w:rsidRPr="00F335DC">
        <w:rPr>
          <w:rFonts w:ascii="Times" w:eastAsiaTheme="minorHAnsi" w:hAnsi="Times" w:cs="Arial"/>
          <w:lang w:val="en-US"/>
        </w:rPr>
        <w:t xml:space="preserve">differs from traditional presentation programs like Microsoft PowerPoint and Apple Keynote in that it is not based on slides. Instead, Prezi presentations exist on a canvas. The presentation is navigated by zooming in and out of different points on the canvas, as needed by the presenter. </w:t>
      </w:r>
      <w:r w:rsidR="00CB0061" w:rsidRPr="00F335DC">
        <w:rPr>
          <w:rFonts w:ascii="Times" w:eastAsiaTheme="minorHAnsi" w:hAnsi="Times"/>
          <w:lang w:val="en-US"/>
        </w:rPr>
        <w:t xml:space="preserve"> </w:t>
      </w:r>
    </w:p>
    <w:p w14:paraId="5D06BF33" w14:textId="77777777" w:rsidR="0043705C" w:rsidRDefault="00CB719C" w:rsidP="00150BD9">
      <w:pPr>
        <w:pStyle w:val="NormalWeb"/>
        <w:spacing w:line="480" w:lineRule="auto"/>
        <w:jc w:val="both"/>
        <w:rPr>
          <w:rFonts w:ascii="Times" w:hAnsi="Times" w:cs="TimesNewRomanPSMT"/>
          <w:color w:val="000000" w:themeColor="text1"/>
        </w:rPr>
      </w:pPr>
      <w:r>
        <w:rPr>
          <w:rFonts w:ascii="Times" w:hAnsi="Times" w:cs="TimesNewRomanPSMT"/>
          <w:color w:val="000000" w:themeColor="text1"/>
        </w:rPr>
        <w:t>When o</w:t>
      </w:r>
      <w:r w:rsidR="00AA28E1" w:rsidRPr="00F335DC">
        <w:rPr>
          <w:rFonts w:ascii="Times" w:hAnsi="Times" w:cs="TimesNewRomanPSMT"/>
          <w:color w:val="000000" w:themeColor="text1"/>
        </w:rPr>
        <w:t>perating</w:t>
      </w:r>
      <w:r w:rsidR="007B31FC" w:rsidRPr="00F335DC">
        <w:rPr>
          <w:rFonts w:ascii="Times" w:hAnsi="Times" w:cs="TimesNewRomanPSMT"/>
          <w:color w:val="000000" w:themeColor="text1"/>
        </w:rPr>
        <w:t xml:space="preserve"> this </w:t>
      </w:r>
      <w:r w:rsidR="00AA28E1" w:rsidRPr="00F335DC">
        <w:rPr>
          <w:rFonts w:ascii="Times" w:hAnsi="Times" w:cs="TimesNewRomanPSMT"/>
          <w:color w:val="000000" w:themeColor="text1"/>
        </w:rPr>
        <w:t>package,</w:t>
      </w:r>
      <w:r w:rsidR="007B31FC" w:rsidRPr="00F335DC">
        <w:rPr>
          <w:rFonts w:ascii="Times" w:hAnsi="Times" w:cs="TimesNewRomanPSMT"/>
          <w:color w:val="000000" w:themeColor="text1"/>
        </w:rPr>
        <w:t xml:space="preserve"> I </w:t>
      </w:r>
      <w:r w:rsidR="008A73FF" w:rsidRPr="00F335DC">
        <w:rPr>
          <w:rFonts w:ascii="Times" w:hAnsi="Times" w:cs="TimesNewRomanPSMT"/>
          <w:color w:val="000000" w:themeColor="text1"/>
        </w:rPr>
        <w:t>could control</w:t>
      </w:r>
      <w:r w:rsidR="00041FD1" w:rsidRPr="00F335DC">
        <w:rPr>
          <w:rFonts w:ascii="Times" w:hAnsi="Times" w:cs="TimesNewRomanPSMT"/>
          <w:color w:val="000000" w:themeColor="text1"/>
        </w:rPr>
        <w:t xml:space="preserve"> the presentation</w:t>
      </w:r>
      <w:r w:rsidR="006C76C1">
        <w:rPr>
          <w:rFonts w:ascii="Times" w:hAnsi="Times" w:cs="TimesNewRomanPSMT"/>
          <w:color w:val="000000" w:themeColor="text1"/>
        </w:rPr>
        <w:t xml:space="preserve"> remotely</w:t>
      </w:r>
      <w:r w:rsidR="008A73FF" w:rsidRPr="00F335DC">
        <w:rPr>
          <w:rFonts w:ascii="Times" w:hAnsi="Times" w:cs="TimesNewRomanPSMT"/>
          <w:color w:val="000000" w:themeColor="text1"/>
        </w:rPr>
        <w:t xml:space="preserve"> </w:t>
      </w:r>
      <w:r w:rsidR="00AA28E1" w:rsidRPr="00F335DC">
        <w:rPr>
          <w:rFonts w:ascii="Times" w:hAnsi="Times" w:cs="TimesNewRomanPSMT"/>
          <w:color w:val="000000" w:themeColor="text1"/>
        </w:rPr>
        <w:t xml:space="preserve">using </w:t>
      </w:r>
      <w:r w:rsidR="00041FD1" w:rsidRPr="00F335DC">
        <w:rPr>
          <w:rFonts w:ascii="Times" w:hAnsi="Times" w:cs="TimesNewRomanPSMT"/>
          <w:color w:val="000000" w:themeColor="text1"/>
        </w:rPr>
        <w:t>my mobile phone</w:t>
      </w:r>
      <w:r w:rsidR="008A73FF" w:rsidRPr="00F335DC">
        <w:rPr>
          <w:rFonts w:ascii="Times" w:hAnsi="Times" w:cs="TimesNewRomanPSMT"/>
          <w:color w:val="000000" w:themeColor="text1"/>
        </w:rPr>
        <w:t xml:space="preserve">. </w:t>
      </w:r>
      <w:r w:rsidR="00CA7686" w:rsidRPr="00F335DC">
        <w:rPr>
          <w:rFonts w:ascii="Times" w:hAnsi="Times" w:cs="TimesNewRomanPSMT"/>
          <w:color w:val="000000" w:themeColor="text1"/>
        </w:rPr>
        <w:t>Howeve</w:t>
      </w:r>
      <w:r w:rsidR="00AA28E1" w:rsidRPr="00F335DC">
        <w:rPr>
          <w:rFonts w:ascii="Times" w:hAnsi="Times" w:cs="TimesNewRomanPSMT"/>
          <w:color w:val="000000" w:themeColor="text1"/>
        </w:rPr>
        <w:t xml:space="preserve">r, </w:t>
      </w:r>
      <w:r w:rsidR="00AA28E1" w:rsidRPr="003345EB">
        <w:rPr>
          <w:rFonts w:ascii="Times" w:hAnsi="Times" w:cs="TimesNewRomanPSMT"/>
          <w:color w:val="000000" w:themeColor="text1"/>
        </w:rPr>
        <w:t>in hindsight</w:t>
      </w:r>
      <w:r w:rsidR="006C76C1" w:rsidRPr="003345EB">
        <w:rPr>
          <w:rFonts w:ascii="Times" w:hAnsi="Times" w:cs="TimesNewRomanPSMT"/>
          <w:color w:val="000000" w:themeColor="text1"/>
        </w:rPr>
        <w:t>,</w:t>
      </w:r>
      <w:r w:rsidR="00AA28E1" w:rsidRPr="003345EB">
        <w:rPr>
          <w:rFonts w:ascii="Times" w:hAnsi="Times" w:cs="TimesNewRomanPSMT"/>
          <w:color w:val="000000" w:themeColor="text1"/>
        </w:rPr>
        <w:t xml:space="preserve"> I wish I had taken</w:t>
      </w:r>
      <w:r w:rsidR="00CA7686" w:rsidRPr="003345EB">
        <w:rPr>
          <w:rFonts w:ascii="Times" w:hAnsi="Times" w:cs="TimesNewRomanPSMT"/>
          <w:color w:val="000000" w:themeColor="text1"/>
        </w:rPr>
        <w:t xml:space="preserve"> the decision to use </w:t>
      </w:r>
      <w:r w:rsidR="003C5EF6" w:rsidRPr="003345EB">
        <w:rPr>
          <w:rFonts w:ascii="Times" w:hAnsi="Times" w:cs="TimesNewRomanPSMT"/>
          <w:color w:val="000000" w:themeColor="text1"/>
        </w:rPr>
        <w:t xml:space="preserve">PowerPoint; </w:t>
      </w:r>
      <w:r w:rsidR="008A73FF" w:rsidRPr="003345EB">
        <w:rPr>
          <w:rFonts w:ascii="Times" w:hAnsi="Times" w:cs="TimesNewRomanPSMT"/>
          <w:color w:val="000000" w:themeColor="text1"/>
        </w:rPr>
        <w:t>I</w:t>
      </w:r>
      <w:r w:rsidR="00CA7686" w:rsidRPr="003345EB">
        <w:rPr>
          <w:rFonts w:ascii="Times" w:hAnsi="Times" w:cs="TimesNewRomanPSMT"/>
          <w:color w:val="000000" w:themeColor="text1"/>
        </w:rPr>
        <w:t xml:space="preserve"> feel that </w:t>
      </w:r>
      <w:r w:rsidR="003C5EF6" w:rsidRPr="003345EB">
        <w:rPr>
          <w:rFonts w:ascii="Times" w:hAnsi="Times" w:cs="TimesNewRomanPSMT"/>
          <w:color w:val="000000" w:themeColor="text1"/>
        </w:rPr>
        <w:t xml:space="preserve">this could have reduced </w:t>
      </w:r>
      <w:r w:rsidR="008A73FF" w:rsidRPr="003345EB">
        <w:rPr>
          <w:rFonts w:ascii="Times" w:hAnsi="Times" w:cs="TimesNewRomanPSMT"/>
          <w:color w:val="000000" w:themeColor="text1"/>
        </w:rPr>
        <w:t xml:space="preserve">my </w:t>
      </w:r>
      <w:r w:rsidR="003C5EF6" w:rsidRPr="003345EB">
        <w:rPr>
          <w:rFonts w:ascii="Times" w:hAnsi="Times" w:cs="TimesNewRomanPSMT"/>
          <w:color w:val="000000" w:themeColor="text1"/>
        </w:rPr>
        <w:t xml:space="preserve">preparation </w:t>
      </w:r>
      <w:r w:rsidR="008A73FF" w:rsidRPr="003345EB">
        <w:rPr>
          <w:rFonts w:ascii="Times" w:hAnsi="Times" w:cs="TimesNewRomanPSMT"/>
          <w:color w:val="000000" w:themeColor="text1"/>
        </w:rPr>
        <w:t xml:space="preserve">time due to </w:t>
      </w:r>
      <w:r w:rsidR="006C76C1" w:rsidRPr="003345EB">
        <w:rPr>
          <w:rFonts w:ascii="Times" w:hAnsi="Times" w:cs="TimesNewRomanPSMT"/>
          <w:color w:val="000000" w:themeColor="text1"/>
        </w:rPr>
        <w:t>the</w:t>
      </w:r>
      <w:r w:rsidR="008A73FF" w:rsidRPr="003345EB">
        <w:rPr>
          <w:rFonts w:ascii="Times" w:hAnsi="Times" w:cs="TimesNewRomanPSMT"/>
          <w:color w:val="000000" w:themeColor="text1"/>
        </w:rPr>
        <w:t xml:space="preserve"> simplicity of using PowerPoint</w:t>
      </w:r>
      <w:r w:rsidR="003345EB" w:rsidRPr="003345EB">
        <w:rPr>
          <w:rFonts w:ascii="Times" w:hAnsi="Times" w:cs="TimesNewRomanPSMT"/>
          <w:color w:val="000000" w:themeColor="text1"/>
        </w:rPr>
        <w:t xml:space="preserve">. In </w:t>
      </w:r>
      <w:r w:rsidR="0043705C" w:rsidRPr="003345EB">
        <w:rPr>
          <w:rFonts w:ascii="Times" w:hAnsi="Times" w:cs="TimesNewRomanPSMT"/>
          <w:color w:val="000000" w:themeColor="text1"/>
        </w:rPr>
        <w:t>addition,</w:t>
      </w:r>
      <w:r w:rsidR="003345EB" w:rsidRPr="003345EB">
        <w:rPr>
          <w:rFonts w:ascii="Times" w:hAnsi="Times" w:cs="TimesNewRomanPSMT"/>
          <w:color w:val="000000" w:themeColor="text1"/>
        </w:rPr>
        <w:t xml:space="preserve"> </w:t>
      </w:r>
      <w:r w:rsidR="003345EB" w:rsidRPr="003345EB">
        <w:rPr>
          <w:rFonts w:ascii="Times" w:hAnsi="Times" w:cs="TimesNewRomanPSMT"/>
          <w:color w:val="000000" w:themeColor="text1"/>
        </w:rPr>
        <w:t xml:space="preserve">you </w:t>
      </w:r>
      <w:r w:rsidR="003345EB" w:rsidRPr="003345EB">
        <w:rPr>
          <w:rFonts w:ascii="Times" w:hAnsi="Times" w:cs="TimesNewRomanPSMT"/>
          <w:color w:val="000000" w:themeColor="text1"/>
        </w:rPr>
        <w:t>cannot</w:t>
      </w:r>
      <w:r w:rsidR="003345EB" w:rsidRPr="003345EB">
        <w:rPr>
          <w:rFonts w:ascii="Times" w:hAnsi="Times" w:cs="TimesNewRomanPSMT"/>
          <w:color w:val="000000" w:themeColor="text1"/>
        </w:rPr>
        <w:t xml:space="preserve"> </w:t>
      </w:r>
      <w:r w:rsidR="003345EB" w:rsidRPr="003345EB">
        <w:rPr>
          <w:rFonts w:ascii="Times" w:hAnsi="Times" w:cs="TimesNewRomanPSMT"/>
          <w:color w:val="000000" w:themeColor="text1"/>
        </w:rPr>
        <w:t>print directly from Prezi without subscribing</w:t>
      </w:r>
      <w:r w:rsidR="003345EB" w:rsidRPr="003345EB">
        <w:rPr>
          <w:rFonts w:ascii="Times" w:hAnsi="Times" w:cs="TimesNewRomanPSMT"/>
          <w:color w:val="000000" w:themeColor="text1"/>
        </w:rPr>
        <w:t xml:space="preserve"> for this option</w:t>
      </w:r>
      <w:r w:rsidR="008A73FF" w:rsidRPr="003345EB">
        <w:rPr>
          <w:rFonts w:ascii="Times" w:hAnsi="Times" w:cs="TimesNewRomanPSMT"/>
          <w:color w:val="000000" w:themeColor="text1"/>
        </w:rPr>
        <w:t>.</w:t>
      </w:r>
      <w:r w:rsidR="00041FD1" w:rsidRPr="003345EB">
        <w:rPr>
          <w:rFonts w:ascii="Times" w:hAnsi="Times" w:cs="TimesNewRomanPSMT"/>
          <w:color w:val="000000" w:themeColor="text1"/>
        </w:rPr>
        <w:t xml:space="preserve"> </w:t>
      </w:r>
    </w:p>
    <w:p w14:paraId="63A49906" w14:textId="3368F834" w:rsidR="00DD581B" w:rsidRPr="00F335DC" w:rsidRDefault="00041FD1" w:rsidP="00150BD9">
      <w:pPr>
        <w:pStyle w:val="NormalWeb"/>
        <w:spacing w:line="480" w:lineRule="auto"/>
        <w:jc w:val="both"/>
        <w:rPr>
          <w:rFonts w:ascii="Times" w:eastAsiaTheme="minorHAnsi" w:hAnsi="Times"/>
          <w:lang w:val="en-US"/>
        </w:rPr>
      </w:pPr>
      <w:r w:rsidRPr="003345EB">
        <w:rPr>
          <w:rFonts w:ascii="Times" w:hAnsi="Times" w:cs="TimesNewRomanPSMT"/>
          <w:color w:val="000000" w:themeColor="text1"/>
        </w:rPr>
        <w:t>However</w:t>
      </w:r>
      <w:r w:rsidRPr="00F335DC">
        <w:rPr>
          <w:rFonts w:ascii="Times" w:hAnsi="Times" w:cs="TimesNewRomanPSMT"/>
          <w:color w:val="000000" w:themeColor="text1"/>
        </w:rPr>
        <w:t>,</w:t>
      </w:r>
      <w:r w:rsidR="008A73FF" w:rsidRPr="00F335DC">
        <w:rPr>
          <w:rFonts w:ascii="Times" w:hAnsi="Times" w:cs="TimesNewRomanPSMT"/>
          <w:color w:val="000000" w:themeColor="text1"/>
        </w:rPr>
        <w:t xml:space="preserve"> I </w:t>
      </w:r>
      <w:r w:rsidR="003C5EF6" w:rsidRPr="00F335DC">
        <w:rPr>
          <w:rFonts w:ascii="Times" w:hAnsi="Times" w:cs="TimesNewRomanPSMT"/>
          <w:color w:val="000000" w:themeColor="text1"/>
        </w:rPr>
        <w:t>felt that by using</w:t>
      </w:r>
      <w:r w:rsidR="008A73FF" w:rsidRPr="00F335DC">
        <w:rPr>
          <w:rFonts w:ascii="Times" w:hAnsi="Times" w:cs="TimesNewRomanPSMT"/>
          <w:color w:val="000000" w:themeColor="text1"/>
        </w:rPr>
        <w:t xml:space="preserve"> Prezi</w:t>
      </w:r>
      <w:r w:rsidR="002E3B5A" w:rsidRPr="00F335DC">
        <w:rPr>
          <w:rFonts w:ascii="Times" w:hAnsi="Times" w:cs="TimesNewRomanPSMT"/>
          <w:color w:val="000000" w:themeColor="text1"/>
        </w:rPr>
        <w:t>,</w:t>
      </w:r>
      <w:r w:rsidR="00566E94" w:rsidRPr="00F335DC">
        <w:rPr>
          <w:rFonts w:ascii="Times" w:hAnsi="Times" w:cs="TimesNewRomanPSMT"/>
          <w:color w:val="000000" w:themeColor="text1"/>
        </w:rPr>
        <w:t xml:space="preserve"> I was able to deliver a more creative and </w:t>
      </w:r>
      <w:r w:rsidR="00CA7686" w:rsidRPr="00F335DC">
        <w:rPr>
          <w:rFonts w:ascii="Times" w:hAnsi="Times" w:cs="TimesNewRomanPSMT"/>
          <w:color w:val="000000" w:themeColor="text1"/>
        </w:rPr>
        <w:t>unique presentation</w:t>
      </w:r>
      <w:r w:rsidR="002E3B5A" w:rsidRPr="00F335DC">
        <w:rPr>
          <w:rFonts w:ascii="Times" w:hAnsi="Times" w:cs="TimesNewRomanPSMT"/>
          <w:color w:val="000000" w:themeColor="text1"/>
        </w:rPr>
        <w:t xml:space="preserve"> to increase engagement</w:t>
      </w:r>
      <w:r w:rsidR="00CA7686" w:rsidRPr="00F335DC">
        <w:rPr>
          <w:rFonts w:ascii="Times" w:hAnsi="Times" w:cs="TimesNewRomanPSMT"/>
          <w:color w:val="000000" w:themeColor="text1"/>
        </w:rPr>
        <w:t>.</w:t>
      </w:r>
      <w:r w:rsidR="00D07D15">
        <w:rPr>
          <w:rFonts w:ascii="Times" w:hAnsi="Times" w:cs="TimesNewRomanPSMT"/>
          <w:color w:val="000000" w:themeColor="text1"/>
        </w:rPr>
        <w:t xml:space="preserve"> </w:t>
      </w:r>
    </w:p>
    <w:p w14:paraId="18C856C5" w14:textId="7F88A1EC" w:rsidR="009A588F" w:rsidRPr="00F335DC" w:rsidRDefault="00CB49FE" w:rsidP="00150BD9">
      <w:pPr>
        <w:pStyle w:val="NormalWeb"/>
        <w:spacing w:line="480" w:lineRule="auto"/>
        <w:jc w:val="both"/>
        <w:rPr>
          <w:rFonts w:ascii="Times" w:hAnsi="Times" w:cs="TimesNewRomanPSMT"/>
          <w:color w:val="000000" w:themeColor="text1"/>
        </w:rPr>
      </w:pPr>
      <w:r w:rsidRPr="00F335DC">
        <w:rPr>
          <w:rFonts w:ascii="Times" w:hAnsi="Times"/>
          <w:color w:val="000000" w:themeColor="text1"/>
        </w:rPr>
        <w:lastRenderedPageBreak/>
        <w:t>Prior to the assessment</w:t>
      </w:r>
      <w:r w:rsidR="006C76C1">
        <w:rPr>
          <w:rFonts w:ascii="Times" w:hAnsi="Times"/>
          <w:color w:val="000000" w:themeColor="text1"/>
        </w:rPr>
        <w:t>,</w:t>
      </w:r>
      <w:r w:rsidRPr="00F335DC">
        <w:rPr>
          <w:rFonts w:ascii="Times" w:hAnsi="Times"/>
          <w:color w:val="000000" w:themeColor="text1"/>
        </w:rPr>
        <w:t xml:space="preserve"> my p</w:t>
      </w:r>
      <w:r w:rsidR="00CB719C">
        <w:rPr>
          <w:rFonts w:ascii="Times" w:hAnsi="Times"/>
          <w:color w:val="000000" w:themeColor="text1"/>
        </w:rPr>
        <w:t>e</w:t>
      </w:r>
      <w:r w:rsidRPr="00F335DC">
        <w:rPr>
          <w:rFonts w:ascii="Times" w:hAnsi="Times"/>
          <w:color w:val="000000" w:themeColor="text1"/>
        </w:rPr>
        <w:t xml:space="preserve">ers were made aware of my disability </w:t>
      </w:r>
      <w:r w:rsidR="006C76C1">
        <w:rPr>
          <w:rFonts w:ascii="Times" w:hAnsi="Times"/>
          <w:color w:val="000000" w:themeColor="text1"/>
        </w:rPr>
        <w:t>with</w:t>
      </w:r>
      <w:r w:rsidRPr="00F335DC">
        <w:rPr>
          <w:rFonts w:ascii="Times" w:hAnsi="Times"/>
          <w:color w:val="000000" w:themeColor="text1"/>
        </w:rPr>
        <w:t xml:space="preserve"> regard to standing. </w:t>
      </w:r>
      <w:r w:rsidR="00CA7686" w:rsidRPr="00F335DC">
        <w:rPr>
          <w:rFonts w:ascii="Times" w:hAnsi="Times"/>
          <w:color w:val="000000" w:themeColor="text1"/>
        </w:rPr>
        <w:t xml:space="preserve">I </w:t>
      </w:r>
      <w:r w:rsidR="00F77ADB" w:rsidRPr="00F335DC">
        <w:rPr>
          <w:rFonts w:ascii="Times" w:hAnsi="Times"/>
          <w:color w:val="000000" w:themeColor="text1"/>
        </w:rPr>
        <w:t xml:space="preserve">greeted </w:t>
      </w:r>
      <w:r w:rsidR="00CA7686" w:rsidRPr="00F335DC">
        <w:rPr>
          <w:rFonts w:ascii="Times" w:hAnsi="Times"/>
          <w:color w:val="000000" w:themeColor="text1"/>
        </w:rPr>
        <w:t>th</w:t>
      </w:r>
      <w:r w:rsidR="00AD4B45">
        <w:rPr>
          <w:rFonts w:ascii="Times" w:hAnsi="Times"/>
          <w:color w:val="000000" w:themeColor="text1"/>
        </w:rPr>
        <w:t>ose attending the</w:t>
      </w:r>
      <w:r w:rsidR="00F77ADB" w:rsidRPr="00F335DC">
        <w:rPr>
          <w:rFonts w:ascii="Times" w:hAnsi="Times"/>
          <w:color w:val="000000" w:themeColor="text1"/>
        </w:rPr>
        <w:t xml:space="preserve"> micro</w:t>
      </w:r>
      <w:r w:rsidR="00C7109B">
        <w:rPr>
          <w:rFonts w:ascii="Times" w:hAnsi="Times"/>
          <w:color w:val="000000" w:themeColor="text1"/>
        </w:rPr>
        <w:t>-</w:t>
      </w:r>
      <w:r w:rsidR="00F77ADB" w:rsidRPr="00F335DC">
        <w:rPr>
          <w:rFonts w:ascii="Times" w:hAnsi="Times"/>
          <w:color w:val="000000" w:themeColor="text1"/>
        </w:rPr>
        <w:t xml:space="preserve">teach lesson </w:t>
      </w:r>
      <w:r w:rsidR="002E3B5A" w:rsidRPr="00F335DC">
        <w:rPr>
          <w:rFonts w:ascii="Times" w:hAnsi="Times"/>
          <w:color w:val="000000" w:themeColor="text1"/>
        </w:rPr>
        <w:t>in English and W</w:t>
      </w:r>
      <w:r w:rsidR="00CA7686" w:rsidRPr="00F335DC">
        <w:rPr>
          <w:rFonts w:ascii="Times" w:hAnsi="Times"/>
          <w:color w:val="000000" w:themeColor="text1"/>
        </w:rPr>
        <w:t>elsh, to address potential cultural differen</w:t>
      </w:r>
      <w:r w:rsidR="00342537">
        <w:rPr>
          <w:rFonts w:ascii="Times" w:hAnsi="Times"/>
          <w:color w:val="000000" w:themeColor="text1"/>
        </w:rPr>
        <w:t xml:space="preserve">ces </w:t>
      </w:r>
      <w:r w:rsidR="006C76C1">
        <w:rPr>
          <w:rFonts w:ascii="Times" w:hAnsi="Times"/>
          <w:color w:val="000000" w:themeColor="text1"/>
        </w:rPr>
        <w:t>with</w:t>
      </w:r>
      <w:r w:rsidR="00342537">
        <w:rPr>
          <w:rFonts w:ascii="Times" w:hAnsi="Times"/>
          <w:color w:val="000000" w:themeColor="text1"/>
        </w:rPr>
        <w:t xml:space="preserve"> regard to the audience. </w:t>
      </w:r>
      <w:r w:rsidR="00A95717" w:rsidRPr="00F335DC">
        <w:rPr>
          <w:rFonts w:ascii="Times" w:hAnsi="Times"/>
          <w:color w:val="000000" w:themeColor="text1"/>
        </w:rPr>
        <w:t>W</w:t>
      </w:r>
      <w:r w:rsidR="00C27CD5" w:rsidRPr="00F335DC">
        <w:rPr>
          <w:rFonts w:ascii="Times" w:hAnsi="Times"/>
          <w:color w:val="000000" w:themeColor="text1"/>
        </w:rPr>
        <w:t>hile</w:t>
      </w:r>
      <w:r w:rsidR="00CA7686" w:rsidRPr="00F335DC">
        <w:rPr>
          <w:rFonts w:ascii="Times" w:hAnsi="Times"/>
          <w:color w:val="000000" w:themeColor="text1"/>
        </w:rPr>
        <w:t xml:space="preserve"> </w:t>
      </w:r>
      <w:r w:rsidR="00A664CA" w:rsidRPr="00F335DC">
        <w:rPr>
          <w:rFonts w:ascii="Times" w:hAnsi="Times"/>
          <w:color w:val="000000" w:themeColor="text1"/>
        </w:rPr>
        <w:t xml:space="preserve">logging into </w:t>
      </w:r>
      <w:r w:rsidR="00342537">
        <w:rPr>
          <w:rFonts w:ascii="Times" w:hAnsi="Times"/>
          <w:color w:val="000000" w:themeColor="text1"/>
        </w:rPr>
        <w:t>Prezi for my</w:t>
      </w:r>
      <w:r w:rsidR="00A664CA" w:rsidRPr="00F335DC">
        <w:rPr>
          <w:rFonts w:ascii="Times" w:hAnsi="Times"/>
          <w:color w:val="000000" w:themeColor="text1"/>
        </w:rPr>
        <w:t xml:space="preserve"> online </w:t>
      </w:r>
      <w:r w:rsidR="00144590" w:rsidRPr="00F335DC">
        <w:rPr>
          <w:rFonts w:ascii="Times" w:hAnsi="Times"/>
          <w:color w:val="000000" w:themeColor="text1"/>
        </w:rPr>
        <w:t>presentation</w:t>
      </w:r>
      <w:r w:rsidR="00A95717" w:rsidRPr="00F335DC">
        <w:rPr>
          <w:rFonts w:ascii="Times" w:hAnsi="Times"/>
          <w:color w:val="000000" w:themeColor="text1"/>
        </w:rPr>
        <w:t>, there was a respectful atmosphere in the classroom</w:t>
      </w:r>
      <w:r w:rsidRPr="00F335DC">
        <w:rPr>
          <w:rFonts w:ascii="Times" w:hAnsi="Times"/>
          <w:color w:val="000000" w:themeColor="text1"/>
        </w:rPr>
        <w:t xml:space="preserve">. </w:t>
      </w:r>
      <w:r w:rsidR="00686A92" w:rsidRPr="00F335DC">
        <w:rPr>
          <w:rFonts w:ascii="Times" w:hAnsi="Times"/>
          <w:color w:val="000000" w:themeColor="text1"/>
        </w:rPr>
        <w:t>However,</w:t>
      </w:r>
      <w:r w:rsidRPr="00F335DC">
        <w:rPr>
          <w:rFonts w:ascii="Times" w:hAnsi="Times"/>
          <w:color w:val="000000" w:themeColor="text1"/>
        </w:rPr>
        <w:t xml:space="preserve"> as I proceeded </w:t>
      </w:r>
      <w:r w:rsidR="00DD581B" w:rsidRPr="00F335DC">
        <w:rPr>
          <w:rFonts w:ascii="Times" w:hAnsi="Times"/>
          <w:color w:val="000000" w:themeColor="text1"/>
        </w:rPr>
        <w:t>through</w:t>
      </w:r>
      <w:r w:rsidRPr="00F335DC">
        <w:rPr>
          <w:rFonts w:ascii="Times" w:hAnsi="Times"/>
          <w:color w:val="000000" w:themeColor="text1"/>
        </w:rPr>
        <w:t xml:space="preserve"> the session</w:t>
      </w:r>
      <w:r w:rsidR="00190D68">
        <w:rPr>
          <w:rFonts w:ascii="Times" w:hAnsi="Times"/>
          <w:color w:val="000000" w:themeColor="text1"/>
        </w:rPr>
        <w:t>,</w:t>
      </w:r>
      <w:r w:rsidRPr="00F335DC">
        <w:rPr>
          <w:rFonts w:ascii="Times" w:hAnsi="Times"/>
          <w:color w:val="000000" w:themeColor="text1"/>
        </w:rPr>
        <w:t xml:space="preserve"> I could detect </w:t>
      </w:r>
      <w:r w:rsidR="00342537">
        <w:rPr>
          <w:rFonts w:ascii="Times" w:hAnsi="Times"/>
          <w:color w:val="000000" w:themeColor="text1"/>
        </w:rPr>
        <w:t xml:space="preserve">some </w:t>
      </w:r>
      <w:r w:rsidRPr="00F335DC">
        <w:rPr>
          <w:rFonts w:ascii="Times" w:hAnsi="Times"/>
          <w:color w:val="000000" w:themeColor="text1"/>
        </w:rPr>
        <w:t>negativity and discontent.</w:t>
      </w:r>
      <w:r w:rsidR="00C943E0" w:rsidRPr="00F335DC">
        <w:rPr>
          <w:rFonts w:ascii="Times" w:hAnsi="Times"/>
          <w:color w:val="000000" w:themeColor="text1"/>
        </w:rPr>
        <w:t xml:space="preserve"> I </w:t>
      </w:r>
      <w:r w:rsidRPr="00F335DC">
        <w:rPr>
          <w:rFonts w:ascii="Times" w:hAnsi="Times"/>
          <w:color w:val="000000" w:themeColor="text1"/>
        </w:rPr>
        <w:t xml:space="preserve">continued to </w:t>
      </w:r>
      <w:r w:rsidR="00DD581B" w:rsidRPr="00F335DC">
        <w:rPr>
          <w:rFonts w:ascii="Times" w:hAnsi="Times"/>
          <w:color w:val="000000" w:themeColor="text1"/>
          <w:shd w:val="clear" w:color="auto" w:fill="FFFFFF"/>
        </w:rPr>
        <w:t>provide</w:t>
      </w:r>
      <w:r w:rsidR="00CA7686" w:rsidRPr="00F335DC">
        <w:rPr>
          <w:rFonts w:ascii="Times" w:hAnsi="Times"/>
          <w:color w:val="000000" w:themeColor="text1"/>
          <w:shd w:val="clear" w:color="auto" w:fill="FFFFFF"/>
        </w:rPr>
        <w:t xml:space="preserve"> </w:t>
      </w:r>
      <w:r w:rsidR="00C943E0" w:rsidRPr="00F335DC">
        <w:rPr>
          <w:rFonts w:ascii="Times" w:hAnsi="Times"/>
          <w:color w:val="000000" w:themeColor="text1"/>
          <w:shd w:val="clear" w:color="auto" w:fill="FFFFFF"/>
        </w:rPr>
        <w:t>compl</w:t>
      </w:r>
      <w:r w:rsidR="00190D68">
        <w:rPr>
          <w:rFonts w:ascii="Times" w:hAnsi="Times"/>
          <w:color w:val="000000" w:themeColor="text1"/>
          <w:shd w:val="clear" w:color="auto" w:fill="FFFFFF"/>
        </w:rPr>
        <w:t>e</w:t>
      </w:r>
      <w:r w:rsidR="00C943E0" w:rsidRPr="00F335DC">
        <w:rPr>
          <w:rFonts w:ascii="Times" w:hAnsi="Times"/>
          <w:color w:val="000000" w:themeColor="text1"/>
          <w:shd w:val="clear" w:color="auto" w:fill="FFFFFF"/>
        </w:rPr>
        <w:t xml:space="preserve">mentary handouts to assist with my </w:t>
      </w:r>
      <w:r w:rsidR="000C7A6A" w:rsidRPr="00F335DC">
        <w:rPr>
          <w:rFonts w:ascii="Times" w:hAnsi="Times"/>
          <w:color w:val="000000" w:themeColor="text1"/>
          <w:shd w:val="clear" w:color="auto" w:fill="FFFFFF"/>
        </w:rPr>
        <w:t>subject.</w:t>
      </w:r>
      <w:r w:rsidR="00A61F33" w:rsidRPr="00F335DC">
        <w:rPr>
          <w:rFonts w:ascii="Times" w:hAnsi="Times"/>
          <w:color w:val="000000" w:themeColor="text1"/>
        </w:rPr>
        <w:t xml:space="preserve"> B</w:t>
      </w:r>
      <w:r w:rsidR="00D11D91" w:rsidRPr="00F335DC">
        <w:rPr>
          <w:rFonts w:ascii="Times" w:hAnsi="Times"/>
          <w:color w:val="000000" w:themeColor="text1"/>
        </w:rPr>
        <w:t xml:space="preserve">y </w:t>
      </w:r>
      <w:r w:rsidR="00A95717" w:rsidRPr="00F335DC">
        <w:rPr>
          <w:rFonts w:ascii="Times" w:hAnsi="Times"/>
          <w:color w:val="000000" w:themeColor="text1"/>
        </w:rPr>
        <w:t>using</w:t>
      </w:r>
      <w:r w:rsidR="00CA7686" w:rsidRPr="00F335DC">
        <w:rPr>
          <w:rFonts w:ascii="Times" w:hAnsi="Times"/>
          <w:color w:val="000000" w:themeColor="text1"/>
          <w:shd w:val="clear" w:color="auto" w:fill="FFFFFF"/>
        </w:rPr>
        <w:t xml:space="preserve"> </w:t>
      </w:r>
      <w:r w:rsidR="000C7A6A" w:rsidRPr="00F335DC">
        <w:rPr>
          <w:rFonts w:ascii="Times" w:hAnsi="Times"/>
          <w:color w:val="000000" w:themeColor="text1"/>
          <w:shd w:val="clear" w:color="auto" w:fill="FFFFFF"/>
        </w:rPr>
        <w:t>current emerging technology</w:t>
      </w:r>
      <w:r w:rsidR="00A61F33" w:rsidRPr="00F335DC">
        <w:rPr>
          <w:rFonts w:ascii="Times" w:hAnsi="Times"/>
          <w:color w:val="000000" w:themeColor="text1"/>
          <w:shd w:val="clear" w:color="auto" w:fill="FFFFFF"/>
        </w:rPr>
        <w:t>, I felt</w:t>
      </w:r>
      <w:r w:rsidR="00D11D91" w:rsidRPr="00F335DC">
        <w:rPr>
          <w:rFonts w:ascii="Times" w:hAnsi="Times"/>
          <w:color w:val="000000" w:themeColor="text1"/>
          <w:shd w:val="clear" w:color="auto" w:fill="FFFFFF"/>
        </w:rPr>
        <w:t xml:space="preserve"> this</w:t>
      </w:r>
      <w:r w:rsidR="000C7A6A" w:rsidRPr="00F335DC">
        <w:rPr>
          <w:rFonts w:ascii="Times" w:hAnsi="Times"/>
          <w:color w:val="000000" w:themeColor="text1"/>
          <w:shd w:val="clear" w:color="auto" w:fill="FFFFFF"/>
        </w:rPr>
        <w:t xml:space="preserve"> would stimulate the class to become more </w:t>
      </w:r>
      <w:r w:rsidR="006943D2" w:rsidRPr="00F335DC">
        <w:rPr>
          <w:rFonts w:ascii="Times" w:hAnsi="Times"/>
          <w:color w:val="000000" w:themeColor="text1"/>
          <w:shd w:val="clear" w:color="auto" w:fill="FFFFFF"/>
        </w:rPr>
        <w:t>susceptible to absorbing the marketing topic</w:t>
      </w:r>
      <w:r w:rsidR="00190D68">
        <w:rPr>
          <w:rFonts w:ascii="Times" w:hAnsi="Times"/>
          <w:color w:val="000000" w:themeColor="text1"/>
          <w:shd w:val="clear" w:color="auto" w:fill="FFFFFF"/>
        </w:rPr>
        <w:t>:</w:t>
      </w:r>
      <w:r w:rsidR="006943D2" w:rsidRPr="00F335DC">
        <w:rPr>
          <w:rFonts w:ascii="Times" w:hAnsi="Times"/>
          <w:color w:val="000000" w:themeColor="text1"/>
          <w:shd w:val="clear" w:color="auto" w:fill="FFFFFF"/>
        </w:rPr>
        <w:t xml:space="preserve"> ‘promoting a brand</w:t>
      </w:r>
      <w:r w:rsidR="00D11D91" w:rsidRPr="00F335DC">
        <w:rPr>
          <w:rFonts w:ascii="Times" w:hAnsi="Times"/>
          <w:color w:val="000000" w:themeColor="text1"/>
          <w:shd w:val="clear" w:color="auto" w:fill="FFFFFF"/>
        </w:rPr>
        <w:t>’</w:t>
      </w:r>
      <w:r w:rsidR="002A3FBD">
        <w:rPr>
          <w:rFonts w:ascii="Times" w:hAnsi="Times"/>
          <w:color w:val="000000" w:themeColor="text1"/>
          <w:shd w:val="clear" w:color="auto" w:fill="FFFFFF"/>
        </w:rPr>
        <w:t>.</w:t>
      </w:r>
      <w:r w:rsidR="00D11D91" w:rsidRPr="00F335DC">
        <w:rPr>
          <w:rFonts w:ascii="Times" w:hAnsi="Times"/>
          <w:color w:val="000000" w:themeColor="text1"/>
          <w:shd w:val="clear" w:color="auto" w:fill="FFFFFF"/>
        </w:rPr>
        <w:t xml:space="preserve"> </w:t>
      </w:r>
      <w:r w:rsidR="00525F14">
        <w:rPr>
          <w:rFonts w:ascii="Times" w:hAnsi="Times"/>
          <w:color w:val="000000" w:themeColor="text1"/>
          <w:shd w:val="clear" w:color="auto" w:fill="FFFFFF"/>
        </w:rPr>
        <w:t>I anticipated</w:t>
      </w:r>
      <w:r w:rsidR="00A61F33" w:rsidRPr="00F335DC">
        <w:rPr>
          <w:rFonts w:ascii="Times" w:hAnsi="Times"/>
          <w:color w:val="000000" w:themeColor="text1"/>
          <w:shd w:val="clear" w:color="auto" w:fill="FFFFFF"/>
        </w:rPr>
        <w:t xml:space="preserve"> </w:t>
      </w:r>
      <w:r w:rsidR="00D11D91" w:rsidRPr="00F335DC">
        <w:rPr>
          <w:rFonts w:ascii="Times" w:hAnsi="Times"/>
          <w:color w:val="000000" w:themeColor="text1"/>
          <w:shd w:val="clear" w:color="auto" w:fill="FFFFFF"/>
        </w:rPr>
        <w:t xml:space="preserve">that </w:t>
      </w:r>
      <w:r w:rsidR="006943D2" w:rsidRPr="00F335DC">
        <w:rPr>
          <w:rFonts w:ascii="Times" w:hAnsi="Times"/>
          <w:color w:val="000000" w:themeColor="text1"/>
          <w:shd w:val="clear" w:color="auto" w:fill="FFFFFF"/>
        </w:rPr>
        <w:t xml:space="preserve">this </w:t>
      </w:r>
      <w:r w:rsidR="00190D68">
        <w:rPr>
          <w:rFonts w:ascii="Times" w:hAnsi="Times"/>
          <w:color w:val="000000" w:themeColor="text1"/>
          <w:shd w:val="clear" w:color="auto" w:fill="FFFFFF"/>
        </w:rPr>
        <w:t>might</w:t>
      </w:r>
      <w:r w:rsidR="00113E17">
        <w:rPr>
          <w:rFonts w:ascii="Times" w:hAnsi="Times"/>
          <w:color w:val="000000" w:themeColor="text1"/>
          <w:shd w:val="clear" w:color="auto" w:fill="FFFFFF"/>
        </w:rPr>
        <w:t xml:space="preserve"> inspire</w:t>
      </w:r>
      <w:r w:rsidR="00CA7686" w:rsidRPr="00F335DC">
        <w:rPr>
          <w:rFonts w:ascii="Times" w:hAnsi="Times"/>
          <w:color w:val="000000" w:themeColor="text1"/>
          <w:shd w:val="clear" w:color="auto" w:fill="FFFFFF"/>
        </w:rPr>
        <w:t xml:space="preserve"> </w:t>
      </w:r>
      <w:r w:rsidR="006943D2" w:rsidRPr="00F335DC">
        <w:rPr>
          <w:rFonts w:ascii="Times" w:hAnsi="Times"/>
          <w:color w:val="000000" w:themeColor="text1"/>
          <w:shd w:val="clear" w:color="auto" w:fill="FFFFFF"/>
        </w:rPr>
        <w:t xml:space="preserve">further </w:t>
      </w:r>
      <w:r w:rsidR="00CA7686" w:rsidRPr="00F335DC">
        <w:rPr>
          <w:rFonts w:ascii="Times" w:hAnsi="Times"/>
          <w:color w:val="000000" w:themeColor="text1"/>
          <w:shd w:val="clear" w:color="auto" w:fill="FFFFFF"/>
        </w:rPr>
        <w:t>discussion</w:t>
      </w:r>
      <w:r w:rsidR="006943D2" w:rsidRPr="00F335DC">
        <w:rPr>
          <w:rFonts w:ascii="Times" w:hAnsi="Times"/>
          <w:color w:val="000000" w:themeColor="text1"/>
          <w:shd w:val="clear" w:color="auto" w:fill="FFFFFF"/>
        </w:rPr>
        <w:t xml:space="preserve">s in the classroom. </w:t>
      </w:r>
      <w:r w:rsidR="00382444" w:rsidRPr="00F335DC">
        <w:rPr>
          <w:rFonts w:ascii="Times" w:hAnsi="Times"/>
          <w:color w:val="000000" w:themeColor="text1"/>
          <w:shd w:val="clear" w:color="auto" w:fill="FFFFFF"/>
        </w:rPr>
        <w:t>I also promoted the use of o</w:t>
      </w:r>
      <w:r w:rsidR="00B66555" w:rsidRPr="00F335DC">
        <w:rPr>
          <w:rFonts w:ascii="Times" w:hAnsi="Times"/>
          <w:color w:val="000000" w:themeColor="text1"/>
          <w:shd w:val="clear" w:color="auto" w:fill="FFFFFF"/>
        </w:rPr>
        <w:t xml:space="preserve">nline </w:t>
      </w:r>
      <w:r w:rsidR="00CA7686" w:rsidRPr="00F335DC">
        <w:rPr>
          <w:rFonts w:ascii="Times" w:hAnsi="Times"/>
          <w:color w:val="000000" w:themeColor="text1"/>
          <w:shd w:val="clear" w:color="auto" w:fill="FFFFFF"/>
        </w:rPr>
        <w:t>technology</w:t>
      </w:r>
      <w:r w:rsidR="00B66555" w:rsidRPr="00F335DC">
        <w:rPr>
          <w:rFonts w:ascii="Times" w:hAnsi="Times"/>
          <w:color w:val="000000" w:themeColor="text1"/>
          <w:shd w:val="clear" w:color="auto" w:fill="FFFFFF"/>
        </w:rPr>
        <w:t xml:space="preserve"> </w:t>
      </w:r>
      <w:r w:rsidR="00AD4B45">
        <w:rPr>
          <w:rFonts w:ascii="Times" w:hAnsi="Times"/>
          <w:color w:val="000000" w:themeColor="text1"/>
          <w:shd w:val="clear" w:color="auto" w:fill="FFFFFF"/>
        </w:rPr>
        <w:t>that</w:t>
      </w:r>
      <w:r w:rsidR="00BF530B">
        <w:rPr>
          <w:rFonts w:ascii="Times" w:hAnsi="Times"/>
          <w:color w:val="000000" w:themeColor="text1"/>
          <w:shd w:val="clear" w:color="auto" w:fill="FFFFFF"/>
        </w:rPr>
        <w:t xml:space="preserve"> can support and</w:t>
      </w:r>
      <w:r w:rsidR="00A6186F" w:rsidRPr="00F335DC">
        <w:rPr>
          <w:rFonts w:ascii="Times" w:hAnsi="Times"/>
          <w:color w:val="000000" w:themeColor="text1"/>
          <w:shd w:val="clear" w:color="auto" w:fill="FFFFFF"/>
        </w:rPr>
        <w:t xml:space="preserve"> </w:t>
      </w:r>
      <w:r w:rsidR="00CA7686" w:rsidRPr="00F335DC">
        <w:rPr>
          <w:rFonts w:ascii="Times" w:hAnsi="Times"/>
          <w:color w:val="000000" w:themeColor="text1"/>
          <w:shd w:val="clear" w:color="auto" w:fill="FFFFFF"/>
        </w:rPr>
        <w:t xml:space="preserve">enable students to access </w:t>
      </w:r>
      <w:r w:rsidR="00B66555" w:rsidRPr="00F335DC">
        <w:rPr>
          <w:rFonts w:ascii="Times" w:hAnsi="Times"/>
          <w:color w:val="000000" w:themeColor="text1"/>
          <w:shd w:val="clear" w:color="auto" w:fill="FFFFFF"/>
        </w:rPr>
        <w:t xml:space="preserve">lectures and </w:t>
      </w:r>
      <w:r w:rsidR="009C2D92" w:rsidRPr="00F335DC">
        <w:rPr>
          <w:rFonts w:ascii="Times" w:hAnsi="Times"/>
          <w:color w:val="000000" w:themeColor="text1"/>
          <w:shd w:val="clear" w:color="auto" w:fill="FFFFFF"/>
        </w:rPr>
        <w:t xml:space="preserve">resources </w:t>
      </w:r>
      <w:sdt>
        <w:sdtPr>
          <w:rPr>
            <w:rFonts w:ascii="Times" w:hAnsi="Times"/>
            <w:color w:val="000000" w:themeColor="text1"/>
            <w:shd w:val="clear" w:color="auto" w:fill="FFFFFF"/>
          </w:rPr>
          <w:id w:val="2058505942"/>
          <w:citation/>
        </w:sdtPr>
        <w:sdtEndPr/>
        <w:sdtContent>
          <w:r w:rsidR="00CA7686" w:rsidRPr="00F335DC">
            <w:rPr>
              <w:rFonts w:ascii="Times" w:hAnsi="Times"/>
              <w:color w:val="000000" w:themeColor="text1"/>
              <w:shd w:val="clear" w:color="auto" w:fill="FFFFFF"/>
            </w:rPr>
            <w:fldChar w:fldCharType="begin"/>
          </w:r>
          <w:r w:rsidR="00CA7686" w:rsidRPr="00F335DC">
            <w:rPr>
              <w:rFonts w:ascii="Times" w:hAnsi="Times"/>
              <w:color w:val="000000" w:themeColor="text1"/>
              <w:shd w:val="clear" w:color="auto" w:fill="FFFFFF"/>
            </w:rPr>
            <w:instrText xml:space="preserve"> CITATION edg10 \l 2057 </w:instrText>
          </w:r>
          <w:r w:rsidR="00CA7686" w:rsidRPr="00F335DC">
            <w:rPr>
              <w:rFonts w:ascii="Times" w:hAnsi="Times"/>
              <w:color w:val="000000" w:themeColor="text1"/>
              <w:shd w:val="clear" w:color="auto" w:fill="FFFFFF"/>
            </w:rPr>
            <w:fldChar w:fldCharType="separate"/>
          </w:r>
          <w:r w:rsidR="00CA7686" w:rsidRPr="00F335DC">
            <w:rPr>
              <w:rFonts w:ascii="Times" w:hAnsi="Times"/>
              <w:noProof/>
              <w:color w:val="000000" w:themeColor="text1"/>
              <w:shd w:val="clear" w:color="auto" w:fill="FFFFFF"/>
            </w:rPr>
            <w:t>(ed.gov, 2010)</w:t>
          </w:r>
          <w:r w:rsidR="00CA7686" w:rsidRPr="00F335DC">
            <w:rPr>
              <w:rFonts w:ascii="Times" w:hAnsi="Times"/>
              <w:color w:val="000000" w:themeColor="text1"/>
              <w:shd w:val="clear" w:color="auto" w:fill="FFFFFF"/>
            </w:rPr>
            <w:fldChar w:fldCharType="end"/>
          </w:r>
        </w:sdtContent>
      </w:sdt>
      <w:r w:rsidR="009A588F" w:rsidRPr="00F335DC">
        <w:rPr>
          <w:rFonts w:ascii="Times" w:hAnsi="Times"/>
          <w:color w:val="000000" w:themeColor="text1"/>
        </w:rPr>
        <w:t>.</w:t>
      </w:r>
      <w:r w:rsidR="00CA7686" w:rsidRPr="00F335DC">
        <w:rPr>
          <w:rFonts w:ascii="Times" w:hAnsi="Times"/>
          <w:color w:val="000000" w:themeColor="text1"/>
        </w:rPr>
        <w:t xml:space="preserve"> </w:t>
      </w:r>
    </w:p>
    <w:p w14:paraId="46737DD9" w14:textId="2795613E" w:rsidR="00CA7686" w:rsidRPr="004142CC" w:rsidRDefault="00EC2BD2" w:rsidP="00150BD9">
      <w:pPr>
        <w:spacing w:line="480" w:lineRule="auto"/>
        <w:jc w:val="both"/>
        <w:rPr>
          <w:rFonts w:ascii="Times" w:hAnsi="Times" w:cs="Tahoma"/>
          <w:color w:val="000000" w:themeColor="text1"/>
        </w:rPr>
      </w:pPr>
      <w:r w:rsidRPr="00F335DC">
        <w:rPr>
          <w:rFonts w:ascii="Times" w:hAnsi="Times"/>
          <w:color w:val="000000" w:themeColor="text1"/>
        </w:rPr>
        <w:t xml:space="preserve">The first part of my presentation </w:t>
      </w:r>
      <w:r w:rsidR="00CA7686" w:rsidRPr="00F335DC">
        <w:rPr>
          <w:rFonts w:ascii="Times" w:hAnsi="Times"/>
          <w:color w:val="000000" w:themeColor="text1"/>
        </w:rPr>
        <w:t>i</w:t>
      </w:r>
      <w:r w:rsidRPr="00F335DC">
        <w:rPr>
          <w:rFonts w:ascii="Times" w:hAnsi="Times"/>
          <w:color w:val="000000" w:themeColor="text1"/>
        </w:rPr>
        <w:t>ntroduc</w:t>
      </w:r>
      <w:r w:rsidR="00190D68">
        <w:rPr>
          <w:rFonts w:ascii="Times" w:hAnsi="Times"/>
          <w:color w:val="000000" w:themeColor="text1"/>
        </w:rPr>
        <w:t>ed</w:t>
      </w:r>
      <w:r w:rsidR="00CA7686" w:rsidRPr="00F335DC">
        <w:rPr>
          <w:rFonts w:ascii="Times" w:hAnsi="Times"/>
          <w:color w:val="000000" w:themeColor="text1"/>
        </w:rPr>
        <w:t xml:space="preserve"> </w:t>
      </w:r>
      <w:r w:rsidR="00A60D51" w:rsidRPr="00F335DC">
        <w:rPr>
          <w:rFonts w:ascii="Times" w:hAnsi="Times"/>
          <w:color w:val="000000" w:themeColor="text1"/>
        </w:rPr>
        <w:t>an</w:t>
      </w:r>
      <w:r w:rsidR="00CA7686" w:rsidRPr="00F335DC">
        <w:rPr>
          <w:rFonts w:ascii="Times" w:hAnsi="Times"/>
          <w:color w:val="000000" w:themeColor="text1"/>
        </w:rPr>
        <w:t xml:space="preserve"> overview of my lesson </w:t>
      </w:r>
      <w:r w:rsidRPr="00F335DC">
        <w:rPr>
          <w:rFonts w:ascii="Times" w:hAnsi="Times"/>
          <w:color w:val="000000" w:themeColor="text1"/>
        </w:rPr>
        <w:t>objectives, informing</w:t>
      </w:r>
      <w:r w:rsidR="00CA7686" w:rsidRPr="00F335DC">
        <w:rPr>
          <w:rFonts w:ascii="Times" w:hAnsi="Times"/>
          <w:color w:val="000000" w:themeColor="text1"/>
        </w:rPr>
        <w:t xml:space="preserve"> the</w:t>
      </w:r>
      <w:r w:rsidRPr="00F335DC">
        <w:rPr>
          <w:rFonts w:ascii="Times" w:hAnsi="Times"/>
          <w:color w:val="000000" w:themeColor="text1"/>
        </w:rPr>
        <w:t xml:space="preserve"> students</w:t>
      </w:r>
      <w:r w:rsidR="00CA7686" w:rsidRPr="00F335DC">
        <w:rPr>
          <w:rFonts w:ascii="Times" w:hAnsi="Times"/>
          <w:color w:val="000000" w:themeColor="text1"/>
        </w:rPr>
        <w:t xml:space="preserve"> there would be tasks</w:t>
      </w:r>
      <w:r w:rsidRPr="00F335DC">
        <w:rPr>
          <w:rFonts w:ascii="Times" w:hAnsi="Times"/>
          <w:color w:val="000000" w:themeColor="text1"/>
        </w:rPr>
        <w:t xml:space="preserve"> later in </w:t>
      </w:r>
      <w:r w:rsidR="00190D68">
        <w:rPr>
          <w:rFonts w:ascii="Times" w:hAnsi="Times"/>
          <w:color w:val="000000" w:themeColor="text1"/>
        </w:rPr>
        <w:t>t</w:t>
      </w:r>
      <w:r w:rsidRPr="00F335DC">
        <w:rPr>
          <w:rFonts w:ascii="Times" w:hAnsi="Times"/>
          <w:color w:val="000000" w:themeColor="text1"/>
        </w:rPr>
        <w:t xml:space="preserve">he </w:t>
      </w:r>
      <w:r w:rsidR="00A60D51" w:rsidRPr="00F335DC">
        <w:rPr>
          <w:rFonts w:ascii="Times" w:hAnsi="Times"/>
          <w:color w:val="000000" w:themeColor="text1"/>
        </w:rPr>
        <w:t>lesson</w:t>
      </w:r>
      <w:r w:rsidRPr="00F335DC">
        <w:rPr>
          <w:rFonts w:ascii="Times" w:hAnsi="Times"/>
          <w:color w:val="000000" w:themeColor="text1"/>
        </w:rPr>
        <w:t>.</w:t>
      </w:r>
      <w:r w:rsidR="00CA7686" w:rsidRPr="00F335DC">
        <w:rPr>
          <w:rFonts w:ascii="Times" w:hAnsi="Times"/>
          <w:color w:val="000000" w:themeColor="text1"/>
        </w:rPr>
        <w:t xml:space="preserve"> I</w:t>
      </w:r>
      <w:r w:rsidRPr="00F335DC">
        <w:rPr>
          <w:rFonts w:ascii="Times" w:hAnsi="Times"/>
          <w:color w:val="000000" w:themeColor="text1"/>
        </w:rPr>
        <w:t xml:space="preserve"> then</w:t>
      </w:r>
      <w:r w:rsidR="00CA7686" w:rsidRPr="00F335DC">
        <w:rPr>
          <w:rFonts w:ascii="Times" w:hAnsi="Times"/>
          <w:color w:val="000000" w:themeColor="text1"/>
        </w:rPr>
        <w:t xml:space="preserve"> delivered a </w:t>
      </w:r>
      <w:r w:rsidRPr="00F335DC">
        <w:rPr>
          <w:rFonts w:ascii="Times" w:hAnsi="Times"/>
          <w:color w:val="000000" w:themeColor="text1"/>
        </w:rPr>
        <w:t>short</w:t>
      </w:r>
      <w:r w:rsidR="00CA7686" w:rsidRPr="00F335DC">
        <w:rPr>
          <w:rFonts w:ascii="Times" w:hAnsi="Times"/>
          <w:color w:val="000000" w:themeColor="text1"/>
        </w:rPr>
        <w:t xml:space="preserve"> lecture on the topic of</w:t>
      </w:r>
      <w:r w:rsidRPr="00F335DC">
        <w:rPr>
          <w:rFonts w:ascii="Times" w:hAnsi="Times"/>
          <w:color w:val="000000" w:themeColor="text1"/>
        </w:rPr>
        <w:t xml:space="preserve"> ‘promoting a brand’</w:t>
      </w:r>
      <w:r w:rsidR="00CA7686" w:rsidRPr="00F335DC">
        <w:rPr>
          <w:rFonts w:ascii="Times" w:hAnsi="Times"/>
          <w:color w:val="000000" w:themeColor="text1"/>
        </w:rPr>
        <w:t xml:space="preserve">. </w:t>
      </w:r>
      <w:r w:rsidR="00D11DD8" w:rsidRPr="00F335DC">
        <w:rPr>
          <w:rFonts w:ascii="Times" w:hAnsi="Times"/>
          <w:color w:val="000000" w:themeColor="text1"/>
        </w:rPr>
        <w:t xml:space="preserve">The </w:t>
      </w:r>
      <w:r w:rsidR="00DF2FA4" w:rsidRPr="00F335DC">
        <w:rPr>
          <w:rFonts w:ascii="Times" w:hAnsi="Times"/>
          <w:color w:val="000000" w:themeColor="text1"/>
        </w:rPr>
        <w:t xml:space="preserve">following </w:t>
      </w:r>
      <w:r w:rsidR="00D11DD8" w:rsidRPr="00F335DC">
        <w:rPr>
          <w:rFonts w:ascii="Times" w:hAnsi="Times"/>
          <w:color w:val="000000" w:themeColor="text1"/>
        </w:rPr>
        <w:t>activity provided a student</w:t>
      </w:r>
      <w:r w:rsidR="00190D68">
        <w:rPr>
          <w:rFonts w:ascii="Times" w:hAnsi="Times"/>
          <w:color w:val="000000" w:themeColor="text1"/>
        </w:rPr>
        <w:t>-</w:t>
      </w:r>
      <w:r w:rsidR="00D11DD8" w:rsidRPr="00F335DC">
        <w:rPr>
          <w:rFonts w:ascii="Times" w:hAnsi="Times"/>
          <w:color w:val="000000" w:themeColor="text1"/>
        </w:rPr>
        <w:t>l</w:t>
      </w:r>
      <w:r w:rsidR="00A6186F" w:rsidRPr="00F335DC">
        <w:rPr>
          <w:rFonts w:ascii="Times" w:hAnsi="Times"/>
          <w:color w:val="000000" w:themeColor="text1"/>
        </w:rPr>
        <w:t>ed ta</w:t>
      </w:r>
      <w:r w:rsidR="004142CC">
        <w:rPr>
          <w:rFonts w:ascii="Times" w:hAnsi="Times"/>
          <w:color w:val="000000" w:themeColor="text1"/>
        </w:rPr>
        <w:t>sk, creating discussion in</w:t>
      </w:r>
      <w:r w:rsidR="00A6186F" w:rsidRPr="00F335DC">
        <w:rPr>
          <w:rFonts w:ascii="Times" w:hAnsi="Times"/>
          <w:color w:val="000000" w:themeColor="text1"/>
        </w:rPr>
        <w:t xml:space="preserve"> </w:t>
      </w:r>
      <w:r w:rsidR="00D11DD8" w:rsidRPr="00F335DC">
        <w:rPr>
          <w:rFonts w:ascii="Times" w:hAnsi="Times"/>
          <w:color w:val="000000" w:themeColor="text1"/>
        </w:rPr>
        <w:t>group</w:t>
      </w:r>
      <w:r w:rsidR="00A6186F" w:rsidRPr="00F335DC">
        <w:rPr>
          <w:rFonts w:ascii="Times" w:hAnsi="Times"/>
          <w:color w:val="000000" w:themeColor="text1"/>
        </w:rPr>
        <w:t>s</w:t>
      </w:r>
      <w:r w:rsidR="00DF2FA4" w:rsidRPr="00F335DC">
        <w:rPr>
          <w:rFonts w:ascii="Times" w:hAnsi="Times"/>
          <w:color w:val="000000" w:themeColor="text1"/>
        </w:rPr>
        <w:t>,</w:t>
      </w:r>
      <w:r w:rsidR="00D11DD8" w:rsidRPr="00F335DC">
        <w:rPr>
          <w:rFonts w:ascii="Times" w:hAnsi="Times" w:cs="Tahoma"/>
          <w:color w:val="000000" w:themeColor="text1"/>
        </w:rPr>
        <w:t xml:space="preserve"> as </w:t>
      </w:r>
      <w:r w:rsidRPr="00F335DC">
        <w:rPr>
          <w:rFonts w:ascii="Times" w:hAnsi="Times" w:cs="Tahoma"/>
          <w:color w:val="000000" w:themeColor="text1"/>
        </w:rPr>
        <w:t>stated</w:t>
      </w:r>
      <w:r w:rsidR="00CA7686" w:rsidRPr="00F335DC">
        <w:rPr>
          <w:rFonts w:ascii="Times" w:hAnsi="Times" w:cs="Tahoma"/>
          <w:color w:val="000000" w:themeColor="text1"/>
        </w:rPr>
        <w:t xml:space="preserve"> </w:t>
      </w:r>
      <w:r w:rsidR="00D11DD8" w:rsidRPr="00F335DC">
        <w:rPr>
          <w:rFonts w:ascii="Times" w:hAnsi="Times" w:cs="Tahoma"/>
          <w:color w:val="000000" w:themeColor="text1"/>
        </w:rPr>
        <w:t xml:space="preserve">in </w:t>
      </w:r>
      <w:r w:rsidR="00CA7686" w:rsidRPr="00F335DC">
        <w:rPr>
          <w:rFonts w:ascii="Times" w:hAnsi="Times" w:cs="Tahoma"/>
          <w:color w:val="000000" w:themeColor="text1"/>
        </w:rPr>
        <w:t xml:space="preserve">my lesson </w:t>
      </w:r>
      <w:r w:rsidRPr="00F335DC">
        <w:rPr>
          <w:rFonts w:ascii="Times" w:hAnsi="Times" w:cs="Tahoma"/>
          <w:color w:val="000000" w:themeColor="text1"/>
        </w:rPr>
        <w:t xml:space="preserve">plan </w:t>
      </w:r>
      <w:r w:rsidR="00CA7686" w:rsidRPr="00F335DC">
        <w:rPr>
          <w:rFonts w:ascii="Times" w:hAnsi="Times" w:cs="Tahoma"/>
          <w:color w:val="000000" w:themeColor="text1"/>
        </w:rPr>
        <w:t xml:space="preserve">objectives. The task was intended to allow the learners to </w:t>
      </w:r>
      <w:r w:rsidR="00D4113E">
        <w:t>recognise</w:t>
      </w:r>
      <w:r w:rsidR="00D4113E" w:rsidRPr="00F335DC">
        <w:rPr>
          <w:rFonts w:ascii="Times" w:hAnsi="Times" w:cs="Tahoma"/>
          <w:color w:val="000000" w:themeColor="text1"/>
        </w:rPr>
        <w:t xml:space="preserve"> </w:t>
      </w:r>
      <w:r w:rsidR="009C7CEE" w:rsidRPr="00F335DC">
        <w:rPr>
          <w:rFonts w:ascii="Times" w:hAnsi="Times" w:cs="Tahoma"/>
          <w:color w:val="000000" w:themeColor="text1"/>
        </w:rPr>
        <w:t xml:space="preserve">the importance of </w:t>
      </w:r>
      <w:r w:rsidR="00DF2FA4" w:rsidRPr="00F335DC">
        <w:rPr>
          <w:rFonts w:ascii="Times" w:hAnsi="Times" w:cs="Tahoma"/>
          <w:color w:val="000000" w:themeColor="text1"/>
        </w:rPr>
        <w:t>brand straplines as a marketing strategy for promoting a brand</w:t>
      </w:r>
      <w:r w:rsidR="00CA7686" w:rsidRPr="00F335DC">
        <w:rPr>
          <w:rFonts w:ascii="Times" w:hAnsi="Times"/>
          <w:color w:val="000000" w:themeColor="text1"/>
        </w:rPr>
        <w:t xml:space="preserve">. </w:t>
      </w:r>
    </w:p>
    <w:p w14:paraId="070D7118" w14:textId="77777777" w:rsidR="0043705C" w:rsidRDefault="00DF1712" w:rsidP="00237AEC">
      <w:pPr>
        <w:spacing w:before="240" w:line="480" w:lineRule="auto"/>
        <w:jc w:val="both"/>
        <w:rPr>
          <w:rFonts w:ascii="Times" w:hAnsi="Times"/>
          <w:color w:val="000000" w:themeColor="text1"/>
        </w:rPr>
      </w:pPr>
      <w:r w:rsidRPr="00F335DC">
        <w:rPr>
          <w:rFonts w:ascii="Times" w:hAnsi="Times"/>
        </w:rPr>
        <w:t xml:space="preserve">As </w:t>
      </w:r>
      <w:r w:rsidR="00190D68">
        <w:rPr>
          <w:rFonts w:ascii="Times" w:hAnsi="Times"/>
        </w:rPr>
        <w:t>I</w:t>
      </w:r>
      <w:r w:rsidR="004E448D" w:rsidRPr="00F335DC">
        <w:rPr>
          <w:rFonts w:ascii="Times" w:hAnsi="Times"/>
        </w:rPr>
        <w:t xml:space="preserve"> </w:t>
      </w:r>
      <w:r w:rsidRPr="00F335DC">
        <w:rPr>
          <w:rFonts w:ascii="Times" w:hAnsi="Times"/>
        </w:rPr>
        <w:t>deliver</w:t>
      </w:r>
      <w:r w:rsidR="00190D68">
        <w:rPr>
          <w:rFonts w:ascii="Times" w:hAnsi="Times"/>
        </w:rPr>
        <w:t>ed</w:t>
      </w:r>
      <w:r w:rsidRPr="00F335DC">
        <w:rPr>
          <w:rFonts w:ascii="Times" w:hAnsi="Times"/>
        </w:rPr>
        <w:t xml:space="preserve"> </w:t>
      </w:r>
      <w:r w:rsidR="00CA7686" w:rsidRPr="00F335DC">
        <w:rPr>
          <w:rFonts w:ascii="Times" w:hAnsi="Times"/>
        </w:rPr>
        <w:t>the lesson</w:t>
      </w:r>
      <w:r w:rsidR="00CA7686" w:rsidRPr="00F335DC">
        <w:rPr>
          <w:rFonts w:ascii="Times" w:hAnsi="Times" w:cs="Tahoma"/>
          <w:color w:val="000000" w:themeColor="text1"/>
        </w:rPr>
        <w:t>,</w:t>
      </w:r>
      <w:r w:rsidR="004E448D" w:rsidRPr="00F335DC">
        <w:rPr>
          <w:rFonts w:ascii="Times" w:hAnsi="Times" w:cs="Tahoma"/>
          <w:color w:val="000000" w:themeColor="text1"/>
        </w:rPr>
        <w:t xml:space="preserve"> I was constantly evaluating my</w:t>
      </w:r>
      <w:r w:rsidR="00150BD9" w:rsidRPr="00F335DC">
        <w:rPr>
          <w:rFonts w:ascii="Times" w:hAnsi="Times" w:cs="Tahoma"/>
          <w:color w:val="000000" w:themeColor="text1"/>
        </w:rPr>
        <w:t xml:space="preserve"> pace and challenge while I</w:t>
      </w:r>
      <w:r w:rsidR="004E448D" w:rsidRPr="00F335DC">
        <w:rPr>
          <w:rFonts w:ascii="Times" w:hAnsi="Times" w:cs="Tahoma"/>
          <w:color w:val="000000" w:themeColor="text1"/>
        </w:rPr>
        <w:t xml:space="preserve"> was teaching, </w:t>
      </w:r>
      <w:r w:rsidR="00190D68">
        <w:rPr>
          <w:rFonts w:ascii="Times" w:hAnsi="Times" w:cs="Tahoma"/>
          <w:color w:val="000000" w:themeColor="text1"/>
        </w:rPr>
        <w:t>which</w:t>
      </w:r>
      <w:r w:rsidR="004E448D" w:rsidRPr="00F335DC">
        <w:rPr>
          <w:rFonts w:ascii="Times" w:hAnsi="Times" w:cs="Tahoma"/>
          <w:color w:val="000000" w:themeColor="text1"/>
        </w:rPr>
        <w:t xml:space="preserve"> </w:t>
      </w:r>
      <w:r w:rsidRPr="00F335DC">
        <w:rPr>
          <w:rFonts w:ascii="Times" w:hAnsi="Times" w:cs="Tahoma"/>
          <w:color w:val="000000" w:themeColor="text1"/>
        </w:rPr>
        <w:t xml:space="preserve">constantly </w:t>
      </w:r>
      <w:r w:rsidR="004E448D" w:rsidRPr="00F335DC">
        <w:rPr>
          <w:rFonts w:ascii="Times" w:hAnsi="Times" w:cs="Tahoma"/>
          <w:color w:val="000000" w:themeColor="text1"/>
        </w:rPr>
        <w:t xml:space="preserve">played </w:t>
      </w:r>
      <w:r w:rsidRPr="00F335DC">
        <w:rPr>
          <w:rFonts w:ascii="Times" w:hAnsi="Times" w:cs="Tahoma"/>
          <w:color w:val="000000" w:themeColor="text1"/>
        </w:rPr>
        <w:t>in the back of my mind.</w:t>
      </w:r>
      <w:r w:rsidR="00980B34" w:rsidRPr="00F335DC">
        <w:rPr>
          <w:rFonts w:ascii="Times" w:hAnsi="Times" w:cs="Tahoma"/>
          <w:color w:val="000000" w:themeColor="text1"/>
        </w:rPr>
        <w:t xml:space="preserve"> </w:t>
      </w:r>
      <w:r w:rsidR="00F66642" w:rsidRPr="00F335DC">
        <w:rPr>
          <w:rFonts w:ascii="Times" w:hAnsi="Times" w:cs="Tahoma"/>
          <w:color w:val="000000" w:themeColor="text1"/>
        </w:rPr>
        <w:t xml:space="preserve">Prior to the activity, </w:t>
      </w:r>
      <w:r w:rsidR="004E448D" w:rsidRPr="00F335DC">
        <w:rPr>
          <w:rFonts w:ascii="Times" w:hAnsi="Times" w:cs="Tahoma"/>
          <w:color w:val="000000" w:themeColor="text1"/>
        </w:rPr>
        <w:t xml:space="preserve">I felt </w:t>
      </w:r>
      <w:r w:rsidR="00980B34" w:rsidRPr="00F335DC">
        <w:rPr>
          <w:rFonts w:ascii="Times" w:hAnsi="Times" w:cs="Tahoma"/>
          <w:color w:val="000000" w:themeColor="text1"/>
        </w:rPr>
        <w:t>concern</w:t>
      </w:r>
      <w:r w:rsidR="004E448D" w:rsidRPr="00F335DC">
        <w:rPr>
          <w:rFonts w:ascii="Times" w:hAnsi="Times" w:cs="Tahoma"/>
          <w:color w:val="000000" w:themeColor="text1"/>
        </w:rPr>
        <w:t>ed</w:t>
      </w:r>
      <w:r w:rsidR="00CA7686" w:rsidRPr="00F335DC">
        <w:rPr>
          <w:rFonts w:ascii="Times" w:hAnsi="Times" w:cs="Tahoma"/>
          <w:color w:val="000000" w:themeColor="text1"/>
        </w:rPr>
        <w:t xml:space="preserve"> </w:t>
      </w:r>
      <w:r w:rsidR="00B87905" w:rsidRPr="00F335DC">
        <w:rPr>
          <w:rFonts w:ascii="Times" w:hAnsi="Times" w:cs="Tahoma"/>
          <w:color w:val="000000" w:themeColor="text1"/>
        </w:rPr>
        <w:t xml:space="preserve">with regard to overloading </w:t>
      </w:r>
      <w:r w:rsidR="00B01E33" w:rsidRPr="00F335DC">
        <w:rPr>
          <w:rFonts w:ascii="Times" w:hAnsi="Times" w:cs="Tahoma"/>
          <w:color w:val="000000" w:themeColor="text1"/>
        </w:rPr>
        <w:t>the lea</w:t>
      </w:r>
      <w:r w:rsidR="00F66642" w:rsidRPr="00F335DC">
        <w:rPr>
          <w:rFonts w:ascii="Times" w:hAnsi="Times" w:cs="Tahoma"/>
          <w:color w:val="000000" w:themeColor="text1"/>
        </w:rPr>
        <w:t>r</w:t>
      </w:r>
      <w:r w:rsidR="00B01E33" w:rsidRPr="00F335DC">
        <w:rPr>
          <w:rFonts w:ascii="Times" w:hAnsi="Times" w:cs="Tahoma"/>
          <w:color w:val="000000" w:themeColor="text1"/>
        </w:rPr>
        <w:t>ners</w:t>
      </w:r>
      <w:r w:rsidR="009C7CEE" w:rsidRPr="00F335DC">
        <w:rPr>
          <w:rFonts w:ascii="Times" w:hAnsi="Times" w:cs="Tahoma"/>
          <w:color w:val="000000" w:themeColor="text1"/>
        </w:rPr>
        <w:t>,</w:t>
      </w:r>
      <w:r w:rsidR="00B01E33" w:rsidRPr="00F335DC">
        <w:rPr>
          <w:rFonts w:ascii="Times" w:hAnsi="Times" w:cs="Tahoma"/>
          <w:color w:val="000000" w:themeColor="text1"/>
        </w:rPr>
        <w:t xml:space="preserve"> </w:t>
      </w:r>
      <w:r w:rsidR="00D4113E">
        <w:t>recognising that this could lead to a decline</w:t>
      </w:r>
      <w:r w:rsidR="00D4113E" w:rsidRPr="00F335DC">
        <w:rPr>
          <w:rFonts w:ascii="Times" w:hAnsi="Times" w:cs="Tahoma"/>
          <w:color w:val="000000" w:themeColor="text1"/>
        </w:rPr>
        <w:t xml:space="preserve"> </w:t>
      </w:r>
      <w:r w:rsidR="00F66642" w:rsidRPr="00F335DC">
        <w:rPr>
          <w:rFonts w:ascii="Times" w:hAnsi="Times" w:cs="Tahoma"/>
          <w:color w:val="000000" w:themeColor="text1"/>
        </w:rPr>
        <w:t xml:space="preserve">in engagement, </w:t>
      </w:r>
      <w:r w:rsidR="00CA7686" w:rsidRPr="00F335DC">
        <w:rPr>
          <w:rFonts w:ascii="Times" w:hAnsi="Times" w:cs="Tahoma"/>
          <w:color w:val="000000" w:themeColor="text1"/>
        </w:rPr>
        <w:t xml:space="preserve">listening and participating </w:t>
      </w:r>
      <w:r w:rsidR="003A7F20" w:rsidRPr="00F335DC">
        <w:rPr>
          <w:rFonts w:ascii="Times" w:hAnsi="Times" w:cs="Tahoma"/>
          <w:color w:val="000000" w:themeColor="text1"/>
        </w:rPr>
        <w:t xml:space="preserve">skills. However, </w:t>
      </w:r>
      <w:r w:rsidR="003A7F20" w:rsidRPr="00F335DC">
        <w:rPr>
          <w:rFonts w:ascii="Times" w:hAnsi="Times"/>
          <w:color w:val="000000" w:themeColor="text1"/>
        </w:rPr>
        <w:t>the</w:t>
      </w:r>
      <w:r w:rsidR="00CA7686" w:rsidRPr="00F335DC">
        <w:rPr>
          <w:rFonts w:ascii="Times" w:hAnsi="Times"/>
          <w:color w:val="000000" w:themeColor="text1"/>
        </w:rPr>
        <w:t xml:space="preserve"> group activity </w:t>
      </w:r>
      <w:r w:rsidR="003A7F20" w:rsidRPr="00F335DC">
        <w:rPr>
          <w:rFonts w:ascii="Times" w:hAnsi="Times"/>
          <w:color w:val="000000" w:themeColor="text1"/>
        </w:rPr>
        <w:t>proved to be a success</w:t>
      </w:r>
      <w:r w:rsidR="00190D68">
        <w:rPr>
          <w:rFonts w:ascii="Times" w:hAnsi="Times"/>
          <w:color w:val="000000" w:themeColor="text1"/>
        </w:rPr>
        <w:t>,</w:t>
      </w:r>
      <w:r w:rsidR="00CA7686" w:rsidRPr="00F335DC">
        <w:rPr>
          <w:rFonts w:ascii="Times" w:hAnsi="Times"/>
          <w:color w:val="000000" w:themeColor="text1"/>
        </w:rPr>
        <w:t xml:space="preserve"> creating </w:t>
      </w:r>
      <w:r w:rsidR="003A7F20" w:rsidRPr="00F335DC">
        <w:rPr>
          <w:rFonts w:ascii="Times" w:hAnsi="Times"/>
          <w:color w:val="000000" w:themeColor="text1"/>
        </w:rPr>
        <w:t>a discussion between the students</w:t>
      </w:r>
      <w:r w:rsidR="00CA7686" w:rsidRPr="00F335DC">
        <w:rPr>
          <w:rFonts w:ascii="Times" w:hAnsi="Times"/>
          <w:color w:val="000000" w:themeColor="text1"/>
        </w:rPr>
        <w:t xml:space="preserve"> within </w:t>
      </w:r>
      <w:r w:rsidR="003A7F20" w:rsidRPr="00F335DC">
        <w:rPr>
          <w:rFonts w:ascii="Times" w:hAnsi="Times"/>
          <w:color w:val="000000" w:themeColor="text1"/>
        </w:rPr>
        <w:t>the classroom, f</w:t>
      </w:r>
      <w:r w:rsidR="00CA7686" w:rsidRPr="00F335DC">
        <w:rPr>
          <w:rFonts w:ascii="Times" w:hAnsi="Times"/>
          <w:color w:val="000000" w:themeColor="text1"/>
        </w:rPr>
        <w:t>o</w:t>
      </w:r>
      <w:r w:rsidR="003A7F20" w:rsidRPr="00F335DC">
        <w:rPr>
          <w:rFonts w:ascii="Times" w:hAnsi="Times"/>
          <w:color w:val="000000" w:themeColor="text1"/>
        </w:rPr>
        <w:t>r</w:t>
      </w:r>
      <w:r w:rsidR="00CA7686" w:rsidRPr="00F335DC">
        <w:rPr>
          <w:rFonts w:ascii="Times" w:hAnsi="Times"/>
          <w:color w:val="000000" w:themeColor="text1"/>
        </w:rPr>
        <w:t>m</w:t>
      </w:r>
      <w:r w:rsidR="003A7F20" w:rsidRPr="00F335DC">
        <w:rPr>
          <w:rFonts w:ascii="Times" w:hAnsi="Times"/>
          <w:color w:val="000000" w:themeColor="text1"/>
        </w:rPr>
        <w:t>ing a</w:t>
      </w:r>
      <w:r w:rsidR="00CA7686" w:rsidRPr="00F335DC">
        <w:rPr>
          <w:rFonts w:ascii="Times" w:hAnsi="Times"/>
          <w:color w:val="000000" w:themeColor="text1"/>
        </w:rPr>
        <w:t xml:space="preserve"> collaborative </w:t>
      </w:r>
      <w:r w:rsidR="003A7F20" w:rsidRPr="00F335DC">
        <w:rPr>
          <w:rFonts w:ascii="Times" w:hAnsi="Times"/>
          <w:color w:val="000000" w:themeColor="text1"/>
        </w:rPr>
        <w:t xml:space="preserve">approach when tackling the </w:t>
      </w:r>
      <w:r w:rsidR="00CA7686" w:rsidRPr="00F335DC">
        <w:rPr>
          <w:rFonts w:ascii="Times" w:hAnsi="Times"/>
          <w:color w:val="000000" w:themeColor="text1"/>
        </w:rPr>
        <w:t xml:space="preserve">group </w:t>
      </w:r>
      <w:r w:rsidR="003A7F20" w:rsidRPr="00F335DC">
        <w:rPr>
          <w:rFonts w:ascii="Times" w:hAnsi="Times"/>
          <w:color w:val="000000" w:themeColor="text1"/>
        </w:rPr>
        <w:t>activity</w:t>
      </w:r>
      <w:r w:rsidR="00DA5100" w:rsidRPr="00F335DC">
        <w:rPr>
          <w:rFonts w:ascii="Times" w:hAnsi="Times"/>
          <w:color w:val="000000" w:themeColor="text1"/>
        </w:rPr>
        <w:t xml:space="preserve">. </w:t>
      </w:r>
    </w:p>
    <w:p w14:paraId="7D2D0AEC" w14:textId="77777777" w:rsidR="00FC44D9" w:rsidRDefault="00FC44D9" w:rsidP="00237AEC">
      <w:pPr>
        <w:spacing w:before="240" w:line="480" w:lineRule="auto"/>
        <w:jc w:val="both"/>
        <w:rPr>
          <w:rFonts w:ascii="Times" w:hAnsi="Times"/>
          <w:color w:val="000000" w:themeColor="text1"/>
        </w:rPr>
      </w:pPr>
    </w:p>
    <w:p w14:paraId="36B3643C" w14:textId="2545ADE6" w:rsidR="00DA5100" w:rsidRDefault="00190D68" w:rsidP="00237AEC">
      <w:pPr>
        <w:spacing w:before="240" w:line="480" w:lineRule="auto"/>
        <w:jc w:val="both"/>
        <w:rPr>
          <w:rFonts w:ascii="Times" w:hAnsi="Times"/>
          <w:color w:val="000000" w:themeColor="text1"/>
        </w:rPr>
      </w:pPr>
      <w:r>
        <w:rPr>
          <w:rFonts w:ascii="Times" w:hAnsi="Times"/>
          <w:color w:val="000000" w:themeColor="text1"/>
        </w:rPr>
        <w:lastRenderedPageBreak/>
        <w:t>In a</w:t>
      </w:r>
      <w:r w:rsidR="00DA5100" w:rsidRPr="00F335DC">
        <w:rPr>
          <w:rFonts w:ascii="Times" w:hAnsi="Times"/>
          <w:color w:val="000000" w:themeColor="text1"/>
        </w:rPr>
        <w:t>ddition, the video I selected t</w:t>
      </w:r>
      <w:r w:rsidR="006C45BF">
        <w:rPr>
          <w:rFonts w:ascii="Times" w:hAnsi="Times"/>
          <w:color w:val="000000" w:themeColor="text1"/>
        </w:rPr>
        <w:t xml:space="preserve">o </w:t>
      </w:r>
      <w:r w:rsidR="006C45BF" w:rsidRPr="00CA19D7">
        <w:rPr>
          <w:rFonts w:ascii="Times" w:hAnsi="Times"/>
          <w:color w:val="000000" w:themeColor="text1"/>
        </w:rPr>
        <w:t xml:space="preserve">show </w:t>
      </w:r>
      <w:r w:rsidRPr="00CA19D7">
        <w:rPr>
          <w:rFonts w:ascii="Times" w:hAnsi="Times"/>
          <w:color w:val="000000" w:themeColor="text1"/>
        </w:rPr>
        <w:t xml:space="preserve">to </w:t>
      </w:r>
      <w:r w:rsidR="006C45BF" w:rsidRPr="00CA19D7">
        <w:rPr>
          <w:rFonts w:ascii="Times" w:hAnsi="Times"/>
          <w:color w:val="000000" w:themeColor="text1"/>
        </w:rPr>
        <w:t>the class (</w:t>
      </w:r>
      <w:r w:rsidR="00DD581B" w:rsidRPr="00CA19D7">
        <w:rPr>
          <w:rFonts w:ascii="Times" w:hAnsi="Times"/>
          <w:color w:val="000000" w:themeColor="text1"/>
        </w:rPr>
        <w:t>an</w:t>
      </w:r>
      <w:r w:rsidR="00DA5100" w:rsidRPr="00CA19D7">
        <w:rPr>
          <w:rFonts w:ascii="Times" w:hAnsi="Times"/>
          <w:color w:val="000000" w:themeColor="text1"/>
        </w:rPr>
        <w:t xml:space="preserve"> Audi R8 </w:t>
      </w:r>
      <w:r w:rsidR="0050264E" w:rsidRPr="00CA19D7">
        <w:rPr>
          <w:rFonts w:ascii="Times" w:hAnsi="Times"/>
          <w:color w:val="000000" w:themeColor="text1"/>
        </w:rPr>
        <w:t xml:space="preserve">car </w:t>
      </w:r>
      <w:r w:rsidR="00DA5100" w:rsidRPr="00CA19D7">
        <w:rPr>
          <w:rFonts w:ascii="Times" w:hAnsi="Times"/>
          <w:color w:val="000000" w:themeColor="text1"/>
        </w:rPr>
        <w:t>advert</w:t>
      </w:r>
      <w:r w:rsidRPr="00CA19D7">
        <w:rPr>
          <w:rFonts w:ascii="Times" w:hAnsi="Times"/>
          <w:color w:val="000000" w:themeColor="text1"/>
        </w:rPr>
        <w:t>isement</w:t>
      </w:r>
      <w:r w:rsidR="0035762A" w:rsidRPr="00CA19D7">
        <w:rPr>
          <w:rFonts w:ascii="Times" w:hAnsi="Times"/>
          <w:color w:val="000000" w:themeColor="text1"/>
        </w:rPr>
        <w:t>)</w:t>
      </w:r>
      <w:r w:rsidR="00AD4B45" w:rsidRPr="00CA19D7">
        <w:rPr>
          <w:rFonts w:ascii="Times" w:hAnsi="Times"/>
          <w:color w:val="000000" w:themeColor="text1"/>
        </w:rPr>
        <w:t xml:space="preserve"> was,</w:t>
      </w:r>
      <w:r w:rsidR="0035762A" w:rsidRPr="00CA19D7">
        <w:rPr>
          <w:rFonts w:ascii="Times" w:hAnsi="Times"/>
          <w:color w:val="000000" w:themeColor="text1"/>
        </w:rPr>
        <w:t xml:space="preserve"> I felt</w:t>
      </w:r>
      <w:r w:rsidR="00AD4B45" w:rsidRPr="00CA19D7">
        <w:rPr>
          <w:rFonts w:ascii="Times" w:hAnsi="Times"/>
          <w:color w:val="000000" w:themeColor="text1"/>
        </w:rPr>
        <w:t>,</w:t>
      </w:r>
      <w:r w:rsidR="0035762A" w:rsidRPr="00CA19D7">
        <w:rPr>
          <w:rFonts w:ascii="Times" w:hAnsi="Times"/>
          <w:color w:val="000000" w:themeColor="text1"/>
        </w:rPr>
        <w:t xml:space="preserve"> a valid use of</w:t>
      </w:r>
      <w:r w:rsidR="006C45BF" w:rsidRPr="00CA19D7">
        <w:rPr>
          <w:rFonts w:ascii="Times" w:hAnsi="Times"/>
          <w:color w:val="000000" w:themeColor="text1"/>
        </w:rPr>
        <w:t xml:space="preserve"> material to demonstrate</w:t>
      </w:r>
      <w:r w:rsidR="0035762A" w:rsidRPr="00CA19D7">
        <w:rPr>
          <w:rFonts w:ascii="Times" w:hAnsi="Times"/>
          <w:color w:val="000000" w:themeColor="text1"/>
        </w:rPr>
        <w:t xml:space="preserve"> how the Audi was showcased as a product</w:t>
      </w:r>
      <w:r w:rsidRPr="00CA19D7">
        <w:rPr>
          <w:rFonts w:ascii="Times" w:hAnsi="Times"/>
          <w:color w:val="000000" w:themeColor="text1"/>
        </w:rPr>
        <w:t>,</w:t>
      </w:r>
      <w:r w:rsidR="0035762A" w:rsidRPr="00CA19D7">
        <w:rPr>
          <w:rFonts w:ascii="Times" w:hAnsi="Times"/>
          <w:color w:val="000000" w:themeColor="text1"/>
        </w:rPr>
        <w:t xml:space="preserve"> highlighting its internal</w:t>
      </w:r>
      <w:r w:rsidR="00DA5100" w:rsidRPr="00CA19D7">
        <w:rPr>
          <w:rFonts w:ascii="Times" w:hAnsi="Times"/>
          <w:color w:val="000000" w:themeColor="text1"/>
        </w:rPr>
        <w:t xml:space="preserve"> and </w:t>
      </w:r>
      <w:r w:rsidR="0035762A" w:rsidRPr="00CA19D7">
        <w:rPr>
          <w:rFonts w:ascii="Times" w:hAnsi="Times"/>
          <w:color w:val="000000" w:themeColor="text1"/>
        </w:rPr>
        <w:t>external appeal</w:t>
      </w:r>
      <w:r w:rsidR="00983451" w:rsidRPr="00CA19D7">
        <w:rPr>
          <w:rFonts w:ascii="Times" w:hAnsi="Times"/>
          <w:color w:val="000000" w:themeColor="text1"/>
        </w:rPr>
        <w:t>.</w:t>
      </w:r>
      <w:r w:rsidR="00DA5100" w:rsidRPr="00CA19D7">
        <w:rPr>
          <w:rFonts w:ascii="Times" w:hAnsi="Times"/>
          <w:color w:val="000000" w:themeColor="text1"/>
        </w:rPr>
        <w:t xml:space="preserve"> While the video played</w:t>
      </w:r>
      <w:r w:rsidRPr="00CA19D7">
        <w:rPr>
          <w:rFonts w:ascii="Times" w:hAnsi="Times"/>
          <w:color w:val="000000" w:themeColor="text1"/>
        </w:rPr>
        <w:t>,</w:t>
      </w:r>
      <w:r w:rsidR="00DA5100" w:rsidRPr="00CA19D7">
        <w:rPr>
          <w:rFonts w:ascii="Times" w:hAnsi="Times"/>
          <w:color w:val="000000" w:themeColor="text1"/>
        </w:rPr>
        <w:t xml:space="preserve"> I </w:t>
      </w:r>
      <w:r w:rsidR="00150BD9" w:rsidRPr="00CA19D7">
        <w:rPr>
          <w:rFonts w:ascii="Times" w:hAnsi="Times"/>
          <w:color w:val="000000" w:themeColor="text1"/>
        </w:rPr>
        <w:t xml:space="preserve">verbally explained the psychological connection </w:t>
      </w:r>
      <w:r w:rsidR="00DC210E" w:rsidRPr="00CA19D7">
        <w:rPr>
          <w:rFonts w:ascii="Times" w:hAnsi="Times"/>
          <w:color w:val="000000" w:themeColor="text1"/>
        </w:rPr>
        <w:t xml:space="preserve">that </w:t>
      </w:r>
      <w:r w:rsidR="00150BD9" w:rsidRPr="00CA19D7">
        <w:rPr>
          <w:rFonts w:ascii="Times" w:hAnsi="Times"/>
          <w:color w:val="000000" w:themeColor="text1"/>
        </w:rPr>
        <w:t>marketers can convey</w:t>
      </w:r>
      <w:r w:rsidR="00DA5100" w:rsidRPr="00CA19D7">
        <w:rPr>
          <w:rFonts w:ascii="Times" w:hAnsi="Times"/>
          <w:color w:val="000000" w:themeColor="text1"/>
        </w:rPr>
        <w:t xml:space="preserve"> to a cust</w:t>
      </w:r>
      <w:r w:rsidR="00150BD9" w:rsidRPr="00CA19D7">
        <w:rPr>
          <w:rFonts w:ascii="Times" w:hAnsi="Times"/>
          <w:color w:val="000000" w:themeColor="text1"/>
        </w:rPr>
        <w:t xml:space="preserve">omer visually in a one-minute television advert. </w:t>
      </w:r>
      <w:r w:rsidR="0007050C" w:rsidRPr="00CA19D7">
        <w:rPr>
          <w:rFonts w:ascii="Times" w:hAnsi="Times"/>
          <w:color w:val="000000" w:themeColor="text1"/>
        </w:rPr>
        <w:t xml:space="preserve">My peers suggested that my choice of video was more </w:t>
      </w:r>
      <w:r w:rsidR="00787E31" w:rsidRPr="00CA19D7">
        <w:rPr>
          <w:rFonts w:ascii="Times" w:hAnsi="Times"/>
          <w:color w:val="000000" w:themeColor="text1"/>
        </w:rPr>
        <w:t>male orientated and suggested more variety as</w:t>
      </w:r>
      <w:r w:rsidR="00CA19D7" w:rsidRPr="00CA19D7">
        <w:rPr>
          <w:rFonts w:ascii="Times" w:hAnsi="Times"/>
          <w:color w:val="000000" w:themeColor="text1"/>
        </w:rPr>
        <w:t xml:space="preserve"> </w:t>
      </w:r>
      <w:r w:rsidR="00CA19D7" w:rsidRPr="00CA19D7">
        <w:rPr>
          <w:rFonts w:ascii="Times" w:hAnsi="Times"/>
        </w:rPr>
        <w:t>a recommendation for the future</w:t>
      </w:r>
    </w:p>
    <w:p w14:paraId="71D283E0" w14:textId="013D0B0D" w:rsidR="00150BD9" w:rsidRDefault="002925B2" w:rsidP="00237AEC">
      <w:pPr>
        <w:spacing w:before="240" w:after="240" w:line="480" w:lineRule="auto"/>
        <w:jc w:val="both"/>
        <w:rPr>
          <w:rFonts w:ascii="Times" w:hAnsi="Times"/>
          <w:color w:val="000000" w:themeColor="text1"/>
        </w:rPr>
      </w:pPr>
      <w:r>
        <w:rPr>
          <w:rFonts w:ascii="Times" w:hAnsi="Times"/>
          <w:color w:val="000000" w:themeColor="text1"/>
        </w:rPr>
        <w:t xml:space="preserve">I </w:t>
      </w:r>
      <w:r w:rsidR="00FC670A" w:rsidRPr="00D57459">
        <w:rPr>
          <w:rFonts w:ascii="Times" w:hAnsi="Times"/>
          <w:color w:val="000000" w:themeColor="text1"/>
        </w:rPr>
        <w:t xml:space="preserve">feel </w:t>
      </w:r>
      <w:r>
        <w:rPr>
          <w:rFonts w:ascii="Times" w:hAnsi="Times"/>
          <w:color w:val="000000" w:themeColor="text1"/>
        </w:rPr>
        <w:t xml:space="preserve">that </w:t>
      </w:r>
      <w:r w:rsidR="00CA7686" w:rsidRPr="00D57459">
        <w:rPr>
          <w:rFonts w:ascii="Times" w:hAnsi="Times"/>
          <w:color w:val="000000" w:themeColor="text1"/>
        </w:rPr>
        <w:t>this experience</w:t>
      </w:r>
      <w:r w:rsidR="00FC670A" w:rsidRPr="00D57459">
        <w:rPr>
          <w:rFonts w:ascii="Times" w:hAnsi="Times"/>
          <w:color w:val="000000" w:themeColor="text1"/>
        </w:rPr>
        <w:t xml:space="preserve"> taught me </w:t>
      </w:r>
      <w:r w:rsidR="00190D68">
        <w:rPr>
          <w:rFonts w:ascii="Times" w:hAnsi="Times"/>
          <w:color w:val="000000" w:themeColor="text1"/>
        </w:rPr>
        <w:t xml:space="preserve">that </w:t>
      </w:r>
      <w:r w:rsidR="00FC670A" w:rsidRPr="00D57459">
        <w:rPr>
          <w:rFonts w:ascii="Times" w:hAnsi="Times"/>
          <w:color w:val="000000" w:themeColor="text1"/>
        </w:rPr>
        <w:t>the use of technology can be very assistive when teaching. However</w:t>
      </w:r>
      <w:r w:rsidR="00CA7686" w:rsidRPr="00D57459">
        <w:rPr>
          <w:rFonts w:ascii="Times" w:hAnsi="Times"/>
          <w:color w:val="000000" w:themeColor="text1"/>
        </w:rPr>
        <w:t>,</w:t>
      </w:r>
      <w:r w:rsidR="00B87905" w:rsidRPr="00D57459">
        <w:rPr>
          <w:rFonts w:ascii="Times" w:hAnsi="Times"/>
          <w:color w:val="000000" w:themeColor="text1"/>
        </w:rPr>
        <w:t xml:space="preserve"> creating content designed to ensure learners </w:t>
      </w:r>
      <w:r w:rsidR="00FC670A" w:rsidRPr="00D57459">
        <w:rPr>
          <w:rFonts w:ascii="Times" w:hAnsi="Times"/>
          <w:color w:val="000000" w:themeColor="text1"/>
        </w:rPr>
        <w:t>stay engaged</w:t>
      </w:r>
      <w:r w:rsidR="00BB5395" w:rsidRPr="00D57459">
        <w:rPr>
          <w:rFonts w:ascii="Times" w:hAnsi="Times"/>
          <w:color w:val="000000" w:themeColor="text1"/>
        </w:rPr>
        <w:t xml:space="preserve"> has proven to be much more challenging</w:t>
      </w:r>
      <w:r w:rsidR="00FC670A" w:rsidRPr="00D57459">
        <w:rPr>
          <w:rFonts w:ascii="Times" w:hAnsi="Times"/>
          <w:color w:val="000000" w:themeColor="text1"/>
        </w:rPr>
        <w:t>.</w:t>
      </w:r>
      <w:r w:rsidR="003A34C3" w:rsidRPr="00D57459">
        <w:rPr>
          <w:rFonts w:ascii="Times" w:hAnsi="Times"/>
          <w:color w:val="000000" w:themeColor="text1"/>
        </w:rPr>
        <w:t xml:space="preserve"> </w:t>
      </w:r>
      <w:r w:rsidR="00BB5395" w:rsidRPr="00D57459">
        <w:rPr>
          <w:rFonts w:ascii="Times" w:hAnsi="Times"/>
          <w:color w:val="000000" w:themeColor="text1"/>
        </w:rPr>
        <w:t>R</w:t>
      </w:r>
      <w:r w:rsidR="00FC670A" w:rsidRPr="00D57459">
        <w:rPr>
          <w:rFonts w:ascii="Times" w:hAnsi="Times"/>
          <w:color w:val="000000" w:themeColor="text1"/>
        </w:rPr>
        <w:t xml:space="preserve">eflecting on this experience, I am aware there is room for </w:t>
      </w:r>
      <w:r w:rsidR="00CA7686" w:rsidRPr="00D57459">
        <w:rPr>
          <w:rFonts w:ascii="Times" w:hAnsi="Times"/>
          <w:color w:val="000000" w:themeColor="text1"/>
        </w:rPr>
        <w:t>imp</w:t>
      </w:r>
      <w:r w:rsidR="00FC670A" w:rsidRPr="00D57459">
        <w:rPr>
          <w:rFonts w:ascii="Times" w:hAnsi="Times"/>
          <w:color w:val="000000" w:themeColor="text1"/>
        </w:rPr>
        <w:t>rovement wh</w:t>
      </w:r>
      <w:r w:rsidR="003A34C3" w:rsidRPr="00D57459">
        <w:rPr>
          <w:rFonts w:ascii="Times" w:hAnsi="Times"/>
          <w:color w:val="000000" w:themeColor="text1"/>
        </w:rPr>
        <w:t xml:space="preserve">en compiling </w:t>
      </w:r>
      <w:r w:rsidR="00FC670A" w:rsidRPr="00D57459">
        <w:rPr>
          <w:rFonts w:ascii="Times" w:hAnsi="Times"/>
          <w:color w:val="000000" w:themeColor="text1"/>
        </w:rPr>
        <w:t>l</w:t>
      </w:r>
      <w:r w:rsidR="003A34C3" w:rsidRPr="00D57459">
        <w:rPr>
          <w:rFonts w:ascii="Times" w:hAnsi="Times"/>
          <w:color w:val="000000" w:themeColor="text1"/>
        </w:rPr>
        <w:t>ecture material</w:t>
      </w:r>
      <w:r w:rsidR="00150BD9" w:rsidRPr="00D57459">
        <w:rPr>
          <w:rFonts w:ascii="Times" w:hAnsi="Times"/>
          <w:color w:val="000000" w:themeColor="text1"/>
        </w:rPr>
        <w:t>,</w:t>
      </w:r>
      <w:r w:rsidR="00DA5100" w:rsidRPr="00D57459">
        <w:rPr>
          <w:rFonts w:ascii="Times" w:hAnsi="Times"/>
          <w:color w:val="000000" w:themeColor="text1"/>
        </w:rPr>
        <w:t xml:space="preserve"> such</w:t>
      </w:r>
      <w:r w:rsidR="00150BD9" w:rsidRPr="00D57459">
        <w:rPr>
          <w:rFonts w:ascii="Times" w:hAnsi="Times"/>
          <w:color w:val="000000" w:themeColor="text1"/>
        </w:rPr>
        <w:t xml:space="preserve"> as providing a wider range of television </w:t>
      </w:r>
      <w:r w:rsidR="00DA5100" w:rsidRPr="00D57459">
        <w:rPr>
          <w:rFonts w:ascii="Times" w:hAnsi="Times"/>
          <w:color w:val="000000" w:themeColor="text1"/>
        </w:rPr>
        <w:t>adve</w:t>
      </w:r>
      <w:r w:rsidR="00150BD9" w:rsidRPr="00D57459">
        <w:rPr>
          <w:rFonts w:ascii="Times" w:hAnsi="Times"/>
          <w:color w:val="000000" w:themeColor="text1"/>
        </w:rPr>
        <w:t>rt</w:t>
      </w:r>
      <w:r w:rsidR="00190D68">
        <w:rPr>
          <w:rFonts w:ascii="Times" w:hAnsi="Times"/>
          <w:color w:val="000000" w:themeColor="text1"/>
        </w:rPr>
        <w:t>isements</w:t>
      </w:r>
      <w:r w:rsidR="00150BD9" w:rsidRPr="00D57459">
        <w:rPr>
          <w:rFonts w:ascii="Times" w:hAnsi="Times"/>
          <w:color w:val="000000" w:themeColor="text1"/>
        </w:rPr>
        <w:t xml:space="preserve"> to promote a balanced case</w:t>
      </w:r>
      <w:r w:rsidR="003A34C3" w:rsidRPr="00D57459">
        <w:rPr>
          <w:rFonts w:ascii="Times" w:hAnsi="Times"/>
          <w:color w:val="000000" w:themeColor="text1"/>
        </w:rPr>
        <w:t xml:space="preserve">. </w:t>
      </w:r>
      <w:r w:rsidR="00575B9D" w:rsidRPr="00D57459">
        <w:rPr>
          <w:rFonts w:ascii="Times" w:hAnsi="Times"/>
          <w:color w:val="000000" w:themeColor="text1"/>
        </w:rPr>
        <w:t xml:space="preserve">It may be worth considering reducing the </w:t>
      </w:r>
      <w:r w:rsidR="00150BD9" w:rsidRPr="00D57459">
        <w:rPr>
          <w:rFonts w:ascii="Times" w:hAnsi="Times"/>
          <w:color w:val="000000" w:themeColor="text1"/>
        </w:rPr>
        <w:t>time spent lecturing and increasing</w:t>
      </w:r>
      <w:r w:rsidR="00575B9D" w:rsidRPr="00D57459">
        <w:rPr>
          <w:rFonts w:ascii="Times" w:hAnsi="Times"/>
          <w:color w:val="000000" w:themeColor="text1"/>
        </w:rPr>
        <w:t xml:space="preserve"> the number of </w:t>
      </w:r>
      <w:r w:rsidR="003A34C3" w:rsidRPr="00D57459">
        <w:rPr>
          <w:rFonts w:ascii="Times" w:hAnsi="Times"/>
          <w:color w:val="000000" w:themeColor="text1"/>
        </w:rPr>
        <w:t xml:space="preserve">activities, as these proved </w:t>
      </w:r>
      <w:r w:rsidR="00190D68">
        <w:rPr>
          <w:rFonts w:ascii="Times" w:hAnsi="Times"/>
          <w:color w:val="000000" w:themeColor="text1"/>
        </w:rPr>
        <w:t xml:space="preserve">more </w:t>
      </w:r>
      <w:r w:rsidR="00FC670A" w:rsidRPr="00D57459">
        <w:rPr>
          <w:rFonts w:ascii="Times" w:hAnsi="Times"/>
          <w:color w:val="000000" w:themeColor="text1"/>
        </w:rPr>
        <w:t>success</w:t>
      </w:r>
      <w:r w:rsidR="00190D68">
        <w:rPr>
          <w:rFonts w:ascii="Times" w:hAnsi="Times"/>
          <w:color w:val="000000" w:themeColor="text1"/>
        </w:rPr>
        <w:t>ful</w:t>
      </w:r>
      <w:r w:rsidR="00CA7686" w:rsidRPr="00D57459">
        <w:rPr>
          <w:rFonts w:ascii="Times" w:hAnsi="Times"/>
          <w:color w:val="000000" w:themeColor="text1"/>
        </w:rPr>
        <w:t>.</w:t>
      </w:r>
      <w:r w:rsidR="00B87944" w:rsidRPr="00D57459">
        <w:rPr>
          <w:rFonts w:ascii="Times" w:hAnsi="Times"/>
          <w:color w:val="000000" w:themeColor="text1"/>
        </w:rPr>
        <w:t xml:space="preserve"> </w:t>
      </w:r>
    </w:p>
    <w:p w14:paraId="514210B2" w14:textId="09B1C0F5" w:rsidR="00100797" w:rsidRPr="00100797" w:rsidRDefault="00F63662" w:rsidP="00237AEC">
      <w:pPr>
        <w:spacing w:after="240" w:line="480" w:lineRule="auto"/>
        <w:jc w:val="both"/>
        <w:rPr>
          <w:rFonts w:ascii="Times" w:eastAsia="Times New Roman" w:hAnsi="Times" w:cs="Times New Roman"/>
          <w:iCs/>
          <w:color w:val="000000"/>
        </w:rPr>
      </w:pPr>
      <w:r w:rsidRPr="0043705C">
        <w:rPr>
          <w:rFonts w:ascii="Times" w:eastAsia="Times New Roman" w:hAnsi="Times" w:cs="Times New Roman"/>
          <w:bCs/>
          <w:iCs/>
          <w:color w:val="000000"/>
        </w:rPr>
        <w:t xml:space="preserve">I </w:t>
      </w:r>
      <w:r w:rsidRPr="0043705C">
        <w:rPr>
          <w:rFonts w:ascii="Times" w:hAnsi="Times" w:cs="Times New Roman"/>
        </w:rPr>
        <w:t>observed</w:t>
      </w:r>
      <w:r w:rsidR="00CA19D7" w:rsidRPr="0043705C">
        <w:rPr>
          <w:rFonts w:ascii="Times" w:eastAsia="Times New Roman" w:hAnsi="Times" w:cs="Times New Roman"/>
          <w:bCs/>
          <w:iCs/>
          <w:color w:val="000000"/>
        </w:rPr>
        <w:t xml:space="preserve"> </w:t>
      </w:r>
      <w:r w:rsidR="00ED4EAA" w:rsidRPr="0043705C">
        <w:rPr>
          <w:rFonts w:ascii="Times" w:eastAsia="Times New Roman" w:hAnsi="Times" w:cs="Times New Roman"/>
          <w:bCs/>
          <w:iCs/>
          <w:color w:val="000000"/>
        </w:rPr>
        <w:t xml:space="preserve">and </w:t>
      </w:r>
      <w:r w:rsidR="00ED4EAA" w:rsidRPr="0043705C">
        <w:rPr>
          <w:rFonts w:ascii="Times" w:eastAsia="Times New Roman" w:hAnsi="Times" w:cs="Times New Roman"/>
          <w:iCs/>
          <w:color w:val="000000"/>
        </w:rPr>
        <w:t>encourage</w:t>
      </w:r>
      <w:r w:rsidR="0075791D" w:rsidRPr="0043705C">
        <w:rPr>
          <w:rFonts w:ascii="Times" w:eastAsia="Times New Roman" w:hAnsi="Times" w:cs="Times New Roman"/>
          <w:iCs/>
          <w:color w:val="000000"/>
        </w:rPr>
        <w:t>d</w:t>
      </w:r>
      <w:r w:rsidR="00ED4EAA" w:rsidRPr="0043705C">
        <w:rPr>
          <w:rFonts w:ascii="Times" w:eastAsia="Times New Roman" w:hAnsi="Times" w:cs="Times New Roman"/>
          <w:iCs/>
          <w:color w:val="000000"/>
        </w:rPr>
        <w:t xml:space="preserve"> </w:t>
      </w:r>
      <w:r w:rsidR="000A423B" w:rsidRPr="0043705C">
        <w:rPr>
          <w:rFonts w:ascii="Times" w:eastAsia="Times New Roman" w:hAnsi="Times" w:cs="Times New Roman"/>
          <w:iCs/>
          <w:color w:val="000000"/>
        </w:rPr>
        <w:t>exploratory talk</w:t>
      </w:r>
      <w:r w:rsidR="006F2D13" w:rsidRPr="0043705C">
        <w:rPr>
          <w:rFonts w:ascii="Times" w:eastAsia="Times New Roman" w:hAnsi="Times" w:cs="Times New Roman"/>
          <w:iCs/>
          <w:color w:val="000000"/>
        </w:rPr>
        <w:t xml:space="preserve"> around the subject </w:t>
      </w:r>
      <w:r w:rsidR="0075791D" w:rsidRPr="0043705C">
        <w:rPr>
          <w:rFonts w:ascii="Times" w:eastAsia="Times New Roman" w:hAnsi="Times" w:cs="Times New Roman"/>
          <w:iCs/>
          <w:color w:val="000000"/>
        </w:rPr>
        <w:t>area during my</w:t>
      </w:r>
      <w:r w:rsidR="00ED4EAA" w:rsidRPr="0043705C">
        <w:rPr>
          <w:rFonts w:ascii="Times" w:eastAsia="Times New Roman" w:hAnsi="Times" w:cs="Times New Roman"/>
          <w:iCs/>
          <w:color w:val="000000"/>
        </w:rPr>
        <w:t xml:space="preserve"> micro</w:t>
      </w:r>
      <w:r w:rsidR="00C7109B" w:rsidRPr="0043705C">
        <w:rPr>
          <w:rFonts w:ascii="Times" w:eastAsia="Times New Roman" w:hAnsi="Times" w:cs="Times New Roman"/>
          <w:iCs/>
          <w:color w:val="000000"/>
        </w:rPr>
        <w:t>-</w:t>
      </w:r>
      <w:r w:rsidR="00ED4EAA" w:rsidRPr="0043705C">
        <w:rPr>
          <w:rFonts w:ascii="Times" w:eastAsia="Times New Roman" w:hAnsi="Times" w:cs="Times New Roman"/>
          <w:iCs/>
          <w:color w:val="000000"/>
        </w:rPr>
        <w:t>teaching</w:t>
      </w:r>
      <w:r w:rsidR="00ED4EAA" w:rsidRPr="0043705C">
        <w:rPr>
          <w:rFonts w:ascii="Times New Roman" w:eastAsia="Times New Roman" w:hAnsi="Times New Roman" w:cs="Times New Roman"/>
          <w:iCs/>
          <w:color w:val="000000"/>
        </w:rPr>
        <w:t xml:space="preserve"> </w:t>
      </w:r>
      <w:r w:rsidR="0075791D">
        <w:rPr>
          <w:rFonts w:ascii="Times" w:eastAsia="Times New Roman" w:hAnsi="Times" w:cs="Times New Roman"/>
          <w:iCs/>
          <w:color w:val="000000"/>
        </w:rPr>
        <w:t xml:space="preserve">session. I </w:t>
      </w:r>
      <w:r w:rsidR="00FF0E62" w:rsidRPr="00D57459">
        <w:rPr>
          <w:rFonts w:ascii="Times" w:eastAsia="Times New Roman" w:hAnsi="Times" w:cs="Times New Roman"/>
          <w:iCs/>
          <w:color w:val="000000"/>
        </w:rPr>
        <w:t>also witnessed</w:t>
      </w:r>
      <w:r w:rsidR="000A423B" w:rsidRPr="00D57459">
        <w:rPr>
          <w:rFonts w:ascii="Times" w:eastAsia="Times New Roman" w:hAnsi="Times" w:cs="Times New Roman"/>
          <w:iCs/>
          <w:color w:val="000000"/>
        </w:rPr>
        <w:t xml:space="preserve"> </w:t>
      </w:r>
      <w:r w:rsidR="00ED4EAA" w:rsidRPr="00D57459">
        <w:rPr>
          <w:rFonts w:ascii="Times" w:eastAsia="Times New Roman" w:hAnsi="Times" w:cs="Times New Roman"/>
          <w:iCs/>
          <w:color w:val="000000"/>
        </w:rPr>
        <w:t>a</w:t>
      </w:r>
      <w:r w:rsidR="00FF0E62" w:rsidRPr="00D57459">
        <w:rPr>
          <w:rFonts w:ascii="Times" w:eastAsia="Times New Roman" w:hAnsi="Times" w:cs="Times New Roman"/>
          <w:iCs/>
          <w:color w:val="000000"/>
        </w:rPr>
        <w:t xml:space="preserve">n increase in knowledge and enjoyment </w:t>
      </w:r>
      <w:r w:rsidR="00100797" w:rsidRPr="00D57459">
        <w:rPr>
          <w:rFonts w:ascii="Times" w:eastAsia="Times New Roman" w:hAnsi="Times" w:cs="Times New Roman"/>
          <w:iCs/>
          <w:color w:val="000000"/>
        </w:rPr>
        <w:t xml:space="preserve">among the students as they </w:t>
      </w:r>
      <w:r w:rsidR="00190D68">
        <w:rPr>
          <w:rFonts w:ascii="Times" w:eastAsia="Times New Roman" w:hAnsi="Times" w:cs="Times New Roman"/>
          <w:iCs/>
          <w:color w:val="000000"/>
        </w:rPr>
        <w:t xml:space="preserve">worked together </w:t>
      </w:r>
      <w:r w:rsidR="00100797" w:rsidRPr="00D57459">
        <w:rPr>
          <w:rFonts w:ascii="Times" w:eastAsia="Times New Roman" w:hAnsi="Times" w:cs="Times New Roman"/>
          <w:iCs/>
          <w:color w:val="000000"/>
        </w:rPr>
        <w:t>collectively</w:t>
      </w:r>
      <w:r w:rsidR="000A799D">
        <w:rPr>
          <w:rFonts w:ascii="Times" w:eastAsia="Times New Roman" w:hAnsi="Times" w:cs="Times New Roman"/>
          <w:iCs/>
          <w:color w:val="000000"/>
        </w:rPr>
        <w:t xml:space="preserve">. </w:t>
      </w:r>
      <w:r w:rsidR="00FC44D9">
        <w:rPr>
          <w:rFonts w:ascii="Times" w:eastAsia="Times New Roman" w:hAnsi="Times" w:cs="Times New Roman"/>
          <w:noProof/>
          <w:color w:val="000000" w:themeColor="text1"/>
        </w:rPr>
        <w:t>Gokhale (</w:t>
      </w:r>
      <w:r w:rsidR="00FC44D9" w:rsidRPr="00F63662">
        <w:rPr>
          <w:rFonts w:ascii="Times" w:eastAsia="Times New Roman" w:hAnsi="Times" w:cs="Times New Roman"/>
          <w:noProof/>
          <w:color w:val="000000" w:themeColor="text1"/>
        </w:rPr>
        <w:t>1995)</w:t>
      </w:r>
      <w:r w:rsidR="00FC44D9">
        <w:rPr>
          <w:rFonts w:ascii="Times" w:eastAsia="Times New Roman" w:hAnsi="Times" w:cs="Times New Roman"/>
          <w:iCs/>
          <w:color w:val="000000"/>
        </w:rPr>
        <w:t xml:space="preserve"> highlights that a</w:t>
      </w:r>
      <w:r>
        <w:rPr>
          <w:rFonts w:ascii="Times" w:eastAsia="Times New Roman" w:hAnsi="Times" w:cs="Times New Roman"/>
          <w:iCs/>
          <w:color w:val="000000"/>
        </w:rPr>
        <w:t xml:space="preserve"> </w:t>
      </w:r>
      <w:r w:rsidR="00FF0E62" w:rsidRPr="00D57459">
        <w:rPr>
          <w:rFonts w:ascii="Times" w:eastAsia="Times New Roman" w:hAnsi="Times" w:cs="Times New Roman"/>
          <w:iCs/>
          <w:color w:val="000000"/>
        </w:rPr>
        <w:t>collaborative</w:t>
      </w:r>
      <w:r w:rsidR="006F2D13" w:rsidRPr="00D57459">
        <w:rPr>
          <w:rFonts w:ascii="Times" w:eastAsia="Times New Roman" w:hAnsi="Times" w:cs="Times New Roman"/>
          <w:iCs/>
          <w:color w:val="000000"/>
        </w:rPr>
        <w:t xml:space="preserve"> </w:t>
      </w:r>
      <w:r w:rsidR="00FF0E62" w:rsidRPr="00D57459">
        <w:rPr>
          <w:rFonts w:ascii="Times" w:eastAsia="Times New Roman" w:hAnsi="Times" w:cs="Times New Roman"/>
          <w:iCs/>
          <w:color w:val="000000"/>
        </w:rPr>
        <w:t>lear</w:t>
      </w:r>
      <w:r w:rsidR="00100797" w:rsidRPr="00D57459">
        <w:rPr>
          <w:rFonts w:ascii="Times" w:eastAsia="Times New Roman" w:hAnsi="Times" w:cs="Times New Roman"/>
          <w:iCs/>
          <w:color w:val="000000"/>
        </w:rPr>
        <w:t xml:space="preserve">ning </w:t>
      </w:r>
      <w:r w:rsidR="00FF0E62" w:rsidRPr="00D57459">
        <w:rPr>
          <w:rFonts w:ascii="Times" w:eastAsia="Times New Roman" w:hAnsi="Times" w:cs="Times New Roman"/>
          <w:iCs/>
          <w:color w:val="000000"/>
        </w:rPr>
        <w:t xml:space="preserve">style </w:t>
      </w:r>
      <w:r w:rsidR="006F2D13" w:rsidRPr="00D57459">
        <w:rPr>
          <w:rFonts w:ascii="Times" w:eastAsia="Times New Roman" w:hAnsi="Times" w:cs="Times New Roman"/>
          <w:iCs/>
          <w:color w:val="000000"/>
        </w:rPr>
        <w:t xml:space="preserve">enhances </w:t>
      </w:r>
      <w:r w:rsidR="00100797" w:rsidRPr="00D57459">
        <w:rPr>
          <w:rFonts w:ascii="Times" w:eastAsia="Times New Roman" w:hAnsi="Times" w:cs="Times New Roman"/>
          <w:iCs/>
          <w:color w:val="000000"/>
        </w:rPr>
        <w:t>students</w:t>
      </w:r>
      <w:r w:rsidR="00190D68">
        <w:rPr>
          <w:rFonts w:ascii="Times" w:eastAsia="Times New Roman" w:hAnsi="Times" w:cs="Times New Roman"/>
          <w:iCs/>
          <w:color w:val="000000"/>
        </w:rPr>
        <w:t>’</w:t>
      </w:r>
      <w:r w:rsidR="00100797" w:rsidRPr="00D57459">
        <w:rPr>
          <w:rFonts w:ascii="Times" w:eastAsia="Times New Roman" w:hAnsi="Times" w:cs="Times New Roman"/>
          <w:iCs/>
          <w:color w:val="000000"/>
        </w:rPr>
        <w:t xml:space="preserve"> communicat</w:t>
      </w:r>
      <w:r w:rsidR="00190D68">
        <w:rPr>
          <w:rFonts w:ascii="Times" w:eastAsia="Times New Roman" w:hAnsi="Times" w:cs="Times New Roman"/>
          <w:iCs/>
          <w:color w:val="000000"/>
        </w:rPr>
        <w:t>ion</w:t>
      </w:r>
      <w:r w:rsidR="00AD4B45">
        <w:rPr>
          <w:rFonts w:ascii="Times" w:eastAsia="Times New Roman" w:hAnsi="Times" w:cs="Times New Roman"/>
          <w:iCs/>
          <w:color w:val="000000"/>
        </w:rPr>
        <w:t>,</w:t>
      </w:r>
      <w:r w:rsidR="00100797" w:rsidRPr="00D57459">
        <w:rPr>
          <w:rFonts w:ascii="Times" w:eastAsia="Times New Roman" w:hAnsi="Times" w:cs="Times New Roman"/>
          <w:iCs/>
          <w:color w:val="000000"/>
        </w:rPr>
        <w:t xml:space="preserve"> from </w:t>
      </w:r>
      <w:r w:rsidR="00190D68">
        <w:rPr>
          <w:rFonts w:ascii="Times" w:eastAsia="Times New Roman" w:hAnsi="Times" w:cs="Times New Roman"/>
          <w:iCs/>
          <w:color w:val="000000"/>
        </w:rPr>
        <w:t xml:space="preserve">the use of </w:t>
      </w:r>
      <w:r w:rsidR="00100797" w:rsidRPr="00D57459">
        <w:rPr>
          <w:rFonts w:ascii="Times" w:eastAsia="Times New Roman" w:hAnsi="Times" w:cs="Times New Roman"/>
          <w:iCs/>
          <w:color w:val="000000"/>
        </w:rPr>
        <w:t>social language to academic conversation</w:t>
      </w:r>
      <w:r w:rsidR="00EF7966" w:rsidRPr="00D57459">
        <w:rPr>
          <w:rFonts w:ascii="Times" w:eastAsia="Times New Roman" w:hAnsi="Times" w:cs="Times New Roman"/>
          <w:iCs/>
          <w:color w:val="000000"/>
        </w:rPr>
        <w:t xml:space="preserve">, </w:t>
      </w:r>
      <w:r w:rsidR="00190D68">
        <w:rPr>
          <w:rFonts w:ascii="Times" w:eastAsia="Times New Roman" w:hAnsi="Times" w:cs="Times New Roman"/>
          <w:iCs/>
          <w:color w:val="000000"/>
        </w:rPr>
        <w:t xml:space="preserve">with a </w:t>
      </w:r>
      <w:r w:rsidR="00EF7966" w:rsidRPr="00D57459">
        <w:rPr>
          <w:rFonts w:ascii="Times" w:eastAsia="Times New Roman" w:hAnsi="Times" w:cs="Times New Roman"/>
          <w:iCs/>
          <w:color w:val="000000"/>
        </w:rPr>
        <w:t xml:space="preserve">positive impact </w:t>
      </w:r>
      <w:r w:rsidR="00EF7966" w:rsidRPr="00F63662">
        <w:rPr>
          <w:rFonts w:ascii="Times" w:eastAsia="Times New Roman" w:hAnsi="Times" w:cs="Times New Roman"/>
          <w:iCs/>
          <w:color w:val="000000" w:themeColor="text1"/>
        </w:rPr>
        <w:t xml:space="preserve">on </w:t>
      </w:r>
      <w:r w:rsidR="009F3BB0" w:rsidRPr="00F63662">
        <w:rPr>
          <w:rFonts w:ascii="Times" w:eastAsia="Times New Roman" w:hAnsi="Times" w:cs="Times New Roman"/>
          <w:iCs/>
          <w:color w:val="000000" w:themeColor="text1"/>
        </w:rPr>
        <w:t xml:space="preserve">their </w:t>
      </w:r>
      <w:r w:rsidR="002B6809" w:rsidRPr="00F63662">
        <w:rPr>
          <w:rFonts w:ascii="Times" w:eastAsia="Times New Roman" w:hAnsi="Times" w:cs="Times New Roman"/>
          <w:iCs/>
          <w:color w:val="000000" w:themeColor="text1"/>
        </w:rPr>
        <w:t xml:space="preserve">confidence, </w:t>
      </w:r>
      <w:r w:rsidR="00EF7966" w:rsidRPr="00F63662">
        <w:rPr>
          <w:rFonts w:ascii="Times" w:eastAsia="Times New Roman" w:hAnsi="Times" w:cs="Times New Roman"/>
          <w:iCs/>
          <w:color w:val="000000" w:themeColor="text1"/>
        </w:rPr>
        <w:t>writing abilities and styles</w:t>
      </w:r>
      <w:r w:rsidR="003178DB" w:rsidRPr="00F63662">
        <w:rPr>
          <w:rFonts w:ascii="Times" w:eastAsia="Times New Roman" w:hAnsi="Times" w:cs="Times New Roman"/>
          <w:iCs/>
          <w:color w:val="000000" w:themeColor="text1"/>
        </w:rPr>
        <w:t xml:space="preserve">. </w:t>
      </w:r>
      <w:r w:rsidR="00FC44D9">
        <w:rPr>
          <w:rFonts w:ascii="Times" w:eastAsia="Times New Roman" w:hAnsi="Times" w:cs="Times New Roman"/>
          <w:iCs/>
          <w:color w:val="000000" w:themeColor="text1"/>
        </w:rPr>
        <w:t xml:space="preserve">This is an important factor to consider as there </w:t>
      </w:r>
      <w:r w:rsidR="004A1A9B" w:rsidRPr="00F63662">
        <w:rPr>
          <w:rFonts w:ascii="Times" w:eastAsia="Times New Roman" w:hAnsi="Times" w:cs="Times New Roman"/>
          <w:iCs/>
          <w:color w:val="000000" w:themeColor="text1"/>
        </w:rPr>
        <w:t>may</w:t>
      </w:r>
      <w:r w:rsidR="00190D68" w:rsidRPr="00F63662">
        <w:rPr>
          <w:rFonts w:ascii="Times" w:eastAsia="Times New Roman" w:hAnsi="Times" w:cs="Times New Roman"/>
          <w:iCs/>
          <w:color w:val="000000" w:themeColor="text1"/>
        </w:rPr>
        <w:t xml:space="preserve"> also</w:t>
      </w:r>
      <w:r w:rsidR="004A1A9B" w:rsidRPr="00F63662">
        <w:rPr>
          <w:rFonts w:ascii="Times" w:eastAsia="Times New Roman" w:hAnsi="Times" w:cs="Times New Roman"/>
          <w:iCs/>
          <w:color w:val="000000" w:themeColor="text1"/>
        </w:rPr>
        <w:t xml:space="preserve"> be</w:t>
      </w:r>
      <w:r w:rsidR="00C00857" w:rsidRPr="00F63662">
        <w:rPr>
          <w:rFonts w:ascii="Times" w:eastAsia="Times New Roman" w:hAnsi="Times" w:cs="Times New Roman"/>
          <w:iCs/>
          <w:color w:val="000000" w:themeColor="text1"/>
        </w:rPr>
        <w:t xml:space="preserve"> students</w:t>
      </w:r>
      <w:r w:rsidR="00EF7966" w:rsidRPr="00F63662">
        <w:rPr>
          <w:rFonts w:ascii="Times" w:eastAsia="Times New Roman" w:hAnsi="Times" w:cs="Times New Roman"/>
          <w:iCs/>
          <w:color w:val="000000" w:themeColor="text1"/>
        </w:rPr>
        <w:t xml:space="preserve"> </w:t>
      </w:r>
      <w:r w:rsidR="00C00857" w:rsidRPr="00F63662">
        <w:rPr>
          <w:rFonts w:ascii="Times" w:eastAsia="Times New Roman" w:hAnsi="Times" w:cs="Times New Roman"/>
          <w:iCs/>
          <w:color w:val="000000" w:themeColor="text1"/>
        </w:rPr>
        <w:t xml:space="preserve">unfamiliar </w:t>
      </w:r>
      <w:r w:rsidR="00190D68" w:rsidRPr="00F63662">
        <w:rPr>
          <w:rFonts w:ascii="Times" w:eastAsia="Times New Roman" w:hAnsi="Times" w:cs="Times New Roman"/>
          <w:iCs/>
          <w:color w:val="000000" w:themeColor="text1"/>
        </w:rPr>
        <w:t>with</w:t>
      </w:r>
      <w:r w:rsidR="00C00857" w:rsidRPr="00F63662">
        <w:rPr>
          <w:rFonts w:ascii="Times" w:eastAsia="Times New Roman" w:hAnsi="Times" w:cs="Times New Roman"/>
          <w:iCs/>
          <w:color w:val="000000" w:themeColor="text1"/>
        </w:rPr>
        <w:t xml:space="preserve"> the </w:t>
      </w:r>
      <w:r w:rsidR="00100797" w:rsidRPr="00F63662">
        <w:rPr>
          <w:rFonts w:ascii="Times" w:eastAsia="Times New Roman" w:hAnsi="Times" w:cs="Times New Roman"/>
          <w:iCs/>
          <w:color w:val="000000" w:themeColor="text1"/>
        </w:rPr>
        <w:t>English</w:t>
      </w:r>
      <w:r w:rsidR="00D57459" w:rsidRPr="00F63662">
        <w:rPr>
          <w:rFonts w:ascii="Times" w:eastAsia="Times New Roman" w:hAnsi="Times" w:cs="Times New Roman"/>
          <w:iCs/>
          <w:color w:val="000000" w:themeColor="text1"/>
        </w:rPr>
        <w:t xml:space="preserve"> language</w:t>
      </w:r>
      <w:r w:rsidR="00FC44D9">
        <w:rPr>
          <w:rFonts w:ascii="Times" w:eastAsia="Times New Roman" w:hAnsi="Times" w:cs="Times New Roman"/>
          <w:iCs/>
          <w:color w:val="000000" w:themeColor="text1"/>
        </w:rPr>
        <w:t>.</w:t>
      </w:r>
    </w:p>
    <w:p w14:paraId="730F772B" w14:textId="77777777" w:rsidR="00FC44D9" w:rsidRDefault="00DF41F9" w:rsidP="00150BD9">
      <w:pPr>
        <w:spacing w:line="480" w:lineRule="auto"/>
        <w:jc w:val="both"/>
        <w:rPr>
          <w:rFonts w:ascii="Times" w:hAnsi="Times" w:cs="Times New Roman"/>
          <w:color w:val="000000" w:themeColor="text1"/>
          <w:lang w:val="en-US"/>
        </w:rPr>
      </w:pPr>
      <w:r w:rsidRPr="00F335DC">
        <w:rPr>
          <w:rFonts w:ascii="Times" w:hAnsi="Times" w:cs="Times New Roman"/>
          <w:lang w:val="en-US"/>
        </w:rPr>
        <w:t>Having already created a lesson plan for a previous micro-teach, I was able to build</w:t>
      </w:r>
      <w:r w:rsidR="009F39A6" w:rsidRPr="00F335DC">
        <w:rPr>
          <w:rFonts w:ascii="Times" w:hAnsi="Times" w:cs="Times New Roman"/>
          <w:lang w:val="en-US"/>
        </w:rPr>
        <w:t xml:space="preserve"> from </w:t>
      </w:r>
      <w:r w:rsidR="00150BD9" w:rsidRPr="00F335DC">
        <w:rPr>
          <w:rFonts w:ascii="Times" w:hAnsi="Times" w:cs="Times New Roman"/>
          <w:lang w:val="en-US"/>
        </w:rPr>
        <w:t xml:space="preserve">this </w:t>
      </w:r>
      <w:r w:rsidR="009F39A6" w:rsidRPr="00F335DC">
        <w:rPr>
          <w:rFonts w:ascii="Times" w:hAnsi="Times" w:cs="Times New Roman"/>
          <w:lang w:val="en-US"/>
        </w:rPr>
        <w:t>experience</w:t>
      </w:r>
      <w:r w:rsidR="00030E00">
        <w:rPr>
          <w:rFonts w:ascii="Times" w:hAnsi="Times" w:cs="Times New Roman"/>
          <w:lang w:val="en-US"/>
        </w:rPr>
        <w:t xml:space="preserve">, </w:t>
      </w:r>
      <w:r w:rsidRPr="00F335DC">
        <w:rPr>
          <w:rFonts w:ascii="Times" w:hAnsi="Times" w:cs="Times New Roman"/>
          <w:lang w:val="en-US"/>
        </w:rPr>
        <w:t>reflect</w:t>
      </w:r>
      <w:r w:rsidR="00030E00">
        <w:rPr>
          <w:rFonts w:ascii="Times" w:hAnsi="Times" w:cs="Times New Roman"/>
          <w:lang w:val="en-US"/>
        </w:rPr>
        <w:t>ing</w:t>
      </w:r>
      <w:r w:rsidRPr="00F335DC">
        <w:rPr>
          <w:rFonts w:ascii="Times" w:hAnsi="Times" w:cs="Times New Roman"/>
          <w:lang w:val="en-US"/>
        </w:rPr>
        <w:t xml:space="preserve"> on this </w:t>
      </w:r>
      <w:r w:rsidR="00C87C51" w:rsidRPr="00F335DC">
        <w:rPr>
          <w:rFonts w:ascii="Times" w:hAnsi="Times" w:cs="Times New Roman"/>
          <w:lang w:val="en-US"/>
        </w:rPr>
        <w:t xml:space="preserve">process for </w:t>
      </w:r>
      <w:r w:rsidR="00150BD9" w:rsidRPr="00F335DC">
        <w:rPr>
          <w:rFonts w:ascii="Times" w:hAnsi="Times" w:cs="Times New Roman"/>
          <w:lang w:val="en-US"/>
        </w:rPr>
        <w:t xml:space="preserve">the successive </w:t>
      </w:r>
      <w:r w:rsidR="00C87C51" w:rsidRPr="00F335DC">
        <w:rPr>
          <w:rFonts w:ascii="Times" w:hAnsi="Times" w:cs="Times New Roman"/>
          <w:lang w:val="en-US"/>
        </w:rPr>
        <w:t>lesson plan</w:t>
      </w:r>
      <w:r w:rsidR="00AD4B45">
        <w:rPr>
          <w:rFonts w:ascii="Times" w:hAnsi="Times" w:cs="Times New Roman"/>
          <w:lang w:val="en-US"/>
        </w:rPr>
        <w:t>.</w:t>
      </w:r>
      <w:r w:rsidR="00190D68">
        <w:rPr>
          <w:rFonts w:ascii="Times" w:hAnsi="Times" w:cs="Times New Roman"/>
          <w:lang w:val="en-US"/>
        </w:rPr>
        <w:t xml:space="preserve"> I</w:t>
      </w:r>
      <w:r w:rsidR="00150BD9" w:rsidRPr="00F335DC">
        <w:rPr>
          <w:rFonts w:ascii="Times" w:hAnsi="Times" w:cs="Times New Roman"/>
          <w:lang w:val="en-US"/>
        </w:rPr>
        <w:t xml:space="preserve"> consider</w:t>
      </w:r>
      <w:r w:rsidR="00190D68">
        <w:rPr>
          <w:rFonts w:ascii="Times" w:hAnsi="Times" w:cs="Times New Roman"/>
          <w:lang w:val="en-US"/>
        </w:rPr>
        <w:t>ed</w:t>
      </w:r>
      <w:r w:rsidR="00150BD9" w:rsidRPr="00F335DC">
        <w:rPr>
          <w:rFonts w:ascii="Times" w:hAnsi="Times" w:cs="Times New Roman"/>
          <w:lang w:val="en-US"/>
        </w:rPr>
        <w:t xml:space="preserve"> </w:t>
      </w:r>
      <w:r w:rsidR="00942F2F" w:rsidRPr="00F335DC">
        <w:rPr>
          <w:rFonts w:ascii="Times" w:hAnsi="Times" w:cs="Times New Roman"/>
          <w:lang w:val="en-US"/>
        </w:rPr>
        <w:t xml:space="preserve">embedded </w:t>
      </w:r>
      <w:r w:rsidR="00B75702" w:rsidRPr="00F335DC">
        <w:rPr>
          <w:rFonts w:ascii="Times" w:hAnsi="Times" w:cs="Times New Roman"/>
          <w:lang w:val="en-US"/>
        </w:rPr>
        <w:t>cross</w:t>
      </w:r>
      <w:r w:rsidR="00150BD9" w:rsidRPr="00F335DC">
        <w:rPr>
          <w:rFonts w:ascii="Times" w:hAnsi="Times" w:cs="Times New Roman"/>
          <w:lang w:val="en-US"/>
        </w:rPr>
        <w:t>-</w:t>
      </w:r>
      <w:r w:rsidR="00B75702" w:rsidRPr="00F335DC">
        <w:rPr>
          <w:rFonts w:ascii="Times" w:hAnsi="Times" w:cs="Times New Roman"/>
          <w:lang w:val="en-US"/>
        </w:rPr>
        <w:t xml:space="preserve">cutting themes and </w:t>
      </w:r>
      <w:r w:rsidR="00150BD9" w:rsidRPr="00F335DC">
        <w:rPr>
          <w:rFonts w:ascii="Times" w:hAnsi="Times" w:cs="Times New Roman"/>
          <w:lang w:val="en-US"/>
        </w:rPr>
        <w:t xml:space="preserve">the </w:t>
      </w:r>
      <w:r w:rsidR="00942F2F" w:rsidRPr="00F335DC">
        <w:rPr>
          <w:rFonts w:ascii="Times" w:hAnsi="Times" w:cs="Times New Roman"/>
          <w:lang w:val="en-US"/>
        </w:rPr>
        <w:t>benefit</w:t>
      </w:r>
      <w:r w:rsidR="00150BD9" w:rsidRPr="00F335DC">
        <w:rPr>
          <w:rFonts w:ascii="Times" w:hAnsi="Times" w:cs="Times New Roman"/>
          <w:lang w:val="en-US"/>
        </w:rPr>
        <w:t>s of this</w:t>
      </w:r>
      <w:r w:rsidR="00942F2F" w:rsidRPr="00F335DC">
        <w:rPr>
          <w:rFonts w:ascii="Times" w:hAnsi="Times" w:cs="Times New Roman"/>
          <w:lang w:val="en-US"/>
        </w:rPr>
        <w:t xml:space="preserve"> from a </w:t>
      </w:r>
      <w:r w:rsidR="002F5749" w:rsidRPr="00F335DC">
        <w:rPr>
          <w:rFonts w:ascii="Times" w:hAnsi="Times" w:cs="Times New Roman"/>
          <w:lang w:val="en-US"/>
        </w:rPr>
        <w:t>learner’</w:t>
      </w:r>
      <w:r w:rsidR="00A64E35">
        <w:rPr>
          <w:rFonts w:ascii="Times" w:hAnsi="Times" w:cs="Times New Roman"/>
          <w:lang w:val="en-US"/>
        </w:rPr>
        <w:t>s perspective.</w:t>
      </w:r>
      <w:r w:rsidR="00150BD9" w:rsidRPr="00F335DC">
        <w:rPr>
          <w:rFonts w:ascii="Times" w:hAnsi="Times" w:cs="Times New Roman"/>
          <w:lang w:val="en-US"/>
        </w:rPr>
        <w:t xml:space="preserve"> </w:t>
      </w:r>
      <w:r w:rsidR="00A64E35">
        <w:rPr>
          <w:rFonts w:ascii="Times" w:hAnsi="Times" w:cs="Times New Roman"/>
          <w:lang w:val="en-US"/>
        </w:rPr>
        <w:t>I</w:t>
      </w:r>
      <w:r w:rsidR="00150BD9" w:rsidRPr="00F335DC">
        <w:rPr>
          <w:rFonts w:ascii="Times" w:hAnsi="Times" w:cs="Times New Roman"/>
          <w:lang w:val="en-US"/>
        </w:rPr>
        <w:t>n addition to</w:t>
      </w:r>
      <w:r w:rsidR="00B75702" w:rsidRPr="00F335DC">
        <w:rPr>
          <w:rFonts w:ascii="Times" w:hAnsi="Times" w:cs="Times New Roman"/>
          <w:lang w:val="en-US"/>
        </w:rPr>
        <w:t xml:space="preserve"> </w:t>
      </w:r>
      <w:r w:rsidR="00150BD9" w:rsidRPr="00F335DC">
        <w:rPr>
          <w:rFonts w:ascii="Times" w:hAnsi="Times" w:cs="Times New Roman"/>
          <w:lang w:val="en-US"/>
        </w:rPr>
        <w:t xml:space="preserve">the </w:t>
      </w:r>
      <w:r w:rsidR="00150BD9" w:rsidRPr="00F335DC">
        <w:rPr>
          <w:rFonts w:ascii="Times" w:hAnsi="Times" w:cs="Times New Roman"/>
        </w:rPr>
        <w:t>utilisation</w:t>
      </w:r>
      <w:r w:rsidR="00150BD9" w:rsidRPr="00F335DC">
        <w:rPr>
          <w:rFonts w:ascii="Times" w:hAnsi="Times" w:cs="Times New Roman"/>
          <w:lang w:val="en-US"/>
        </w:rPr>
        <w:t xml:space="preserve"> of </w:t>
      </w:r>
      <w:r w:rsidR="00B75702" w:rsidRPr="00F335DC">
        <w:rPr>
          <w:rFonts w:ascii="Times" w:hAnsi="Times" w:cs="Times New Roman"/>
          <w:lang w:val="en-US"/>
        </w:rPr>
        <w:t>contemporary pedagogies</w:t>
      </w:r>
      <w:r w:rsidR="00A64E35">
        <w:rPr>
          <w:rFonts w:ascii="Times" w:hAnsi="Times" w:cs="Times New Roman"/>
          <w:lang w:val="en-US"/>
        </w:rPr>
        <w:t>,</w:t>
      </w:r>
      <w:r w:rsidR="00190D68">
        <w:rPr>
          <w:rFonts w:ascii="Times" w:hAnsi="Times" w:cs="Times New Roman"/>
          <w:lang w:val="en-US"/>
        </w:rPr>
        <w:t xml:space="preserve"> this would also</w:t>
      </w:r>
      <w:r w:rsidR="00150BD9" w:rsidRPr="00F335DC">
        <w:rPr>
          <w:rFonts w:ascii="Times" w:hAnsi="Times" w:cs="Times New Roman"/>
          <w:lang w:val="en-US"/>
        </w:rPr>
        <w:t xml:space="preserve"> provid</w:t>
      </w:r>
      <w:r w:rsidR="00190D68">
        <w:rPr>
          <w:rFonts w:ascii="Times" w:hAnsi="Times" w:cs="Times New Roman"/>
          <w:lang w:val="en-US"/>
        </w:rPr>
        <w:t>e</w:t>
      </w:r>
      <w:r w:rsidR="00150BD9" w:rsidRPr="00F335DC">
        <w:rPr>
          <w:rFonts w:ascii="Times" w:hAnsi="Times" w:cs="Times New Roman"/>
          <w:lang w:val="en-US"/>
        </w:rPr>
        <w:t xml:space="preserve"> ongoing reference for </w:t>
      </w:r>
      <w:r w:rsidR="00450F63" w:rsidRPr="00F335DC">
        <w:rPr>
          <w:rFonts w:ascii="Times" w:hAnsi="Times" w:cs="Times New Roman"/>
          <w:lang w:val="en-US"/>
        </w:rPr>
        <w:t xml:space="preserve">personal </w:t>
      </w:r>
      <w:r w:rsidR="00190D68">
        <w:rPr>
          <w:rFonts w:ascii="Times" w:hAnsi="Times" w:cs="Times New Roman"/>
          <w:lang w:val="en-US"/>
        </w:rPr>
        <w:t xml:space="preserve">and </w:t>
      </w:r>
      <w:r w:rsidR="00450F63" w:rsidRPr="00F335DC">
        <w:rPr>
          <w:rFonts w:ascii="Times" w:hAnsi="Times" w:cs="Times New Roman"/>
          <w:lang w:val="en-US"/>
        </w:rPr>
        <w:t>professional development</w:t>
      </w:r>
      <w:r w:rsidR="00450F63" w:rsidRPr="00F335DC">
        <w:rPr>
          <w:rFonts w:ascii="Times" w:hAnsi="Times" w:cs="Times New Roman"/>
          <w:color w:val="000000" w:themeColor="text1"/>
          <w:lang w:val="en-US"/>
        </w:rPr>
        <w:t>.</w:t>
      </w:r>
      <w:r w:rsidR="0098472C" w:rsidRPr="00F335DC">
        <w:rPr>
          <w:rFonts w:ascii="Times" w:hAnsi="Times" w:cs="Times New Roman"/>
          <w:color w:val="000000" w:themeColor="text1"/>
          <w:lang w:val="en-US"/>
        </w:rPr>
        <w:t xml:space="preserve"> </w:t>
      </w:r>
    </w:p>
    <w:p w14:paraId="31E38FBD" w14:textId="10C51050" w:rsidR="00BE68DE" w:rsidRDefault="0098472C" w:rsidP="00150BD9">
      <w:pPr>
        <w:spacing w:line="480" w:lineRule="auto"/>
        <w:jc w:val="both"/>
        <w:rPr>
          <w:rFonts w:ascii="Times" w:hAnsi="Times" w:cs="Times New Roman"/>
          <w:lang w:val="en-US"/>
        </w:rPr>
      </w:pPr>
      <w:r w:rsidRPr="00F335DC">
        <w:rPr>
          <w:rFonts w:ascii="Times" w:hAnsi="Times" w:cs="Times New Roman"/>
          <w:color w:val="000000" w:themeColor="text1"/>
          <w:lang w:val="en-US"/>
        </w:rPr>
        <w:lastRenderedPageBreak/>
        <w:t>When creating the</w:t>
      </w:r>
      <w:r w:rsidR="00ED1A2C" w:rsidRPr="00F335DC">
        <w:rPr>
          <w:rFonts w:ascii="Times" w:hAnsi="Times" w:cs="Times New Roman"/>
          <w:color w:val="000000" w:themeColor="text1"/>
          <w:lang w:val="en-US"/>
        </w:rPr>
        <w:t xml:space="preserve"> lesson plan</w:t>
      </w:r>
      <w:r w:rsidR="00190D68">
        <w:rPr>
          <w:rFonts w:ascii="Times" w:hAnsi="Times" w:cs="Times New Roman"/>
          <w:color w:val="000000" w:themeColor="text1"/>
          <w:lang w:val="en-US"/>
        </w:rPr>
        <w:t>,</w:t>
      </w:r>
      <w:r w:rsidR="00ED1A2C" w:rsidRPr="00F335DC">
        <w:rPr>
          <w:rFonts w:ascii="Times" w:hAnsi="Times" w:cs="Times New Roman"/>
          <w:color w:val="000000" w:themeColor="text1"/>
          <w:lang w:val="en-US"/>
        </w:rPr>
        <w:t xml:space="preserve"> </w:t>
      </w:r>
      <w:r w:rsidR="00CA7686" w:rsidRPr="00F335DC">
        <w:rPr>
          <w:rFonts w:ascii="Times" w:hAnsi="Times" w:cs="Times New Roman"/>
          <w:color w:val="000000" w:themeColor="text1"/>
          <w:lang w:val="en-US"/>
        </w:rPr>
        <w:t>I found</w:t>
      </w:r>
      <w:r w:rsidR="007F7BD8" w:rsidRPr="00F335DC">
        <w:rPr>
          <w:rFonts w:ascii="Times" w:hAnsi="Times" w:cs="Times New Roman"/>
          <w:color w:val="000000" w:themeColor="text1"/>
          <w:lang w:val="en-US"/>
        </w:rPr>
        <w:t xml:space="preserve"> using the</w:t>
      </w:r>
      <w:r w:rsidR="00CA7686" w:rsidRPr="00F335DC">
        <w:rPr>
          <w:rFonts w:ascii="Times" w:hAnsi="Times" w:cs="Times New Roman"/>
          <w:color w:val="000000" w:themeColor="text1"/>
          <w:lang w:val="en-US"/>
        </w:rPr>
        <w:t xml:space="preserve"> goals and objectives</w:t>
      </w:r>
      <w:r w:rsidR="00ED1A2C" w:rsidRPr="00F335DC">
        <w:rPr>
          <w:rFonts w:ascii="Times" w:hAnsi="Times" w:cs="Times New Roman"/>
          <w:color w:val="000000" w:themeColor="text1"/>
          <w:lang w:val="en-US"/>
        </w:rPr>
        <w:t xml:space="preserve"> </w:t>
      </w:r>
      <w:r w:rsidR="007F7BD8" w:rsidRPr="00F335DC">
        <w:rPr>
          <w:rFonts w:ascii="Times" w:hAnsi="Times" w:cs="Times New Roman"/>
          <w:color w:val="000000" w:themeColor="text1"/>
          <w:lang w:val="en-US"/>
        </w:rPr>
        <w:t>framework very useful</w:t>
      </w:r>
      <w:r w:rsidR="00190D68">
        <w:rPr>
          <w:rFonts w:ascii="Times" w:hAnsi="Times" w:cs="Times New Roman"/>
          <w:color w:val="000000" w:themeColor="text1"/>
          <w:lang w:val="en-US"/>
        </w:rPr>
        <w:t xml:space="preserve"> with regard</w:t>
      </w:r>
      <w:r w:rsidR="00CA7686" w:rsidRPr="00F335DC">
        <w:rPr>
          <w:rFonts w:ascii="Times" w:hAnsi="Times" w:cs="Times New Roman"/>
          <w:color w:val="000000" w:themeColor="text1"/>
          <w:lang w:val="en-US"/>
        </w:rPr>
        <w:t xml:space="preserve"> to how </w:t>
      </w:r>
      <w:r w:rsidR="00BE68DE" w:rsidRPr="00F335DC">
        <w:rPr>
          <w:rFonts w:ascii="Times" w:hAnsi="Times" w:cs="Times New Roman"/>
          <w:color w:val="000000" w:themeColor="text1"/>
          <w:lang w:val="en-US"/>
        </w:rPr>
        <w:t>I would tailor</w:t>
      </w:r>
      <w:r w:rsidR="00083476" w:rsidRPr="00F335DC">
        <w:rPr>
          <w:rFonts w:ascii="Times" w:hAnsi="Times" w:cs="Times New Roman"/>
          <w:color w:val="000000" w:themeColor="text1"/>
          <w:lang w:val="en-US"/>
        </w:rPr>
        <w:t xml:space="preserve"> my lesson to meet the learners</w:t>
      </w:r>
      <w:r w:rsidR="00190D68">
        <w:rPr>
          <w:rFonts w:ascii="Times" w:hAnsi="Times" w:cs="Times New Roman"/>
          <w:color w:val="000000" w:themeColor="text1"/>
          <w:lang w:val="en-US"/>
        </w:rPr>
        <w:t>’</w:t>
      </w:r>
      <w:r w:rsidR="00A64E35">
        <w:rPr>
          <w:rFonts w:ascii="Times" w:hAnsi="Times" w:cs="Times New Roman"/>
          <w:color w:val="000000" w:themeColor="text1"/>
          <w:lang w:val="en-US"/>
        </w:rPr>
        <w:t xml:space="preserve"> </w:t>
      </w:r>
      <w:r w:rsidR="004E132C" w:rsidRPr="00F335DC">
        <w:rPr>
          <w:rFonts w:ascii="Times" w:hAnsi="Times" w:cs="Times New Roman"/>
          <w:color w:val="000000" w:themeColor="text1"/>
          <w:lang w:val="en-US"/>
        </w:rPr>
        <w:t>needs and</w:t>
      </w:r>
      <w:r w:rsidR="00083476" w:rsidRPr="00F335DC">
        <w:rPr>
          <w:rFonts w:ascii="Times" w:hAnsi="Times" w:cs="Times New Roman"/>
          <w:color w:val="000000" w:themeColor="text1"/>
          <w:lang w:val="en-US"/>
        </w:rPr>
        <w:t xml:space="preserve"> </w:t>
      </w:r>
      <w:r w:rsidR="00ED1A2C" w:rsidRPr="00F335DC">
        <w:rPr>
          <w:rFonts w:ascii="Times" w:hAnsi="Times" w:cs="Times New Roman"/>
          <w:color w:val="000000" w:themeColor="text1"/>
          <w:lang w:val="en-US"/>
        </w:rPr>
        <w:t>enhance the presentation</w:t>
      </w:r>
      <w:r w:rsidR="00CA7686" w:rsidRPr="00F335DC">
        <w:rPr>
          <w:rFonts w:ascii="Times" w:hAnsi="Times" w:cs="Times New Roman"/>
          <w:color w:val="000000" w:themeColor="text1"/>
          <w:lang w:val="en-US"/>
        </w:rPr>
        <w:t xml:space="preserve"> </w:t>
      </w:r>
      <w:r w:rsidR="00083476" w:rsidRPr="00F335DC">
        <w:rPr>
          <w:rFonts w:ascii="Times" w:hAnsi="Times" w:cs="Times New Roman"/>
          <w:color w:val="000000" w:themeColor="text1"/>
          <w:lang w:val="en-US"/>
        </w:rPr>
        <w:t xml:space="preserve">to </w:t>
      </w:r>
      <w:r w:rsidR="00ED1A2C" w:rsidRPr="00F335DC">
        <w:rPr>
          <w:rFonts w:ascii="Times" w:hAnsi="Times" w:cs="Times New Roman"/>
          <w:color w:val="000000" w:themeColor="text1"/>
          <w:lang w:val="en-US"/>
        </w:rPr>
        <w:t xml:space="preserve">engage </w:t>
      </w:r>
      <w:r w:rsidR="00CA7686" w:rsidRPr="00F335DC">
        <w:rPr>
          <w:rFonts w:ascii="Times" w:hAnsi="Times" w:cs="Times New Roman"/>
          <w:color w:val="000000" w:themeColor="text1"/>
          <w:lang w:val="en-US"/>
        </w:rPr>
        <w:t xml:space="preserve">with my audience </w:t>
      </w:r>
      <w:r w:rsidR="00ED1A2C" w:rsidRPr="00F335DC">
        <w:rPr>
          <w:rFonts w:ascii="Times" w:hAnsi="Times" w:cs="Times New Roman"/>
          <w:lang w:val="en-US"/>
        </w:rPr>
        <w:t>throughout</w:t>
      </w:r>
      <w:r w:rsidR="00CA7686" w:rsidRPr="00F335DC">
        <w:rPr>
          <w:rFonts w:ascii="Times" w:hAnsi="Times" w:cs="Times New Roman"/>
          <w:lang w:val="en-US"/>
        </w:rPr>
        <w:t xml:space="preserve">. </w:t>
      </w:r>
    </w:p>
    <w:p w14:paraId="632C3461" w14:textId="6C9088D0" w:rsidR="006D5590" w:rsidRDefault="00150BD9" w:rsidP="00237AEC">
      <w:pPr>
        <w:spacing w:before="240" w:line="480" w:lineRule="auto"/>
        <w:jc w:val="both"/>
        <w:rPr>
          <w:rFonts w:ascii="Times" w:eastAsia="Times New Roman" w:hAnsi="Times" w:cs="Times New Roman"/>
          <w:color w:val="000000" w:themeColor="text1"/>
          <w:shd w:val="clear" w:color="auto" w:fill="FFFFFF"/>
          <w:lang w:val="en-US"/>
        </w:rPr>
      </w:pPr>
      <w:r w:rsidRPr="00F335DC">
        <w:rPr>
          <w:rFonts w:ascii="Times" w:eastAsia="Times New Roman" w:hAnsi="Times" w:cs="Times New Roman"/>
          <w:color w:val="000000" w:themeColor="text1"/>
          <w:shd w:val="clear" w:color="auto" w:fill="FFFFFF"/>
          <w:lang w:val="en-US"/>
        </w:rPr>
        <w:t>Cross-cutting themes were integrated in the design of</w:t>
      </w:r>
      <w:r w:rsidR="00103652" w:rsidRPr="00F335DC">
        <w:rPr>
          <w:rFonts w:ascii="Times" w:eastAsia="Times New Roman" w:hAnsi="Times" w:cs="Times New Roman"/>
          <w:color w:val="000000" w:themeColor="text1"/>
          <w:shd w:val="clear" w:color="auto" w:fill="FFFFFF"/>
          <w:lang w:val="en-US"/>
        </w:rPr>
        <w:t xml:space="preserve"> the teaching session</w:t>
      </w:r>
      <w:r w:rsidR="007C6B9C" w:rsidRPr="00F335DC">
        <w:rPr>
          <w:rFonts w:ascii="Times" w:eastAsia="Times New Roman" w:hAnsi="Times" w:cs="Times New Roman"/>
          <w:color w:val="000000" w:themeColor="text1"/>
          <w:shd w:val="clear" w:color="auto" w:fill="FFFFFF"/>
          <w:lang w:val="en-US"/>
        </w:rPr>
        <w:t xml:space="preserve">, </w:t>
      </w:r>
      <w:r w:rsidRPr="00F335DC">
        <w:rPr>
          <w:rFonts w:ascii="Times" w:eastAsia="Times New Roman" w:hAnsi="Times" w:cs="Times New Roman"/>
          <w:color w:val="000000" w:themeColor="text1"/>
          <w:shd w:val="clear" w:color="auto" w:fill="FFFFFF"/>
          <w:lang w:val="en-US"/>
        </w:rPr>
        <w:t xml:space="preserve">supporting the attainment of supplementary skills and broadening the learning outcomes. When creating the content for my micro-teach </w:t>
      </w:r>
      <w:r w:rsidR="00190D68">
        <w:rPr>
          <w:rFonts w:ascii="Times" w:eastAsia="Times New Roman" w:hAnsi="Times" w:cs="Times New Roman"/>
          <w:color w:val="000000" w:themeColor="text1"/>
          <w:shd w:val="clear" w:color="auto" w:fill="FFFFFF"/>
          <w:lang w:val="en-US"/>
        </w:rPr>
        <w:t xml:space="preserve">on </w:t>
      </w:r>
      <w:r w:rsidR="00103652" w:rsidRPr="00F335DC">
        <w:rPr>
          <w:rFonts w:ascii="Times" w:eastAsia="Times New Roman" w:hAnsi="Times" w:cs="Times New Roman"/>
          <w:color w:val="000000" w:themeColor="text1"/>
          <w:shd w:val="clear" w:color="auto" w:fill="FFFFFF"/>
          <w:lang w:val="en-US"/>
        </w:rPr>
        <w:t>‘promoting a brand’</w:t>
      </w:r>
      <w:r w:rsidRPr="00F335DC">
        <w:rPr>
          <w:rFonts w:ascii="Times" w:eastAsia="Times New Roman" w:hAnsi="Times" w:cs="Times New Roman"/>
          <w:color w:val="000000" w:themeColor="text1"/>
          <w:shd w:val="clear" w:color="auto" w:fill="FFFFFF"/>
          <w:lang w:val="en-US"/>
        </w:rPr>
        <w:t xml:space="preserve">, I used careful deliberation </w:t>
      </w:r>
      <w:r w:rsidR="00190D68">
        <w:rPr>
          <w:rFonts w:ascii="Times" w:eastAsia="Times New Roman" w:hAnsi="Times" w:cs="Times New Roman"/>
          <w:color w:val="000000" w:themeColor="text1"/>
          <w:shd w:val="clear" w:color="auto" w:fill="FFFFFF"/>
          <w:lang w:val="en-US"/>
        </w:rPr>
        <w:t>with</w:t>
      </w:r>
      <w:r w:rsidRPr="00F335DC">
        <w:rPr>
          <w:rFonts w:ascii="Times" w:eastAsia="Times New Roman" w:hAnsi="Times" w:cs="Times New Roman"/>
          <w:color w:val="000000" w:themeColor="text1"/>
          <w:shd w:val="clear" w:color="auto" w:fill="FFFFFF"/>
          <w:lang w:val="en-US"/>
        </w:rPr>
        <w:t xml:space="preserve"> regard to the choice of material</w:t>
      </w:r>
      <w:r w:rsidR="00190D68">
        <w:rPr>
          <w:rFonts w:ascii="Times" w:eastAsia="Times New Roman" w:hAnsi="Times" w:cs="Times New Roman"/>
          <w:color w:val="000000" w:themeColor="text1"/>
          <w:shd w:val="clear" w:color="auto" w:fill="FFFFFF"/>
          <w:lang w:val="en-US"/>
        </w:rPr>
        <w:t>s</w:t>
      </w:r>
      <w:r w:rsidRPr="00F335DC">
        <w:rPr>
          <w:rFonts w:ascii="Times" w:eastAsia="Times New Roman" w:hAnsi="Times" w:cs="Times New Roman"/>
          <w:color w:val="000000" w:themeColor="text1"/>
          <w:shd w:val="clear" w:color="auto" w:fill="FFFFFF"/>
          <w:lang w:val="en-US"/>
        </w:rPr>
        <w:t xml:space="preserve"> and activities.</w:t>
      </w:r>
      <w:r w:rsidR="00103652" w:rsidRPr="00F335DC">
        <w:rPr>
          <w:rFonts w:ascii="Times" w:eastAsia="Times New Roman" w:hAnsi="Times" w:cs="Times New Roman"/>
          <w:color w:val="000000" w:themeColor="text1"/>
          <w:shd w:val="clear" w:color="auto" w:fill="FFFFFF"/>
          <w:lang w:val="en-US"/>
        </w:rPr>
        <w:t xml:space="preserve"> </w:t>
      </w:r>
      <w:r w:rsidRPr="00F335DC">
        <w:rPr>
          <w:rFonts w:ascii="Times" w:eastAsia="Times New Roman" w:hAnsi="Times" w:cs="Times New Roman"/>
          <w:color w:val="000000" w:themeColor="text1"/>
          <w:shd w:val="clear" w:color="auto" w:fill="FFFFFF"/>
          <w:lang w:val="en-US"/>
        </w:rPr>
        <w:t xml:space="preserve">This </w:t>
      </w:r>
      <w:r w:rsidR="00190D68">
        <w:rPr>
          <w:rFonts w:ascii="Times" w:eastAsia="Times New Roman" w:hAnsi="Times" w:cs="Times New Roman"/>
          <w:color w:val="000000" w:themeColor="text1"/>
          <w:shd w:val="clear" w:color="auto" w:fill="FFFFFF"/>
          <w:lang w:val="en-US"/>
        </w:rPr>
        <w:t xml:space="preserve">approach </w:t>
      </w:r>
      <w:r w:rsidRPr="00F335DC">
        <w:rPr>
          <w:rFonts w:ascii="Times" w:eastAsia="Times New Roman" w:hAnsi="Times" w:cs="Times New Roman"/>
          <w:color w:val="000000" w:themeColor="text1"/>
          <w:shd w:val="clear" w:color="auto" w:fill="FFFFFF"/>
          <w:lang w:val="en-US"/>
        </w:rPr>
        <w:t xml:space="preserve">was </w:t>
      </w:r>
      <w:r w:rsidR="00190D68">
        <w:rPr>
          <w:rFonts w:ascii="Times" w:eastAsia="Times New Roman" w:hAnsi="Times" w:cs="Times New Roman"/>
          <w:color w:val="000000" w:themeColor="text1"/>
          <w:shd w:val="clear" w:color="auto" w:fill="FFFFFF"/>
          <w:lang w:val="en-US"/>
        </w:rPr>
        <w:t xml:space="preserve">intended </w:t>
      </w:r>
      <w:r w:rsidRPr="00F335DC">
        <w:rPr>
          <w:rFonts w:ascii="Times" w:eastAsia="Times New Roman" w:hAnsi="Times" w:cs="Times New Roman"/>
          <w:color w:val="000000" w:themeColor="text1"/>
          <w:shd w:val="clear" w:color="auto" w:fill="FFFFFF"/>
          <w:lang w:val="en-US"/>
        </w:rPr>
        <w:t xml:space="preserve">to avoid </w:t>
      </w:r>
      <w:r w:rsidR="00103652" w:rsidRPr="00F335DC">
        <w:rPr>
          <w:rFonts w:ascii="Times" w:eastAsia="Times New Roman" w:hAnsi="Times" w:cs="Times New Roman"/>
          <w:color w:val="000000" w:themeColor="text1"/>
          <w:shd w:val="clear" w:color="auto" w:fill="FFFFFF"/>
          <w:lang w:val="en-US"/>
        </w:rPr>
        <w:t>overload</w:t>
      </w:r>
      <w:r w:rsidRPr="00F335DC">
        <w:rPr>
          <w:rFonts w:ascii="Times" w:eastAsia="Times New Roman" w:hAnsi="Times" w:cs="Times New Roman"/>
          <w:color w:val="000000" w:themeColor="text1"/>
          <w:shd w:val="clear" w:color="auto" w:fill="FFFFFF"/>
          <w:lang w:val="en-US"/>
        </w:rPr>
        <w:t>ing</w:t>
      </w:r>
      <w:r w:rsidR="00103652" w:rsidRPr="00F335DC">
        <w:rPr>
          <w:rFonts w:ascii="Times" w:eastAsia="Times New Roman" w:hAnsi="Times" w:cs="Times New Roman"/>
          <w:color w:val="000000" w:themeColor="text1"/>
          <w:shd w:val="clear" w:color="auto" w:fill="FFFFFF"/>
          <w:lang w:val="en-US"/>
        </w:rPr>
        <w:t xml:space="preserve"> the students or</w:t>
      </w:r>
      <w:r w:rsidRPr="00F335DC">
        <w:rPr>
          <w:rFonts w:ascii="Times" w:eastAsia="Times New Roman" w:hAnsi="Times" w:cs="Times New Roman"/>
          <w:color w:val="000000" w:themeColor="text1"/>
          <w:shd w:val="clear" w:color="auto" w:fill="FFFFFF"/>
          <w:lang w:val="en-US"/>
        </w:rPr>
        <w:t xml:space="preserve"> potentially</w:t>
      </w:r>
      <w:r w:rsidR="00103652" w:rsidRPr="00F335DC">
        <w:rPr>
          <w:rFonts w:ascii="Times" w:eastAsia="Times New Roman" w:hAnsi="Times" w:cs="Times New Roman"/>
          <w:color w:val="000000" w:themeColor="text1"/>
          <w:shd w:val="clear" w:color="auto" w:fill="FFFFFF"/>
          <w:lang w:val="en-US"/>
        </w:rPr>
        <w:t xml:space="preserve"> hinder</w:t>
      </w:r>
      <w:r w:rsidRPr="00F335DC">
        <w:rPr>
          <w:rFonts w:ascii="Times" w:eastAsia="Times New Roman" w:hAnsi="Times" w:cs="Times New Roman"/>
          <w:color w:val="000000" w:themeColor="text1"/>
          <w:shd w:val="clear" w:color="auto" w:fill="FFFFFF"/>
          <w:lang w:val="en-US"/>
        </w:rPr>
        <w:t>ing</w:t>
      </w:r>
      <w:r w:rsidR="00103652" w:rsidRPr="00F335DC">
        <w:rPr>
          <w:rFonts w:ascii="Times" w:eastAsia="Times New Roman" w:hAnsi="Times" w:cs="Times New Roman"/>
          <w:color w:val="000000" w:themeColor="text1"/>
          <w:shd w:val="clear" w:color="auto" w:fill="FFFFFF"/>
          <w:lang w:val="en-US"/>
        </w:rPr>
        <w:t xml:space="preserve"> </w:t>
      </w:r>
      <w:r w:rsidRPr="00F335DC">
        <w:rPr>
          <w:rFonts w:ascii="Times" w:eastAsia="Times New Roman" w:hAnsi="Times" w:cs="Times New Roman"/>
          <w:color w:val="000000" w:themeColor="text1"/>
          <w:shd w:val="clear" w:color="auto" w:fill="FFFFFF"/>
          <w:lang w:val="en-US"/>
        </w:rPr>
        <w:t xml:space="preserve">their achievement of the </w:t>
      </w:r>
      <w:r w:rsidR="00103652" w:rsidRPr="00F335DC">
        <w:rPr>
          <w:rFonts w:ascii="Times" w:eastAsia="Times New Roman" w:hAnsi="Times" w:cs="Times New Roman"/>
          <w:color w:val="000000" w:themeColor="text1"/>
          <w:shd w:val="clear" w:color="auto" w:fill="FFFFFF"/>
          <w:lang w:val="en-US"/>
        </w:rPr>
        <w:t>initial learnin</w:t>
      </w:r>
      <w:r w:rsidRPr="00F335DC">
        <w:rPr>
          <w:rFonts w:ascii="Times" w:eastAsia="Times New Roman" w:hAnsi="Times" w:cs="Times New Roman"/>
          <w:color w:val="000000" w:themeColor="text1"/>
          <w:shd w:val="clear" w:color="auto" w:fill="FFFFFF"/>
          <w:lang w:val="en-US"/>
        </w:rPr>
        <w:t>g objectives</w:t>
      </w:r>
      <w:sdt>
        <w:sdtPr>
          <w:rPr>
            <w:rFonts w:ascii="Times" w:eastAsia="Times New Roman" w:hAnsi="Times" w:cs="Times New Roman"/>
            <w:color w:val="000000" w:themeColor="text1"/>
            <w:shd w:val="clear" w:color="auto" w:fill="FFFFFF"/>
            <w:lang w:val="en-US"/>
          </w:rPr>
          <w:id w:val="1597981085"/>
          <w:citation/>
        </w:sdtPr>
        <w:sdtEndPr/>
        <w:sdtContent>
          <w:r w:rsidR="00103652" w:rsidRPr="00F335DC">
            <w:rPr>
              <w:rFonts w:ascii="Times" w:eastAsia="Times New Roman" w:hAnsi="Times" w:cs="Times New Roman"/>
              <w:color w:val="000000" w:themeColor="text1"/>
              <w:shd w:val="clear" w:color="auto" w:fill="FFFFFF"/>
              <w:lang w:val="en-US"/>
            </w:rPr>
            <w:fldChar w:fldCharType="begin"/>
          </w:r>
          <w:r w:rsidR="00103652" w:rsidRPr="00F335DC">
            <w:rPr>
              <w:rFonts w:ascii="Times" w:eastAsia="Times New Roman" w:hAnsi="Times" w:cs="Times New Roman"/>
              <w:color w:val="000000" w:themeColor="text1"/>
              <w:shd w:val="clear" w:color="auto" w:fill="FFFFFF"/>
            </w:rPr>
            <w:instrText xml:space="preserve"> CITATION GOV17 \l 2057 </w:instrText>
          </w:r>
          <w:r w:rsidR="00103652" w:rsidRPr="00F335DC">
            <w:rPr>
              <w:rFonts w:ascii="Times" w:eastAsia="Times New Roman" w:hAnsi="Times" w:cs="Times New Roman"/>
              <w:color w:val="000000" w:themeColor="text1"/>
              <w:shd w:val="clear" w:color="auto" w:fill="FFFFFF"/>
              <w:lang w:val="en-US"/>
            </w:rPr>
            <w:fldChar w:fldCharType="separate"/>
          </w:r>
          <w:r w:rsidR="00103652" w:rsidRPr="00F335DC">
            <w:rPr>
              <w:rFonts w:ascii="Times" w:eastAsia="Times New Roman" w:hAnsi="Times" w:cs="Times New Roman"/>
              <w:noProof/>
              <w:color w:val="000000" w:themeColor="text1"/>
              <w:shd w:val="clear" w:color="auto" w:fill="FFFFFF"/>
            </w:rPr>
            <w:t xml:space="preserve"> (GOV, 2017)</w:t>
          </w:r>
          <w:r w:rsidR="00103652" w:rsidRPr="00F335DC">
            <w:rPr>
              <w:rFonts w:ascii="Times" w:eastAsia="Times New Roman" w:hAnsi="Times" w:cs="Times New Roman"/>
              <w:color w:val="000000" w:themeColor="text1"/>
              <w:shd w:val="clear" w:color="auto" w:fill="FFFFFF"/>
              <w:lang w:val="en-US"/>
            </w:rPr>
            <w:fldChar w:fldCharType="end"/>
          </w:r>
        </w:sdtContent>
      </w:sdt>
      <w:r w:rsidRPr="00F335DC">
        <w:rPr>
          <w:rFonts w:ascii="Times" w:eastAsia="Times New Roman" w:hAnsi="Times" w:cs="Times New Roman"/>
          <w:color w:val="000000" w:themeColor="text1"/>
          <w:shd w:val="clear" w:color="auto" w:fill="FFFFFF"/>
          <w:lang w:val="en-US"/>
        </w:rPr>
        <w:t>.</w:t>
      </w:r>
    </w:p>
    <w:p w14:paraId="71431589" w14:textId="0067E204" w:rsidR="00A30D94" w:rsidRPr="00F335DC" w:rsidRDefault="004A20B5" w:rsidP="00237AEC">
      <w:pPr>
        <w:spacing w:before="240" w:line="480" w:lineRule="auto"/>
        <w:jc w:val="both"/>
        <w:rPr>
          <w:rFonts w:ascii="Times" w:hAnsi="Times" w:cs="Arial"/>
          <w:color w:val="000000" w:themeColor="text1"/>
        </w:rPr>
      </w:pPr>
      <w:r w:rsidRPr="00F335DC">
        <w:rPr>
          <w:rFonts w:ascii="Times" w:eastAsia="Times New Roman" w:hAnsi="Times" w:cs="Arial"/>
          <w:color w:val="000000" w:themeColor="text1"/>
          <w:shd w:val="clear" w:color="auto" w:fill="FFFFFF"/>
        </w:rPr>
        <w:t xml:space="preserve">Developing </w:t>
      </w:r>
      <w:r w:rsidR="00517DAF" w:rsidRPr="00F335DC">
        <w:rPr>
          <w:rFonts w:ascii="Times" w:eastAsia="Times New Roman" w:hAnsi="Times" w:cs="Arial"/>
          <w:color w:val="000000" w:themeColor="text1"/>
          <w:shd w:val="clear" w:color="auto" w:fill="FFFFFF"/>
        </w:rPr>
        <w:t>SMART goals</w:t>
      </w:r>
      <w:r w:rsidRPr="00F335DC">
        <w:rPr>
          <w:rFonts w:ascii="Times" w:eastAsia="Times New Roman" w:hAnsi="Times" w:cs="Arial"/>
          <w:color w:val="000000" w:themeColor="text1"/>
          <w:shd w:val="clear" w:color="auto" w:fill="FFFFFF"/>
        </w:rPr>
        <w:t xml:space="preserve"> was</w:t>
      </w:r>
      <w:r w:rsidR="00B95187" w:rsidRPr="00F335DC">
        <w:rPr>
          <w:rFonts w:ascii="Times" w:eastAsia="Times New Roman" w:hAnsi="Times" w:cs="Arial"/>
          <w:color w:val="000000" w:themeColor="text1"/>
          <w:shd w:val="clear" w:color="auto" w:fill="FFFFFF"/>
        </w:rPr>
        <w:t xml:space="preserve"> more challenging than I had originally thought</w:t>
      </w:r>
      <w:r w:rsidR="00517DAF" w:rsidRPr="00F335DC">
        <w:rPr>
          <w:rFonts w:ascii="Times" w:eastAsia="Times New Roman" w:hAnsi="Times" w:cs="Arial"/>
          <w:color w:val="000000" w:themeColor="text1"/>
          <w:shd w:val="clear" w:color="auto" w:fill="FFFFFF"/>
        </w:rPr>
        <w:t>. This skill takes</w:t>
      </w:r>
      <w:r w:rsidR="00B95187" w:rsidRPr="00F335DC">
        <w:rPr>
          <w:rFonts w:ascii="Times" w:eastAsia="Times New Roman" w:hAnsi="Times" w:cs="Arial"/>
          <w:color w:val="000000" w:themeColor="text1"/>
          <w:shd w:val="clear" w:color="auto" w:fill="FFFFFF"/>
        </w:rPr>
        <w:t xml:space="preserve"> </w:t>
      </w:r>
      <w:r w:rsidR="009F39A6" w:rsidRPr="00F335DC">
        <w:rPr>
          <w:rFonts w:ascii="Times" w:eastAsia="Times New Roman" w:hAnsi="Times" w:cs="Arial"/>
          <w:color w:val="000000" w:themeColor="text1"/>
          <w:shd w:val="clear" w:color="auto" w:fill="FFFFFF"/>
        </w:rPr>
        <w:t>time to</w:t>
      </w:r>
      <w:r w:rsidR="00B95187" w:rsidRPr="00F335DC">
        <w:rPr>
          <w:rFonts w:ascii="Times" w:eastAsia="Times New Roman" w:hAnsi="Times" w:cs="Arial"/>
          <w:color w:val="000000" w:themeColor="text1"/>
          <w:shd w:val="clear" w:color="auto" w:fill="FFFFFF"/>
        </w:rPr>
        <w:t xml:space="preserve"> </w:t>
      </w:r>
      <w:r w:rsidRPr="00F335DC">
        <w:rPr>
          <w:rFonts w:ascii="Times" w:eastAsia="Times New Roman" w:hAnsi="Times" w:cs="Arial"/>
          <w:color w:val="000000" w:themeColor="text1"/>
          <w:shd w:val="clear" w:color="auto" w:fill="FFFFFF"/>
        </w:rPr>
        <w:t>research</w:t>
      </w:r>
      <w:r w:rsidR="009F39A6" w:rsidRPr="00F335DC">
        <w:rPr>
          <w:rFonts w:ascii="Times" w:eastAsia="Times New Roman" w:hAnsi="Times" w:cs="Arial"/>
          <w:color w:val="000000" w:themeColor="text1"/>
          <w:shd w:val="clear" w:color="auto" w:fill="FFFFFF"/>
        </w:rPr>
        <w:t xml:space="preserve"> and appl</w:t>
      </w:r>
      <w:r w:rsidR="00190D68">
        <w:rPr>
          <w:rFonts w:ascii="Times" w:eastAsia="Times New Roman" w:hAnsi="Times" w:cs="Arial"/>
          <w:color w:val="000000" w:themeColor="text1"/>
          <w:shd w:val="clear" w:color="auto" w:fill="FFFFFF"/>
        </w:rPr>
        <w:t>y</w:t>
      </w:r>
      <w:r w:rsidRPr="00F335DC">
        <w:rPr>
          <w:rFonts w:ascii="Times" w:eastAsia="Times New Roman" w:hAnsi="Times" w:cs="Arial"/>
          <w:color w:val="000000" w:themeColor="text1"/>
          <w:shd w:val="clear" w:color="auto" w:fill="FFFFFF"/>
        </w:rPr>
        <w:t xml:space="preserve">; however, </w:t>
      </w:r>
      <w:r w:rsidR="00B95187" w:rsidRPr="00F335DC">
        <w:rPr>
          <w:rFonts w:ascii="Times" w:eastAsia="Times New Roman" w:hAnsi="Times" w:cs="Arial"/>
          <w:color w:val="000000" w:themeColor="text1"/>
          <w:shd w:val="clear" w:color="auto" w:fill="FFFFFF"/>
        </w:rPr>
        <w:t xml:space="preserve">I </w:t>
      </w:r>
      <w:r w:rsidRPr="00F335DC">
        <w:rPr>
          <w:rFonts w:ascii="Times" w:eastAsia="Times New Roman" w:hAnsi="Times" w:cs="Arial"/>
          <w:color w:val="000000" w:themeColor="text1"/>
          <w:shd w:val="clear" w:color="auto" w:fill="FFFFFF"/>
        </w:rPr>
        <w:t xml:space="preserve">am </w:t>
      </w:r>
      <w:r w:rsidR="00AD4B45">
        <w:rPr>
          <w:rFonts w:ascii="Times" w:eastAsia="Times New Roman" w:hAnsi="Times" w:cs="Arial"/>
          <w:color w:val="000000" w:themeColor="text1"/>
          <w:shd w:val="clear" w:color="auto" w:fill="FFFFFF"/>
        </w:rPr>
        <w:t xml:space="preserve">now </w:t>
      </w:r>
      <w:r w:rsidRPr="00F335DC">
        <w:rPr>
          <w:rFonts w:ascii="Times" w:eastAsia="Times New Roman" w:hAnsi="Times" w:cs="Arial"/>
          <w:color w:val="000000" w:themeColor="text1"/>
          <w:shd w:val="clear" w:color="auto" w:fill="FFFFFF"/>
        </w:rPr>
        <w:t>able to recognise the</w:t>
      </w:r>
      <w:r w:rsidR="001A6125" w:rsidRPr="00F335DC">
        <w:rPr>
          <w:rFonts w:ascii="Times" w:eastAsia="Times New Roman" w:hAnsi="Times" w:cs="Arial"/>
          <w:color w:val="000000" w:themeColor="text1"/>
          <w:shd w:val="clear" w:color="auto" w:fill="FFFFFF"/>
        </w:rPr>
        <w:t xml:space="preserve"> </w:t>
      </w:r>
      <w:r w:rsidRPr="00F335DC">
        <w:rPr>
          <w:rFonts w:ascii="Times" w:eastAsia="Times New Roman" w:hAnsi="Times" w:cs="Arial"/>
          <w:color w:val="000000" w:themeColor="text1"/>
          <w:shd w:val="clear" w:color="auto" w:fill="FFFFFF"/>
        </w:rPr>
        <w:t>importance</w:t>
      </w:r>
      <w:r w:rsidR="00517DAF" w:rsidRPr="00F335DC">
        <w:rPr>
          <w:rFonts w:ascii="Times" w:eastAsia="Times New Roman" w:hAnsi="Times" w:cs="Arial"/>
          <w:color w:val="000000" w:themeColor="text1"/>
          <w:shd w:val="clear" w:color="auto" w:fill="FFFFFF"/>
        </w:rPr>
        <w:t xml:space="preserve"> </w:t>
      </w:r>
      <w:r w:rsidRPr="00F335DC">
        <w:rPr>
          <w:rFonts w:ascii="Times" w:eastAsia="Times New Roman" w:hAnsi="Times" w:cs="Arial"/>
          <w:color w:val="000000" w:themeColor="text1"/>
          <w:shd w:val="clear" w:color="auto" w:fill="FFFFFF"/>
        </w:rPr>
        <w:t xml:space="preserve">of </w:t>
      </w:r>
      <w:r w:rsidR="001A6125" w:rsidRPr="00F335DC">
        <w:rPr>
          <w:rFonts w:ascii="Times" w:eastAsia="Times New Roman" w:hAnsi="Times" w:cs="Arial"/>
          <w:color w:val="000000" w:themeColor="text1"/>
          <w:shd w:val="clear" w:color="auto" w:fill="FFFFFF"/>
        </w:rPr>
        <w:t>implement</w:t>
      </w:r>
      <w:r w:rsidRPr="00F335DC">
        <w:rPr>
          <w:rFonts w:ascii="Times" w:eastAsia="Times New Roman" w:hAnsi="Times" w:cs="Arial"/>
          <w:color w:val="000000" w:themeColor="text1"/>
          <w:shd w:val="clear" w:color="auto" w:fill="FFFFFF"/>
        </w:rPr>
        <w:t>ing SMART goals a</w:t>
      </w:r>
      <w:r w:rsidR="001A6125" w:rsidRPr="00F335DC">
        <w:rPr>
          <w:rFonts w:ascii="Times" w:eastAsia="Times New Roman" w:hAnsi="Times" w:cs="Arial"/>
          <w:color w:val="000000" w:themeColor="text1"/>
          <w:shd w:val="clear" w:color="auto" w:fill="FFFFFF"/>
        </w:rPr>
        <w:t xml:space="preserve">s </w:t>
      </w:r>
      <w:r w:rsidRPr="00F335DC">
        <w:rPr>
          <w:rFonts w:ascii="Times" w:eastAsia="Times New Roman" w:hAnsi="Times" w:cs="Arial"/>
          <w:color w:val="000000" w:themeColor="text1"/>
          <w:shd w:val="clear" w:color="auto" w:fill="FFFFFF"/>
        </w:rPr>
        <w:t xml:space="preserve">a </w:t>
      </w:r>
      <w:r w:rsidR="001A6125" w:rsidRPr="00F335DC">
        <w:rPr>
          <w:rFonts w:ascii="Times" w:eastAsia="Times New Roman" w:hAnsi="Times" w:cs="Arial"/>
          <w:color w:val="000000" w:themeColor="text1"/>
          <w:shd w:val="clear" w:color="auto" w:fill="FFFFFF"/>
        </w:rPr>
        <w:t xml:space="preserve">strategy </w:t>
      </w:r>
      <w:r w:rsidRPr="00F335DC">
        <w:rPr>
          <w:rFonts w:ascii="Times" w:eastAsia="Times New Roman" w:hAnsi="Times" w:cs="Arial"/>
          <w:color w:val="000000" w:themeColor="text1"/>
          <w:shd w:val="clear" w:color="auto" w:fill="FFFFFF"/>
        </w:rPr>
        <w:t>to support both teaching and learning</w:t>
      </w:r>
      <w:r w:rsidR="00517DAF" w:rsidRPr="00F335DC">
        <w:rPr>
          <w:rFonts w:ascii="Times" w:eastAsia="Times New Roman" w:hAnsi="Times" w:cs="Arial"/>
          <w:color w:val="000000" w:themeColor="text1"/>
          <w:shd w:val="clear" w:color="auto" w:fill="FFFFFF"/>
        </w:rPr>
        <w:t>.</w:t>
      </w:r>
      <w:r w:rsidRPr="00F335DC">
        <w:rPr>
          <w:rFonts w:ascii="Times" w:eastAsia="Times New Roman" w:hAnsi="Times" w:cs="Arial"/>
          <w:color w:val="000000" w:themeColor="text1"/>
          <w:shd w:val="clear" w:color="auto" w:fill="FFFFFF"/>
        </w:rPr>
        <w:t xml:space="preserve"> </w:t>
      </w:r>
      <w:r w:rsidRPr="00F335DC">
        <w:rPr>
          <w:rFonts w:ascii="Times" w:hAnsi="Times" w:cs="Arial"/>
          <w:color w:val="000000" w:themeColor="text1"/>
        </w:rPr>
        <w:t>F</w:t>
      </w:r>
      <w:r w:rsidR="0052271C" w:rsidRPr="00F335DC">
        <w:rPr>
          <w:rFonts w:ascii="Times" w:hAnsi="Times" w:cs="Arial"/>
          <w:color w:val="000000" w:themeColor="text1"/>
        </w:rPr>
        <w:t>ocus</w:t>
      </w:r>
      <w:r w:rsidR="00190D68">
        <w:rPr>
          <w:rFonts w:ascii="Times" w:hAnsi="Times" w:cs="Arial"/>
          <w:color w:val="000000" w:themeColor="text1"/>
        </w:rPr>
        <w:t>ing</w:t>
      </w:r>
      <w:r w:rsidR="0052271C" w:rsidRPr="00F335DC">
        <w:rPr>
          <w:rFonts w:ascii="Times" w:hAnsi="Times" w:cs="Arial"/>
          <w:color w:val="000000" w:themeColor="text1"/>
        </w:rPr>
        <w:t xml:space="preserve"> on smaller</w:t>
      </w:r>
      <w:r w:rsidR="00190D68">
        <w:rPr>
          <w:rFonts w:ascii="Times" w:hAnsi="Times" w:cs="Arial"/>
          <w:color w:val="000000" w:themeColor="text1"/>
        </w:rPr>
        <w:t>,</w:t>
      </w:r>
      <w:r w:rsidR="0052271C" w:rsidRPr="00F335DC">
        <w:rPr>
          <w:rFonts w:ascii="Times" w:hAnsi="Times" w:cs="Arial"/>
          <w:color w:val="000000" w:themeColor="text1"/>
        </w:rPr>
        <w:t xml:space="preserve"> more specific goals</w:t>
      </w:r>
      <w:r w:rsidR="009F39A6" w:rsidRPr="00F335DC">
        <w:rPr>
          <w:rFonts w:ascii="Times" w:hAnsi="Times" w:cs="Arial"/>
          <w:color w:val="000000" w:themeColor="text1"/>
        </w:rPr>
        <w:t xml:space="preserve"> can </w:t>
      </w:r>
      <w:r w:rsidR="00190D68">
        <w:rPr>
          <w:rFonts w:ascii="Times" w:hAnsi="Times" w:cs="Arial"/>
          <w:color w:val="000000" w:themeColor="text1"/>
        </w:rPr>
        <w:t>make</w:t>
      </w:r>
      <w:r w:rsidR="009F39A6" w:rsidRPr="00F335DC">
        <w:rPr>
          <w:rFonts w:ascii="Times" w:hAnsi="Times" w:cs="Arial"/>
          <w:color w:val="000000" w:themeColor="text1"/>
        </w:rPr>
        <w:t xml:space="preserve"> a</w:t>
      </w:r>
      <w:r w:rsidRPr="00F335DC">
        <w:rPr>
          <w:rFonts w:ascii="Times" w:hAnsi="Times" w:cs="Arial"/>
          <w:color w:val="000000" w:themeColor="text1"/>
        </w:rPr>
        <w:t xml:space="preserve"> </w:t>
      </w:r>
      <w:r w:rsidR="009F39A6" w:rsidRPr="00F335DC">
        <w:rPr>
          <w:rFonts w:ascii="Times" w:hAnsi="Times" w:cs="Arial"/>
          <w:color w:val="000000" w:themeColor="text1"/>
        </w:rPr>
        <w:t>contribution</w:t>
      </w:r>
      <w:r w:rsidR="0052271C" w:rsidRPr="00F335DC">
        <w:rPr>
          <w:rFonts w:ascii="Times" w:hAnsi="Times" w:cs="Arial"/>
          <w:color w:val="000000" w:themeColor="text1"/>
        </w:rPr>
        <w:t xml:space="preserve"> to</w:t>
      </w:r>
      <w:r w:rsidRPr="00F335DC">
        <w:rPr>
          <w:rFonts w:ascii="Times" w:hAnsi="Times" w:cs="Arial"/>
          <w:color w:val="000000" w:themeColor="text1"/>
        </w:rPr>
        <w:t xml:space="preserve"> the </w:t>
      </w:r>
      <w:r w:rsidR="00150BD9" w:rsidRPr="00F335DC">
        <w:rPr>
          <w:rFonts w:ascii="Times" w:hAnsi="Times" w:cs="Arial"/>
          <w:color w:val="000000" w:themeColor="text1"/>
        </w:rPr>
        <w:t>success</w:t>
      </w:r>
      <w:r w:rsidRPr="00F335DC">
        <w:rPr>
          <w:rFonts w:ascii="Times" w:hAnsi="Times" w:cs="Arial"/>
          <w:color w:val="000000" w:themeColor="text1"/>
        </w:rPr>
        <w:t xml:space="preserve"> of</w:t>
      </w:r>
      <w:r w:rsidR="0052271C" w:rsidRPr="00F335DC">
        <w:rPr>
          <w:rFonts w:ascii="Times" w:hAnsi="Times" w:cs="Arial"/>
          <w:color w:val="000000" w:themeColor="text1"/>
        </w:rPr>
        <w:t xml:space="preserve"> a much larger overall aim. </w:t>
      </w:r>
      <w:r w:rsidRPr="00F335DC">
        <w:rPr>
          <w:rFonts w:ascii="Times" w:hAnsi="Times" w:cs="Arial"/>
          <w:color w:val="000000" w:themeColor="text1"/>
        </w:rPr>
        <w:t>Clear o</w:t>
      </w:r>
      <w:r w:rsidR="0052271C" w:rsidRPr="00F335DC">
        <w:rPr>
          <w:rFonts w:ascii="Times" w:hAnsi="Times" w:cs="Arial"/>
          <w:color w:val="000000" w:themeColor="text1"/>
        </w:rPr>
        <w:t xml:space="preserve">bjectives </w:t>
      </w:r>
      <w:r w:rsidRPr="00F335DC">
        <w:rPr>
          <w:rFonts w:ascii="Times" w:hAnsi="Times" w:cs="Arial"/>
          <w:color w:val="000000" w:themeColor="text1"/>
        </w:rPr>
        <w:t>help define</w:t>
      </w:r>
      <w:r w:rsidR="0052271C" w:rsidRPr="00F335DC">
        <w:rPr>
          <w:rFonts w:ascii="Times" w:hAnsi="Times" w:cs="Arial"/>
          <w:color w:val="000000" w:themeColor="text1"/>
        </w:rPr>
        <w:t xml:space="preserve"> the target of the lesson</w:t>
      </w:r>
      <w:r w:rsidRPr="00F335DC">
        <w:rPr>
          <w:rFonts w:ascii="Times" w:hAnsi="Times" w:cs="Arial"/>
          <w:color w:val="000000" w:themeColor="text1"/>
        </w:rPr>
        <w:t xml:space="preserve"> and assist in providing a precise lesson plan. O</w:t>
      </w:r>
      <w:r w:rsidR="0052271C" w:rsidRPr="00F335DC">
        <w:rPr>
          <w:rFonts w:ascii="Times" w:hAnsi="Times" w:cs="Arial"/>
          <w:color w:val="000000" w:themeColor="text1"/>
        </w:rPr>
        <w:t xml:space="preserve">bjectives are </w:t>
      </w:r>
      <w:r w:rsidR="00190D68">
        <w:rPr>
          <w:rFonts w:ascii="Times" w:hAnsi="Times" w:cs="Arial"/>
          <w:color w:val="000000" w:themeColor="text1"/>
        </w:rPr>
        <w:t>demonstrated to</w:t>
      </w:r>
      <w:r w:rsidR="0052271C" w:rsidRPr="00F335DC">
        <w:rPr>
          <w:rFonts w:ascii="Times" w:hAnsi="Times" w:cs="Arial"/>
          <w:color w:val="000000" w:themeColor="text1"/>
        </w:rPr>
        <w:t xml:space="preserve"> promot</w:t>
      </w:r>
      <w:r w:rsidR="00190D68">
        <w:rPr>
          <w:rFonts w:ascii="Times" w:hAnsi="Times" w:cs="Arial"/>
          <w:color w:val="000000" w:themeColor="text1"/>
        </w:rPr>
        <w:t>e</w:t>
      </w:r>
      <w:r w:rsidR="0052271C" w:rsidRPr="00F335DC">
        <w:rPr>
          <w:rFonts w:ascii="Times" w:hAnsi="Times" w:cs="Arial"/>
          <w:color w:val="000000" w:themeColor="text1"/>
        </w:rPr>
        <w:t xml:space="preserve"> </w:t>
      </w:r>
      <w:r w:rsidRPr="00F335DC">
        <w:rPr>
          <w:rFonts w:ascii="Times" w:hAnsi="Times" w:cs="Arial"/>
          <w:color w:val="000000" w:themeColor="text1"/>
        </w:rPr>
        <w:t xml:space="preserve">a </w:t>
      </w:r>
      <w:r w:rsidR="00AD4B45">
        <w:rPr>
          <w:rFonts w:ascii="Times" w:hAnsi="Times" w:cs="Arial"/>
          <w:color w:val="000000" w:themeColor="text1"/>
        </w:rPr>
        <w:t xml:space="preserve">more </w:t>
      </w:r>
      <w:r w:rsidR="0052271C" w:rsidRPr="00F335DC">
        <w:rPr>
          <w:rFonts w:ascii="Times" w:hAnsi="Times" w:cs="Arial"/>
          <w:color w:val="000000" w:themeColor="text1"/>
        </w:rPr>
        <w:t>high</w:t>
      </w:r>
      <w:r w:rsidR="00AD4B45">
        <w:rPr>
          <w:rFonts w:ascii="Times" w:hAnsi="Times" w:cs="Arial"/>
          <w:color w:val="000000" w:themeColor="text1"/>
        </w:rPr>
        <w:t>ly</w:t>
      </w:r>
      <w:r w:rsidR="0052271C" w:rsidRPr="00F335DC">
        <w:rPr>
          <w:rFonts w:ascii="Times" w:hAnsi="Times" w:cs="Arial"/>
          <w:color w:val="000000" w:themeColor="text1"/>
        </w:rPr>
        <w:t xml:space="preserve"> motiv</w:t>
      </w:r>
      <w:r w:rsidRPr="00F335DC">
        <w:rPr>
          <w:rFonts w:ascii="Times" w:hAnsi="Times" w:cs="Arial"/>
          <w:color w:val="000000" w:themeColor="text1"/>
        </w:rPr>
        <w:t>ate</w:t>
      </w:r>
      <w:r w:rsidR="0052271C" w:rsidRPr="00F335DC">
        <w:rPr>
          <w:rFonts w:ascii="Times" w:hAnsi="Times" w:cs="Arial"/>
          <w:color w:val="000000" w:themeColor="text1"/>
        </w:rPr>
        <w:t>d classroom setting. If objectives have</w:t>
      </w:r>
      <w:r w:rsidR="00150BD9" w:rsidRPr="00F335DC">
        <w:rPr>
          <w:rFonts w:ascii="Times" w:hAnsi="Times" w:cs="Arial"/>
          <w:color w:val="000000" w:themeColor="text1"/>
        </w:rPr>
        <w:t xml:space="preserve"> a positive or negative outcome</w:t>
      </w:r>
      <w:r w:rsidR="0052271C" w:rsidRPr="00F335DC">
        <w:rPr>
          <w:rFonts w:ascii="Times" w:hAnsi="Times" w:cs="Arial"/>
          <w:color w:val="000000" w:themeColor="text1"/>
        </w:rPr>
        <w:t xml:space="preserve"> during the lesson</w:t>
      </w:r>
      <w:r w:rsidRPr="00F335DC">
        <w:rPr>
          <w:rFonts w:ascii="Times" w:hAnsi="Times" w:cs="Arial"/>
          <w:color w:val="000000" w:themeColor="text1"/>
        </w:rPr>
        <w:t>,</w:t>
      </w:r>
      <w:r w:rsidR="0052271C" w:rsidRPr="00F335DC">
        <w:rPr>
          <w:rFonts w:ascii="Times" w:hAnsi="Times" w:cs="Arial"/>
          <w:color w:val="000000" w:themeColor="text1"/>
        </w:rPr>
        <w:t xml:space="preserve"> teachers can reflect </w:t>
      </w:r>
      <w:r w:rsidR="00B42582">
        <w:rPr>
          <w:rFonts w:ascii="Times" w:hAnsi="Times" w:cs="Arial"/>
          <w:color w:val="000000" w:themeColor="text1"/>
        </w:rPr>
        <w:t xml:space="preserve">upon </w:t>
      </w:r>
      <w:r w:rsidR="0052271C" w:rsidRPr="00F335DC">
        <w:rPr>
          <w:rFonts w:ascii="Times" w:hAnsi="Times" w:cs="Arial"/>
          <w:color w:val="000000" w:themeColor="text1"/>
        </w:rPr>
        <w:t xml:space="preserve">and incorporate the necessary changes </w:t>
      </w:r>
      <w:r w:rsidR="00AD4B45">
        <w:rPr>
          <w:rFonts w:ascii="Times" w:hAnsi="Times" w:cs="Arial"/>
          <w:color w:val="000000" w:themeColor="text1"/>
        </w:rPr>
        <w:t>in</w:t>
      </w:r>
      <w:r w:rsidR="0052271C" w:rsidRPr="00F335DC">
        <w:rPr>
          <w:rFonts w:ascii="Times" w:hAnsi="Times" w:cs="Arial"/>
          <w:color w:val="000000" w:themeColor="text1"/>
        </w:rPr>
        <w:t xml:space="preserve"> </w:t>
      </w:r>
      <w:r w:rsidR="00150BD9" w:rsidRPr="00F335DC">
        <w:rPr>
          <w:rFonts w:ascii="Times" w:hAnsi="Times" w:cs="Arial"/>
          <w:color w:val="000000" w:themeColor="text1"/>
        </w:rPr>
        <w:t>future objectives/</w:t>
      </w:r>
      <w:r w:rsidR="0052271C" w:rsidRPr="00F335DC">
        <w:rPr>
          <w:rFonts w:ascii="Times" w:hAnsi="Times" w:cs="Arial"/>
          <w:color w:val="000000" w:themeColor="text1"/>
        </w:rPr>
        <w:t>lesson plans</w:t>
      </w:r>
      <w:r w:rsidRPr="00F335DC">
        <w:rPr>
          <w:rFonts w:ascii="Times" w:hAnsi="Times" w:cs="Arial"/>
          <w:color w:val="000000" w:themeColor="text1"/>
        </w:rPr>
        <w:t>.</w:t>
      </w:r>
      <w:r w:rsidR="0052271C" w:rsidRPr="00F335DC">
        <w:rPr>
          <w:rFonts w:ascii="Times" w:hAnsi="Times" w:cs="Arial"/>
          <w:color w:val="000000" w:themeColor="text1"/>
        </w:rPr>
        <w:t xml:space="preserve"> </w:t>
      </w:r>
      <w:r w:rsidRPr="00F335DC">
        <w:rPr>
          <w:rFonts w:ascii="Times" w:hAnsi="Times" w:cs="Arial"/>
          <w:color w:val="000000" w:themeColor="text1"/>
        </w:rPr>
        <w:t>This will</w:t>
      </w:r>
      <w:r w:rsidR="0052271C" w:rsidRPr="00F335DC">
        <w:rPr>
          <w:rFonts w:ascii="Times" w:hAnsi="Times" w:cs="Arial"/>
          <w:color w:val="000000" w:themeColor="text1"/>
        </w:rPr>
        <w:t xml:space="preserve"> ensure continuous progress and learning achievements, enabling</w:t>
      </w:r>
      <w:r w:rsidRPr="00F335DC">
        <w:rPr>
          <w:rFonts w:ascii="Times" w:hAnsi="Times" w:cs="Arial"/>
          <w:color w:val="000000" w:themeColor="text1"/>
        </w:rPr>
        <w:t xml:space="preserve"> the best possible outcomes for learning</w:t>
      </w:r>
      <w:r w:rsidR="0052271C" w:rsidRPr="00F335DC">
        <w:rPr>
          <w:rFonts w:ascii="Times" w:hAnsi="Times" w:cs="Arial"/>
          <w:color w:val="000000" w:themeColor="text1"/>
        </w:rPr>
        <w:t xml:space="preserve"> </w:t>
      </w:r>
      <w:sdt>
        <w:sdtPr>
          <w:rPr>
            <w:rFonts w:ascii="Times" w:hAnsi="Times" w:cs="Arial"/>
            <w:color w:val="000000" w:themeColor="text1"/>
          </w:rPr>
          <w:id w:val="1351453007"/>
          <w:citation/>
        </w:sdtPr>
        <w:sdtEndPr/>
        <w:sdtContent>
          <w:r w:rsidR="0052271C" w:rsidRPr="00F335DC">
            <w:rPr>
              <w:rFonts w:ascii="Times" w:hAnsi="Times" w:cs="Arial"/>
              <w:color w:val="000000" w:themeColor="text1"/>
            </w:rPr>
            <w:fldChar w:fldCharType="begin"/>
          </w:r>
          <w:r w:rsidR="0052271C" w:rsidRPr="00F335DC">
            <w:rPr>
              <w:rFonts w:ascii="Times" w:hAnsi="Times" w:cs="Arial"/>
              <w:color w:val="000000" w:themeColor="text1"/>
            </w:rPr>
            <w:instrText xml:space="preserve"> CITATION CMI11 \l 2057 </w:instrText>
          </w:r>
          <w:r w:rsidR="0052271C" w:rsidRPr="00F335DC">
            <w:rPr>
              <w:rFonts w:ascii="Times" w:hAnsi="Times" w:cs="Arial"/>
              <w:color w:val="000000" w:themeColor="text1"/>
            </w:rPr>
            <w:fldChar w:fldCharType="separate"/>
          </w:r>
          <w:r w:rsidR="0052271C" w:rsidRPr="00F335DC">
            <w:rPr>
              <w:rFonts w:ascii="Times" w:eastAsia="Times New Roman" w:hAnsi="Times" w:cs="Arial"/>
              <w:noProof/>
              <w:color w:val="000000" w:themeColor="text1"/>
            </w:rPr>
            <w:t>(CMI, 2011)</w:t>
          </w:r>
          <w:r w:rsidR="0052271C" w:rsidRPr="00F335DC">
            <w:rPr>
              <w:rFonts w:ascii="Times" w:hAnsi="Times" w:cs="Arial"/>
              <w:color w:val="000000" w:themeColor="text1"/>
            </w:rPr>
            <w:fldChar w:fldCharType="end"/>
          </w:r>
        </w:sdtContent>
      </w:sdt>
      <w:r w:rsidRPr="00F335DC">
        <w:rPr>
          <w:rFonts w:ascii="Times" w:hAnsi="Times" w:cs="Arial"/>
          <w:color w:val="000000" w:themeColor="text1"/>
        </w:rPr>
        <w:t>.</w:t>
      </w:r>
    </w:p>
    <w:p w14:paraId="359E0BE7" w14:textId="748C11C9" w:rsidR="00CA7686" w:rsidRPr="00F335DC" w:rsidRDefault="00CA7686" w:rsidP="00237AEC">
      <w:pPr>
        <w:spacing w:before="240" w:after="120" w:line="480" w:lineRule="auto"/>
        <w:jc w:val="both"/>
        <w:rPr>
          <w:rFonts w:ascii="Times" w:hAnsi="Times" w:cs="Times New Roman"/>
          <w:color w:val="000000" w:themeColor="text1"/>
          <w:lang w:val="en-US"/>
        </w:rPr>
      </w:pPr>
      <w:r w:rsidRPr="00F335DC">
        <w:rPr>
          <w:rFonts w:ascii="Times" w:hAnsi="Times" w:cs="Times New Roman"/>
          <w:color w:val="000000" w:themeColor="text1"/>
          <w:lang w:val="en-US"/>
        </w:rPr>
        <w:t xml:space="preserve">The lesson objectives </w:t>
      </w:r>
      <w:r w:rsidR="00392D59" w:rsidRPr="00F335DC">
        <w:rPr>
          <w:rFonts w:ascii="Times" w:hAnsi="Times" w:cs="Times New Roman"/>
          <w:color w:val="000000" w:themeColor="text1"/>
          <w:lang w:val="en-US"/>
        </w:rPr>
        <w:t>used in my lesson plan are</w:t>
      </w:r>
      <w:r w:rsidRPr="00F335DC">
        <w:rPr>
          <w:rFonts w:ascii="Times" w:hAnsi="Times" w:cs="Times New Roman"/>
          <w:color w:val="000000" w:themeColor="text1"/>
          <w:lang w:val="en-US"/>
        </w:rPr>
        <w:t xml:space="preserve"> as follows:</w:t>
      </w:r>
    </w:p>
    <w:p w14:paraId="0B3B7350" w14:textId="77777777" w:rsidR="00BE68DE" w:rsidRPr="00F335DC" w:rsidRDefault="00BE68DE" w:rsidP="00150BD9">
      <w:pPr>
        <w:pStyle w:val="ListParagraph"/>
        <w:numPr>
          <w:ilvl w:val="0"/>
          <w:numId w:val="3"/>
        </w:numPr>
        <w:spacing w:line="480" w:lineRule="auto"/>
        <w:jc w:val="both"/>
        <w:rPr>
          <w:rFonts w:ascii="Times" w:hAnsi="Times" w:cs="Verdana"/>
          <w:color w:val="000000"/>
          <w:lang w:val="en-US"/>
        </w:rPr>
      </w:pPr>
      <w:r w:rsidRPr="00F335DC">
        <w:rPr>
          <w:rFonts w:ascii="Times" w:hAnsi="Times"/>
        </w:rPr>
        <w:t>To educate learners about the</w:t>
      </w:r>
      <w:r w:rsidRPr="00F335DC">
        <w:rPr>
          <w:rFonts w:ascii="Times" w:hAnsi="Times" w:cs="Verdana"/>
          <w:color w:val="000000"/>
          <w:lang w:val="en-US"/>
        </w:rPr>
        <w:t xml:space="preserve"> opportunities of advertising and branding a business.</w:t>
      </w:r>
    </w:p>
    <w:p w14:paraId="02C3881A" w14:textId="77777777" w:rsidR="00BE68DE" w:rsidRPr="00F335DC" w:rsidRDefault="00BE68DE" w:rsidP="00150BD9">
      <w:pPr>
        <w:pStyle w:val="ListParagraph"/>
        <w:numPr>
          <w:ilvl w:val="0"/>
          <w:numId w:val="3"/>
        </w:numPr>
        <w:autoSpaceDE w:val="0"/>
        <w:autoSpaceDN w:val="0"/>
        <w:adjustRightInd w:val="0"/>
        <w:spacing w:line="480" w:lineRule="auto"/>
        <w:jc w:val="both"/>
        <w:rPr>
          <w:rFonts w:ascii="Times" w:hAnsi="Times" w:cs="Times"/>
          <w:color w:val="000000"/>
          <w:lang w:val="en-US"/>
        </w:rPr>
      </w:pPr>
      <w:r w:rsidRPr="00F335DC">
        <w:rPr>
          <w:rFonts w:ascii="Times" w:hAnsi="Times" w:cs="Arial"/>
          <w:color w:val="000000"/>
          <w:lang w:val="en-US"/>
        </w:rPr>
        <w:t xml:space="preserve">To understand the importance of </w:t>
      </w:r>
      <w:r w:rsidRPr="00F335DC">
        <w:rPr>
          <w:rFonts w:ascii="Times" w:hAnsi="Times" w:cs="Arial"/>
          <w:color w:val="000000"/>
        </w:rPr>
        <w:t>colour</w:t>
      </w:r>
      <w:r w:rsidRPr="00F335DC">
        <w:rPr>
          <w:rFonts w:ascii="Times" w:hAnsi="Times" w:cs="Arial"/>
          <w:color w:val="000000"/>
          <w:lang w:val="en-US"/>
        </w:rPr>
        <w:t>.</w:t>
      </w:r>
    </w:p>
    <w:p w14:paraId="2248FE3A" w14:textId="77777777" w:rsidR="00A30D94" w:rsidRPr="00F335DC" w:rsidRDefault="00BE68DE" w:rsidP="00237AEC">
      <w:pPr>
        <w:pStyle w:val="ListParagraph"/>
        <w:numPr>
          <w:ilvl w:val="0"/>
          <w:numId w:val="3"/>
        </w:numPr>
        <w:autoSpaceDE w:val="0"/>
        <w:autoSpaceDN w:val="0"/>
        <w:adjustRightInd w:val="0"/>
        <w:spacing w:after="120" w:line="480" w:lineRule="auto"/>
        <w:jc w:val="both"/>
        <w:rPr>
          <w:rFonts w:ascii="Times" w:hAnsi="Times" w:cs="Times"/>
          <w:color w:val="000000"/>
          <w:lang w:val="en-US"/>
        </w:rPr>
      </w:pPr>
      <w:r w:rsidRPr="00F335DC">
        <w:rPr>
          <w:rFonts w:ascii="Times" w:hAnsi="Times" w:cs="Arial"/>
          <w:color w:val="000000"/>
          <w:lang w:val="en-US"/>
        </w:rPr>
        <w:t>To use creativity when designing.</w:t>
      </w:r>
    </w:p>
    <w:p w14:paraId="7DF743EC" w14:textId="68413751" w:rsidR="0035159E" w:rsidRPr="00D6615C" w:rsidRDefault="008C1359" w:rsidP="00237AEC">
      <w:pPr>
        <w:spacing w:line="480" w:lineRule="auto"/>
        <w:jc w:val="both"/>
        <w:rPr>
          <w:rFonts w:ascii="Times" w:hAnsi="Times"/>
          <w:color w:val="000000" w:themeColor="text1"/>
        </w:rPr>
      </w:pPr>
      <w:r w:rsidRPr="00CA19D7">
        <w:rPr>
          <w:rFonts w:ascii="Times" w:hAnsi="Times"/>
        </w:rPr>
        <w:lastRenderedPageBreak/>
        <w:t xml:space="preserve">Bloom's </w:t>
      </w:r>
      <w:r w:rsidR="00C34879">
        <w:rPr>
          <w:rFonts w:ascii="Times" w:hAnsi="Times"/>
        </w:rPr>
        <w:t>T</w:t>
      </w:r>
      <w:r w:rsidRPr="00CA19D7">
        <w:rPr>
          <w:rFonts w:ascii="Times" w:hAnsi="Times"/>
        </w:rPr>
        <w:t>axonomy</w:t>
      </w:r>
      <w:r w:rsidR="00C34879">
        <w:rPr>
          <w:rFonts w:ascii="Times" w:hAnsi="Times"/>
        </w:rPr>
        <w:t xml:space="preserve"> – Learning in Action</w:t>
      </w:r>
      <w:r w:rsidR="006444A5">
        <w:rPr>
          <w:rFonts w:ascii="Times" w:hAnsi="Times"/>
        </w:rPr>
        <w:t>,</w:t>
      </w:r>
      <w:r w:rsidR="00CA19D7" w:rsidRPr="00CA19D7">
        <w:rPr>
          <w:rFonts w:ascii="Times" w:hAnsi="Times"/>
          <w:color w:val="000000" w:themeColor="text1"/>
        </w:rPr>
        <w:t xml:space="preserve"> </w:t>
      </w:r>
      <w:r w:rsidR="00D6615C">
        <w:rPr>
          <w:rFonts w:ascii="Times" w:hAnsi="Times"/>
          <w:color w:val="000000" w:themeColor="text1"/>
        </w:rPr>
        <w:t>included in</w:t>
      </w:r>
      <w:r w:rsidR="00CA19D7" w:rsidRPr="00CA19D7">
        <w:rPr>
          <w:rFonts w:ascii="Times" w:hAnsi="Times"/>
          <w:color w:val="000000" w:themeColor="text1"/>
        </w:rPr>
        <w:t xml:space="preserve"> </w:t>
      </w:r>
      <w:r w:rsidR="007A0398">
        <w:rPr>
          <w:rFonts w:ascii="Times" w:hAnsi="Times"/>
          <w:color w:val="000000" w:themeColor="text1"/>
        </w:rPr>
        <w:t>Appendix</w:t>
      </w:r>
      <w:r w:rsidR="00CA19D7" w:rsidRPr="00CA19D7">
        <w:rPr>
          <w:rFonts w:ascii="Times" w:hAnsi="Times"/>
          <w:color w:val="000000" w:themeColor="text1"/>
        </w:rPr>
        <w:t xml:space="preserve"> </w:t>
      </w:r>
      <w:r w:rsidR="007A0398">
        <w:rPr>
          <w:rFonts w:ascii="Times" w:hAnsi="Times"/>
          <w:color w:val="000000" w:themeColor="text1"/>
        </w:rPr>
        <w:t>2</w:t>
      </w:r>
      <w:r w:rsidR="006444A5">
        <w:rPr>
          <w:rFonts w:ascii="Times" w:hAnsi="Times"/>
          <w:color w:val="000000" w:themeColor="text1"/>
        </w:rPr>
        <w:t xml:space="preserve">, </w:t>
      </w:r>
      <w:r w:rsidR="00C34879">
        <w:rPr>
          <w:rFonts w:ascii="Times" w:hAnsi="Times"/>
        </w:rPr>
        <w:t>has been</w:t>
      </w:r>
      <w:r w:rsidR="006444A5">
        <w:rPr>
          <w:rFonts w:ascii="Times" w:hAnsi="Times"/>
        </w:rPr>
        <w:t xml:space="preserve"> developed from Bloom’s </w:t>
      </w:r>
      <w:r w:rsidR="00C34879">
        <w:rPr>
          <w:rFonts w:ascii="Times" w:hAnsi="Times"/>
        </w:rPr>
        <w:t xml:space="preserve">original </w:t>
      </w:r>
      <w:r w:rsidR="00150BD9" w:rsidRPr="00CA19D7">
        <w:rPr>
          <w:rFonts w:ascii="Times" w:hAnsi="Times"/>
        </w:rPr>
        <w:t>hierarchical</w:t>
      </w:r>
      <w:r w:rsidR="00150BD9" w:rsidRPr="00F335DC">
        <w:rPr>
          <w:rFonts w:ascii="Times" w:hAnsi="Times"/>
        </w:rPr>
        <w:t xml:space="preserve"> framework</w:t>
      </w:r>
      <w:r w:rsidR="00854BAD" w:rsidRPr="00F335DC">
        <w:rPr>
          <w:rFonts w:ascii="Times" w:hAnsi="Times"/>
        </w:rPr>
        <w:t xml:space="preserve"> structure to learning</w:t>
      </w:r>
      <w:r w:rsidR="006444A5">
        <w:rPr>
          <w:rFonts w:ascii="Times" w:hAnsi="Times"/>
        </w:rPr>
        <w:t>: t</w:t>
      </w:r>
      <w:r w:rsidR="008105D1" w:rsidRPr="00F335DC">
        <w:rPr>
          <w:rFonts w:ascii="Times" w:hAnsi="Times"/>
        </w:rPr>
        <w:t>o stimulate and</w:t>
      </w:r>
      <w:r w:rsidRPr="00F335DC">
        <w:rPr>
          <w:rFonts w:ascii="Times" w:hAnsi="Times"/>
        </w:rPr>
        <w:t xml:space="preserve"> encourage </w:t>
      </w:r>
      <w:r w:rsidR="008105D1" w:rsidRPr="00F335DC">
        <w:rPr>
          <w:rFonts w:ascii="Times" w:hAnsi="Times"/>
        </w:rPr>
        <w:t xml:space="preserve">a </w:t>
      </w:r>
      <w:r w:rsidRPr="00F335DC">
        <w:rPr>
          <w:rFonts w:ascii="Times" w:hAnsi="Times"/>
        </w:rPr>
        <w:t>higher-order thought</w:t>
      </w:r>
      <w:r w:rsidR="00150BD9" w:rsidRPr="00F335DC">
        <w:rPr>
          <w:rFonts w:ascii="Times" w:hAnsi="Times"/>
        </w:rPr>
        <w:t xml:space="preserve"> process in </w:t>
      </w:r>
      <w:r w:rsidR="008105D1" w:rsidRPr="00F335DC">
        <w:rPr>
          <w:rFonts w:ascii="Times" w:hAnsi="Times"/>
        </w:rPr>
        <w:t>learners</w:t>
      </w:r>
      <w:r w:rsidR="00150BD9" w:rsidRPr="00F335DC">
        <w:rPr>
          <w:rFonts w:ascii="Times" w:hAnsi="Times"/>
        </w:rPr>
        <w:t xml:space="preserve">, there is a requirement to develop the </w:t>
      </w:r>
      <w:r w:rsidRPr="00F335DC">
        <w:rPr>
          <w:rFonts w:ascii="Times" w:hAnsi="Times"/>
        </w:rPr>
        <w:t>lower-level cognitive skills</w:t>
      </w:r>
      <w:r w:rsidR="00D85718" w:rsidRPr="00F335DC">
        <w:rPr>
          <w:rFonts w:ascii="Times" w:hAnsi="Times"/>
        </w:rPr>
        <w:t xml:space="preserve"> students have already attained</w:t>
      </w:r>
      <w:r w:rsidRPr="00F335DC">
        <w:rPr>
          <w:rFonts w:ascii="Times" w:hAnsi="Times"/>
        </w:rPr>
        <w:t xml:space="preserve">. </w:t>
      </w:r>
      <w:r w:rsidR="00150BD9" w:rsidRPr="00F335DC">
        <w:rPr>
          <w:rFonts w:ascii="Times" w:hAnsi="Times"/>
        </w:rPr>
        <w:t>It is conceived that Bloom</w:t>
      </w:r>
      <w:r w:rsidR="00B42582">
        <w:rPr>
          <w:rFonts w:ascii="Times" w:hAnsi="Times"/>
        </w:rPr>
        <w:t>’</w:t>
      </w:r>
      <w:r w:rsidR="00150BD9" w:rsidRPr="00F335DC">
        <w:rPr>
          <w:rFonts w:ascii="Times" w:hAnsi="Times"/>
        </w:rPr>
        <w:t xml:space="preserve">s </w:t>
      </w:r>
      <w:r w:rsidR="00150BD9" w:rsidRPr="005C6780">
        <w:rPr>
          <w:rFonts w:ascii="Times" w:hAnsi="Times"/>
        </w:rPr>
        <w:t>b</w:t>
      </w:r>
      <w:r w:rsidR="008105D1" w:rsidRPr="005C6780">
        <w:rPr>
          <w:rFonts w:ascii="Times" w:hAnsi="Times"/>
        </w:rPr>
        <w:t>ehavioural</w:t>
      </w:r>
      <w:r w:rsidRPr="00F335DC">
        <w:rPr>
          <w:rFonts w:ascii="Times" w:hAnsi="Times"/>
        </w:rPr>
        <w:t xml:space="preserve"> and cognitive learning objectives are </w:t>
      </w:r>
      <w:r w:rsidR="00150BD9" w:rsidRPr="00F335DC">
        <w:rPr>
          <w:rFonts w:ascii="Times" w:hAnsi="Times"/>
        </w:rPr>
        <w:t xml:space="preserve">to be </w:t>
      </w:r>
      <w:r w:rsidR="008E6F7E" w:rsidRPr="00F335DC">
        <w:rPr>
          <w:rFonts w:ascii="Times" w:hAnsi="Times"/>
        </w:rPr>
        <w:t xml:space="preserve">considered </w:t>
      </w:r>
      <w:r w:rsidR="00150BD9" w:rsidRPr="00F335DC">
        <w:rPr>
          <w:rFonts w:ascii="Times" w:hAnsi="Times"/>
        </w:rPr>
        <w:t>and</w:t>
      </w:r>
      <w:r w:rsidRPr="00F335DC">
        <w:rPr>
          <w:rFonts w:ascii="Times" w:hAnsi="Times"/>
        </w:rPr>
        <w:t xml:space="preserve"> incorpo</w:t>
      </w:r>
      <w:r w:rsidRPr="00D6615C">
        <w:rPr>
          <w:rFonts w:ascii="Times" w:hAnsi="Times"/>
          <w:color w:val="000000" w:themeColor="text1"/>
        </w:rPr>
        <w:t>rated into larger-scale educational goals or guidelines</w:t>
      </w:r>
      <w:r w:rsidR="00D03754" w:rsidRPr="00D6615C">
        <w:rPr>
          <w:rFonts w:ascii="Times" w:hAnsi="Times"/>
          <w:color w:val="000000" w:themeColor="text1"/>
        </w:rPr>
        <w:t xml:space="preserve"> </w:t>
      </w:r>
      <w:sdt>
        <w:sdtPr>
          <w:rPr>
            <w:rFonts w:ascii="Times" w:hAnsi="Times"/>
            <w:color w:val="000000" w:themeColor="text1"/>
          </w:rPr>
          <w:id w:val="-2081512419"/>
          <w:citation/>
        </w:sdtPr>
        <w:sdtEndPr/>
        <w:sdtContent>
          <w:r w:rsidR="00D03754" w:rsidRPr="00D6615C">
            <w:rPr>
              <w:rFonts w:ascii="Times" w:hAnsi="Times"/>
              <w:color w:val="000000" w:themeColor="text1"/>
            </w:rPr>
            <w:fldChar w:fldCharType="begin"/>
          </w:r>
          <w:r w:rsidR="00D03754" w:rsidRPr="00D6615C">
            <w:rPr>
              <w:rFonts w:ascii="Times" w:hAnsi="Times"/>
              <w:color w:val="000000" w:themeColor="text1"/>
            </w:rPr>
            <w:instrText xml:space="preserve"> CITATION Blo56 \l 2057 </w:instrText>
          </w:r>
          <w:r w:rsidR="00D03754" w:rsidRPr="00D6615C">
            <w:rPr>
              <w:rFonts w:ascii="Times" w:hAnsi="Times"/>
              <w:color w:val="000000" w:themeColor="text1"/>
            </w:rPr>
            <w:fldChar w:fldCharType="separate"/>
          </w:r>
          <w:r w:rsidR="00D03754" w:rsidRPr="00D6615C">
            <w:rPr>
              <w:rFonts w:ascii="Times" w:hAnsi="Times"/>
              <w:color w:val="000000" w:themeColor="text1"/>
            </w:rPr>
            <w:t>(Bloom, 1956)</w:t>
          </w:r>
          <w:r w:rsidR="00D03754" w:rsidRPr="00D6615C">
            <w:rPr>
              <w:rFonts w:ascii="Times" w:hAnsi="Times"/>
              <w:color w:val="000000" w:themeColor="text1"/>
            </w:rPr>
            <w:fldChar w:fldCharType="end"/>
          </w:r>
        </w:sdtContent>
      </w:sdt>
      <w:r w:rsidRPr="00D6615C">
        <w:rPr>
          <w:rFonts w:ascii="Times" w:hAnsi="Times"/>
          <w:color w:val="000000" w:themeColor="text1"/>
        </w:rPr>
        <w:t>.</w:t>
      </w:r>
      <w:r w:rsidR="008E6F7E" w:rsidRPr="00D6615C">
        <w:rPr>
          <w:rFonts w:ascii="Times" w:hAnsi="Times"/>
          <w:color w:val="000000" w:themeColor="text1"/>
        </w:rPr>
        <w:t xml:space="preserve"> </w:t>
      </w:r>
      <w:r w:rsidR="00DB1A7E" w:rsidRPr="00D6615C">
        <w:rPr>
          <w:rFonts w:ascii="Times" w:hAnsi="Times"/>
          <w:color w:val="000000" w:themeColor="text1"/>
        </w:rPr>
        <w:t>I implemented a ‘</w:t>
      </w:r>
      <w:r w:rsidR="00015871" w:rsidRPr="00D6615C">
        <w:rPr>
          <w:rFonts w:ascii="Times" w:hAnsi="Times"/>
          <w:color w:val="000000" w:themeColor="text1"/>
        </w:rPr>
        <w:t xml:space="preserve">Create a Combination Learning </w:t>
      </w:r>
      <w:r w:rsidR="00015871" w:rsidRPr="00C34879">
        <w:rPr>
          <w:rFonts w:ascii="Times" w:hAnsi="Times"/>
          <w:color w:val="000000" w:themeColor="text1"/>
        </w:rPr>
        <w:t>blend</w:t>
      </w:r>
      <w:r w:rsidR="00DB1A7E" w:rsidRPr="00C34879">
        <w:rPr>
          <w:rFonts w:ascii="Times" w:hAnsi="Times"/>
          <w:color w:val="000000" w:themeColor="text1"/>
        </w:rPr>
        <w:t>’</w:t>
      </w:r>
      <w:r w:rsidR="00B42582" w:rsidRPr="00C34879">
        <w:rPr>
          <w:rFonts w:ascii="Times" w:hAnsi="Times"/>
          <w:color w:val="000000" w:themeColor="text1"/>
        </w:rPr>
        <w:t>.</w:t>
      </w:r>
      <w:r w:rsidR="00773227" w:rsidRPr="00C34879">
        <w:rPr>
          <w:rFonts w:ascii="Times" w:hAnsi="Times"/>
          <w:color w:val="000000" w:themeColor="text1"/>
        </w:rPr>
        <w:t xml:space="preserve"> </w:t>
      </w:r>
      <w:r w:rsidR="00B42582" w:rsidRPr="00C34879">
        <w:rPr>
          <w:rFonts w:ascii="Times" w:hAnsi="Times"/>
          <w:color w:val="000000" w:themeColor="text1"/>
        </w:rPr>
        <w:t>T</w:t>
      </w:r>
      <w:r w:rsidR="00DB1A7E" w:rsidRPr="00C34879">
        <w:rPr>
          <w:rFonts w:ascii="Times" w:hAnsi="Times"/>
          <w:color w:val="000000" w:themeColor="text1"/>
        </w:rPr>
        <w:t xml:space="preserve">his strategy </w:t>
      </w:r>
      <w:r w:rsidR="00DB1A7E" w:rsidRPr="00D6615C">
        <w:rPr>
          <w:rFonts w:ascii="Times" w:hAnsi="Times"/>
          <w:color w:val="000000" w:themeColor="text1"/>
        </w:rPr>
        <w:t xml:space="preserve">was used in my lesson </w:t>
      </w:r>
      <w:r w:rsidR="007162EA" w:rsidRPr="00D6615C">
        <w:rPr>
          <w:rFonts w:ascii="Times" w:hAnsi="Times"/>
          <w:color w:val="000000" w:themeColor="text1"/>
        </w:rPr>
        <w:t>to</w:t>
      </w:r>
      <w:r w:rsidR="009C413E" w:rsidRPr="00D6615C">
        <w:rPr>
          <w:rFonts w:ascii="Times" w:hAnsi="Times"/>
          <w:color w:val="000000" w:themeColor="text1"/>
        </w:rPr>
        <w:t xml:space="preserve"> </w:t>
      </w:r>
      <w:r w:rsidR="00DB1A7E" w:rsidRPr="00D6615C">
        <w:rPr>
          <w:rFonts w:ascii="Times" w:hAnsi="Times"/>
          <w:color w:val="000000" w:themeColor="text1"/>
        </w:rPr>
        <w:t>cover most ang</w:t>
      </w:r>
      <w:r w:rsidR="00DE358E" w:rsidRPr="00D6615C">
        <w:rPr>
          <w:rFonts w:ascii="Times" w:hAnsi="Times"/>
          <w:color w:val="000000" w:themeColor="text1"/>
        </w:rPr>
        <w:t>les of marketing and branding</w:t>
      </w:r>
      <w:r w:rsidR="00B42582" w:rsidRPr="00D6615C">
        <w:rPr>
          <w:rFonts w:ascii="Times" w:hAnsi="Times"/>
          <w:color w:val="000000" w:themeColor="text1"/>
        </w:rPr>
        <w:t>,</w:t>
      </w:r>
      <w:r w:rsidR="00DE358E" w:rsidRPr="00D6615C">
        <w:rPr>
          <w:rFonts w:ascii="Times" w:hAnsi="Times"/>
          <w:color w:val="000000" w:themeColor="text1"/>
        </w:rPr>
        <w:t xml:space="preserve"> </w:t>
      </w:r>
      <w:r w:rsidR="0080147E" w:rsidRPr="00D6615C">
        <w:rPr>
          <w:rFonts w:ascii="Times" w:hAnsi="Times"/>
          <w:color w:val="000000" w:themeColor="text1"/>
        </w:rPr>
        <w:t xml:space="preserve">adding some </w:t>
      </w:r>
      <w:r w:rsidR="002423A2" w:rsidRPr="00D6615C">
        <w:rPr>
          <w:rFonts w:ascii="Times" w:hAnsi="Times"/>
          <w:color w:val="000000" w:themeColor="text1"/>
        </w:rPr>
        <w:t xml:space="preserve">basic </w:t>
      </w:r>
      <w:r w:rsidR="0080147E" w:rsidRPr="00D6615C">
        <w:rPr>
          <w:rFonts w:ascii="Times" w:hAnsi="Times"/>
          <w:color w:val="000000" w:themeColor="text1"/>
        </w:rPr>
        <w:t xml:space="preserve">numeracy </w:t>
      </w:r>
      <w:r w:rsidR="0084328F" w:rsidRPr="00D6615C">
        <w:rPr>
          <w:rFonts w:ascii="Times" w:hAnsi="Times"/>
          <w:color w:val="000000" w:themeColor="text1"/>
        </w:rPr>
        <w:t xml:space="preserve">to </w:t>
      </w:r>
      <w:r w:rsidR="00B42582" w:rsidRPr="00D6615C">
        <w:rPr>
          <w:rFonts w:ascii="Times" w:hAnsi="Times"/>
          <w:color w:val="000000" w:themeColor="text1"/>
        </w:rPr>
        <w:t>a</w:t>
      </w:r>
      <w:r w:rsidR="0084328F" w:rsidRPr="00D6615C">
        <w:rPr>
          <w:rFonts w:ascii="Times" w:hAnsi="Times"/>
          <w:color w:val="000000" w:themeColor="text1"/>
        </w:rPr>
        <w:t xml:space="preserve"> </w:t>
      </w:r>
      <w:r w:rsidR="00B42582" w:rsidRPr="00D6615C">
        <w:rPr>
          <w:rFonts w:ascii="Times" w:hAnsi="Times"/>
          <w:color w:val="000000" w:themeColor="text1"/>
        </w:rPr>
        <w:t xml:space="preserve">task based on </w:t>
      </w:r>
      <w:r w:rsidR="0084328F" w:rsidRPr="00D6615C">
        <w:rPr>
          <w:rFonts w:ascii="Times" w:hAnsi="Times"/>
          <w:color w:val="000000" w:themeColor="text1"/>
        </w:rPr>
        <w:t>S</w:t>
      </w:r>
      <w:r w:rsidR="0035159E" w:rsidRPr="00D6615C">
        <w:rPr>
          <w:rFonts w:ascii="Times" w:hAnsi="Times"/>
          <w:color w:val="000000" w:themeColor="text1"/>
        </w:rPr>
        <w:t>tarbucks</w:t>
      </w:r>
      <w:r w:rsidR="0080147E" w:rsidRPr="00D6615C">
        <w:rPr>
          <w:rFonts w:ascii="Times" w:hAnsi="Times"/>
          <w:color w:val="000000" w:themeColor="text1"/>
        </w:rPr>
        <w:t xml:space="preserve"> </w:t>
      </w:r>
      <w:r w:rsidR="00BD1227" w:rsidRPr="00D6615C">
        <w:rPr>
          <w:rFonts w:ascii="Times" w:hAnsi="Times"/>
          <w:color w:val="000000" w:themeColor="text1"/>
        </w:rPr>
        <w:t xml:space="preserve">and </w:t>
      </w:r>
      <w:r w:rsidR="0080147E" w:rsidRPr="00D6615C">
        <w:rPr>
          <w:rFonts w:ascii="Times" w:hAnsi="Times"/>
          <w:color w:val="000000" w:themeColor="text1"/>
        </w:rPr>
        <w:t>explaining how</w:t>
      </w:r>
      <w:r w:rsidR="00BD1227" w:rsidRPr="00D6615C">
        <w:rPr>
          <w:rFonts w:ascii="Times" w:hAnsi="Times"/>
          <w:color w:val="000000" w:themeColor="text1"/>
        </w:rPr>
        <w:t xml:space="preserve"> their branding </w:t>
      </w:r>
      <w:r w:rsidR="007162EA" w:rsidRPr="00D6615C">
        <w:rPr>
          <w:rFonts w:ascii="Times" w:hAnsi="Times"/>
          <w:color w:val="000000" w:themeColor="text1"/>
        </w:rPr>
        <w:t>is able to</w:t>
      </w:r>
      <w:r w:rsidR="00BD1227" w:rsidRPr="00D6615C">
        <w:rPr>
          <w:rFonts w:ascii="Times" w:hAnsi="Times"/>
          <w:color w:val="000000" w:themeColor="text1"/>
        </w:rPr>
        <w:t xml:space="preserve"> demand a premium price</w:t>
      </w:r>
      <w:r w:rsidR="0084328F" w:rsidRPr="00D6615C">
        <w:rPr>
          <w:rFonts w:ascii="Times" w:hAnsi="Times"/>
          <w:color w:val="000000" w:themeColor="text1"/>
        </w:rPr>
        <w:t>.</w:t>
      </w:r>
      <w:r w:rsidR="00BD1227" w:rsidRPr="00D6615C">
        <w:rPr>
          <w:rFonts w:ascii="Times" w:hAnsi="Times"/>
          <w:color w:val="000000" w:themeColor="text1"/>
        </w:rPr>
        <w:t xml:space="preserve"> </w:t>
      </w:r>
      <w:r w:rsidR="0035159E" w:rsidRPr="00D6615C">
        <w:rPr>
          <w:rFonts w:ascii="Times" w:hAnsi="Times"/>
          <w:noProof/>
          <w:color w:val="000000" w:themeColor="text1"/>
        </w:rPr>
        <w:t>Kibin (2017)</w:t>
      </w:r>
      <w:r w:rsidR="0035159E" w:rsidRPr="00D6615C">
        <w:rPr>
          <w:rFonts w:ascii="Times" w:hAnsi="Times"/>
          <w:color w:val="000000" w:themeColor="text1"/>
        </w:rPr>
        <w:t xml:space="preserve"> </w:t>
      </w:r>
      <w:r w:rsidR="0084328F" w:rsidRPr="00D6615C">
        <w:rPr>
          <w:rFonts w:ascii="Times" w:hAnsi="Times"/>
          <w:color w:val="000000" w:themeColor="text1"/>
        </w:rPr>
        <w:t xml:space="preserve">states that </w:t>
      </w:r>
      <w:r w:rsidR="0035159E" w:rsidRPr="00D6615C">
        <w:rPr>
          <w:rFonts w:ascii="Times" w:hAnsi="Times"/>
          <w:color w:val="000000" w:themeColor="text1"/>
        </w:rPr>
        <w:t xml:space="preserve">“Starbucks had managed to take one of the world's oldest commodities and turn it into a differentiated, lasting, value-laden </w:t>
      </w:r>
      <w:r w:rsidR="00E117C6" w:rsidRPr="00D6615C">
        <w:rPr>
          <w:rFonts w:ascii="Times" w:hAnsi="Times"/>
          <w:color w:val="000000" w:themeColor="text1"/>
        </w:rPr>
        <w:t>brand”</w:t>
      </w:r>
      <w:r w:rsidR="0084328F" w:rsidRPr="00D6615C">
        <w:rPr>
          <w:rFonts w:ascii="Times" w:hAnsi="Times"/>
          <w:color w:val="000000" w:themeColor="text1"/>
        </w:rPr>
        <w:t>.</w:t>
      </w:r>
      <w:r w:rsidR="0084328F" w:rsidRPr="00D6615C">
        <w:rPr>
          <w:rFonts w:ascii="Times" w:eastAsia="Times New Roman" w:hAnsi="Times"/>
          <w:color w:val="000000" w:themeColor="text1"/>
          <w:shd w:val="clear" w:color="auto" w:fill="FFFFFF"/>
        </w:rPr>
        <w:t xml:space="preserve"> T</w:t>
      </w:r>
      <w:r w:rsidR="00E117C6" w:rsidRPr="00D6615C">
        <w:rPr>
          <w:rFonts w:ascii="Times" w:eastAsia="Times New Roman" w:hAnsi="Times"/>
          <w:color w:val="000000" w:themeColor="text1"/>
          <w:shd w:val="clear" w:color="auto" w:fill="FFFFFF"/>
        </w:rPr>
        <w:t>his</w:t>
      </w:r>
      <w:r w:rsidR="009E5CC4" w:rsidRPr="00D6615C">
        <w:rPr>
          <w:rFonts w:ascii="Times" w:eastAsia="Times New Roman" w:hAnsi="Times"/>
          <w:color w:val="000000" w:themeColor="text1"/>
          <w:shd w:val="clear" w:color="auto" w:fill="FFFFFF"/>
        </w:rPr>
        <w:t xml:space="preserve"> task gave me the opportunity to explain how Starbucks </w:t>
      </w:r>
      <w:r w:rsidR="00B42582" w:rsidRPr="00D6615C">
        <w:rPr>
          <w:rFonts w:ascii="Times" w:eastAsia="Times New Roman" w:hAnsi="Times"/>
          <w:color w:val="000000" w:themeColor="text1"/>
          <w:shd w:val="clear" w:color="auto" w:fill="FFFFFF"/>
        </w:rPr>
        <w:t>could</w:t>
      </w:r>
      <w:r w:rsidR="009E5CC4" w:rsidRPr="00D6615C">
        <w:rPr>
          <w:rFonts w:ascii="Times" w:eastAsia="Times New Roman" w:hAnsi="Times"/>
          <w:color w:val="000000" w:themeColor="text1"/>
          <w:shd w:val="clear" w:color="auto" w:fill="FFFFFF"/>
        </w:rPr>
        <w:t xml:space="preserve"> attract </w:t>
      </w:r>
      <w:r w:rsidR="0035159E" w:rsidRPr="00D6615C">
        <w:rPr>
          <w:rFonts w:ascii="Times" w:eastAsia="Times New Roman" w:hAnsi="Times"/>
          <w:color w:val="000000" w:themeColor="text1"/>
          <w:shd w:val="clear" w:color="auto" w:fill="FFFFFF"/>
        </w:rPr>
        <w:t>c</w:t>
      </w:r>
      <w:r w:rsidR="0031042A" w:rsidRPr="00D6615C">
        <w:rPr>
          <w:rFonts w:ascii="Times" w:eastAsia="Times New Roman" w:hAnsi="Times"/>
          <w:color w:val="000000" w:themeColor="text1"/>
          <w:shd w:val="clear" w:color="auto" w:fill="FFFFFF"/>
        </w:rPr>
        <w:t xml:space="preserve">ustomers to pay premium prices by </w:t>
      </w:r>
      <w:r w:rsidR="0052212F" w:rsidRPr="00D6615C">
        <w:rPr>
          <w:rFonts w:ascii="Times" w:eastAsia="Times New Roman" w:hAnsi="Times"/>
          <w:color w:val="000000" w:themeColor="text1"/>
          <w:shd w:val="clear" w:color="auto" w:fill="FFFFFF"/>
        </w:rPr>
        <w:t>utilising</w:t>
      </w:r>
      <w:r w:rsidR="0084328F" w:rsidRPr="00D6615C">
        <w:rPr>
          <w:rFonts w:ascii="Times" w:eastAsia="Times New Roman" w:hAnsi="Times"/>
          <w:color w:val="000000" w:themeColor="text1"/>
          <w:shd w:val="clear" w:color="auto" w:fill="FFFFFF"/>
        </w:rPr>
        <w:t xml:space="preserve"> </w:t>
      </w:r>
      <w:r w:rsidR="0031042A" w:rsidRPr="00D6615C">
        <w:rPr>
          <w:rFonts w:ascii="Times" w:eastAsia="Times New Roman" w:hAnsi="Times"/>
          <w:color w:val="000000" w:themeColor="text1"/>
          <w:shd w:val="clear" w:color="auto" w:fill="FFFFFF"/>
        </w:rPr>
        <w:t xml:space="preserve">a </w:t>
      </w:r>
      <w:r w:rsidR="0084328F" w:rsidRPr="00D6615C">
        <w:rPr>
          <w:rFonts w:ascii="Times" w:eastAsia="Times New Roman" w:hAnsi="Times"/>
          <w:color w:val="000000" w:themeColor="text1"/>
          <w:shd w:val="clear" w:color="auto" w:fill="FFFFFF"/>
        </w:rPr>
        <w:t>u</w:t>
      </w:r>
      <w:r w:rsidR="0035159E" w:rsidRPr="00D6615C">
        <w:rPr>
          <w:rFonts w:ascii="Times" w:eastAsia="Times New Roman" w:hAnsi="Times"/>
          <w:color w:val="000000" w:themeColor="text1"/>
          <w:shd w:val="clear" w:color="auto" w:fill="FFFFFF"/>
        </w:rPr>
        <w:t xml:space="preserve">nique </w:t>
      </w:r>
      <w:r w:rsidR="005E7944" w:rsidRPr="00D6615C">
        <w:rPr>
          <w:rFonts w:ascii="Times" w:eastAsia="Times New Roman" w:hAnsi="Times"/>
          <w:color w:val="000000" w:themeColor="text1"/>
          <w:shd w:val="clear" w:color="auto" w:fill="FFFFFF"/>
        </w:rPr>
        <w:t>selling point (USP)</w:t>
      </w:r>
      <w:r w:rsidR="00B42582" w:rsidRPr="00D6615C">
        <w:rPr>
          <w:rFonts w:ascii="Times" w:eastAsia="Times New Roman" w:hAnsi="Times"/>
          <w:color w:val="000000" w:themeColor="text1"/>
          <w:shd w:val="clear" w:color="auto" w:fill="FFFFFF"/>
        </w:rPr>
        <w:t>, thereby</w:t>
      </w:r>
      <w:r w:rsidR="0031042A" w:rsidRPr="00D6615C">
        <w:rPr>
          <w:rFonts w:ascii="Times" w:eastAsia="Times New Roman" w:hAnsi="Times"/>
          <w:color w:val="000000" w:themeColor="text1"/>
          <w:shd w:val="clear" w:color="auto" w:fill="FFFFFF"/>
        </w:rPr>
        <w:t xml:space="preserve"> </w:t>
      </w:r>
      <w:r w:rsidR="0035159E" w:rsidRPr="00D6615C">
        <w:rPr>
          <w:rFonts w:ascii="Times" w:eastAsia="Times New Roman" w:hAnsi="Times"/>
          <w:color w:val="000000" w:themeColor="text1"/>
          <w:shd w:val="clear" w:color="auto" w:fill="FFFFFF"/>
        </w:rPr>
        <w:t xml:space="preserve">justifying </w:t>
      </w:r>
      <w:r w:rsidR="0031042A" w:rsidRPr="00D6615C">
        <w:rPr>
          <w:rFonts w:ascii="Times" w:eastAsia="Times New Roman" w:hAnsi="Times"/>
          <w:color w:val="000000" w:themeColor="text1"/>
          <w:shd w:val="clear" w:color="auto" w:fill="FFFFFF"/>
        </w:rPr>
        <w:t xml:space="preserve">a </w:t>
      </w:r>
      <w:r w:rsidR="00B42582" w:rsidRPr="00D6615C">
        <w:rPr>
          <w:rFonts w:ascii="Times" w:eastAsia="Times New Roman" w:hAnsi="Times"/>
          <w:color w:val="000000" w:themeColor="text1"/>
          <w:shd w:val="clear" w:color="auto" w:fill="FFFFFF"/>
        </w:rPr>
        <w:t xml:space="preserve">higher </w:t>
      </w:r>
      <w:r w:rsidR="0035159E" w:rsidRPr="00D6615C">
        <w:rPr>
          <w:rFonts w:ascii="Times" w:eastAsia="Times New Roman" w:hAnsi="Times"/>
          <w:color w:val="000000" w:themeColor="text1"/>
          <w:shd w:val="clear" w:color="auto" w:fill="FFFFFF"/>
        </w:rPr>
        <w:t xml:space="preserve">price.  </w:t>
      </w:r>
    </w:p>
    <w:p w14:paraId="21CF2BF8" w14:textId="1EB035C3" w:rsidR="00B42582" w:rsidRDefault="00DE14F8" w:rsidP="00237AEC">
      <w:pPr>
        <w:spacing w:before="240" w:line="480" w:lineRule="auto"/>
        <w:jc w:val="both"/>
        <w:rPr>
          <w:rFonts w:ascii="Times" w:hAnsi="Times"/>
          <w:color w:val="000000" w:themeColor="text1"/>
        </w:rPr>
      </w:pPr>
      <w:r w:rsidRPr="00D6615C">
        <w:rPr>
          <w:rFonts w:ascii="Times" w:hAnsi="Times"/>
          <w:bCs/>
          <w:color w:val="000000" w:themeColor="text1"/>
        </w:rPr>
        <w:t>T</w:t>
      </w:r>
      <w:r w:rsidR="0052212F" w:rsidRPr="00D6615C">
        <w:rPr>
          <w:rFonts w:ascii="Times" w:hAnsi="Times"/>
          <w:bCs/>
          <w:color w:val="000000" w:themeColor="text1"/>
        </w:rPr>
        <w:t xml:space="preserve">his experience </w:t>
      </w:r>
      <w:r w:rsidRPr="00D6615C">
        <w:rPr>
          <w:rFonts w:ascii="Times" w:hAnsi="Times"/>
          <w:bCs/>
          <w:color w:val="000000" w:themeColor="text1"/>
        </w:rPr>
        <w:t xml:space="preserve">has taught me </w:t>
      </w:r>
      <w:r w:rsidR="00165FD1" w:rsidRPr="00D6615C">
        <w:rPr>
          <w:rFonts w:ascii="Times" w:hAnsi="Times"/>
          <w:bCs/>
          <w:color w:val="000000" w:themeColor="text1"/>
        </w:rPr>
        <w:t xml:space="preserve">that </w:t>
      </w:r>
      <w:r w:rsidR="00871998" w:rsidRPr="00D6615C">
        <w:rPr>
          <w:rFonts w:ascii="Times" w:hAnsi="Times"/>
          <w:bCs/>
          <w:color w:val="000000" w:themeColor="text1"/>
        </w:rPr>
        <w:t xml:space="preserve">the consideration of </w:t>
      </w:r>
      <w:r w:rsidR="00015871" w:rsidRPr="00D6615C">
        <w:rPr>
          <w:rFonts w:ascii="Times" w:hAnsi="Times"/>
          <w:bCs/>
          <w:color w:val="000000" w:themeColor="text1"/>
        </w:rPr>
        <w:t xml:space="preserve">Bloom’s </w:t>
      </w:r>
      <w:r w:rsidR="00015871" w:rsidRPr="00D6615C">
        <w:rPr>
          <w:rFonts w:ascii="Times" w:eastAsia="Times New Roman" w:hAnsi="Times" w:cs="Times New Roman"/>
          <w:color w:val="000000" w:themeColor="text1"/>
        </w:rPr>
        <w:t xml:space="preserve">framework </w:t>
      </w:r>
      <w:r w:rsidRPr="00D6615C">
        <w:rPr>
          <w:rFonts w:ascii="Times" w:hAnsi="Times"/>
          <w:bCs/>
          <w:color w:val="000000" w:themeColor="text1"/>
        </w:rPr>
        <w:t xml:space="preserve">is paramount </w:t>
      </w:r>
      <w:r w:rsidR="00E14DAD" w:rsidRPr="00D6615C">
        <w:rPr>
          <w:rFonts w:ascii="Times" w:hAnsi="Times"/>
          <w:bCs/>
          <w:color w:val="000000" w:themeColor="text1"/>
        </w:rPr>
        <w:t>in</w:t>
      </w:r>
      <w:r w:rsidR="00B95044" w:rsidRPr="00D6615C">
        <w:rPr>
          <w:rFonts w:ascii="Times" w:hAnsi="Times"/>
          <w:bCs/>
          <w:color w:val="000000" w:themeColor="text1"/>
        </w:rPr>
        <w:t xml:space="preserve"> creating a lesson </w:t>
      </w:r>
      <w:r w:rsidR="0031042A" w:rsidRPr="00D6615C">
        <w:rPr>
          <w:rFonts w:ascii="Times" w:hAnsi="Times"/>
          <w:bCs/>
          <w:color w:val="000000" w:themeColor="text1"/>
        </w:rPr>
        <w:t>plan</w:t>
      </w:r>
      <w:r w:rsidR="00B95044" w:rsidRPr="00D6615C">
        <w:rPr>
          <w:rFonts w:ascii="Times" w:hAnsi="Times"/>
          <w:bCs/>
          <w:color w:val="000000" w:themeColor="text1"/>
        </w:rPr>
        <w:t xml:space="preserve">, </w:t>
      </w:r>
      <w:r w:rsidR="00871998" w:rsidRPr="00D6615C">
        <w:rPr>
          <w:rFonts w:ascii="Times" w:hAnsi="Times"/>
          <w:bCs/>
          <w:color w:val="000000" w:themeColor="text1"/>
        </w:rPr>
        <w:t xml:space="preserve">and </w:t>
      </w:r>
      <w:r w:rsidR="00165FD1" w:rsidRPr="00D6615C">
        <w:rPr>
          <w:rFonts w:ascii="Times" w:hAnsi="Times"/>
          <w:bCs/>
          <w:color w:val="000000" w:themeColor="text1"/>
        </w:rPr>
        <w:t xml:space="preserve">ultimately achieving the </w:t>
      </w:r>
      <w:r w:rsidR="00871998" w:rsidRPr="00D6615C">
        <w:rPr>
          <w:rFonts w:ascii="Times" w:eastAsia="Times New Roman" w:hAnsi="Times" w:cs="Times New Roman"/>
          <w:color w:val="000000" w:themeColor="text1"/>
        </w:rPr>
        <w:t>desired learning outcomes</w:t>
      </w:r>
      <w:r w:rsidR="00015871" w:rsidRPr="00D6615C">
        <w:rPr>
          <w:rFonts w:ascii="Times" w:eastAsia="Times New Roman" w:hAnsi="Times" w:cs="Times New Roman"/>
          <w:color w:val="000000" w:themeColor="text1"/>
        </w:rPr>
        <w:t xml:space="preserve">. </w:t>
      </w:r>
      <w:r w:rsidR="00B42582" w:rsidRPr="00D6615C">
        <w:rPr>
          <w:rFonts w:ascii="Times" w:eastAsia="Times New Roman" w:hAnsi="Times" w:cs="Times New Roman"/>
          <w:color w:val="000000" w:themeColor="text1"/>
        </w:rPr>
        <w:t xml:space="preserve">For example, </w:t>
      </w:r>
      <w:r w:rsidR="00015871" w:rsidRPr="00D6615C">
        <w:rPr>
          <w:rFonts w:ascii="Times" w:eastAsia="Times New Roman" w:hAnsi="Times" w:cs="Times New Roman"/>
          <w:color w:val="000000" w:themeColor="text1"/>
        </w:rPr>
        <w:t>Bloom</w:t>
      </w:r>
      <w:r w:rsidR="00B07EC3" w:rsidRPr="00D6615C">
        <w:rPr>
          <w:rFonts w:ascii="Times" w:eastAsia="Times New Roman" w:hAnsi="Times" w:cs="Times New Roman"/>
          <w:color w:val="000000" w:themeColor="text1"/>
        </w:rPr>
        <w:t xml:space="preserve"> (1956, p</w:t>
      </w:r>
      <w:r w:rsidR="00D6615C">
        <w:rPr>
          <w:rFonts w:ascii="Times" w:eastAsia="Times New Roman" w:hAnsi="Times" w:cs="Times New Roman"/>
          <w:color w:val="000000" w:themeColor="text1"/>
        </w:rPr>
        <w:t>54</w:t>
      </w:r>
      <w:r w:rsidR="00B07EC3" w:rsidRPr="00D6615C">
        <w:rPr>
          <w:rFonts w:ascii="Times" w:eastAsia="Times New Roman" w:hAnsi="Times" w:cs="Times New Roman"/>
          <w:color w:val="000000" w:themeColor="text1"/>
        </w:rPr>
        <w:t>)</w:t>
      </w:r>
      <w:r w:rsidR="00015871" w:rsidRPr="00D6615C">
        <w:rPr>
          <w:rFonts w:ascii="Times" w:eastAsia="Times New Roman" w:hAnsi="Times" w:cs="Times New Roman"/>
          <w:color w:val="000000" w:themeColor="text1"/>
        </w:rPr>
        <w:t xml:space="preserve"> states</w:t>
      </w:r>
      <w:r w:rsidR="00B42582" w:rsidRPr="00D6615C">
        <w:rPr>
          <w:rFonts w:ascii="Times" w:eastAsia="Times New Roman" w:hAnsi="Times" w:cs="Times New Roman"/>
          <w:color w:val="000000" w:themeColor="text1"/>
        </w:rPr>
        <w:t>:</w:t>
      </w:r>
      <w:r w:rsidR="00015871" w:rsidRPr="00D6615C">
        <w:rPr>
          <w:rFonts w:ascii="Times" w:eastAsia="Times New Roman" w:hAnsi="Times" w:cs="Times New Roman"/>
          <w:color w:val="000000" w:themeColor="text1"/>
        </w:rPr>
        <w:t xml:space="preserve"> </w:t>
      </w:r>
      <w:r w:rsidR="00220017" w:rsidRPr="00D6615C">
        <w:rPr>
          <w:rFonts w:ascii="Times" w:eastAsia="Times New Roman" w:hAnsi="Times" w:cs="Times New Roman"/>
          <w:color w:val="000000" w:themeColor="text1"/>
        </w:rPr>
        <w:t>“</w:t>
      </w:r>
      <w:r w:rsidR="00015871" w:rsidRPr="00D6615C">
        <w:rPr>
          <w:rFonts w:ascii="Times" w:hAnsi="Times"/>
          <w:color w:val="000000" w:themeColor="text1"/>
        </w:rPr>
        <w:t>Before you can </w:t>
      </w:r>
      <w:r w:rsidR="00015871" w:rsidRPr="00D6615C">
        <w:rPr>
          <w:rFonts w:ascii="Times" w:hAnsi="Times"/>
          <w:bCs/>
          <w:iCs/>
          <w:color w:val="000000" w:themeColor="text1"/>
          <w:bdr w:val="none" w:sz="0" w:space="0" w:color="auto" w:frame="1"/>
        </w:rPr>
        <w:t>understand</w:t>
      </w:r>
      <w:r w:rsidR="00015871" w:rsidRPr="00D6615C">
        <w:rPr>
          <w:rFonts w:ascii="Times" w:hAnsi="Times"/>
          <w:color w:val="000000" w:themeColor="text1"/>
        </w:rPr>
        <w:t> a concept, you must </w:t>
      </w:r>
      <w:r w:rsidR="00015871" w:rsidRPr="00D6615C">
        <w:rPr>
          <w:rFonts w:ascii="Times" w:hAnsi="Times"/>
          <w:bCs/>
          <w:iCs/>
          <w:color w:val="000000" w:themeColor="text1"/>
          <w:bdr w:val="none" w:sz="0" w:space="0" w:color="auto" w:frame="1"/>
        </w:rPr>
        <w:t>remember</w:t>
      </w:r>
      <w:r w:rsidR="00220017" w:rsidRPr="00D6615C">
        <w:rPr>
          <w:rFonts w:ascii="Times" w:hAnsi="Times"/>
          <w:color w:val="000000" w:themeColor="text1"/>
        </w:rPr>
        <w:t> it”</w:t>
      </w:r>
      <w:r w:rsidR="00015871" w:rsidRPr="00D6615C">
        <w:rPr>
          <w:rFonts w:ascii="Times" w:hAnsi="Times"/>
          <w:color w:val="000000" w:themeColor="text1"/>
        </w:rPr>
        <w:t xml:space="preserve">. </w:t>
      </w:r>
      <w:r w:rsidR="00C958C2">
        <w:rPr>
          <w:rFonts w:ascii="Times" w:hAnsi="Times"/>
          <w:color w:val="000000" w:themeColor="text1"/>
        </w:rPr>
        <w:t xml:space="preserve">I </w:t>
      </w:r>
      <w:r w:rsidR="00B42582">
        <w:rPr>
          <w:rFonts w:ascii="Times" w:hAnsi="Times" w:cs="Times New Roman"/>
          <w:color w:val="000000" w:themeColor="text1"/>
          <w:lang w:val="en-US"/>
        </w:rPr>
        <w:t>r</w:t>
      </w:r>
      <w:r w:rsidR="00C958C2">
        <w:rPr>
          <w:rFonts w:ascii="Times" w:hAnsi="Times" w:cs="Times New Roman"/>
          <w:color w:val="000000" w:themeColor="text1"/>
          <w:lang w:val="en-US"/>
        </w:rPr>
        <w:t>ecapped</w:t>
      </w:r>
      <w:r w:rsidR="00AE4148" w:rsidRPr="00F335DC">
        <w:rPr>
          <w:rFonts w:ascii="Times" w:hAnsi="Times" w:cs="Times New Roman"/>
          <w:color w:val="000000" w:themeColor="text1"/>
          <w:lang w:val="en-US"/>
        </w:rPr>
        <w:t xml:space="preserve"> </w:t>
      </w:r>
      <w:r w:rsidR="00015871" w:rsidRPr="00F335DC">
        <w:rPr>
          <w:rFonts w:ascii="Times" w:hAnsi="Times" w:cs="Times New Roman"/>
          <w:color w:val="000000" w:themeColor="text1"/>
          <w:lang w:val="en-US"/>
        </w:rPr>
        <w:t xml:space="preserve">my </w:t>
      </w:r>
      <w:r w:rsidR="00AE4148" w:rsidRPr="00F335DC">
        <w:rPr>
          <w:rFonts w:ascii="Times" w:hAnsi="Times" w:cs="Times New Roman"/>
          <w:color w:val="000000" w:themeColor="text1"/>
          <w:lang w:val="en-US"/>
        </w:rPr>
        <w:t>knowledge</w:t>
      </w:r>
      <w:r w:rsidR="00C958C2">
        <w:rPr>
          <w:rFonts w:ascii="Times" w:hAnsi="Times" w:cs="Times New Roman"/>
          <w:color w:val="000000" w:themeColor="text1"/>
          <w:lang w:val="en-US"/>
        </w:rPr>
        <w:t xml:space="preserve"> on marketing using </w:t>
      </w:r>
      <w:r w:rsidR="00015871" w:rsidRPr="00F335DC">
        <w:rPr>
          <w:rFonts w:ascii="Times" w:hAnsi="Times" w:cs="Times New Roman"/>
          <w:color w:val="000000" w:themeColor="text1"/>
          <w:lang w:val="en-US"/>
        </w:rPr>
        <w:t>boo</w:t>
      </w:r>
      <w:r w:rsidR="00C958C2">
        <w:rPr>
          <w:rFonts w:ascii="Times" w:hAnsi="Times" w:cs="Times New Roman"/>
          <w:color w:val="000000" w:themeColor="text1"/>
          <w:lang w:val="en-US"/>
        </w:rPr>
        <w:t>ks and media, which</w:t>
      </w:r>
      <w:r w:rsidR="00015871" w:rsidRPr="00F335DC">
        <w:rPr>
          <w:rFonts w:ascii="Times" w:hAnsi="Times" w:cs="Times New Roman"/>
          <w:color w:val="000000" w:themeColor="text1"/>
          <w:lang w:val="en-US"/>
        </w:rPr>
        <w:t xml:space="preserve"> </w:t>
      </w:r>
      <w:r w:rsidR="0086281B">
        <w:rPr>
          <w:rFonts w:ascii="Times" w:hAnsi="Times" w:cs="Times New Roman"/>
          <w:color w:val="000000" w:themeColor="text1"/>
          <w:lang w:val="en-US"/>
        </w:rPr>
        <w:t xml:space="preserve">allowed me </w:t>
      </w:r>
      <w:r w:rsidR="00AE4148" w:rsidRPr="00F335DC">
        <w:rPr>
          <w:rFonts w:ascii="Times" w:hAnsi="Times" w:cs="Times New Roman"/>
          <w:color w:val="000000" w:themeColor="text1"/>
          <w:lang w:val="en-US"/>
        </w:rPr>
        <w:t xml:space="preserve">to reinforce what I already </w:t>
      </w:r>
      <w:r w:rsidR="006A4FBD" w:rsidRPr="00F335DC">
        <w:rPr>
          <w:rFonts w:ascii="Times" w:hAnsi="Times" w:cs="Times New Roman"/>
          <w:color w:val="000000" w:themeColor="text1"/>
          <w:lang w:val="en-US"/>
        </w:rPr>
        <w:t>knew</w:t>
      </w:r>
      <w:r w:rsidR="00AE4148" w:rsidRPr="00F335DC">
        <w:rPr>
          <w:rFonts w:ascii="Times" w:hAnsi="Times" w:cs="Times New Roman"/>
          <w:color w:val="000000" w:themeColor="text1"/>
          <w:lang w:val="en-US"/>
        </w:rPr>
        <w:t xml:space="preserve"> </w:t>
      </w:r>
      <w:r w:rsidR="007162EA">
        <w:rPr>
          <w:rFonts w:ascii="Times" w:hAnsi="Times" w:cs="Times New Roman"/>
          <w:color w:val="000000" w:themeColor="text1"/>
          <w:lang w:val="en-US"/>
        </w:rPr>
        <w:t>and</w:t>
      </w:r>
      <w:r w:rsidR="00B42582">
        <w:rPr>
          <w:rFonts w:ascii="Times" w:hAnsi="Times" w:cs="Times New Roman"/>
          <w:color w:val="000000" w:themeColor="text1"/>
          <w:lang w:val="en-US"/>
        </w:rPr>
        <w:t xml:space="preserve"> to</w:t>
      </w:r>
      <w:r w:rsidR="00C958C2">
        <w:rPr>
          <w:rFonts w:ascii="Times" w:hAnsi="Times" w:cs="Times New Roman"/>
          <w:color w:val="000000" w:themeColor="text1"/>
          <w:lang w:val="en-US"/>
        </w:rPr>
        <w:t xml:space="preserve"> share </w:t>
      </w:r>
      <w:r w:rsidR="006A4FBD" w:rsidRPr="00F335DC">
        <w:rPr>
          <w:rFonts w:ascii="Times" w:hAnsi="Times" w:cs="Times New Roman"/>
          <w:color w:val="000000" w:themeColor="text1"/>
          <w:lang w:val="en-US"/>
        </w:rPr>
        <w:t>current information on the topics surrounding marketing</w:t>
      </w:r>
      <w:r w:rsidR="00B42582">
        <w:rPr>
          <w:rFonts w:ascii="Times" w:hAnsi="Times" w:cs="Times New Roman"/>
          <w:color w:val="000000" w:themeColor="text1"/>
          <w:lang w:val="en-US"/>
        </w:rPr>
        <w:t>,</w:t>
      </w:r>
      <w:r w:rsidR="007162EA">
        <w:rPr>
          <w:rFonts w:ascii="Times" w:hAnsi="Times" w:cs="Times New Roman"/>
          <w:color w:val="000000" w:themeColor="text1"/>
          <w:lang w:val="en-US"/>
        </w:rPr>
        <w:t xml:space="preserve"> and</w:t>
      </w:r>
      <w:r w:rsidR="00BB016D">
        <w:rPr>
          <w:rFonts w:ascii="Times" w:hAnsi="Times" w:cs="Times New Roman"/>
          <w:color w:val="000000" w:themeColor="text1"/>
          <w:lang w:val="en-US"/>
        </w:rPr>
        <w:t xml:space="preserve"> </w:t>
      </w:r>
      <w:r w:rsidR="00015871" w:rsidRPr="00F335DC">
        <w:rPr>
          <w:rFonts w:ascii="Times" w:hAnsi="Times" w:cs="Times New Roman"/>
          <w:color w:val="000000" w:themeColor="text1"/>
          <w:lang w:val="en-US"/>
        </w:rPr>
        <w:t xml:space="preserve">to </w:t>
      </w:r>
      <w:r w:rsidR="00FF2523">
        <w:rPr>
          <w:rFonts w:ascii="Times" w:hAnsi="Times"/>
          <w:color w:val="000000" w:themeColor="text1"/>
        </w:rPr>
        <w:t xml:space="preserve">create and apply </w:t>
      </w:r>
      <w:r w:rsidR="006A4FBD" w:rsidRPr="00F335DC">
        <w:rPr>
          <w:rFonts w:ascii="Times" w:hAnsi="Times"/>
          <w:color w:val="000000" w:themeColor="text1"/>
        </w:rPr>
        <w:t xml:space="preserve">subject material to the best of my ability. </w:t>
      </w:r>
      <w:r w:rsidR="00FF2523">
        <w:rPr>
          <w:rFonts w:ascii="Times" w:eastAsia="Times New Roman" w:hAnsi="Times" w:cs="Times New Roman"/>
          <w:color w:val="000000" w:themeColor="text1"/>
        </w:rPr>
        <w:t>U</w:t>
      </w:r>
      <w:r w:rsidR="0060704F" w:rsidRPr="00F335DC">
        <w:rPr>
          <w:rFonts w:ascii="Times" w:eastAsia="Times New Roman" w:hAnsi="Times" w:cs="Times New Roman"/>
          <w:color w:val="000000" w:themeColor="text1"/>
        </w:rPr>
        <w:t xml:space="preserve">sing this </w:t>
      </w:r>
      <w:r w:rsidR="00015871" w:rsidRPr="00F335DC">
        <w:rPr>
          <w:rFonts w:ascii="Times" w:eastAsia="Times New Roman" w:hAnsi="Times" w:cs="Times New Roman"/>
          <w:color w:val="000000" w:themeColor="text1"/>
        </w:rPr>
        <w:t xml:space="preserve">process of </w:t>
      </w:r>
      <w:r w:rsidR="00015871" w:rsidRPr="00F335DC">
        <w:rPr>
          <w:rFonts w:ascii="Times" w:hAnsi="Times"/>
          <w:bCs/>
          <w:iCs/>
          <w:color w:val="000000" w:themeColor="text1"/>
          <w:bdr w:val="none" w:sz="0" w:space="0" w:color="auto" w:frame="1"/>
        </w:rPr>
        <w:t xml:space="preserve">evaluation </w:t>
      </w:r>
      <w:r w:rsidR="00015871" w:rsidRPr="00F335DC">
        <w:rPr>
          <w:rFonts w:ascii="Times" w:hAnsi="Times"/>
          <w:color w:val="000000" w:themeColor="text1"/>
        </w:rPr>
        <w:t>and </w:t>
      </w:r>
      <w:r w:rsidR="00015871" w:rsidRPr="00F335DC">
        <w:rPr>
          <w:rFonts w:ascii="Times" w:hAnsi="Times"/>
          <w:bCs/>
          <w:iCs/>
          <w:color w:val="000000" w:themeColor="text1"/>
          <w:bdr w:val="none" w:sz="0" w:space="0" w:color="auto" w:frame="1"/>
        </w:rPr>
        <w:t>analysis,</w:t>
      </w:r>
      <w:r w:rsidR="00015871" w:rsidRPr="00F335DC">
        <w:rPr>
          <w:rFonts w:ascii="Times" w:hAnsi="Times"/>
          <w:color w:val="000000" w:themeColor="text1"/>
        </w:rPr>
        <w:t> </w:t>
      </w:r>
      <w:r w:rsidR="0060704F" w:rsidRPr="00F335DC">
        <w:rPr>
          <w:rFonts w:ascii="Times" w:hAnsi="Times"/>
          <w:color w:val="000000" w:themeColor="text1"/>
        </w:rPr>
        <w:t>I</w:t>
      </w:r>
      <w:r w:rsidR="00D03C4C">
        <w:rPr>
          <w:rFonts w:ascii="Times" w:hAnsi="Times"/>
          <w:color w:val="000000" w:themeColor="text1"/>
        </w:rPr>
        <w:t xml:space="preserve"> felt confident </w:t>
      </w:r>
      <w:r w:rsidR="004842E0">
        <w:rPr>
          <w:rFonts w:ascii="Times" w:hAnsi="Times"/>
          <w:color w:val="000000" w:themeColor="text1"/>
        </w:rPr>
        <w:t xml:space="preserve">in my delivery of </w:t>
      </w:r>
      <w:r w:rsidR="00015871" w:rsidRPr="00F335DC">
        <w:rPr>
          <w:rFonts w:ascii="Times" w:hAnsi="Times"/>
          <w:color w:val="000000" w:themeColor="text1"/>
        </w:rPr>
        <w:t>accurate</w:t>
      </w:r>
      <w:r w:rsidR="0060704F" w:rsidRPr="00F335DC">
        <w:rPr>
          <w:rFonts w:ascii="Times" w:hAnsi="Times"/>
          <w:color w:val="000000" w:themeColor="text1"/>
        </w:rPr>
        <w:t xml:space="preserve"> and current material to the learners.</w:t>
      </w:r>
    </w:p>
    <w:p w14:paraId="19B95C13" w14:textId="684DF3DC" w:rsidR="0060704F" w:rsidRPr="00F335DC" w:rsidRDefault="00015871" w:rsidP="00237AEC">
      <w:pPr>
        <w:spacing w:before="120" w:line="480" w:lineRule="auto"/>
        <w:jc w:val="both"/>
        <w:rPr>
          <w:rFonts w:ascii="Times" w:hAnsi="Times" w:cs="Times New Roman"/>
          <w:color w:val="000000" w:themeColor="text1"/>
          <w:lang w:val="en-US"/>
        </w:rPr>
      </w:pPr>
      <w:r w:rsidRPr="00F335DC">
        <w:rPr>
          <w:rFonts w:ascii="Times" w:hAnsi="Times" w:cs="Times New Roman"/>
          <w:color w:val="000000" w:themeColor="text1"/>
          <w:lang w:val="en-US"/>
        </w:rPr>
        <w:t xml:space="preserve">This </w:t>
      </w:r>
      <w:r w:rsidR="005344AE">
        <w:rPr>
          <w:rFonts w:ascii="Times" w:hAnsi="Times" w:cs="Times New Roman"/>
          <w:color w:val="000000" w:themeColor="text1"/>
          <w:lang w:val="en-US"/>
        </w:rPr>
        <w:t xml:space="preserve">experience has made me </w:t>
      </w:r>
      <w:r w:rsidR="009C08ED" w:rsidRPr="00D6615C">
        <w:rPr>
          <w:rFonts w:ascii="Times" w:hAnsi="Times" w:cs="Times New Roman"/>
          <w:color w:val="000000" w:themeColor="text1"/>
        </w:rPr>
        <w:t>recognis</w:t>
      </w:r>
      <w:r w:rsidR="005344AE" w:rsidRPr="00D6615C">
        <w:rPr>
          <w:rFonts w:ascii="Times" w:hAnsi="Times" w:cs="Times New Roman"/>
          <w:color w:val="000000" w:themeColor="text1"/>
        </w:rPr>
        <w:t>e</w:t>
      </w:r>
      <w:r w:rsidR="005344AE">
        <w:rPr>
          <w:rFonts w:ascii="Times" w:hAnsi="Times" w:cs="Times New Roman"/>
          <w:color w:val="000000" w:themeColor="text1"/>
          <w:lang w:val="en-US"/>
        </w:rPr>
        <w:t xml:space="preserve"> that </w:t>
      </w:r>
      <w:r w:rsidR="000F4066">
        <w:rPr>
          <w:rFonts w:ascii="Times" w:hAnsi="Times" w:cs="Times New Roman"/>
          <w:color w:val="000000" w:themeColor="text1"/>
          <w:lang w:val="en-US"/>
        </w:rPr>
        <w:t>thorough</w:t>
      </w:r>
      <w:r w:rsidR="0060704F" w:rsidRPr="00F335DC">
        <w:rPr>
          <w:rFonts w:ascii="Times" w:hAnsi="Times" w:cs="Times New Roman"/>
          <w:color w:val="000000" w:themeColor="text1"/>
          <w:lang w:val="en-US"/>
        </w:rPr>
        <w:t xml:space="preserve"> preparation</w:t>
      </w:r>
      <w:r w:rsidR="000F4066">
        <w:rPr>
          <w:rFonts w:ascii="Times" w:hAnsi="Times" w:cs="Times New Roman"/>
          <w:color w:val="000000" w:themeColor="text1"/>
          <w:lang w:val="en-US"/>
        </w:rPr>
        <w:t xml:space="preserve"> prior to </w:t>
      </w:r>
      <w:r w:rsidR="00B42582">
        <w:rPr>
          <w:rFonts w:ascii="Times" w:hAnsi="Times" w:cs="Times New Roman"/>
          <w:color w:val="000000" w:themeColor="text1"/>
          <w:lang w:val="en-US"/>
        </w:rPr>
        <w:t>a lesson</w:t>
      </w:r>
      <w:r w:rsidRPr="00F335DC">
        <w:rPr>
          <w:rFonts w:ascii="Times" w:hAnsi="Times" w:cs="Times New Roman"/>
          <w:color w:val="000000" w:themeColor="text1"/>
          <w:lang w:val="en-US"/>
        </w:rPr>
        <w:t xml:space="preserve"> </w:t>
      </w:r>
      <w:r w:rsidR="0060704F" w:rsidRPr="00F335DC">
        <w:rPr>
          <w:rFonts w:ascii="Times" w:hAnsi="Times" w:cs="Times New Roman"/>
          <w:color w:val="000000" w:themeColor="text1"/>
          <w:lang w:val="en-US"/>
        </w:rPr>
        <w:t>can reduce awkward situations</w:t>
      </w:r>
      <w:r w:rsidR="003C2BE4">
        <w:rPr>
          <w:rFonts w:ascii="Times" w:hAnsi="Times" w:cs="Times New Roman"/>
          <w:color w:val="000000" w:themeColor="text1"/>
          <w:lang w:val="en-US"/>
        </w:rPr>
        <w:t xml:space="preserve"> and issues</w:t>
      </w:r>
      <w:r w:rsidR="00B42582">
        <w:rPr>
          <w:rFonts w:ascii="Times" w:hAnsi="Times" w:cs="Times New Roman"/>
          <w:color w:val="000000" w:themeColor="text1"/>
          <w:lang w:val="en-US"/>
        </w:rPr>
        <w:t>,</w:t>
      </w:r>
      <w:r w:rsidR="003C2BE4">
        <w:rPr>
          <w:rFonts w:ascii="Times" w:hAnsi="Times" w:cs="Times New Roman"/>
          <w:color w:val="000000" w:themeColor="text1"/>
          <w:lang w:val="en-US"/>
        </w:rPr>
        <w:t xml:space="preserve"> s</w:t>
      </w:r>
      <w:r w:rsidR="0060704F" w:rsidRPr="00F335DC">
        <w:rPr>
          <w:rFonts w:ascii="Times" w:hAnsi="Times" w:cs="Times New Roman"/>
          <w:color w:val="000000" w:themeColor="text1"/>
          <w:lang w:val="en-US"/>
        </w:rPr>
        <w:t xml:space="preserve">uch </w:t>
      </w:r>
      <w:r w:rsidR="00451687" w:rsidRPr="00F335DC">
        <w:rPr>
          <w:rFonts w:ascii="Times" w:hAnsi="Times" w:cs="Times New Roman"/>
          <w:color w:val="000000" w:themeColor="text1"/>
          <w:lang w:val="en-US"/>
        </w:rPr>
        <w:t>as random</w:t>
      </w:r>
      <w:r w:rsidRPr="00F335DC">
        <w:rPr>
          <w:rFonts w:ascii="Times" w:hAnsi="Times" w:cs="Times New Roman"/>
          <w:color w:val="000000" w:themeColor="text1"/>
          <w:lang w:val="en-US"/>
        </w:rPr>
        <w:t xml:space="preserve"> student responses or questions</w:t>
      </w:r>
      <w:r w:rsidR="00ED08BD">
        <w:rPr>
          <w:rFonts w:ascii="Times" w:hAnsi="Times" w:cs="Times New Roman"/>
          <w:color w:val="000000" w:themeColor="text1"/>
          <w:lang w:val="en-US"/>
        </w:rPr>
        <w:t xml:space="preserve"> I may have been unable t</w:t>
      </w:r>
      <w:r w:rsidR="003C2BE4">
        <w:rPr>
          <w:rFonts w:ascii="Times" w:hAnsi="Times" w:cs="Times New Roman"/>
          <w:color w:val="000000" w:themeColor="text1"/>
          <w:lang w:val="en-US"/>
        </w:rPr>
        <w:t xml:space="preserve">o answer without having developed my </w:t>
      </w:r>
      <w:r w:rsidR="0060704F" w:rsidRPr="00F335DC">
        <w:rPr>
          <w:rFonts w:ascii="Times" w:hAnsi="Times" w:cs="Times New Roman"/>
          <w:color w:val="000000" w:themeColor="text1"/>
          <w:lang w:val="en-US"/>
        </w:rPr>
        <w:t xml:space="preserve">current </w:t>
      </w:r>
      <w:r w:rsidR="00451687" w:rsidRPr="00F335DC">
        <w:rPr>
          <w:rFonts w:ascii="Times" w:hAnsi="Times" w:cs="Times New Roman"/>
          <w:color w:val="000000" w:themeColor="text1"/>
          <w:lang w:val="en-US"/>
        </w:rPr>
        <w:t xml:space="preserve">world </w:t>
      </w:r>
      <w:r w:rsidR="00ED08BD">
        <w:rPr>
          <w:rFonts w:ascii="Times" w:hAnsi="Times" w:cs="Times New Roman"/>
          <w:color w:val="000000" w:themeColor="text1"/>
          <w:lang w:val="en-US"/>
        </w:rPr>
        <w:t xml:space="preserve">knowledge </w:t>
      </w:r>
      <w:r w:rsidR="00451687" w:rsidRPr="00F335DC">
        <w:rPr>
          <w:rFonts w:ascii="Times" w:hAnsi="Times" w:cs="Times New Roman"/>
          <w:color w:val="000000" w:themeColor="text1"/>
          <w:lang w:val="en-US"/>
        </w:rPr>
        <w:t xml:space="preserve">related </w:t>
      </w:r>
      <w:r w:rsidR="00ED08BD">
        <w:rPr>
          <w:rFonts w:ascii="Times" w:hAnsi="Times" w:cs="Times New Roman"/>
          <w:color w:val="000000" w:themeColor="text1"/>
          <w:lang w:val="en-US"/>
        </w:rPr>
        <w:t xml:space="preserve">to </w:t>
      </w:r>
      <w:r w:rsidR="00451687" w:rsidRPr="00F335DC">
        <w:rPr>
          <w:rFonts w:ascii="Times" w:hAnsi="Times" w:cs="Times New Roman"/>
          <w:color w:val="000000" w:themeColor="text1"/>
          <w:lang w:val="en-US"/>
        </w:rPr>
        <w:t>marketing</w:t>
      </w:r>
      <w:r w:rsidR="0060704F" w:rsidRPr="00F335DC">
        <w:rPr>
          <w:rFonts w:ascii="Times" w:hAnsi="Times" w:cs="Times New Roman"/>
          <w:color w:val="000000" w:themeColor="text1"/>
          <w:lang w:val="en-US"/>
        </w:rPr>
        <w:t>.</w:t>
      </w:r>
      <w:r w:rsidR="000B464B">
        <w:rPr>
          <w:rFonts w:ascii="Times" w:hAnsi="Times" w:cs="Times New Roman"/>
          <w:color w:val="000000" w:themeColor="text1"/>
          <w:lang w:val="en-US"/>
        </w:rPr>
        <w:t xml:space="preserve"> </w:t>
      </w:r>
    </w:p>
    <w:p w14:paraId="7D562534" w14:textId="6CDE447C" w:rsidR="001C2E46" w:rsidRPr="00F335DC" w:rsidRDefault="001C2E46" w:rsidP="000A0AEC">
      <w:pPr>
        <w:spacing w:line="480" w:lineRule="auto"/>
        <w:jc w:val="both"/>
        <w:rPr>
          <w:rFonts w:ascii="Times" w:eastAsia="Times New Roman" w:hAnsi="Times" w:cs="Arial"/>
          <w:color w:val="000000" w:themeColor="text1"/>
          <w:shd w:val="clear" w:color="auto" w:fill="FFFFFF"/>
        </w:rPr>
      </w:pPr>
    </w:p>
    <w:p w14:paraId="69A772DA" w14:textId="1CD97EC9" w:rsidR="00AC1E5A" w:rsidRPr="00F335DC" w:rsidRDefault="005555C9" w:rsidP="000A0AEC">
      <w:pPr>
        <w:spacing w:line="480" w:lineRule="auto"/>
        <w:jc w:val="both"/>
        <w:rPr>
          <w:rFonts w:ascii="Times" w:hAnsi="Times" w:cstheme="minorHAnsi"/>
          <w:color w:val="000000" w:themeColor="text1"/>
        </w:rPr>
      </w:pPr>
      <w:r w:rsidRPr="00F335DC">
        <w:rPr>
          <w:rFonts w:ascii="Times" w:hAnsi="Times" w:cstheme="minorHAnsi"/>
          <w:color w:val="000000" w:themeColor="text1"/>
        </w:rPr>
        <w:lastRenderedPageBreak/>
        <w:t>I see myself as</w:t>
      </w:r>
      <w:r w:rsidR="00B0415B" w:rsidRPr="00F335DC">
        <w:rPr>
          <w:rFonts w:ascii="Times" w:hAnsi="Times" w:cstheme="minorHAnsi"/>
          <w:color w:val="000000" w:themeColor="text1"/>
        </w:rPr>
        <w:t xml:space="preserve"> a relaxed person and</w:t>
      </w:r>
      <w:r w:rsidR="00B42582">
        <w:rPr>
          <w:rFonts w:ascii="Times" w:hAnsi="Times" w:cstheme="minorHAnsi"/>
          <w:color w:val="000000" w:themeColor="text1"/>
        </w:rPr>
        <w:t>,</w:t>
      </w:r>
      <w:r w:rsidR="00B0415B" w:rsidRPr="00F335DC">
        <w:rPr>
          <w:rFonts w:ascii="Times" w:hAnsi="Times" w:cstheme="minorHAnsi"/>
          <w:color w:val="000000" w:themeColor="text1"/>
        </w:rPr>
        <w:t xml:space="preserve"> therefore</w:t>
      </w:r>
      <w:r w:rsidR="00B42582">
        <w:rPr>
          <w:rFonts w:ascii="Times" w:hAnsi="Times" w:cstheme="minorHAnsi"/>
          <w:color w:val="000000" w:themeColor="text1"/>
        </w:rPr>
        <w:t>,</w:t>
      </w:r>
      <w:r w:rsidR="00B0415B" w:rsidRPr="00F335DC">
        <w:rPr>
          <w:rFonts w:ascii="Times" w:hAnsi="Times" w:cstheme="minorHAnsi"/>
          <w:color w:val="000000" w:themeColor="text1"/>
        </w:rPr>
        <w:t xml:space="preserve"> decided</w:t>
      </w:r>
      <w:r w:rsidRPr="00F335DC">
        <w:rPr>
          <w:rFonts w:ascii="Times" w:hAnsi="Times" w:cstheme="minorHAnsi"/>
          <w:color w:val="000000" w:themeColor="text1"/>
        </w:rPr>
        <w:t xml:space="preserve"> to</w:t>
      </w:r>
      <w:r w:rsidR="001C2E46" w:rsidRPr="00F335DC">
        <w:rPr>
          <w:rFonts w:ascii="Times" w:hAnsi="Times" w:cstheme="minorHAnsi"/>
          <w:color w:val="000000" w:themeColor="text1"/>
        </w:rPr>
        <w:t xml:space="preserve"> </w:t>
      </w:r>
      <w:r w:rsidR="00B0415B" w:rsidRPr="00F335DC">
        <w:rPr>
          <w:rFonts w:ascii="Times" w:hAnsi="Times" w:cstheme="minorHAnsi"/>
          <w:color w:val="000000" w:themeColor="text1"/>
        </w:rPr>
        <w:t xml:space="preserve">promote and </w:t>
      </w:r>
      <w:r w:rsidRPr="00F335DC">
        <w:rPr>
          <w:rFonts w:ascii="Times" w:hAnsi="Times" w:cstheme="minorHAnsi"/>
          <w:color w:val="000000" w:themeColor="text1"/>
        </w:rPr>
        <w:t>implement a</w:t>
      </w:r>
      <w:r w:rsidR="001C2E46" w:rsidRPr="00F335DC">
        <w:rPr>
          <w:rFonts w:ascii="Times" w:hAnsi="Times" w:cstheme="minorHAnsi"/>
          <w:color w:val="000000" w:themeColor="text1"/>
        </w:rPr>
        <w:t xml:space="preserve"> student-centred approach to learning </w:t>
      </w:r>
      <w:r w:rsidR="00B0415B" w:rsidRPr="00F335DC">
        <w:rPr>
          <w:rFonts w:ascii="Times" w:hAnsi="Times" w:cstheme="minorHAnsi"/>
          <w:color w:val="000000" w:themeColor="text1"/>
        </w:rPr>
        <w:t xml:space="preserve">in my classroom </w:t>
      </w:r>
      <w:r w:rsidR="001C2E46" w:rsidRPr="00F335DC">
        <w:rPr>
          <w:rFonts w:ascii="Times" w:hAnsi="Times" w:cstheme="minorHAnsi"/>
          <w:color w:val="000000" w:themeColor="text1"/>
        </w:rPr>
        <w:t xml:space="preserve">through formative assessment. </w:t>
      </w:r>
      <w:r w:rsidR="00853114" w:rsidRPr="00F335DC">
        <w:rPr>
          <w:rFonts w:ascii="Times" w:hAnsi="Times" w:cstheme="minorHAnsi"/>
          <w:color w:val="000000" w:themeColor="text1"/>
        </w:rPr>
        <w:t xml:space="preserve">According to </w:t>
      </w:r>
      <w:r w:rsidR="008B5D5D">
        <w:rPr>
          <w:rFonts w:ascii="Times" w:hAnsi="Times" w:cstheme="minorHAnsi"/>
          <w:noProof/>
          <w:color w:val="000000" w:themeColor="text1"/>
        </w:rPr>
        <w:t>Cymru.co.uk (</w:t>
      </w:r>
      <w:r w:rsidR="008B5D5D" w:rsidRPr="00F335DC">
        <w:rPr>
          <w:rFonts w:ascii="Times" w:hAnsi="Times" w:cstheme="minorHAnsi"/>
          <w:noProof/>
          <w:color w:val="000000" w:themeColor="text1"/>
        </w:rPr>
        <w:t>2010)</w:t>
      </w:r>
      <w:r w:rsidR="00B42582">
        <w:rPr>
          <w:rFonts w:ascii="Times" w:hAnsi="Times" w:cstheme="minorHAnsi"/>
          <w:color w:val="000000" w:themeColor="text1"/>
        </w:rPr>
        <w:t xml:space="preserve">, </w:t>
      </w:r>
    </w:p>
    <w:p w14:paraId="64DF8EC1" w14:textId="1092A714" w:rsidR="00853114" w:rsidRPr="00F335DC" w:rsidRDefault="00853114" w:rsidP="00237AEC">
      <w:pPr>
        <w:spacing w:before="120" w:line="360" w:lineRule="auto"/>
        <w:ind w:left="720"/>
        <w:jc w:val="both"/>
        <w:rPr>
          <w:rFonts w:ascii="Times" w:hAnsi="Times" w:cstheme="minorHAnsi"/>
          <w:color w:val="000000" w:themeColor="text1"/>
        </w:rPr>
      </w:pPr>
      <w:r w:rsidRPr="00F335DC">
        <w:rPr>
          <w:rFonts w:ascii="Times" w:hAnsi="Times"/>
          <w:color w:val="000000" w:themeColor="text1"/>
        </w:rPr>
        <w:t>Formative and summative are functions, not types of assessment. The key difference is in the use made of the evidence and information gathered. Both are forms of teacher assessment and should make a positive contribution to learning.</w:t>
      </w:r>
    </w:p>
    <w:p w14:paraId="510929D9" w14:textId="11776979" w:rsidR="00177574" w:rsidRPr="00F335DC" w:rsidRDefault="00AC1E5A" w:rsidP="00237AEC">
      <w:pPr>
        <w:spacing w:before="240" w:line="480" w:lineRule="auto"/>
        <w:jc w:val="both"/>
        <w:rPr>
          <w:rFonts w:ascii="Times" w:eastAsia="Times New Roman" w:hAnsi="Times" w:cs="Times New Roman"/>
          <w:color w:val="000000" w:themeColor="text1"/>
        </w:rPr>
      </w:pPr>
      <w:r w:rsidRPr="00F335DC">
        <w:rPr>
          <w:rFonts w:ascii="Times" w:hAnsi="Times" w:cstheme="minorHAnsi"/>
          <w:color w:val="000000" w:themeColor="text1"/>
        </w:rPr>
        <w:t>Utilising</w:t>
      </w:r>
      <w:r w:rsidR="00177574" w:rsidRPr="00F335DC">
        <w:rPr>
          <w:rFonts w:ascii="Times" w:hAnsi="Times" w:cstheme="minorHAnsi"/>
          <w:color w:val="000000" w:themeColor="text1"/>
        </w:rPr>
        <w:t xml:space="preserve"> a </w:t>
      </w:r>
      <w:r w:rsidR="006F559D">
        <w:rPr>
          <w:rFonts w:ascii="Times" w:hAnsi="Times" w:cstheme="minorHAnsi"/>
          <w:color w:val="000000" w:themeColor="text1"/>
        </w:rPr>
        <w:t>f</w:t>
      </w:r>
      <w:r w:rsidRPr="00F335DC">
        <w:rPr>
          <w:rFonts w:ascii="Times" w:hAnsi="Times" w:cstheme="minorHAnsi"/>
          <w:color w:val="000000" w:themeColor="text1"/>
        </w:rPr>
        <w:t>ormative assessment approach</w:t>
      </w:r>
      <w:r w:rsidR="001C2E46" w:rsidRPr="00F335DC">
        <w:rPr>
          <w:rFonts w:ascii="Times" w:hAnsi="Times" w:cstheme="minorHAnsi"/>
          <w:color w:val="000000" w:themeColor="text1"/>
        </w:rPr>
        <w:t xml:space="preserve"> </w:t>
      </w:r>
      <w:r w:rsidR="000E5D94">
        <w:rPr>
          <w:rFonts w:ascii="Times" w:hAnsi="Times" w:cstheme="minorHAnsi"/>
          <w:color w:val="000000" w:themeColor="text1"/>
        </w:rPr>
        <w:t>enabled m</w:t>
      </w:r>
      <w:r w:rsidR="00B42582">
        <w:rPr>
          <w:rFonts w:ascii="Times" w:hAnsi="Times" w:cstheme="minorHAnsi"/>
          <w:color w:val="000000" w:themeColor="text1"/>
        </w:rPr>
        <w:t>e</w:t>
      </w:r>
      <w:r w:rsidRPr="00F335DC">
        <w:rPr>
          <w:rFonts w:ascii="Times" w:hAnsi="Times" w:cstheme="minorHAnsi"/>
          <w:color w:val="000000" w:themeColor="text1"/>
        </w:rPr>
        <w:t xml:space="preserve"> to</w:t>
      </w:r>
      <w:r w:rsidR="001C2E46" w:rsidRPr="00F335DC">
        <w:rPr>
          <w:rFonts w:ascii="Times" w:hAnsi="Times" w:cstheme="minorHAnsi"/>
          <w:color w:val="000000" w:themeColor="text1"/>
        </w:rPr>
        <w:t xml:space="preserve"> explore and measure </w:t>
      </w:r>
      <w:r w:rsidRPr="00F335DC">
        <w:rPr>
          <w:rFonts w:ascii="Times" w:hAnsi="Times" w:cstheme="minorHAnsi"/>
          <w:color w:val="000000" w:themeColor="text1"/>
        </w:rPr>
        <w:t>the students</w:t>
      </w:r>
      <w:r w:rsidR="00B42582">
        <w:rPr>
          <w:rFonts w:ascii="Times" w:hAnsi="Times" w:cstheme="minorHAnsi"/>
          <w:color w:val="000000" w:themeColor="text1"/>
        </w:rPr>
        <w:t>’</w:t>
      </w:r>
      <w:r w:rsidR="001C2E46" w:rsidRPr="00F335DC">
        <w:rPr>
          <w:rFonts w:ascii="Times" w:hAnsi="Times" w:cstheme="minorHAnsi"/>
          <w:color w:val="000000" w:themeColor="text1"/>
        </w:rPr>
        <w:t xml:space="preserve"> </w:t>
      </w:r>
      <w:r w:rsidR="006F559D">
        <w:rPr>
          <w:rFonts w:ascii="Times" w:hAnsi="Times" w:cstheme="minorHAnsi"/>
          <w:color w:val="000000" w:themeColor="text1"/>
        </w:rPr>
        <w:t xml:space="preserve">understanding </w:t>
      </w:r>
      <w:r w:rsidR="00177574" w:rsidRPr="00F335DC">
        <w:rPr>
          <w:rFonts w:ascii="Times" w:hAnsi="Times" w:cstheme="minorHAnsi"/>
          <w:color w:val="000000" w:themeColor="text1"/>
        </w:rPr>
        <w:t xml:space="preserve">and tailor a </w:t>
      </w:r>
      <w:r w:rsidR="001C2E46" w:rsidRPr="00F335DC">
        <w:rPr>
          <w:rFonts w:ascii="Times" w:hAnsi="Times" w:cstheme="minorHAnsi"/>
          <w:color w:val="000000" w:themeColor="text1"/>
        </w:rPr>
        <w:t xml:space="preserve">way of </w:t>
      </w:r>
      <w:r w:rsidR="00177574" w:rsidRPr="00F335DC">
        <w:rPr>
          <w:rFonts w:ascii="Times" w:hAnsi="Times" w:cstheme="minorHAnsi"/>
          <w:color w:val="000000" w:themeColor="text1"/>
        </w:rPr>
        <w:t>increasing</w:t>
      </w:r>
      <w:r w:rsidR="00A5690F" w:rsidRPr="00F335DC">
        <w:rPr>
          <w:rFonts w:ascii="Times" w:hAnsi="Times" w:cstheme="minorHAnsi"/>
          <w:color w:val="000000" w:themeColor="text1"/>
        </w:rPr>
        <w:t xml:space="preserve"> this understanding. This approach </w:t>
      </w:r>
      <w:r w:rsidR="00A5690F" w:rsidRPr="00C13393">
        <w:rPr>
          <w:rFonts w:ascii="Times" w:eastAsia="Times New Roman" w:hAnsi="Times" w:cs="Times New Roman"/>
          <w:color w:val="000000" w:themeColor="text1"/>
        </w:rPr>
        <w:t>provide</w:t>
      </w:r>
      <w:r w:rsidR="00A5690F" w:rsidRPr="00F335DC">
        <w:rPr>
          <w:rFonts w:ascii="Times" w:eastAsia="Times New Roman" w:hAnsi="Times" w:cs="Times New Roman"/>
          <w:color w:val="000000" w:themeColor="text1"/>
        </w:rPr>
        <w:t>s a</w:t>
      </w:r>
      <w:r w:rsidR="00A5690F" w:rsidRPr="00C13393">
        <w:rPr>
          <w:rFonts w:ascii="Times" w:eastAsia="Times New Roman" w:hAnsi="Times" w:cs="Times New Roman"/>
          <w:color w:val="000000" w:themeColor="text1"/>
        </w:rPr>
        <w:t xml:space="preserve"> </w:t>
      </w:r>
      <w:r w:rsidR="007A2820">
        <w:rPr>
          <w:rFonts w:ascii="Times" w:eastAsia="Times New Roman" w:hAnsi="Times" w:cs="Times New Roman"/>
          <w:color w:val="000000" w:themeColor="text1"/>
        </w:rPr>
        <w:t xml:space="preserve">system of ongoing feedback, to improve teaching and develop </w:t>
      </w:r>
      <w:r w:rsidR="00A5690F" w:rsidRPr="00C13393">
        <w:rPr>
          <w:rFonts w:ascii="Times" w:eastAsia="Times New Roman" w:hAnsi="Times" w:cs="Times New Roman"/>
          <w:color w:val="000000" w:themeColor="text1"/>
        </w:rPr>
        <w:t>learning.</w:t>
      </w:r>
      <w:r w:rsidR="0071763A" w:rsidRPr="00F335DC">
        <w:rPr>
          <w:rFonts w:ascii="Times" w:eastAsia="Times New Roman" w:hAnsi="Times" w:cs="Times New Roman"/>
          <w:color w:val="000000" w:themeColor="text1"/>
        </w:rPr>
        <w:t xml:space="preserve"> However,</w:t>
      </w:r>
      <w:r w:rsidR="00B42582">
        <w:rPr>
          <w:rFonts w:ascii="Times" w:eastAsia="Times New Roman" w:hAnsi="Times" w:cs="Times New Roman"/>
          <w:color w:val="000000" w:themeColor="text1"/>
        </w:rPr>
        <w:t xml:space="preserve"> according to Martin</w:t>
      </w:r>
      <w:r w:rsidR="0071763A" w:rsidRPr="00F335DC">
        <w:rPr>
          <w:rFonts w:ascii="Times" w:eastAsia="Times New Roman" w:hAnsi="Times" w:cs="Times New Roman"/>
          <w:color w:val="000000" w:themeColor="text1"/>
        </w:rPr>
        <w:t xml:space="preserve"> </w:t>
      </w:r>
      <w:sdt>
        <w:sdtPr>
          <w:rPr>
            <w:rFonts w:ascii="Times" w:eastAsia="Times New Roman" w:hAnsi="Times" w:cs="Times New Roman"/>
            <w:color w:val="000000" w:themeColor="text1"/>
          </w:rPr>
          <w:id w:val="-126933264"/>
          <w:citation/>
        </w:sdtPr>
        <w:sdtEndPr/>
        <w:sdtContent>
          <w:r w:rsidR="007B1BFB" w:rsidRPr="00F335DC">
            <w:rPr>
              <w:rFonts w:ascii="Times" w:eastAsia="Times New Roman" w:hAnsi="Times" w:cs="Times New Roman"/>
              <w:color w:val="000000" w:themeColor="text1"/>
            </w:rPr>
            <w:fldChar w:fldCharType="begin"/>
          </w:r>
          <w:r w:rsidR="00B42582">
            <w:rPr>
              <w:rFonts w:ascii="Times" w:eastAsia="Times New Roman" w:hAnsi="Times" w:cs="Times New Roman"/>
              <w:color w:val="000000" w:themeColor="text1"/>
            </w:rPr>
            <w:instrText xml:space="preserve">CITATION Mar171 \n  \l 2057 </w:instrText>
          </w:r>
          <w:r w:rsidR="007B1BFB" w:rsidRPr="00F335DC">
            <w:rPr>
              <w:rFonts w:ascii="Times" w:eastAsia="Times New Roman" w:hAnsi="Times" w:cs="Times New Roman"/>
              <w:color w:val="000000" w:themeColor="text1"/>
            </w:rPr>
            <w:fldChar w:fldCharType="separate"/>
          </w:r>
          <w:r w:rsidR="00B42582" w:rsidRPr="00237AEC">
            <w:rPr>
              <w:rFonts w:ascii="Times" w:eastAsia="Times New Roman" w:hAnsi="Times" w:cs="Times New Roman"/>
              <w:noProof/>
              <w:color w:val="000000" w:themeColor="text1"/>
            </w:rPr>
            <w:t>(2017)</w:t>
          </w:r>
          <w:r w:rsidR="007B1BFB" w:rsidRPr="00F335DC">
            <w:rPr>
              <w:rFonts w:ascii="Times" w:eastAsia="Times New Roman" w:hAnsi="Times" w:cs="Times New Roman"/>
              <w:color w:val="000000" w:themeColor="text1"/>
            </w:rPr>
            <w:fldChar w:fldCharType="end"/>
          </w:r>
        </w:sdtContent>
      </w:sdt>
      <w:r w:rsidR="00B42582">
        <w:rPr>
          <w:rFonts w:ascii="Times" w:eastAsia="Times New Roman" w:hAnsi="Times" w:cs="Times New Roman"/>
          <w:color w:val="000000" w:themeColor="text1"/>
        </w:rPr>
        <w:t>,</w:t>
      </w:r>
      <w:r w:rsidR="00E117C6" w:rsidRPr="00F335DC">
        <w:rPr>
          <w:rFonts w:ascii="Times" w:eastAsia="Times New Roman" w:hAnsi="Times" w:cs="Times New Roman"/>
          <w:color w:val="000000" w:themeColor="text1"/>
        </w:rPr>
        <w:t xml:space="preserve"> </w:t>
      </w:r>
    </w:p>
    <w:p w14:paraId="75BBBF49" w14:textId="3DDC5584" w:rsidR="007B1BFB" w:rsidRPr="007B1BFB" w:rsidRDefault="00E117C6" w:rsidP="00237AEC">
      <w:pPr>
        <w:spacing w:before="120" w:line="360" w:lineRule="auto"/>
        <w:ind w:left="720"/>
        <w:jc w:val="both"/>
        <w:rPr>
          <w:rFonts w:ascii="Times" w:eastAsia="Times New Roman" w:hAnsi="Times" w:cs="Times New Roman"/>
          <w:color w:val="000000" w:themeColor="text1"/>
        </w:rPr>
      </w:pPr>
      <w:r w:rsidRPr="00F335DC">
        <w:rPr>
          <w:rFonts w:ascii="Times" w:eastAsia="Times New Roman" w:hAnsi="Times" w:cs="Times New Roman"/>
          <w:color w:val="000000" w:themeColor="text1"/>
        </w:rPr>
        <w:t>T</w:t>
      </w:r>
      <w:r w:rsidR="007B1BFB" w:rsidRPr="007B1BFB">
        <w:rPr>
          <w:rFonts w:ascii="Times" w:eastAsia="Times New Roman" w:hAnsi="Times" w:cs="Times New Roman"/>
          <w:color w:val="000000" w:themeColor="text1"/>
        </w:rPr>
        <w:t xml:space="preserve">his type of assessment is very time consuming for teachers because in addition to planning the assessments to use daily, teachers </w:t>
      </w:r>
      <w:r w:rsidRPr="00F335DC">
        <w:rPr>
          <w:rFonts w:ascii="Times" w:eastAsia="Times New Roman" w:hAnsi="Times" w:cs="Times New Roman"/>
          <w:color w:val="000000" w:themeColor="text1"/>
        </w:rPr>
        <w:t>also need to take time to analys</w:t>
      </w:r>
      <w:r w:rsidR="007B1BFB" w:rsidRPr="007B1BFB">
        <w:rPr>
          <w:rFonts w:ascii="Times" w:eastAsia="Times New Roman" w:hAnsi="Times" w:cs="Times New Roman"/>
          <w:color w:val="000000" w:themeColor="text1"/>
        </w:rPr>
        <w:t>e the results and provide detailed feedback to each student (which may be 35 students per class in the U.S.). So realistically it just takes up too much time for teachers to do this consistently, accurately and thoroughly. Such a shame because when it is done and done well, it is one of the most powerful and impactful methods for improvin</w:t>
      </w:r>
      <w:r w:rsidR="008E58DE">
        <w:rPr>
          <w:rFonts w:ascii="Times" w:eastAsia="Times New Roman" w:hAnsi="Times" w:cs="Times New Roman"/>
          <w:color w:val="000000" w:themeColor="text1"/>
        </w:rPr>
        <w:t>g student learning ever studied.</w:t>
      </w:r>
    </w:p>
    <w:p w14:paraId="4D4F4B7F" w14:textId="2A9AE99C" w:rsidR="00030C51" w:rsidRPr="00F335DC" w:rsidRDefault="00F25E29" w:rsidP="00237AEC">
      <w:pPr>
        <w:spacing w:before="240" w:line="480" w:lineRule="auto"/>
        <w:jc w:val="both"/>
        <w:rPr>
          <w:rFonts w:ascii="Times" w:hAnsi="Times" w:cstheme="minorHAnsi"/>
          <w:color w:val="000000" w:themeColor="text1"/>
        </w:rPr>
      </w:pPr>
      <w:r>
        <w:rPr>
          <w:rFonts w:ascii="Times" w:hAnsi="Times" w:cstheme="minorHAnsi"/>
          <w:color w:val="000000" w:themeColor="text1"/>
        </w:rPr>
        <w:t>F</w:t>
      </w:r>
      <w:r w:rsidR="00C83182" w:rsidRPr="00F335DC">
        <w:rPr>
          <w:rFonts w:ascii="Times" w:hAnsi="Times" w:cstheme="minorHAnsi"/>
          <w:color w:val="000000" w:themeColor="text1"/>
        </w:rPr>
        <w:t xml:space="preserve">ormative </w:t>
      </w:r>
      <w:r w:rsidR="001C2E46" w:rsidRPr="00F335DC">
        <w:rPr>
          <w:rFonts w:ascii="Times" w:hAnsi="Times" w:cstheme="minorHAnsi"/>
          <w:color w:val="000000" w:themeColor="text1"/>
        </w:rPr>
        <w:t xml:space="preserve">assessments can increase </w:t>
      </w:r>
      <w:r w:rsidR="00C83182" w:rsidRPr="00F335DC">
        <w:rPr>
          <w:rFonts w:ascii="Times" w:hAnsi="Times" w:cstheme="minorHAnsi"/>
          <w:color w:val="000000" w:themeColor="text1"/>
        </w:rPr>
        <w:t xml:space="preserve">and </w:t>
      </w:r>
      <w:r w:rsidR="00B42582">
        <w:rPr>
          <w:rFonts w:ascii="Times" w:hAnsi="Times" w:cstheme="minorHAnsi"/>
          <w:color w:val="000000" w:themeColor="text1"/>
        </w:rPr>
        <w:t xml:space="preserve">have a </w:t>
      </w:r>
      <w:r w:rsidR="00C83182" w:rsidRPr="00F335DC">
        <w:rPr>
          <w:rFonts w:ascii="Times" w:hAnsi="Times" w:cstheme="minorHAnsi"/>
          <w:color w:val="000000" w:themeColor="text1"/>
        </w:rPr>
        <w:t>positive impact</w:t>
      </w:r>
      <w:r w:rsidR="00B42582">
        <w:rPr>
          <w:rFonts w:ascii="Times" w:hAnsi="Times" w:cstheme="minorHAnsi"/>
          <w:color w:val="000000" w:themeColor="text1"/>
        </w:rPr>
        <w:t xml:space="preserve"> on</w:t>
      </w:r>
      <w:r w:rsidR="00C83182" w:rsidRPr="00F335DC">
        <w:rPr>
          <w:rFonts w:ascii="Times" w:hAnsi="Times" w:cstheme="minorHAnsi"/>
          <w:color w:val="000000" w:themeColor="text1"/>
        </w:rPr>
        <w:t xml:space="preserve"> </w:t>
      </w:r>
      <w:r w:rsidR="001C2E46" w:rsidRPr="00F335DC">
        <w:rPr>
          <w:rFonts w:ascii="Times" w:hAnsi="Times" w:cstheme="minorHAnsi"/>
          <w:color w:val="000000" w:themeColor="text1"/>
        </w:rPr>
        <w:t>studen</w:t>
      </w:r>
      <w:r w:rsidR="00C83182" w:rsidRPr="00F335DC">
        <w:rPr>
          <w:rFonts w:ascii="Times" w:hAnsi="Times" w:cstheme="minorHAnsi"/>
          <w:color w:val="000000" w:themeColor="text1"/>
        </w:rPr>
        <w:t xml:space="preserve">t motivation, </w:t>
      </w:r>
      <w:r w:rsidR="00116E56" w:rsidRPr="00F335DC">
        <w:rPr>
          <w:rFonts w:ascii="Times" w:hAnsi="Times" w:cstheme="minorHAnsi"/>
          <w:color w:val="000000" w:themeColor="text1"/>
        </w:rPr>
        <w:t>self-belief</w:t>
      </w:r>
      <w:r w:rsidR="00C83182" w:rsidRPr="00F335DC">
        <w:rPr>
          <w:rFonts w:ascii="Times" w:hAnsi="Times" w:cstheme="minorHAnsi"/>
          <w:color w:val="000000" w:themeColor="text1"/>
        </w:rPr>
        <w:t xml:space="preserve"> and</w:t>
      </w:r>
      <w:r w:rsidR="00B42582">
        <w:rPr>
          <w:rFonts w:ascii="Times" w:hAnsi="Times" w:cstheme="minorHAnsi"/>
          <w:color w:val="000000" w:themeColor="text1"/>
        </w:rPr>
        <w:t>,</w:t>
      </w:r>
      <w:r w:rsidR="00C83182" w:rsidRPr="00F335DC">
        <w:rPr>
          <w:rFonts w:ascii="Times" w:hAnsi="Times" w:cstheme="minorHAnsi"/>
          <w:color w:val="000000" w:themeColor="text1"/>
        </w:rPr>
        <w:t xml:space="preserve"> ultimately</w:t>
      </w:r>
      <w:r w:rsidR="00B42582">
        <w:rPr>
          <w:rFonts w:ascii="Times" w:hAnsi="Times" w:cstheme="minorHAnsi"/>
          <w:color w:val="000000" w:themeColor="text1"/>
        </w:rPr>
        <w:t>,</w:t>
      </w:r>
      <w:r w:rsidR="00116E56" w:rsidRPr="00F335DC">
        <w:rPr>
          <w:rFonts w:ascii="Times" w:hAnsi="Times" w:cstheme="minorHAnsi"/>
          <w:color w:val="000000" w:themeColor="text1"/>
        </w:rPr>
        <w:t xml:space="preserve"> knowledge and understanding. However, as stated above</w:t>
      </w:r>
      <w:r w:rsidR="00B42582">
        <w:rPr>
          <w:rFonts w:ascii="Times" w:hAnsi="Times" w:cstheme="minorHAnsi"/>
          <w:color w:val="000000" w:themeColor="text1"/>
        </w:rPr>
        <w:t>,</w:t>
      </w:r>
      <w:r w:rsidR="00116E56" w:rsidRPr="00F335DC">
        <w:rPr>
          <w:rFonts w:ascii="Times" w:hAnsi="Times" w:cstheme="minorHAnsi"/>
          <w:color w:val="000000" w:themeColor="text1"/>
        </w:rPr>
        <w:t xml:space="preserve"> formative assessments could become </w:t>
      </w:r>
      <w:r w:rsidR="00B42582">
        <w:rPr>
          <w:rFonts w:ascii="Times" w:hAnsi="Times" w:cstheme="minorHAnsi"/>
          <w:color w:val="000000" w:themeColor="text1"/>
        </w:rPr>
        <w:t>increasing</w:t>
      </w:r>
      <w:r w:rsidR="00116E56" w:rsidRPr="00F335DC">
        <w:rPr>
          <w:rFonts w:ascii="Times" w:hAnsi="Times" w:cstheme="minorHAnsi"/>
          <w:color w:val="000000" w:themeColor="text1"/>
        </w:rPr>
        <w:t>ly time consuming.</w:t>
      </w:r>
      <w:r w:rsidR="00B42582">
        <w:rPr>
          <w:rFonts w:ascii="Times" w:hAnsi="Times" w:cstheme="minorHAnsi"/>
          <w:color w:val="000000" w:themeColor="text1"/>
        </w:rPr>
        <w:t xml:space="preserve"> </w:t>
      </w:r>
      <w:r w:rsidR="00116E56" w:rsidRPr="00F335DC">
        <w:rPr>
          <w:rFonts w:ascii="Times" w:hAnsi="Times" w:cstheme="minorHAnsi"/>
          <w:color w:val="000000" w:themeColor="text1"/>
        </w:rPr>
        <w:t xml:space="preserve">This </w:t>
      </w:r>
      <w:r w:rsidR="00C102A6" w:rsidRPr="00F335DC">
        <w:rPr>
          <w:rFonts w:ascii="Times" w:hAnsi="Times" w:cstheme="minorHAnsi"/>
          <w:color w:val="000000" w:themeColor="text1"/>
        </w:rPr>
        <w:t>negative outcome does not</w:t>
      </w:r>
      <w:r w:rsidR="00B42582">
        <w:rPr>
          <w:rFonts w:ascii="Times" w:hAnsi="Times" w:cstheme="minorHAnsi"/>
          <w:color w:val="000000" w:themeColor="text1"/>
        </w:rPr>
        <w:t xml:space="preserve"> have a particular</w:t>
      </w:r>
      <w:r w:rsidR="00C102A6" w:rsidRPr="00F335DC">
        <w:rPr>
          <w:rFonts w:ascii="Times" w:hAnsi="Times" w:cstheme="minorHAnsi"/>
          <w:color w:val="000000" w:themeColor="text1"/>
        </w:rPr>
        <w:t xml:space="preserve"> impact</w:t>
      </w:r>
      <w:r w:rsidR="00B42582">
        <w:rPr>
          <w:rFonts w:ascii="Times" w:hAnsi="Times" w:cstheme="minorHAnsi"/>
          <w:color w:val="000000" w:themeColor="text1"/>
        </w:rPr>
        <w:t xml:space="preserve"> on me</w:t>
      </w:r>
      <w:r w:rsidR="002A3ED5">
        <w:rPr>
          <w:rFonts w:ascii="Times" w:hAnsi="Times" w:cstheme="minorHAnsi"/>
          <w:color w:val="000000" w:themeColor="text1"/>
        </w:rPr>
        <w:t>,</w:t>
      </w:r>
      <w:r w:rsidR="00C102A6" w:rsidRPr="00F335DC">
        <w:rPr>
          <w:rFonts w:ascii="Times" w:hAnsi="Times" w:cstheme="minorHAnsi"/>
          <w:color w:val="000000" w:themeColor="text1"/>
        </w:rPr>
        <w:t xml:space="preserve"> as I</w:t>
      </w:r>
      <w:r w:rsidR="009B3ABA">
        <w:rPr>
          <w:rFonts w:ascii="Times" w:hAnsi="Times" w:cstheme="minorHAnsi"/>
          <w:color w:val="000000" w:themeColor="text1"/>
        </w:rPr>
        <w:t xml:space="preserve"> view </w:t>
      </w:r>
      <w:r w:rsidR="00C102A6" w:rsidRPr="00F335DC">
        <w:rPr>
          <w:rFonts w:ascii="Times" w:hAnsi="Times" w:cstheme="minorHAnsi"/>
          <w:color w:val="000000" w:themeColor="text1"/>
        </w:rPr>
        <w:t>teach</w:t>
      </w:r>
      <w:r w:rsidR="009B3ABA">
        <w:rPr>
          <w:rFonts w:ascii="Times" w:hAnsi="Times" w:cstheme="minorHAnsi"/>
          <w:color w:val="000000" w:themeColor="text1"/>
        </w:rPr>
        <w:t xml:space="preserve">ing as my chosen </w:t>
      </w:r>
      <w:r w:rsidR="00C102A6" w:rsidRPr="00F335DC">
        <w:rPr>
          <w:rFonts w:ascii="Times" w:hAnsi="Times" w:cstheme="minorHAnsi"/>
          <w:color w:val="000000" w:themeColor="text1"/>
        </w:rPr>
        <w:t>vocation</w:t>
      </w:r>
      <w:r w:rsidR="009B3ABA">
        <w:rPr>
          <w:rFonts w:ascii="Times" w:hAnsi="Times" w:cstheme="minorHAnsi"/>
          <w:color w:val="000000" w:themeColor="text1"/>
        </w:rPr>
        <w:t>al occupation</w:t>
      </w:r>
      <w:r w:rsidR="00C102A6" w:rsidRPr="00F335DC">
        <w:rPr>
          <w:rFonts w:ascii="Times" w:hAnsi="Times" w:cstheme="minorHAnsi"/>
          <w:color w:val="000000" w:themeColor="text1"/>
        </w:rPr>
        <w:t xml:space="preserve"> </w:t>
      </w:r>
      <w:r w:rsidR="009B3ABA">
        <w:rPr>
          <w:rFonts w:ascii="Times" w:hAnsi="Times" w:cstheme="minorHAnsi"/>
          <w:color w:val="000000" w:themeColor="text1"/>
        </w:rPr>
        <w:t>and</w:t>
      </w:r>
      <w:r w:rsidR="00031C99">
        <w:rPr>
          <w:rFonts w:ascii="Times" w:hAnsi="Times" w:cstheme="minorHAnsi"/>
          <w:color w:val="000000" w:themeColor="text1"/>
        </w:rPr>
        <w:t xml:space="preserve"> it</w:t>
      </w:r>
      <w:r w:rsidR="009B3ABA">
        <w:rPr>
          <w:rFonts w:ascii="Times" w:hAnsi="Times" w:cstheme="minorHAnsi"/>
          <w:color w:val="000000" w:themeColor="text1"/>
        </w:rPr>
        <w:t xml:space="preserve"> is</w:t>
      </w:r>
      <w:r w:rsidR="00B42582">
        <w:rPr>
          <w:rFonts w:ascii="Times" w:hAnsi="Times" w:cstheme="minorHAnsi"/>
          <w:color w:val="000000" w:themeColor="text1"/>
        </w:rPr>
        <w:t>,</w:t>
      </w:r>
      <w:r w:rsidR="009B3ABA">
        <w:rPr>
          <w:rFonts w:ascii="Times" w:hAnsi="Times" w:cstheme="minorHAnsi"/>
          <w:color w:val="000000" w:themeColor="text1"/>
        </w:rPr>
        <w:t xml:space="preserve"> therefore</w:t>
      </w:r>
      <w:r w:rsidR="00B42582">
        <w:rPr>
          <w:rFonts w:ascii="Times" w:hAnsi="Times" w:cstheme="minorHAnsi"/>
          <w:color w:val="000000" w:themeColor="text1"/>
        </w:rPr>
        <w:t>,</w:t>
      </w:r>
      <w:r w:rsidR="009B3ABA">
        <w:rPr>
          <w:rFonts w:ascii="Times" w:hAnsi="Times" w:cstheme="minorHAnsi"/>
          <w:color w:val="000000" w:themeColor="text1"/>
        </w:rPr>
        <w:t xml:space="preserve"> </w:t>
      </w:r>
      <w:r w:rsidR="002A3ED5">
        <w:rPr>
          <w:rFonts w:ascii="Times" w:hAnsi="Times" w:cstheme="minorHAnsi"/>
          <w:color w:val="000000" w:themeColor="text1"/>
        </w:rPr>
        <w:t xml:space="preserve">insignificant </w:t>
      </w:r>
      <w:r w:rsidR="007162EA">
        <w:rPr>
          <w:rFonts w:ascii="Times" w:hAnsi="Times" w:cstheme="minorHAnsi"/>
          <w:color w:val="000000" w:themeColor="text1"/>
        </w:rPr>
        <w:t xml:space="preserve">when </w:t>
      </w:r>
      <w:r w:rsidR="009B3ABA">
        <w:rPr>
          <w:rFonts w:ascii="Times" w:hAnsi="Times" w:cstheme="minorHAnsi"/>
          <w:color w:val="000000" w:themeColor="text1"/>
        </w:rPr>
        <w:t>master</w:t>
      </w:r>
      <w:r w:rsidR="002A3ED5">
        <w:rPr>
          <w:rFonts w:ascii="Times" w:hAnsi="Times" w:cstheme="minorHAnsi"/>
          <w:color w:val="000000" w:themeColor="text1"/>
        </w:rPr>
        <w:t>ing</w:t>
      </w:r>
      <w:r w:rsidR="009B3ABA">
        <w:rPr>
          <w:rFonts w:ascii="Times" w:hAnsi="Times" w:cstheme="minorHAnsi"/>
          <w:color w:val="000000" w:themeColor="text1"/>
        </w:rPr>
        <w:t xml:space="preserve"> the technique of </w:t>
      </w:r>
      <w:r w:rsidR="002A3ED5">
        <w:rPr>
          <w:rFonts w:ascii="Times" w:hAnsi="Times" w:cstheme="minorHAnsi"/>
          <w:color w:val="000000" w:themeColor="text1"/>
        </w:rPr>
        <w:t>supporting</w:t>
      </w:r>
      <w:r w:rsidR="00C102A6" w:rsidRPr="00F335DC">
        <w:rPr>
          <w:rFonts w:ascii="Times" w:hAnsi="Times" w:cstheme="minorHAnsi"/>
          <w:color w:val="000000" w:themeColor="text1"/>
        </w:rPr>
        <w:t xml:space="preserve"> others </w:t>
      </w:r>
      <w:r w:rsidR="002A3ED5">
        <w:rPr>
          <w:rFonts w:ascii="Times" w:hAnsi="Times" w:cstheme="minorHAnsi"/>
          <w:color w:val="000000" w:themeColor="text1"/>
        </w:rPr>
        <w:t xml:space="preserve">to </w:t>
      </w:r>
      <w:r w:rsidR="00C102A6" w:rsidRPr="00F335DC">
        <w:rPr>
          <w:rFonts w:ascii="Times" w:hAnsi="Times" w:cstheme="minorHAnsi"/>
          <w:color w:val="000000" w:themeColor="text1"/>
        </w:rPr>
        <w:t>succeed.</w:t>
      </w:r>
    </w:p>
    <w:p w14:paraId="0D0D11EB" w14:textId="651765F7" w:rsidR="00C13393" w:rsidRPr="00C13393" w:rsidRDefault="00C13393" w:rsidP="0071763A">
      <w:pPr>
        <w:pStyle w:val="Heading2"/>
        <w:spacing w:before="0" w:beforeAutospacing="0" w:after="0" w:afterAutospacing="0" w:line="324" w:lineRule="atLeast"/>
        <w:rPr>
          <w:rFonts w:ascii="Times" w:hAnsi="Times"/>
          <w:color w:val="666666"/>
        </w:rPr>
      </w:pPr>
      <w:r w:rsidRPr="00F335DC">
        <w:rPr>
          <w:rFonts w:ascii="Times" w:hAnsi="Times" w:cs="Arial"/>
          <w:color w:val="B4C6E7" w:themeColor="accent1" w:themeTint="66"/>
          <w:shd w:val="clear" w:color="auto" w:fill="FFFFFF"/>
        </w:rPr>
        <w:t xml:space="preserve"> </w:t>
      </w:r>
    </w:p>
    <w:p w14:paraId="6CED4D10" w14:textId="77777777" w:rsidR="006444A5" w:rsidRDefault="00031C99" w:rsidP="00150BD9">
      <w:pPr>
        <w:spacing w:line="480" w:lineRule="auto"/>
        <w:jc w:val="both"/>
        <w:rPr>
          <w:rFonts w:ascii="Times" w:eastAsia="Times New Roman" w:hAnsi="Times" w:cs="Arial"/>
          <w:color w:val="000000" w:themeColor="text1"/>
          <w:shd w:val="clear" w:color="auto" w:fill="FFFFFF"/>
        </w:rPr>
      </w:pPr>
      <w:r>
        <w:rPr>
          <w:rFonts w:ascii="Times" w:eastAsia="Times New Roman" w:hAnsi="Times" w:cs="Arial"/>
          <w:color w:val="000000" w:themeColor="text1"/>
          <w:shd w:val="clear" w:color="auto" w:fill="FFFFFF"/>
        </w:rPr>
        <w:t>P</w:t>
      </w:r>
      <w:r w:rsidR="00AB6ADF" w:rsidRPr="00F335DC">
        <w:rPr>
          <w:rFonts w:ascii="Times" w:eastAsia="Times New Roman" w:hAnsi="Times" w:cs="Arial"/>
          <w:color w:val="000000" w:themeColor="text1"/>
          <w:shd w:val="clear" w:color="auto" w:fill="FFFFFF"/>
        </w:rPr>
        <w:t>rofessional stand</w:t>
      </w:r>
      <w:r w:rsidR="00150BD9" w:rsidRPr="00F335DC">
        <w:rPr>
          <w:rFonts w:ascii="Times" w:eastAsia="Times New Roman" w:hAnsi="Times" w:cs="Arial"/>
          <w:color w:val="000000" w:themeColor="text1"/>
          <w:shd w:val="clear" w:color="auto" w:fill="FFFFFF"/>
        </w:rPr>
        <w:t>ards</w:t>
      </w:r>
      <w:r w:rsidR="00AB6ADF" w:rsidRPr="00F335DC">
        <w:rPr>
          <w:rFonts w:ascii="Times" w:eastAsia="Times New Roman" w:hAnsi="Times" w:cs="Arial"/>
          <w:color w:val="000000" w:themeColor="text1"/>
          <w:shd w:val="clear" w:color="auto" w:fill="FFFFFF"/>
        </w:rPr>
        <w:t xml:space="preserve"> criteria</w:t>
      </w:r>
      <w:r w:rsidR="00150BD9" w:rsidRPr="00F335DC">
        <w:rPr>
          <w:rFonts w:ascii="Times" w:eastAsia="Times New Roman" w:hAnsi="Times" w:cs="Arial"/>
          <w:color w:val="000000" w:themeColor="text1"/>
          <w:shd w:val="clear" w:color="auto" w:fill="FFFFFF"/>
        </w:rPr>
        <w:t xml:space="preserve"> (Appendix </w:t>
      </w:r>
      <w:r w:rsidR="00D6615C">
        <w:rPr>
          <w:rFonts w:ascii="Times" w:eastAsia="Times New Roman" w:hAnsi="Times" w:cs="Arial"/>
          <w:color w:val="000000" w:themeColor="text1"/>
          <w:shd w:val="clear" w:color="auto" w:fill="FFFFFF"/>
        </w:rPr>
        <w:t>3)</w:t>
      </w:r>
      <w:r w:rsidR="00256C27" w:rsidRPr="00F335DC">
        <w:rPr>
          <w:rFonts w:ascii="Times" w:eastAsia="Times New Roman" w:hAnsi="Times" w:cs="Arial"/>
          <w:color w:val="000000" w:themeColor="text1"/>
          <w:shd w:val="clear" w:color="auto" w:fill="FFFFFF"/>
        </w:rPr>
        <w:t xml:space="preserve"> </w:t>
      </w:r>
      <w:r w:rsidR="00150BD9" w:rsidRPr="00F335DC">
        <w:rPr>
          <w:rFonts w:ascii="Times" w:eastAsia="Times New Roman" w:hAnsi="Times" w:cs="Arial"/>
          <w:color w:val="000000" w:themeColor="text1"/>
          <w:shd w:val="clear" w:color="auto" w:fill="FFFFFF"/>
        </w:rPr>
        <w:t>were contemplated in depth while constructing the lesson plan, to ensure these were met throughout the</w:t>
      </w:r>
      <w:r w:rsidR="00D67924" w:rsidRPr="00F335DC">
        <w:rPr>
          <w:rFonts w:ascii="Times" w:eastAsia="Times New Roman" w:hAnsi="Times" w:cs="Arial"/>
          <w:color w:val="000000" w:themeColor="text1"/>
          <w:shd w:val="clear" w:color="auto" w:fill="FFFFFF"/>
        </w:rPr>
        <w:t xml:space="preserve"> ‘</w:t>
      </w:r>
      <w:r w:rsidR="00256C27" w:rsidRPr="00F335DC">
        <w:rPr>
          <w:rFonts w:ascii="Times" w:eastAsia="Times New Roman" w:hAnsi="Times" w:cs="Arial"/>
          <w:color w:val="000000" w:themeColor="text1"/>
          <w:shd w:val="clear" w:color="auto" w:fill="FFFFFF"/>
        </w:rPr>
        <w:t>promoting a brand’</w:t>
      </w:r>
      <w:r w:rsidR="00150BD9" w:rsidRPr="00F335DC">
        <w:rPr>
          <w:rFonts w:ascii="Times" w:eastAsia="Times New Roman" w:hAnsi="Times" w:cs="Arial"/>
          <w:color w:val="000000" w:themeColor="text1"/>
          <w:shd w:val="clear" w:color="auto" w:fill="FFFFFF"/>
        </w:rPr>
        <w:t xml:space="preserve"> micro-teach</w:t>
      </w:r>
      <w:r w:rsidR="00256C27" w:rsidRPr="00F335DC">
        <w:rPr>
          <w:rFonts w:ascii="Times" w:eastAsia="Times New Roman" w:hAnsi="Times" w:cs="Arial"/>
          <w:color w:val="000000" w:themeColor="text1"/>
          <w:shd w:val="clear" w:color="auto" w:fill="FFFFFF"/>
        </w:rPr>
        <w:t>.</w:t>
      </w:r>
      <w:r w:rsidR="00AB6ADF" w:rsidRPr="00F335DC">
        <w:rPr>
          <w:rFonts w:ascii="Times" w:eastAsia="Times New Roman" w:hAnsi="Times" w:cs="Arial"/>
          <w:color w:val="000000" w:themeColor="text1"/>
          <w:shd w:val="clear" w:color="auto" w:fill="FFFFFF"/>
        </w:rPr>
        <w:t xml:space="preserve"> </w:t>
      </w:r>
    </w:p>
    <w:p w14:paraId="31F3AB19" w14:textId="690B2DEA" w:rsidR="00AB6ADF" w:rsidRPr="00F335DC" w:rsidRDefault="00256C27" w:rsidP="00150BD9">
      <w:pPr>
        <w:spacing w:line="480" w:lineRule="auto"/>
        <w:jc w:val="both"/>
        <w:rPr>
          <w:rFonts w:ascii="Times" w:hAnsi="Times" w:cs="Times New Roman"/>
          <w:color w:val="000000" w:themeColor="text1"/>
          <w:lang w:val="en-US"/>
        </w:rPr>
      </w:pPr>
      <w:r w:rsidRPr="00F335DC">
        <w:rPr>
          <w:rFonts w:ascii="Times" w:eastAsia="Times New Roman" w:hAnsi="Times" w:cs="Arial"/>
          <w:color w:val="000000" w:themeColor="text1"/>
          <w:shd w:val="clear" w:color="auto" w:fill="FFFFFF"/>
        </w:rPr>
        <w:lastRenderedPageBreak/>
        <w:t>T</w:t>
      </w:r>
      <w:r w:rsidR="00AB6ADF" w:rsidRPr="00F335DC">
        <w:rPr>
          <w:rFonts w:ascii="Times" w:eastAsia="Times New Roman" w:hAnsi="Times" w:cs="Arial"/>
          <w:color w:val="000000" w:themeColor="text1"/>
          <w:shd w:val="clear" w:color="auto" w:fill="FFFFFF"/>
        </w:rPr>
        <w:t>he purpose of incorporating prof</w:t>
      </w:r>
      <w:r w:rsidR="00150BD9" w:rsidRPr="00F335DC">
        <w:rPr>
          <w:rFonts w:ascii="Times" w:eastAsia="Times New Roman" w:hAnsi="Times" w:cs="Arial"/>
          <w:color w:val="000000" w:themeColor="text1"/>
          <w:shd w:val="clear" w:color="auto" w:fill="FFFFFF"/>
        </w:rPr>
        <w:t>essional teaching standards is</w:t>
      </w:r>
      <w:r w:rsidR="00AB6ADF" w:rsidRPr="00F335DC">
        <w:rPr>
          <w:rFonts w:ascii="Times" w:eastAsia="Times New Roman" w:hAnsi="Times" w:cs="Arial"/>
          <w:color w:val="000000" w:themeColor="text1"/>
          <w:shd w:val="clear" w:color="auto" w:fill="FFFFFF"/>
        </w:rPr>
        <w:t xml:space="preserve"> to provide support for </w:t>
      </w:r>
      <w:r w:rsidR="00AB6ADF" w:rsidRPr="00F335DC">
        <w:rPr>
          <w:rFonts w:ascii="Times" w:eastAsia="Times New Roman" w:hAnsi="Times" w:cs="Arial"/>
          <w:bCs/>
          <w:color w:val="000000" w:themeColor="text1"/>
        </w:rPr>
        <w:t>teachers</w:t>
      </w:r>
      <w:r w:rsidR="00AB6ADF" w:rsidRPr="00F335DC">
        <w:rPr>
          <w:rFonts w:ascii="Times" w:eastAsia="Times New Roman" w:hAnsi="Times" w:cs="Arial"/>
          <w:color w:val="000000" w:themeColor="text1"/>
          <w:shd w:val="clear" w:color="auto" w:fill="FFFFFF"/>
        </w:rPr>
        <w:t> and trainers</w:t>
      </w:r>
      <w:r w:rsidR="00031C99">
        <w:rPr>
          <w:rFonts w:ascii="Times" w:eastAsia="Times New Roman" w:hAnsi="Times" w:cs="Arial"/>
          <w:color w:val="000000" w:themeColor="text1"/>
          <w:shd w:val="clear" w:color="auto" w:fill="FFFFFF"/>
        </w:rPr>
        <w:t>, f</w:t>
      </w:r>
      <w:r w:rsidR="00AB6ADF" w:rsidRPr="00F335DC">
        <w:rPr>
          <w:rFonts w:ascii="Times" w:eastAsia="Times New Roman" w:hAnsi="Times" w:cs="Arial"/>
          <w:color w:val="000000" w:themeColor="text1"/>
          <w:shd w:val="clear" w:color="auto" w:fill="FFFFFF"/>
        </w:rPr>
        <w:t>urther aiding</w:t>
      </w:r>
      <w:r w:rsidRPr="00F335DC">
        <w:rPr>
          <w:rFonts w:ascii="Times" w:eastAsia="Times New Roman" w:hAnsi="Times" w:cs="Arial"/>
          <w:color w:val="000000" w:themeColor="text1"/>
          <w:shd w:val="clear" w:color="auto" w:fill="FFFFFF"/>
        </w:rPr>
        <w:t xml:space="preserve"> </w:t>
      </w:r>
      <w:r w:rsidR="00AB6ADF" w:rsidRPr="00F335DC">
        <w:rPr>
          <w:rFonts w:ascii="Times" w:eastAsia="Times New Roman" w:hAnsi="Times" w:cs="Arial"/>
          <w:color w:val="000000" w:themeColor="text1"/>
          <w:shd w:val="clear" w:color="auto" w:fill="FFFFFF"/>
        </w:rPr>
        <w:t>teaching professionals</w:t>
      </w:r>
      <w:r w:rsidR="00150BD9" w:rsidRPr="00F335DC">
        <w:rPr>
          <w:rFonts w:ascii="Times" w:eastAsia="Times New Roman" w:hAnsi="Times" w:cs="Arial"/>
          <w:color w:val="000000" w:themeColor="text1"/>
          <w:shd w:val="clear" w:color="auto" w:fill="FFFFFF"/>
        </w:rPr>
        <w:t xml:space="preserve"> to </w:t>
      </w:r>
      <w:r w:rsidR="00AB6ADF" w:rsidRPr="00F335DC">
        <w:rPr>
          <w:rFonts w:ascii="Times" w:eastAsia="Times New Roman" w:hAnsi="Times" w:cs="Arial"/>
          <w:color w:val="000000" w:themeColor="text1"/>
          <w:shd w:val="clear" w:color="auto" w:fill="FFFFFF"/>
        </w:rPr>
        <w:t>improve </w:t>
      </w:r>
      <w:r w:rsidR="00B70415">
        <w:rPr>
          <w:rFonts w:ascii="Times" w:eastAsia="Times New Roman" w:hAnsi="Times" w:cs="Arial"/>
          <w:color w:val="000000" w:themeColor="text1"/>
          <w:shd w:val="clear" w:color="auto" w:fill="FFFFFF"/>
        </w:rPr>
        <w:t xml:space="preserve">the </w:t>
      </w:r>
      <w:r w:rsidR="00AB6ADF" w:rsidRPr="00F335DC">
        <w:rPr>
          <w:rFonts w:ascii="Times" w:eastAsia="Times New Roman" w:hAnsi="Times" w:cs="Arial"/>
          <w:bCs/>
          <w:color w:val="000000" w:themeColor="text1"/>
        </w:rPr>
        <w:t>standards</w:t>
      </w:r>
      <w:r w:rsidR="00AB6ADF" w:rsidRPr="00F335DC">
        <w:rPr>
          <w:rFonts w:ascii="Times" w:eastAsia="Times New Roman" w:hAnsi="Times" w:cs="Arial"/>
          <w:color w:val="000000" w:themeColor="text1"/>
          <w:shd w:val="clear" w:color="auto" w:fill="FFFFFF"/>
        </w:rPr>
        <w:t> of </w:t>
      </w:r>
      <w:r w:rsidR="00B70415">
        <w:rPr>
          <w:rFonts w:ascii="Times" w:eastAsia="Times New Roman" w:hAnsi="Times" w:cs="Arial"/>
          <w:color w:val="000000" w:themeColor="text1"/>
          <w:shd w:val="clear" w:color="auto" w:fill="FFFFFF"/>
        </w:rPr>
        <w:t xml:space="preserve">their </w:t>
      </w:r>
      <w:r w:rsidR="00AB6ADF" w:rsidRPr="00F335DC">
        <w:rPr>
          <w:rFonts w:ascii="Times" w:eastAsia="Times New Roman" w:hAnsi="Times" w:cs="Arial"/>
          <w:bCs/>
          <w:color w:val="000000" w:themeColor="text1"/>
        </w:rPr>
        <w:t>teaching</w:t>
      </w:r>
      <w:r w:rsidR="00B70415">
        <w:rPr>
          <w:rFonts w:ascii="Times" w:eastAsia="Times New Roman" w:hAnsi="Times" w:cs="Arial"/>
          <w:color w:val="000000" w:themeColor="text1"/>
          <w:shd w:val="clear" w:color="auto" w:fill="FFFFFF"/>
        </w:rPr>
        <w:t xml:space="preserve"> practice </w:t>
      </w:r>
      <w:r w:rsidR="00031C99" w:rsidRPr="00F335DC">
        <w:rPr>
          <w:rFonts w:ascii="Times" w:eastAsia="Times New Roman" w:hAnsi="Times" w:cs="Arial"/>
          <w:color w:val="000000" w:themeColor="text1"/>
          <w:shd w:val="clear" w:color="auto" w:fill="FFFFFF"/>
        </w:rPr>
        <w:t>continuously</w:t>
      </w:r>
      <w:r w:rsidR="00031C99">
        <w:rPr>
          <w:rFonts w:ascii="Times" w:eastAsia="Times New Roman" w:hAnsi="Times" w:cs="Arial"/>
          <w:color w:val="000000" w:themeColor="text1"/>
          <w:shd w:val="clear" w:color="auto" w:fill="FFFFFF"/>
        </w:rPr>
        <w:t xml:space="preserve"> </w:t>
      </w:r>
      <w:r w:rsidR="00B70415">
        <w:rPr>
          <w:rFonts w:ascii="Times" w:eastAsia="Times New Roman" w:hAnsi="Times" w:cs="Arial"/>
          <w:color w:val="000000" w:themeColor="text1"/>
          <w:shd w:val="clear" w:color="auto" w:fill="FFFFFF"/>
        </w:rPr>
        <w:t>and acquire</w:t>
      </w:r>
      <w:r w:rsidR="00AB6ADF" w:rsidRPr="00F335DC">
        <w:rPr>
          <w:rFonts w:ascii="Times" w:eastAsia="Times New Roman" w:hAnsi="Times" w:cs="Arial"/>
          <w:color w:val="000000" w:themeColor="text1"/>
          <w:shd w:val="clear" w:color="auto" w:fill="FFFFFF"/>
        </w:rPr>
        <w:t xml:space="preserve"> better outcomes for learners. </w:t>
      </w:r>
      <w:r w:rsidR="009F39A6" w:rsidRPr="00F335DC">
        <w:rPr>
          <w:rFonts w:ascii="Times" w:eastAsia="Times New Roman" w:hAnsi="Times" w:cs="Arial"/>
          <w:color w:val="000000" w:themeColor="text1"/>
          <w:shd w:val="clear" w:color="auto" w:fill="FFFFFF"/>
        </w:rPr>
        <w:t>A c</w:t>
      </w:r>
      <w:r w:rsidRPr="00F335DC">
        <w:rPr>
          <w:rFonts w:ascii="Times" w:eastAsia="Times New Roman" w:hAnsi="Times" w:cs="Arial"/>
          <w:color w:val="000000" w:themeColor="text1"/>
          <w:shd w:val="clear" w:color="auto" w:fill="FFFFFF"/>
        </w:rPr>
        <w:t>ombination of</w:t>
      </w:r>
      <w:r w:rsidR="00AB6ADF" w:rsidRPr="00F335DC">
        <w:rPr>
          <w:rFonts w:ascii="Times" w:eastAsia="Times New Roman" w:hAnsi="Times" w:cs="Arial"/>
          <w:color w:val="000000" w:themeColor="text1"/>
          <w:shd w:val="clear" w:color="auto" w:fill="FFFFFF"/>
        </w:rPr>
        <w:t xml:space="preserve"> </w:t>
      </w:r>
      <w:r w:rsidR="00AB6ADF" w:rsidRPr="00F335DC">
        <w:rPr>
          <w:rFonts w:ascii="Times" w:hAnsi="Times"/>
          <w:color w:val="000000" w:themeColor="text1"/>
        </w:rPr>
        <w:t xml:space="preserve">six professional standards </w:t>
      </w:r>
      <w:r w:rsidRPr="00F335DC">
        <w:rPr>
          <w:rFonts w:ascii="Times" w:hAnsi="Times"/>
          <w:color w:val="000000" w:themeColor="text1"/>
        </w:rPr>
        <w:t xml:space="preserve">were used in </w:t>
      </w:r>
      <w:r w:rsidR="00AB6ADF" w:rsidRPr="00F335DC">
        <w:rPr>
          <w:rFonts w:ascii="Times" w:hAnsi="Times"/>
          <w:color w:val="000000" w:themeColor="text1"/>
        </w:rPr>
        <w:t>my micro</w:t>
      </w:r>
      <w:r w:rsidR="00C7109B">
        <w:rPr>
          <w:rFonts w:ascii="Times" w:hAnsi="Times"/>
          <w:color w:val="000000" w:themeColor="text1"/>
        </w:rPr>
        <w:t>-</w:t>
      </w:r>
      <w:r w:rsidR="00AB6ADF" w:rsidRPr="00F335DC">
        <w:rPr>
          <w:rFonts w:ascii="Times" w:hAnsi="Times"/>
          <w:color w:val="000000" w:themeColor="text1"/>
        </w:rPr>
        <w:t>teaching lesson</w:t>
      </w:r>
      <w:r w:rsidR="00150BD9" w:rsidRPr="00F335DC">
        <w:rPr>
          <w:rFonts w:ascii="Times" w:hAnsi="Times"/>
          <w:color w:val="000000" w:themeColor="text1"/>
        </w:rPr>
        <w:t>, illustrating the depth added within the teaching strategy</w:t>
      </w:r>
      <w:r w:rsidRPr="00F335DC">
        <w:rPr>
          <w:rFonts w:ascii="Times" w:hAnsi="Times"/>
          <w:color w:val="000000" w:themeColor="text1"/>
        </w:rPr>
        <w:t xml:space="preserve"> </w:t>
      </w:r>
      <w:r w:rsidR="00150BD9" w:rsidRPr="00F335DC">
        <w:rPr>
          <w:rFonts w:ascii="Times" w:hAnsi="Times"/>
          <w:color w:val="000000" w:themeColor="text1"/>
        </w:rPr>
        <w:t>to be developed by</w:t>
      </w:r>
      <w:r w:rsidRPr="00F335DC">
        <w:rPr>
          <w:rFonts w:ascii="Times" w:hAnsi="Times"/>
          <w:color w:val="000000" w:themeColor="text1"/>
        </w:rPr>
        <w:t xml:space="preserve"> the learners</w:t>
      </w:r>
      <w:r w:rsidR="00150BD9" w:rsidRPr="00F335DC">
        <w:rPr>
          <w:rFonts w:ascii="Times" w:hAnsi="Times"/>
          <w:color w:val="000000" w:themeColor="text1"/>
        </w:rPr>
        <w:t xml:space="preserve"> </w:t>
      </w:r>
      <w:sdt>
        <w:sdtPr>
          <w:rPr>
            <w:rFonts w:ascii="Times" w:hAnsi="Times"/>
            <w:color w:val="000000" w:themeColor="text1"/>
          </w:rPr>
          <w:id w:val="2062899962"/>
          <w:citation/>
        </w:sdtPr>
        <w:sdtEndPr/>
        <w:sdtContent>
          <w:r w:rsidR="00F335DC" w:rsidRPr="00F335DC">
            <w:rPr>
              <w:rFonts w:ascii="Times" w:hAnsi="Times"/>
              <w:color w:val="000000" w:themeColor="text1"/>
            </w:rPr>
            <w:fldChar w:fldCharType="begin"/>
          </w:r>
          <w:r w:rsidR="00F335DC" w:rsidRPr="00F335DC">
            <w:rPr>
              <w:rFonts w:ascii="Times" w:hAnsi="Times"/>
              <w:color w:val="000000" w:themeColor="text1"/>
            </w:rPr>
            <w:instrText xml:space="preserve"> CITATION Wel18 \l 2057 </w:instrText>
          </w:r>
          <w:r w:rsidR="00F335DC" w:rsidRPr="00F335DC">
            <w:rPr>
              <w:rFonts w:ascii="Times" w:hAnsi="Times"/>
              <w:color w:val="000000" w:themeColor="text1"/>
            </w:rPr>
            <w:fldChar w:fldCharType="separate"/>
          </w:r>
          <w:r w:rsidR="00F335DC" w:rsidRPr="00F335DC">
            <w:rPr>
              <w:rFonts w:ascii="Times" w:hAnsi="Times"/>
              <w:noProof/>
              <w:color w:val="000000" w:themeColor="text1"/>
            </w:rPr>
            <w:t>(Welsh Government, 2018)</w:t>
          </w:r>
          <w:r w:rsidR="00F335DC" w:rsidRPr="00F335DC">
            <w:rPr>
              <w:rFonts w:ascii="Times" w:hAnsi="Times"/>
              <w:color w:val="000000" w:themeColor="text1"/>
            </w:rPr>
            <w:fldChar w:fldCharType="end"/>
          </w:r>
        </w:sdtContent>
      </w:sdt>
      <w:r w:rsidRPr="00F335DC">
        <w:rPr>
          <w:rFonts w:ascii="Times" w:hAnsi="Times"/>
          <w:color w:val="000000" w:themeColor="text1"/>
        </w:rPr>
        <w:t xml:space="preserve">. </w:t>
      </w:r>
      <w:r w:rsidR="00031C99">
        <w:rPr>
          <w:rFonts w:ascii="Times" w:hAnsi="Times"/>
          <w:color w:val="000000" w:themeColor="text1"/>
        </w:rPr>
        <w:t xml:space="preserve"> </w:t>
      </w:r>
    </w:p>
    <w:p w14:paraId="7FFAB6F3" w14:textId="4CBEE582" w:rsidR="00150BD9" w:rsidRPr="00F335DC" w:rsidRDefault="00150BD9" w:rsidP="00237AEC">
      <w:pPr>
        <w:spacing w:before="240" w:line="480" w:lineRule="auto"/>
        <w:jc w:val="both"/>
        <w:rPr>
          <w:rFonts w:ascii="Times" w:hAnsi="Times"/>
        </w:rPr>
      </w:pPr>
      <w:r w:rsidRPr="00F335DC">
        <w:rPr>
          <w:rFonts w:ascii="Times" w:hAnsi="Times"/>
        </w:rPr>
        <w:t>P</w:t>
      </w:r>
      <w:r w:rsidR="00256C27" w:rsidRPr="00F335DC">
        <w:rPr>
          <w:rFonts w:ascii="Times" w:hAnsi="Times"/>
        </w:rPr>
        <w:t>rofessional standards</w:t>
      </w:r>
      <w:r w:rsidRPr="00F335DC">
        <w:rPr>
          <w:rFonts w:ascii="Times" w:hAnsi="Times"/>
        </w:rPr>
        <w:t xml:space="preserve"> (P/S)</w:t>
      </w:r>
      <w:r w:rsidR="00256C27" w:rsidRPr="00F335DC">
        <w:rPr>
          <w:rFonts w:ascii="Times" w:hAnsi="Times"/>
        </w:rPr>
        <w:t xml:space="preserve"> were implement</w:t>
      </w:r>
      <w:r w:rsidR="00031C99">
        <w:rPr>
          <w:rFonts w:ascii="Times" w:hAnsi="Times"/>
        </w:rPr>
        <w:t>ed</w:t>
      </w:r>
      <w:r w:rsidR="00AB6ADF" w:rsidRPr="00F335DC">
        <w:rPr>
          <w:rFonts w:ascii="Times" w:hAnsi="Times"/>
        </w:rPr>
        <w:t xml:space="preserve"> in the classroom</w:t>
      </w:r>
      <w:r w:rsidR="00031C99">
        <w:rPr>
          <w:rFonts w:ascii="Times" w:hAnsi="Times"/>
        </w:rPr>
        <w:t xml:space="preserve"> and</w:t>
      </w:r>
      <w:r w:rsidRPr="00F335DC">
        <w:rPr>
          <w:rFonts w:ascii="Times" w:hAnsi="Times"/>
        </w:rPr>
        <w:t xml:space="preserve"> </w:t>
      </w:r>
      <w:r w:rsidR="006C4E69" w:rsidRPr="00F335DC">
        <w:rPr>
          <w:rFonts w:ascii="Times" w:hAnsi="Times"/>
        </w:rPr>
        <w:t xml:space="preserve">tailored to the needs of the students. </w:t>
      </w:r>
      <w:r w:rsidR="009F39A6" w:rsidRPr="00F335DC">
        <w:rPr>
          <w:rFonts w:ascii="Times" w:hAnsi="Times"/>
        </w:rPr>
        <w:t xml:space="preserve">I started </w:t>
      </w:r>
      <w:r w:rsidR="006C4E69" w:rsidRPr="00F335DC">
        <w:rPr>
          <w:rFonts w:ascii="Times" w:hAnsi="Times" w:cs="Tahoma"/>
          <w:color w:val="000000" w:themeColor="text1"/>
        </w:rPr>
        <w:t xml:space="preserve">the lesson </w:t>
      </w:r>
      <w:r w:rsidR="00031C99">
        <w:rPr>
          <w:rFonts w:ascii="Times" w:hAnsi="Times" w:cs="Tahoma"/>
          <w:color w:val="000000" w:themeColor="text1"/>
        </w:rPr>
        <w:t xml:space="preserve">by </w:t>
      </w:r>
      <w:r w:rsidR="006C4E69" w:rsidRPr="00F335DC">
        <w:rPr>
          <w:rFonts w:ascii="Times" w:hAnsi="Times" w:cs="Tahoma"/>
          <w:color w:val="000000" w:themeColor="text1"/>
        </w:rPr>
        <w:t>greeting the students both</w:t>
      </w:r>
      <w:r w:rsidRPr="00F335DC">
        <w:rPr>
          <w:rFonts w:ascii="Times" w:hAnsi="Times" w:cs="Tahoma"/>
          <w:color w:val="000000" w:themeColor="text1"/>
        </w:rPr>
        <w:t xml:space="preserve"> in W</w:t>
      </w:r>
      <w:r w:rsidR="00AB6ADF" w:rsidRPr="00F335DC">
        <w:rPr>
          <w:rFonts w:ascii="Times" w:hAnsi="Times" w:cs="Tahoma"/>
          <w:color w:val="000000" w:themeColor="text1"/>
        </w:rPr>
        <w:t xml:space="preserve">elsh and </w:t>
      </w:r>
      <w:r w:rsidR="009F39A6" w:rsidRPr="00F335DC">
        <w:rPr>
          <w:rFonts w:ascii="Times" w:hAnsi="Times" w:cs="Tahoma"/>
          <w:color w:val="000000" w:themeColor="text1"/>
        </w:rPr>
        <w:t>English</w:t>
      </w:r>
      <w:r w:rsidR="006C4E69" w:rsidRPr="00F335DC">
        <w:rPr>
          <w:rFonts w:ascii="Times" w:hAnsi="Times" w:cs="Tahoma"/>
          <w:color w:val="000000" w:themeColor="text1"/>
        </w:rPr>
        <w:t>,</w:t>
      </w:r>
      <w:r w:rsidR="009F39A6" w:rsidRPr="00F335DC">
        <w:rPr>
          <w:rFonts w:ascii="Times" w:hAnsi="Times" w:cs="Tahoma"/>
          <w:color w:val="000000" w:themeColor="text1"/>
        </w:rPr>
        <w:t xml:space="preserve"> </w:t>
      </w:r>
      <w:r w:rsidRPr="00F335DC">
        <w:rPr>
          <w:rFonts w:ascii="Times" w:hAnsi="Times" w:cs="Tahoma"/>
          <w:color w:val="000000" w:themeColor="text1"/>
        </w:rPr>
        <w:t>initiating reference to Welsh culture (P/S</w:t>
      </w:r>
      <w:r w:rsidR="00C9638A">
        <w:rPr>
          <w:rFonts w:ascii="Times" w:hAnsi="Times" w:cs="Tahoma"/>
          <w:color w:val="000000" w:themeColor="text1"/>
        </w:rPr>
        <w:t>3</w:t>
      </w:r>
      <w:r w:rsidR="00AB6ADF" w:rsidRPr="00F335DC">
        <w:rPr>
          <w:rFonts w:ascii="Times" w:hAnsi="Times" w:cs="Tahoma"/>
          <w:color w:val="000000" w:themeColor="text1"/>
        </w:rPr>
        <w:t>)</w:t>
      </w:r>
      <w:r w:rsidRPr="00F335DC">
        <w:rPr>
          <w:rFonts w:ascii="Times" w:hAnsi="Times"/>
        </w:rPr>
        <w:t xml:space="preserve">. </w:t>
      </w:r>
      <w:r w:rsidR="009F39A6" w:rsidRPr="00F335DC">
        <w:rPr>
          <w:rFonts w:ascii="Times" w:hAnsi="Times" w:cs="Times New Roman"/>
          <w:color w:val="000000" w:themeColor="text1"/>
        </w:rPr>
        <w:t>W</w:t>
      </w:r>
      <w:r w:rsidR="006C4E69" w:rsidRPr="00F335DC">
        <w:rPr>
          <w:rFonts w:ascii="Times" w:hAnsi="Times" w:cs="Times New Roman"/>
          <w:color w:val="000000" w:themeColor="text1"/>
        </w:rPr>
        <w:t>hile</w:t>
      </w:r>
      <w:r w:rsidR="009F39A6" w:rsidRPr="00F335DC">
        <w:rPr>
          <w:rFonts w:ascii="Times" w:hAnsi="Times" w:cs="Times New Roman"/>
          <w:color w:val="000000" w:themeColor="text1"/>
        </w:rPr>
        <w:t xml:space="preserve"> preparing the lesson plan</w:t>
      </w:r>
      <w:r w:rsidR="00031C99">
        <w:rPr>
          <w:rFonts w:ascii="Times" w:hAnsi="Times" w:cs="Times New Roman"/>
          <w:color w:val="000000" w:themeColor="text1"/>
        </w:rPr>
        <w:t>,</w:t>
      </w:r>
      <w:r w:rsidR="009F39A6" w:rsidRPr="00F335DC">
        <w:rPr>
          <w:rFonts w:ascii="Times" w:hAnsi="Times" w:cs="Times New Roman"/>
          <w:color w:val="000000" w:themeColor="text1"/>
        </w:rPr>
        <w:t xml:space="preserve"> I was </w:t>
      </w:r>
      <w:r w:rsidRPr="00F335DC">
        <w:rPr>
          <w:rFonts w:ascii="Times" w:hAnsi="Times" w:cs="Times New Roman"/>
          <w:color w:val="000000" w:themeColor="text1"/>
        </w:rPr>
        <w:t>also aware of the challenges of having a</w:t>
      </w:r>
      <w:r w:rsidR="009F39A6" w:rsidRPr="00F335DC">
        <w:rPr>
          <w:rFonts w:ascii="Times" w:hAnsi="Times" w:cs="Times New Roman"/>
          <w:color w:val="000000" w:themeColor="text1"/>
        </w:rPr>
        <w:t xml:space="preserve"> v</w:t>
      </w:r>
      <w:r w:rsidRPr="00F335DC">
        <w:rPr>
          <w:rFonts w:ascii="Times" w:hAnsi="Times" w:cs="Times New Roman"/>
          <w:color w:val="000000" w:themeColor="text1"/>
        </w:rPr>
        <w:t>ariety of learners with differing</w:t>
      </w:r>
      <w:r w:rsidR="009F39A6" w:rsidRPr="00F335DC">
        <w:rPr>
          <w:rFonts w:ascii="Times" w:hAnsi="Times" w:cs="Times New Roman"/>
          <w:color w:val="000000" w:themeColor="text1"/>
        </w:rPr>
        <w:t xml:space="preserve"> skill</w:t>
      </w:r>
      <w:r w:rsidR="007162EA">
        <w:rPr>
          <w:rFonts w:ascii="Times" w:hAnsi="Times" w:cs="Times New Roman"/>
          <w:color w:val="000000" w:themeColor="text1"/>
        </w:rPr>
        <w:t xml:space="preserve"> </w:t>
      </w:r>
      <w:r w:rsidR="009F39A6" w:rsidRPr="00F335DC">
        <w:rPr>
          <w:rFonts w:ascii="Times" w:hAnsi="Times" w:cs="Times New Roman"/>
          <w:color w:val="000000" w:themeColor="text1"/>
        </w:rPr>
        <w:t>sets</w:t>
      </w:r>
      <w:r w:rsidRPr="00F335DC">
        <w:rPr>
          <w:rFonts w:ascii="Times" w:hAnsi="Times" w:cs="Times New Roman"/>
          <w:color w:val="000000" w:themeColor="text1"/>
        </w:rPr>
        <w:t xml:space="preserve"> and </w:t>
      </w:r>
      <w:r w:rsidRPr="00F335DC">
        <w:rPr>
          <w:rFonts w:ascii="Times" w:hAnsi="Times"/>
        </w:rPr>
        <w:t>knowledge base</w:t>
      </w:r>
      <w:r w:rsidR="00031C99">
        <w:rPr>
          <w:rFonts w:ascii="Times" w:hAnsi="Times"/>
        </w:rPr>
        <w:t>s</w:t>
      </w:r>
      <w:r w:rsidRPr="00F335DC">
        <w:rPr>
          <w:rFonts w:ascii="Times" w:hAnsi="Times"/>
        </w:rPr>
        <w:t xml:space="preserve">. </w:t>
      </w:r>
    </w:p>
    <w:p w14:paraId="193DCB93" w14:textId="6BF4652F" w:rsidR="00AB6ADF" w:rsidRPr="00F335DC" w:rsidRDefault="00150BD9" w:rsidP="00237AEC">
      <w:pPr>
        <w:spacing w:before="240" w:line="480" w:lineRule="auto"/>
        <w:jc w:val="both"/>
        <w:rPr>
          <w:rFonts w:ascii="Times" w:hAnsi="Times"/>
        </w:rPr>
      </w:pPr>
      <w:r w:rsidRPr="00F335DC">
        <w:rPr>
          <w:rFonts w:ascii="Times" w:hAnsi="Times"/>
        </w:rPr>
        <w:t>B</w:t>
      </w:r>
      <w:r w:rsidR="00AB6ADF" w:rsidRPr="00F335DC">
        <w:rPr>
          <w:rFonts w:ascii="Times" w:hAnsi="Times"/>
        </w:rPr>
        <w:t>y delivering a w</w:t>
      </w:r>
      <w:r w:rsidRPr="00F335DC">
        <w:rPr>
          <w:rFonts w:ascii="Times" w:hAnsi="Times"/>
        </w:rPr>
        <w:t>ell-structured lesson and making</w:t>
      </w:r>
      <w:r w:rsidR="00AB6ADF" w:rsidRPr="00F335DC">
        <w:rPr>
          <w:rFonts w:ascii="Times" w:hAnsi="Times"/>
        </w:rPr>
        <w:t xml:space="preserve"> reasonable adjustments </w:t>
      </w:r>
      <w:r w:rsidRPr="00F335DC">
        <w:rPr>
          <w:rFonts w:ascii="Times" w:hAnsi="Times"/>
        </w:rPr>
        <w:t xml:space="preserve">during the </w:t>
      </w:r>
      <w:r w:rsidR="00B35BA3">
        <w:rPr>
          <w:rFonts w:ascii="Times" w:hAnsi="Times"/>
        </w:rPr>
        <w:t>session</w:t>
      </w:r>
      <w:r w:rsidRPr="00F335DC">
        <w:rPr>
          <w:rFonts w:ascii="Times" w:hAnsi="Times"/>
        </w:rPr>
        <w:t xml:space="preserve">, I was able to encourage interest in the subject </w:t>
      </w:r>
      <w:r w:rsidR="00287873" w:rsidRPr="00F335DC">
        <w:rPr>
          <w:rFonts w:ascii="Times" w:hAnsi="Times"/>
        </w:rPr>
        <w:t>matter and</w:t>
      </w:r>
      <w:r w:rsidR="00AB6ADF" w:rsidRPr="00F335DC">
        <w:rPr>
          <w:rFonts w:ascii="Times" w:hAnsi="Times"/>
        </w:rPr>
        <w:t xml:space="preserve"> </w:t>
      </w:r>
      <w:r w:rsidR="00B70415">
        <w:rPr>
          <w:rFonts w:ascii="Times" w:hAnsi="Times"/>
        </w:rPr>
        <w:t xml:space="preserve">offer </w:t>
      </w:r>
      <w:r w:rsidR="00AB6ADF" w:rsidRPr="00F335DC">
        <w:rPr>
          <w:rFonts w:ascii="Times" w:hAnsi="Times"/>
        </w:rPr>
        <w:t>support when required</w:t>
      </w:r>
      <w:r w:rsidRPr="00F335DC">
        <w:rPr>
          <w:rFonts w:ascii="Times" w:hAnsi="Times"/>
        </w:rPr>
        <w:t xml:space="preserve">. This </w:t>
      </w:r>
      <w:r w:rsidR="00287873">
        <w:rPr>
          <w:rFonts w:ascii="Times" w:hAnsi="Times"/>
        </w:rPr>
        <w:t xml:space="preserve">developed </w:t>
      </w:r>
      <w:r w:rsidRPr="00F335DC">
        <w:rPr>
          <w:rFonts w:ascii="Times" w:hAnsi="Times"/>
        </w:rPr>
        <w:t>interest</w:t>
      </w:r>
      <w:r w:rsidR="00EE2D8A">
        <w:rPr>
          <w:rFonts w:ascii="Times" w:hAnsi="Times"/>
        </w:rPr>
        <w:t>,</w:t>
      </w:r>
      <w:r w:rsidRPr="00F335DC">
        <w:rPr>
          <w:rFonts w:ascii="Times" w:hAnsi="Times"/>
        </w:rPr>
        <w:t xml:space="preserve"> and consistent support allowed me to address a varie</w:t>
      </w:r>
      <w:r w:rsidR="002D7400">
        <w:rPr>
          <w:rFonts w:ascii="Times" w:hAnsi="Times"/>
        </w:rPr>
        <w:t>ty of individual learning needs</w:t>
      </w:r>
      <w:r w:rsidRPr="00F335DC">
        <w:rPr>
          <w:rFonts w:ascii="Times" w:hAnsi="Times"/>
        </w:rPr>
        <w:t xml:space="preserve"> by implementing additional support during group activities and on a one-to-one basis</w:t>
      </w:r>
      <w:r w:rsidR="00B35BA3">
        <w:rPr>
          <w:rFonts w:ascii="Times" w:hAnsi="Times"/>
        </w:rPr>
        <w:t>,</w:t>
      </w:r>
      <w:r w:rsidRPr="00F335DC">
        <w:rPr>
          <w:rFonts w:ascii="Times" w:hAnsi="Times"/>
        </w:rPr>
        <w:t xml:space="preserve"> as required </w:t>
      </w:r>
      <w:r w:rsidR="00AB6ADF" w:rsidRPr="00F335DC">
        <w:rPr>
          <w:rFonts w:ascii="Times" w:hAnsi="Times"/>
        </w:rPr>
        <w:t>(</w:t>
      </w:r>
      <w:r w:rsidRPr="00F335DC">
        <w:rPr>
          <w:rFonts w:ascii="Times" w:hAnsi="Times"/>
        </w:rPr>
        <w:t>P/S1</w:t>
      </w:r>
      <w:r w:rsidR="00AB6ADF" w:rsidRPr="00F335DC">
        <w:rPr>
          <w:rFonts w:ascii="Times" w:hAnsi="Times"/>
        </w:rPr>
        <w:t>)</w:t>
      </w:r>
      <w:r w:rsidRPr="00F335DC">
        <w:rPr>
          <w:rFonts w:ascii="Times" w:hAnsi="Times"/>
        </w:rPr>
        <w:t>. After l</w:t>
      </w:r>
      <w:r w:rsidR="009F39A6" w:rsidRPr="00F335DC">
        <w:rPr>
          <w:rFonts w:ascii="Times" w:hAnsi="Times"/>
        </w:rPr>
        <w:t>iaising</w:t>
      </w:r>
      <w:r w:rsidR="00AB6ADF" w:rsidRPr="00F335DC">
        <w:rPr>
          <w:rFonts w:ascii="Times" w:hAnsi="Times"/>
        </w:rPr>
        <w:t xml:space="preserve"> with Caroline Usei (P</w:t>
      </w:r>
      <w:r w:rsidRPr="00F335DC">
        <w:rPr>
          <w:rFonts w:ascii="Times" w:hAnsi="Times"/>
        </w:rPr>
        <w:t>GCE tutor)</w:t>
      </w:r>
      <w:r w:rsidR="00B35BA3">
        <w:rPr>
          <w:rFonts w:ascii="Times" w:hAnsi="Times"/>
        </w:rPr>
        <w:t>,</w:t>
      </w:r>
      <w:r w:rsidRPr="00F335DC">
        <w:rPr>
          <w:rFonts w:ascii="Times" w:hAnsi="Times"/>
        </w:rPr>
        <w:t xml:space="preserve"> I was</w:t>
      </w:r>
      <w:r w:rsidR="009F39A6" w:rsidRPr="00F335DC">
        <w:rPr>
          <w:rFonts w:ascii="Times" w:hAnsi="Times"/>
        </w:rPr>
        <w:t xml:space="preserve"> aware </w:t>
      </w:r>
      <w:r w:rsidR="002D7400">
        <w:rPr>
          <w:rFonts w:ascii="Times" w:hAnsi="Times"/>
        </w:rPr>
        <w:t xml:space="preserve">that </w:t>
      </w:r>
      <w:r w:rsidR="009F39A6" w:rsidRPr="00F335DC">
        <w:rPr>
          <w:rFonts w:ascii="Times" w:hAnsi="Times"/>
        </w:rPr>
        <w:t>there may</w:t>
      </w:r>
      <w:r w:rsidRPr="00F335DC">
        <w:rPr>
          <w:rFonts w:ascii="Times" w:hAnsi="Times"/>
        </w:rPr>
        <w:t xml:space="preserve"> </w:t>
      </w:r>
      <w:r w:rsidR="002D7400">
        <w:rPr>
          <w:rFonts w:ascii="Times" w:hAnsi="Times"/>
        </w:rPr>
        <w:t>have been</w:t>
      </w:r>
      <w:r w:rsidR="009F39A6" w:rsidRPr="00F335DC">
        <w:rPr>
          <w:rFonts w:ascii="Times" w:hAnsi="Times"/>
        </w:rPr>
        <w:t xml:space="preserve"> </w:t>
      </w:r>
      <w:r w:rsidR="00AB6ADF" w:rsidRPr="00F335DC">
        <w:rPr>
          <w:rFonts w:ascii="Times" w:hAnsi="Times"/>
        </w:rPr>
        <w:t>students with dyslexi</w:t>
      </w:r>
      <w:r w:rsidR="00B35BA3">
        <w:rPr>
          <w:rFonts w:ascii="Times" w:hAnsi="Times"/>
        </w:rPr>
        <w:t>a</w:t>
      </w:r>
      <w:r w:rsidR="00AB6ADF" w:rsidRPr="00F335DC">
        <w:rPr>
          <w:rFonts w:ascii="Times" w:hAnsi="Times"/>
        </w:rPr>
        <w:t xml:space="preserve"> needs.</w:t>
      </w:r>
      <w:r w:rsidR="00B35BA3">
        <w:rPr>
          <w:rFonts w:ascii="Times" w:hAnsi="Times"/>
        </w:rPr>
        <w:t xml:space="preserve"> </w:t>
      </w:r>
      <w:r w:rsidRPr="00F335DC">
        <w:rPr>
          <w:rFonts w:ascii="Times" w:hAnsi="Times"/>
        </w:rPr>
        <w:t>This highlighted the potential need for</w:t>
      </w:r>
      <w:r w:rsidR="009F39A6" w:rsidRPr="00F335DC">
        <w:rPr>
          <w:rFonts w:ascii="Times" w:hAnsi="Times"/>
        </w:rPr>
        <w:t xml:space="preserve"> </w:t>
      </w:r>
      <w:r w:rsidRPr="00F335DC">
        <w:rPr>
          <w:rFonts w:ascii="Times" w:hAnsi="Times"/>
        </w:rPr>
        <w:t>more direction/support where required and was considered in the preparation of tasks and delivery methods</w:t>
      </w:r>
      <w:r w:rsidR="001644F6">
        <w:rPr>
          <w:rFonts w:ascii="Times" w:hAnsi="Times"/>
        </w:rPr>
        <w:t>,</w:t>
      </w:r>
      <w:r w:rsidRPr="00F335DC">
        <w:rPr>
          <w:rFonts w:ascii="Times" w:hAnsi="Times"/>
        </w:rPr>
        <w:t xml:space="preserve"> such as using video </w:t>
      </w:r>
      <w:r w:rsidR="00AB6ADF" w:rsidRPr="00F335DC">
        <w:rPr>
          <w:rFonts w:ascii="Times" w:hAnsi="Times"/>
        </w:rPr>
        <w:t>(</w:t>
      </w:r>
      <w:r w:rsidRPr="00F335DC">
        <w:rPr>
          <w:rFonts w:ascii="Times" w:hAnsi="Times"/>
        </w:rPr>
        <w:t>P</w:t>
      </w:r>
      <w:r w:rsidR="00D67924" w:rsidRPr="00F335DC">
        <w:rPr>
          <w:rFonts w:ascii="Times" w:hAnsi="Times"/>
        </w:rPr>
        <w:t>/</w:t>
      </w:r>
      <w:r w:rsidRPr="00F335DC">
        <w:rPr>
          <w:rFonts w:ascii="Times" w:hAnsi="Times"/>
        </w:rPr>
        <w:t>S</w:t>
      </w:r>
      <w:r w:rsidR="00AB6ADF" w:rsidRPr="00F335DC">
        <w:rPr>
          <w:rFonts w:ascii="Times" w:hAnsi="Times"/>
        </w:rPr>
        <w:t>2)</w:t>
      </w:r>
      <w:r w:rsidRPr="00F335DC">
        <w:rPr>
          <w:rFonts w:ascii="Times" w:hAnsi="Times"/>
        </w:rPr>
        <w:t>.</w:t>
      </w:r>
    </w:p>
    <w:p w14:paraId="674B22AE" w14:textId="1202E8E9" w:rsidR="00497D2E" w:rsidRPr="00F335DC" w:rsidRDefault="006C4E69" w:rsidP="00237AEC">
      <w:pPr>
        <w:spacing w:before="240" w:line="480" w:lineRule="auto"/>
        <w:jc w:val="both"/>
        <w:rPr>
          <w:rFonts w:ascii="Times" w:hAnsi="Times"/>
          <w:color w:val="000000" w:themeColor="text1"/>
        </w:rPr>
      </w:pPr>
      <w:r w:rsidRPr="00F335DC">
        <w:rPr>
          <w:rFonts w:ascii="Times" w:hAnsi="Times"/>
          <w:color w:val="000000" w:themeColor="text1"/>
        </w:rPr>
        <w:t xml:space="preserve">Setting a </w:t>
      </w:r>
      <w:r w:rsidR="00150BD9" w:rsidRPr="00F335DC">
        <w:rPr>
          <w:rFonts w:ascii="Times" w:hAnsi="Times"/>
          <w:color w:val="000000" w:themeColor="text1"/>
        </w:rPr>
        <w:t xml:space="preserve">group task </w:t>
      </w:r>
      <w:r w:rsidR="00AB6ADF" w:rsidRPr="00F335DC">
        <w:rPr>
          <w:rFonts w:ascii="Times" w:hAnsi="Times"/>
          <w:color w:val="000000" w:themeColor="text1"/>
        </w:rPr>
        <w:t>enable</w:t>
      </w:r>
      <w:r w:rsidR="00150BD9" w:rsidRPr="00F335DC">
        <w:rPr>
          <w:rFonts w:ascii="Times" w:hAnsi="Times"/>
          <w:color w:val="000000" w:themeColor="text1"/>
        </w:rPr>
        <w:t>d the</w:t>
      </w:r>
      <w:r w:rsidR="00AB6ADF" w:rsidRPr="00F335DC">
        <w:rPr>
          <w:rFonts w:ascii="Times" w:hAnsi="Times"/>
          <w:color w:val="000000" w:themeColor="text1"/>
        </w:rPr>
        <w:t xml:space="preserve"> learners to share responsibility for their own learning by reflecting </w:t>
      </w:r>
      <w:r w:rsidR="00B35BA3">
        <w:rPr>
          <w:rFonts w:ascii="Times" w:hAnsi="Times"/>
          <w:color w:val="000000" w:themeColor="text1"/>
        </w:rPr>
        <w:t xml:space="preserve">on </w:t>
      </w:r>
      <w:r w:rsidR="00AB6ADF" w:rsidRPr="00F335DC">
        <w:rPr>
          <w:rFonts w:ascii="Times" w:hAnsi="Times"/>
          <w:color w:val="000000" w:themeColor="text1"/>
        </w:rPr>
        <w:t>and discussing the task in hand with their peers.</w:t>
      </w:r>
      <w:r w:rsidR="00D67924" w:rsidRPr="00F335DC">
        <w:rPr>
          <w:rFonts w:ascii="Times" w:hAnsi="Times"/>
        </w:rPr>
        <w:t xml:space="preserve"> According </w:t>
      </w:r>
      <w:r w:rsidR="00D67924" w:rsidRPr="00B35BA3">
        <w:rPr>
          <w:rFonts w:ascii="Times" w:hAnsi="Times"/>
        </w:rPr>
        <w:t xml:space="preserve">to </w:t>
      </w:r>
      <w:r w:rsidR="00A142DC" w:rsidRPr="00B35BA3">
        <w:rPr>
          <w:rFonts w:ascii="Times" w:hAnsi="Times"/>
          <w:noProof/>
        </w:rPr>
        <w:t>Payne et al.</w:t>
      </w:r>
      <w:r w:rsidR="00A142DC" w:rsidRPr="00F335DC">
        <w:rPr>
          <w:rFonts w:ascii="Times" w:hAnsi="Times"/>
          <w:noProof/>
        </w:rPr>
        <w:t xml:space="preserve"> </w:t>
      </w:r>
      <w:r w:rsidR="00A142DC">
        <w:rPr>
          <w:rFonts w:ascii="Times" w:hAnsi="Times"/>
          <w:noProof/>
        </w:rPr>
        <w:t>(</w:t>
      </w:r>
      <w:r w:rsidR="00A142DC" w:rsidRPr="00F335DC">
        <w:rPr>
          <w:rFonts w:ascii="Times" w:hAnsi="Times"/>
          <w:noProof/>
        </w:rPr>
        <w:t>2004)</w:t>
      </w:r>
      <w:r w:rsidR="001644F6">
        <w:rPr>
          <w:rFonts w:ascii="Times" w:hAnsi="Times"/>
        </w:rPr>
        <w:t>,</w:t>
      </w:r>
      <w:r w:rsidR="00D67924" w:rsidRPr="00F335DC">
        <w:rPr>
          <w:rFonts w:ascii="Times" w:hAnsi="Times"/>
        </w:rPr>
        <w:t xml:space="preserve"> </w:t>
      </w:r>
      <w:r w:rsidR="00D67924" w:rsidRPr="00D1373D">
        <w:rPr>
          <w:rFonts w:ascii="Times" w:hAnsi="Times"/>
        </w:rPr>
        <w:t>“Supplementing lectures with group work helps students feel engaged and subsequently learn more… group work helps students develop teamwork skills and social interactions as well as learning about various backgrounds, culture, beliefs, and attitudes”.</w:t>
      </w:r>
      <w:r w:rsidR="00D67924" w:rsidRPr="00F335DC">
        <w:rPr>
          <w:rFonts w:ascii="Times" w:hAnsi="Times"/>
          <w:b/>
          <w:i/>
        </w:rPr>
        <w:t xml:space="preserve"> </w:t>
      </w:r>
      <w:r w:rsidR="00AB6ADF" w:rsidRPr="00F335DC">
        <w:rPr>
          <w:rFonts w:ascii="Times" w:hAnsi="Times"/>
          <w:color w:val="000000" w:themeColor="text1"/>
        </w:rPr>
        <w:t>This will allow learners to measure their own learning outcomes and empower them to set person</w:t>
      </w:r>
      <w:r w:rsidR="00150BD9" w:rsidRPr="00F335DC">
        <w:rPr>
          <w:rFonts w:ascii="Times" w:hAnsi="Times"/>
          <w:color w:val="000000" w:themeColor="text1"/>
        </w:rPr>
        <w:t xml:space="preserve">al targets for future learning </w:t>
      </w:r>
      <w:r w:rsidR="00AB6ADF" w:rsidRPr="00F335DC">
        <w:rPr>
          <w:rFonts w:ascii="Times" w:hAnsi="Times"/>
          <w:color w:val="000000" w:themeColor="text1"/>
        </w:rPr>
        <w:t>(</w:t>
      </w:r>
      <w:r w:rsidR="00150BD9" w:rsidRPr="00F335DC">
        <w:rPr>
          <w:rFonts w:ascii="Times" w:hAnsi="Times"/>
          <w:color w:val="000000" w:themeColor="text1"/>
        </w:rPr>
        <w:t>P/S</w:t>
      </w:r>
      <w:r w:rsidRPr="00F335DC">
        <w:rPr>
          <w:rFonts w:ascii="Times" w:hAnsi="Times"/>
          <w:color w:val="000000" w:themeColor="text1"/>
        </w:rPr>
        <w:t>9)</w:t>
      </w:r>
      <w:r w:rsidR="00150BD9" w:rsidRPr="00F335DC">
        <w:rPr>
          <w:rFonts w:ascii="Times" w:hAnsi="Times"/>
          <w:color w:val="000000" w:themeColor="text1"/>
        </w:rPr>
        <w:t>.</w:t>
      </w:r>
      <w:r w:rsidR="00554ABE">
        <w:rPr>
          <w:rFonts w:ascii="Times" w:hAnsi="Times"/>
          <w:color w:val="000000" w:themeColor="text1"/>
        </w:rPr>
        <w:t xml:space="preserve"> The use of </w:t>
      </w:r>
      <w:r w:rsidR="00B35BA3">
        <w:rPr>
          <w:rFonts w:ascii="Times" w:hAnsi="Times"/>
          <w:color w:val="000000" w:themeColor="text1"/>
        </w:rPr>
        <w:t>m</w:t>
      </w:r>
      <w:r w:rsidR="009C4202">
        <w:rPr>
          <w:rFonts w:ascii="Times" w:hAnsi="Times"/>
          <w:color w:val="000000" w:themeColor="text1"/>
        </w:rPr>
        <w:t xml:space="preserve">edia was </w:t>
      </w:r>
      <w:r w:rsidR="00554ABE">
        <w:rPr>
          <w:rFonts w:ascii="Times" w:hAnsi="Times"/>
          <w:color w:val="000000" w:themeColor="text1"/>
        </w:rPr>
        <w:t xml:space="preserve">planned effectively and </w:t>
      </w:r>
      <w:r w:rsidR="00AB6ADF" w:rsidRPr="00F335DC">
        <w:rPr>
          <w:rFonts w:ascii="Times" w:hAnsi="Times"/>
          <w:color w:val="000000" w:themeColor="text1"/>
        </w:rPr>
        <w:t>implement</w:t>
      </w:r>
      <w:r w:rsidR="00412665">
        <w:rPr>
          <w:rFonts w:ascii="Times" w:hAnsi="Times"/>
          <w:color w:val="000000" w:themeColor="text1"/>
        </w:rPr>
        <w:t xml:space="preserve">ed through </w:t>
      </w:r>
      <w:r w:rsidR="001644F6">
        <w:rPr>
          <w:rFonts w:ascii="Times" w:hAnsi="Times"/>
          <w:color w:val="000000" w:themeColor="text1"/>
        </w:rPr>
        <w:t>utilising</w:t>
      </w:r>
      <w:r w:rsidR="00B35BA3">
        <w:rPr>
          <w:rFonts w:ascii="Times" w:hAnsi="Times"/>
          <w:color w:val="000000" w:themeColor="text1"/>
        </w:rPr>
        <w:t xml:space="preserve"> </w:t>
      </w:r>
      <w:r w:rsidR="00412665">
        <w:rPr>
          <w:rFonts w:ascii="Times" w:hAnsi="Times"/>
          <w:color w:val="000000" w:themeColor="text1"/>
        </w:rPr>
        <w:lastRenderedPageBreak/>
        <w:t>Prezi</w:t>
      </w:r>
      <w:r w:rsidR="001644F6">
        <w:rPr>
          <w:rFonts w:ascii="Times" w:hAnsi="Times"/>
          <w:color w:val="000000" w:themeColor="text1"/>
        </w:rPr>
        <w:t>, thus</w:t>
      </w:r>
      <w:r w:rsidR="00554ABE">
        <w:rPr>
          <w:rFonts w:ascii="Times" w:hAnsi="Times"/>
          <w:color w:val="000000" w:themeColor="text1"/>
        </w:rPr>
        <w:t xml:space="preserve"> </w:t>
      </w:r>
      <w:r w:rsidR="00AB6ADF" w:rsidRPr="00F335DC">
        <w:rPr>
          <w:rFonts w:ascii="Times" w:hAnsi="Times"/>
          <w:color w:val="000000" w:themeColor="text1"/>
        </w:rPr>
        <w:t>enha</w:t>
      </w:r>
      <w:r w:rsidR="006D6C86">
        <w:rPr>
          <w:rFonts w:ascii="Times" w:hAnsi="Times"/>
          <w:color w:val="000000" w:themeColor="text1"/>
        </w:rPr>
        <w:t>ncing the students</w:t>
      </w:r>
      <w:r w:rsidR="00B35BA3">
        <w:rPr>
          <w:rFonts w:ascii="Times" w:hAnsi="Times"/>
          <w:color w:val="000000" w:themeColor="text1"/>
        </w:rPr>
        <w:t>’</w:t>
      </w:r>
      <w:r w:rsidR="006D6C86">
        <w:rPr>
          <w:rFonts w:ascii="Times" w:hAnsi="Times"/>
          <w:color w:val="000000" w:themeColor="text1"/>
        </w:rPr>
        <w:t xml:space="preserve"> learning through</w:t>
      </w:r>
      <w:r w:rsidR="00AB6ADF" w:rsidRPr="00F335DC">
        <w:rPr>
          <w:rFonts w:ascii="Times" w:hAnsi="Times"/>
          <w:color w:val="000000" w:themeColor="text1"/>
        </w:rPr>
        <w:t xml:space="preserve"> the illustra</w:t>
      </w:r>
      <w:r w:rsidR="006D6C86">
        <w:rPr>
          <w:rFonts w:ascii="Times" w:hAnsi="Times"/>
          <w:color w:val="000000" w:themeColor="text1"/>
        </w:rPr>
        <w:t>ti</w:t>
      </w:r>
      <w:r w:rsidR="00554ABE">
        <w:rPr>
          <w:rFonts w:ascii="Times" w:hAnsi="Times"/>
          <w:color w:val="000000" w:themeColor="text1"/>
        </w:rPr>
        <w:t>ons and quot</w:t>
      </w:r>
      <w:r w:rsidR="00B35BA3">
        <w:rPr>
          <w:rFonts w:ascii="Times" w:hAnsi="Times"/>
          <w:color w:val="000000" w:themeColor="text1"/>
        </w:rPr>
        <w:t>ation</w:t>
      </w:r>
      <w:r w:rsidR="00554ABE">
        <w:rPr>
          <w:rFonts w:ascii="Times" w:hAnsi="Times"/>
          <w:color w:val="000000" w:themeColor="text1"/>
        </w:rPr>
        <w:t xml:space="preserve">s </w:t>
      </w:r>
      <w:r w:rsidR="00412665">
        <w:rPr>
          <w:rFonts w:ascii="Times" w:hAnsi="Times"/>
          <w:color w:val="000000" w:themeColor="text1"/>
        </w:rPr>
        <w:t>projected using an</w:t>
      </w:r>
      <w:r w:rsidR="00554ABE">
        <w:rPr>
          <w:rFonts w:ascii="Times" w:hAnsi="Times"/>
          <w:color w:val="000000" w:themeColor="text1"/>
        </w:rPr>
        <w:t xml:space="preserve"> interactive platform</w:t>
      </w:r>
      <w:r w:rsidR="00150BD9" w:rsidRPr="00F335DC">
        <w:rPr>
          <w:rFonts w:ascii="Times" w:hAnsi="Times"/>
          <w:color w:val="000000" w:themeColor="text1"/>
        </w:rPr>
        <w:t xml:space="preserve"> </w:t>
      </w:r>
      <w:r w:rsidR="00AB6ADF" w:rsidRPr="00F335DC">
        <w:rPr>
          <w:rFonts w:ascii="Times" w:hAnsi="Times"/>
          <w:color w:val="000000" w:themeColor="text1"/>
        </w:rPr>
        <w:t>(</w:t>
      </w:r>
      <w:r w:rsidR="00150BD9" w:rsidRPr="00F335DC">
        <w:rPr>
          <w:rFonts w:ascii="Times" w:hAnsi="Times"/>
          <w:color w:val="000000" w:themeColor="text1"/>
        </w:rPr>
        <w:t>P/S</w:t>
      </w:r>
      <w:r w:rsidR="00AB6ADF" w:rsidRPr="00F335DC">
        <w:rPr>
          <w:rFonts w:ascii="Times" w:hAnsi="Times"/>
          <w:color w:val="000000" w:themeColor="text1"/>
        </w:rPr>
        <w:t>7)</w:t>
      </w:r>
      <w:r w:rsidR="00150BD9" w:rsidRPr="00F335DC">
        <w:rPr>
          <w:rFonts w:ascii="Times" w:hAnsi="Times"/>
          <w:color w:val="000000" w:themeColor="text1"/>
        </w:rPr>
        <w:t>. A</w:t>
      </w:r>
      <w:r w:rsidRPr="00F335DC">
        <w:rPr>
          <w:rFonts w:ascii="Times" w:hAnsi="Times"/>
          <w:color w:val="000000" w:themeColor="text1"/>
        </w:rPr>
        <w:t>t the end of the lesson</w:t>
      </w:r>
      <w:r w:rsidR="00674C64">
        <w:rPr>
          <w:rFonts w:ascii="Times" w:hAnsi="Times"/>
          <w:color w:val="000000" w:themeColor="text1"/>
        </w:rPr>
        <w:t>,</w:t>
      </w:r>
      <w:r w:rsidRPr="00F335DC">
        <w:rPr>
          <w:rFonts w:ascii="Times" w:hAnsi="Times" w:cs="Tahoma"/>
          <w:color w:val="000000" w:themeColor="text1"/>
        </w:rPr>
        <w:t xml:space="preserve"> </w:t>
      </w:r>
      <w:r w:rsidR="00AB6ADF" w:rsidRPr="00F335DC">
        <w:rPr>
          <w:rFonts w:ascii="Times" w:hAnsi="Times" w:cs="Tahoma"/>
          <w:color w:val="000000" w:themeColor="text1"/>
        </w:rPr>
        <w:t>student</w:t>
      </w:r>
      <w:r w:rsidRPr="00F335DC">
        <w:rPr>
          <w:rFonts w:ascii="Times" w:hAnsi="Times" w:cs="Tahoma"/>
          <w:color w:val="000000" w:themeColor="text1"/>
        </w:rPr>
        <w:t xml:space="preserve">s </w:t>
      </w:r>
      <w:r w:rsidR="00D67924" w:rsidRPr="00F335DC">
        <w:rPr>
          <w:rFonts w:ascii="Times" w:hAnsi="Times" w:cs="Tahoma"/>
          <w:color w:val="000000" w:themeColor="text1"/>
        </w:rPr>
        <w:t xml:space="preserve">were </w:t>
      </w:r>
      <w:r w:rsidR="00E32BF2">
        <w:rPr>
          <w:rFonts w:ascii="Times" w:hAnsi="Times" w:cs="Tahoma"/>
          <w:color w:val="000000" w:themeColor="text1"/>
        </w:rPr>
        <w:t xml:space="preserve">able </w:t>
      </w:r>
      <w:r w:rsidR="00D67924" w:rsidRPr="00F335DC">
        <w:rPr>
          <w:rFonts w:ascii="Times" w:hAnsi="Times" w:cs="Tahoma"/>
          <w:color w:val="000000" w:themeColor="text1"/>
        </w:rPr>
        <w:t>to</w:t>
      </w:r>
      <w:r w:rsidR="00AB6ADF" w:rsidRPr="00F335DC">
        <w:rPr>
          <w:rFonts w:ascii="Times" w:hAnsi="Times" w:cs="Tahoma"/>
          <w:color w:val="000000" w:themeColor="text1"/>
        </w:rPr>
        <w:t xml:space="preserve"> reflect on their</w:t>
      </w:r>
      <w:r w:rsidR="00D675E0">
        <w:rPr>
          <w:rFonts w:ascii="Times" w:hAnsi="Times" w:cs="Tahoma"/>
          <w:color w:val="000000" w:themeColor="text1"/>
        </w:rPr>
        <w:t xml:space="preserve"> learning</w:t>
      </w:r>
      <w:r w:rsidR="00674C64">
        <w:rPr>
          <w:rFonts w:ascii="Times" w:hAnsi="Times" w:cs="Tahoma"/>
          <w:color w:val="000000" w:themeColor="text1"/>
        </w:rPr>
        <w:t xml:space="preserve"> </w:t>
      </w:r>
      <w:r w:rsidR="00AB6FB0">
        <w:rPr>
          <w:rFonts w:ascii="Times" w:hAnsi="Times" w:cs="Tahoma"/>
          <w:color w:val="000000" w:themeColor="text1"/>
        </w:rPr>
        <w:t xml:space="preserve">and </w:t>
      </w:r>
      <w:r w:rsidR="00B35BA3">
        <w:rPr>
          <w:rFonts w:ascii="Times" w:hAnsi="Times" w:cs="Tahoma"/>
          <w:color w:val="000000" w:themeColor="text1"/>
        </w:rPr>
        <w:t xml:space="preserve">the </w:t>
      </w:r>
      <w:r w:rsidR="00674C64">
        <w:rPr>
          <w:rFonts w:ascii="Times" w:hAnsi="Times" w:cs="Tahoma"/>
          <w:color w:val="000000" w:themeColor="text1"/>
        </w:rPr>
        <w:t>skills developed to progress using my feedback</w:t>
      </w:r>
      <w:r w:rsidR="008D13E5">
        <w:rPr>
          <w:rFonts w:ascii="Times" w:hAnsi="Times" w:cs="Tahoma"/>
          <w:color w:val="000000" w:themeColor="text1"/>
        </w:rPr>
        <w:t xml:space="preserve"> </w:t>
      </w:r>
      <w:r w:rsidR="00AB6ADF" w:rsidRPr="00F335DC">
        <w:rPr>
          <w:rFonts w:ascii="Times" w:hAnsi="Times" w:cs="Tahoma"/>
          <w:color w:val="000000" w:themeColor="text1"/>
        </w:rPr>
        <w:t>(</w:t>
      </w:r>
      <w:r w:rsidR="00150BD9" w:rsidRPr="00F335DC">
        <w:rPr>
          <w:rFonts w:ascii="Times" w:hAnsi="Times" w:cs="Tahoma"/>
          <w:color w:val="000000" w:themeColor="text1"/>
        </w:rPr>
        <w:t>P/S</w:t>
      </w:r>
      <w:r w:rsidR="00AB6ADF" w:rsidRPr="00F335DC">
        <w:rPr>
          <w:rFonts w:ascii="Times" w:hAnsi="Times" w:cs="Tahoma"/>
          <w:color w:val="000000" w:themeColor="text1"/>
        </w:rPr>
        <w:t>4)</w:t>
      </w:r>
      <w:r w:rsidR="00150BD9" w:rsidRPr="00F335DC">
        <w:rPr>
          <w:rFonts w:ascii="Times" w:hAnsi="Times" w:cs="Tahoma"/>
          <w:color w:val="000000" w:themeColor="text1"/>
        </w:rPr>
        <w:t>.</w:t>
      </w:r>
      <w:r w:rsidR="00497D2E" w:rsidRPr="00F335DC">
        <w:rPr>
          <w:rFonts w:ascii="Times" w:hAnsi="Times" w:cs="Tahoma"/>
          <w:color w:val="000000" w:themeColor="text1"/>
        </w:rPr>
        <w:t xml:space="preserve"> </w:t>
      </w:r>
      <w:r w:rsidR="00B35BA3">
        <w:rPr>
          <w:rFonts w:ascii="Times" w:hAnsi="Times" w:cs="TimesNewRomanPSMT"/>
        </w:rPr>
        <w:t>Unfortunately</w:t>
      </w:r>
      <w:r w:rsidR="00497D2E" w:rsidRPr="00F335DC">
        <w:rPr>
          <w:rFonts w:ascii="Times" w:hAnsi="Times" w:cs="TimesNewRomanPSMT"/>
        </w:rPr>
        <w:t xml:space="preserve">, I did not </w:t>
      </w:r>
      <w:r w:rsidR="00385D34" w:rsidRPr="00F335DC">
        <w:rPr>
          <w:rFonts w:ascii="Times" w:hAnsi="Times" w:cs="TimesNewRomanPSMT"/>
        </w:rPr>
        <w:t xml:space="preserve">incorporate </w:t>
      </w:r>
      <w:r w:rsidR="00D6615C" w:rsidRPr="00F335DC">
        <w:rPr>
          <w:rFonts w:ascii="Times" w:hAnsi="Times" w:cs="TimesNewRomanPSMT"/>
        </w:rPr>
        <w:t>Kahoot</w:t>
      </w:r>
      <w:r w:rsidR="00D6615C">
        <w:rPr>
          <w:rFonts w:ascii="Times" w:hAnsi="Times" w:cs="TimesNewRomanPSMT"/>
        </w:rPr>
        <w:t>!</w:t>
      </w:r>
      <w:r w:rsidR="00385D34" w:rsidRPr="00F335DC">
        <w:rPr>
          <w:rFonts w:ascii="Times" w:hAnsi="Times" w:cs="TimesNewRomanPSMT"/>
        </w:rPr>
        <w:t xml:space="preserve"> as I felt</w:t>
      </w:r>
      <w:r w:rsidR="00150BD9" w:rsidRPr="00F335DC">
        <w:rPr>
          <w:rFonts w:ascii="Times" w:hAnsi="Times" w:cs="TimesNewRomanPSMT"/>
        </w:rPr>
        <w:t xml:space="preserve"> </w:t>
      </w:r>
      <w:r w:rsidR="00B35BA3">
        <w:rPr>
          <w:rFonts w:ascii="Times" w:hAnsi="Times" w:cs="TimesNewRomanPSMT"/>
        </w:rPr>
        <w:t xml:space="preserve">I </w:t>
      </w:r>
      <w:r w:rsidR="00150BD9" w:rsidRPr="00F335DC">
        <w:rPr>
          <w:rFonts w:ascii="Times" w:hAnsi="Times" w:cs="TimesNewRomanPSMT"/>
        </w:rPr>
        <w:t>did not have enough time to implement</w:t>
      </w:r>
      <w:r w:rsidR="00385D34" w:rsidRPr="00F335DC">
        <w:rPr>
          <w:rFonts w:ascii="Times" w:hAnsi="Times" w:cs="TimesNewRomanPSMT"/>
        </w:rPr>
        <w:t xml:space="preserve"> thi</w:t>
      </w:r>
      <w:r w:rsidR="00150BD9" w:rsidRPr="00F335DC">
        <w:rPr>
          <w:rFonts w:ascii="Times" w:hAnsi="Times" w:cs="TimesNewRomanPSMT"/>
        </w:rPr>
        <w:t>s</w:t>
      </w:r>
      <w:r w:rsidR="00385D34" w:rsidRPr="00F335DC">
        <w:rPr>
          <w:rFonts w:ascii="Times" w:hAnsi="Times" w:cs="TimesNewRomanPSMT"/>
        </w:rPr>
        <w:t xml:space="preserve"> into my teaching session. </w:t>
      </w:r>
      <w:r w:rsidR="00497D2E" w:rsidRPr="00F335DC">
        <w:rPr>
          <w:rFonts w:ascii="Times" w:hAnsi="Times" w:cs="TimesNewRomanPSMT"/>
        </w:rPr>
        <w:t>However, I plan to use more emerging technology in my next session.</w:t>
      </w:r>
    </w:p>
    <w:p w14:paraId="129A1131" w14:textId="77777777" w:rsidR="00E559D5" w:rsidRPr="00F335DC" w:rsidRDefault="00E559D5" w:rsidP="00150BD9">
      <w:pPr>
        <w:jc w:val="both"/>
        <w:rPr>
          <w:rFonts w:ascii="Times" w:hAnsi="Times" w:cs="Times New Roman"/>
          <w:color w:val="FF0000"/>
          <w:lang w:val="en-US"/>
        </w:rPr>
      </w:pPr>
    </w:p>
    <w:p w14:paraId="3041FA3A" w14:textId="2DD0CBB3" w:rsidR="00C81060" w:rsidRPr="008000DA" w:rsidRDefault="000217E1" w:rsidP="00A871DB">
      <w:pPr>
        <w:spacing w:line="480" w:lineRule="auto"/>
        <w:jc w:val="both"/>
        <w:rPr>
          <w:rFonts w:ascii="Times" w:hAnsi="Times" w:cs="TimesNewRomanPSMT"/>
          <w:color w:val="000000" w:themeColor="text1"/>
        </w:rPr>
      </w:pPr>
      <w:r w:rsidRPr="00F335DC">
        <w:rPr>
          <w:rFonts w:ascii="Times" w:hAnsi="Times" w:cs="TimesNewRomanPSMT"/>
          <w:color w:val="000000" w:themeColor="text1"/>
        </w:rPr>
        <w:t>For my second</w:t>
      </w:r>
      <w:r w:rsidR="00C81060" w:rsidRPr="00F335DC">
        <w:rPr>
          <w:rFonts w:ascii="Times" w:hAnsi="Times" w:cs="TimesNewRomanPSMT"/>
          <w:color w:val="000000" w:themeColor="text1"/>
        </w:rPr>
        <w:t xml:space="preserve"> </w:t>
      </w:r>
      <w:r w:rsidR="00B35BA3">
        <w:rPr>
          <w:rFonts w:ascii="Times" w:hAnsi="Times" w:cs="TimesNewRomanPSMT"/>
          <w:color w:val="000000" w:themeColor="text1"/>
        </w:rPr>
        <w:t>m</w:t>
      </w:r>
      <w:r w:rsidR="00C81060" w:rsidRPr="00F335DC">
        <w:rPr>
          <w:rFonts w:ascii="Times" w:hAnsi="Times" w:cs="TimesNewRomanPSMT"/>
          <w:color w:val="000000" w:themeColor="text1"/>
        </w:rPr>
        <w:t>icro</w:t>
      </w:r>
      <w:r w:rsidR="00C7109B">
        <w:rPr>
          <w:rFonts w:ascii="Times" w:hAnsi="Times" w:cs="TimesNewRomanPSMT"/>
          <w:color w:val="000000" w:themeColor="text1"/>
        </w:rPr>
        <w:t>-</w:t>
      </w:r>
      <w:r w:rsidR="00C81060" w:rsidRPr="00F335DC">
        <w:rPr>
          <w:rFonts w:ascii="Times" w:hAnsi="Times" w:cs="TimesNewRomanPSMT"/>
          <w:color w:val="000000" w:themeColor="text1"/>
        </w:rPr>
        <w:t>teach</w:t>
      </w:r>
      <w:r w:rsidRPr="00F335DC">
        <w:rPr>
          <w:rFonts w:ascii="Times" w:hAnsi="Times" w:cs="TimesNewRomanPSMT"/>
          <w:color w:val="000000" w:themeColor="text1"/>
        </w:rPr>
        <w:t>ing lesson, I felt there was a progression from the first micro</w:t>
      </w:r>
      <w:r w:rsidR="008000DA">
        <w:rPr>
          <w:rFonts w:ascii="Times" w:hAnsi="Times" w:cs="TimesNewRomanPSMT"/>
          <w:color w:val="000000" w:themeColor="text1"/>
        </w:rPr>
        <w:t xml:space="preserve">-teach that </w:t>
      </w:r>
      <w:r w:rsidRPr="00F335DC">
        <w:rPr>
          <w:rFonts w:ascii="Times" w:hAnsi="Times" w:cs="TimesNewRomanPSMT"/>
          <w:color w:val="000000" w:themeColor="text1"/>
        </w:rPr>
        <w:t xml:space="preserve">I </w:t>
      </w:r>
      <w:r w:rsidR="00B35BA3">
        <w:rPr>
          <w:rFonts w:ascii="Times" w:hAnsi="Times" w:cs="TimesNewRomanPSMT"/>
          <w:color w:val="000000" w:themeColor="text1"/>
        </w:rPr>
        <w:t xml:space="preserve">had </w:t>
      </w:r>
      <w:r w:rsidRPr="00F335DC">
        <w:rPr>
          <w:rFonts w:ascii="Times" w:hAnsi="Times" w:cs="TimesNewRomanPSMT"/>
          <w:color w:val="000000" w:themeColor="text1"/>
        </w:rPr>
        <w:t xml:space="preserve">presented </w:t>
      </w:r>
      <w:r w:rsidR="00D6615C">
        <w:rPr>
          <w:rFonts w:ascii="Times" w:hAnsi="Times" w:cs="TimesNewRomanPSMT"/>
          <w:color w:val="000000" w:themeColor="text1"/>
        </w:rPr>
        <w:t xml:space="preserve">four </w:t>
      </w:r>
      <w:r w:rsidRPr="00F335DC">
        <w:rPr>
          <w:rFonts w:ascii="Times" w:hAnsi="Times" w:cs="TimesNewRomanPSMT"/>
          <w:color w:val="000000" w:themeColor="text1"/>
        </w:rPr>
        <w:t xml:space="preserve">weeks </w:t>
      </w:r>
      <w:r w:rsidR="00B35BA3">
        <w:rPr>
          <w:rFonts w:ascii="Times" w:hAnsi="Times" w:cs="TimesNewRomanPSMT"/>
          <w:color w:val="000000" w:themeColor="text1"/>
        </w:rPr>
        <w:t>earlier.</w:t>
      </w:r>
      <w:r w:rsidR="008000DA">
        <w:rPr>
          <w:rFonts w:ascii="Times" w:hAnsi="Times" w:cs="TimesNewRomanPSMT"/>
          <w:color w:val="000000" w:themeColor="text1"/>
        </w:rPr>
        <w:t xml:space="preserve"> O</w:t>
      </w:r>
      <w:r w:rsidR="00674938" w:rsidRPr="00F335DC">
        <w:rPr>
          <w:rFonts w:ascii="Times" w:hAnsi="Times" w:cs="TimesNewRomanPSMT"/>
          <w:color w:val="000000" w:themeColor="text1"/>
        </w:rPr>
        <w:t>verall,</w:t>
      </w:r>
      <w:r w:rsidR="00C81060" w:rsidRPr="00F335DC">
        <w:rPr>
          <w:rFonts w:ascii="Times" w:hAnsi="Times" w:cs="TimesNewRomanPSMT"/>
          <w:color w:val="000000" w:themeColor="text1"/>
        </w:rPr>
        <w:t xml:space="preserve"> </w:t>
      </w:r>
      <w:r w:rsidR="004F1199">
        <w:rPr>
          <w:rFonts w:ascii="Times" w:hAnsi="Times" w:cs="TimesNewRomanPSMT"/>
          <w:color w:val="000000" w:themeColor="text1"/>
        </w:rPr>
        <w:t>I am</w:t>
      </w:r>
      <w:r w:rsidR="008000DA">
        <w:rPr>
          <w:rFonts w:ascii="Times" w:hAnsi="Times" w:cs="TimesNewRomanPSMT"/>
          <w:color w:val="000000" w:themeColor="text1"/>
        </w:rPr>
        <w:t xml:space="preserve"> </w:t>
      </w:r>
      <w:r w:rsidRPr="00F335DC">
        <w:rPr>
          <w:rFonts w:ascii="Times" w:hAnsi="Times" w:cs="TimesNewRomanPSMT"/>
          <w:color w:val="000000" w:themeColor="text1"/>
        </w:rPr>
        <w:t xml:space="preserve">very pleased with </w:t>
      </w:r>
      <w:r w:rsidR="004F1199">
        <w:rPr>
          <w:rFonts w:ascii="Times" w:hAnsi="Times" w:cs="TimesNewRomanPSMT"/>
          <w:color w:val="000000" w:themeColor="text1"/>
        </w:rPr>
        <w:t xml:space="preserve">the </w:t>
      </w:r>
      <w:r w:rsidR="00170DB1">
        <w:rPr>
          <w:rFonts w:ascii="Times" w:hAnsi="Times" w:cs="TimesNewRomanPSMT"/>
          <w:color w:val="000000" w:themeColor="text1"/>
        </w:rPr>
        <w:t xml:space="preserve">attainment of </w:t>
      </w:r>
      <w:r w:rsidR="004F1199">
        <w:rPr>
          <w:rFonts w:ascii="Times" w:hAnsi="Times" w:cs="TimesNewRomanPSMT"/>
          <w:color w:val="000000" w:themeColor="text1"/>
        </w:rPr>
        <w:t>learning outcomes presented by my</w:t>
      </w:r>
      <w:r w:rsidR="0049675B" w:rsidRPr="00F335DC">
        <w:rPr>
          <w:rFonts w:ascii="Times" w:hAnsi="Times" w:cs="TimesNewRomanPSMT"/>
          <w:color w:val="000000" w:themeColor="text1"/>
        </w:rPr>
        <w:t xml:space="preserve"> peers </w:t>
      </w:r>
      <w:r w:rsidRPr="00F335DC">
        <w:rPr>
          <w:rFonts w:ascii="Times" w:hAnsi="Times" w:cs="TimesNewRomanPSMT"/>
          <w:color w:val="000000" w:themeColor="text1"/>
        </w:rPr>
        <w:t xml:space="preserve">and </w:t>
      </w:r>
      <w:r w:rsidR="004F1199">
        <w:rPr>
          <w:rFonts w:ascii="Times" w:hAnsi="Times" w:cs="TimesNewRomanPSMT"/>
          <w:color w:val="000000" w:themeColor="text1"/>
        </w:rPr>
        <w:t>reflected in the</w:t>
      </w:r>
      <w:r w:rsidR="00170DB1">
        <w:rPr>
          <w:rFonts w:ascii="Times" w:hAnsi="Times" w:cs="TimesNewRomanPSMT"/>
          <w:color w:val="000000" w:themeColor="text1"/>
        </w:rPr>
        <w:t>ir</w:t>
      </w:r>
      <w:r w:rsidR="004F1199">
        <w:rPr>
          <w:rFonts w:ascii="Times" w:hAnsi="Times" w:cs="TimesNewRomanPSMT"/>
          <w:color w:val="000000" w:themeColor="text1"/>
        </w:rPr>
        <w:t xml:space="preserve"> </w:t>
      </w:r>
      <w:r w:rsidR="00170DB1">
        <w:rPr>
          <w:rFonts w:ascii="Times" w:hAnsi="Times" w:cs="TimesNewRomanPSMT"/>
          <w:color w:val="000000" w:themeColor="text1"/>
        </w:rPr>
        <w:t>feedback</w:t>
      </w:r>
      <w:r w:rsidR="00674938" w:rsidRPr="00F335DC">
        <w:rPr>
          <w:rFonts w:ascii="Times" w:hAnsi="Times" w:cs="TimesNewRomanPSMT"/>
          <w:color w:val="000000" w:themeColor="text1"/>
        </w:rPr>
        <w:t>.</w:t>
      </w:r>
      <w:r w:rsidR="00170DB1">
        <w:rPr>
          <w:rFonts w:ascii="Times" w:hAnsi="Times" w:cs="TimesNewRomanPSMT"/>
          <w:color w:val="000000" w:themeColor="text1"/>
        </w:rPr>
        <w:t xml:space="preserve"> However, producing this reflective</w:t>
      </w:r>
      <w:r w:rsidR="00C81060" w:rsidRPr="00F335DC">
        <w:rPr>
          <w:rFonts w:ascii="Times" w:hAnsi="Times" w:cs="TimesNewRomanPSMT"/>
          <w:color w:val="000000" w:themeColor="text1"/>
        </w:rPr>
        <w:t xml:space="preserve"> essay has helped me </w:t>
      </w:r>
      <w:r w:rsidR="00CD1DAA">
        <w:rPr>
          <w:rFonts w:ascii="Times" w:hAnsi="Times" w:cs="TimesNewRomanPSMT"/>
          <w:color w:val="000000" w:themeColor="text1"/>
        </w:rPr>
        <w:t>identify areas for improvement</w:t>
      </w:r>
      <w:r w:rsidR="00170DB1">
        <w:rPr>
          <w:rFonts w:ascii="Times" w:hAnsi="Times" w:cs="TimesNewRomanPSMT"/>
          <w:color w:val="000000" w:themeColor="text1"/>
        </w:rPr>
        <w:t>.</w:t>
      </w:r>
      <w:r w:rsidR="00CD1DAA">
        <w:rPr>
          <w:rFonts w:ascii="Times" w:hAnsi="Times" w:cs="TimesNewRomanPSMT"/>
          <w:color w:val="000000" w:themeColor="text1"/>
        </w:rPr>
        <w:t xml:space="preserve"> I</w:t>
      </w:r>
      <w:r w:rsidR="00170DB1">
        <w:rPr>
          <w:rFonts w:ascii="Times" w:hAnsi="Times" w:cs="TimesNewRomanPSMT"/>
          <w:color w:val="000000" w:themeColor="text1"/>
        </w:rPr>
        <w:t>n tu</w:t>
      </w:r>
      <w:r w:rsidR="0049675B" w:rsidRPr="00F335DC">
        <w:rPr>
          <w:rFonts w:ascii="Times" w:hAnsi="Times" w:cs="TimesNewRomanPSMT"/>
          <w:color w:val="000000" w:themeColor="text1"/>
        </w:rPr>
        <w:t>rn</w:t>
      </w:r>
      <w:r w:rsidR="00CD1DAA">
        <w:rPr>
          <w:rFonts w:ascii="Times" w:hAnsi="Times" w:cs="TimesNewRomanPSMT"/>
          <w:color w:val="000000" w:themeColor="text1"/>
        </w:rPr>
        <w:t>,</w:t>
      </w:r>
      <w:r w:rsidR="0049675B" w:rsidRPr="00F335DC">
        <w:rPr>
          <w:rFonts w:ascii="Times" w:hAnsi="Times" w:cs="TimesNewRomanPSMT"/>
          <w:color w:val="000000" w:themeColor="text1"/>
        </w:rPr>
        <w:t xml:space="preserve"> </w:t>
      </w:r>
      <w:r w:rsidR="00C81060" w:rsidRPr="00F335DC">
        <w:rPr>
          <w:rFonts w:ascii="Times" w:hAnsi="Times" w:cs="TimesNewRomanPSMT"/>
          <w:color w:val="000000" w:themeColor="text1"/>
        </w:rPr>
        <w:t xml:space="preserve">I feel </w:t>
      </w:r>
      <w:r w:rsidR="0049675B" w:rsidRPr="00F335DC">
        <w:rPr>
          <w:rFonts w:ascii="Times" w:hAnsi="Times" w:cs="TimesNewRomanPSMT"/>
          <w:color w:val="000000" w:themeColor="text1"/>
        </w:rPr>
        <w:t xml:space="preserve">this experience can </w:t>
      </w:r>
      <w:r w:rsidR="00C81060" w:rsidRPr="00F335DC">
        <w:rPr>
          <w:rFonts w:ascii="Times" w:hAnsi="Times" w:cs="TimesNewRomanPSMT"/>
          <w:color w:val="000000" w:themeColor="text1"/>
        </w:rPr>
        <w:t xml:space="preserve">aid me </w:t>
      </w:r>
      <w:r w:rsidR="00A67E28">
        <w:rPr>
          <w:rFonts w:ascii="Times" w:hAnsi="Times" w:cs="TimesNewRomanPSMT"/>
          <w:color w:val="000000" w:themeColor="text1"/>
        </w:rPr>
        <w:t xml:space="preserve">in </w:t>
      </w:r>
      <w:r w:rsidR="0049675B" w:rsidRPr="00F335DC">
        <w:rPr>
          <w:rFonts w:ascii="Times" w:hAnsi="Times" w:cs="TimesNewRomanPSMT"/>
          <w:color w:val="000000" w:themeColor="text1"/>
        </w:rPr>
        <w:t>becom</w:t>
      </w:r>
      <w:r w:rsidR="00A67E28">
        <w:rPr>
          <w:rFonts w:ascii="Times" w:hAnsi="Times" w:cs="TimesNewRomanPSMT"/>
          <w:color w:val="000000" w:themeColor="text1"/>
        </w:rPr>
        <w:t>ing</w:t>
      </w:r>
      <w:r w:rsidR="0049675B" w:rsidRPr="00F335DC">
        <w:rPr>
          <w:rFonts w:ascii="Times" w:hAnsi="Times" w:cs="TimesNewRomanPSMT"/>
          <w:color w:val="000000" w:themeColor="text1"/>
        </w:rPr>
        <w:t xml:space="preserve"> a better PGCE student </w:t>
      </w:r>
      <w:r w:rsidR="007606C3">
        <w:rPr>
          <w:rFonts w:ascii="Times" w:hAnsi="Times" w:cs="TimesNewRomanPSMT"/>
          <w:color w:val="000000" w:themeColor="text1"/>
        </w:rPr>
        <w:t>by</w:t>
      </w:r>
      <w:r w:rsidR="00C81060" w:rsidRPr="00F335DC">
        <w:rPr>
          <w:rFonts w:ascii="Times" w:hAnsi="Times" w:cs="TimesNewRomanPSMT"/>
          <w:color w:val="000000" w:themeColor="text1"/>
        </w:rPr>
        <w:t xml:space="preserve"> deliver</w:t>
      </w:r>
      <w:r w:rsidR="0049675B" w:rsidRPr="00F335DC">
        <w:rPr>
          <w:rFonts w:ascii="Times" w:hAnsi="Times" w:cs="TimesNewRomanPSMT"/>
          <w:color w:val="000000" w:themeColor="text1"/>
        </w:rPr>
        <w:t xml:space="preserve">ing </w:t>
      </w:r>
      <w:r w:rsidR="00A67E28">
        <w:rPr>
          <w:rFonts w:ascii="Times" w:hAnsi="Times" w:cs="TimesNewRomanPSMT"/>
          <w:color w:val="000000" w:themeColor="text1"/>
        </w:rPr>
        <w:t>higher-</w:t>
      </w:r>
      <w:r w:rsidR="0049675B" w:rsidRPr="00F335DC">
        <w:rPr>
          <w:rFonts w:ascii="Times" w:hAnsi="Times" w:cs="TimesNewRomanPSMT"/>
          <w:color w:val="000000" w:themeColor="text1"/>
        </w:rPr>
        <w:t>quality lessons</w:t>
      </w:r>
      <w:r w:rsidR="00C81060" w:rsidRPr="00F335DC">
        <w:rPr>
          <w:rFonts w:ascii="Times" w:hAnsi="Times" w:cs="TimesNewRomanPSMT"/>
          <w:color w:val="000000" w:themeColor="text1"/>
        </w:rPr>
        <w:t xml:space="preserve"> to learners. </w:t>
      </w:r>
    </w:p>
    <w:p w14:paraId="155972EC" w14:textId="20B4CC9D" w:rsidR="003E5917" w:rsidRPr="00F335DC" w:rsidRDefault="003E5917" w:rsidP="00237AEC">
      <w:pPr>
        <w:pStyle w:val="NormalWeb"/>
        <w:spacing w:line="480" w:lineRule="auto"/>
        <w:jc w:val="both"/>
        <w:rPr>
          <w:rFonts w:ascii="Times" w:hAnsi="Times"/>
          <w:color w:val="000000" w:themeColor="text1"/>
        </w:rPr>
      </w:pPr>
      <w:r w:rsidRPr="00F335DC">
        <w:rPr>
          <w:rFonts w:ascii="Times" w:hAnsi="Times" w:cs="TimesNewRomanPSMT"/>
          <w:color w:val="000000" w:themeColor="text1"/>
        </w:rPr>
        <w:t xml:space="preserve">Keeping </w:t>
      </w:r>
      <w:r w:rsidR="003E09D2" w:rsidRPr="00F335DC">
        <w:rPr>
          <w:rFonts w:ascii="Times" w:hAnsi="Times" w:cs="TimesNewRomanPSMT"/>
          <w:color w:val="000000" w:themeColor="text1"/>
        </w:rPr>
        <w:t xml:space="preserve">pace and challenge while </w:t>
      </w:r>
      <w:r w:rsidRPr="00F335DC">
        <w:rPr>
          <w:rFonts w:ascii="Times" w:hAnsi="Times" w:cs="TimesNewRomanPSMT"/>
          <w:color w:val="000000" w:themeColor="text1"/>
        </w:rPr>
        <w:t xml:space="preserve">delivering </w:t>
      </w:r>
      <w:r w:rsidR="00CD1DAA">
        <w:rPr>
          <w:rFonts w:ascii="Times" w:hAnsi="Times" w:cs="TimesNewRomanPSMT"/>
          <w:color w:val="000000" w:themeColor="text1"/>
        </w:rPr>
        <w:t xml:space="preserve">my micro-teach </w:t>
      </w:r>
      <w:r w:rsidR="003E09D2" w:rsidRPr="00F335DC">
        <w:rPr>
          <w:rFonts w:ascii="Times" w:hAnsi="Times" w:cs="TimesNewRomanPSMT"/>
          <w:color w:val="000000" w:themeColor="text1"/>
        </w:rPr>
        <w:t xml:space="preserve">was a concern </w:t>
      </w:r>
      <w:r w:rsidR="00CD1DAA">
        <w:rPr>
          <w:rFonts w:ascii="Times" w:hAnsi="Times" w:cs="TimesNewRomanPSMT"/>
          <w:color w:val="000000" w:themeColor="text1"/>
        </w:rPr>
        <w:t xml:space="preserve">with regard to </w:t>
      </w:r>
      <w:r w:rsidRPr="00F335DC">
        <w:rPr>
          <w:rFonts w:ascii="Times" w:hAnsi="Times" w:cs="TimesNewRomanPSMT"/>
          <w:color w:val="000000" w:themeColor="text1"/>
        </w:rPr>
        <w:t>learners</w:t>
      </w:r>
      <w:r w:rsidR="00A67E28">
        <w:rPr>
          <w:rFonts w:ascii="Times" w:hAnsi="Times" w:cs="TimesNewRomanPSMT"/>
          <w:color w:val="000000" w:themeColor="text1"/>
        </w:rPr>
        <w:t xml:space="preserve"> remain</w:t>
      </w:r>
      <w:r w:rsidR="007606C3">
        <w:rPr>
          <w:rFonts w:ascii="Times" w:hAnsi="Times" w:cs="TimesNewRomanPSMT"/>
          <w:color w:val="000000" w:themeColor="text1"/>
        </w:rPr>
        <w:t>ing</w:t>
      </w:r>
      <w:r w:rsidRPr="00F335DC">
        <w:rPr>
          <w:rFonts w:ascii="Times" w:hAnsi="Times" w:cs="TimesNewRomanPSMT"/>
          <w:color w:val="000000" w:themeColor="text1"/>
        </w:rPr>
        <w:t xml:space="preserve"> </w:t>
      </w:r>
      <w:r w:rsidR="003E09D2" w:rsidRPr="00F335DC">
        <w:rPr>
          <w:rFonts w:ascii="Times" w:hAnsi="Times" w:cs="TimesNewRomanPSMT"/>
          <w:color w:val="000000" w:themeColor="text1"/>
        </w:rPr>
        <w:t>engaged throughout the forty-five</w:t>
      </w:r>
      <w:r w:rsidRPr="00F335DC">
        <w:rPr>
          <w:rFonts w:ascii="Times" w:hAnsi="Times" w:cs="TimesNewRomanPSMT"/>
          <w:color w:val="000000" w:themeColor="text1"/>
        </w:rPr>
        <w:t xml:space="preserve"> minutes.</w:t>
      </w:r>
      <w:r w:rsidR="00A67E28">
        <w:rPr>
          <w:rFonts w:ascii="Times" w:hAnsi="Times" w:cs="TimesNewRomanPSMT"/>
          <w:color w:val="000000" w:themeColor="text1"/>
        </w:rPr>
        <w:t xml:space="preserve"> </w:t>
      </w:r>
      <w:r w:rsidR="003E09D2" w:rsidRPr="00F335DC">
        <w:rPr>
          <w:rFonts w:ascii="Times" w:hAnsi="Times" w:cs="TimesNewRomanPSMT"/>
          <w:color w:val="000000" w:themeColor="text1"/>
        </w:rPr>
        <w:t xml:space="preserve">Personally, I think </w:t>
      </w:r>
      <w:r w:rsidR="00A67E28">
        <w:rPr>
          <w:rFonts w:ascii="Times" w:hAnsi="Times"/>
          <w:color w:val="000000" w:themeColor="text1"/>
        </w:rPr>
        <w:t>i</w:t>
      </w:r>
      <w:r w:rsidRPr="00F335DC">
        <w:rPr>
          <w:rFonts w:ascii="Times" w:hAnsi="Times"/>
          <w:color w:val="000000" w:themeColor="text1"/>
        </w:rPr>
        <w:t xml:space="preserve">t has become </w:t>
      </w:r>
      <w:r w:rsidR="003E09D2" w:rsidRPr="00F335DC">
        <w:rPr>
          <w:rFonts w:ascii="Times" w:hAnsi="Times"/>
          <w:color w:val="000000" w:themeColor="text1"/>
        </w:rPr>
        <w:t>evident</w:t>
      </w:r>
      <w:r w:rsidR="00A67E28">
        <w:rPr>
          <w:rFonts w:ascii="Times" w:hAnsi="Times"/>
          <w:color w:val="000000" w:themeColor="text1"/>
        </w:rPr>
        <w:t xml:space="preserve"> that</w:t>
      </w:r>
      <w:r w:rsidRPr="00F335DC">
        <w:rPr>
          <w:rFonts w:ascii="Times" w:hAnsi="Times"/>
          <w:color w:val="000000" w:themeColor="text1"/>
        </w:rPr>
        <w:t xml:space="preserve"> a high skill set is </w:t>
      </w:r>
      <w:r w:rsidR="003E09D2" w:rsidRPr="00F335DC">
        <w:rPr>
          <w:rFonts w:ascii="Times" w:hAnsi="Times"/>
          <w:color w:val="000000" w:themeColor="text1"/>
        </w:rPr>
        <w:t>necessary</w:t>
      </w:r>
      <w:r w:rsidRPr="00F335DC">
        <w:rPr>
          <w:rFonts w:ascii="Times" w:hAnsi="Times"/>
          <w:color w:val="000000" w:themeColor="text1"/>
        </w:rPr>
        <w:t xml:space="preserve"> to enable good classroom delivery</w:t>
      </w:r>
      <w:r w:rsidR="00A67E28">
        <w:rPr>
          <w:rFonts w:ascii="Times" w:hAnsi="Times"/>
          <w:color w:val="000000" w:themeColor="text1"/>
        </w:rPr>
        <w:t>, particularly when</w:t>
      </w:r>
      <w:r w:rsidRPr="00F335DC">
        <w:rPr>
          <w:rFonts w:ascii="Times" w:hAnsi="Times"/>
          <w:color w:val="000000" w:themeColor="text1"/>
        </w:rPr>
        <w:t xml:space="preserve"> </w:t>
      </w:r>
      <w:r w:rsidR="002908F4" w:rsidRPr="00F335DC">
        <w:rPr>
          <w:rFonts w:ascii="Times" w:hAnsi="Times"/>
          <w:color w:val="000000" w:themeColor="text1"/>
        </w:rPr>
        <w:t>piloting</w:t>
      </w:r>
      <w:r w:rsidRPr="00F335DC">
        <w:rPr>
          <w:rFonts w:ascii="Times" w:hAnsi="Times"/>
          <w:color w:val="000000" w:themeColor="text1"/>
        </w:rPr>
        <w:t xml:space="preserve"> multiple tasks to </w:t>
      </w:r>
      <w:r w:rsidR="003B3885" w:rsidRPr="00F335DC">
        <w:rPr>
          <w:rFonts w:ascii="Times" w:hAnsi="Times"/>
          <w:color w:val="000000" w:themeColor="text1"/>
        </w:rPr>
        <w:t xml:space="preserve">meet classroom objectives and </w:t>
      </w:r>
      <w:r w:rsidRPr="00F335DC">
        <w:rPr>
          <w:rFonts w:ascii="Times" w:hAnsi="Times"/>
          <w:color w:val="000000" w:themeColor="text1"/>
        </w:rPr>
        <w:t xml:space="preserve">deliver </w:t>
      </w:r>
      <w:r w:rsidR="00C152F8" w:rsidRPr="00F335DC">
        <w:rPr>
          <w:rFonts w:ascii="Times" w:hAnsi="Times"/>
          <w:color w:val="000000" w:themeColor="text1"/>
        </w:rPr>
        <w:t xml:space="preserve">bespoke </w:t>
      </w:r>
      <w:r w:rsidRPr="00F335DC">
        <w:rPr>
          <w:rFonts w:ascii="Times" w:hAnsi="Times"/>
          <w:color w:val="000000" w:themeColor="text1"/>
        </w:rPr>
        <w:t>learner outcome</w:t>
      </w:r>
      <w:r w:rsidR="00A67E28">
        <w:rPr>
          <w:rFonts w:ascii="Times" w:hAnsi="Times"/>
          <w:color w:val="000000" w:themeColor="text1"/>
        </w:rPr>
        <w:t>s</w:t>
      </w:r>
      <w:r w:rsidRPr="00F335DC">
        <w:rPr>
          <w:rFonts w:ascii="Times" w:hAnsi="Times"/>
          <w:color w:val="000000" w:themeColor="text1"/>
        </w:rPr>
        <w:t xml:space="preserve">. </w:t>
      </w:r>
    </w:p>
    <w:p w14:paraId="730E94D2" w14:textId="04ADA1A8" w:rsidR="00A973CC" w:rsidRPr="00F335DC" w:rsidRDefault="00B83B41" w:rsidP="00237AEC">
      <w:pPr>
        <w:pStyle w:val="NormalWeb"/>
        <w:spacing w:line="480" w:lineRule="auto"/>
        <w:jc w:val="both"/>
        <w:rPr>
          <w:rFonts w:ascii="Times" w:hAnsi="Times"/>
        </w:rPr>
      </w:pPr>
      <w:r w:rsidRPr="008538E3">
        <w:rPr>
          <w:rFonts w:ascii="Times" w:hAnsi="Times" w:cs="TimesNewRomanPSMT"/>
          <w:color w:val="000000" w:themeColor="text1"/>
        </w:rPr>
        <w:t>I have</w:t>
      </w:r>
      <w:r w:rsidR="00307C00" w:rsidRPr="008538E3">
        <w:rPr>
          <w:rFonts w:ascii="Times" w:hAnsi="Times" w:cs="TimesNewRomanPSMT"/>
          <w:color w:val="000000" w:themeColor="text1"/>
        </w:rPr>
        <w:t xml:space="preserve"> discovered</w:t>
      </w:r>
      <w:r w:rsidR="00307C00" w:rsidRPr="00F335DC">
        <w:rPr>
          <w:rFonts w:ascii="Times" w:hAnsi="Times" w:cs="TimesNewRomanPSMT"/>
          <w:color w:val="000000" w:themeColor="text1"/>
        </w:rPr>
        <w:t xml:space="preserve"> </w:t>
      </w:r>
      <w:r w:rsidR="008538E3">
        <w:rPr>
          <w:rFonts w:ascii="Times" w:hAnsi="Times" w:cs="TimesNewRomanPSMT"/>
          <w:color w:val="000000" w:themeColor="text1"/>
        </w:rPr>
        <w:t xml:space="preserve">the </w:t>
      </w:r>
      <w:r w:rsidRPr="00F335DC">
        <w:rPr>
          <w:rFonts w:ascii="Times" w:hAnsi="Times" w:cs="TimesNewRomanPSMT"/>
          <w:color w:val="000000" w:themeColor="text1"/>
        </w:rPr>
        <w:t>consequence</w:t>
      </w:r>
      <w:r w:rsidR="00307C00" w:rsidRPr="00F335DC">
        <w:rPr>
          <w:rFonts w:ascii="Times" w:hAnsi="Times" w:cs="TimesNewRomanPSMT"/>
          <w:color w:val="000000" w:themeColor="text1"/>
        </w:rPr>
        <w:t xml:space="preserve">s of material not </w:t>
      </w:r>
      <w:r w:rsidR="00A67E28">
        <w:rPr>
          <w:rFonts w:ascii="Times" w:hAnsi="Times" w:cs="TimesNewRomanPSMT"/>
          <w:color w:val="000000" w:themeColor="text1"/>
        </w:rPr>
        <w:t xml:space="preserve">being </w:t>
      </w:r>
      <w:r w:rsidR="00307C00" w:rsidRPr="00F335DC">
        <w:rPr>
          <w:rFonts w:ascii="Times" w:hAnsi="Times" w:cs="TimesNewRomanPSMT"/>
          <w:color w:val="000000" w:themeColor="text1"/>
        </w:rPr>
        <w:t xml:space="preserve">tailored to the </w:t>
      </w:r>
      <w:r w:rsidR="00A67E28">
        <w:rPr>
          <w:rFonts w:ascii="Times" w:hAnsi="Times" w:cs="TimesNewRomanPSMT"/>
          <w:color w:val="000000" w:themeColor="text1"/>
        </w:rPr>
        <w:t xml:space="preserve">students’ </w:t>
      </w:r>
      <w:r w:rsidR="009C78D4" w:rsidRPr="00F335DC">
        <w:rPr>
          <w:rFonts w:ascii="Times" w:hAnsi="Times" w:cs="TimesNewRomanPSMT"/>
          <w:color w:val="000000" w:themeColor="text1"/>
        </w:rPr>
        <w:t>tastes</w:t>
      </w:r>
      <w:r w:rsidR="007606C3">
        <w:rPr>
          <w:rFonts w:ascii="Times" w:hAnsi="Times" w:cs="TimesNewRomanPSMT"/>
          <w:color w:val="000000" w:themeColor="text1"/>
        </w:rPr>
        <w:t>,</w:t>
      </w:r>
      <w:r w:rsidR="009C78D4" w:rsidRPr="00F335DC">
        <w:rPr>
          <w:rFonts w:ascii="Times" w:hAnsi="Times" w:cs="TimesNewRomanPSMT"/>
          <w:color w:val="000000" w:themeColor="text1"/>
        </w:rPr>
        <w:t xml:space="preserve"> </w:t>
      </w:r>
      <w:r w:rsidR="00A67E28">
        <w:rPr>
          <w:rFonts w:ascii="Times" w:hAnsi="Times" w:cs="TimesNewRomanPSMT"/>
          <w:color w:val="000000" w:themeColor="text1"/>
        </w:rPr>
        <w:t>with</w:t>
      </w:r>
      <w:r w:rsidR="00027A7B" w:rsidRPr="00F335DC">
        <w:rPr>
          <w:rFonts w:ascii="Times" w:hAnsi="Times" w:cs="TimesNewRomanPSMT"/>
          <w:color w:val="000000" w:themeColor="text1"/>
        </w:rPr>
        <w:t xml:space="preserve"> regard to</w:t>
      </w:r>
      <w:r w:rsidR="00307C00" w:rsidRPr="00F335DC">
        <w:rPr>
          <w:rFonts w:ascii="Times" w:hAnsi="Times" w:cs="TimesNewRomanPSMT"/>
          <w:color w:val="000000" w:themeColor="text1"/>
        </w:rPr>
        <w:t xml:space="preserve"> the short video clip</w:t>
      </w:r>
      <w:r w:rsidR="009C78D4" w:rsidRPr="00F335DC">
        <w:rPr>
          <w:rFonts w:ascii="Times" w:hAnsi="Times" w:cs="TimesNewRomanPSMT"/>
          <w:color w:val="000000" w:themeColor="text1"/>
        </w:rPr>
        <w:t xml:space="preserve"> </w:t>
      </w:r>
      <w:r w:rsidR="008538E3">
        <w:rPr>
          <w:rFonts w:ascii="Times" w:hAnsi="Times" w:cs="TimesNewRomanPSMT"/>
          <w:color w:val="000000" w:themeColor="text1"/>
        </w:rPr>
        <w:t xml:space="preserve">I </w:t>
      </w:r>
      <w:r w:rsidR="00A973CC" w:rsidRPr="00F335DC">
        <w:rPr>
          <w:rFonts w:ascii="Times" w:hAnsi="Times" w:cs="TimesNewRomanPSMT"/>
          <w:color w:val="000000" w:themeColor="text1"/>
        </w:rPr>
        <w:t>presented.</w:t>
      </w:r>
      <w:r w:rsidR="00307C00" w:rsidRPr="00F335DC">
        <w:rPr>
          <w:rFonts w:ascii="Times" w:hAnsi="Times" w:cs="TimesNewRomanPSMT"/>
          <w:color w:val="000000" w:themeColor="text1"/>
        </w:rPr>
        <w:t xml:space="preserve"> </w:t>
      </w:r>
      <w:r w:rsidR="00027A7B" w:rsidRPr="00F335DC">
        <w:rPr>
          <w:rFonts w:ascii="Times" w:hAnsi="Times" w:cs="TimesNewRomanPSMT"/>
          <w:color w:val="000000" w:themeColor="text1"/>
        </w:rPr>
        <w:t>However,</w:t>
      </w:r>
      <w:r w:rsidR="00307C00" w:rsidRPr="00F335DC">
        <w:rPr>
          <w:rFonts w:ascii="Times" w:hAnsi="Times" w:cs="TimesNewRomanPSMT"/>
          <w:color w:val="000000" w:themeColor="text1"/>
        </w:rPr>
        <w:t xml:space="preserve"> </w:t>
      </w:r>
      <w:r w:rsidR="009C78D4" w:rsidRPr="00F335DC">
        <w:rPr>
          <w:rFonts w:ascii="Times" w:hAnsi="Times" w:cs="TimesNewRomanPSMT"/>
          <w:color w:val="000000" w:themeColor="text1"/>
        </w:rPr>
        <w:t>I</w:t>
      </w:r>
      <w:r w:rsidR="00150BD9" w:rsidRPr="00F335DC">
        <w:rPr>
          <w:rFonts w:ascii="Times" w:hAnsi="Times" w:cs="TimesNewRomanPSMT"/>
          <w:color w:val="000000" w:themeColor="text1"/>
        </w:rPr>
        <w:t xml:space="preserve"> </w:t>
      </w:r>
      <w:r w:rsidR="00307C00" w:rsidRPr="00F335DC">
        <w:rPr>
          <w:rFonts w:ascii="Times" w:hAnsi="Times" w:cs="TimesNewRomanPSMT"/>
          <w:color w:val="000000" w:themeColor="text1"/>
        </w:rPr>
        <w:t xml:space="preserve">feel the </w:t>
      </w:r>
      <w:r w:rsidR="00A67E28">
        <w:rPr>
          <w:rFonts w:ascii="Times" w:hAnsi="Times" w:cs="TimesNewRomanPSMT"/>
          <w:color w:val="000000" w:themeColor="text1"/>
        </w:rPr>
        <w:t xml:space="preserve">preparation </w:t>
      </w:r>
      <w:r w:rsidR="00307C00" w:rsidRPr="00F335DC">
        <w:rPr>
          <w:rFonts w:ascii="Times" w:hAnsi="Times" w:cs="TimesNewRomanPSMT"/>
          <w:color w:val="000000" w:themeColor="text1"/>
        </w:rPr>
        <w:t>effort</w:t>
      </w:r>
      <w:r w:rsidR="00A67E28">
        <w:rPr>
          <w:rFonts w:ascii="Times" w:hAnsi="Times" w:cs="TimesNewRomanPSMT"/>
          <w:color w:val="000000" w:themeColor="text1"/>
        </w:rPr>
        <w:t>s</w:t>
      </w:r>
      <w:r w:rsidR="00150BD9" w:rsidRPr="00F335DC">
        <w:rPr>
          <w:rFonts w:ascii="Times" w:hAnsi="Times" w:cs="TimesNewRomanPSMT"/>
          <w:color w:val="000000" w:themeColor="text1"/>
        </w:rPr>
        <w:t xml:space="preserve"> </w:t>
      </w:r>
      <w:r w:rsidR="00A67E28">
        <w:rPr>
          <w:rFonts w:ascii="Times" w:hAnsi="Times" w:cs="TimesNewRomanPSMT"/>
          <w:color w:val="000000" w:themeColor="text1"/>
        </w:rPr>
        <w:t xml:space="preserve">were </w:t>
      </w:r>
      <w:r w:rsidR="00307C00" w:rsidRPr="00F335DC">
        <w:rPr>
          <w:rFonts w:ascii="Times" w:hAnsi="Times" w:cs="TimesNewRomanPSMT"/>
          <w:color w:val="000000" w:themeColor="text1"/>
        </w:rPr>
        <w:t>to a high standard</w:t>
      </w:r>
      <w:r w:rsidR="00A67E28">
        <w:rPr>
          <w:rFonts w:ascii="Times" w:hAnsi="Times" w:cs="TimesNewRomanPSMT"/>
          <w:color w:val="000000" w:themeColor="text1"/>
        </w:rPr>
        <w:t xml:space="preserve"> in</w:t>
      </w:r>
      <w:r w:rsidR="00B61333">
        <w:rPr>
          <w:rFonts w:ascii="Times" w:hAnsi="Times" w:cs="TimesNewRomanPSMT"/>
          <w:color w:val="000000" w:themeColor="text1"/>
        </w:rPr>
        <w:t xml:space="preserve"> </w:t>
      </w:r>
      <w:r w:rsidR="00A973CC" w:rsidRPr="00F335DC">
        <w:rPr>
          <w:rFonts w:ascii="Times" w:hAnsi="Times" w:cs="TimesNewRomanPSMT"/>
          <w:color w:val="000000" w:themeColor="text1"/>
        </w:rPr>
        <w:t>honing and</w:t>
      </w:r>
      <w:r w:rsidR="009C78D4" w:rsidRPr="00F335DC">
        <w:rPr>
          <w:rFonts w:ascii="Times" w:hAnsi="Times" w:cs="TimesNewRomanPSMT"/>
          <w:color w:val="000000" w:themeColor="text1"/>
        </w:rPr>
        <w:t xml:space="preserve"> enhancing the skill of channelling the material to suit the class. </w:t>
      </w:r>
      <w:r w:rsidR="002633B4" w:rsidRPr="00F335DC">
        <w:rPr>
          <w:rFonts w:ascii="Times" w:hAnsi="Times"/>
          <w:color w:val="000000" w:themeColor="text1"/>
        </w:rPr>
        <w:t>I</w:t>
      </w:r>
      <w:r w:rsidR="00150BD9" w:rsidRPr="00F335DC">
        <w:rPr>
          <w:rFonts w:ascii="Times" w:hAnsi="Times"/>
          <w:color w:val="000000" w:themeColor="text1"/>
        </w:rPr>
        <w:t xml:space="preserve"> would </w:t>
      </w:r>
      <w:r w:rsidR="002633B4" w:rsidRPr="00F335DC">
        <w:rPr>
          <w:rFonts w:ascii="Times" w:hAnsi="Times"/>
          <w:color w:val="000000" w:themeColor="text1"/>
        </w:rPr>
        <w:t>adjust</w:t>
      </w:r>
      <w:r w:rsidR="00150BD9" w:rsidRPr="00F335DC">
        <w:rPr>
          <w:rFonts w:ascii="Times" w:hAnsi="Times"/>
          <w:color w:val="000000" w:themeColor="text1"/>
        </w:rPr>
        <w:t xml:space="preserve"> the amount of time spent on each</w:t>
      </w:r>
      <w:r w:rsidR="002633B4" w:rsidRPr="00F335DC">
        <w:rPr>
          <w:rFonts w:ascii="Times" w:hAnsi="Times"/>
          <w:color w:val="000000" w:themeColor="text1"/>
        </w:rPr>
        <w:t xml:space="preserve"> presentation</w:t>
      </w:r>
      <w:r w:rsidR="00150BD9" w:rsidRPr="00F335DC">
        <w:rPr>
          <w:rFonts w:ascii="Times" w:hAnsi="Times"/>
          <w:color w:val="000000" w:themeColor="text1"/>
        </w:rPr>
        <w:t xml:space="preserve"> slid</w:t>
      </w:r>
      <w:r w:rsidR="00A973CC" w:rsidRPr="00F335DC">
        <w:rPr>
          <w:rFonts w:ascii="Times" w:hAnsi="Times"/>
        </w:rPr>
        <w:t xml:space="preserve">e </w:t>
      </w:r>
      <w:r w:rsidR="00A67E28">
        <w:rPr>
          <w:rFonts w:ascii="Times" w:hAnsi="Times"/>
        </w:rPr>
        <w:t>in</w:t>
      </w:r>
      <w:r w:rsidR="00A973CC" w:rsidRPr="00F335DC">
        <w:rPr>
          <w:rFonts w:ascii="Times" w:hAnsi="Times"/>
        </w:rPr>
        <w:t xml:space="preserve"> future and use more classroom exercises to </w:t>
      </w:r>
      <w:r w:rsidR="00A67E28">
        <w:rPr>
          <w:rFonts w:ascii="Times" w:hAnsi="Times"/>
        </w:rPr>
        <w:t>facilitate</w:t>
      </w:r>
      <w:r w:rsidR="00A973CC" w:rsidRPr="00F335DC">
        <w:rPr>
          <w:rFonts w:ascii="Times" w:hAnsi="Times"/>
        </w:rPr>
        <w:t xml:space="preserve"> a more </w:t>
      </w:r>
      <w:r w:rsidR="008A172D" w:rsidRPr="008A172D">
        <w:rPr>
          <w:rFonts w:ascii="Times" w:hAnsi="Times"/>
        </w:rPr>
        <w:t>engage</w:t>
      </w:r>
      <w:r w:rsidR="00A67E28">
        <w:rPr>
          <w:rFonts w:ascii="Times" w:hAnsi="Times"/>
        </w:rPr>
        <w:t>d</w:t>
      </w:r>
      <w:r w:rsidR="008A172D" w:rsidRPr="008A172D">
        <w:rPr>
          <w:rFonts w:ascii="Times" w:hAnsi="Times"/>
        </w:rPr>
        <w:t xml:space="preserve"> </w:t>
      </w:r>
      <w:r w:rsidR="00A973CC" w:rsidRPr="00F335DC">
        <w:rPr>
          <w:rFonts w:ascii="Times" w:hAnsi="Times"/>
        </w:rPr>
        <w:t>and student</w:t>
      </w:r>
      <w:r w:rsidR="00A67E28">
        <w:rPr>
          <w:rFonts w:ascii="Times" w:hAnsi="Times"/>
        </w:rPr>
        <w:t>-</w:t>
      </w:r>
      <w:r w:rsidR="00A973CC" w:rsidRPr="00F335DC">
        <w:rPr>
          <w:rFonts w:ascii="Times" w:hAnsi="Times"/>
        </w:rPr>
        <w:t xml:space="preserve">led environment. </w:t>
      </w:r>
      <w:r w:rsidR="008A172D" w:rsidRPr="008A172D">
        <w:rPr>
          <w:rFonts w:ascii="Times" w:hAnsi="Times"/>
        </w:rPr>
        <w:t xml:space="preserve">Another </w:t>
      </w:r>
      <w:r w:rsidR="00A973CC" w:rsidRPr="00F335DC">
        <w:rPr>
          <w:rFonts w:ascii="Times" w:hAnsi="Times"/>
        </w:rPr>
        <w:t>segment</w:t>
      </w:r>
      <w:r w:rsidR="008A172D" w:rsidRPr="008A172D">
        <w:rPr>
          <w:rFonts w:ascii="Times" w:hAnsi="Times"/>
        </w:rPr>
        <w:t xml:space="preserve"> </w:t>
      </w:r>
      <w:r w:rsidR="00A67E28">
        <w:rPr>
          <w:rFonts w:ascii="Times" w:hAnsi="Times"/>
        </w:rPr>
        <w:t xml:space="preserve">of this lesson </w:t>
      </w:r>
      <w:r w:rsidR="008A172D" w:rsidRPr="008A172D">
        <w:rPr>
          <w:rFonts w:ascii="Times" w:hAnsi="Times"/>
        </w:rPr>
        <w:t xml:space="preserve">I would change </w:t>
      </w:r>
      <w:r w:rsidR="00A67E28">
        <w:rPr>
          <w:rFonts w:ascii="Times" w:hAnsi="Times"/>
        </w:rPr>
        <w:t xml:space="preserve">would be </w:t>
      </w:r>
      <w:r w:rsidR="008A172D" w:rsidRPr="008A172D">
        <w:rPr>
          <w:rFonts w:ascii="Times" w:hAnsi="Times"/>
        </w:rPr>
        <w:t xml:space="preserve">to add </w:t>
      </w:r>
      <w:r w:rsidR="00A973CC" w:rsidRPr="00F335DC">
        <w:rPr>
          <w:rFonts w:ascii="Times" w:hAnsi="Times"/>
        </w:rPr>
        <w:t xml:space="preserve">slightly </w:t>
      </w:r>
      <w:r w:rsidR="008A172D" w:rsidRPr="008A172D">
        <w:rPr>
          <w:rFonts w:ascii="Times" w:hAnsi="Times"/>
        </w:rPr>
        <w:t>more wait</w:t>
      </w:r>
      <w:r w:rsidR="00A67E28">
        <w:rPr>
          <w:rFonts w:ascii="Times" w:hAnsi="Times"/>
        </w:rPr>
        <w:t>ing</w:t>
      </w:r>
      <w:r w:rsidR="008A172D" w:rsidRPr="008A172D">
        <w:rPr>
          <w:rFonts w:ascii="Times" w:hAnsi="Times"/>
        </w:rPr>
        <w:t xml:space="preserve"> time</w:t>
      </w:r>
      <w:r w:rsidR="00A973CC" w:rsidRPr="00F335DC">
        <w:rPr>
          <w:rFonts w:ascii="Times" w:hAnsi="Times"/>
        </w:rPr>
        <w:t xml:space="preserve"> per slide to allow students to digest the topics discussed</w:t>
      </w:r>
      <w:r w:rsidR="008A172D" w:rsidRPr="008A172D">
        <w:rPr>
          <w:rFonts w:ascii="Times" w:hAnsi="Times"/>
        </w:rPr>
        <w:t xml:space="preserve">. </w:t>
      </w:r>
    </w:p>
    <w:p w14:paraId="5865DCC1" w14:textId="7D764877" w:rsidR="00D81188" w:rsidRPr="00F335DC" w:rsidRDefault="00AC41B3" w:rsidP="00237AEC">
      <w:pPr>
        <w:pStyle w:val="NormalWeb"/>
        <w:spacing w:line="480" w:lineRule="auto"/>
        <w:jc w:val="both"/>
        <w:rPr>
          <w:rFonts w:ascii="Times" w:hAnsi="Times"/>
        </w:rPr>
      </w:pPr>
      <w:r>
        <w:rPr>
          <w:rFonts w:ascii="Times" w:hAnsi="Times"/>
        </w:rPr>
        <w:lastRenderedPageBreak/>
        <w:t>With</w:t>
      </w:r>
      <w:r w:rsidR="00AB4548" w:rsidRPr="00F335DC">
        <w:rPr>
          <w:rFonts w:ascii="Times" w:hAnsi="Times"/>
        </w:rPr>
        <w:t xml:space="preserve"> </w:t>
      </w:r>
      <w:r w:rsidR="00B55191">
        <w:rPr>
          <w:rFonts w:ascii="Times" w:hAnsi="Times"/>
        </w:rPr>
        <w:t>hind</w:t>
      </w:r>
      <w:r w:rsidR="00AB4548" w:rsidRPr="00F335DC">
        <w:rPr>
          <w:rFonts w:ascii="Times" w:hAnsi="Times"/>
        </w:rPr>
        <w:t>sight</w:t>
      </w:r>
      <w:r w:rsidR="00B55191">
        <w:rPr>
          <w:rFonts w:ascii="Times" w:hAnsi="Times"/>
        </w:rPr>
        <w:t>,</w:t>
      </w:r>
      <w:r w:rsidR="00AB4548" w:rsidRPr="00F335DC">
        <w:rPr>
          <w:rFonts w:ascii="Times" w:hAnsi="Times"/>
        </w:rPr>
        <w:t xml:space="preserve"> I also </w:t>
      </w:r>
      <w:r w:rsidR="00D81188" w:rsidRPr="00F335DC">
        <w:rPr>
          <w:rFonts w:ascii="Times" w:hAnsi="Times"/>
        </w:rPr>
        <w:t xml:space="preserve">think </w:t>
      </w:r>
      <w:r w:rsidR="00A67E28">
        <w:rPr>
          <w:rFonts w:ascii="Times" w:hAnsi="Times"/>
        </w:rPr>
        <w:t>giving</w:t>
      </w:r>
      <w:r w:rsidR="00AB4548" w:rsidRPr="00F335DC">
        <w:rPr>
          <w:rFonts w:ascii="Times" w:hAnsi="Times"/>
        </w:rPr>
        <w:t xml:space="preserve"> the students more time </w:t>
      </w:r>
      <w:r w:rsidR="008A172D" w:rsidRPr="008A172D">
        <w:rPr>
          <w:rFonts w:ascii="Times" w:hAnsi="Times"/>
        </w:rPr>
        <w:t>to read/write</w:t>
      </w:r>
      <w:r w:rsidR="00AB4548" w:rsidRPr="00F335DC">
        <w:rPr>
          <w:rFonts w:ascii="Times" w:hAnsi="Times"/>
        </w:rPr>
        <w:t xml:space="preserve"> the coffee</w:t>
      </w:r>
      <w:r w:rsidR="00D81188" w:rsidRPr="00F335DC">
        <w:rPr>
          <w:rFonts w:ascii="Times" w:hAnsi="Times"/>
        </w:rPr>
        <w:t xml:space="preserve"> </w:t>
      </w:r>
      <w:r w:rsidR="00AB4548" w:rsidRPr="00F335DC">
        <w:rPr>
          <w:rFonts w:ascii="Times" w:hAnsi="Times"/>
        </w:rPr>
        <w:t xml:space="preserve">cup </w:t>
      </w:r>
      <w:r w:rsidR="00B55191">
        <w:rPr>
          <w:rFonts w:ascii="Times" w:hAnsi="Times"/>
        </w:rPr>
        <w:t>exercise m</w:t>
      </w:r>
      <w:r w:rsidR="00A67E28">
        <w:rPr>
          <w:rFonts w:ascii="Times" w:hAnsi="Times"/>
        </w:rPr>
        <w:t>ight</w:t>
      </w:r>
      <w:r w:rsidR="00B55191">
        <w:rPr>
          <w:rFonts w:ascii="Times" w:hAnsi="Times"/>
        </w:rPr>
        <w:t xml:space="preserve"> have improved </w:t>
      </w:r>
      <w:r w:rsidR="008A172D" w:rsidRPr="008A172D">
        <w:rPr>
          <w:rFonts w:ascii="Times" w:hAnsi="Times"/>
        </w:rPr>
        <w:t>student response</w:t>
      </w:r>
      <w:r w:rsidR="00B55191">
        <w:rPr>
          <w:rFonts w:ascii="Times" w:hAnsi="Times"/>
        </w:rPr>
        <w:t xml:space="preserve"> in this area</w:t>
      </w:r>
      <w:r w:rsidR="008A172D" w:rsidRPr="008A172D">
        <w:rPr>
          <w:rFonts w:ascii="Times" w:hAnsi="Times"/>
        </w:rPr>
        <w:t>.</w:t>
      </w:r>
      <w:r w:rsidR="00E3137E" w:rsidRPr="00F335DC">
        <w:rPr>
          <w:rFonts w:ascii="Times" w:hAnsi="Times"/>
        </w:rPr>
        <w:t xml:space="preserve"> </w:t>
      </w:r>
      <w:r w:rsidR="00D81188" w:rsidRPr="00F335DC">
        <w:rPr>
          <w:rFonts w:ascii="Times" w:hAnsi="Times"/>
        </w:rPr>
        <w:t xml:space="preserve">I also feel </w:t>
      </w:r>
      <w:r w:rsidR="00A60422">
        <w:rPr>
          <w:rFonts w:ascii="Times" w:hAnsi="Times"/>
        </w:rPr>
        <w:t>B</w:t>
      </w:r>
      <w:r w:rsidR="00E3137E" w:rsidRPr="00F335DC">
        <w:rPr>
          <w:rFonts w:ascii="Times" w:hAnsi="Times"/>
        </w:rPr>
        <w:t>loom</w:t>
      </w:r>
      <w:r w:rsidR="00A60422">
        <w:rPr>
          <w:rFonts w:ascii="Times" w:hAnsi="Times"/>
        </w:rPr>
        <w:t>’</w:t>
      </w:r>
      <w:r w:rsidR="00E3137E" w:rsidRPr="00F335DC">
        <w:rPr>
          <w:rFonts w:ascii="Times" w:hAnsi="Times"/>
        </w:rPr>
        <w:t xml:space="preserve">s </w:t>
      </w:r>
      <w:r w:rsidR="00735779" w:rsidRPr="00F335DC">
        <w:rPr>
          <w:rFonts w:ascii="Times" w:hAnsi="Times"/>
        </w:rPr>
        <w:t>taxonomies</w:t>
      </w:r>
      <w:r w:rsidR="00D81188" w:rsidRPr="00F335DC">
        <w:rPr>
          <w:rFonts w:ascii="Times" w:hAnsi="Times"/>
        </w:rPr>
        <w:t xml:space="preserve"> </w:t>
      </w:r>
      <w:r w:rsidR="00A60422">
        <w:rPr>
          <w:rFonts w:ascii="Times" w:hAnsi="Times"/>
        </w:rPr>
        <w:t>were</w:t>
      </w:r>
      <w:r w:rsidR="00E3137E" w:rsidRPr="00F335DC">
        <w:rPr>
          <w:rFonts w:ascii="Times" w:hAnsi="Times"/>
        </w:rPr>
        <w:t xml:space="preserve"> incorporated well into this exercise</w:t>
      </w:r>
      <w:r w:rsidR="00A60422">
        <w:rPr>
          <w:rFonts w:ascii="Times" w:hAnsi="Times"/>
        </w:rPr>
        <w:t xml:space="preserve">, with </w:t>
      </w:r>
      <w:r w:rsidR="00A67E28">
        <w:rPr>
          <w:rFonts w:ascii="Times" w:hAnsi="Times"/>
        </w:rPr>
        <w:t>an</w:t>
      </w:r>
      <w:r w:rsidR="00A60422">
        <w:rPr>
          <w:rFonts w:ascii="Times" w:hAnsi="Times"/>
        </w:rPr>
        <w:t xml:space="preserve"> opportunity for the learners to reinforce their knowledge</w:t>
      </w:r>
      <w:r w:rsidR="00E3137E" w:rsidRPr="00F335DC">
        <w:rPr>
          <w:rFonts w:ascii="Times" w:hAnsi="Times"/>
        </w:rPr>
        <w:t xml:space="preserve"> through literacy and numeracy</w:t>
      </w:r>
      <w:r w:rsidR="00DD712C">
        <w:rPr>
          <w:rFonts w:ascii="Times" w:hAnsi="Times"/>
        </w:rPr>
        <w:t xml:space="preserve"> challenges</w:t>
      </w:r>
      <w:r w:rsidR="00C510C5">
        <w:rPr>
          <w:rFonts w:ascii="Times" w:hAnsi="Times"/>
        </w:rPr>
        <w:t>, reading</w:t>
      </w:r>
      <w:r w:rsidR="00DD712C">
        <w:rPr>
          <w:rFonts w:ascii="Times" w:hAnsi="Times"/>
        </w:rPr>
        <w:t xml:space="preserve"> and </w:t>
      </w:r>
      <w:r w:rsidR="00C510C5">
        <w:rPr>
          <w:rFonts w:ascii="Times" w:hAnsi="Times"/>
        </w:rPr>
        <w:t>writing</w:t>
      </w:r>
      <w:r w:rsidR="00DD712C">
        <w:rPr>
          <w:rFonts w:ascii="Times" w:hAnsi="Times"/>
        </w:rPr>
        <w:t>,</w:t>
      </w:r>
      <w:r w:rsidR="00B61829" w:rsidRPr="00F335DC">
        <w:rPr>
          <w:rFonts w:ascii="Times" w:hAnsi="Times"/>
        </w:rPr>
        <w:t xml:space="preserve"> a</w:t>
      </w:r>
      <w:r w:rsidR="00C510C5">
        <w:rPr>
          <w:rFonts w:ascii="Times" w:hAnsi="Times"/>
        </w:rPr>
        <w:t>nd</w:t>
      </w:r>
      <w:r w:rsidR="00A67E28">
        <w:rPr>
          <w:rFonts w:ascii="Times" w:hAnsi="Times"/>
        </w:rPr>
        <w:t>,</w:t>
      </w:r>
      <w:r w:rsidR="00C510C5">
        <w:rPr>
          <w:rFonts w:ascii="Times" w:hAnsi="Times"/>
        </w:rPr>
        <w:t xml:space="preserve"> finally</w:t>
      </w:r>
      <w:r w:rsidR="00A67E28">
        <w:rPr>
          <w:rFonts w:ascii="Times" w:hAnsi="Times"/>
        </w:rPr>
        <w:t>,</w:t>
      </w:r>
      <w:r w:rsidR="00C510C5">
        <w:rPr>
          <w:rFonts w:ascii="Times" w:hAnsi="Times"/>
        </w:rPr>
        <w:t xml:space="preserve"> discussing the activity</w:t>
      </w:r>
      <w:r w:rsidR="00A60422">
        <w:rPr>
          <w:rFonts w:ascii="Times" w:hAnsi="Times"/>
        </w:rPr>
        <w:t xml:space="preserve"> as a group. </w:t>
      </w:r>
      <w:r w:rsidR="00DD712C">
        <w:rPr>
          <w:rFonts w:ascii="Times" w:hAnsi="Times"/>
        </w:rPr>
        <w:t>U</w:t>
      </w:r>
      <w:r w:rsidR="00DD712C" w:rsidRPr="00F335DC">
        <w:rPr>
          <w:rFonts w:ascii="Times" w:hAnsi="Times"/>
        </w:rPr>
        <w:t>nfortunately,</w:t>
      </w:r>
      <w:r w:rsidR="00DD712C">
        <w:rPr>
          <w:rFonts w:ascii="Times" w:hAnsi="Times"/>
        </w:rPr>
        <w:t xml:space="preserve"> the </w:t>
      </w:r>
      <w:r w:rsidR="008733FD">
        <w:rPr>
          <w:rFonts w:ascii="Times" w:hAnsi="Times"/>
        </w:rPr>
        <w:t>forty-</w:t>
      </w:r>
      <w:r w:rsidR="008733FD" w:rsidRPr="00F335DC">
        <w:rPr>
          <w:rFonts w:ascii="Times" w:hAnsi="Times"/>
        </w:rPr>
        <w:t>five-minute</w:t>
      </w:r>
      <w:r w:rsidR="00B61829" w:rsidRPr="00F335DC">
        <w:rPr>
          <w:rFonts w:ascii="Times" w:hAnsi="Times"/>
        </w:rPr>
        <w:t xml:space="preserve"> micro</w:t>
      </w:r>
      <w:r w:rsidR="00A67E28">
        <w:rPr>
          <w:rFonts w:ascii="Times" w:hAnsi="Times"/>
        </w:rPr>
        <w:t>-</w:t>
      </w:r>
      <w:r w:rsidR="00B61829" w:rsidRPr="00F335DC">
        <w:rPr>
          <w:rFonts w:ascii="Times" w:hAnsi="Times"/>
        </w:rPr>
        <w:t xml:space="preserve">teach </w:t>
      </w:r>
      <w:r w:rsidR="00DD712C">
        <w:rPr>
          <w:rFonts w:ascii="Times" w:hAnsi="Times"/>
        </w:rPr>
        <w:t xml:space="preserve">went </w:t>
      </w:r>
      <w:r w:rsidR="00B61829" w:rsidRPr="00F335DC">
        <w:rPr>
          <w:rFonts w:ascii="Times" w:hAnsi="Times"/>
        </w:rPr>
        <w:t>surprisi</w:t>
      </w:r>
      <w:r w:rsidR="00DD712C">
        <w:rPr>
          <w:rFonts w:ascii="Times" w:hAnsi="Times"/>
        </w:rPr>
        <w:t>ng</w:t>
      </w:r>
      <w:r w:rsidR="00A67E28">
        <w:rPr>
          <w:rFonts w:ascii="Times" w:hAnsi="Times"/>
        </w:rPr>
        <w:t>ly</w:t>
      </w:r>
      <w:r w:rsidR="00DD712C">
        <w:rPr>
          <w:rFonts w:ascii="Times" w:hAnsi="Times"/>
        </w:rPr>
        <w:t xml:space="preserve"> quick</w:t>
      </w:r>
      <w:r w:rsidR="00A67E28">
        <w:rPr>
          <w:rFonts w:ascii="Times" w:hAnsi="Times"/>
        </w:rPr>
        <w:t>ly</w:t>
      </w:r>
      <w:r w:rsidR="00B61829" w:rsidRPr="00F335DC">
        <w:rPr>
          <w:rFonts w:ascii="Times" w:hAnsi="Times"/>
        </w:rPr>
        <w:t xml:space="preserve"> and proved </w:t>
      </w:r>
      <w:r w:rsidR="00DD712C">
        <w:rPr>
          <w:rFonts w:ascii="Times" w:hAnsi="Times"/>
        </w:rPr>
        <w:t xml:space="preserve">that </w:t>
      </w:r>
      <w:r w:rsidR="00B61829" w:rsidRPr="00F335DC">
        <w:rPr>
          <w:rFonts w:ascii="Times" w:hAnsi="Times"/>
        </w:rPr>
        <w:t xml:space="preserve">time management is a great skill when </w:t>
      </w:r>
      <w:r w:rsidR="00DD712C">
        <w:rPr>
          <w:rFonts w:ascii="Times" w:hAnsi="Times"/>
        </w:rPr>
        <w:t>utilised effectively.</w:t>
      </w:r>
    </w:p>
    <w:p w14:paraId="403EBADD" w14:textId="3DC6FF9B" w:rsidR="008A172D" w:rsidRPr="00F335DC" w:rsidRDefault="008A172D" w:rsidP="00237AEC">
      <w:pPr>
        <w:pStyle w:val="NormalWeb"/>
        <w:spacing w:line="480" w:lineRule="auto"/>
        <w:jc w:val="both"/>
        <w:rPr>
          <w:rFonts w:ascii="Times" w:hAnsi="Times"/>
        </w:rPr>
      </w:pPr>
      <w:r w:rsidRPr="008A172D">
        <w:rPr>
          <w:rFonts w:ascii="Times" w:hAnsi="Times"/>
        </w:rPr>
        <w:t xml:space="preserve">I feel that </w:t>
      </w:r>
      <w:r w:rsidR="00AE1C4C">
        <w:rPr>
          <w:rFonts w:ascii="Times" w:hAnsi="Times"/>
        </w:rPr>
        <w:t xml:space="preserve">my peer </w:t>
      </w:r>
      <w:r w:rsidRPr="008A172D">
        <w:rPr>
          <w:rFonts w:ascii="Times" w:hAnsi="Times"/>
        </w:rPr>
        <w:t xml:space="preserve">students </w:t>
      </w:r>
      <w:r w:rsidR="00A67E28">
        <w:rPr>
          <w:rFonts w:ascii="Times" w:hAnsi="Times"/>
        </w:rPr>
        <w:t>perhaps</w:t>
      </w:r>
      <w:r w:rsidR="00A67E28" w:rsidRPr="008A172D">
        <w:rPr>
          <w:rFonts w:ascii="Times" w:hAnsi="Times"/>
        </w:rPr>
        <w:t xml:space="preserve"> </w:t>
      </w:r>
      <w:r w:rsidRPr="008A172D">
        <w:rPr>
          <w:rFonts w:ascii="Times" w:hAnsi="Times"/>
        </w:rPr>
        <w:t>need</w:t>
      </w:r>
      <w:r w:rsidR="00AE1C4C">
        <w:rPr>
          <w:rFonts w:ascii="Times" w:hAnsi="Times"/>
        </w:rPr>
        <w:t xml:space="preserve">ed more time to </w:t>
      </w:r>
      <w:r w:rsidR="00E23AB9">
        <w:rPr>
          <w:rFonts w:ascii="Times" w:hAnsi="Times"/>
        </w:rPr>
        <w:t xml:space="preserve">process the </w:t>
      </w:r>
      <w:r w:rsidRPr="008A172D">
        <w:rPr>
          <w:rFonts w:ascii="Times" w:hAnsi="Times"/>
        </w:rPr>
        <w:t xml:space="preserve">lesson </w:t>
      </w:r>
      <w:r w:rsidR="00E23AB9">
        <w:rPr>
          <w:rFonts w:ascii="Times" w:hAnsi="Times"/>
        </w:rPr>
        <w:t>material than I provided</w:t>
      </w:r>
      <w:r w:rsidR="00B22565">
        <w:rPr>
          <w:rFonts w:ascii="Times" w:hAnsi="Times"/>
        </w:rPr>
        <w:t>. However, I allowed them</w:t>
      </w:r>
      <w:r w:rsidRPr="008A172D">
        <w:rPr>
          <w:rFonts w:ascii="Times" w:hAnsi="Times"/>
        </w:rPr>
        <w:t xml:space="preserve"> to show their work, discuss their answers, and receive feedback. </w:t>
      </w:r>
      <w:r w:rsidR="00A67E28">
        <w:rPr>
          <w:rFonts w:ascii="Times" w:hAnsi="Times"/>
        </w:rPr>
        <w:t xml:space="preserve"> </w:t>
      </w:r>
    </w:p>
    <w:p w14:paraId="503A341B" w14:textId="7730FCA5" w:rsidR="004E2767" w:rsidRPr="00F335DC" w:rsidRDefault="00147E77" w:rsidP="00237AEC">
      <w:pPr>
        <w:spacing w:line="480" w:lineRule="auto"/>
        <w:jc w:val="both"/>
        <w:rPr>
          <w:rFonts w:ascii="Times" w:hAnsi="Times"/>
        </w:rPr>
      </w:pPr>
      <w:r w:rsidRPr="00F335DC">
        <w:rPr>
          <w:rFonts w:ascii="Times" w:hAnsi="Times"/>
        </w:rPr>
        <w:t>I found this</w:t>
      </w:r>
      <w:r w:rsidR="00A67E28">
        <w:rPr>
          <w:rFonts w:ascii="Times" w:hAnsi="Times"/>
        </w:rPr>
        <w:t xml:space="preserve"> to be</w:t>
      </w:r>
      <w:r w:rsidRPr="00F335DC">
        <w:rPr>
          <w:rFonts w:ascii="Times" w:hAnsi="Times"/>
        </w:rPr>
        <w:t xml:space="preserve"> an enjoyable experience that has provided me with the practical knowledge required to enhance my development when adapting to a classroom environment</w:t>
      </w:r>
      <w:r w:rsidR="00B22565">
        <w:rPr>
          <w:rFonts w:ascii="Times" w:hAnsi="Times"/>
        </w:rPr>
        <w:t xml:space="preserve">. The feedback from my </w:t>
      </w:r>
      <w:r w:rsidRPr="00F335DC">
        <w:rPr>
          <w:rFonts w:ascii="Times" w:hAnsi="Times"/>
        </w:rPr>
        <w:t>peers has been mainly positive. However, the negative</w:t>
      </w:r>
      <w:r w:rsidR="00A67E28">
        <w:rPr>
          <w:rFonts w:ascii="Times" w:hAnsi="Times"/>
        </w:rPr>
        <w:t xml:space="preserve"> aspects of the feedback</w:t>
      </w:r>
      <w:r w:rsidRPr="00F335DC">
        <w:rPr>
          <w:rFonts w:ascii="Times" w:hAnsi="Times"/>
        </w:rPr>
        <w:t xml:space="preserve"> can provide a pathway to becoming a better teacher. </w:t>
      </w:r>
    </w:p>
    <w:p w14:paraId="5D3C1C2C" w14:textId="7EA1A4AB" w:rsidR="004E2767" w:rsidRPr="008A172D" w:rsidRDefault="00AC41B3" w:rsidP="00237AEC">
      <w:pPr>
        <w:spacing w:before="240" w:line="480" w:lineRule="auto"/>
        <w:jc w:val="both"/>
        <w:rPr>
          <w:rFonts w:ascii="Times" w:hAnsi="Times"/>
        </w:rPr>
      </w:pPr>
      <w:r>
        <w:rPr>
          <w:rFonts w:ascii="Times" w:hAnsi="Times"/>
        </w:rPr>
        <w:t>C</w:t>
      </w:r>
      <w:r w:rsidR="00147E77" w:rsidRPr="00F335DC">
        <w:rPr>
          <w:rFonts w:ascii="Times" w:hAnsi="Times"/>
        </w:rPr>
        <w:t xml:space="preserve">ontinuous professional development is a key value to adapt </w:t>
      </w:r>
      <w:r w:rsidR="00A67E28" w:rsidRPr="00F335DC">
        <w:rPr>
          <w:rFonts w:ascii="Times" w:hAnsi="Times"/>
        </w:rPr>
        <w:t xml:space="preserve">strategically </w:t>
      </w:r>
      <w:r w:rsidR="00147E77" w:rsidRPr="00F335DC">
        <w:rPr>
          <w:rFonts w:ascii="Times" w:hAnsi="Times"/>
        </w:rPr>
        <w:t xml:space="preserve">within changing environments and re-evaluate areas for improvement accordingly. </w:t>
      </w:r>
      <w:r w:rsidR="004E2767" w:rsidRPr="008A172D">
        <w:rPr>
          <w:rFonts w:ascii="Times" w:eastAsia="Times New Roman" w:hAnsi="Times" w:cs="Times New Roman"/>
        </w:rPr>
        <w:t xml:space="preserve">Overall, I believe that my lesson went </w:t>
      </w:r>
      <w:r w:rsidR="00A67E28">
        <w:rPr>
          <w:rFonts w:ascii="Times" w:eastAsia="Times New Roman" w:hAnsi="Times" w:cs="Times New Roman"/>
        </w:rPr>
        <w:t>very</w:t>
      </w:r>
      <w:r w:rsidR="004E2767" w:rsidRPr="008A172D">
        <w:rPr>
          <w:rFonts w:ascii="Times" w:eastAsia="Times New Roman" w:hAnsi="Times" w:cs="Times New Roman"/>
        </w:rPr>
        <w:t xml:space="preserve"> well. I am proud of this experience. I believe that </w:t>
      </w:r>
      <w:r w:rsidR="00A67E28">
        <w:rPr>
          <w:rFonts w:ascii="Times" w:eastAsia="Times New Roman" w:hAnsi="Times" w:cs="Times New Roman"/>
        </w:rPr>
        <w:t>regardless of</w:t>
      </w:r>
      <w:r w:rsidR="004E2767" w:rsidRPr="008A172D">
        <w:rPr>
          <w:rFonts w:ascii="Times" w:eastAsia="Times New Roman" w:hAnsi="Times" w:cs="Times New Roman"/>
        </w:rPr>
        <w:t xml:space="preserve"> how long teacher</w:t>
      </w:r>
      <w:r w:rsidR="00A67E28">
        <w:rPr>
          <w:rFonts w:ascii="Times" w:eastAsia="Times New Roman" w:hAnsi="Times" w:cs="Times New Roman"/>
        </w:rPr>
        <w:t>s</w:t>
      </w:r>
      <w:r w:rsidR="004E2767" w:rsidRPr="008A172D">
        <w:rPr>
          <w:rFonts w:ascii="Times" w:eastAsia="Times New Roman" w:hAnsi="Times" w:cs="Times New Roman"/>
        </w:rPr>
        <w:t xml:space="preserve"> ha</w:t>
      </w:r>
      <w:r w:rsidR="00A67E28">
        <w:rPr>
          <w:rFonts w:ascii="Times" w:eastAsia="Times New Roman" w:hAnsi="Times" w:cs="Times New Roman"/>
        </w:rPr>
        <w:t>ve</w:t>
      </w:r>
      <w:r w:rsidR="004E2767" w:rsidRPr="008A172D">
        <w:rPr>
          <w:rFonts w:ascii="Times" w:eastAsia="Times New Roman" w:hAnsi="Times" w:cs="Times New Roman"/>
        </w:rPr>
        <w:t xml:space="preserve"> been teaching</w:t>
      </w:r>
      <w:r w:rsidR="00A67E28">
        <w:rPr>
          <w:rFonts w:ascii="Times" w:eastAsia="Times New Roman" w:hAnsi="Times" w:cs="Times New Roman"/>
        </w:rPr>
        <w:t>,</w:t>
      </w:r>
      <w:r w:rsidR="004E2767" w:rsidRPr="008A172D">
        <w:rPr>
          <w:rFonts w:ascii="Times" w:eastAsia="Times New Roman" w:hAnsi="Times" w:cs="Times New Roman"/>
        </w:rPr>
        <w:t xml:space="preserve"> they will make mistakes. That is why it is so important for teacher</w:t>
      </w:r>
      <w:r w:rsidR="00A67E28">
        <w:rPr>
          <w:rFonts w:ascii="Times" w:eastAsia="Times New Roman" w:hAnsi="Times" w:cs="Times New Roman"/>
        </w:rPr>
        <w:t>s</w:t>
      </w:r>
      <w:r w:rsidR="004E2767" w:rsidRPr="008A172D">
        <w:rPr>
          <w:rFonts w:ascii="Times" w:eastAsia="Times New Roman" w:hAnsi="Times" w:cs="Times New Roman"/>
        </w:rPr>
        <w:t xml:space="preserve"> to reflect on what they </w:t>
      </w:r>
      <w:r>
        <w:rPr>
          <w:rFonts w:ascii="Times" w:eastAsia="Times New Roman" w:hAnsi="Times" w:cs="Times New Roman"/>
        </w:rPr>
        <w:t>have done</w:t>
      </w:r>
      <w:r w:rsidR="004E2767" w:rsidRPr="008A172D">
        <w:rPr>
          <w:rFonts w:ascii="Times" w:eastAsia="Times New Roman" w:hAnsi="Times" w:cs="Times New Roman"/>
        </w:rPr>
        <w:t xml:space="preserve">. A teacher who reflects will see what is and is not working and change accordingly. I believe that the reflection method provides the best learning experience for the students. </w:t>
      </w:r>
      <w:r w:rsidR="00A67E28">
        <w:rPr>
          <w:rFonts w:ascii="Times" w:eastAsia="Times New Roman" w:hAnsi="Times" w:cs="Times New Roman"/>
        </w:rPr>
        <w:t xml:space="preserve"> </w:t>
      </w:r>
    </w:p>
    <w:p w14:paraId="1E358C39" w14:textId="4DD335C1" w:rsidR="00B475ED" w:rsidRPr="0006416D" w:rsidRDefault="006A287C" w:rsidP="0006416D">
      <w:pPr>
        <w:spacing w:before="100" w:beforeAutospacing="1" w:after="100" w:afterAutospacing="1" w:line="480" w:lineRule="auto"/>
        <w:jc w:val="both"/>
        <w:rPr>
          <w:rFonts w:ascii="Times" w:eastAsia="Times New Roman" w:hAnsi="Times" w:cs="Times New Roman"/>
          <w:color w:val="000000" w:themeColor="text1"/>
        </w:rPr>
      </w:pPr>
      <w:r w:rsidRPr="00F335DC">
        <w:rPr>
          <w:rFonts w:ascii="Times" w:eastAsia="Times New Roman" w:hAnsi="Times" w:cs="Times New Roman"/>
          <w:color w:val="000000" w:themeColor="text1"/>
        </w:rPr>
        <w:t xml:space="preserve">The most </w:t>
      </w:r>
      <w:r w:rsidR="002931ED" w:rsidRPr="00F335DC">
        <w:rPr>
          <w:rFonts w:ascii="Times" w:eastAsia="Times New Roman" w:hAnsi="Times" w:cs="Times New Roman"/>
          <w:color w:val="000000" w:themeColor="text1"/>
        </w:rPr>
        <w:t xml:space="preserve">important </w:t>
      </w:r>
      <w:r w:rsidRPr="00F335DC">
        <w:rPr>
          <w:rFonts w:ascii="Times" w:eastAsia="Times New Roman" w:hAnsi="Times" w:cs="Times New Roman"/>
          <w:color w:val="000000" w:themeColor="text1"/>
        </w:rPr>
        <w:t>information I have</w:t>
      </w:r>
      <w:r w:rsidR="00EE43E0" w:rsidRPr="00F335DC">
        <w:rPr>
          <w:rFonts w:ascii="Times" w:eastAsia="Times New Roman" w:hAnsi="Times" w:cs="Times New Roman"/>
          <w:color w:val="000000" w:themeColor="text1"/>
        </w:rPr>
        <w:t xml:space="preserve"> taken from </w:t>
      </w:r>
      <w:r w:rsidR="008733FD">
        <w:rPr>
          <w:rFonts w:ascii="Times" w:eastAsia="Times New Roman" w:hAnsi="Times" w:cs="Times New Roman"/>
          <w:color w:val="000000" w:themeColor="text1"/>
        </w:rPr>
        <w:t xml:space="preserve">this experience is learning </w:t>
      </w:r>
      <w:r w:rsidRPr="00F335DC">
        <w:rPr>
          <w:rFonts w:ascii="Times" w:eastAsia="Times New Roman" w:hAnsi="Times" w:cs="Times New Roman"/>
          <w:color w:val="000000" w:themeColor="text1"/>
        </w:rPr>
        <w:t xml:space="preserve">the ability </w:t>
      </w:r>
      <w:r w:rsidR="002931ED" w:rsidRPr="00F335DC">
        <w:rPr>
          <w:rFonts w:ascii="Times" w:eastAsia="Times New Roman" w:hAnsi="Times" w:cs="Times New Roman"/>
          <w:color w:val="000000" w:themeColor="text1"/>
        </w:rPr>
        <w:t xml:space="preserve">to reflect on </w:t>
      </w:r>
      <w:r w:rsidR="008733FD">
        <w:rPr>
          <w:rFonts w:ascii="Times" w:eastAsia="Times New Roman" w:hAnsi="Times" w:cs="Times New Roman"/>
          <w:color w:val="000000" w:themeColor="text1"/>
        </w:rPr>
        <w:t>my</w:t>
      </w:r>
      <w:r w:rsidRPr="00F335DC">
        <w:rPr>
          <w:rFonts w:ascii="Times" w:eastAsia="Times New Roman" w:hAnsi="Times" w:cs="Times New Roman"/>
          <w:color w:val="000000" w:themeColor="text1"/>
        </w:rPr>
        <w:t xml:space="preserve"> </w:t>
      </w:r>
      <w:r w:rsidR="002E17F8" w:rsidRPr="00F335DC">
        <w:rPr>
          <w:rFonts w:ascii="Times" w:eastAsia="Times New Roman" w:hAnsi="Times" w:cs="Times New Roman"/>
          <w:color w:val="000000" w:themeColor="text1"/>
        </w:rPr>
        <w:t>experiences, have</w:t>
      </w:r>
      <w:r w:rsidRPr="00F335DC">
        <w:rPr>
          <w:rFonts w:ascii="Times" w:eastAsia="Times New Roman" w:hAnsi="Times" w:cs="Times New Roman"/>
          <w:color w:val="000000" w:themeColor="text1"/>
        </w:rPr>
        <w:t xml:space="preserve"> the opportunity to change what </w:t>
      </w:r>
      <w:r w:rsidR="002931ED" w:rsidRPr="00F335DC">
        <w:rPr>
          <w:rFonts w:ascii="Times" w:eastAsia="Times New Roman" w:hAnsi="Times" w:cs="Times New Roman"/>
          <w:color w:val="000000" w:themeColor="text1"/>
        </w:rPr>
        <w:t xml:space="preserve">is not working </w:t>
      </w:r>
      <w:r w:rsidRPr="00F335DC">
        <w:rPr>
          <w:rFonts w:ascii="Times" w:eastAsia="Times New Roman" w:hAnsi="Times" w:cs="Times New Roman"/>
          <w:color w:val="000000" w:themeColor="text1"/>
        </w:rPr>
        <w:t>in the classroom</w:t>
      </w:r>
      <w:r w:rsidR="00A67E28">
        <w:rPr>
          <w:rFonts w:ascii="Times" w:eastAsia="Times New Roman" w:hAnsi="Times" w:cs="Times New Roman"/>
          <w:color w:val="000000" w:themeColor="text1"/>
        </w:rPr>
        <w:t>,</w:t>
      </w:r>
      <w:r w:rsidRPr="00F335DC">
        <w:rPr>
          <w:rFonts w:ascii="Times" w:eastAsia="Times New Roman" w:hAnsi="Times" w:cs="Times New Roman"/>
          <w:color w:val="000000" w:themeColor="text1"/>
        </w:rPr>
        <w:t xml:space="preserve"> </w:t>
      </w:r>
      <w:r w:rsidR="00EE43E0" w:rsidRPr="00F335DC">
        <w:rPr>
          <w:rFonts w:ascii="Times" w:eastAsia="Times New Roman" w:hAnsi="Times" w:cs="Times New Roman"/>
          <w:color w:val="000000" w:themeColor="text1"/>
        </w:rPr>
        <w:t>and adapt according to the environment.</w:t>
      </w:r>
      <w:bookmarkStart w:id="0" w:name="_GoBack"/>
      <w:bookmarkEnd w:id="0"/>
    </w:p>
    <w:sdt>
      <w:sdtPr>
        <w:rPr>
          <w:rFonts w:eastAsiaTheme="minorHAnsi"/>
        </w:rPr>
        <w:id w:val="-478461358"/>
        <w:docPartObj>
          <w:docPartGallery w:val="Bibliographies"/>
          <w:docPartUnique/>
        </w:docPartObj>
      </w:sdtPr>
      <w:sdtEndPr>
        <w:rPr>
          <w:rFonts w:ascii="Times" w:hAnsi="Times" w:cstheme="minorBidi"/>
          <w:b w:val="0"/>
          <w:bCs w:val="0"/>
          <w:color w:val="auto"/>
          <w:sz w:val="24"/>
          <w:szCs w:val="24"/>
          <w:lang w:val="en-GB" w:bidi="ar-SA"/>
        </w:rPr>
      </w:sdtEndPr>
      <w:sdtContent>
        <w:p w14:paraId="6BCEEDE1" w14:textId="3130D522" w:rsidR="00A871DB" w:rsidRDefault="005A2344" w:rsidP="005A2344">
          <w:pPr>
            <w:pStyle w:val="Heading1"/>
            <w:rPr>
              <w:rFonts w:eastAsiaTheme="minorHAnsi"/>
            </w:rPr>
          </w:pPr>
          <w:r>
            <w:rPr>
              <w:rFonts w:eastAsiaTheme="minorHAnsi"/>
            </w:rPr>
            <w:t>References</w:t>
          </w:r>
        </w:p>
        <w:p w14:paraId="396D4F4C" w14:textId="77777777" w:rsidR="005A2344" w:rsidRPr="005A2344" w:rsidRDefault="005A2344" w:rsidP="005A2344">
          <w:pPr>
            <w:rPr>
              <w:lang w:val="en-US" w:bidi="en-US"/>
            </w:rPr>
          </w:pPr>
        </w:p>
        <w:sdt>
          <w:sdtPr>
            <w:rPr>
              <w:rFonts w:ascii="Times" w:hAnsi="Times"/>
            </w:rPr>
            <w:id w:val="111145805"/>
            <w:bibliography/>
          </w:sdtPr>
          <w:sdtEndPr/>
          <w:sdtContent>
            <w:p w14:paraId="290EFAF7" w14:textId="54A4E0F8" w:rsidR="005A2344"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Bloom, B., 1956. </w:t>
              </w:r>
              <w:r w:rsidRPr="005A2344">
                <w:rPr>
                  <w:rFonts w:ascii="Times" w:hAnsi="Times"/>
                  <w:i/>
                  <w:iCs/>
                  <w:noProof/>
                  <w:lang w:val="en-US"/>
                </w:rPr>
                <w:t xml:space="preserve">Bloom's Taxonomy of learning domiains.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https://www.nbna.org/files/Blooms%20Taxonomy%20of%20Learning.pdf</w:t>
              </w:r>
              <w:r w:rsidRPr="005A2344">
                <w:rPr>
                  <w:rFonts w:ascii="Times" w:hAnsi="Times"/>
                  <w:noProof/>
                  <w:lang w:val="en-US"/>
                </w:rPr>
                <w:br/>
                <w:t>[Accessed 11 11 2018].</w:t>
              </w:r>
            </w:p>
            <w:p w14:paraId="6362829D" w14:textId="3D4380C5"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Chappius, J., 2009. </w:t>
              </w:r>
              <w:r w:rsidRPr="005A2344">
                <w:rPr>
                  <w:rFonts w:ascii="Times" w:hAnsi="Times"/>
                  <w:i/>
                  <w:iCs/>
                  <w:noProof/>
                  <w:lang w:val="en-US"/>
                </w:rPr>
                <w:t xml:space="preserve">Seven Strategies of Assessment for Learning. </w:t>
              </w:r>
              <w:r w:rsidRPr="005A2344">
                <w:rPr>
                  <w:rFonts w:ascii="Times" w:hAnsi="Times"/>
                  <w:noProof/>
                  <w:lang w:val="en-US"/>
                </w:rPr>
                <w:t>Boston: Pearson Education Inc..</w:t>
              </w:r>
            </w:p>
            <w:p w14:paraId="5539ABBB"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CMI, 2011. </w:t>
              </w:r>
              <w:r w:rsidRPr="005A2344">
                <w:rPr>
                  <w:rFonts w:ascii="Times" w:hAnsi="Times"/>
                  <w:i/>
                  <w:iCs/>
                  <w:noProof/>
                  <w:lang w:val="en-US"/>
                </w:rPr>
                <w:t xml:space="preserve">Setting SMART Objectives Checklist.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https://www.managers.org.uk/~/media/Files/Campus%20CMI/Checklists%20PDP/Setting%20SMART%20objectives.ashx</w:t>
              </w:r>
              <w:r w:rsidRPr="005A2344">
                <w:rPr>
                  <w:rFonts w:ascii="Times" w:hAnsi="Times"/>
                  <w:noProof/>
                  <w:lang w:val="en-US"/>
                </w:rPr>
                <w:br/>
                <w:t>[Accessed 2018 11 10].</w:t>
              </w:r>
            </w:p>
            <w:p w14:paraId="207E17F3"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Council for the Curriculum, Examinations &amp; Assessment (CCEA), 2018. </w:t>
              </w:r>
              <w:r w:rsidRPr="005A2344">
                <w:rPr>
                  <w:rFonts w:ascii="Times" w:hAnsi="Times"/>
                  <w:i/>
                  <w:iCs/>
                  <w:noProof/>
                  <w:lang w:val="en-US"/>
                </w:rPr>
                <w:t xml:space="preserve">What is Formative Assessment?.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http://ccea.org.uk/curriculum/assess_progress/types_assessment/formative</w:t>
              </w:r>
              <w:r w:rsidRPr="005A2344">
                <w:rPr>
                  <w:rFonts w:ascii="Times" w:hAnsi="Times"/>
                  <w:noProof/>
                  <w:lang w:val="en-US"/>
                </w:rPr>
                <w:br/>
                <w:t>[Accessed 8 October 2018].</w:t>
              </w:r>
            </w:p>
            <w:p w14:paraId="20699826"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Cymru.co.uk, 2010. </w:t>
              </w:r>
              <w:r w:rsidRPr="005A2344">
                <w:rPr>
                  <w:rFonts w:ascii="Times" w:hAnsi="Times"/>
                  <w:i/>
                  <w:iCs/>
                  <w:noProof/>
                  <w:lang w:val="en-US"/>
                </w:rPr>
                <w:t xml:space="preserve">A curriculum for all learners, </w:t>
              </w:r>
              <w:r w:rsidRPr="005A2344">
                <w:rPr>
                  <w:rFonts w:ascii="Times" w:hAnsi="Times"/>
                  <w:noProof/>
                  <w:lang w:val="en-US"/>
                </w:rPr>
                <w:t>Cardiff: Welsh Assesmbly Government.</w:t>
              </w:r>
            </w:p>
            <w:p w14:paraId="0DFEBF9A"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ed.gov, 2010. </w:t>
              </w:r>
              <w:r w:rsidRPr="005A2344">
                <w:rPr>
                  <w:rFonts w:ascii="Times" w:hAnsi="Times"/>
                  <w:i/>
                  <w:iCs/>
                  <w:noProof/>
                  <w:lang w:val="en-US"/>
                </w:rPr>
                <w:t xml:space="preserve">Use of Technology in Teaching and Learning.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https://www.ed.gov/oii-news/use-technology-teaching-and-learning</w:t>
              </w:r>
              <w:r w:rsidRPr="005A2344">
                <w:rPr>
                  <w:rFonts w:ascii="Times" w:hAnsi="Times"/>
                  <w:noProof/>
                  <w:lang w:val="en-US"/>
                </w:rPr>
                <w:br/>
                <w:t>[Accessed 8 10 2018].</w:t>
              </w:r>
            </w:p>
            <w:p w14:paraId="0109299A"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eLearning Industry, 2018. </w:t>
              </w:r>
              <w:r w:rsidRPr="005A2344">
                <w:rPr>
                  <w:rFonts w:ascii="Times" w:hAnsi="Times"/>
                  <w:i/>
                  <w:iCs/>
                  <w:noProof/>
                  <w:lang w:val="en-US"/>
                </w:rPr>
                <w:t xml:space="preserve">The Adult Learning Theory Andragogy of Malcome Knowles.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https://elearninginfographics.com/wp-content/uploads/The-Adult-Learning-Theory-Andragogy-Infographic.jpg</w:t>
              </w:r>
              <w:r w:rsidRPr="005A2344">
                <w:rPr>
                  <w:rFonts w:ascii="Times" w:hAnsi="Times"/>
                  <w:noProof/>
                  <w:lang w:val="en-US"/>
                </w:rPr>
                <w:br/>
                <w:t>[Accessed 04 11 2018].</w:t>
              </w:r>
            </w:p>
            <w:p w14:paraId="578DA454"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Ferguson, R. et al., 2017. </w:t>
              </w:r>
              <w:r w:rsidRPr="005A2344">
                <w:rPr>
                  <w:rFonts w:ascii="Times" w:hAnsi="Times"/>
                  <w:i/>
                  <w:iCs/>
                  <w:noProof/>
                  <w:lang w:val="en-US"/>
                </w:rPr>
                <w:t xml:space="preserve">Innovating Pedagogy.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https://iet.open.ac.uk/file/innovating-pedagogy-2017.pdf</w:t>
              </w:r>
              <w:r w:rsidRPr="005A2344">
                <w:rPr>
                  <w:rFonts w:ascii="Times" w:hAnsi="Times"/>
                  <w:noProof/>
                  <w:lang w:val="en-US"/>
                </w:rPr>
                <w:br/>
                <w:t>[Accessed 2 11 2018].</w:t>
              </w:r>
            </w:p>
            <w:p w14:paraId="6FE60ADF"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Forbes, 2018. </w:t>
              </w:r>
              <w:r w:rsidRPr="005A2344">
                <w:rPr>
                  <w:rFonts w:ascii="Times" w:hAnsi="Times"/>
                  <w:i/>
                  <w:iCs/>
                  <w:noProof/>
                  <w:lang w:val="en-US"/>
                </w:rPr>
                <w:t xml:space="preserve">How Education And Technology Are Evolving Together.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https://www.forbes.com/sites/quora/2018/05/04/how-education-and-technology-are-evolving-together/#5ad8820d7806</w:t>
              </w:r>
              <w:r w:rsidRPr="005A2344">
                <w:rPr>
                  <w:rFonts w:ascii="Times" w:hAnsi="Times"/>
                  <w:noProof/>
                  <w:lang w:val="en-US"/>
                </w:rPr>
                <w:br/>
                <w:t>[Accessed 7 10 2018].</w:t>
              </w:r>
            </w:p>
            <w:p w14:paraId="673C08F1"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gov.wales, 2018. </w:t>
              </w:r>
              <w:r w:rsidRPr="005A2344">
                <w:rPr>
                  <w:rFonts w:ascii="Times" w:hAnsi="Times"/>
                  <w:i/>
                  <w:iCs/>
                  <w:noProof/>
                  <w:lang w:val="en-US"/>
                </w:rPr>
                <w:t xml:space="preserve">Professional standards for further education teachers and work-based learning practitioners in Wales.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http://learning.gov.wales/docs/learningwales/publications/171129-fe-wbl-professional-standards-en.pdf</w:t>
              </w:r>
              <w:r w:rsidRPr="005A2344">
                <w:rPr>
                  <w:rFonts w:ascii="Times" w:hAnsi="Times"/>
                  <w:noProof/>
                  <w:lang w:val="en-US"/>
                </w:rPr>
                <w:br/>
                <w:t>[Accessed 5 10 2018].</w:t>
              </w:r>
            </w:p>
            <w:p w14:paraId="052FF02D"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Gov, 2017. </w:t>
              </w:r>
              <w:r w:rsidRPr="005A2344">
                <w:rPr>
                  <w:rFonts w:ascii="Times" w:hAnsi="Times"/>
                  <w:i/>
                  <w:iCs/>
                  <w:noProof/>
                  <w:lang w:val="en-US"/>
                </w:rPr>
                <w:t xml:space="preserve">Professional standards for teaching and leadership.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http://learning.gov.wales/docs/learningwales/publications/170901-professional-standards-for-teaching-and-leadership-en.pdf</w:t>
              </w:r>
              <w:r w:rsidRPr="005A2344">
                <w:rPr>
                  <w:rFonts w:ascii="Times" w:hAnsi="Times"/>
                  <w:noProof/>
                  <w:lang w:val="en-US"/>
                </w:rPr>
                <w:br/>
                <w:t>[Accessed 17 Nov 2018].</w:t>
              </w:r>
            </w:p>
            <w:p w14:paraId="78BC0CF7" w14:textId="77777777" w:rsidR="005A2344" w:rsidRPr="005A2344" w:rsidRDefault="005A2344" w:rsidP="005A2344">
              <w:pPr>
                <w:pStyle w:val="Bibliography"/>
                <w:ind w:left="720" w:hanging="720"/>
                <w:rPr>
                  <w:rFonts w:ascii="Times" w:hAnsi="Times"/>
                  <w:noProof/>
                  <w:lang w:val="en-US"/>
                </w:rPr>
              </w:pPr>
            </w:p>
            <w:p w14:paraId="1B1DB409" w14:textId="5DFAC748"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GOV, 2017. </w:t>
              </w:r>
              <w:r w:rsidRPr="005A2344">
                <w:rPr>
                  <w:rFonts w:ascii="Times" w:hAnsi="Times"/>
                  <w:i/>
                  <w:iCs/>
                  <w:noProof/>
                  <w:lang w:val="en-US"/>
                </w:rPr>
                <w:t xml:space="preserve">Welsh Government.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https://gov.wales/funding/eu-funds/2014-2020/wefo-guidance/cross-cutting-guidance/?lang=en</w:t>
              </w:r>
              <w:r w:rsidRPr="005A2344">
                <w:rPr>
                  <w:rFonts w:ascii="Times" w:hAnsi="Times"/>
                  <w:noProof/>
                  <w:lang w:val="en-US"/>
                </w:rPr>
                <w:br/>
                <w:t>[Accessed 18 11 2018].</w:t>
              </w:r>
            </w:p>
            <w:p w14:paraId="5D906DE6"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lastRenderedPageBreak/>
                <w:t xml:space="preserve">Harvard University, 2018. </w:t>
              </w:r>
              <w:r w:rsidRPr="005A2344">
                <w:rPr>
                  <w:rFonts w:ascii="Times" w:hAnsi="Times"/>
                  <w:i/>
                  <w:iCs/>
                  <w:noProof/>
                  <w:lang w:val="en-US"/>
                </w:rPr>
                <w:t xml:space="preserve">TAXONOMIES OF LEARNING.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https://bokcenter.harvard.edu/taxonomies-learning</w:t>
              </w:r>
              <w:r w:rsidRPr="005A2344">
                <w:rPr>
                  <w:rFonts w:ascii="Times" w:hAnsi="Times"/>
                  <w:noProof/>
                  <w:lang w:val="en-US"/>
                </w:rPr>
                <w:br/>
                <w:t>[Accessed 7 10 2018].</w:t>
              </w:r>
            </w:p>
            <w:p w14:paraId="08D4E5FA"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Kenneth, . T. M. &amp; Kilmann, R. H., 2010. </w:t>
              </w:r>
              <w:r w:rsidRPr="005A2344">
                <w:rPr>
                  <w:rFonts w:ascii="Times" w:hAnsi="Times"/>
                  <w:i/>
                  <w:iCs/>
                  <w:noProof/>
                  <w:lang w:val="en-US"/>
                </w:rPr>
                <w:t xml:space="preserve">Thomas–Kilmann Conflict Mode Instrument.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https://www.skillsone.com/Pdfs/smp248248.pdf</w:t>
              </w:r>
              <w:r w:rsidRPr="005A2344">
                <w:rPr>
                  <w:rFonts w:ascii="Times" w:hAnsi="Times"/>
                  <w:noProof/>
                  <w:lang w:val="en-US"/>
                </w:rPr>
                <w:br/>
                <w:t>[Accessed 5 10 2018].</w:t>
              </w:r>
            </w:p>
            <w:p w14:paraId="6A875DFE"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Knowles, M. . S., 1980. </w:t>
              </w:r>
              <w:r w:rsidRPr="005A2344">
                <w:rPr>
                  <w:rFonts w:ascii="Times" w:hAnsi="Times"/>
                  <w:i/>
                  <w:iCs/>
                  <w:noProof/>
                  <w:lang w:val="en-US"/>
                </w:rPr>
                <w:t xml:space="preserve">The modern practice of adult education: From pedagogy to andragogy. </w:t>
              </w:r>
              <w:r w:rsidRPr="005A2344">
                <w:rPr>
                  <w:rFonts w:ascii="Times" w:hAnsi="Times"/>
                  <w:noProof/>
                  <w:lang w:val="en-US"/>
                </w:rPr>
                <w:t>first ed. s.l.:Follett.</w:t>
              </w:r>
            </w:p>
            <w:p w14:paraId="662DBFA0"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Kolb, D., 1984. Experiential Learning. In: </w:t>
              </w:r>
              <w:r w:rsidRPr="005A2344">
                <w:rPr>
                  <w:rFonts w:ascii="Times" w:hAnsi="Times"/>
                  <w:i/>
                  <w:iCs/>
                  <w:noProof/>
                  <w:lang w:val="en-US"/>
                </w:rPr>
                <w:t xml:space="preserve">Experience as the Source of Learning and Development. </w:t>
              </w:r>
              <w:r w:rsidRPr="005A2344">
                <w:rPr>
                  <w:rFonts w:ascii="Times" w:hAnsi="Times"/>
                  <w:noProof/>
                  <w:lang w:val="en-US"/>
                </w:rPr>
                <w:t>Englewood Cliffs, NJ: Prentice-Hall.: s.n., p. p. 38.</w:t>
              </w:r>
            </w:p>
            <w:p w14:paraId="041D3B9D"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Martin, Ed.D., T., 2017. </w:t>
              </w:r>
              <w:r w:rsidRPr="005A2344">
                <w:rPr>
                  <w:rFonts w:ascii="Times" w:hAnsi="Times"/>
                  <w:i/>
                  <w:iCs/>
                  <w:noProof/>
                  <w:lang w:val="en-US"/>
                </w:rPr>
                <w:t xml:space="preserve">What are the disadvantages of a formative assessment?.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https://www.quora.com/What-are-the-disadvantages-of-a-formative-assessment</w:t>
              </w:r>
              <w:r w:rsidRPr="005A2344">
                <w:rPr>
                  <w:rFonts w:ascii="Times" w:hAnsi="Times"/>
                  <w:noProof/>
                  <w:lang w:val="en-US"/>
                </w:rPr>
                <w:br/>
                <w:t>[Accessed 15 November 2018].</w:t>
              </w:r>
            </w:p>
            <w:p w14:paraId="7084AB62"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NACTA, 2018. </w:t>
              </w:r>
              <w:r w:rsidRPr="005A2344">
                <w:rPr>
                  <w:rFonts w:ascii="Times" w:hAnsi="Times"/>
                  <w:i/>
                  <w:iCs/>
                  <w:noProof/>
                  <w:lang w:val="en-US"/>
                </w:rPr>
                <w:t xml:space="preserve">Teaching Tips &amp; Notes.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https://www.nactateachers.org/images/Dec11_2_Using_Prezi_in_the_Classroom.pdf</w:t>
              </w:r>
              <w:r w:rsidRPr="005A2344">
                <w:rPr>
                  <w:rFonts w:ascii="Times" w:hAnsi="Times"/>
                  <w:noProof/>
                  <w:lang w:val="en-US"/>
                </w:rPr>
                <w:br/>
                <w:t>[Accessed 18 Nov 2018].</w:t>
              </w:r>
            </w:p>
            <w:p w14:paraId="2CAFB508"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OpenViewVenture, 2010. </w:t>
              </w:r>
              <w:r w:rsidRPr="005A2344">
                <w:rPr>
                  <w:rFonts w:ascii="Times" w:hAnsi="Times"/>
                  <w:i/>
                  <w:iCs/>
                  <w:noProof/>
                  <w:lang w:val="en-US"/>
                </w:rPr>
                <w:t xml:space="preserve">What is Market Segmentation?, </w:t>
              </w:r>
              <w:r w:rsidRPr="005A2344">
                <w:rPr>
                  <w:rFonts w:ascii="Times" w:hAnsi="Times"/>
                  <w:noProof/>
                  <w:lang w:val="en-US"/>
                </w:rPr>
                <w:t>s.l.: YouTube https://www.youtube.com/watch?v=pxcNVrwkroU.</w:t>
              </w:r>
            </w:p>
            <w:p w14:paraId="6BC0B312"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Payne, , B. K., E, . M. T., Smith, D. &amp; Sumter, D., 2004. Improving group work:. In: </w:t>
              </w:r>
              <w:r w:rsidRPr="005A2344">
                <w:rPr>
                  <w:rFonts w:ascii="Times" w:hAnsi="Times"/>
                  <w:i/>
                  <w:iCs/>
                  <w:noProof/>
                  <w:lang w:val="en-US"/>
                </w:rPr>
                <w:t xml:space="preserve">voices of students. . </w:t>
              </w:r>
              <w:r w:rsidRPr="005A2344">
                <w:rPr>
                  <w:rFonts w:ascii="Times" w:hAnsi="Times"/>
                  <w:noProof/>
                  <w:lang w:val="en-US"/>
                </w:rPr>
                <w:t>s.l.:Education, pp. 126 (3), p. 441-448..</w:t>
              </w:r>
            </w:p>
            <w:p w14:paraId="5AA29819" w14:textId="223C638A"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Persaud, C., 2018. </w:t>
              </w:r>
              <w:r w:rsidRPr="005A2344">
                <w:rPr>
                  <w:rFonts w:ascii="Times" w:hAnsi="Times"/>
                  <w:i/>
                  <w:iCs/>
                  <w:noProof/>
                  <w:lang w:val="en-US"/>
                </w:rPr>
                <w:t xml:space="preserve">Bloom’s Taxonomy: The Ultimate Guide.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https://tophat.com/blog/blooms-taxonomy-ultimate-guide/</w:t>
              </w:r>
              <w:r w:rsidR="002868D8" w:rsidRPr="005A2344">
                <w:rPr>
                  <w:rFonts w:ascii="Times" w:hAnsi="Times"/>
                  <w:noProof/>
                  <w:u w:val="single"/>
                  <w:lang w:val="en-US"/>
                </w:rPr>
                <w:t xml:space="preserve"> </w:t>
              </w:r>
              <w:r w:rsidRPr="005A2344">
                <w:rPr>
                  <w:rFonts w:ascii="Times" w:hAnsi="Times"/>
                  <w:noProof/>
                  <w:lang w:val="en-US"/>
                </w:rPr>
                <w:br/>
                <w:t>[Accessed 24 November 2018].</w:t>
              </w:r>
            </w:p>
            <w:p w14:paraId="2AB1D9EA" w14:textId="7DF1043C"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RASTEGARI , I., 2018. </w:t>
              </w:r>
              <w:r w:rsidRPr="005A2344">
                <w:rPr>
                  <w:rFonts w:ascii="Times" w:hAnsi="Times"/>
                  <w:i/>
                  <w:iCs/>
                  <w:noProof/>
                  <w:lang w:val="en-US"/>
                </w:rPr>
                <w:t xml:space="preserve">Harvard graduate School of Education.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https://www.gse.harvard.edu/news/18/01/harvard-edcast-developing-critical-thinking</w:t>
              </w:r>
              <w:r w:rsidRPr="005A2344">
                <w:rPr>
                  <w:rFonts w:ascii="Times" w:hAnsi="Times"/>
                  <w:noProof/>
                  <w:lang w:val="en-US"/>
                </w:rPr>
                <w:br/>
                <w:t>[Accessed 17 11 2018].</w:t>
              </w:r>
              <w:r w:rsidR="002868D8" w:rsidRPr="005A2344">
                <w:rPr>
                  <w:rFonts w:ascii="Times" w:hAnsi="Times"/>
                  <w:noProof/>
                  <w:lang w:val="en-US"/>
                </w:rPr>
                <w:t xml:space="preserve"> </w:t>
              </w:r>
            </w:p>
            <w:p w14:paraId="0401AFE4"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SAGE, 2017. Using Kahoot! in the Classroom to Create Engagement and Active Learning:. </w:t>
              </w:r>
              <w:r w:rsidRPr="005A2344">
                <w:rPr>
                  <w:rFonts w:ascii="Times" w:hAnsi="Times"/>
                  <w:i/>
                  <w:iCs/>
                  <w:noProof/>
                  <w:lang w:val="en-US"/>
                </w:rPr>
                <w:t xml:space="preserve">A Game-Based Technology Solution for eLearning Novices, </w:t>
              </w:r>
              <w:r w:rsidRPr="005A2344">
                <w:rPr>
                  <w:rFonts w:ascii="Times" w:hAnsi="Times"/>
                  <w:noProof/>
                  <w:lang w:val="en-US"/>
                </w:rPr>
                <w:t>Volume 2, pp. 151-158.</w:t>
              </w:r>
            </w:p>
            <w:p w14:paraId="4FC5750D"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Schaubhut, N. A., 2007. </w:t>
              </w:r>
              <w:r w:rsidRPr="005A2344">
                <w:rPr>
                  <w:rFonts w:ascii="Times" w:hAnsi="Times"/>
                  <w:i/>
                  <w:iCs/>
                  <w:noProof/>
                  <w:lang w:val="en-US"/>
                </w:rPr>
                <w:t xml:space="preserve">THOMAS-KILMANN CONFLICT MODE INSTRUMENT.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http://www.cppasiapacific.sg/wp-content/uploads/2016/09/TKI_Technical_Brief.pdf</w:t>
              </w:r>
              <w:r w:rsidRPr="005A2344">
                <w:rPr>
                  <w:rFonts w:ascii="Times" w:hAnsi="Times"/>
                  <w:noProof/>
                  <w:lang w:val="en-US"/>
                </w:rPr>
                <w:br/>
                <w:t>[Accessed 8 10 2018].</w:t>
              </w:r>
            </w:p>
            <w:p w14:paraId="6528488A" w14:textId="77777777"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The Policy, Ethics and Human Rights Committee, 2012. </w:t>
              </w:r>
              <w:r w:rsidRPr="005A2344">
                <w:rPr>
                  <w:rFonts w:ascii="Times" w:hAnsi="Times"/>
                  <w:i/>
                  <w:iCs/>
                  <w:noProof/>
                  <w:lang w:val="en-US"/>
                </w:rPr>
                <w:t xml:space="preserve">The Code of Ethics for Social Work, </w:t>
              </w:r>
              <w:r w:rsidRPr="005A2344">
                <w:rPr>
                  <w:rFonts w:ascii="Times" w:hAnsi="Times"/>
                  <w:noProof/>
                  <w:lang w:val="en-US"/>
                </w:rPr>
                <w:t>s.l.: Copyright © British Association of Social Workers.</w:t>
              </w:r>
            </w:p>
            <w:p w14:paraId="6E23F1FE" w14:textId="250B4A54" w:rsidR="00A871DB" w:rsidRPr="005A2344" w:rsidRDefault="00A871DB" w:rsidP="005A2344">
              <w:pPr>
                <w:pStyle w:val="Bibliography"/>
                <w:ind w:left="720" w:hanging="720"/>
                <w:rPr>
                  <w:rFonts w:ascii="Times" w:hAnsi="Times"/>
                  <w:noProof/>
                  <w:lang w:val="en-US"/>
                </w:rPr>
              </w:pPr>
              <w:r w:rsidRPr="005A2344">
                <w:rPr>
                  <w:rFonts w:ascii="Times" w:hAnsi="Times"/>
                  <w:noProof/>
                  <w:lang w:val="en-US"/>
                </w:rPr>
                <w:t xml:space="preserve">Welsh Government, 2018. </w:t>
              </w:r>
              <w:r w:rsidRPr="005A2344">
                <w:rPr>
                  <w:rFonts w:ascii="Times" w:hAnsi="Times"/>
                  <w:i/>
                  <w:iCs/>
                  <w:noProof/>
                  <w:lang w:val="en-US"/>
                </w:rPr>
                <w:t xml:space="preserve">Professional standards for further education teachers and work-based learning practitioners in Wales. </w:t>
              </w:r>
              <w:r w:rsidRPr="005A2344">
                <w:rPr>
                  <w:rFonts w:ascii="Times" w:hAnsi="Times"/>
                  <w:noProof/>
                  <w:lang w:val="en-US"/>
                </w:rPr>
                <w:t xml:space="preserve">[Online] </w:t>
              </w:r>
              <w:r w:rsidRPr="005A2344">
                <w:rPr>
                  <w:rFonts w:ascii="Times" w:hAnsi="Times"/>
                  <w:noProof/>
                  <w:lang w:val="en-US"/>
                </w:rPr>
                <w:br/>
                <w:t xml:space="preserve">Available at: </w:t>
              </w:r>
              <w:r w:rsidRPr="005A2344">
                <w:rPr>
                  <w:rFonts w:ascii="Times" w:hAnsi="Times"/>
                  <w:noProof/>
                  <w:u w:val="single"/>
                  <w:lang w:val="en-US"/>
                </w:rPr>
                <w:t>http://learning.gov.wales/docs/learningwales/publications/171129-fe-wbl-professional-standards-en.pdf</w:t>
              </w:r>
              <w:r w:rsidRPr="005A2344">
                <w:rPr>
                  <w:rFonts w:ascii="Times" w:hAnsi="Times"/>
                  <w:noProof/>
                  <w:lang w:val="en-US"/>
                </w:rPr>
                <w:br/>
                <w:t>[Accessed 24 November 2018].</w:t>
              </w:r>
            </w:p>
          </w:sdtContent>
        </w:sdt>
      </w:sdtContent>
    </w:sdt>
    <w:sdt>
      <w:sdtPr>
        <w:rPr>
          <w:rFonts w:asciiTheme="minorHAnsi" w:eastAsiaTheme="minorHAnsi" w:hAnsiTheme="minorHAnsi" w:cstheme="minorBidi"/>
          <w:b w:val="0"/>
          <w:bCs w:val="0"/>
          <w:color w:val="auto"/>
          <w:sz w:val="24"/>
          <w:szCs w:val="24"/>
          <w:lang w:val="en-GB" w:bidi="ar-SA"/>
        </w:rPr>
        <w:id w:val="603158668"/>
        <w:docPartObj>
          <w:docPartGallery w:val="Bibliographies"/>
          <w:docPartUnique/>
        </w:docPartObj>
      </w:sdtPr>
      <w:sdtEndPr>
        <w:rPr>
          <w:rFonts w:ascii="Times" w:hAnsi="Times"/>
        </w:rPr>
      </w:sdtEndPr>
      <w:sdtContent>
        <w:p w14:paraId="6E38D75A" w14:textId="77777777" w:rsidR="005A2344" w:rsidRDefault="005A2344">
          <w:pPr>
            <w:pStyle w:val="Heading1"/>
            <w:rPr>
              <w:rFonts w:asciiTheme="minorHAnsi" w:eastAsiaTheme="minorHAnsi" w:hAnsiTheme="minorHAnsi" w:cstheme="minorBidi"/>
              <w:b w:val="0"/>
              <w:bCs w:val="0"/>
              <w:color w:val="auto"/>
              <w:sz w:val="24"/>
              <w:szCs w:val="24"/>
              <w:lang w:val="en-GB" w:bidi="ar-SA"/>
            </w:rPr>
          </w:pPr>
        </w:p>
        <w:p w14:paraId="1476DDC5" w14:textId="1B1776E4" w:rsidR="00A871DB" w:rsidRDefault="00A871DB">
          <w:pPr>
            <w:pStyle w:val="Heading1"/>
          </w:pPr>
          <w:r>
            <w:t>Bibliography</w:t>
          </w:r>
        </w:p>
        <w:sdt>
          <w:sdtPr>
            <w:id w:val="2071004189"/>
            <w:bibliography/>
          </w:sdtPr>
          <w:sdtEndPr>
            <w:rPr>
              <w:rFonts w:ascii="Times" w:hAnsi="Times"/>
            </w:rPr>
          </w:sdtEndPr>
          <w:sdtContent>
            <w:p w14:paraId="12F57DC0" w14:textId="335366BB" w:rsidR="00A871DB" w:rsidRPr="005A2344" w:rsidRDefault="00A871DB" w:rsidP="005A2344">
              <w:pPr>
                <w:pStyle w:val="Bibliography"/>
                <w:ind w:left="720" w:hanging="720"/>
                <w:rPr>
                  <w:rFonts w:ascii="Times" w:hAnsi="Times"/>
                  <w:noProof/>
                  <w:lang w:val="en-US"/>
                </w:rPr>
              </w:pPr>
              <w:r w:rsidRPr="005A2344">
                <w:rPr>
                  <w:rFonts w:ascii="Times" w:hAnsi="Times"/>
                </w:rPr>
                <w:fldChar w:fldCharType="begin"/>
              </w:r>
              <w:r w:rsidRPr="005A2344">
                <w:rPr>
                  <w:rFonts w:ascii="Times" w:hAnsi="Times"/>
                </w:rPr>
                <w:instrText xml:space="preserve"> BIBLIOGRAPHY </w:instrText>
              </w:r>
              <w:r w:rsidRPr="005A2344">
                <w:rPr>
                  <w:rFonts w:ascii="Times" w:hAnsi="Times"/>
                </w:rPr>
                <w:fldChar w:fldCharType="separate"/>
              </w:r>
            </w:p>
            <w:sdt>
              <w:sdtPr>
                <w:rPr>
                  <w:rFonts w:ascii="Times" w:eastAsiaTheme="minorHAnsi" w:hAnsi="Times" w:cstheme="minorBidi"/>
                  <w:sz w:val="21"/>
                  <w:szCs w:val="22"/>
                </w:rPr>
                <w:id w:val="-2051997981"/>
                <w:bibliography/>
              </w:sdtPr>
              <w:sdtEndPr>
                <w:rPr>
                  <w:sz w:val="24"/>
                  <w:szCs w:val="24"/>
                </w:rPr>
              </w:sdtEndPr>
              <w:sdtContent>
                <w:p w14:paraId="7D3400FB" w14:textId="77777777" w:rsidR="005A2344" w:rsidRDefault="00A871DB" w:rsidP="005A2344">
                  <w:pPr>
                    <w:pStyle w:val="NormalWeb"/>
                    <w:ind w:left="720" w:hanging="720"/>
                    <w:rPr>
                      <w:rFonts w:ascii="Times" w:hAnsi="Times"/>
                    </w:rPr>
                  </w:pPr>
                  <w:r w:rsidRPr="005A2344">
                    <w:rPr>
                      <w:rFonts w:ascii="Times" w:hAnsi="Times" w:cs="TimesNewRomanPSMT"/>
                    </w:rPr>
                    <w:t xml:space="preserve">Becker, K. (2001). Teaching with games: The minesweeper and asteroids experience. </w:t>
                  </w:r>
                  <w:r w:rsidRPr="005A2344">
                    <w:rPr>
                      <w:rFonts w:ascii="Times" w:hAnsi="Times"/>
                      <w:i/>
                      <w:iCs/>
                    </w:rPr>
                    <w:t>Journal of Computing in Small Colleges</w:t>
                  </w:r>
                  <w:r w:rsidRPr="005A2344">
                    <w:rPr>
                      <w:rFonts w:ascii="Times" w:hAnsi="Times" w:cs="TimesNewRomanPSMT"/>
                    </w:rPr>
                    <w:t xml:space="preserve">, </w:t>
                  </w:r>
                  <w:r w:rsidRPr="005A2344">
                    <w:rPr>
                      <w:rFonts w:ascii="Times" w:hAnsi="Times"/>
                      <w:i/>
                      <w:iCs/>
                    </w:rPr>
                    <w:t>17</w:t>
                  </w:r>
                  <w:r w:rsidRPr="005A2344">
                    <w:rPr>
                      <w:rFonts w:ascii="Times" w:hAnsi="Times" w:cs="TimesNewRomanPSMT"/>
                    </w:rPr>
                    <w:t xml:space="preserve">(2), 23-33. </w:t>
                  </w:r>
                </w:p>
                <w:p w14:paraId="70190931" w14:textId="2029C33F" w:rsidR="00A871DB" w:rsidRPr="005A2344" w:rsidRDefault="00A871DB" w:rsidP="005A2344">
                  <w:pPr>
                    <w:pStyle w:val="NormalWeb"/>
                    <w:ind w:left="720" w:hanging="720"/>
                    <w:rPr>
                      <w:rFonts w:ascii="Times" w:hAnsi="Times"/>
                    </w:rPr>
                  </w:pPr>
                  <w:r w:rsidRPr="005A2344">
                    <w:rPr>
                      <w:rFonts w:ascii="Times" w:hAnsi="Times" w:cs="TimesNewRomanPSMT"/>
                    </w:rPr>
                    <w:t xml:space="preserve">Becker, K. (2007). Digital game-based learning once removed: Teaching teachers. </w:t>
                  </w:r>
                  <w:r w:rsidRPr="005A2344">
                    <w:rPr>
                      <w:rFonts w:ascii="Times" w:hAnsi="Times"/>
                      <w:i/>
                      <w:iCs/>
                    </w:rPr>
                    <w:t>British Journal of Educational Technology</w:t>
                  </w:r>
                  <w:r w:rsidRPr="005A2344">
                    <w:rPr>
                      <w:rFonts w:ascii="Times" w:hAnsi="Times" w:cs="TimesNewRomanPSMT"/>
                    </w:rPr>
                    <w:t xml:space="preserve">, </w:t>
                  </w:r>
                  <w:r w:rsidRPr="005A2344">
                    <w:rPr>
                      <w:rFonts w:ascii="Times" w:hAnsi="Times"/>
                      <w:i/>
                      <w:iCs/>
                    </w:rPr>
                    <w:t>38</w:t>
                  </w:r>
                  <w:r w:rsidRPr="005A2344">
                    <w:rPr>
                      <w:rFonts w:ascii="Times" w:hAnsi="Times" w:cs="TimesNewRomanPSMT"/>
                    </w:rPr>
                    <w:t xml:space="preserve">(3), 478-488. doi:10.1111/j.1467-8535.2007.00711.x </w:t>
                  </w:r>
                </w:p>
                <w:p w14:paraId="0B829151" w14:textId="77777777" w:rsidR="00A871DB" w:rsidRPr="005A2344" w:rsidRDefault="00A871DB" w:rsidP="005A2344">
                  <w:pPr>
                    <w:pStyle w:val="NormalWeb"/>
                    <w:ind w:left="720" w:hanging="720"/>
                    <w:rPr>
                      <w:rFonts w:ascii="Times" w:hAnsi="Times"/>
                    </w:rPr>
                  </w:pPr>
                  <w:r w:rsidRPr="005A2344">
                    <w:rPr>
                      <w:rFonts w:ascii="Times" w:hAnsi="Times" w:cs="TimesNewRomanPSMT"/>
                    </w:rPr>
                    <w:t xml:space="preserve">Bergin, S., &amp; Reilly, R. (2005, June). </w:t>
                  </w:r>
                  <w:r w:rsidRPr="005A2344">
                    <w:rPr>
                      <w:rFonts w:ascii="Times" w:hAnsi="Times"/>
                      <w:i/>
                      <w:iCs/>
                    </w:rPr>
                    <w:t>The influence of motivation and comfort-level on learning to program</w:t>
                  </w:r>
                  <w:r w:rsidRPr="005A2344">
                    <w:rPr>
                      <w:rFonts w:ascii="Times" w:hAnsi="Times" w:cs="TimesNewRomanPSMT"/>
                    </w:rPr>
                    <w:t xml:space="preserve">. Paper presented at the proceedings of the 17th Workshop on Psychology of Programming, Brixton, UK. </w:t>
                  </w:r>
                </w:p>
                <w:p w14:paraId="2B0D9549" w14:textId="77777777" w:rsidR="00A871DB" w:rsidRPr="005A2344" w:rsidRDefault="00A871DB" w:rsidP="005A2344">
                  <w:pPr>
                    <w:pStyle w:val="NormalWeb"/>
                    <w:ind w:left="720" w:hanging="720"/>
                    <w:rPr>
                      <w:rFonts w:ascii="Times" w:hAnsi="Times"/>
                    </w:rPr>
                  </w:pPr>
                  <w:r w:rsidRPr="005A2344">
                    <w:rPr>
                      <w:rFonts w:ascii="Times" w:hAnsi="Times" w:cs="TimesNewRomanPSMT"/>
                    </w:rPr>
                    <w:t xml:space="preserve">Boller, S. (2012, October 20). Game based learning: Why does it work? </w:t>
                  </w:r>
                  <w:r w:rsidRPr="005A2344">
                    <w:rPr>
                      <w:rFonts w:ascii="Times" w:hAnsi="Times"/>
                      <w:i/>
                      <w:iCs/>
                    </w:rPr>
                    <w:t>BLP News—Lessons on Learning Blog</w:t>
                  </w:r>
                  <w:r w:rsidRPr="005A2344">
                    <w:rPr>
                      <w:rFonts w:ascii="Times" w:hAnsi="Times" w:cs="TimesNewRomanPSMT"/>
                    </w:rPr>
                    <w:t xml:space="preserve">. Retrieved from http://www.bottomlineperformance.com/gamebasedlearn- ing/#_edn2 </w:t>
                  </w:r>
                </w:p>
                <w:p w14:paraId="4324E896" w14:textId="77777777" w:rsidR="00A871DB" w:rsidRPr="005A2344" w:rsidRDefault="00A871DB" w:rsidP="005A2344">
                  <w:pPr>
                    <w:pStyle w:val="NormalWeb"/>
                    <w:ind w:left="720" w:hanging="720"/>
                    <w:rPr>
                      <w:rFonts w:ascii="Times" w:hAnsi="Times"/>
                    </w:rPr>
                  </w:pPr>
                  <w:r w:rsidRPr="005A2344">
                    <w:rPr>
                      <w:rFonts w:ascii="Times" w:hAnsi="Times" w:cs="TimesNewRomanPSMT"/>
                    </w:rPr>
                    <w:t xml:space="preserve">Burguillo, J. (2010). Using game theory and competition-based learning to stimulate stu- dent motivation and performance. </w:t>
                  </w:r>
                  <w:r w:rsidRPr="005A2344">
                    <w:rPr>
                      <w:rFonts w:ascii="Times" w:hAnsi="Times"/>
                      <w:i/>
                      <w:iCs/>
                    </w:rPr>
                    <w:t>Computers &amp; Education</w:t>
                  </w:r>
                  <w:r w:rsidRPr="005A2344">
                    <w:rPr>
                      <w:rFonts w:ascii="Times" w:hAnsi="Times" w:cs="TimesNewRomanPSMT"/>
                    </w:rPr>
                    <w:t xml:space="preserve">, </w:t>
                  </w:r>
                  <w:r w:rsidRPr="005A2344">
                    <w:rPr>
                      <w:rFonts w:ascii="Times" w:hAnsi="Times"/>
                      <w:i/>
                      <w:iCs/>
                    </w:rPr>
                    <w:t>55</w:t>
                  </w:r>
                  <w:r w:rsidRPr="005A2344">
                    <w:rPr>
                      <w:rFonts w:ascii="Times" w:hAnsi="Times" w:cs="TimesNewRomanPSMT"/>
                    </w:rPr>
                    <w:t xml:space="preserve">, 566-575. doi:10.1016/j. compedu.2010.02.018 </w:t>
                  </w:r>
                </w:p>
                <w:p w14:paraId="79FB9EE0" w14:textId="77777777" w:rsidR="00A871DB" w:rsidRPr="005A2344" w:rsidRDefault="00A871DB" w:rsidP="005A2344">
                  <w:pPr>
                    <w:pStyle w:val="NormalWeb"/>
                    <w:ind w:left="720" w:hanging="720"/>
                    <w:rPr>
                      <w:rFonts w:ascii="Times" w:hAnsi="Times"/>
                    </w:rPr>
                  </w:pPr>
                  <w:r w:rsidRPr="005A2344">
                    <w:rPr>
                      <w:rFonts w:ascii="Times" w:hAnsi="Times" w:cs="TimesNewRomanPSMT"/>
                    </w:rPr>
                    <w:t xml:space="preserve">Clark, R., &amp; Mayer, R. (2008). </w:t>
                  </w:r>
                  <w:r w:rsidRPr="005A2344">
                    <w:rPr>
                      <w:rFonts w:ascii="Times" w:hAnsi="Times"/>
                      <w:i/>
                      <w:iCs/>
                    </w:rPr>
                    <w:t>eLearning and the science of instruction: Proven guidelines for consumers and designers of multimedia learning</w:t>
                  </w:r>
                  <w:r w:rsidRPr="005A2344">
                    <w:rPr>
                      <w:rFonts w:ascii="Times" w:hAnsi="Times" w:cs="TimesNewRomanPSMT"/>
                    </w:rPr>
                    <w:t xml:space="preserve">. San Francisco, CA: Pfeiffer. </w:t>
                  </w:r>
                </w:p>
                <w:p w14:paraId="450AF627" w14:textId="77777777" w:rsidR="00A871DB" w:rsidRPr="005A2344" w:rsidRDefault="00A871DB" w:rsidP="005A2344">
                  <w:pPr>
                    <w:pStyle w:val="NormalWeb"/>
                    <w:ind w:left="720" w:hanging="720"/>
                    <w:rPr>
                      <w:rFonts w:ascii="Times" w:hAnsi="Times"/>
                    </w:rPr>
                  </w:pPr>
                  <w:r w:rsidRPr="005A2344">
                    <w:rPr>
                      <w:rFonts w:ascii="Times" w:hAnsi="Times" w:cs="TimesNewRomanPSMT"/>
                    </w:rPr>
                    <w:t xml:space="preserve">Gagne, R., &amp; Driscoll, M. (1988). </w:t>
                  </w:r>
                  <w:r w:rsidRPr="005A2344">
                    <w:rPr>
                      <w:rFonts w:ascii="Times" w:hAnsi="Times"/>
                      <w:i/>
                      <w:iCs/>
                    </w:rPr>
                    <w:t xml:space="preserve">Essentials of learning for instruction </w:t>
                  </w:r>
                  <w:r w:rsidRPr="005A2344">
                    <w:rPr>
                      <w:rFonts w:ascii="Times" w:hAnsi="Times" w:cs="TimesNewRomanPSMT"/>
                    </w:rPr>
                    <w:t xml:space="preserve">(2nd ed.). Englewood Cliffs, NJ: Prentice Hall. </w:t>
                  </w:r>
                </w:p>
                <w:p w14:paraId="50921CE5" w14:textId="77777777" w:rsidR="00A871DB" w:rsidRPr="005A2344" w:rsidRDefault="00A871DB" w:rsidP="005A2344">
                  <w:pPr>
                    <w:pStyle w:val="NormalWeb"/>
                    <w:ind w:left="720" w:hanging="720"/>
                    <w:rPr>
                      <w:rFonts w:ascii="Times" w:hAnsi="Times"/>
                    </w:rPr>
                  </w:pPr>
                  <w:r w:rsidRPr="005A2344">
                    <w:rPr>
                      <w:rFonts w:ascii="Times" w:hAnsi="Times" w:cs="TimesNewRomanPSMT"/>
                    </w:rPr>
                    <w:t xml:space="preserve">Blowers, D.F. (2000). Canada: The Story of Prior Learning Assessment and Recogni- tion. In N. Evan's (Ed) </w:t>
                  </w:r>
                  <w:r w:rsidRPr="005A2344">
                    <w:rPr>
                      <w:rFonts w:ascii="Times" w:hAnsi="Times"/>
                      <w:i/>
                      <w:iCs/>
                    </w:rPr>
                    <w:t xml:space="preserve">Experiential Learning Around the World: Employability and the Global Economy </w:t>
                  </w:r>
                  <w:r w:rsidRPr="005A2344">
                    <w:rPr>
                      <w:rFonts w:ascii="Times" w:hAnsi="Times" w:cs="TimesNewRomanPSMT"/>
                    </w:rPr>
                    <w:t xml:space="preserve">(pp 83- 102). London, England: Jessica Kingsley Publications. </w:t>
                  </w:r>
                </w:p>
                <w:p w14:paraId="0B033C0E" w14:textId="2AC23353" w:rsidR="00EE54A7" w:rsidRPr="005A2344" w:rsidRDefault="00A871DB" w:rsidP="005A2344">
                  <w:pPr>
                    <w:pStyle w:val="NormalWeb"/>
                    <w:ind w:left="720" w:hanging="720"/>
                    <w:rPr>
                      <w:rFonts w:ascii="Times" w:hAnsi="Times"/>
                    </w:rPr>
                  </w:pPr>
                  <w:r w:rsidRPr="005A2344">
                    <w:rPr>
                      <w:rFonts w:ascii="Times" w:hAnsi="Times" w:cs="TimesNewRomanPSMT"/>
                    </w:rPr>
                    <w:t xml:space="preserve">Csernica, J., Hanyka, M., Hyde, D., Shooter, S., Toole, M., &amp; Vigeant, M. (2002). </w:t>
                  </w:r>
                  <w:r w:rsidRPr="005A2344">
                    <w:rPr>
                      <w:rFonts w:ascii="Times" w:hAnsi="Times"/>
                      <w:i/>
                      <w:iCs/>
                    </w:rPr>
                    <w:t xml:space="preserve">Practical guide to teamwork, version 1.1. </w:t>
                  </w:r>
                  <w:r w:rsidRPr="005A2344">
                    <w:rPr>
                      <w:rFonts w:ascii="Times" w:hAnsi="Times" w:cs="TimesNewRomanPSMT"/>
                    </w:rPr>
                    <w:t>College of Engineering, Bucknell Univer- sity.</w:t>
                  </w:r>
                  <w:r w:rsidRPr="005A2344">
                    <w:rPr>
                      <w:rFonts w:ascii="Times" w:hAnsi="Times" w:cs="TimesNewRomanPSMT"/>
                    </w:rPr>
                    <w:br/>
                  </w:r>
                </w:p>
                <w:p w14:paraId="0674FE85" w14:textId="32CC9849" w:rsidR="00A871DB" w:rsidRPr="005A2344" w:rsidRDefault="00A871DB" w:rsidP="005A2344">
                  <w:pPr>
                    <w:pStyle w:val="NormalWeb"/>
                    <w:ind w:left="720" w:hanging="720"/>
                    <w:rPr>
                      <w:rFonts w:ascii="Times" w:hAnsi="Times" w:cs="TimesNewRomanPSMT"/>
                    </w:rPr>
                  </w:pPr>
                  <w:r w:rsidRPr="005A2344">
                    <w:rPr>
                      <w:rFonts w:ascii="Times" w:hAnsi="Times" w:cs="TimesNewRomanPSMT"/>
                    </w:rPr>
                    <w:t xml:space="preserve">Connery, B. A. (1988) Group Work and Collaborative Writing. </w:t>
                  </w:r>
                  <w:r w:rsidRPr="005A2344">
                    <w:rPr>
                      <w:rFonts w:ascii="Times" w:hAnsi="Times"/>
                      <w:i/>
                      <w:iCs/>
                    </w:rPr>
                    <w:t>Teaching at Davis</w:t>
                  </w:r>
                  <w:r w:rsidRPr="005A2344">
                    <w:rPr>
                      <w:rFonts w:ascii="Times" w:hAnsi="Times" w:cs="TimesNewRomanPSMT"/>
                    </w:rPr>
                    <w:t xml:space="preserve">, 14(1), p. 2-4. (Publication of the Teaching Resources Center, University of California at Davis) </w:t>
                  </w:r>
                </w:p>
                <w:p w14:paraId="5154E1CC" w14:textId="77777777" w:rsidR="00A871DB" w:rsidRPr="005A2344" w:rsidRDefault="00A871DB" w:rsidP="005A2344">
                  <w:pPr>
                    <w:pStyle w:val="NormalWeb"/>
                    <w:ind w:left="720" w:hanging="720"/>
                    <w:rPr>
                      <w:rFonts w:ascii="Times" w:hAnsi="Times"/>
                    </w:rPr>
                  </w:pPr>
                  <w:r w:rsidRPr="005A2344">
                    <w:rPr>
                      <w:rFonts w:ascii="Times" w:hAnsi="Times" w:cs="TimesNewRomanPSMT"/>
                    </w:rPr>
                    <w:t xml:space="preserve">Cooper, J. (1990). Cooperative learning and college teaching: tips from the trenches. </w:t>
                  </w:r>
                  <w:r w:rsidRPr="005A2344">
                    <w:rPr>
                      <w:rFonts w:ascii="Times" w:hAnsi="Times"/>
                      <w:i/>
                      <w:iCs/>
                    </w:rPr>
                    <w:t>Teaching Professor</w:t>
                  </w:r>
                  <w:r w:rsidRPr="005A2344">
                    <w:rPr>
                      <w:rFonts w:ascii="Times" w:hAnsi="Times" w:cs="TimesNewRomanPSMT"/>
                    </w:rPr>
                    <w:t xml:space="preserve">, 4(5), 1-2. </w:t>
                  </w:r>
                </w:p>
                <w:p w14:paraId="6B28476E" w14:textId="77777777" w:rsidR="005A2344" w:rsidRDefault="00A871DB" w:rsidP="005A2344">
                  <w:pPr>
                    <w:pStyle w:val="NormalWeb"/>
                    <w:ind w:left="720" w:hanging="720"/>
                    <w:rPr>
                      <w:rFonts w:ascii="Times" w:hAnsi="Times" w:cs="TimesNewRomanPSMT"/>
                    </w:rPr>
                  </w:pPr>
                  <w:r w:rsidRPr="005A2344">
                    <w:rPr>
                      <w:rFonts w:ascii="Times" w:hAnsi="Times" w:cs="TimesNewRomanPSMT"/>
                    </w:rPr>
                    <w:t xml:space="preserve">Davis, B. G. (1993). </w:t>
                  </w:r>
                  <w:r w:rsidRPr="005A2344">
                    <w:rPr>
                      <w:rFonts w:ascii="Times" w:hAnsi="Times"/>
                      <w:i/>
                      <w:iCs/>
                    </w:rPr>
                    <w:t>Tools for Teaching</w:t>
                  </w:r>
                  <w:r w:rsidRPr="005A2344">
                    <w:rPr>
                      <w:rFonts w:ascii="Times" w:hAnsi="Times" w:cs="TimesNewRomanPSMT"/>
                    </w:rPr>
                    <w:t xml:space="preserve">. Jossey-Bass Inc., San Francisco: California. Elgort, I., Smith, A. G., &amp; Toland, J. (2008). Is wiki an effective platform for group course work? </w:t>
                  </w:r>
                  <w:r w:rsidRPr="005A2344">
                    <w:rPr>
                      <w:rFonts w:ascii="Times" w:hAnsi="Times"/>
                      <w:i/>
                      <w:iCs/>
                    </w:rPr>
                    <w:t>Australasian Journal of Educational Technology</w:t>
                  </w:r>
                  <w:r w:rsidRPr="005A2344">
                    <w:rPr>
                      <w:rFonts w:ascii="Times" w:hAnsi="Times" w:cs="TimesNewRomanPSMT"/>
                    </w:rPr>
                    <w:t xml:space="preserve">, 24(2), 195-210. </w:t>
                  </w:r>
                </w:p>
                <w:p w14:paraId="46FD3DC3" w14:textId="77777777" w:rsidR="005A2344" w:rsidRDefault="00A871DB" w:rsidP="005A2344">
                  <w:pPr>
                    <w:pStyle w:val="NormalWeb"/>
                    <w:ind w:left="720" w:hanging="720"/>
                    <w:rPr>
                      <w:rFonts w:ascii="Times" w:hAnsi="Times" w:cs="TimesNewRomanPSMT"/>
                    </w:rPr>
                  </w:pPr>
                  <w:r w:rsidRPr="005A2344">
                    <w:rPr>
                      <w:rFonts w:ascii="Times" w:hAnsi="Times" w:cs="TimesNewRomanPSMT"/>
                    </w:rPr>
                    <w:lastRenderedPageBreak/>
                    <w:t xml:space="preserve">Felder, R.M. and Brent, R. (2001). Effective strategies for cooperative learning. </w:t>
                  </w:r>
                  <w:r w:rsidRPr="005A2344">
                    <w:rPr>
                      <w:rFonts w:ascii="Times" w:hAnsi="Times"/>
                      <w:i/>
                      <w:iCs/>
                    </w:rPr>
                    <w:t>Journal of Cooperation &amp; Collaboration in College Teaching</w:t>
                  </w:r>
                  <w:r w:rsidRPr="005A2344">
                    <w:rPr>
                      <w:rFonts w:ascii="Times" w:hAnsi="Times" w:cs="TimesNewRomanPSMT"/>
                    </w:rPr>
                    <w:t>, 10(2), 69–75.</w:t>
                  </w:r>
                </w:p>
                <w:p w14:paraId="04402A45" w14:textId="77777777" w:rsidR="005A2344" w:rsidRDefault="00A871DB" w:rsidP="005A2344">
                  <w:pPr>
                    <w:pStyle w:val="NormalWeb"/>
                    <w:ind w:left="720" w:hanging="720"/>
                    <w:rPr>
                      <w:rFonts w:ascii="Times" w:hAnsi="Times" w:cs="TimesNewRomanPSMT"/>
                    </w:rPr>
                  </w:pPr>
                  <w:r w:rsidRPr="005A2344">
                    <w:rPr>
                      <w:rFonts w:ascii="Times" w:hAnsi="Times" w:cs="TimesNewRomanPSMT"/>
                    </w:rPr>
                    <w:t xml:space="preserve">Fiechtner, S. B., &amp; Davis, E. A. (1992). Why some groups fail: A survey of students' ex- periences with learning groups. In A. Goodsell, M. Maher, V. Tinto, and Associates (eds.), </w:t>
                  </w:r>
                  <w:r w:rsidRPr="005A2344">
                    <w:rPr>
                      <w:rFonts w:ascii="Times" w:hAnsi="Times"/>
                      <w:i/>
                      <w:iCs/>
                    </w:rPr>
                    <w:t>Collaborative Learning: A Sourcebook for Higher Education</w:t>
                  </w:r>
                  <w:r w:rsidRPr="005A2344">
                    <w:rPr>
                      <w:rFonts w:ascii="Times" w:hAnsi="Times" w:cs="TimesNewRomanPSMT"/>
                    </w:rPr>
                    <w:t>. University Park: National Center on Postsecondary Teaching, Learning, and Assessment, Pennsylvania State University.</w:t>
                  </w:r>
                </w:p>
                <w:p w14:paraId="4C43A62B" w14:textId="1FAC4350" w:rsidR="00A871DB" w:rsidRPr="005A2344" w:rsidRDefault="00A871DB" w:rsidP="005A2344">
                  <w:pPr>
                    <w:pStyle w:val="NormalWeb"/>
                    <w:ind w:left="720" w:hanging="720"/>
                    <w:rPr>
                      <w:rFonts w:ascii="Times" w:hAnsi="Times"/>
                    </w:rPr>
                  </w:pPr>
                  <w:r w:rsidRPr="005A2344">
                    <w:rPr>
                      <w:rFonts w:ascii="Times" w:hAnsi="Times" w:cs="TimesNewRomanPSMT"/>
                    </w:rPr>
                    <w:t xml:space="preserve">Finson, K. D., &amp; Ormsbee, C. K. (1998). Rubrics and their use in inclusive science. </w:t>
                  </w:r>
                  <w:r w:rsidRPr="005A2344">
                    <w:rPr>
                      <w:rFonts w:ascii="Times" w:hAnsi="Times"/>
                      <w:i/>
                      <w:iCs/>
                    </w:rPr>
                    <w:t xml:space="preserve">In- tervention in School and Clinic, 34(2): pp. 79-88. </w:t>
                  </w:r>
                </w:p>
                <w:p w14:paraId="5A4A8BF9" w14:textId="2198DF77" w:rsidR="00A871DB" w:rsidRPr="005A2344" w:rsidRDefault="00A871DB" w:rsidP="005A2344">
                  <w:pPr>
                    <w:pStyle w:val="Bibliography"/>
                    <w:ind w:left="720" w:hanging="720"/>
                    <w:rPr>
                      <w:rFonts w:ascii="Times" w:hAnsi="Times"/>
                      <w:noProof/>
                    </w:rPr>
                  </w:pPr>
                  <w:r w:rsidRPr="005A2344">
                    <w:rPr>
                      <w:rFonts w:ascii="Times" w:hAnsi="Times"/>
                    </w:rPr>
                    <w:fldChar w:fldCharType="begin"/>
                  </w:r>
                  <w:r w:rsidRPr="005A2344">
                    <w:rPr>
                      <w:rFonts w:ascii="Times" w:hAnsi="Times"/>
                    </w:rPr>
                    <w:instrText xml:space="preserve"> BIBLIOGRAPHY </w:instrText>
                  </w:r>
                  <w:r w:rsidRPr="005A2344">
                    <w:rPr>
                      <w:rFonts w:ascii="Times" w:hAnsi="Times"/>
                    </w:rPr>
                    <w:fldChar w:fldCharType="separate"/>
                  </w:r>
                  <w:r w:rsidRPr="005A2344">
                    <w:rPr>
                      <w:rFonts w:ascii="Times" w:hAnsi="Times"/>
                      <w:noProof/>
                    </w:rPr>
                    <w:t xml:space="preserve">ed.gov, 2010. </w:t>
                  </w:r>
                  <w:r w:rsidRPr="005A2344">
                    <w:rPr>
                      <w:rFonts w:ascii="Times" w:hAnsi="Times"/>
                      <w:i/>
                      <w:iCs/>
                      <w:noProof/>
                    </w:rPr>
                    <w:t xml:space="preserve">Use of Technology in Teaching and Learning. </w:t>
                  </w:r>
                  <w:r w:rsidRPr="005A2344">
                    <w:rPr>
                      <w:rFonts w:ascii="Times" w:hAnsi="Times"/>
                      <w:noProof/>
                    </w:rPr>
                    <w:t xml:space="preserve">[Online] </w:t>
                  </w:r>
                  <w:r w:rsidRPr="005A2344">
                    <w:rPr>
                      <w:rFonts w:ascii="Times" w:hAnsi="Times"/>
                      <w:noProof/>
                    </w:rPr>
                    <w:br/>
                    <w:t xml:space="preserve">Available at: </w:t>
                  </w:r>
                  <w:r w:rsidRPr="005A2344">
                    <w:rPr>
                      <w:rFonts w:ascii="Times" w:hAnsi="Times"/>
                      <w:noProof/>
                      <w:u w:val="single"/>
                    </w:rPr>
                    <w:t>https://www.ed.gov/oii-news/use-technology-teaching-and-learning</w:t>
                  </w:r>
                  <w:r w:rsidRPr="005A2344">
                    <w:rPr>
                      <w:rFonts w:ascii="Times" w:hAnsi="Times"/>
                      <w:noProof/>
                    </w:rPr>
                    <w:br/>
                    <w:t>[Accessed 8 10 2018].</w:t>
                  </w:r>
                </w:p>
                <w:p w14:paraId="00C18F4F" w14:textId="77777777" w:rsidR="00B475ED" w:rsidRPr="005A2344" w:rsidRDefault="00B475ED" w:rsidP="005A2344">
                  <w:pPr>
                    <w:ind w:left="720" w:hanging="720"/>
                    <w:rPr>
                      <w:rFonts w:ascii="Times" w:hAnsi="Times"/>
                    </w:rPr>
                  </w:pPr>
                </w:p>
                <w:p w14:paraId="78E8ACD1" w14:textId="4628E59A" w:rsidR="00A871DB" w:rsidRPr="005A2344" w:rsidRDefault="00A871DB" w:rsidP="005A2344">
                  <w:pPr>
                    <w:pStyle w:val="Bibliography"/>
                    <w:ind w:left="720" w:hanging="720"/>
                    <w:rPr>
                      <w:rFonts w:ascii="Times" w:hAnsi="Times"/>
                      <w:noProof/>
                    </w:rPr>
                  </w:pPr>
                  <w:r w:rsidRPr="005A2344">
                    <w:rPr>
                      <w:rFonts w:ascii="Times" w:hAnsi="Times"/>
                      <w:noProof/>
                    </w:rPr>
                    <w:t xml:space="preserve">Forbes, 2018. </w:t>
                  </w:r>
                  <w:r w:rsidRPr="005A2344">
                    <w:rPr>
                      <w:rFonts w:ascii="Times" w:hAnsi="Times"/>
                      <w:i/>
                      <w:iCs/>
                      <w:noProof/>
                    </w:rPr>
                    <w:t xml:space="preserve">How Education And Technology Are Evolving Together. </w:t>
                  </w:r>
                  <w:r w:rsidRPr="005A2344">
                    <w:rPr>
                      <w:rFonts w:ascii="Times" w:hAnsi="Times"/>
                      <w:noProof/>
                    </w:rPr>
                    <w:t xml:space="preserve">[Online] </w:t>
                  </w:r>
                  <w:r w:rsidRPr="005A2344">
                    <w:rPr>
                      <w:rFonts w:ascii="Times" w:hAnsi="Times"/>
                      <w:noProof/>
                    </w:rPr>
                    <w:br/>
                    <w:t xml:space="preserve">Available at: </w:t>
                  </w:r>
                  <w:r w:rsidRPr="005A2344">
                    <w:rPr>
                      <w:rFonts w:ascii="Times" w:hAnsi="Times"/>
                      <w:noProof/>
                      <w:u w:val="single"/>
                    </w:rPr>
                    <w:t>https://www.forbes.com/sites/quora/2018/05/04/how-education-and-technology-are-evolving-together/#5ad8820d7806</w:t>
                  </w:r>
                  <w:r w:rsidRPr="005A2344">
                    <w:rPr>
                      <w:rFonts w:ascii="Times" w:hAnsi="Times"/>
                      <w:noProof/>
                    </w:rPr>
                    <w:br/>
                    <w:t>[Accessed 7 10 2018].</w:t>
                  </w:r>
                </w:p>
                <w:p w14:paraId="29FD2202" w14:textId="77777777" w:rsidR="00B475ED" w:rsidRPr="005A2344" w:rsidRDefault="00B475ED" w:rsidP="005A2344">
                  <w:pPr>
                    <w:ind w:left="720" w:hanging="720"/>
                    <w:rPr>
                      <w:rFonts w:ascii="Times" w:hAnsi="Times"/>
                    </w:rPr>
                  </w:pPr>
                </w:p>
                <w:p w14:paraId="113AB435" w14:textId="6F0E7121" w:rsidR="00A871DB" w:rsidRPr="005A2344" w:rsidRDefault="00A871DB" w:rsidP="005A2344">
                  <w:pPr>
                    <w:pStyle w:val="Bibliography"/>
                    <w:ind w:left="720" w:hanging="720"/>
                    <w:rPr>
                      <w:rFonts w:ascii="Times" w:hAnsi="Times"/>
                      <w:noProof/>
                    </w:rPr>
                  </w:pPr>
                  <w:r w:rsidRPr="005A2344">
                    <w:rPr>
                      <w:rFonts w:ascii="Times" w:hAnsi="Times"/>
                      <w:noProof/>
                    </w:rPr>
                    <w:t xml:space="preserve">gov.wales, 2018. </w:t>
                  </w:r>
                  <w:r w:rsidRPr="005A2344">
                    <w:rPr>
                      <w:rFonts w:ascii="Times" w:hAnsi="Times"/>
                      <w:i/>
                      <w:iCs/>
                      <w:noProof/>
                    </w:rPr>
                    <w:t xml:space="preserve">Professional standards for further education teachers and work-based learning practitioners in Wales. </w:t>
                  </w:r>
                  <w:r w:rsidRPr="005A2344">
                    <w:rPr>
                      <w:rFonts w:ascii="Times" w:hAnsi="Times"/>
                      <w:noProof/>
                    </w:rPr>
                    <w:t xml:space="preserve">[Online] </w:t>
                  </w:r>
                  <w:r w:rsidRPr="005A2344">
                    <w:rPr>
                      <w:rFonts w:ascii="Times" w:hAnsi="Times"/>
                      <w:noProof/>
                    </w:rPr>
                    <w:br/>
                    <w:t xml:space="preserve">Available at: </w:t>
                  </w:r>
                  <w:r w:rsidRPr="005A2344">
                    <w:rPr>
                      <w:rFonts w:ascii="Times" w:hAnsi="Times"/>
                      <w:noProof/>
                      <w:u w:val="single"/>
                    </w:rPr>
                    <w:t>http://learning.gov.wales/docs/learningwales/publications/171129-fe-wbl-professional-standards-en.pdf</w:t>
                  </w:r>
                  <w:r w:rsidRPr="005A2344">
                    <w:rPr>
                      <w:rFonts w:ascii="Times" w:hAnsi="Times"/>
                      <w:noProof/>
                    </w:rPr>
                    <w:br/>
                    <w:t>[Accessed 5 10 2018].</w:t>
                  </w:r>
                </w:p>
                <w:p w14:paraId="1816E6FE" w14:textId="77777777" w:rsidR="00B475ED" w:rsidRPr="005A2344" w:rsidRDefault="00B475ED" w:rsidP="005A2344">
                  <w:pPr>
                    <w:ind w:left="720" w:hanging="720"/>
                    <w:rPr>
                      <w:rFonts w:ascii="Times" w:hAnsi="Times"/>
                    </w:rPr>
                  </w:pPr>
                </w:p>
                <w:p w14:paraId="1420067C" w14:textId="41A8563F" w:rsidR="00A871DB" w:rsidRPr="005A2344" w:rsidRDefault="00A871DB" w:rsidP="005A2344">
                  <w:pPr>
                    <w:pStyle w:val="Bibliography"/>
                    <w:ind w:left="720" w:hanging="720"/>
                    <w:rPr>
                      <w:rFonts w:ascii="Times" w:hAnsi="Times"/>
                      <w:noProof/>
                    </w:rPr>
                  </w:pPr>
                  <w:r w:rsidRPr="005A2344">
                    <w:rPr>
                      <w:rFonts w:ascii="Times" w:hAnsi="Times"/>
                      <w:noProof/>
                    </w:rPr>
                    <w:t xml:space="preserve">GOV, 2018. </w:t>
                  </w:r>
                  <w:r w:rsidRPr="005A2344">
                    <w:rPr>
                      <w:rFonts w:ascii="Times" w:hAnsi="Times"/>
                      <w:i/>
                      <w:iCs/>
                      <w:noProof/>
                    </w:rPr>
                    <w:t xml:space="preserve">Professional standards for further education teachers and work-based learning practitioners in Wales. </w:t>
                  </w:r>
                  <w:r w:rsidRPr="005A2344">
                    <w:rPr>
                      <w:rFonts w:ascii="Times" w:hAnsi="Times"/>
                      <w:noProof/>
                    </w:rPr>
                    <w:t xml:space="preserve">[Online] </w:t>
                  </w:r>
                  <w:r w:rsidRPr="005A2344">
                    <w:rPr>
                      <w:rFonts w:ascii="Times" w:hAnsi="Times"/>
                      <w:noProof/>
                    </w:rPr>
                    <w:br/>
                    <w:t xml:space="preserve">Available at: </w:t>
                  </w:r>
                  <w:r w:rsidRPr="005A2344">
                    <w:rPr>
                      <w:rFonts w:ascii="Times" w:hAnsi="Times"/>
                      <w:noProof/>
                      <w:u w:val="single"/>
                    </w:rPr>
                    <w:t>professional standards for further education</w:t>
                  </w:r>
                  <w:r w:rsidRPr="005A2344">
                    <w:rPr>
                      <w:rFonts w:ascii="Times" w:hAnsi="Times"/>
                      <w:noProof/>
                    </w:rPr>
                    <w:br/>
                    <w:t>[Accessed 30 09 2018].</w:t>
                  </w:r>
                </w:p>
                <w:p w14:paraId="72017CA9" w14:textId="77777777" w:rsidR="00B475ED" w:rsidRPr="005A2344" w:rsidRDefault="00B475ED" w:rsidP="005A2344">
                  <w:pPr>
                    <w:ind w:left="720" w:hanging="720"/>
                    <w:rPr>
                      <w:rFonts w:ascii="Times" w:hAnsi="Times"/>
                    </w:rPr>
                  </w:pPr>
                </w:p>
                <w:p w14:paraId="2BA5837D" w14:textId="77777777" w:rsidR="00A871DB" w:rsidRPr="005A2344" w:rsidRDefault="00A871DB" w:rsidP="005A2344">
                  <w:pPr>
                    <w:pStyle w:val="Bibliography"/>
                    <w:ind w:left="720" w:hanging="720"/>
                    <w:rPr>
                      <w:rFonts w:ascii="Times" w:hAnsi="Times"/>
                      <w:noProof/>
                    </w:rPr>
                  </w:pPr>
                  <w:r w:rsidRPr="005A2344">
                    <w:rPr>
                      <w:rFonts w:ascii="Times" w:hAnsi="Times"/>
                      <w:noProof/>
                    </w:rPr>
                    <w:t xml:space="preserve">Harvard University, 2018. </w:t>
                  </w:r>
                  <w:r w:rsidRPr="005A2344">
                    <w:rPr>
                      <w:rFonts w:ascii="Times" w:hAnsi="Times"/>
                      <w:i/>
                      <w:iCs/>
                      <w:noProof/>
                    </w:rPr>
                    <w:t xml:space="preserve">TAXONOMIES OF LEARNING. </w:t>
                  </w:r>
                  <w:r w:rsidRPr="005A2344">
                    <w:rPr>
                      <w:rFonts w:ascii="Times" w:hAnsi="Times"/>
                      <w:noProof/>
                    </w:rPr>
                    <w:t xml:space="preserve">[Online] </w:t>
                  </w:r>
                  <w:r w:rsidRPr="005A2344">
                    <w:rPr>
                      <w:rFonts w:ascii="Times" w:hAnsi="Times"/>
                      <w:noProof/>
                    </w:rPr>
                    <w:br/>
                    <w:t xml:space="preserve">Available at: </w:t>
                  </w:r>
                  <w:r w:rsidRPr="005A2344">
                    <w:rPr>
                      <w:rFonts w:ascii="Times" w:hAnsi="Times"/>
                      <w:noProof/>
                      <w:u w:val="single"/>
                    </w:rPr>
                    <w:t>https://bokcenter.harvard.edu/taxonomies-learning</w:t>
                  </w:r>
                  <w:r w:rsidRPr="005A2344">
                    <w:rPr>
                      <w:rFonts w:ascii="Times" w:hAnsi="Times"/>
                      <w:noProof/>
                    </w:rPr>
                    <w:br/>
                    <w:t>[Accessed 7 10 2018].</w:t>
                  </w:r>
                </w:p>
                <w:p w14:paraId="4577A097" w14:textId="77777777" w:rsidR="00B475ED" w:rsidRPr="005A2344" w:rsidRDefault="00A871DB" w:rsidP="005A2344">
                  <w:pPr>
                    <w:pStyle w:val="Bibliography"/>
                    <w:ind w:left="720" w:hanging="720"/>
                    <w:rPr>
                      <w:rFonts w:ascii="Times" w:hAnsi="Times"/>
                      <w:noProof/>
                    </w:rPr>
                  </w:pPr>
                  <w:r w:rsidRPr="005A2344">
                    <w:rPr>
                      <w:rFonts w:ascii="Times" w:hAnsi="Times"/>
                      <w:noProof/>
                    </w:rPr>
                    <w:t xml:space="preserve">Kenneth, . T. M. &amp; Kilmann, R. H., 2010. </w:t>
                  </w:r>
                  <w:r w:rsidRPr="005A2344">
                    <w:rPr>
                      <w:rFonts w:ascii="Times" w:hAnsi="Times"/>
                      <w:i/>
                      <w:iCs/>
                      <w:noProof/>
                    </w:rPr>
                    <w:t xml:space="preserve">Thomas–Kilmann Conflict Mode Instrument. </w:t>
                  </w:r>
                  <w:r w:rsidRPr="005A2344">
                    <w:rPr>
                      <w:rFonts w:ascii="Times" w:hAnsi="Times"/>
                      <w:noProof/>
                    </w:rPr>
                    <w:t xml:space="preserve">[Online] </w:t>
                  </w:r>
                </w:p>
                <w:p w14:paraId="07B20DFB" w14:textId="1958A676" w:rsidR="00A871DB" w:rsidRPr="005A2344" w:rsidRDefault="00A871DB" w:rsidP="005A2344">
                  <w:pPr>
                    <w:pStyle w:val="Bibliography"/>
                    <w:ind w:left="720" w:hanging="720"/>
                    <w:rPr>
                      <w:rFonts w:ascii="Times" w:hAnsi="Times"/>
                      <w:noProof/>
                    </w:rPr>
                  </w:pPr>
                  <w:r w:rsidRPr="005A2344">
                    <w:rPr>
                      <w:rFonts w:ascii="Times" w:hAnsi="Times"/>
                      <w:noProof/>
                    </w:rPr>
                    <w:br/>
                    <w:t xml:space="preserve">Available at: </w:t>
                  </w:r>
                  <w:r w:rsidRPr="005A2344">
                    <w:rPr>
                      <w:rFonts w:ascii="Times" w:hAnsi="Times"/>
                      <w:noProof/>
                      <w:u w:val="single"/>
                    </w:rPr>
                    <w:t>https://www.skillsone.com/Pdfs/smp248248.pdf</w:t>
                  </w:r>
                  <w:r w:rsidRPr="005A2344">
                    <w:rPr>
                      <w:rFonts w:ascii="Times" w:hAnsi="Times"/>
                      <w:noProof/>
                    </w:rPr>
                    <w:br/>
                    <w:t>[Accessed 5 10 2018].</w:t>
                  </w:r>
                </w:p>
                <w:p w14:paraId="78F6BC07" w14:textId="77777777" w:rsidR="00B475ED" w:rsidRPr="005A2344" w:rsidRDefault="00B475ED" w:rsidP="005A2344">
                  <w:pPr>
                    <w:ind w:left="720" w:hanging="720"/>
                    <w:rPr>
                      <w:rFonts w:ascii="Times" w:hAnsi="Times"/>
                    </w:rPr>
                  </w:pPr>
                </w:p>
                <w:p w14:paraId="54CF192B" w14:textId="77777777" w:rsidR="00A871DB" w:rsidRPr="005A2344" w:rsidRDefault="00A871DB" w:rsidP="005A2344">
                  <w:pPr>
                    <w:pStyle w:val="Bibliography"/>
                    <w:ind w:left="720" w:hanging="720"/>
                    <w:rPr>
                      <w:rFonts w:ascii="Times" w:hAnsi="Times"/>
                      <w:noProof/>
                    </w:rPr>
                  </w:pPr>
                  <w:r w:rsidRPr="005A2344">
                    <w:rPr>
                      <w:rFonts w:ascii="Times" w:hAnsi="Times"/>
                      <w:noProof/>
                    </w:rPr>
                    <w:t xml:space="preserve">Kolb, D., 1984. Experiential Learning. In: </w:t>
                  </w:r>
                  <w:r w:rsidRPr="005A2344">
                    <w:rPr>
                      <w:rFonts w:ascii="Times" w:hAnsi="Times"/>
                      <w:i/>
                      <w:iCs/>
                      <w:noProof/>
                    </w:rPr>
                    <w:t xml:space="preserve">Experience as the Source of Learning and Development. </w:t>
                  </w:r>
                  <w:r w:rsidRPr="005A2344">
                    <w:rPr>
                      <w:rFonts w:ascii="Times" w:hAnsi="Times"/>
                      <w:noProof/>
                    </w:rPr>
                    <w:t>Englewood Cliffs, NJ: Prentice-Hall.: s.n., p. p. 38.</w:t>
                  </w:r>
                </w:p>
                <w:p w14:paraId="28056F4C" w14:textId="2C985D78" w:rsidR="00A871DB" w:rsidRPr="005A2344" w:rsidRDefault="00A871DB" w:rsidP="005A2344">
                  <w:pPr>
                    <w:pStyle w:val="Bibliography"/>
                    <w:ind w:left="720" w:hanging="720"/>
                    <w:rPr>
                      <w:rFonts w:ascii="Times" w:hAnsi="Times"/>
                      <w:noProof/>
                    </w:rPr>
                  </w:pPr>
                  <w:r w:rsidRPr="005A2344">
                    <w:rPr>
                      <w:rFonts w:ascii="Times" w:hAnsi="Times"/>
                      <w:noProof/>
                    </w:rPr>
                    <w:t xml:space="preserve">McLeod , S., 2013. </w:t>
                  </w:r>
                  <w:r w:rsidRPr="005A2344">
                    <w:rPr>
                      <w:rFonts w:ascii="Times" w:hAnsi="Times"/>
                      <w:i/>
                      <w:iCs/>
                      <w:noProof/>
                    </w:rPr>
                    <w:t xml:space="preserve">simplypsychology. </w:t>
                  </w:r>
                  <w:r w:rsidRPr="005A2344">
                    <w:rPr>
                      <w:rFonts w:ascii="Times" w:hAnsi="Times"/>
                      <w:noProof/>
                    </w:rPr>
                    <w:t xml:space="preserve">[Online] </w:t>
                  </w:r>
                  <w:r w:rsidRPr="005A2344">
                    <w:rPr>
                      <w:rFonts w:ascii="Times" w:hAnsi="Times"/>
                      <w:noProof/>
                    </w:rPr>
                    <w:br/>
                    <w:t xml:space="preserve">Available at: </w:t>
                  </w:r>
                  <w:r w:rsidRPr="005A2344">
                    <w:rPr>
                      <w:rFonts w:ascii="Times" w:hAnsi="Times"/>
                      <w:noProof/>
                      <w:u w:val="single"/>
                    </w:rPr>
                    <w:t>http://cei.ust.hk/files/public/simplypsychology_kolb_learning_styles.pdf</w:t>
                  </w:r>
                  <w:r w:rsidRPr="005A2344">
                    <w:rPr>
                      <w:rFonts w:ascii="Times" w:hAnsi="Times"/>
                      <w:noProof/>
                    </w:rPr>
                    <w:br/>
                    <w:t>[Accessed 30 09 2018].</w:t>
                  </w:r>
                </w:p>
                <w:p w14:paraId="6C46810F" w14:textId="77777777" w:rsidR="00B475ED" w:rsidRPr="005A2344" w:rsidRDefault="00B475ED" w:rsidP="005A2344">
                  <w:pPr>
                    <w:ind w:left="720" w:hanging="720"/>
                    <w:rPr>
                      <w:rFonts w:ascii="Times" w:hAnsi="Times"/>
                    </w:rPr>
                  </w:pPr>
                </w:p>
                <w:p w14:paraId="71017857" w14:textId="2EE75FB1" w:rsidR="005A2344" w:rsidRDefault="00A871DB" w:rsidP="005A2344">
                  <w:pPr>
                    <w:pStyle w:val="Bibliography"/>
                    <w:ind w:left="720" w:hanging="720"/>
                    <w:rPr>
                      <w:rFonts w:ascii="Times" w:hAnsi="Times"/>
                      <w:noProof/>
                    </w:rPr>
                  </w:pPr>
                  <w:r w:rsidRPr="005A2344">
                    <w:rPr>
                      <w:rFonts w:ascii="Times" w:hAnsi="Times"/>
                      <w:noProof/>
                    </w:rPr>
                    <w:t xml:space="preserve">Payne, , B. K., E, . M. T., Smith, D. &amp; Sumter, D., 2004. Improving group work:. In: </w:t>
                  </w:r>
                  <w:r w:rsidRPr="005A2344">
                    <w:rPr>
                      <w:rFonts w:ascii="Times" w:hAnsi="Times"/>
                      <w:i/>
                      <w:iCs/>
                      <w:noProof/>
                    </w:rPr>
                    <w:t xml:space="preserve">voices of students. . </w:t>
                  </w:r>
                  <w:r w:rsidRPr="005A2344">
                    <w:rPr>
                      <w:rFonts w:ascii="Times" w:hAnsi="Times"/>
                      <w:noProof/>
                    </w:rPr>
                    <w:t>s.l.:Educ</w:t>
                  </w:r>
                  <w:r w:rsidR="005A2344">
                    <w:rPr>
                      <w:rFonts w:ascii="Times" w:hAnsi="Times"/>
                      <w:noProof/>
                    </w:rPr>
                    <w:t>ation, pp. 126 (3), p. 441-448.</w:t>
                  </w:r>
                </w:p>
                <w:p w14:paraId="7D4EE622" w14:textId="77777777" w:rsidR="005A2344" w:rsidRPr="005A2344" w:rsidRDefault="005A2344" w:rsidP="005A2344">
                  <w:pPr>
                    <w:ind w:left="720" w:hanging="720"/>
                  </w:pPr>
                </w:p>
                <w:p w14:paraId="4AC44DE0" w14:textId="77777777" w:rsidR="00A871DB" w:rsidRPr="005A2344" w:rsidRDefault="00A871DB" w:rsidP="005A2344">
                  <w:pPr>
                    <w:pStyle w:val="Bibliography"/>
                    <w:ind w:left="720" w:hanging="720"/>
                    <w:rPr>
                      <w:rFonts w:ascii="Times" w:hAnsi="Times"/>
                      <w:noProof/>
                    </w:rPr>
                  </w:pPr>
                  <w:r w:rsidRPr="005A2344">
                    <w:rPr>
                      <w:rFonts w:ascii="Times" w:hAnsi="Times"/>
                      <w:noProof/>
                    </w:rPr>
                    <w:t xml:space="preserve">SAGE, 2017. Using Kahoot! in the Classroom to Create Engagement and Active Learning:. </w:t>
                  </w:r>
                  <w:r w:rsidRPr="005A2344">
                    <w:rPr>
                      <w:rFonts w:ascii="Times" w:hAnsi="Times"/>
                      <w:i/>
                      <w:iCs/>
                      <w:noProof/>
                    </w:rPr>
                    <w:t xml:space="preserve">A Game-Based Technology Solution for eLearning Novices, </w:t>
                  </w:r>
                  <w:r w:rsidRPr="005A2344">
                    <w:rPr>
                      <w:rFonts w:ascii="Times" w:hAnsi="Times"/>
                      <w:noProof/>
                    </w:rPr>
                    <w:t>Volume 2, pp. 151-158.</w:t>
                  </w:r>
                </w:p>
                <w:p w14:paraId="5D5303EA" w14:textId="77777777" w:rsidR="005A2344" w:rsidRDefault="005A2344" w:rsidP="005A2344">
                  <w:pPr>
                    <w:pStyle w:val="Bibliography"/>
                    <w:ind w:left="720" w:hanging="720"/>
                    <w:rPr>
                      <w:rFonts w:ascii="Times" w:hAnsi="Times"/>
                      <w:noProof/>
                    </w:rPr>
                  </w:pPr>
                </w:p>
                <w:p w14:paraId="67EC5620" w14:textId="56DFA893" w:rsidR="00A871DB" w:rsidRPr="005A2344" w:rsidRDefault="00A871DB" w:rsidP="005A2344">
                  <w:pPr>
                    <w:pStyle w:val="Bibliography"/>
                    <w:ind w:left="720" w:hanging="720"/>
                    <w:rPr>
                      <w:rFonts w:ascii="Times" w:hAnsi="Times"/>
                      <w:noProof/>
                    </w:rPr>
                  </w:pPr>
                  <w:r w:rsidRPr="005A2344">
                    <w:rPr>
                      <w:rFonts w:ascii="Times" w:hAnsi="Times"/>
                      <w:noProof/>
                    </w:rPr>
                    <w:t xml:space="preserve">Schaubhut, N. A., 2007. </w:t>
                  </w:r>
                  <w:r w:rsidRPr="005A2344">
                    <w:rPr>
                      <w:rFonts w:ascii="Times" w:hAnsi="Times"/>
                      <w:i/>
                      <w:iCs/>
                      <w:noProof/>
                    </w:rPr>
                    <w:t xml:space="preserve">THOMAS-KILMANN CONFLICT MODE INSTRUMENT. </w:t>
                  </w:r>
                  <w:r w:rsidRPr="005A2344">
                    <w:rPr>
                      <w:rFonts w:ascii="Times" w:hAnsi="Times"/>
                      <w:noProof/>
                    </w:rPr>
                    <w:t xml:space="preserve">[Online] </w:t>
                  </w:r>
                  <w:r w:rsidRPr="005A2344">
                    <w:rPr>
                      <w:rFonts w:ascii="Times" w:hAnsi="Times"/>
                      <w:noProof/>
                    </w:rPr>
                    <w:br/>
                    <w:t xml:space="preserve">Available at: </w:t>
                  </w:r>
                  <w:r w:rsidRPr="005A2344">
                    <w:rPr>
                      <w:rFonts w:ascii="Times" w:hAnsi="Times"/>
                      <w:noProof/>
                      <w:u w:val="single"/>
                    </w:rPr>
                    <w:t>http://www.cppasiapacific.sg/wp-content/uploads/2016/09/TKI_Technical_Brief.pdf</w:t>
                  </w:r>
                  <w:r w:rsidRPr="005A2344">
                    <w:rPr>
                      <w:rFonts w:ascii="Times" w:hAnsi="Times"/>
                      <w:noProof/>
                    </w:rPr>
                    <w:br/>
                    <w:t>[Accessed 8 10 2018].</w:t>
                  </w:r>
                </w:p>
                <w:p w14:paraId="003DC00A" w14:textId="77777777" w:rsidR="00B475ED" w:rsidRPr="005A2344" w:rsidRDefault="00B475ED" w:rsidP="005A2344">
                  <w:pPr>
                    <w:ind w:left="720" w:hanging="720"/>
                    <w:rPr>
                      <w:rFonts w:ascii="Times" w:hAnsi="Times"/>
                    </w:rPr>
                  </w:pPr>
                </w:p>
                <w:p w14:paraId="70B0FBF7" w14:textId="5BFCFC06" w:rsidR="00A871DB" w:rsidRPr="005A2344" w:rsidRDefault="00A871DB" w:rsidP="005A2344">
                  <w:pPr>
                    <w:pStyle w:val="Bibliography"/>
                    <w:ind w:left="720" w:hanging="720"/>
                    <w:rPr>
                      <w:rFonts w:ascii="Times" w:hAnsi="Times"/>
                      <w:noProof/>
                    </w:rPr>
                  </w:pPr>
                  <w:r w:rsidRPr="005A2344">
                    <w:rPr>
                      <w:rFonts w:ascii="Times" w:hAnsi="Times"/>
                      <w:noProof/>
                    </w:rPr>
                    <w:t xml:space="preserve">Schunk, D. H., 2009. Learning Theories. In: </w:t>
                  </w:r>
                  <w:r w:rsidRPr="005A2344">
                    <w:rPr>
                      <w:rFonts w:ascii="Times" w:hAnsi="Times"/>
                      <w:i/>
                      <w:iCs/>
                      <w:noProof/>
                    </w:rPr>
                    <w:t xml:space="preserve">An Educational Perspective. </w:t>
                  </w:r>
                  <w:r w:rsidRPr="005A2344">
                    <w:rPr>
                      <w:rFonts w:ascii="Times" w:hAnsi="Times"/>
                      <w:noProof/>
                    </w:rPr>
                    <w:t>Greensboro: The University of North Carolina, p. p.265.</w:t>
                  </w:r>
                </w:p>
                <w:p w14:paraId="135D5B75" w14:textId="77777777" w:rsidR="00B475ED" w:rsidRPr="005A2344" w:rsidRDefault="00B475ED" w:rsidP="005A2344">
                  <w:pPr>
                    <w:ind w:left="720" w:hanging="720"/>
                    <w:rPr>
                      <w:rFonts w:ascii="Times" w:hAnsi="Times"/>
                    </w:rPr>
                  </w:pPr>
                </w:p>
                <w:p w14:paraId="50BF139D" w14:textId="77777777" w:rsidR="00A871DB" w:rsidRPr="005A2344" w:rsidRDefault="00A871DB" w:rsidP="005A2344">
                  <w:pPr>
                    <w:pStyle w:val="Bibliography"/>
                    <w:ind w:left="720" w:hanging="720"/>
                    <w:rPr>
                      <w:rFonts w:ascii="Times" w:hAnsi="Times"/>
                      <w:noProof/>
                    </w:rPr>
                  </w:pPr>
                  <w:r w:rsidRPr="005A2344">
                    <w:rPr>
                      <w:rFonts w:ascii="Times" w:hAnsi="Times"/>
                      <w:noProof/>
                    </w:rPr>
                    <w:t xml:space="preserve">The Policy, Ethics and Human Rights Committee, 2012. </w:t>
                  </w:r>
                  <w:r w:rsidRPr="005A2344">
                    <w:rPr>
                      <w:rFonts w:ascii="Times" w:hAnsi="Times"/>
                      <w:i/>
                      <w:iCs/>
                      <w:noProof/>
                    </w:rPr>
                    <w:t xml:space="preserve">The Code of Ethics for Social Work, </w:t>
                  </w:r>
                  <w:r w:rsidRPr="005A2344">
                    <w:rPr>
                      <w:rFonts w:ascii="Times" w:hAnsi="Times"/>
                      <w:noProof/>
                    </w:rPr>
                    <w:t>s.l.: Copyright © British Association of Social Workers.</w:t>
                  </w:r>
                </w:p>
                <w:p w14:paraId="74335DF7" w14:textId="4D6042A1" w:rsidR="00A871DB" w:rsidRPr="005A2344" w:rsidRDefault="00A871DB" w:rsidP="005A2344">
                  <w:pPr>
                    <w:ind w:left="720" w:hanging="720"/>
                    <w:rPr>
                      <w:rFonts w:ascii="Times" w:hAnsi="Times"/>
                      <w:lang w:val="en-US"/>
                    </w:rPr>
                  </w:pPr>
                  <w:r w:rsidRPr="005A2344">
                    <w:rPr>
                      <w:rFonts w:ascii="Times" w:hAnsi="Times"/>
                      <w:bCs/>
                      <w:noProof/>
                    </w:rPr>
                    <w:fldChar w:fldCharType="end"/>
                  </w:r>
                </w:p>
              </w:sdtContent>
            </w:sdt>
            <w:p w14:paraId="2F2680B2" w14:textId="05EC383F" w:rsidR="00A871DB" w:rsidRPr="005A2344" w:rsidRDefault="00A871DB" w:rsidP="005A2344">
              <w:pPr>
                <w:ind w:left="720" w:hanging="720"/>
                <w:rPr>
                  <w:rFonts w:ascii="Times" w:hAnsi="Times"/>
                </w:rPr>
              </w:pPr>
              <w:r w:rsidRPr="005A2344">
                <w:rPr>
                  <w:rFonts w:ascii="Times" w:hAnsi="Times"/>
                  <w:b/>
                  <w:bCs/>
                  <w:noProof/>
                </w:rPr>
                <w:fldChar w:fldCharType="end"/>
              </w:r>
            </w:p>
          </w:sdtContent>
        </w:sdt>
      </w:sdtContent>
    </w:sdt>
    <w:p w14:paraId="0F602382" w14:textId="06554AE2" w:rsidR="00150BD9" w:rsidRPr="005A2344" w:rsidRDefault="00150BD9" w:rsidP="005A2344">
      <w:pPr>
        <w:pStyle w:val="NormalWeb"/>
        <w:ind w:left="720" w:hanging="720"/>
        <w:rPr>
          <w:rFonts w:ascii="Times" w:hAnsi="Times"/>
          <w:color w:val="FF0000"/>
        </w:rPr>
      </w:pPr>
    </w:p>
    <w:p w14:paraId="7AC10A71" w14:textId="77777777" w:rsidR="00B475ED" w:rsidRPr="005A2344" w:rsidRDefault="00B475ED">
      <w:pPr>
        <w:rPr>
          <w:rFonts w:ascii="Times" w:eastAsia="Times New Roman" w:hAnsi="Times" w:cs="Times New Roman"/>
          <w:color w:val="000000" w:themeColor="text1"/>
          <w:sz w:val="28"/>
          <w:szCs w:val="28"/>
          <w:u w:val="single"/>
        </w:rPr>
      </w:pPr>
      <w:r w:rsidRPr="005A2344">
        <w:rPr>
          <w:rFonts w:ascii="Times" w:hAnsi="Times"/>
          <w:color w:val="000000" w:themeColor="text1"/>
          <w:sz w:val="28"/>
          <w:szCs w:val="28"/>
          <w:u w:val="single"/>
        </w:rPr>
        <w:br w:type="page"/>
      </w:r>
    </w:p>
    <w:p w14:paraId="40AE9CFC" w14:textId="321D2091" w:rsidR="007A0398" w:rsidRDefault="00EE54A7" w:rsidP="00B475ED">
      <w:pPr>
        <w:pStyle w:val="NormalWeb"/>
        <w:spacing w:line="480" w:lineRule="auto"/>
        <w:rPr>
          <w:rFonts w:ascii="Times" w:hAnsi="Times"/>
          <w:color w:val="000000" w:themeColor="text1"/>
          <w:sz w:val="28"/>
          <w:szCs w:val="28"/>
          <w:u w:val="single"/>
        </w:rPr>
      </w:pPr>
      <w:r>
        <w:rPr>
          <w:rFonts w:ascii="Times" w:hAnsi="Times"/>
          <w:noProof/>
        </w:rPr>
        <w:lastRenderedPageBreak/>
        <w:drawing>
          <wp:anchor distT="0" distB="0" distL="114300" distR="114300" simplePos="0" relativeHeight="251669504" behindDoc="1" locked="0" layoutInCell="1" allowOverlap="1" wp14:anchorId="32B84047" wp14:editId="0604F16B">
            <wp:simplePos x="0" y="0"/>
            <wp:positionH relativeFrom="column">
              <wp:posOffset>467064</wp:posOffset>
            </wp:positionH>
            <wp:positionV relativeFrom="paragraph">
              <wp:posOffset>305923</wp:posOffset>
            </wp:positionV>
            <wp:extent cx="4139609" cy="3924827"/>
            <wp:effectExtent l="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8-12-02 at 21.24.16.png"/>
                    <pic:cNvPicPr/>
                  </pic:nvPicPr>
                  <pic:blipFill>
                    <a:blip r:embed="rId9">
                      <a:extLst>
                        <a:ext uri="{28A0092B-C50C-407E-A947-70E740481C1C}">
                          <a14:useLocalDpi xmlns:a14="http://schemas.microsoft.com/office/drawing/2010/main" val="0"/>
                        </a:ext>
                      </a:extLst>
                    </a:blip>
                    <a:stretch>
                      <a:fillRect/>
                    </a:stretch>
                  </pic:blipFill>
                  <pic:spPr>
                    <a:xfrm>
                      <a:off x="0" y="0"/>
                      <a:ext cx="4139609" cy="3924827"/>
                    </a:xfrm>
                    <a:prstGeom prst="rect">
                      <a:avLst/>
                    </a:prstGeom>
                  </pic:spPr>
                </pic:pic>
              </a:graphicData>
            </a:graphic>
            <wp14:sizeRelH relativeFrom="page">
              <wp14:pctWidth>0</wp14:pctWidth>
            </wp14:sizeRelH>
            <wp14:sizeRelV relativeFrom="page">
              <wp14:pctHeight>0</wp14:pctHeight>
            </wp14:sizeRelV>
          </wp:anchor>
        </w:drawing>
      </w:r>
      <w:r w:rsidR="007A0398">
        <w:rPr>
          <w:rFonts w:ascii="Times" w:hAnsi="Times"/>
          <w:color w:val="000000" w:themeColor="text1"/>
          <w:sz w:val="28"/>
          <w:szCs w:val="28"/>
          <w:u w:val="single"/>
        </w:rPr>
        <w:t>Appendix 1</w:t>
      </w:r>
    </w:p>
    <w:p w14:paraId="4B576F88" w14:textId="006B5EB6" w:rsidR="00160958" w:rsidRPr="00B475ED" w:rsidRDefault="00160958" w:rsidP="00B475ED">
      <w:pPr>
        <w:pStyle w:val="NormalWeb"/>
        <w:spacing w:line="480" w:lineRule="auto"/>
        <w:rPr>
          <w:rFonts w:ascii="Times" w:hAnsi="Times"/>
        </w:rPr>
      </w:pPr>
    </w:p>
    <w:p w14:paraId="37907E29" w14:textId="289CAF44" w:rsidR="00CA19D7" w:rsidRDefault="00CA19D7" w:rsidP="00150BD9">
      <w:pPr>
        <w:pStyle w:val="NormalWeb"/>
        <w:spacing w:line="480" w:lineRule="auto"/>
        <w:ind w:left="720"/>
        <w:jc w:val="both"/>
        <w:rPr>
          <w:rFonts w:ascii="Times" w:hAnsi="Times"/>
          <w:color w:val="000000" w:themeColor="text1"/>
          <w:sz w:val="28"/>
          <w:szCs w:val="28"/>
          <w:u w:val="single"/>
        </w:rPr>
      </w:pPr>
    </w:p>
    <w:p w14:paraId="4822AA07" w14:textId="1A446EDA" w:rsidR="00CA19D7" w:rsidRDefault="00CA19D7" w:rsidP="00150BD9">
      <w:pPr>
        <w:pStyle w:val="NormalWeb"/>
        <w:spacing w:line="480" w:lineRule="auto"/>
        <w:ind w:left="720"/>
        <w:jc w:val="both"/>
        <w:rPr>
          <w:rFonts w:ascii="Times" w:hAnsi="Times"/>
          <w:color w:val="000000" w:themeColor="text1"/>
          <w:sz w:val="28"/>
          <w:szCs w:val="28"/>
          <w:u w:val="single"/>
        </w:rPr>
      </w:pPr>
    </w:p>
    <w:p w14:paraId="40C3FA82" w14:textId="723D776B" w:rsidR="007174B1" w:rsidRDefault="007174B1" w:rsidP="00150BD9">
      <w:pPr>
        <w:pStyle w:val="NormalWeb"/>
        <w:spacing w:line="480" w:lineRule="auto"/>
        <w:ind w:left="720"/>
        <w:jc w:val="both"/>
        <w:rPr>
          <w:rFonts w:ascii="Times" w:hAnsi="Times"/>
          <w:color w:val="000000" w:themeColor="text1"/>
          <w:sz w:val="28"/>
          <w:szCs w:val="28"/>
          <w:u w:val="single"/>
        </w:rPr>
      </w:pPr>
    </w:p>
    <w:p w14:paraId="57537626" w14:textId="205AA8C0" w:rsidR="00A7044C" w:rsidRDefault="00A7044C" w:rsidP="00150BD9">
      <w:pPr>
        <w:pStyle w:val="NormalWeb"/>
        <w:spacing w:line="480" w:lineRule="auto"/>
        <w:ind w:left="720"/>
        <w:jc w:val="both"/>
        <w:rPr>
          <w:rFonts w:ascii="Times" w:hAnsi="Times"/>
          <w:color w:val="000000" w:themeColor="text1"/>
          <w:sz w:val="28"/>
          <w:szCs w:val="28"/>
          <w:u w:val="single"/>
        </w:rPr>
      </w:pPr>
    </w:p>
    <w:p w14:paraId="6A746D40" w14:textId="7AA7A218" w:rsidR="00A7044C" w:rsidRDefault="00A7044C" w:rsidP="00EE54A7">
      <w:pPr>
        <w:pStyle w:val="NormalWeb"/>
        <w:tabs>
          <w:tab w:val="left" w:pos="6675"/>
        </w:tabs>
        <w:spacing w:line="480" w:lineRule="auto"/>
        <w:ind w:left="720"/>
        <w:jc w:val="both"/>
        <w:rPr>
          <w:rFonts w:ascii="Times" w:hAnsi="Times"/>
          <w:color w:val="000000" w:themeColor="text1"/>
          <w:sz w:val="28"/>
          <w:szCs w:val="28"/>
          <w:u w:val="single"/>
        </w:rPr>
      </w:pPr>
    </w:p>
    <w:p w14:paraId="24FF5919" w14:textId="2ED15EAC" w:rsidR="00A7044C" w:rsidRDefault="00EE54A7" w:rsidP="00150BD9">
      <w:pPr>
        <w:pStyle w:val="NormalWeb"/>
        <w:spacing w:line="480" w:lineRule="auto"/>
        <w:ind w:left="720"/>
        <w:jc w:val="both"/>
        <w:rPr>
          <w:rFonts w:ascii="Times" w:hAnsi="Times"/>
          <w:color w:val="000000" w:themeColor="text1"/>
          <w:sz w:val="28"/>
          <w:szCs w:val="28"/>
          <w:u w:val="single"/>
        </w:rPr>
      </w:pPr>
      <w:sdt>
        <w:sdtPr>
          <w:rPr>
            <w:rFonts w:ascii="Times" w:hAnsi="Times"/>
            <w:color w:val="000000" w:themeColor="text1"/>
          </w:rPr>
          <w:id w:val="-911233951"/>
          <w:citation/>
        </w:sdtPr>
        <w:sdtContent>
          <w:r w:rsidRPr="00F335DC">
            <w:rPr>
              <w:rFonts w:ascii="Times" w:hAnsi="Times"/>
              <w:color w:val="000000" w:themeColor="text1"/>
            </w:rPr>
            <w:fldChar w:fldCharType="begin"/>
          </w:r>
          <w:r w:rsidRPr="00F335DC">
            <w:rPr>
              <w:rFonts w:ascii="Times" w:hAnsi="Times"/>
              <w:color w:val="000000" w:themeColor="text1"/>
            </w:rPr>
            <w:instrText xml:space="preserve"> CITATION eLe18 \l 2057 </w:instrText>
          </w:r>
          <w:r w:rsidRPr="00F335DC">
            <w:rPr>
              <w:rFonts w:ascii="Times" w:hAnsi="Times"/>
              <w:color w:val="000000" w:themeColor="text1"/>
            </w:rPr>
            <w:fldChar w:fldCharType="separate"/>
          </w:r>
          <w:r w:rsidRPr="00F335DC">
            <w:rPr>
              <w:rFonts w:ascii="Times" w:hAnsi="Times"/>
              <w:noProof/>
              <w:color w:val="000000" w:themeColor="text1"/>
            </w:rPr>
            <w:t>(eLearning Industry, 2018)</w:t>
          </w:r>
          <w:r w:rsidRPr="00F335DC">
            <w:rPr>
              <w:rFonts w:ascii="Times" w:hAnsi="Times"/>
              <w:color w:val="000000" w:themeColor="text1"/>
            </w:rPr>
            <w:fldChar w:fldCharType="end"/>
          </w:r>
        </w:sdtContent>
      </w:sdt>
      <w:r w:rsidRPr="00F335DC">
        <w:rPr>
          <w:rFonts w:ascii="Times" w:hAnsi="Times"/>
          <w:color w:val="000000" w:themeColor="text1"/>
        </w:rPr>
        <w:t xml:space="preserve">. </w:t>
      </w:r>
      <w:r>
        <w:rPr>
          <w:rFonts w:ascii="Helvetica" w:hAnsi="Helvetica" w:cs="Helvetica"/>
          <w:noProof/>
          <w:lang w:val="en-US"/>
        </w:rPr>
        <w:drawing>
          <wp:anchor distT="0" distB="0" distL="114300" distR="114300" simplePos="0" relativeHeight="251667456" behindDoc="0" locked="0" layoutInCell="1" allowOverlap="1" wp14:anchorId="17C0341F" wp14:editId="78C9AE72">
            <wp:simplePos x="0" y="0"/>
            <wp:positionH relativeFrom="column">
              <wp:posOffset>-191386</wp:posOffset>
            </wp:positionH>
            <wp:positionV relativeFrom="paragraph">
              <wp:posOffset>302192</wp:posOffset>
            </wp:positionV>
            <wp:extent cx="4657060" cy="3495167"/>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7853" cy="35032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76E35" w14:textId="78ABBCA9" w:rsidR="007A0398" w:rsidRDefault="00EE54A7">
      <w:pPr>
        <w:rPr>
          <w:rFonts w:ascii="Times" w:eastAsia="Times New Roman" w:hAnsi="Times" w:cs="Times New Roman"/>
          <w:color w:val="000000" w:themeColor="text1"/>
          <w:sz w:val="28"/>
          <w:szCs w:val="28"/>
          <w:u w:val="single"/>
        </w:rPr>
      </w:pPr>
      <w:r>
        <w:rPr>
          <w:rFonts w:ascii="Times" w:hAnsi="Times"/>
          <w:noProof/>
          <w:color w:val="000000" w:themeColor="text1"/>
          <w:sz w:val="28"/>
          <w:szCs w:val="28"/>
          <w:u w:val="single"/>
        </w:rPr>
        <mc:AlternateContent>
          <mc:Choice Requires="wps">
            <w:drawing>
              <wp:anchor distT="0" distB="0" distL="114300" distR="114300" simplePos="0" relativeHeight="251668480" behindDoc="0" locked="0" layoutInCell="1" allowOverlap="1" wp14:anchorId="6419CD2E" wp14:editId="1B8B0497">
                <wp:simplePos x="0" y="0"/>
                <wp:positionH relativeFrom="column">
                  <wp:posOffset>2874394</wp:posOffset>
                </wp:positionH>
                <wp:positionV relativeFrom="paragraph">
                  <wp:posOffset>3347056</wp:posOffset>
                </wp:positionV>
                <wp:extent cx="1199626" cy="302004"/>
                <wp:effectExtent l="0" t="0" r="0" b="3175"/>
                <wp:wrapNone/>
                <wp:docPr id="8" name="Text Box 8"/>
                <wp:cNvGraphicFramePr/>
                <a:graphic xmlns:a="http://schemas.openxmlformats.org/drawingml/2006/main">
                  <a:graphicData uri="http://schemas.microsoft.com/office/word/2010/wordprocessingShape">
                    <wps:wsp>
                      <wps:cNvSpPr txBox="1"/>
                      <wps:spPr>
                        <a:xfrm>
                          <a:off x="0" y="0"/>
                          <a:ext cx="1199626" cy="302004"/>
                        </a:xfrm>
                        <a:prstGeom prst="rect">
                          <a:avLst/>
                        </a:prstGeom>
                        <a:solidFill>
                          <a:schemeClr val="lt1"/>
                        </a:solidFill>
                        <a:ln w="6350">
                          <a:noFill/>
                        </a:ln>
                      </wps:spPr>
                      <wps:txbx>
                        <w:txbxContent>
                          <w:p w14:paraId="430F4BAB" w14:textId="26D78263" w:rsidR="007174B1" w:rsidRDefault="007174B1">
                            <w:sdt>
                              <w:sdtPr>
                                <w:id w:val="-1598089459"/>
                                <w:citation/>
                              </w:sdtPr>
                              <w:sdtContent>
                                <w:r>
                                  <w:fldChar w:fldCharType="begin"/>
                                </w:r>
                                <w:r>
                                  <w:instrText xml:space="preserve"> CITATION Pap13 \l 2057 </w:instrText>
                                </w:r>
                                <w:r>
                                  <w:fldChar w:fldCharType="separate"/>
                                </w:r>
                                <w:r w:rsidRPr="007174B1">
                                  <w:rPr>
                                    <w:noProof/>
                                  </w:rPr>
                                  <w:t>(Pappas, 2013)</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9CD2E" id="Text Box 8" o:spid="_x0000_s1027" type="#_x0000_t202" style="position:absolute;margin-left:226.35pt;margin-top:263.55pt;width:94.45pt;height:2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" fillcolor="white [3201]" stroked="f" strokeweight=".5pt">
                <v:textbox>
                  <w:txbxContent>
                    <w:p w14:paraId="430F4BAB" w14:textId="26D78263" w:rsidR="007174B1" w:rsidRDefault="007174B1">
                      <w:sdt>
                        <w:sdtPr>
                          <w:id w:val="-1598089459"/>
                          <w:citation/>
                        </w:sdtPr>
                        <w:sdtContent>
                          <w:r>
                            <w:fldChar w:fldCharType="begin"/>
                          </w:r>
                          <w:r>
                            <w:instrText xml:space="preserve"> CITATION Pap13 \l 2057 </w:instrText>
                          </w:r>
                          <w:r>
                            <w:fldChar w:fldCharType="separate"/>
                          </w:r>
                          <w:r w:rsidRPr="007174B1">
                            <w:rPr>
                              <w:noProof/>
                            </w:rPr>
                            <w:t>(Pappas, 2013)</w:t>
                          </w:r>
                          <w:r>
                            <w:fldChar w:fldCharType="end"/>
                          </w:r>
                        </w:sdtContent>
                      </w:sdt>
                    </w:p>
                  </w:txbxContent>
                </v:textbox>
              </v:shape>
            </w:pict>
          </mc:Fallback>
        </mc:AlternateContent>
      </w:r>
      <w:r w:rsidR="007A0398">
        <w:rPr>
          <w:rFonts w:ascii="Times" w:hAnsi="Times"/>
          <w:color w:val="000000" w:themeColor="text1"/>
          <w:sz w:val="28"/>
          <w:szCs w:val="28"/>
          <w:u w:val="single"/>
        </w:rPr>
        <w:br w:type="page"/>
      </w:r>
    </w:p>
    <w:p w14:paraId="5AA3BA53" w14:textId="22BF210E" w:rsidR="00A7044C" w:rsidRDefault="00C34879" w:rsidP="00150BD9">
      <w:pPr>
        <w:pStyle w:val="NormalWeb"/>
        <w:spacing w:line="480" w:lineRule="auto"/>
        <w:ind w:left="720"/>
        <w:jc w:val="both"/>
        <w:rPr>
          <w:rFonts w:ascii="Times" w:hAnsi="Times"/>
          <w:color w:val="000000" w:themeColor="text1"/>
          <w:sz w:val="28"/>
          <w:szCs w:val="28"/>
          <w:u w:val="single"/>
        </w:rPr>
      </w:pPr>
      <w:r w:rsidRPr="00F335DC">
        <w:rPr>
          <w:rFonts w:ascii="Times" w:hAnsi="Times" w:cs="Helvetica"/>
          <w:noProof/>
          <w:lang w:val="en-US"/>
        </w:rPr>
        <w:lastRenderedPageBreak/>
        <w:drawing>
          <wp:anchor distT="0" distB="0" distL="114300" distR="114300" simplePos="0" relativeHeight="251663360" behindDoc="0" locked="0" layoutInCell="1" allowOverlap="1" wp14:anchorId="5930D192" wp14:editId="0B9FBF8E">
            <wp:simplePos x="0" y="0"/>
            <wp:positionH relativeFrom="column">
              <wp:posOffset>-379142</wp:posOffset>
            </wp:positionH>
            <wp:positionV relativeFrom="page">
              <wp:posOffset>1349297</wp:posOffset>
            </wp:positionV>
            <wp:extent cx="6827883" cy="620565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36576" cy="6213554"/>
                    </a:xfrm>
                    <a:prstGeom prst="rect">
                      <a:avLst/>
                    </a:prstGeom>
                    <a:noFill/>
                    <a:ln>
                      <a:noFill/>
                    </a:ln>
                  </pic:spPr>
                </pic:pic>
              </a:graphicData>
            </a:graphic>
            <wp14:sizeRelH relativeFrom="page">
              <wp14:pctWidth>0</wp14:pctWidth>
            </wp14:sizeRelH>
            <wp14:sizeRelV relativeFrom="page">
              <wp14:pctHeight>0</wp14:pctHeight>
            </wp14:sizeRelV>
          </wp:anchor>
        </w:drawing>
      </w:r>
      <w:r w:rsidR="007A0398">
        <w:rPr>
          <w:rFonts w:ascii="Times" w:hAnsi="Times"/>
          <w:color w:val="000000" w:themeColor="text1"/>
          <w:sz w:val="28"/>
          <w:szCs w:val="28"/>
          <w:u w:val="single"/>
        </w:rPr>
        <w:t>Appendix</w:t>
      </w:r>
      <w:r w:rsidR="00CA19D7">
        <w:rPr>
          <w:rFonts w:ascii="Times" w:hAnsi="Times"/>
          <w:color w:val="000000" w:themeColor="text1"/>
          <w:sz w:val="28"/>
          <w:szCs w:val="28"/>
          <w:u w:val="single"/>
        </w:rPr>
        <w:t xml:space="preserve"> 2</w:t>
      </w:r>
    </w:p>
    <w:p w14:paraId="07B252F2" w14:textId="1CE6AB5D" w:rsidR="00A7044C" w:rsidRDefault="00A7044C" w:rsidP="00150BD9">
      <w:pPr>
        <w:pStyle w:val="NormalWeb"/>
        <w:spacing w:line="480" w:lineRule="auto"/>
        <w:ind w:left="720"/>
        <w:jc w:val="both"/>
        <w:rPr>
          <w:rFonts w:ascii="Times" w:hAnsi="Times"/>
          <w:color w:val="000000" w:themeColor="text1"/>
          <w:sz w:val="28"/>
          <w:szCs w:val="28"/>
          <w:u w:val="single"/>
        </w:rPr>
      </w:pPr>
    </w:p>
    <w:p w14:paraId="207DA69B" w14:textId="063B0F1B" w:rsidR="00A7044C" w:rsidRDefault="00A7044C" w:rsidP="00150BD9">
      <w:pPr>
        <w:pStyle w:val="NormalWeb"/>
        <w:spacing w:line="480" w:lineRule="auto"/>
        <w:ind w:left="720"/>
        <w:jc w:val="both"/>
        <w:rPr>
          <w:rFonts w:ascii="Times" w:hAnsi="Times"/>
          <w:color w:val="000000" w:themeColor="text1"/>
          <w:sz w:val="28"/>
          <w:szCs w:val="28"/>
          <w:u w:val="single"/>
        </w:rPr>
      </w:pPr>
    </w:p>
    <w:p w14:paraId="2C58AAD7" w14:textId="34FF957C" w:rsidR="007174B1" w:rsidRDefault="007174B1" w:rsidP="00150BD9">
      <w:pPr>
        <w:pStyle w:val="NormalWeb"/>
        <w:spacing w:line="480" w:lineRule="auto"/>
        <w:ind w:left="720"/>
        <w:jc w:val="both"/>
        <w:rPr>
          <w:rFonts w:ascii="Times" w:hAnsi="Times"/>
          <w:color w:val="000000" w:themeColor="text1"/>
          <w:sz w:val="28"/>
          <w:szCs w:val="28"/>
          <w:u w:val="single"/>
        </w:rPr>
      </w:pPr>
    </w:p>
    <w:p w14:paraId="6E89C972" w14:textId="692AA657" w:rsidR="00A7044C" w:rsidRDefault="00A7044C" w:rsidP="00150BD9">
      <w:pPr>
        <w:pStyle w:val="NormalWeb"/>
        <w:spacing w:line="480" w:lineRule="auto"/>
        <w:ind w:left="720"/>
        <w:jc w:val="both"/>
        <w:rPr>
          <w:rFonts w:ascii="Times" w:hAnsi="Times"/>
          <w:color w:val="000000" w:themeColor="text1"/>
          <w:sz w:val="28"/>
          <w:szCs w:val="28"/>
          <w:u w:val="single"/>
        </w:rPr>
      </w:pPr>
    </w:p>
    <w:p w14:paraId="63F5517A" w14:textId="42ED89E7" w:rsidR="00A7044C" w:rsidRPr="00A7044C" w:rsidRDefault="00A7044C" w:rsidP="00150BD9">
      <w:pPr>
        <w:pStyle w:val="NormalWeb"/>
        <w:spacing w:line="480" w:lineRule="auto"/>
        <w:ind w:left="720"/>
        <w:jc w:val="both"/>
        <w:rPr>
          <w:rFonts w:ascii="Times" w:hAnsi="Times"/>
          <w:sz w:val="28"/>
          <w:szCs w:val="28"/>
          <w:u w:val="single"/>
        </w:rPr>
      </w:pPr>
    </w:p>
    <w:p w14:paraId="745E9822" w14:textId="7A576A2F" w:rsidR="00160958" w:rsidRPr="00F335DC" w:rsidRDefault="00160958" w:rsidP="00150BD9">
      <w:pPr>
        <w:pStyle w:val="NormalWeb"/>
        <w:spacing w:line="480" w:lineRule="auto"/>
        <w:ind w:left="720"/>
        <w:jc w:val="both"/>
        <w:rPr>
          <w:rFonts w:ascii="Times" w:hAnsi="Times"/>
        </w:rPr>
      </w:pPr>
    </w:p>
    <w:p w14:paraId="6BFF477C" w14:textId="1CA71EC3" w:rsidR="00160958" w:rsidRPr="00F335DC" w:rsidRDefault="00160958" w:rsidP="00150BD9">
      <w:pPr>
        <w:pStyle w:val="NormalWeb"/>
        <w:spacing w:line="480" w:lineRule="auto"/>
        <w:ind w:left="720"/>
        <w:jc w:val="both"/>
        <w:rPr>
          <w:rFonts w:ascii="Times" w:hAnsi="Times"/>
        </w:rPr>
      </w:pPr>
    </w:p>
    <w:p w14:paraId="7DAA0EB3" w14:textId="069194FF" w:rsidR="007A0398" w:rsidRDefault="00C34879">
      <w:pPr>
        <w:rPr>
          <w:rFonts w:ascii="Times" w:hAnsi="Times"/>
          <w:sz w:val="32"/>
          <w:szCs w:val="32"/>
        </w:rPr>
      </w:pPr>
      <w:r>
        <w:rPr>
          <w:rFonts w:ascii="Times" w:hAnsi="Times"/>
          <w:noProof/>
        </w:rPr>
        <mc:AlternateContent>
          <mc:Choice Requires="wps">
            <w:drawing>
              <wp:anchor distT="0" distB="0" distL="114300" distR="114300" simplePos="0" relativeHeight="251666432" behindDoc="0" locked="0" layoutInCell="1" allowOverlap="1" wp14:anchorId="3030AE08" wp14:editId="6797B997">
                <wp:simplePos x="0" y="0"/>
                <wp:positionH relativeFrom="column">
                  <wp:posOffset>4360158</wp:posOffset>
                </wp:positionH>
                <wp:positionV relativeFrom="paragraph">
                  <wp:posOffset>2480109</wp:posOffset>
                </wp:positionV>
                <wp:extent cx="1315453" cy="320842"/>
                <wp:effectExtent l="0" t="0" r="5715" b="0"/>
                <wp:wrapNone/>
                <wp:docPr id="7" name="Text Box 7"/>
                <wp:cNvGraphicFramePr/>
                <a:graphic xmlns:a="http://schemas.openxmlformats.org/drawingml/2006/main">
                  <a:graphicData uri="http://schemas.microsoft.com/office/word/2010/wordprocessingShape">
                    <wps:wsp>
                      <wps:cNvSpPr txBox="1"/>
                      <wps:spPr>
                        <a:xfrm>
                          <a:off x="0" y="0"/>
                          <a:ext cx="1315453" cy="320842"/>
                        </a:xfrm>
                        <a:prstGeom prst="rect">
                          <a:avLst/>
                        </a:prstGeom>
                        <a:solidFill>
                          <a:schemeClr val="lt1"/>
                        </a:solidFill>
                        <a:ln w="6350">
                          <a:noFill/>
                        </a:ln>
                      </wps:spPr>
                      <wps:txbx>
                        <w:txbxContent>
                          <w:p w14:paraId="1D6AA660" w14:textId="190A77C5" w:rsidR="00B42582" w:rsidRDefault="00E0659E">
                            <w:sdt>
                              <w:sdtPr>
                                <w:id w:val="1749145216"/>
                                <w:citation/>
                              </w:sdtPr>
                              <w:sdtEndPr/>
                              <w:sdtContent>
                                <w:r w:rsidR="00B42582">
                                  <w:fldChar w:fldCharType="begin"/>
                                </w:r>
                                <w:r w:rsidR="00B42582">
                                  <w:instrText xml:space="preserve">CITATION Per08 \l 2057 </w:instrText>
                                </w:r>
                                <w:r w:rsidR="00B42582">
                                  <w:fldChar w:fldCharType="separate"/>
                                </w:r>
                                <w:r w:rsidR="00B42582" w:rsidRPr="00B87727">
                                  <w:rPr>
                                    <w:noProof/>
                                  </w:rPr>
                                  <w:t>(Persaud, 2018)</w:t>
                                </w:r>
                                <w:r w:rsidR="00B42582">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0AE08" id="Text Box 7" o:spid="_x0000_s1028" type="#_x0000_t202" style="position:absolute;margin-left:343.3pt;margin-top:195.3pt;width:103.6pt;height:2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" fillcolor="white [3201]" stroked="f" strokeweight=".5pt">
                <v:textbox>
                  <w:txbxContent>
                    <w:p w14:paraId="1D6AA660" w14:textId="190A77C5" w:rsidR="00B42582" w:rsidRDefault="00E0659E">
                      <w:sdt>
                        <w:sdtPr>
                          <w:id w:val="1749145216"/>
                          <w:citation/>
                        </w:sdtPr>
                        <w:sdtEndPr/>
                        <w:sdtContent>
                          <w:r w:rsidR="00B42582">
                            <w:fldChar w:fldCharType="begin"/>
                          </w:r>
                          <w:r w:rsidR="00B42582">
                            <w:instrText xml:space="preserve">CITATION Per08 \l 2057 </w:instrText>
                          </w:r>
                          <w:r w:rsidR="00B42582">
                            <w:fldChar w:fldCharType="separate"/>
                          </w:r>
                          <w:r w:rsidR="00B42582" w:rsidRPr="00B87727">
                            <w:rPr>
                              <w:noProof/>
                            </w:rPr>
                            <w:t>(Persaud, 2018)</w:t>
                          </w:r>
                          <w:r w:rsidR="00B42582">
                            <w:fldChar w:fldCharType="end"/>
                          </w:r>
                        </w:sdtContent>
                      </w:sdt>
                    </w:p>
                  </w:txbxContent>
                </v:textbox>
              </v:shape>
            </w:pict>
          </mc:Fallback>
        </mc:AlternateContent>
      </w:r>
      <w:r w:rsidR="007A0398">
        <w:rPr>
          <w:rFonts w:ascii="Times" w:hAnsi="Times"/>
          <w:sz w:val="32"/>
          <w:szCs w:val="32"/>
        </w:rPr>
        <w:br w:type="page"/>
      </w:r>
    </w:p>
    <w:p w14:paraId="07BE1CF2" w14:textId="77777777" w:rsidR="007A0398" w:rsidRPr="007A0398" w:rsidRDefault="007A0398" w:rsidP="007174B1">
      <w:pPr>
        <w:rPr>
          <w:rFonts w:ascii="Times" w:hAnsi="Times"/>
          <w:sz w:val="32"/>
          <w:szCs w:val="32"/>
          <w:u w:val="single"/>
        </w:rPr>
      </w:pPr>
      <w:r w:rsidRPr="007A0398">
        <w:rPr>
          <w:rFonts w:ascii="Times" w:hAnsi="Times"/>
          <w:sz w:val="32"/>
          <w:szCs w:val="32"/>
          <w:u w:val="single"/>
        </w:rPr>
        <w:lastRenderedPageBreak/>
        <w:t>Appendix 3</w:t>
      </w:r>
    </w:p>
    <w:p w14:paraId="162BA639" w14:textId="77777777" w:rsidR="007A0398" w:rsidRDefault="007A0398" w:rsidP="007174B1">
      <w:pPr>
        <w:rPr>
          <w:rFonts w:ascii="Times" w:hAnsi="Times"/>
          <w:sz w:val="32"/>
          <w:szCs w:val="32"/>
        </w:rPr>
      </w:pPr>
    </w:p>
    <w:p w14:paraId="0F0903E6" w14:textId="2369353A" w:rsidR="00D933D4" w:rsidRPr="00322706" w:rsidRDefault="00D933D4" w:rsidP="00322706">
      <w:pPr>
        <w:spacing w:line="480" w:lineRule="auto"/>
        <w:rPr>
          <w:rFonts w:ascii="Times" w:eastAsia="Times New Roman" w:hAnsi="Times" w:cs="Times New Roman"/>
          <w:sz w:val="32"/>
          <w:szCs w:val="32"/>
          <w:u w:val="single"/>
        </w:rPr>
      </w:pPr>
      <w:r w:rsidRPr="00322706">
        <w:rPr>
          <w:rFonts w:ascii="Times" w:hAnsi="Times"/>
          <w:sz w:val="32"/>
          <w:szCs w:val="32"/>
          <w:u w:val="single"/>
        </w:rPr>
        <w:t xml:space="preserve">Professional standards for further education teachers and work-based learning practitioners in Wales </w:t>
      </w:r>
    </w:p>
    <w:p w14:paraId="67E740D4" w14:textId="3FC8D6EC" w:rsidR="00D933D4" w:rsidRPr="00F335DC" w:rsidRDefault="00D933D4" w:rsidP="00322706">
      <w:pPr>
        <w:pStyle w:val="NormalWeb"/>
        <w:spacing w:line="480" w:lineRule="auto"/>
        <w:rPr>
          <w:rFonts w:ascii="Times" w:hAnsi="Times"/>
        </w:rPr>
      </w:pPr>
      <w:r w:rsidRPr="00F335DC">
        <w:rPr>
          <w:rFonts w:ascii="Times" w:hAnsi="Times" w:cs="Arial"/>
        </w:rPr>
        <w:t>The new professional standards for Wales are expressed in the form of a s</w:t>
      </w:r>
      <w:r w:rsidR="00322706">
        <w:rPr>
          <w:rFonts w:ascii="Times" w:hAnsi="Times" w:cs="Arial"/>
        </w:rPr>
        <w:t>eries of personal commitments as follows:</w:t>
      </w:r>
    </w:p>
    <w:p w14:paraId="2DAF00A6" w14:textId="4A90E0B7" w:rsidR="00D933D4" w:rsidRPr="00C9638A" w:rsidRDefault="00D933D4" w:rsidP="006444A5">
      <w:pPr>
        <w:pStyle w:val="NormalWeb"/>
        <w:numPr>
          <w:ilvl w:val="0"/>
          <w:numId w:val="27"/>
        </w:numPr>
        <w:spacing w:line="480" w:lineRule="auto"/>
        <w:rPr>
          <w:rFonts w:ascii="Times" w:hAnsi="Times"/>
          <w:b/>
        </w:rPr>
      </w:pPr>
      <w:r w:rsidRPr="00C9638A">
        <w:rPr>
          <w:rFonts w:ascii="Times" w:hAnsi="Times"/>
          <w:b/>
        </w:rPr>
        <w:t xml:space="preserve">Demonstrate commitment to learners, their learning, safety and well-being </w:t>
      </w:r>
    </w:p>
    <w:p w14:paraId="2DB8AEE8" w14:textId="69DC97A1" w:rsidR="00D933D4" w:rsidRPr="00F335DC" w:rsidRDefault="00322706" w:rsidP="00C9638A">
      <w:pPr>
        <w:pStyle w:val="NormalWeb"/>
        <w:spacing w:line="480" w:lineRule="auto"/>
        <w:ind w:left="720"/>
        <w:rPr>
          <w:rFonts w:ascii="Times" w:hAnsi="Times"/>
        </w:rPr>
      </w:pPr>
      <w:r>
        <w:rPr>
          <w:rFonts w:ascii="Times" w:hAnsi="Times" w:cs="Arial"/>
        </w:rPr>
        <w:t>I</w:t>
      </w:r>
      <w:r w:rsidR="00D933D4" w:rsidRPr="00F335DC">
        <w:rPr>
          <w:rFonts w:ascii="Times" w:hAnsi="Times" w:cs="Arial"/>
        </w:rPr>
        <w:t xml:space="preserve">nspiring, supporting and stretching learners, taking account of their starting points and progression options </w:t>
      </w:r>
    </w:p>
    <w:p w14:paraId="52988C93" w14:textId="114D16B1" w:rsidR="00322706" w:rsidRDefault="00322706" w:rsidP="00C9638A">
      <w:pPr>
        <w:pStyle w:val="NormalWeb"/>
        <w:spacing w:line="480" w:lineRule="auto"/>
        <w:ind w:left="720"/>
        <w:rPr>
          <w:rFonts w:ascii="Times" w:hAnsi="Times"/>
        </w:rPr>
      </w:pPr>
      <w:r>
        <w:rPr>
          <w:rFonts w:ascii="Times" w:hAnsi="Times" w:cs="Arial"/>
        </w:rPr>
        <w:t>W</w:t>
      </w:r>
      <w:r w:rsidR="00D933D4" w:rsidRPr="00F335DC">
        <w:rPr>
          <w:rFonts w:ascii="Times" w:hAnsi="Times" w:cs="Arial"/>
        </w:rPr>
        <w:t xml:space="preserve">orking with others to ensure learners are fully supported </w:t>
      </w:r>
    </w:p>
    <w:p w14:paraId="387F38E2" w14:textId="77777777" w:rsidR="00322706" w:rsidRPr="00C9638A" w:rsidRDefault="00D933D4" w:rsidP="006444A5">
      <w:pPr>
        <w:pStyle w:val="NormalWeb"/>
        <w:numPr>
          <w:ilvl w:val="0"/>
          <w:numId w:val="27"/>
        </w:numPr>
        <w:spacing w:line="480" w:lineRule="auto"/>
        <w:rPr>
          <w:rFonts w:ascii="Times" w:hAnsi="Times"/>
          <w:b/>
        </w:rPr>
      </w:pPr>
      <w:r w:rsidRPr="00C9638A">
        <w:rPr>
          <w:rFonts w:ascii="Times" w:hAnsi="Times"/>
          <w:b/>
        </w:rPr>
        <w:t xml:space="preserve">Value and promote diversity, equality of opportunity and inclusion </w:t>
      </w:r>
    </w:p>
    <w:p w14:paraId="47DE47F9" w14:textId="4D1DE1ED" w:rsidR="00322706" w:rsidRDefault="00322706" w:rsidP="00C9638A">
      <w:pPr>
        <w:pStyle w:val="NormalWeb"/>
        <w:spacing w:line="480" w:lineRule="auto"/>
        <w:ind w:left="720"/>
        <w:rPr>
          <w:rFonts w:ascii="Times" w:hAnsi="Times"/>
        </w:rPr>
      </w:pPr>
      <w:r>
        <w:rPr>
          <w:rFonts w:ascii="Times" w:hAnsi="Times" w:cs="Arial"/>
        </w:rPr>
        <w:t>E</w:t>
      </w:r>
      <w:r w:rsidR="00D933D4" w:rsidRPr="00322706">
        <w:rPr>
          <w:rFonts w:ascii="Times" w:hAnsi="Times" w:cs="Arial"/>
        </w:rPr>
        <w:t xml:space="preserve">mbracing diversity and advocating inclusion </w:t>
      </w:r>
    </w:p>
    <w:p w14:paraId="2A5175F1" w14:textId="126D7F47" w:rsidR="00322706" w:rsidRPr="00322706" w:rsidRDefault="00322706" w:rsidP="00C9638A">
      <w:pPr>
        <w:pStyle w:val="NormalWeb"/>
        <w:spacing w:line="480" w:lineRule="auto"/>
        <w:ind w:left="720"/>
        <w:rPr>
          <w:rFonts w:ascii="Times" w:hAnsi="Times"/>
        </w:rPr>
      </w:pPr>
      <w:r>
        <w:rPr>
          <w:rFonts w:ascii="Times" w:hAnsi="Times" w:cs="Arial"/>
        </w:rPr>
        <w:t>C</w:t>
      </w:r>
      <w:r w:rsidR="00D933D4" w:rsidRPr="00322706">
        <w:rPr>
          <w:rFonts w:ascii="Times" w:hAnsi="Times" w:cs="Arial"/>
        </w:rPr>
        <w:t>hallenging discrimination in all forms</w:t>
      </w:r>
    </w:p>
    <w:p w14:paraId="5E14E9FA" w14:textId="77777777" w:rsidR="00322706" w:rsidRPr="00C9638A" w:rsidRDefault="00D933D4" w:rsidP="006444A5">
      <w:pPr>
        <w:pStyle w:val="NormalWeb"/>
        <w:numPr>
          <w:ilvl w:val="0"/>
          <w:numId w:val="27"/>
        </w:numPr>
        <w:spacing w:line="480" w:lineRule="auto"/>
        <w:rPr>
          <w:rFonts w:ascii="Times" w:hAnsi="Times"/>
          <w:b/>
        </w:rPr>
      </w:pPr>
      <w:r w:rsidRPr="00C9638A">
        <w:rPr>
          <w:rFonts w:ascii="Times" w:hAnsi="Times"/>
          <w:b/>
        </w:rPr>
        <w:t>Understand the importance of the Welsh culture and language as a bilingual nation</w:t>
      </w:r>
    </w:p>
    <w:p w14:paraId="60DDA0A6" w14:textId="40A7FCDA" w:rsidR="00322706" w:rsidRPr="00322706" w:rsidRDefault="00322706" w:rsidP="00C9638A">
      <w:pPr>
        <w:pStyle w:val="NormalWeb"/>
        <w:spacing w:line="480" w:lineRule="auto"/>
        <w:ind w:left="720"/>
        <w:rPr>
          <w:rFonts w:ascii="Times" w:hAnsi="Times"/>
        </w:rPr>
      </w:pPr>
      <w:r>
        <w:rPr>
          <w:rFonts w:ascii="Times" w:hAnsi="Times" w:cs="Arial"/>
        </w:rPr>
        <w:t>T</w:t>
      </w:r>
      <w:r w:rsidR="00D933D4" w:rsidRPr="00322706">
        <w:rPr>
          <w:rFonts w:ascii="Times" w:hAnsi="Times" w:cs="Arial"/>
        </w:rPr>
        <w:t>aking opportunities to celebrate the culture of Wales and its place in the world</w:t>
      </w:r>
    </w:p>
    <w:p w14:paraId="718607E7" w14:textId="163E3BC2" w:rsidR="00322706" w:rsidRDefault="00322706" w:rsidP="00C9638A">
      <w:pPr>
        <w:pStyle w:val="NormalWeb"/>
        <w:spacing w:line="480" w:lineRule="auto"/>
        <w:ind w:left="720"/>
        <w:rPr>
          <w:rFonts w:ascii="Times" w:hAnsi="Times" w:cs="Arial"/>
        </w:rPr>
      </w:pPr>
      <w:r>
        <w:rPr>
          <w:rFonts w:ascii="Times" w:hAnsi="Times" w:cs="Arial"/>
        </w:rPr>
        <w:t>P</w:t>
      </w:r>
      <w:r w:rsidR="00D933D4" w:rsidRPr="00322706">
        <w:rPr>
          <w:rFonts w:ascii="Times" w:hAnsi="Times" w:cs="Arial"/>
        </w:rPr>
        <w:t xml:space="preserve">ursuing opportunities for my own Welsh language development and promoting its importance to others </w:t>
      </w:r>
    </w:p>
    <w:p w14:paraId="6C874728" w14:textId="77777777" w:rsidR="00C9638A" w:rsidRDefault="00C9638A" w:rsidP="00C9638A">
      <w:pPr>
        <w:pStyle w:val="NormalWeb"/>
        <w:spacing w:line="480" w:lineRule="auto"/>
        <w:ind w:left="720"/>
        <w:rPr>
          <w:rFonts w:ascii="Times" w:hAnsi="Times"/>
        </w:rPr>
      </w:pPr>
    </w:p>
    <w:p w14:paraId="19D5064D" w14:textId="77777777" w:rsidR="00322706" w:rsidRPr="00C9638A" w:rsidRDefault="00D933D4" w:rsidP="006444A5">
      <w:pPr>
        <w:pStyle w:val="NormalWeb"/>
        <w:numPr>
          <w:ilvl w:val="0"/>
          <w:numId w:val="27"/>
        </w:numPr>
        <w:spacing w:line="480" w:lineRule="auto"/>
        <w:rPr>
          <w:rFonts w:ascii="Times" w:hAnsi="Times"/>
          <w:b/>
        </w:rPr>
      </w:pPr>
      <w:r w:rsidRPr="00C9638A">
        <w:rPr>
          <w:rFonts w:ascii="Times" w:hAnsi="Times"/>
          <w:b/>
        </w:rPr>
        <w:lastRenderedPageBreak/>
        <w:t xml:space="preserve">Demonstrate dignity, courtesy and respect towards others </w:t>
      </w:r>
    </w:p>
    <w:p w14:paraId="1F671B9B" w14:textId="4DA7A7B7" w:rsidR="00322706" w:rsidRDefault="00322706" w:rsidP="00C9638A">
      <w:pPr>
        <w:pStyle w:val="NormalWeb"/>
        <w:spacing w:line="480" w:lineRule="auto"/>
        <w:ind w:left="720"/>
        <w:rPr>
          <w:rFonts w:ascii="Times" w:hAnsi="Times"/>
        </w:rPr>
      </w:pPr>
      <w:r>
        <w:rPr>
          <w:rFonts w:ascii="Times" w:hAnsi="Times" w:cs="Arial"/>
        </w:rPr>
        <w:t>L</w:t>
      </w:r>
      <w:r w:rsidR="00D933D4" w:rsidRPr="00322706">
        <w:rPr>
          <w:rFonts w:ascii="Times" w:hAnsi="Times" w:cs="Arial"/>
        </w:rPr>
        <w:t>istening to and respecting other people</w:t>
      </w:r>
      <w:r w:rsidR="00D0716C" w:rsidRPr="00322706">
        <w:rPr>
          <w:rFonts w:ascii="Times" w:hAnsi="Times" w:cs="Arial"/>
        </w:rPr>
        <w:t>’</w:t>
      </w:r>
      <w:r w:rsidR="00D933D4" w:rsidRPr="00322706">
        <w:rPr>
          <w:rFonts w:ascii="Times" w:hAnsi="Times" w:cs="Arial"/>
        </w:rPr>
        <w:t xml:space="preserve">s views, opinions and ideas </w:t>
      </w:r>
    </w:p>
    <w:p w14:paraId="6B9179EA" w14:textId="12DB356D" w:rsidR="00322706" w:rsidRDefault="00322706" w:rsidP="00C9638A">
      <w:pPr>
        <w:pStyle w:val="NormalWeb"/>
        <w:spacing w:line="480" w:lineRule="auto"/>
        <w:ind w:left="720"/>
        <w:rPr>
          <w:rFonts w:ascii="Times" w:hAnsi="Times"/>
        </w:rPr>
      </w:pPr>
      <w:r>
        <w:rPr>
          <w:rFonts w:ascii="Times" w:hAnsi="Times" w:cs="Arial"/>
        </w:rPr>
        <w:t>A</w:t>
      </w:r>
      <w:r w:rsidR="00D933D4" w:rsidRPr="00322706">
        <w:rPr>
          <w:rFonts w:ascii="Times" w:hAnsi="Times" w:cs="Arial"/>
        </w:rPr>
        <w:t xml:space="preserve">cting as a role model for fair, courteous and respectful behaviours </w:t>
      </w:r>
    </w:p>
    <w:p w14:paraId="054B995E" w14:textId="77777777" w:rsidR="00322706" w:rsidRPr="00C9638A" w:rsidRDefault="00D933D4" w:rsidP="006444A5">
      <w:pPr>
        <w:pStyle w:val="NormalWeb"/>
        <w:numPr>
          <w:ilvl w:val="0"/>
          <w:numId w:val="27"/>
        </w:numPr>
        <w:spacing w:line="480" w:lineRule="auto"/>
        <w:rPr>
          <w:rFonts w:ascii="Times" w:hAnsi="Times"/>
          <w:b/>
        </w:rPr>
      </w:pPr>
      <w:r w:rsidRPr="00C9638A">
        <w:rPr>
          <w:rFonts w:ascii="Times" w:hAnsi="Times"/>
          <w:b/>
        </w:rPr>
        <w:t xml:space="preserve">Maintain and update knowledge of my subject(s) and how best to teach and assess them </w:t>
      </w:r>
    </w:p>
    <w:p w14:paraId="7ABC54F0" w14:textId="03BA499D" w:rsidR="00322706" w:rsidRDefault="00322706" w:rsidP="00C9638A">
      <w:pPr>
        <w:pStyle w:val="NormalWeb"/>
        <w:spacing w:line="480" w:lineRule="auto"/>
        <w:ind w:left="720"/>
        <w:rPr>
          <w:rFonts w:ascii="Times" w:hAnsi="Times"/>
        </w:rPr>
      </w:pPr>
      <w:r>
        <w:rPr>
          <w:rFonts w:ascii="Times" w:hAnsi="Times" w:cs="Arial"/>
        </w:rPr>
        <w:t>K</w:t>
      </w:r>
      <w:r w:rsidR="00D933D4" w:rsidRPr="00322706">
        <w:rPr>
          <w:rFonts w:ascii="Times" w:hAnsi="Times" w:cs="Arial"/>
        </w:rPr>
        <w:t xml:space="preserve">eeping abreast of my subject or vocational area and of effective teaching and assessment methods </w:t>
      </w:r>
    </w:p>
    <w:p w14:paraId="73F27E20" w14:textId="09229614" w:rsidR="00322706" w:rsidRDefault="00322706" w:rsidP="00C9638A">
      <w:pPr>
        <w:pStyle w:val="NormalWeb"/>
        <w:spacing w:line="480" w:lineRule="auto"/>
        <w:ind w:left="720"/>
        <w:rPr>
          <w:rFonts w:ascii="Times" w:hAnsi="Times"/>
        </w:rPr>
      </w:pPr>
      <w:r>
        <w:rPr>
          <w:rFonts w:ascii="Times" w:hAnsi="Times" w:cs="Arial"/>
        </w:rPr>
        <w:t>U</w:t>
      </w:r>
      <w:r w:rsidR="00D933D4" w:rsidRPr="00322706">
        <w:rPr>
          <w:rFonts w:ascii="Times" w:hAnsi="Times" w:cs="Arial"/>
        </w:rPr>
        <w:t xml:space="preserve">sing assessment of and for learning to support learner progress </w:t>
      </w:r>
    </w:p>
    <w:p w14:paraId="396E29F2" w14:textId="77777777" w:rsidR="00322706" w:rsidRPr="00C9638A" w:rsidRDefault="00D933D4" w:rsidP="006444A5">
      <w:pPr>
        <w:pStyle w:val="NormalWeb"/>
        <w:numPr>
          <w:ilvl w:val="0"/>
          <w:numId w:val="27"/>
        </w:numPr>
        <w:spacing w:line="480" w:lineRule="auto"/>
        <w:rPr>
          <w:rFonts w:ascii="Times" w:hAnsi="Times"/>
          <w:b/>
        </w:rPr>
      </w:pPr>
      <w:r w:rsidRPr="00C9638A">
        <w:rPr>
          <w:rFonts w:ascii="Times" w:hAnsi="Times"/>
          <w:b/>
        </w:rPr>
        <w:t xml:space="preserve">Know how to use evidence and research to improve my practice </w:t>
      </w:r>
    </w:p>
    <w:p w14:paraId="2E597BF2" w14:textId="125FC0BC" w:rsidR="00322706" w:rsidRDefault="00322706" w:rsidP="00C9638A">
      <w:pPr>
        <w:pStyle w:val="NormalWeb"/>
        <w:spacing w:line="480" w:lineRule="auto"/>
        <w:ind w:left="720"/>
        <w:rPr>
          <w:rFonts w:ascii="Times" w:hAnsi="Times"/>
        </w:rPr>
      </w:pPr>
      <w:r>
        <w:rPr>
          <w:rFonts w:ascii="Times" w:hAnsi="Times" w:cs="Arial"/>
        </w:rPr>
        <w:t>A</w:t>
      </w:r>
      <w:r w:rsidR="00D933D4" w:rsidRPr="00322706">
        <w:rPr>
          <w:rFonts w:ascii="Times" w:hAnsi="Times" w:cs="Arial"/>
        </w:rPr>
        <w:t xml:space="preserve">ccessing and experimenting with research from a range of sources </w:t>
      </w:r>
    </w:p>
    <w:p w14:paraId="70FE347B" w14:textId="54333AA6" w:rsidR="00322706" w:rsidRDefault="00322706" w:rsidP="00C9638A">
      <w:pPr>
        <w:pStyle w:val="NormalWeb"/>
        <w:spacing w:line="480" w:lineRule="auto"/>
        <w:ind w:left="720"/>
        <w:rPr>
          <w:rFonts w:ascii="Times" w:hAnsi="Times"/>
        </w:rPr>
      </w:pPr>
      <w:r>
        <w:rPr>
          <w:rFonts w:ascii="Times" w:hAnsi="Times" w:cs="Arial"/>
        </w:rPr>
        <w:t>R</w:t>
      </w:r>
      <w:r w:rsidR="00D933D4" w:rsidRPr="00322706">
        <w:rPr>
          <w:rFonts w:ascii="Times" w:hAnsi="Times" w:cs="Arial"/>
        </w:rPr>
        <w:t xml:space="preserve">eflecting on the latest theories and research with colleagues and exploring their relevance to my teaching and learning context </w:t>
      </w:r>
    </w:p>
    <w:p w14:paraId="3ECA7813" w14:textId="77777777" w:rsidR="00322706" w:rsidRPr="00C9638A" w:rsidRDefault="00D933D4" w:rsidP="006444A5">
      <w:pPr>
        <w:pStyle w:val="NormalWeb"/>
        <w:numPr>
          <w:ilvl w:val="0"/>
          <w:numId w:val="27"/>
        </w:numPr>
        <w:spacing w:line="480" w:lineRule="auto"/>
        <w:rPr>
          <w:rFonts w:ascii="Times" w:hAnsi="Times"/>
          <w:b/>
        </w:rPr>
      </w:pPr>
      <w:r w:rsidRPr="00C9638A">
        <w:rPr>
          <w:rFonts w:ascii="Times" w:hAnsi="Times"/>
          <w:b/>
        </w:rPr>
        <w:t xml:space="preserve">Plan and deliver effective learning, teaching and assessment </w:t>
      </w:r>
    </w:p>
    <w:p w14:paraId="1AE9AEF5" w14:textId="4E1EFF8A" w:rsidR="00322706" w:rsidRDefault="00322706" w:rsidP="00C9638A">
      <w:pPr>
        <w:pStyle w:val="NormalWeb"/>
        <w:spacing w:line="480" w:lineRule="auto"/>
        <w:ind w:left="720"/>
        <w:rPr>
          <w:rFonts w:ascii="Times" w:hAnsi="Times"/>
        </w:rPr>
      </w:pPr>
      <w:r>
        <w:rPr>
          <w:rFonts w:ascii="Times" w:hAnsi="Times" w:cs="Arial"/>
        </w:rPr>
        <w:t>I</w:t>
      </w:r>
      <w:r w:rsidR="00D933D4" w:rsidRPr="00322706">
        <w:rPr>
          <w:rFonts w:ascii="Times" w:hAnsi="Times" w:cs="Arial"/>
        </w:rPr>
        <w:t xml:space="preserve">dentifying, preparing, delivering and assessing learning programmes </w:t>
      </w:r>
    </w:p>
    <w:p w14:paraId="249977CA" w14:textId="13E999BE" w:rsidR="00322706" w:rsidRPr="00322706" w:rsidRDefault="00D933D4" w:rsidP="00C9638A">
      <w:pPr>
        <w:pStyle w:val="NormalWeb"/>
        <w:spacing w:line="480" w:lineRule="auto"/>
        <w:ind w:left="720"/>
        <w:rPr>
          <w:rFonts w:ascii="Times" w:hAnsi="Times"/>
        </w:rPr>
      </w:pPr>
      <w:r w:rsidRPr="00322706">
        <w:rPr>
          <w:rFonts w:ascii="Times" w:hAnsi="Times"/>
        </w:rPr>
        <w:t> </w:t>
      </w:r>
      <w:r w:rsidR="00322706">
        <w:rPr>
          <w:rFonts w:ascii="Times" w:hAnsi="Times" w:cs="Arial"/>
        </w:rPr>
        <w:t>U</w:t>
      </w:r>
      <w:r w:rsidRPr="00322706">
        <w:rPr>
          <w:rFonts w:ascii="Times" w:hAnsi="Times" w:cs="Arial"/>
        </w:rPr>
        <w:t>sing a range of media, including digital, effectively to enhance the learning process</w:t>
      </w:r>
    </w:p>
    <w:p w14:paraId="33F5E361" w14:textId="77777777" w:rsidR="00322706" w:rsidRPr="00C9638A" w:rsidRDefault="00D933D4" w:rsidP="006444A5">
      <w:pPr>
        <w:pStyle w:val="NormalWeb"/>
        <w:numPr>
          <w:ilvl w:val="0"/>
          <w:numId w:val="27"/>
        </w:numPr>
        <w:spacing w:line="480" w:lineRule="auto"/>
        <w:rPr>
          <w:rFonts w:ascii="Times" w:hAnsi="Times"/>
          <w:b/>
        </w:rPr>
      </w:pPr>
      <w:r w:rsidRPr="00C9638A">
        <w:rPr>
          <w:rFonts w:ascii="Times" w:hAnsi="Times"/>
          <w:b/>
        </w:rPr>
        <w:t xml:space="preserve">Build positive and collaborative relationships </w:t>
      </w:r>
    </w:p>
    <w:p w14:paraId="599C8E67" w14:textId="7770668D" w:rsidR="00322706" w:rsidRDefault="00322706" w:rsidP="00C9638A">
      <w:pPr>
        <w:pStyle w:val="NormalWeb"/>
        <w:spacing w:line="480" w:lineRule="auto"/>
        <w:ind w:left="720"/>
        <w:rPr>
          <w:rFonts w:ascii="Times" w:hAnsi="Times"/>
        </w:rPr>
      </w:pPr>
      <w:r>
        <w:rPr>
          <w:rFonts w:ascii="Times" w:hAnsi="Times" w:cs="Arial"/>
        </w:rPr>
        <w:t>W</w:t>
      </w:r>
      <w:r w:rsidR="00D933D4" w:rsidRPr="00322706">
        <w:rPr>
          <w:rFonts w:ascii="Times" w:hAnsi="Times" w:cs="Arial"/>
        </w:rPr>
        <w:t xml:space="preserve">orking to build and maintain relationships with learners, colleagues, employers and others as appropriate </w:t>
      </w:r>
    </w:p>
    <w:p w14:paraId="10167684" w14:textId="52679220" w:rsidR="00322706" w:rsidRDefault="00322706" w:rsidP="00C9638A">
      <w:pPr>
        <w:pStyle w:val="NormalWeb"/>
        <w:spacing w:line="480" w:lineRule="auto"/>
        <w:ind w:left="720"/>
        <w:rPr>
          <w:rFonts w:ascii="Times" w:hAnsi="Times"/>
        </w:rPr>
      </w:pPr>
      <w:r>
        <w:rPr>
          <w:rFonts w:ascii="Times" w:hAnsi="Times" w:cs="Arial"/>
        </w:rPr>
        <w:lastRenderedPageBreak/>
        <w:t>E</w:t>
      </w:r>
      <w:r w:rsidR="00D933D4" w:rsidRPr="00322706">
        <w:rPr>
          <w:rFonts w:ascii="Times" w:hAnsi="Times" w:cs="Arial"/>
        </w:rPr>
        <w:t xml:space="preserve">xercising leadership through all aspects of professional practice and participating in and contributing to professional learning networks </w:t>
      </w:r>
    </w:p>
    <w:p w14:paraId="3F118290" w14:textId="77777777" w:rsidR="00322706" w:rsidRPr="00C9638A" w:rsidRDefault="00D933D4" w:rsidP="006444A5">
      <w:pPr>
        <w:pStyle w:val="NormalWeb"/>
        <w:numPr>
          <w:ilvl w:val="0"/>
          <w:numId w:val="27"/>
        </w:numPr>
        <w:spacing w:line="480" w:lineRule="auto"/>
        <w:rPr>
          <w:rFonts w:ascii="Times" w:hAnsi="Times"/>
          <w:b/>
        </w:rPr>
      </w:pPr>
      <w:r w:rsidRPr="00C9638A">
        <w:rPr>
          <w:rFonts w:ascii="Times" w:hAnsi="Times"/>
          <w:b/>
        </w:rPr>
        <w:t xml:space="preserve">Enable learners to share responsibility for their own learning and assessment </w:t>
      </w:r>
    </w:p>
    <w:p w14:paraId="33EAA70D" w14:textId="01AA9E58" w:rsidR="00322706" w:rsidRDefault="00322706" w:rsidP="00C9638A">
      <w:pPr>
        <w:pStyle w:val="NormalWeb"/>
        <w:spacing w:line="480" w:lineRule="auto"/>
        <w:ind w:left="720"/>
        <w:rPr>
          <w:rFonts w:ascii="Times" w:hAnsi="Times"/>
        </w:rPr>
      </w:pPr>
      <w:r>
        <w:rPr>
          <w:rFonts w:ascii="Times" w:hAnsi="Times" w:cs="Arial"/>
        </w:rPr>
        <w:t>W</w:t>
      </w:r>
      <w:r w:rsidR="00D933D4" w:rsidRPr="00322706">
        <w:rPr>
          <w:rFonts w:ascii="Times" w:hAnsi="Times" w:cs="Arial"/>
        </w:rPr>
        <w:t xml:space="preserve">orking with all learners to empower them to set challenging goals and targets and to evaluate their own progress against these </w:t>
      </w:r>
    </w:p>
    <w:p w14:paraId="60C087CF" w14:textId="3405957C" w:rsidR="00322706" w:rsidRPr="00322706" w:rsidRDefault="00322706" w:rsidP="00C9638A">
      <w:pPr>
        <w:pStyle w:val="NormalWeb"/>
        <w:spacing w:line="480" w:lineRule="auto"/>
        <w:ind w:left="720"/>
        <w:rPr>
          <w:rFonts w:ascii="Times" w:hAnsi="Times"/>
        </w:rPr>
      </w:pPr>
      <w:r>
        <w:rPr>
          <w:rFonts w:ascii="Times" w:hAnsi="Times" w:cs="Arial"/>
        </w:rPr>
        <w:t>C</w:t>
      </w:r>
      <w:r w:rsidR="00D933D4" w:rsidRPr="00322706">
        <w:rPr>
          <w:rFonts w:ascii="Times" w:hAnsi="Times" w:cs="Arial"/>
        </w:rPr>
        <w:t>ommunicating effectively with all learners, employers and others as appropriate</w:t>
      </w:r>
    </w:p>
    <w:p w14:paraId="2D973D6E" w14:textId="77777777" w:rsidR="00322706" w:rsidRPr="00C9638A" w:rsidRDefault="00D933D4" w:rsidP="006444A5">
      <w:pPr>
        <w:pStyle w:val="NormalWeb"/>
        <w:numPr>
          <w:ilvl w:val="0"/>
          <w:numId w:val="27"/>
        </w:numPr>
        <w:spacing w:line="480" w:lineRule="auto"/>
        <w:rPr>
          <w:rFonts w:ascii="Times" w:hAnsi="Times"/>
          <w:b/>
        </w:rPr>
      </w:pPr>
      <w:r w:rsidRPr="00C9638A">
        <w:rPr>
          <w:rFonts w:ascii="Times" w:hAnsi="Times"/>
          <w:b/>
        </w:rPr>
        <w:t xml:space="preserve">Critically reflect on own values, knowledge and skills to improve learning </w:t>
      </w:r>
    </w:p>
    <w:p w14:paraId="749BA1AC" w14:textId="67F05507" w:rsidR="00322706" w:rsidRDefault="00322706" w:rsidP="00C9638A">
      <w:pPr>
        <w:pStyle w:val="NormalWeb"/>
        <w:spacing w:line="480" w:lineRule="auto"/>
        <w:ind w:left="720"/>
        <w:rPr>
          <w:rFonts w:ascii="Times" w:hAnsi="Times"/>
        </w:rPr>
      </w:pPr>
      <w:r>
        <w:rPr>
          <w:rFonts w:ascii="Times" w:hAnsi="Times" w:cs="Arial"/>
        </w:rPr>
        <w:t>D</w:t>
      </w:r>
      <w:r w:rsidR="00D933D4" w:rsidRPr="00322706">
        <w:rPr>
          <w:rFonts w:ascii="Times" w:hAnsi="Times" w:cs="Arial"/>
        </w:rPr>
        <w:t xml:space="preserve">eveloping my own literacy, numeracy and digital literacy skills along with other appropriate professional skills </w:t>
      </w:r>
    </w:p>
    <w:p w14:paraId="04CE770B" w14:textId="5B3C0DAA" w:rsidR="009957D8" w:rsidRPr="00322706" w:rsidRDefault="00322706" w:rsidP="00C9638A">
      <w:pPr>
        <w:pStyle w:val="NormalWeb"/>
        <w:spacing w:line="480" w:lineRule="auto"/>
        <w:ind w:left="720"/>
        <w:rPr>
          <w:rFonts w:ascii="Times" w:hAnsi="Times" w:cs="Arial"/>
        </w:rPr>
      </w:pPr>
      <w:r>
        <w:rPr>
          <w:rFonts w:ascii="Times" w:hAnsi="Times" w:cs="Arial"/>
        </w:rPr>
        <w:t>C</w:t>
      </w:r>
      <w:r w:rsidR="00D933D4" w:rsidRPr="00322706">
        <w:rPr>
          <w:rFonts w:ascii="Times" w:hAnsi="Times" w:cs="Arial"/>
        </w:rPr>
        <w:t>ritically appraising my own practice and adapting it in the light of reflection and feedback, including feedback from learners.</w:t>
      </w:r>
    </w:p>
    <w:sectPr w:rsidR="009957D8" w:rsidRPr="00322706" w:rsidSect="008F05AB">
      <w:headerReference w:type="default"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6C6EE" w14:textId="77777777" w:rsidR="00E0659E" w:rsidRDefault="00E0659E" w:rsidP="000E5FEF">
      <w:r>
        <w:separator/>
      </w:r>
    </w:p>
  </w:endnote>
  <w:endnote w:type="continuationSeparator" w:id="0">
    <w:p w14:paraId="5C8706D3" w14:textId="77777777" w:rsidR="00E0659E" w:rsidRDefault="00E0659E" w:rsidP="000E5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65E0D" w14:textId="03EAF56B" w:rsidR="00B42582" w:rsidRDefault="00B42582">
    <w:pPr>
      <w:pStyle w:val="Footer"/>
    </w:pPr>
  </w:p>
  <w:p w14:paraId="6BC2D63D" w14:textId="77777777" w:rsidR="00B42582" w:rsidRDefault="00B42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31D35" w14:textId="77777777" w:rsidR="00E0659E" w:rsidRDefault="00E0659E" w:rsidP="000E5FEF">
      <w:r>
        <w:separator/>
      </w:r>
    </w:p>
  </w:footnote>
  <w:footnote w:type="continuationSeparator" w:id="0">
    <w:p w14:paraId="3C567E6D" w14:textId="77777777" w:rsidR="00E0659E" w:rsidRDefault="00E0659E" w:rsidP="000E5F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CAA20" w14:textId="77777777" w:rsidR="00B42582" w:rsidRDefault="00B42582" w:rsidP="00DA75D7">
    <w:pPr>
      <w:pStyle w:val="Header"/>
    </w:pPr>
    <w:r>
      <w:t>Jonathan Lowe</w:t>
    </w:r>
    <w:r>
      <w:tab/>
    </w:r>
    <w:r>
      <w:tab/>
      <w:t>1502921</w:t>
    </w:r>
  </w:p>
  <w:p w14:paraId="7F273A0E" w14:textId="77777777" w:rsidR="00B42582" w:rsidRDefault="00B42582">
    <w:pPr>
      <w:pStyle w:val="Header"/>
    </w:pPr>
  </w:p>
  <w:p w14:paraId="1EEB2047" w14:textId="77777777" w:rsidR="00B42582" w:rsidRDefault="00B425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4489A"/>
    <w:multiLevelType w:val="multilevel"/>
    <w:tmpl w:val="DC5C3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A39E7"/>
    <w:multiLevelType w:val="multilevel"/>
    <w:tmpl w:val="10E21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44CEC"/>
    <w:multiLevelType w:val="hybridMultilevel"/>
    <w:tmpl w:val="88F213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6EB6E4E"/>
    <w:multiLevelType w:val="hybridMultilevel"/>
    <w:tmpl w:val="E618A7F0"/>
    <w:lvl w:ilvl="0" w:tplc="68420626">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10635B"/>
    <w:multiLevelType w:val="hybridMultilevel"/>
    <w:tmpl w:val="BBEE2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AC775A"/>
    <w:multiLevelType w:val="multilevel"/>
    <w:tmpl w:val="37181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630BB"/>
    <w:multiLevelType w:val="multilevel"/>
    <w:tmpl w:val="6842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94F06"/>
    <w:multiLevelType w:val="hybridMultilevel"/>
    <w:tmpl w:val="DFC8BA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309145D"/>
    <w:multiLevelType w:val="hybridMultilevel"/>
    <w:tmpl w:val="03BCA62C"/>
    <w:lvl w:ilvl="0" w:tplc="68420626">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4C41F2"/>
    <w:multiLevelType w:val="hybridMultilevel"/>
    <w:tmpl w:val="5ED467E8"/>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3F5413"/>
    <w:multiLevelType w:val="hybridMultilevel"/>
    <w:tmpl w:val="3850D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AA660E"/>
    <w:multiLevelType w:val="hybridMultilevel"/>
    <w:tmpl w:val="380C98C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DA6ABD"/>
    <w:multiLevelType w:val="multilevel"/>
    <w:tmpl w:val="4F109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A85A19"/>
    <w:multiLevelType w:val="multilevel"/>
    <w:tmpl w:val="5E80B9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4A9F0493"/>
    <w:multiLevelType w:val="multilevel"/>
    <w:tmpl w:val="6460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9A3647"/>
    <w:multiLevelType w:val="multilevel"/>
    <w:tmpl w:val="EBF831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52AB3A83"/>
    <w:multiLevelType w:val="hybridMultilevel"/>
    <w:tmpl w:val="3A2895BA"/>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7C3351"/>
    <w:multiLevelType w:val="hybridMultilevel"/>
    <w:tmpl w:val="F9EA1A14"/>
    <w:lvl w:ilvl="0" w:tplc="D7DC95C8">
      <w:start w:val="1"/>
      <w:numFmt w:val="bullet"/>
      <w:lvlText w:val=""/>
      <w:lvlJc w:val="left"/>
      <w:pPr>
        <w:ind w:left="644" w:hanging="360"/>
      </w:pPr>
      <w:rPr>
        <w:rFonts w:ascii="Symbol" w:hAnsi="Symbol" w:hint="default"/>
        <w:sz w:val="24"/>
        <w:szCs w:val="24"/>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8" w15:restartNumberingAfterBreak="0">
    <w:nsid w:val="6405649B"/>
    <w:multiLevelType w:val="multilevel"/>
    <w:tmpl w:val="DB165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E5005B"/>
    <w:multiLevelType w:val="hybridMultilevel"/>
    <w:tmpl w:val="9502EA54"/>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B15EF1"/>
    <w:multiLevelType w:val="hybridMultilevel"/>
    <w:tmpl w:val="02B2C304"/>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A32B58"/>
    <w:multiLevelType w:val="hybridMultilevel"/>
    <w:tmpl w:val="1CECEEDA"/>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4D2926"/>
    <w:multiLevelType w:val="hybridMultilevel"/>
    <w:tmpl w:val="9FB0A7AC"/>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AD7A4C"/>
    <w:multiLevelType w:val="multilevel"/>
    <w:tmpl w:val="ECCCE2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A6D6ED9"/>
    <w:multiLevelType w:val="multilevel"/>
    <w:tmpl w:val="BA44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180BE0"/>
    <w:multiLevelType w:val="multilevel"/>
    <w:tmpl w:val="6B04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2C1537"/>
    <w:multiLevelType w:val="multilevel"/>
    <w:tmpl w:val="48766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7"/>
  </w:num>
  <w:num w:numId="3">
    <w:abstractNumId w:val="21"/>
  </w:num>
  <w:num w:numId="4">
    <w:abstractNumId w:val="16"/>
  </w:num>
  <w:num w:numId="5">
    <w:abstractNumId w:val="22"/>
  </w:num>
  <w:num w:numId="6">
    <w:abstractNumId w:val="9"/>
  </w:num>
  <w:num w:numId="7">
    <w:abstractNumId w:val="18"/>
  </w:num>
  <w:num w:numId="8">
    <w:abstractNumId w:val="14"/>
  </w:num>
  <w:num w:numId="9">
    <w:abstractNumId w:val="6"/>
  </w:num>
  <w:num w:numId="10">
    <w:abstractNumId w:val="0"/>
  </w:num>
  <w:num w:numId="11">
    <w:abstractNumId w:val="5"/>
  </w:num>
  <w:num w:numId="12">
    <w:abstractNumId w:val="24"/>
  </w:num>
  <w:num w:numId="13">
    <w:abstractNumId w:val="26"/>
  </w:num>
  <w:num w:numId="14">
    <w:abstractNumId w:val="12"/>
  </w:num>
  <w:num w:numId="15">
    <w:abstractNumId w:val="1"/>
  </w:num>
  <w:num w:numId="16">
    <w:abstractNumId w:val="25"/>
  </w:num>
  <w:num w:numId="17">
    <w:abstractNumId w:val="13"/>
  </w:num>
  <w:num w:numId="18">
    <w:abstractNumId w:val="15"/>
  </w:num>
  <w:num w:numId="19">
    <w:abstractNumId w:val="2"/>
  </w:num>
  <w:num w:numId="20">
    <w:abstractNumId w:val="4"/>
  </w:num>
  <w:num w:numId="21">
    <w:abstractNumId w:val="8"/>
  </w:num>
  <w:num w:numId="22">
    <w:abstractNumId w:val="23"/>
  </w:num>
  <w:num w:numId="23">
    <w:abstractNumId w:val="3"/>
  </w:num>
  <w:num w:numId="24">
    <w:abstractNumId w:val="7"/>
  </w:num>
  <w:num w:numId="25">
    <w:abstractNumId w:val="10"/>
  </w:num>
  <w:num w:numId="26">
    <w:abstractNumId w:val="1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FEF"/>
    <w:rsid w:val="00003AF0"/>
    <w:rsid w:val="00014711"/>
    <w:rsid w:val="00015871"/>
    <w:rsid w:val="000217E1"/>
    <w:rsid w:val="00027A7B"/>
    <w:rsid w:val="00030C51"/>
    <w:rsid w:val="00030E00"/>
    <w:rsid w:val="00031C99"/>
    <w:rsid w:val="00033D73"/>
    <w:rsid w:val="00041FD1"/>
    <w:rsid w:val="00047E92"/>
    <w:rsid w:val="0006416D"/>
    <w:rsid w:val="0007050C"/>
    <w:rsid w:val="000764EE"/>
    <w:rsid w:val="00083476"/>
    <w:rsid w:val="00094154"/>
    <w:rsid w:val="000A0AEC"/>
    <w:rsid w:val="000A423B"/>
    <w:rsid w:val="000A799D"/>
    <w:rsid w:val="000B129B"/>
    <w:rsid w:val="000B464B"/>
    <w:rsid w:val="000B7BC8"/>
    <w:rsid w:val="000C7A6A"/>
    <w:rsid w:val="000D3462"/>
    <w:rsid w:val="000D6CA9"/>
    <w:rsid w:val="000E2BEF"/>
    <w:rsid w:val="000E5D94"/>
    <w:rsid w:val="000E5FEF"/>
    <w:rsid w:val="000F3231"/>
    <w:rsid w:val="000F4066"/>
    <w:rsid w:val="000F53C4"/>
    <w:rsid w:val="00100797"/>
    <w:rsid w:val="00103652"/>
    <w:rsid w:val="00104899"/>
    <w:rsid w:val="00113E17"/>
    <w:rsid w:val="00116E56"/>
    <w:rsid w:val="00124B3A"/>
    <w:rsid w:val="00144590"/>
    <w:rsid w:val="00147E77"/>
    <w:rsid w:val="00150BD9"/>
    <w:rsid w:val="00151A22"/>
    <w:rsid w:val="00160958"/>
    <w:rsid w:val="001644F6"/>
    <w:rsid w:val="00165FD1"/>
    <w:rsid w:val="00170211"/>
    <w:rsid w:val="00170DB1"/>
    <w:rsid w:val="00175339"/>
    <w:rsid w:val="00176C65"/>
    <w:rsid w:val="00177093"/>
    <w:rsid w:val="00177574"/>
    <w:rsid w:val="00190D68"/>
    <w:rsid w:val="00193039"/>
    <w:rsid w:val="001A0E5D"/>
    <w:rsid w:val="001A27BB"/>
    <w:rsid w:val="001A6125"/>
    <w:rsid w:val="001C2E46"/>
    <w:rsid w:val="001D6791"/>
    <w:rsid w:val="00213743"/>
    <w:rsid w:val="00220017"/>
    <w:rsid w:val="00220078"/>
    <w:rsid w:val="00226EB2"/>
    <w:rsid w:val="00237AEC"/>
    <w:rsid w:val="002423A2"/>
    <w:rsid w:val="00256C27"/>
    <w:rsid w:val="002633B4"/>
    <w:rsid w:val="0026509B"/>
    <w:rsid w:val="002868D8"/>
    <w:rsid w:val="00287873"/>
    <w:rsid w:val="002908F4"/>
    <w:rsid w:val="002925B2"/>
    <w:rsid w:val="002931ED"/>
    <w:rsid w:val="00295AF9"/>
    <w:rsid w:val="002A3ED5"/>
    <w:rsid w:val="002A3FBD"/>
    <w:rsid w:val="002B1C39"/>
    <w:rsid w:val="002B6809"/>
    <w:rsid w:val="002D3943"/>
    <w:rsid w:val="002D7400"/>
    <w:rsid w:val="002E17F8"/>
    <w:rsid w:val="002E3B5A"/>
    <w:rsid w:val="002F4BEE"/>
    <w:rsid w:val="002F5749"/>
    <w:rsid w:val="00302C89"/>
    <w:rsid w:val="00307C00"/>
    <w:rsid w:val="0031042A"/>
    <w:rsid w:val="003178DB"/>
    <w:rsid w:val="00322706"/>
    <w:rsid w:val="00333FF8"/>
    <w:rsid w:val="003345EB"/>
    <w:rsid w:val="00342537"/>
    <w:rsid w:val="00350CAA"/>
    <w:rsid w:val="0035159E"/>
    <w:rsid w:val="0035688B"/>
    <w:rsid w:val="0035762A"/>
    <w:rsid w:val="0036640A"/>
    <w:rsid w:val="00382444"/>
    <w:rsid w:val="00385D34"/>
    <w:rsid w:val="00392D59"/>
    <w:rsid w:val="00393344"/>
    <w:rsid w:val="003A34C3"/>
    <w:rsid w:val="003A7F20"/>
    <w:rsid w:val="003B3885"/>
    <w:rsid w:val="003C2BE4"/>
    <w:rsid w:val="003C5EF6"/>
    <w:rsid w:val="003D28C2"/>
    <w:rsid w:val="003E09D2"/>
    <w:rsid w:val="003E5917"/>
    <w:rsid w:val="004014E4"/>
    <w:rsid w:val="004123D9"/>
    <w:rsid w:val="00412665"/>
    <w:rsid w:val="004142CC"/>
    <w:rsid w:val="004277B7"/>
    <w:rsid w:val="004315C7"/>
    <w:rsid w:val="0043705C"/>
    <w:rsid w:val="00445183"/>
    <w:rsid w:val="00445D64"/>
    <w:rsid w:val="00447B9A"/>
    <w:rsid w:val="004504D4"/>
    <w:rsid w:val="00450F63"/>
    <w:rsid w:val="00451687"/>
    <w:rsid w:val="00454150"/>
    <w:rsid w:val="00462823"/>
    <w:rsid w:val="00462DEB"/>
    <w:rsid w:val="004842E0"/>
    <w:rsid w:val="0049675B"/>
    <w:rsid w:val="00497D2E"/>
    <w:rsid w:val="004A1A9B"/>
    <w:rsid w:val="004A20B5"/>
    <w:rsid w:val="004C403C"/>
    <w:rsid w:val="004D09A3"/>
    <w:rsid w:val="004D5D95"/>
    <w:rsid w:val="004D76CC"/>
    <w:rsid w:val="004D7B4D"/>
    <w:rsid w:val="004E132C"/>
    <w:rsid w:val="004E2767"/>
    <w:rsid w:val="004E448D"/>
    <w:rsid w:val="004F1199"/>
    <w:rsid w:val="004F21A3"/>
    <w:rsid w:val="004F2AC7"/>
    <w:rsid w:val="0050264E"/>
    <w:rsid w:val="00517DAF"/>
    <w:rsid w:val="0052212F"/>
    <w:rsid w:val="0052271C"/>
    <w:rsid w:val="00525F14"/>
    <w:rsid w:val="005344AE"/>
    <w:rsid w:val="00536238"/>
    <w:rsid w:val="005453B0"/>
    <w:rsid w:val="00554ABE"/>
    <w:rsid w:val="005555C9"/>
    <w:rsid w:val="00563A13"/>
    <w:rsid w:val="00566E94"/>
    <w:rsid w:val="005729D7"/>
    <w:rsid w:val="00575B9D"/>
    <w:rsid w:val="00590A31"/>
    <w:rsid w:val="00595088"/>
    <w:rsid w:val="005A2344"/>
    <w:rsid w:val="005B0903"/>
    <w:rsid w:val="005B49DA"/>
    <w:rsid w:val="005C6780"/>
    <w:rsid w:val="005C77C0"/>
    <w:rsid w:val="005D6099"/>
    <w:rsid w:val="005D7AED"/>
    <w:rsid w:val="005E7944"/>
    <w:rsid w:val="005F2224"/>
    <w:rsid w:val="005F6BAD"/>
    <w:rsid w:val="005F7491"/>
    <w:rsid w:val="0060704F"/>
    <w:rsid w:val="00612648"/>
    <w:rsid w:val="006444A5"/>
    <w:rsid w:val="006632E2"/>
    <w:rsid w:val="00674938"/>
    <w:rsid w:val="00674C64"/>
    <w:rsid w:val="00681BC8"/>
    <w:rsid w:val="00686A92"/>
    <w:rsid w:val="006943D2"/>
    <w:rsid w:val="00697FBC"/>
    <w:rsid w:val="006A287C"/>
    <w:rsid w:val="006A4FBD"/>
    <w:rsid w:val="006A5DC8"/>
    <w:rsid w:val="006C45BF"/>
    <w:rsid w:val="006C4E69"/>
    <w:rsid w:val="006C76C1"/>
    <w:rsid w:val="006D5590"/>
    <w:rsid w:val="006D57E6"/>
    <w:rsid w:val="006D6C86"/>
    <w:rsid w:val="006E1E29"/>
    <w:rsid w:val="006F2AF0"/>
    <w:rsid w:val="006F2D13"/>
    <w:rsid w:val="006F559D"/>
    <w:rsid w:val="00700C52"/>
    <w:rsid w:val="007069E4"/>
    <w:rsid w:val="007162EA"/>
    <w:rsid w:val="007174B1"/>
    <w:rsid w:val="0071763A"/>
    <w:rsid w:val="00725EE7"/>
    <w:rsid w:val="0073026A"/>
    <w:rsid w:val="00732BA1"/>
    <w:rsid w:val="00735779"/>
    <w:rsid w:val="00754134"/>
    <w:rsid w:val="0075791D"/>
    <w:rsid w:val="007606C3"/>
    <w:rsid w:val="00763861"/>
    <w:rsid w:val="00773227"/>
    <w:rsid w:val="00787E31"/>
    <w:rsid w:val="007A0398"/>
    <w:rsid w:val="007A2318"/>
    <w:rsid w:val="007A2820"/>
    <w:rsid w:val="007B1BFB"/>
    <w:rsid w:val="007B31FC"/>
    <w:rsid w:val="007C6B9C"/>
    <w:rsid w:val="007D7D38"/>
    <w:rsid w:val="007E1D16"/>
    <w:rsid w:val="007F60C4"/>
    <w:rsid w:val="007F7BD8"/>
    <w:rsid w:val="008000DA"/>
    <w:rsid w:val="0080147E"/>
    <w:rsid w:val="008105D1"/>
    <w:rsid w:val="00836D83"/>
    <w:rsid w:val="00842210"/>
    <w:rsid w:val="0084328F"/>
    <w:rsid w:val="00853114"/>
    <w:rsid w:val="008538E3"/>
    <w:rsid w:val="00854BAD"/>
    <w:rsid w:val="00860E10"/>
    <w:rsid w:val="0086281B"/>
    <w:rsid w:val="0086357E"/>
    <w:rsid w:val="00867113"/>
    <w:rsid w:val="00871998"/>
    <w:rsid w:val="008733FD"/>
    <w:rsid w:val="00885FA3"/>
    <w:rsid w:val="008A172D"/>
    <w:rsid w:val="008A73FF"/>
    <w:rsid w:val="008B5D5D"/>
    <w:rsid w:val="008C1359"/>
    <w:rsid w:val="008D13E5"/>
    <w:rsid w:val="008E4185"/>
    <w:rsid w:val="008E58DE"/>
    <w:rsid w:val="008E6F7E"/>
    <w:rsid w:val="008F05AB"/>
    <w:rsid w:val="00905A81"/>
    <w:rsid w:val="00906805"/>
    <w:rsid w:val="00906E2F"/>
    <w:rsid w:val="00933360"/>
    <w:rsid w:val="00942F2F"/>
    <w:rsid w:val="0094697F"/>
    <w:rsid w:val="00947AEA"/>
    <w:rsid w:val="009547B7"/>
    <w:rsid w:val="00980B34"/>
    <w:rsid w:val="00980CA8"/>
    <w:rsid w:val="00983451"/>
    <w:rsid w:val="0098472C"/>
    <w:rsid w:val="00990B39"/>
    <w:rsid w:val="009957D8"/>
    <w:rsid w:val="009A3EB6"/>
    <w:rsid w:val="009A588F"/>
    <w:rsid w:val="009B3ABA"/>
    <w:rsid w:val="009B596D"/>
    <w:rsid w:val="009C08ED"/>
    <w:rsid w:val="009C2D92"/>
    <w:rsid w:val="009C413E"/>
    <w:rsid w:val="009C4202"/>
    <w:rsid w:val="009C78D4"/>
    <w:rsid w:val="009C7CEE"/>
    <w:rsid w:val="009D007A"/>
    <w:rsid w:val="009E5CC4"/>
    <w:rsid w:val="009F39A6"/>
    <w:rsid w:val="009F3BB0"/>
    <w:rsid w:val="009F3CB6"/>
    <w:rsid w:val="00A142DC"/>
    <w:rsid w:val="00A30D94"/>
    <w:rsid w:val="00A34C40"/>
    <w:rsid w:val="00A47945"/>
    <w:rsid w:val="00A5690F"/>
    <w:rsid w:val="00A572E0"/>
    <w:rsid w:val="00A60422"/>
    <w:rsid w:val="00A60D51"/>
    <w:rsid w:val="00A6186F"/>
    <w:rsid w:val="00A61F33"/>
    <w:rsid w:val="00A64E35"/>
    <w:rsid w:val="00A65B39"/>
    <w:rsid w:val="00A664CA"/>
    <w:rsid w:val="00A67E28"/>
    <w:rsid w:val="00A7044C"/>
    <w:rsid w:val="00A760B5"/>
    <w:rsid w:val="00A871DB"/>
    <w:rsid w:val="00A920D0"/>
    <w:rsid w:val="00A95717"/>
    <w:rsid w:val="00A973CC"/>
    <w:rsid w:val="00AA28E1"/>
    <w:rsid w:val="00AB267D"/>
    <w:rsid w:val="00AB4548"/>
    <w:rsid w:val="00AB6ADF"/>
    <w:rsid w:val="00AB6FB0"/>
    <w:rsid w:val="00AC1E5A"/>
    <w:rsid w:val="00AC41B3"/>
    <w:rsid w:val="00AD4B45"/>
    <w:rsid w:val="00AE1C4C"/>
    <w:rsid w:val="00AE4148"/>
    <w:rsid w:val="00AE51D6"/>
    <w:rsid w:val="00AE5BA9"/>
    <w:rsid w:val="00AF0786"/>
    <w:rsid w:val="00AF6EDA"/>
    <w:rsid w:val="00B01E33"/>
    <w:rsid w:val="00B0415B"/>
    <w:rsid w:val="00B07EC3"/>
    <w:rsid w:val="00B12E17"/>
    <w:rsid w:val="00B17179"/>
    <w:rsid w:val="00B22565"/>
    <w:rsid w:val="00B254A0"/>
    <w:rsid w:val="00B3218F"/>
    <w:rsid w:val="00B35BA3"/>
    <w:rsid w:val="00B42582"/>
    <w:rsid w:val="00B475ED"/>
    <w:rsid w:val="00B5302D"/>
    <w:rsid w:val="00B55191"/>
    <w:rsid w:val="00B5547B"/>
    <w:rsid w:val="00B61333"/>
    <w:rsid w:val="00B61829"/>
    <w:rsid w:val="00B66555"/>
    <w:rsid w:val="00B67B3E"/>
    <w:rsid w:val="00B70415"/>
    <w:rsid w:val="00B75702"/>
    <w:rsid w:val="00B76021"/>
    <w:rsid w:val="00B76AD9"/>
    <w:rsid w:val="00B83B41"/>
    <w:rsid w:val="00B85F78"/>
    <w:rsid w:val="00B87727"/>
    <w:rsid w:val="00B87905"/>
    <w:rsid w:val="00B87944"/>
    <w:rsid w:val="00B929F3"/>
    <w:rsid w:val="00B93C6A"/>
    <w:rsid w:val="00B95044"/>
    <w:rsid w:val="00B95187"/>
    <w:rsid w:val="00BA4F60"/>
    <w:rsid w:val="00BA7085"/>
    <w:rsid w:val="00BB016D"/>
    <w:rsid w:val="00BB25D0"/>
    <w:rsid w:val="00BB37AE"/>
    <w:rsid w:val="00BB5395"/>
    <w:rsid w:val="00BD1227"/>
    <w:rsid w:val="00BD79D0"/>
    <w:rsid w:val="00BE198A"/>
    <w:rsid w:val="00BE68DE"/>
    <w:rsid w:val="00BF530B"/>
    <w:rsid w:val="00BF77F6"/>
    <w:rsid w:val="00C00857"/>
    <w:rsid w:val="00C014F2"/>
    <w:rsid w:val="00C0351E"/>
    <w:rsid w:val="00C102A6"/>
    <w:rsid w:val="00C13393"/>
    <w:rsid w:val="00C152F8"/>
    <w:rsid w:val="00C208EA"/>
    <w:rsid w:val="00C272CD"/>
    <w:rsid w:val="00C27CD5"/>
    <w:rsid w:val="00C323A4"/>
    <w:rsid w:val="00C34879"/>
    <w:rsid w:val="00C510C5"/>
    <w:rsid w:val="00C53ED5"/>
    <w:rsid w:val="00C5403E"/>
    <w:rsid w:val="00C64A05"/>
    <w:rsid w:val="00C7109B"/>
    <w:rsid w:val="00C81060"/>
    <w:rsid w:val="00C83182"/>
    <w:rsid w:val="00C87C51"/>
    <w:rsid w:val="00C87D3E"/>
    <w:rsid w:val="00C943E0"/>
    <w:rsid w:val="00C958C2"/>
    <w:rsid w:val="00C9638A"/>
    <w:rsid w:val="00C97CB2"/>
    <w:rsid w:val="00CA19D7"/>
    <w:rsid w:val="00CA34DC"/>
    <w:rsid w:val="00CA4B60"/>
    <w:rsid w:val="00CA7686"/>
    <w:rsid w:val="00CB0061"/>
    <w:rsid w:val="00CB49FE"/>
    <w:rsid w:val="00CB719C"/>
    <w:rsid w:val="00CC38BC"/>
    <w:rsid w:val="00CD1DAA"/>
    <w:rsid w:val="00CD5579"/>
    <w:rsid w:val="00CE69B1"/>
    <w:rsid w:val="00D03754"/>
    <w:rsid w:val="00D03C4C"/>
    <w:rsid w:val="00D044D2"/>
    <w:rsid w:val="00D0716C"/>
    <w:rsid w:val="00D07D15"/>
    <w:rsid w:val="00D11D91"/>
    <w:rsid w:val="00D11DD8"/>
    <w:rsid w:val="00D1373D"/>
    <w:rsid w:val="00D16814"/>
    <w:rsid w:val="00D30F5C"/>
    <w:rsid w:val="00D4113E"/>
    <w:rsid w:val="00D47331"/>
    <w:rsid w:val="00D500CD"/>
    <w:rsid w:val="00D57459"/>
    <w:rsid w:val="00D659C8"/>
    <w:rsid w:val="00D6615C"/>
    <w:rsid w:val="00D675E0"/>
    <w:rsid w:val="00D67924"/>
    <w:rsid w:val="00D7005D"/>
    <w:rsid w:val="00D71B1F"/>
    <w:rsid w:val="00D807D1"/>
    <w:rsid w:val="00D81188"/>
    <w:rsid w:val="00D85718"/>
    <w:rsid w:val="00D86C83"/>
    <w:rsid w:val="00D933D4"/>
    <w:rsid w:val="00D975C9"/>
    <w:rsid w:val="00D977C6"/>
    <w:rsid w:val="00DA5100"/>
    <w:rsid w:val="00DA75D7"/>
    <w:rsid w:val="00DB025F"/>
    <w:rsid w:val="00DB1A7E"/>
    <w:rsid w:val="00DC210E"/>
    <w:rsid w:val="00DD581B"/>
    <w:rsid w:val="00DD712C"/>
    <w:rsid w:val="00DE14F8"/>
    <w:rsid w:val="00DE358E"/>
    <w:rsid w:val="00DF1712"/>
    <w:rsid w:val="00DF2353"/>
    <w:rsid w:val="00DF2FA4"/>
    <w:rsid w:val="00DF41F9"/>
    <w:rsid w:val="00E0659E"/>
    <w:rsid w:val="00E117C6"/>
    <w:rsid w:val="00E14DAD"/>
    <w:rsid w:val="00E15AF0"/>
    <w:rsid w:val="00E23AB9"/>
    <w:rsid w:val="00E3137E"/>
    <w:rsid w:val="00E3193A"/>
    <w:rsid w:val="00E32BF2"/>
    <w:rsid w:val="00E53442"/>
    <w:rsid w:val="00E559D5"/>
    <w:rsid w:val="00E673E0"/>
    <w:rsid w:val="00E755F0"/>
    <w:rsid w:val="00E8742E"/>
    <w:rsid w:val="00EA27A2"/>
    <w:rsid w:val="00EB318B"/>
    <w:rsid w:val="00EC2BD2"/>
    <w:rsid w:val="00ED08BD"/>
    <w:rsid w:val="00ED1A2C"/>
    <w:rsid w:val="00ED4EAA"/>
    <w:rsid w:val="00EE2D8A"/>
    <w:rsid w:val="00EE43E0"/>
    <w:rsid w:val="00EE54A7"/>
    <w:rsid w:val="00EF7966"/>
    <w:rsid w:val="00F020E0"/>
    <w:rsid w:val="00F0539D"/>
    <w:rsid w:val="00F07447"/>
    <w:rsid w:val="00F07CBE"/>
    <w:rsid w:val="00F1393E"/>
    <w:rsid w:val="00F25E29"/>
    <w:rsid w:val="00F335DC"/>
    <w:rsid w:val="00F34A9A"/>
    <w:rsid w:val="00F41C9F"/>
    <w:rsid w:val="00F42FB1"/>
    <w:rsid w:val="00F53E8B"/>
    <w:rsid w:val="00F63662"/>
    <w:rsid w:val="00F64155"/>
    <w:rsid w:val="00F66642"/>
    <w:rsid w:val="00F77ADB"/>
    <w:rsid w:val="00F811E4"/>
    <w:rsid w:val="00F8429A"/>
    <w:rsid w:val="00F92A37"/>
    <w:rsid w:val="00F966C7"/>
    <w:rsid w:val="00FB4BA1"/>
    <w:rsid w:val="00FC44D9"/>
    <w:rsid w:val="00FC670A"/>
    <w:rsid w:val="00FE11A0"/>
    <w:rsid w:val="00FF0E62"/>
    <w:rsid w:val="00FF2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7003D"/>
  <w15:chartTrackingRefBased/>
  <w15:docId w15:val="{0FA89E0C-0BB7-9C45-8DF9-78562ABC8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1D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link w:val="Heading2Char"/>
    <w:uiPriority w:val="9"/>
    <w:qFormat/>
    <w:rsid w:val="00C13393"/>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5FEF"/>
    <w:pPr>
      <w:tabs>
        <w:tab w:val="center" w:pos="4513"/>
        <w:tab w:val="right" w:pos="9026"/>
      </w:tabs>
    </w:pPr>
  </w:style>
  <w:style w:type="character" w:customStyle="1" w:styleId="HeaderChar">
    <w:name w:val="Header Char"/>
    <w:basedOn w:val="DefaultParagraphFont"/>
    <w:link w:val="Header"/>
    <w:uiPriority w:val="99"/>
    <w:rsid w:val="000E5FEF"/>
  </w:style>
  <w:style w:type="paragraph" w:styleId="Footer">
    <w:name w:val="footer"/>
    <w:basedOn w:val="Normal"/>
    <w:link w:val="FooterChar"/>
    <w:uiPriority w:val="99"/>
    <w:unhideWhenUsed/>
    <w:rsid w:val="000E5FEF"/>
    <w:pPr>
      <w:tabs>
        <w:tab w:val="center" w:pos="4513"/>
        <w:tab w:val="right" w:pos="9026"/>
      </w:tabs>
    </w:pPr>
  </w:style>
  <w:style w:type="character" w:customStyle="1" w:styleId="FooterChar">
    <w:name w:val="Footer Char"/>
    <w:basedOn w:val="DefaultParagraphFont"/>
    <w:link w:val="Footer"/>
    <w:uiPriority w:val="99"/>
    <w:rsid w:val="000E5FEF"/>
  </w:style>
  <w:style w:type="paragraph" w:styleId="NormalWeb">
    <w:name w:val="Normal (Web)"/>
    <w:basedOn w:val="Normal"/>
    <w:uiPriority w:val="99"/>
    <w:unhideWhenUsed/>
    <w:rsid w:val="009957D8"/>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DF2353"/>
  </w:style>
  <w:style w:type="character" w:styleId="Hyperlink">
    <w:name w:val="Hyperlink"/>
    <w:basedOn w:val="DefaultParagraphFont"/>
    <w:uiPriority w:val="99"/>
    <w:semiHidden/>
    <w:unhideWhenUsed/>
    <w:rsid w:val="00DF2353"/>
    <w:rPr>
      <w:color w:val="0000FF"/>
      <w:u w:val="single"/>
    </w:rPr>
  </w:style>
  <w:style w:type="paragraph" w:styleId="ListParagraph">
    <w:name w:val="List Paragraph"/>
    <w:basedOn w:val="Normal"/>
    <w:uiPriority w:val="34"/>
    <w:qFormat/>
    <w:rsid w:val="00CA7686"/>
    <w:pPr>
      <w:ind w:left="720"/>
      <w:contextualSpacing/>
    </w:pPr>
  </w:style>
  <w:style w:type="paragraph" w:customStyle="1" w:styleId="p1">
    <w:name w:val="p1"/>
    <w:basedOn w:val="Normal"/>
    <w:rsid w:val="00CA7686"/>
    <w:rPr>
      <w:rFonts w:ascii="Helvetica" w:hAnsi="Helvetica" w:cs="Times New Roman"/>
      <w:sz w:val="14"/>
      <w:szCs w:val="14"/>
      <w:lang w:eastAsia="en-GB"/>
    </w:rPr>
  </w:style>
  <w:style w:type="character" w:customStyle="1" w:styleId="Heading2Char">
    <w:name w:val="Heading 2 Char"/>
    <w:basedOn w:val="DefaultParagraphFont"/>
    <w:link w:val="Heading2"/>
    <w:uiPriority w:val="9"/>
    <w:rsid w:val="00C13393"/>
    <w:rPr>
      <w:rFonts w:ascii="Times New Roman" w:eastAsia="Times New Roman" w:hAnsi="Times New Roman" w:cs="Times New Roman"/>
      <w:b/>
      <w:bCs/>
      <w:sz w:val="36"/>
      <w:szCs w:val="36"/>
    </w:rPr>
  </w:style>
  <w:style w:type="character" w:styleId="Emphasis">
    <w:name w:val="Emphasis"/>
    <w:basedOn w:val="DefaultParagraphFont"/>
    <w:uiPriority w:val="20"/>
    <w:qFormat/>
    <w:rsid w:val="00C13393"/>
    <w:rPr>
      <w:i/>
      <w:iCs/>
    </w:rPr>
  </w:style>
  <w:style w:type="character" w:customStyle="1" w:styleId="Heading1Char">
    <w:name w:val="Heading 1 Char"/>
    <w:basedOn w:val="DefaultParagraphFont"/>
    <w:link w:val="Heading1"/>
    <w:uiPriority w:val="9"/>
    <w:rsid w:val="00A871D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871DB"/>
  </w:style>
  <w:style w:type="character" w:styleId="CommentReference">
    <w:name w:val="annotation reference"/>
    <w:basedOn w:val="DefaultParagraphFont"/>
    <w:uiPriority w:val="99"/>
    <w:semiHidden/>
    <w:unhideWhenUsed/>
    <w:rsid w:val="00113E17"/>
    <w:rPr>
      <w:sz w:val="16"/>
      <w:szCs w:val="16"/>
    </w:rPr>
  </w:style>
  <w:style w:type="paragraph" w:styleId="CommentText">
    <w:name w:val="annotation text"/>
    <w:basedOn w:val="Normal"/>
    <w:link w:val="CommentTextChar"/>
    <w:uiPriority w:val="99"/>
    <w:semiHidden/>
    <w:unhideWhenUsed/>
    <w:rsid w:val="00113E17"/>
    <w:rPr>
      <w:sz w:val="20"/>
      <w:szCs w:val="20"/>
    </w:rPr>
  </w:style>
  <w:style w:type="character" w:customStyle="1" w:styleId="CommentTextChar">
    <w:name w:val="Comment Text Char"/>
    <w:basedOn w:val="DefaultParagraphFont"/>
    <w:link w:val="CommentText"/>
    <w:uiPriority w:val="99"/>
    <w:semiHidden/>
    <w:rsid w:val="00113E17"/>
    <w:rPr>
      <w:sz w:val="20"/>
      <w:szCs w:val="20"/>
    </w:rPr>
  </w:style>
  <w:style w:type="paragraph" w:styleId="CommentSubject">
    <w:name w:val="annotation subject"/>
    <w:basedOn w:val="CommentText"/>
    <w:next w:val="CommentText"/>
    <w:link w:val="CommentSubjectChar"/>
    <w:uiPriority w:val="99"/>
    <w:semiHidden/>
    <w:unhideWhenUsed/>
    <w:rsid w:val="00113E17"/>
    <w:rPr>
      <w:b/>
      <w:bCs/>
    </w:rPr>
  </w:style>
  <w:style w:type="character" w:customStyle="1" w:styleId="CommentSubjectChar">
    <w:name w:val="Comment Subject Char"/>
    <w:basedOn w:val="CommentTextChar"/>
    <w:link w:val="CommentSubject"/>
    <w:uiPriority w:val="99"/>
    <w:semiHidden/>
    <w:rsid w:val="00113E17"/>
    <w:rPr>
      <w:b/>
      <w:bCs/>
      <w:sz w:val="20"/>
      <w:szCs w:val="20"/>
    </w:rPr>
  </w:style>
  <w:style w:type="paragraph" w:styleId="BalloonText">
    <w:name w:val="Balloon Text"/>
    <w:basedOn w:val="Normal"/>
    <w:link w:val="BalloonTextChar"/>
    <w:uiPriority w:val="99"/>
    <w:semiHidden/>
    <w:unhideWhenUsed/>
    <w:rsid w:val="00113E1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13E1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7872">
      <w:bodyDiv w:val="1"/>
      <w:marLeft w:val="0"/>
      <w:marRight w:val="0"/>
      <w:marTop w:val="0"/>
      <w:marBottom w:val="0"/>
      <w:divBdr>
        <w:top w:val="none" w:sz="0" w:space="0" w:color="auto"/>
        <w:left w:val="none" w:sz="0" w:space="0" w:color="auto"/>
        <w:bottom w:val="none" w:sz="0" w:space="0" w:color="auto"/>
        <w:right w:val="none" w:sz="0" w:space="0" w:color="auto"/>
      </w:divBdr>
    </w:div>
    <w:div w:id="74515651">
      <w:bodyDiv w:val="1"/>
      <w:marLeft w:val="0"/>
      <w:marRight w:val="0"/>
      <w:marTop w:val="0"/>
      <w:marBottom w:val="0"/>
      <w:divBdr>
        <w:top w:val="none" w:sz="0" w:space="0" w:color="auto"/>
        <w:left w:val="none" w:sz="0" w:space="0" w:color="auto"/>
        <w:bottom w:val="none" w:sz="0" w:space="0" w:color="auto"/>
        <w:right w:val="none" w:sz="0" w:space="0" w:color="auto"/>
      </w:divBdr>
    </w:div>
    <w:div w:id="76631785">
      <w:bodyDiv w:val="1"/>
      <w:marLeft w:val="0"/>
      <w:marRight w:val="0"/>
      <w:marTop w:val="0"/>
      <w:marBottom w:val="0"/>
      <w:divBdr>
        <w:top w:val="none" w:sz="0" w:space="0" w:color="auto"/>
        <w:left w:val="none" w:sz="0" w:space="0" w:color="auto"/>
        <w:bottom w:val="none" w:sz="0" w:space="0" w:color="auto"/>
        <w:right w:val="none" w:sz="0" w:space="0" w:color="auto"/>
      </w:divBdr>
    </w:div>
    <w:div w:id="112790059">
      <w:bodyDiv w:val="1"/>
      <w:marLeft w:val="0"/>
      <w:marRight w:val="0"/>
      <w:marTop w:val="0"/>
      <w:marBottom w:val="0"/>
      <w:divBdr>
        <w:top w:val="none" w:sz="0" w:space="0" w:color="auto"/>
        <w:left w:val="none" w:sz="0" w:space="0" w:color="auto"/>
        <w:bottom w:val="none" w:sz="0" w:space="0" w:color="auto"/>
        <w:right w:val="none" w:sz="0" w:space="0" w:color="auto"/>
      </w:divBdr>
    </w:div>
    <w:div w:id="121118486">
      <w:bodyDiv w:val="1"/>
      <w:marLeft w:val="0"/>
      <w:marRight w:val="0"/>
      <w:marTop w:val="0"/>
      <w:marBottom w:val="0"/>
      <w:divBdr>
        <w:top w:val="none" w:sz="0" w:space="0" w:color="auto"/>
        <w:left w:val="none" w:sz="0" w:space="0" w:color="auto"/>
        <w:bottom w:val="none" w:sz="0" w:space="0" w:color="auto"/>
        <w:right w:val="none" w:sz="0" w:space="0" w:color="auto"/>
      </w:divBdr>
    </w:div>
    <w:div w:id="196239436">
      <w:bodyDiv w:val="1"/>
      <w:marLeft w:val="0"/>
      <w:marRight w:val="0"/>
      <w:marTop w:val="0"/>
      <w:marBottom w:val="0"/>
      <w:divBdr>
        <w:top w:val="none" w:sz="0" w:space="0" w:color="auto"/>
        <w:left w:val="none" w:sz="0" w:space="0" w:color="auto"/>
        <w:bottom w:val="none" w:sz="0" w:space="0" w:color="auto"/>
        <w:right w:val="none" w:sz="0" w:space="0" w:color="auto"/>
      </w:divBdr>
      <w:divsChild>
        <w:div w:id="399332301">
          <w:marLeft w:val="0"/>
          <w:marRight w:val="0"/>
          <w:marTop w:val="0"/>
          <w:marBottom w:val="0"/>
          <w:divBdr>
            <w:top w:val="none" w:sz="0" w:space="0" w:color="auto"/>
            <w:left w:val="none" w:sz="0" w:space="0" w:color="auto"/>
            <w:bottom w:val="none" w:sz="0" w:space="0" w:color="auto"/>
            <w:right w:val="none" w:sz="0" w:space="0" w:color="auto"/>
          </w:divBdr>
          <w:divsChild>
            <w:div w:id="1107239956">
              <w:marLeft w:val="0"/>
              <w:marRight w:val="0"/>
              <w:marTop w:val="0"/>
              <w:marBottom w:val="0"/>
              <w:divBdr>
                <w:top w:val="none" w:sz="0" w:space="0" w:color="auto"/>
                <w:left w:val="none" w:sz="0" w:space="0" w:color="auto"/>
                <w:bottom w:val="none" w:sz="0" w:space="0" w:color="auto"/>
                <w:right w:val="none" w:sz="0" w:space="0" w:color="auto"/>
              </w:divBdr>
              <w:divsChild>
                <w:div w:id="906762704">
                  <w:marLeft w:val="0"/>
                  <w:marRight w:val="0"/>
                  <w:marTop w:val="0"/>
                  <w:marBottom w:val="0"/>
                  <w:divBdr>
                    <w:top w:val="none" w:sz="0" w:space="0" w:color="auto"/>
                    <w:left w:val="none" w:sz="0" w:space="0" w:color="auto"/>
                    <w:bottom w:val="none" w:sz="0" w:space="0" w:color="auto"/>
                    <w:right w:val="none" w:sz="0" w:space="0" w:color="auto"/>
                  </w:divBdr>
                  <w:divsChild>
                    <w:div w:id="84929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966307">
      <w:bodyDiv w:val="1"/>
      <w:marLeft w:val="0"/>
      <w:marRight w:val="0"/>
      <w:marTop w:val="0"/>
      <w:marBottom w:val="0"/>
      <w:divBdr>
        <w:top w:val="none" w:sz="0" w:space="0" w:color="auto"/>
        <w:left w:val="none" w:sz="0" w:space="0" w:color="auto"/>
        <w:bottom w:val="none" w:sz="0" w:space="0" w:color="auto"/>
        <w:right w:val="none" w:sz="0" w:space="0" w:color="auto"/>
      </w:divBdr>
    </w:div>
    <w:div w:id="267391210">
      <w:bodyDiv w:val="1"/>
      <w:marLeft w:val="0"/>
      <w:marRight w:val="0"/>
      <w:marTop w:val="0"/>
      <w:marBottom w:val="0"/>
      <w:divBdr>
        <w:top w:val="none" w:sz="0" w:space="0" w:color="auto"/>
        <w:left w:val="none" w:sz="0" w:space="0" w:color="auto"/>
        <w:bottom w:val="none" w:sz="0" w:space="0" w:color="auto"/>
        <w:right w:val="none" w:sz="0" w:space="0" w:color="auto"/>
      </w:divBdr>
      <w:divsChild>
        <w:div w:id="1388992056">
          <w:marLeft w:val="0"/>
          <w:marRight w:val="0"/>
          <w:marTop w:val="0"/>
          <w:marBottom w:val="0"/>
          <w:divBdr>
            <w:top w:val="none" w:sz="0" w:space="0" w:color="auto"/>
            <w:left w:val="none" w:sz="0" w:space="0" w:color="auto"/>
            <w:bottom w:val="none" w:sz="0" w:space="0" w:color="auto"/>
            <w:right w:val="none" w:sz="0" w:space="0" w:color="auto"/>
          </w:divBdr>
          <w:divsChild>
            <w:div w:id="2088458315">
              <w:marLeft w:val="0"/>
              <w:marRight w:val="0"/>
              <w:marTop w:val="0"/>
              <w:marBottom w:val="0"/>
              <w:divBdr>
                <w:top w:val="none" w:sz="0" w:space="0" w:color="auto"/>
                <w:left w:val="none" w:sz="0" w:space="0" w:color="auto"/>
                <w:bottom w:val="none" w:sz="0" w:space="0" w:color="auto"/>
                <w:right w:val="none" w:sz="0" w:space="0" w:color="auto"/>
              </w:divBdr>
              <w:divsChild>
                <w:div w:id="128164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302675">
          <w:marLeft w:val="0"/>
          <w:marRight w:val="0"/>
          <w:marTop w:val="0"/>
          <w:marBottom w:val="0"/>
          <w:divBdr>
            <w:top w:val="none" w:sz="0" w:space="0" w:color="auto"/>
            <w:left w:val="none" w:sz="0" w:space="0" w:color="auto"/>
            <w:bottom w:val="none" w:sz="0" w:space="0" w:color="auto"/>
            <w:right w:val="none" w:sz="0" w:space="0" w:color="auto"/>
          </w:divBdr>
          <w:divsChild>
            <w:div w:id="1076199360">
              <w:marLeft w:val="0"/>
              <w:marRight w:val="0"/>
              <w:marTop w:val="0"/>
              <w:marBottom w:val="0"/>
              <w:divBdr>
                <w:top w:val="none" w:sz="0" w:space="0" w:color="auto"/>
                <w:left w:val="none" w:sz="0" w:space="0" w:color="auto"/>
                <w:bottom w:val="none" w:sz="0" w:space="0" w:color="auto"/>
                <w:right w:val="none" w:sz="0" w:space="0" w:color="auto"/>
              </w:divBdr>
              <w:divsChild>
                <w:div w:id="132469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413282">
      <w:bodyDiv w:val="1"/>
      <w:marLeft w:val="0"/>
      <w:marRight w:val="0"/>
      <w:marTop w:val="0"/>
      <w:marBottom w:val="0"/>
      <w:divBdr>
        <w:top w:val="none" w:sz="0" w:space="0" w:color="auto"/>
        <w:left w:val="none" w:sz="0" w:space="0" w:color="auto"/>
        <w:bottom w:val="none" w:sz="0" w:space="0" w:color="auto"/>
        <w:right w:val="none" w:sz="0" w:space="0" w:color="auto"/>
      </w:divBdr>
    </w:div>
    <w:div w:id="505097874">
      <w:bodyDiv w:val="1"/>
      <w:marLeft w:val="0"/>
      <w:marRight w:val="0"/>
      <w:marTop w:val="0"/>
      <w:marBottom w:val="0"/>
      <w:divBdr>
        <w:top w:val="none" w:sz="0" w:space="0" w:color="auto"/>
        <w:left w:val="none" w:sz="0" w:space="0" w:color="auto"/>
        <w:bottom w:val="none" w:sz="0" w:space="0" w:color="auto"/>
        <w:right w:val="none" w:sz="0" w:space="0" w:color="auto"/>
      </w:divBdr>
    </w:div>
    <w:div w:id="506676994">
      <w:bodyDiv w:val="1"/>
      <w:marLeft w:val="0"/>
      <w:marRight w:val="0"/>
      <w:marTop w:val="0"/>
      <w:marBottom w:val="0"/>
      <w:divBdr>
        <w:top w:val="none" w:sz="0" w:space="0" w:color="auto"/>
        <w:left w:val="none" w:sz="0" w:space="0" w:color="auto"/>
        <w:bottom w:val="none" w:sz="0" w:space="0" w:color="auto"/>
        <w:right w:val="none" w:sz="0" w:space="0" w:color="auto"/>
      </w:divBdr>
    </w:div>
    <w:div w:id="521163388">
      <w:bodyDiv w:val="1"/>
      <w:marLeft w:val="0"/>
      <w:marRight w:val="0"/>
      <w:marTop w:val="0"/>
      <w:marBottom w:val="0"/>
      <w:divBdr>
        <w:top w:val="none" w:sz="0" w:space="0" w:color="auto"/>
        <w:left w:val="none" w:sz="0" w:space="0" w:color="auto"/>
        <w:bottom w:val="none" w:sz="0" w:space="0" w:color="auto"/>
        <w:right w:val="none" w:sz="0" w:space="0" w:color="auto"/>
      </w:divBdr>
    </w:div>
    <w:div w:id="527572704">
      <w:bodyDiv w:val="1"/>
      <w:marLeft w:val="0"/>
      <w:marRight w:val="0"/>
      <w:marTop w:val="0"/>
      <w:marBottom w:val="0"/>
      <w:divBdr>
        <w:top w:val="none" w:sz="0" w:space="0" w:color="auto"/>
        <w:left w:val="none" w:sz="0" w:space="0" w:color="auto"/>
        <w:bottom w:val="none" w:sz="0" w:space="0" w:color="auto"/>
        <w:right w:val="none" w:sz="0" w:space="0" w:color="auto"/>
      </w:divBdr>
    </w:div>
    <w:div w:id="576862775">
      <w:bodyDiv w:val="1"/>
      <w:marLeft w:val="0"/>
      <w:marRight w:val="0"/>
      <w:marTop w:val="0"/>
      <w:marBottom w:val="0"/>
      <w:divBdr>
        <w:top w:val="none" w:sz="0" w:space="0" w:color="auto"/>
        <w:left w:val="none" w:sz="0" w:space="0" w:color="auto"/>
        <w:bottom w:val="none" w:sz="0" w:space="0" w:color="auto"/>
        <w:right w:val="none" w:sz="0" w:space="0" w:color="auto"/>
      </w:divBdr>
    </w:div>
    <w:div w:id="586504859">
      <w:bodyDiv w:val="1"/>
      <w:marLeft w:val="0"/>
      <w:marRight w:val="0"/>
      <w:marTop w:val="0"/>
      <w:marBottom w:val="0"/>
      <w:divBdr>
        <w:top w:val="none" w:sz="0" w:space="0" w:color="auto"/>
        <w:left w:val="none" w:sz="0" w:space="0" w:color="auto"/>
        <w:bottom w:val="none" w:sz="0" w:space="0" w:color="auto"/>
        <w:right w:val="none" w:sz="0" w:space="0" w:color="auto"/>
      </w:divBdr>
    </w:div>
    <w:div w:id="655299203">
      <w:bodyDiv w:val="1"/>
      <w:marLeft w:val="0"/>
      <w:marRight w:val="0"/>
      <w:marTop w:val="0"/>
      <w:marBottom w:val="0"/>
      <w:divBdr>
        <w:top w:val="none" w:sz="0" w:space="0" w:color="auto"/>
        <w:left w:val="none" w:sz="0" w:space="0" w:color="auto"/>
        <w:bottom w:val="none" w:sz="0" w:space="0" w:color="auto"/>
        <w:right w:val="none" w:sz="0" w:space="0" w:color="auto"/>
      </w:divBdr>
    </w:div>
    <w:div w:id="660739092">
      <w:bodyDiv w:val="1"/>
      <w:marLeft w:val="0"/>
      <w:marRight w:val="0"/>
      <w:marTop w:val="0"/>
      <w:marBottom w:val="0"/>
      <w:divBdr>
        <w:top w:val="none" w:sz="0" w:space="0" w:color="auto"/>
        <w:left w:val="none" w:sz="0" w:space="0" w:color="auto"/>
        <w:bottom w:val="none" w:sz="0" w:space="0" w:color="auto"/>
        <w:right w:val="none" w:sz="0" w:space="0" w:color="auto"/>
      </w:divBdr>
    </w:div>
    <w:div w:id="692272347">
      <w:bodyDiv w:val="1"/>
      <w:marLeft w:val="0"/>
      <w:marRight w:val="0"/>
      <w:marTop w:val="0"/>
      <w:marBottom w:val="0"/>
      <w:divBdr>
        <w:top w:val="none" w:sz="0" w:space="0" w:color="auto"/>
        <w:left w:val="none" w:sz="0" w:space="0" w:color="auto"/>
        <w:bottom w:val="none" w:sz="0" w:space="0" w:color="auto"/>
        <w:right w:val="none" w:sz="0" w:space="0" w:color="auto"/>
      </w:divBdr>
    </w:div>
    <w:div w:id="733702412">
      <w:bodyDiv w:val="1"/>
      <w:marLeft w:val="0"/>
      <w:marRight w:val="0"/>
      <w:marTop w:val="0"/>
      <w:marBottom w:val="0"/>
      <w:divBdr>
        <w:top w:val="none" w:sz="0" w:space="0" w:color="auto"/>
        <w:left w:val="none" w:sz="0" w:space="0" w:color="auto"/>
        <w:bottom w:val="none" w:sz="0" w:space="0" w:color="auto"/>
        <w:right w:val="none" w:sz="0" w:space="0" w:color="auto"/>
      </w:divBdr>
      <w:divsChild>
        <w:div w:id="383875265">
          <w:marLeft w:val="0"/>
          <w:marRight w:val="0"/>
          <w:marTop w:val="0"/>
          <w:marBottom w:val="0"/>
          <w:divBdr>
            <w:top w:val="none" w:sz="0" w:space="0" w:color="auto"/>
            <w:left w:val="none" w:sz="0" w:space="0" w:color="auto"/>
            <w:bottom w:val="none" w:sz="0" w:space="0" w:color="auto"/>
            <w:right w:val="none" w:sz="0" w:space="0" w:color="auto"/>
          </w:divBdr>
          <w:divsChild>
            <w:div w:id="2130051176">
              <w:marLeft w:val="0"/>
              <w:marRight w:val="0"/>
              <w:marTop w:val="0"/>
              <w:marBottom w:val="0"/>
              <w:divBdr>
                <w:top w:val="none" w:sz="0" w:space="0" w:color="auto"/>
                <w:left w:val="none" w:sz="0" w:space="0" w:color="auto"/>
                <w:bottom w:val="none" w:sz="0" w:space="0" w:color="auto"/>
                <w:right w:val="none" w:sz="0" w:space="0" w:color="auto"/>
              </w:divBdr>
              <w:divsChild>
                <w:div w:id="237906049">
                  <w:marLeft w:val="0"/>
                  <w:marRight w:val="0"/>
                  <w:marTop w:val="0"/>
                  <w:marBottom w:val="0"/>
                  <w:divBdr>
                    <w:top w:val="none" w:sz="0" w:space="0" w:color="auto"/>
                    <w:left w:val="none" w:sz="0" w:space="0" w:color="auto"/>
                    <w:bottom w:val="none" w:sz="0" w:space="0" w:color="auto"/>
                    <w:right w:val="none" w:sz="0" w:space="0" w:color="auto"/>
                  </w:divBdr>
                  <w:divsChild>
                    <w:div w:id="144850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593948">
      <w:bodyDiv w:val="1"/>
      <w:marLeft w:val="0"/>
      <w:marRight w:val="0"/>
      <w:marTop w:val="0"/>
      <w:marBottom w:val="0"/>
      <w:divBdr>
        <w:top w:val="none" w:sz="0" w:space="0" w:color="auto"/>
        <w:left w:val="none" w:sz="0" w:space="0" w:color="auto"/>
        <w:bottom w:val="none" w:sz="0" w:space="0" w:color="auto"/>
        <w:right w:val="none" w:sz="0" w:space="0" w:color="auto"/>
      </w:divBdr>
      <w:divsChild>
        <w:div w:id="1976137087">
          <w:marLeft w:val="0"/>
          <w:marRight w:val="0"/>
          <w:marTop w:val="0"/>
          <w:marBottom w:val="0"/>
          <w:divBdr>
            <w:top w:val="none" w:sz="0" w:space="0" w:color="auto"/>
            <w:left w:val="none" w:sz="0" w:space="0" w:color="auto"/>
            <w:bottom w:val="none" w:sz="0" w:space="0" w:color="auto"/>
            <w:right w:val="none" w:sz="0" w:space="0" w:color="auto"/>
          </w:divBdr>
          <w:divsChild>
            <w:div w:id="2031102415">
              <w:marLeft w:val="0"/>
              <w:marRight w:val="0"/>
              <w:marTop w:val="0"/>
              <w:marBottom w:val="0"/>
              <w:divBdr>
                <w:top w:val="none" w:sz="0" w:space="0" w:color="auto"/>
                <w:left w:val="none" w:sz="0" w:space="0" w:color="auto"/>
                <w:bottom w:val="none" w:sz="0" w:space="0" w:color="auto"/>
                <w:right w:val="none" w:sz="0" w:space="0" w:color="auto"/>
              </w:divBdr>
              <w:divsChild>
                <w:div w:id="55674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815990">
      <w:bodyDiv w:val="1"/>
      <w:marLeft w:val="0"/>
      <w:marRight w:val="0"/>
      <w:marTop w:val="0"/>
      <w:marBottom w:val="0"/>
      <w:divBdr>
        <w:top w:val="none" w:sz="0" w:space="0" w:color="auto"/>
        <w:left w:val="none" w:sz="0" w:space="0" w:color="auto"/>
        <w:bottom w:val="none" w:sz="0" w:space="0" w:color="auto"/>
        <w:right w:val="none" w:sz="0" w:space="0" w:color="auto"/>
      </w:divBdr>
      <w:divsChild>
        <w:div w:id="229704522">
          <w:marLeft w:val="0"/>
          <w:marRight w:val="0"/>
          <w:marTop w:val="0"/>
          <w:marBottom w:val="0"/>
          <w:divBdr>
            <w:top w:val="none" w:sz="0" w:space="0" w:color="auto"/>
            <w:left w:val="none" w:sz="0" w:space="0" w:color="auto"/>
            <w:bottom w:val="none" w:sz="0" w:space="0" w:color="auto"/>
            <w:right w:val="none" w:sz="0" w:space="0" w:color="auto"/>
          </w:divBdr>
          <w:divsChild>
            <w:div w:id="1670281995">
              <w:marLeft w:val="0"/>
              <w:marRight w:val="0"/>
              <w:marTop w:val="0"/>
              <w:marBottom w:val="0"/>
              <w:divBdr>
                <w:top w:val="none" w:sz="0" w:space="0" w:color="auto"/>
                <w:left w:val="none" w:sz="0" w:space="0" w:color="auto"/>
                <w:bottom w:val="none" w:sz="0" w:space="0" w:color="auto"/>
                <w:right w:val="none" w:sz="0" w:space="0" w:color="auto"/>
              </w:divBdr>
              <w:divsChild>
                <w:div w:id="139142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666477">
      <w:bodyDiv w:val="1"/>
      <w:marLeft w:val="0"/>
      <w:marRight w:val="0"/>
      <w:marTop w:val="0"/>
      <w:marBottom w:val="0"/>
      <w:divBdr>
        <w:top w:val="none" w:sz="0" w:space="0" w:color="auto"/>
        <w:left w:val="none" w:sz="0" w:space="0" w:color="auto"/>
        <w:bottom w:val="none" w:sz="0" w:space="0" w:color="auto"/>
        <w:right w:val="none" w:sz="0" w:space="0" w:color="auto"/>
      </w:divBdr>
    </w:div>
    <w:div w:id="798913125">
      <w:bodyDiv w:val="1"/>
      <w:marLeft w:val="0"/>
      <w:marRight w:val="0"/>
      <w:marTop w:val="0"/>
      <w:marBottom w:val="0"/>
      <w:divBdr>
        <w:top w:val="none" w:sz="0" w:space="0" w:color="auto"/>
        <w:left w:val="none" w:sz="0" w:space="0" w:color="auto"/>
        <w:bottom w:val="none" w:sz="0" w:space="0" w:color="auto"/>
        <w:right w:val="none" w:sz="0" w:space="0" w:color="auto"/>
      </w:divBdr>
    </w:div>
    <w:div w:id="807747834">
      <w:bodyDiv w:val="1"/>
      <w:marLeft w:val="0"/>
      <w:marRight w:val="0"/>
      <w:marTop w:val="0"/>
      <w:marBottom w:val="0"/>
      <w:divBdr>
        <w:top w:val="none" w:sz="0" w:space="0" w:color="auto"/>
        <w:left w:val="none" w:sz="0" w:space="0" w:color="auto"/>
        <w:bottom w:val="none" w:sz="0" w:space="0" w:color="auto"/>
        <w:right w:val="none" w:sz="0" w:space="0" w:color="auto"/>
      </w:divBdr>
    </w:div>
    <w:div w:id="911550408">
      <w:bodyDiv w:val="1"/>
      <w:marLeft w:val="0"/>
      <w:marRight w:val="0"/>
      <w:marTop w:val="0"/>
      <w:marBottom w:val="0"/>
      <w:divBdr>
        <w:top w:val="none" w:sz="0" w:space="0" w:color="auto"/>
        <w:left w:val="none" w:sz="0" w:space="0" w:color="auto"/>
        <w:bottom w:val="none" w:sz="0" w:space="0" w:color="auto"/>
        <w:right w:val="none" w:sz="0" w:space="0" w:color="auto"/>
      </w:divBdr>
      <w:divsChild>
        <w:div w:id="291640923">
          <w:marLeft w:val="0"/>
          <w:marRight w:val="0"/>
          <w:marTop w:val="0"/>
          <w:marBottom w:val="0"/>
          <w:divBdr>
            <w:top w:val="none" w:sz="0" w:space="0" w:color="auto"/>
            <w:left w:val="none" w:sz="0" w:space="0" w:color="auto"/>
            <w:bottom w:val="none" w:sz="0" w:space="0" w:color="auto"/>
            <w:right w:val="none" w:sz="0" w:space="0" w:color="auto"/>
          </w:divBdr>
          <w:divsChild>
            <w:div w:id="679429048">
              <w:marLeft w:val="0"/>
              <w:marRight w:val="0"/>
              <w:marTop w:val="0"/>
              <w:marBottom w:val="0"/>
              <w:divBdr>
                <w:top w:val="none" w:sz="0" w:space="0" w:color="auto"/>
                <w:left w:val="none" w:sz="0" w:space="0" w:color="auto"/>
                <w:bottom w:val="none" w:sz="0" w:space="0" w:color="auto"/>
                <w:right w:val="none" w:sz="0" w:space="0" w:color="auto"/>
              </w:divBdr>
              <w:divsChild>
                <w:div w:id="692195870">
                  <w:marLeft w:val="0"/>
                  <w:marRight w:val="0"/>
                  <w:marTop w:val="0"/>
                  <w:marBottom w:val="0"/>
                  <w:divBdr>
                    <w:top w:val="none" w:sz="0" w:space="0" w:color="auto"/>
                    <w:left w:val="none" w:sz="0" w:space="0" w:color="auto"/>
                    <w:bottom w:val="none" w:sz="0" w:space="0" w:color="auto"/>
                    <w:right w:val="none" w:sz="0" w:space="0" w:color="auto"/>
                  </w:divBdr>
                  <w:divsChild>
                    <w:div w:id="149306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003532">
      <w:bodyDiv w:val="1"/>
      <w:marLeft w:val="0"/>
      <w:marRight w:val="0"/>
      <w:marTop w:val="0"/>
      <w:marBottom w:val="0"/>
      <w:divBdr>
        <w:top w:val="none" w:sz="0" w:space="0" w:color="auto"/>
        <w:left w:val="none" w:sz="0" w:space="0" w:color="auto"/>
        <w:bottom w:val="none" w:sz="0" w:space="0" w:color="auto"/>
        <w:right w:val="none" w:sz="0" w:space="0" w:color="auto"/>
      </w:divBdr>
    </w:div>
    <w:div w:id="916521773">
      <w:bodyDiv w:val="1"/>
      <w:marLeft w:val="0"/>
      <w:marRight w:val="0"/>
      <w:marTop w:val="0"/>
      <w:marBottom w:val="0"/>
      <w:divBdr>
        <w:top w:val="none" w:sz="0" w:space="0" w:color="auto"/>
        <w:left w:val="none" w:sz="0" w:space="0" w:color="auto"/>
        <w:bottom w:val="none" w:sz="0" w:space="0" w:color="auto"/>
        <w:right w:val="none" w:sz="0" w:space="0" w:color="auto"/>
      </w:divBdr>
      <w:divsChild>
        <w:div w:id="514613510">
          <w:marLeft w:val="0"/>
          <w:marRight w:val="0"/>
          <w:marTop w:val="0"/>
          <w:marBottom w:val="0"/>
          <w:divBdr>
            <w:top w:val="none" w:sz="0" w:space="0" w:color="auto"/>
            <w:left w:val="none" w:sz="0" w:space="0" w:color="auto"/>
            <w:bottom w:val="none" w:sz="0" w:space="0" w:color="auto"/>
            <w:right w:val="none" w:sz="0" w:space="0" w:color="auto"/>
          </w:divBdr>
          <w:divsChild>
            <w:div w:id="623655924">
              <w:marLeft w:val="0"/>
              <w:marRight w:val="0"/>
              <w:marTop w:val="0"/>
              <w:marBottom w:val="0"/>
              <w:divBdr>
                <w:top w:val="none" w:sz="0" w:space="0" w:color="auto"/>
                <w:left w:val="none" w:sz="0" w:space="0" w:color="auto"/>
                <w:bottom w:val="none" w:sz="0" w:space="0" w:color="auto"/>
                <w:right w:val="none" w:sz="0" w:space="0" w:color="auto"/>
              </w:divBdr>
              <w:divsChild>
                <w:div w:id="88024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760416">
      <w:bodyDiv w:val="1"/>
      <w:marLeft w:val="0"/>
      <w:marRight w:val="0"/>
      <w:marTop w:val="0"/>
      <w:marBottom w:val="0"/>
      <w:divBdr>
        <w:top w:val="none" w:sz="0" w:space="0" w:color="auto"/>
        <w:left w:val="none" w:sz="0" w:space="0" w:color="auto"/>
        <w:bottom w:val="none" w:sz="0" w:space="0" w:color="auto"/>
        <w:right w:val="none" w:sz="0" w:space="0" w:color="auto"/>
      </w:divBdr>
    </w:div>
    <w:div w:id="972639574">
      <w:bodyDiv w:val="1"/>
      <w:marLeft w:val="0"/>
      <w:marRight w:val="0"/>
      <w:marTop w:val="0"/>
      <w:marBottom w:val="0"/>
      <w:divBdr>
        <w:top w:val="none" w:sz="0" w:space="0" w:color="auto"/>
        <w:left w:val="none" w:sz="0" w:space="0" w:color="auto"/>
        <w:bottom w:val="none" w:sz="0" w:space="0" w:color="auto"/>
        <w:right w:val="none" w:sz="0" w:space="0" w:color="auto"/>
      </w:divBdr>
    </w:div>
    <w:div w:id="1015620260">
      <w:bodyDiv w:val="1"/>
      <w:marLeft w:val="0"/>
      <w:marRight w:val="0"/>
      <w:marTop w:val="0"/>
      <w:marBottom w:val="0"/>
      <w:divBdr>
        <w:top w:val="none" w:sz="0" w:space="0" w:color="auto"/>
        <w:left w:val="none" w:sz="0" w:space="0" w:color="auto"/>
        <w:bottom w:val="none" w:sz="0" w:space="0" w:color="auto"/>
        <w:right w:val="none" w:sz="0" w:space="0" w:color="auto"/>
      </w:divBdr>
    </w:div>
    <w:div w:id="1053850834">
      <w:bodyDiv w:val="1"/>
      <w:marLeft w:val="0"/>
      <w:marRight w:val="0"/>
      <w:marTop w:val="0"/>
      <w:marBottom w:val="0"/>
      <w:divBdr>
        <w:top w:val="none" w:sz="0" w:space="0" w:color="auto"/>
        <w:left w:val="none" w:sz="0" w:space="0" w:color="auto"/>
        <w:bottom w:val="none" w:sz="0" w:space="0" w:color="auto"/>
        <w:right w:val="none" w:sz="0" w:space="0" w:color="auto"/>
      </w:divBdr>
      <w:divsChild>
        <w:div w:id="1464078359">
          <w:marLeft w:val="0"/>
          <w:marRight w:val="0"/>
          <w:marTop w:val="0"/>
          <w:marBottom w:val="0"/>
          <w:divBdr>
            <w:top w:val="none" w:sz="0" w:space="0" w:color="auto"/>
            <w:left w:val="none" w:sz="0" w:space="0" w:color="auto"/>
            <w:bottom w:val="none" w:sz="0" w:space="0" w:color="auto"/>
            <w:right w:val="none" w:sz="0" w:space="0" w:color="auto"/>
          </w:divBdr>
          <w:divsChild>
            <w:div w:id="1446534620">
              <w:marLeft w:val="0"/>
              <w:marRight w:val="0"/>
              <w:marTop w:val="0"/>
              <w:marBottom w:val="0"/>
              <w:divBdr>
                <w:top w:val="none" w:sz="0" w:space="0" w:color="auto"/>
                <w:left w:val="none" w:sz="0" w:space="0" w:color="auto"/>
                <w:bottom w:val="none" w:sz="0" w:space="0" w:color="auto"/>
                <w:right w:val="none" w:sz="0" w:space="0" w:color="auto"/>
              </w:divBdr>
              <w:divsChild>
                <w:div w:id="76784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395581">
      <w:bodyDiv w:val="1"/>
      <w:marLeft w:val="0"/>
      <w:marRight w:val="0"/>
      <w:marTop w:val="0"/>
      <w:marBottom w:val="0"/>
      <w:divBdr>
        <w:top w:val="none" w:sz="0" w:space="0" w:color="auto"/>
        <w:left w:val="none" w:sz="0" w:space="0" w:color="auto"/>
        <w:bottom w:val="none" w:sz="0" w:space="0" w:color="auto"/>
        <w:right w:val="none" w:sz="0" w:space="0" w:color="auto"/>
      </w:divBdr>
      <w:divsChild>
        <w:div w:id="89859967">
          <w:marLeft w:val="0"/>
          <w:marRight w:val="0"/>
          <w:marTop w:val="0"/>
          <w:marBottom w:val="0"/>
          <w:divBdr>
            <w:top w:val="none" w:sz="0" w:space="0" w:color="auto"/>
            <w:left w:val="none" w:sz="0" w:space="0" w:color="auto"/>
            <w:bottom w:val="none" w:sz="0" w:space="0" w:color="auto"/>
            <w:right w:val="none" w:sz="0" w:space="0" w:color="auto"/>
          </w:divBdr>
          <w:divsChild>
            <w:div w:id="1710640023">
              <w:marLeft w:val="0"/>
              <w:marRight w:val="0"/>
              <w:marTop w:val="0"/>
              <w:marBottom w:val="0"/>
              <w:divBdr>
                <w:top w:val="none" w:sz="0" w:space="0" w:color="auto"/>
                <w:left w:val="none" w:sz="0" w:space="0" w:color="auto"/>
                <w:bottom w:val="none" w:sz="0" w:space="0" w:color="auto"/>
                <w:right w:val="none" w:sz="0" w:space="0" w:color="auto"/>
              </w:divBdr>
              <w:divsChild>
                <w:div w:id="97887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67115">
      <w:bodyDiv w:val="1"/>
      <w:marLeft w:val="0"/>
      <w:marRight w:val="0"/>
      <w:marTop w:val="0"/>
      <w:marBottom w:val="0"/>
      <w:divBdr>
        <w:top w:val="none" w:sz="0" w:space="0" w:color="auto"/>
        <w:left w:val="none" w:sz="0" w:space="0" w:color="auto"/>
        <w:bottom w:val="none" w:sz="0" w:space="0" w:color="auto"/>
        <w:right w:val="none" w:sz="0" w:space="0" w:color="auto"/>
      </w:divBdr>
    </w:div>
    <w:div w:id="1087531877">
      <w:bodyDiv w:val="1"/>
      <w:marLeft w:val="0"/>
      <w:marRight w:val="0"/>
      <w:marTop w:val="0"/>
      <w:marBottom w:val="0"/>
      <w:divBdr>
        <w:top w:val="none" w:sz="0" w:space="0" w:color="auto"/>
        <w:left w:val="none" w:sz="0" w:space="0" w:color="auto"/>
        <w:bottom w:val="none" w:sz="0" w:space="0" w:color="auto"/>
        <w:right w:val="none" w:sz="0" w:space="0" w:color="auto"/>
      </w:divBdr>
    </w:div>
    <w:div w:id="1096101106">
      <w:bodyDiv w:val="1"/>
      <w:marLeft w:val="0"/>
      <w:marRight w:val="0"/>
      <w:marTop w:val="0"/>
      <w:marBottom w:val="0"/>
      <w:divBdr>
        <w:top w:val="none" w:sz="0" w:space="0" w:color="auto"/>
        <w:left w:val="none" w:sz="0" w:space="0" w:color="auto"/>
        <w:bottom w:val="none" w:sz="0" w:space="0" w:color="auto"/>
        <w:right w:val="none" w:sz="0" w:space="0" w:color="auto"/>
      </w:divBdr>
    </w:div>
    <w:div w:id="1212695201">
      <w:bodyDiv w:val="1"/>
      <w:marLeft w:val="0"/>
      <w:marRight w:val="0"/>
      <w:marTop w:val="0"/>
      <w:marBottom w:val="0"/>
      <w:divBdr>
        <w:top w:val="none" w:sz="0" w:space="0" w:color="auto"/>
        <w:left w:val="none" w:sz="0" w:space="0" w:color="auto"/>
        <w:bottom w:val="none" w:sz="0" w:space="0" w:color="auto"/>
        <w:right w:val="none" w:sz="0" w:space="0" w:color="auto"/>
      </w:divBdr>
      <w:divsChild>
        <w:div w:id="1055541038">
          <w:marLeft w:val="0"/>
          <w:marRight w:val="0"/>
          <w:marTop w:val="0"/>
          <w:marBottom w:val="0"/>
          <w:divBdr>
            <w:top w:val="none" w:sz="0" w:space="0" w:color="auto"/>
            <w:left w:val="none" w:sz="0" w:space="0" w:color="auto"/>
            <w:bottom w:val="none" w:sz="0" w:space="0" w:color="auto"/>
            <w:right w:val="none" w:sz="0" w:space="0" w:color="auto"/>
          </w:divBdr>
          <w:divsChild>
            <w:div w:id="709495280">
              <w:marLeft w:val="0"/>
              <w:marRight w:val="0"/>
              <w:marTop w:val="0"/>
              <w:marBottom w:val="0"/>
              <w:divBdr>
                <w:top w:val="none" w:sz="0" w:space="0" w:color="auto"/>
                <w:left w:val="none" w:sz="0" w:space="0" w:color="auto"/>
                <w:bottom w:val="none" w:sz="0" w:space="0" w:color="auto"/>
                <w:right w:val="none" w:sz="0" w:space="0" w:color="auto"/>
              </w:divBdr>
              <w:divsChild>
                <w:div w:id="91070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687314">
      <w:bodyDiv w:val="1"/>
      <w:marLeft w:val="0"/>
      <w:marRight w:val="0"/>
      <w:marTop w:val="0"/>
      <w:marBottom w:val="0"/>
      <w:divBdr>
        <w:top w:val="none" w:sz="0" w:space="0" w:color="auto"/>
        <w:left w:val="none" w:sz="0" w:space="0" w:color="auto"/>
        <w:bottom w:val="none" w:sz="0" w:space="0" w:color="auto"/>
        <w:right w:val="none" w:sz="0" w:space="0" w:color="auto"/>
      </w:divBdr>
      <w:divsChild>
        <w:div w:id="1525363717">
          <w:marLeft w:val="0"/>
          <w:marRight w:val="0"/>
          <w:marTop w:val="0"/>
          <w:marBottom w:val="0"/>
          <w:divBdr>
            <w:top w:val="none" w:sz="0" w:space="0" w:color="auto"/>
            <w:left w:val="none" w:sz="0" w:space="0" w:color="auto"/>
            <w:bottom w:val="none" w:sz="0" w:space="0" w:color="auto"/>
            <w:right w:val="none" w:sz="0" w:space="0" w:color="auto"/>
          </w:divBdr>
          <w:divsChild>
            <w:div w:id="1890454418">
              <w:marLeft w:val="0"/>
              <w:marRight w:val="0"/>
              <w:marTop w:val="0"/>
              <w:marBottom w:val="0"/>
              <w:divBdr>
                <w:top w:val="none" w:sz="0" w:space="0" w:color="auto"/>
                <w:left w:val="none" w:sz="0" w:space="0" w:color="auto"/>
                <w:bottom w:val="none" w:sz="0" w:space="0" w:color="auto"/>
                <w:right w:val="none" w:sz="0" w:space="0" w:color="auto"/>
              </w:divBdr>
              <w:divsChild>
                <w:div w:id="1674139537">
                  <w:marLeft w:val="0"/>
                  <w:marRight w:val="0"/>
                  <w:marTop w:val="0"/>
                  <w:marBottom w:val="0"/>
                  <w:divBdr>
                    <w:top w:val="none" w:sz="0" w:space="0" w:color="auto"/>
                    <w:left w:val="none" w:sz="0" w:space="0" w:color="auto"/>
                    <w:bottom w:val="none" w:sz="0" w:space="0" w:color="auto"/>
                    <w:right w:val="none" w:sz="0" w:space="0" w:color="auto"/>
                  </w:divBdr>
                  <w:divsChild>
                    <w:div w:id="10566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933809">
      <w:bodyDiv w:val="1"/>
      <w:marLeft w:val="0"/>
      <w:marRight w:val="0"/>
      <w:marTop w:val="0"/>
      <w:marBottom w:val="0"/>
      <w:divBdr>
        <w:top w:val="none" w:sz="0" w:space="0" w:color="auto"/>
        <w:left w:val="none" w:sz="0" w:space="0" w:color="auto"/>
        <w:bottom w:val="none" w:sz="0" w:space="0" w:color="auto"/>
        <w:right w:val="none" w:sz="0" w:space="0" w:color="auto"/>
      </w:divBdr>
    </w:div>
    <w:div w:id="1267153590">
      <w:bodyDiv w:val="1"/>
      <w:marLeft w:val="0"/>
      <w:marRight w:val="0"/>
      <w:marTop w:val="0"/>
      <w:marBottom w:val="0"/>
      <w:divBdr>
        <w:top w:val="none" w:sz="0" w:space="0" w:color="auto"/>
        <w:left w:val="none" w:sz="0" w:space="0" w:color="auto"/>
        <w:bottom w:val="none" w:sz="0" w:space="0" w:color="auto"/>
        <w:right w:val="none" w:sz="0" w:space="0" w:color="auto"/>
      </w:divBdr>
    </w:div>
    <w:div w:id="1325821165">
      <w:bodyDiv w:val="1"/>
      <w:marLeft w:val="0"/>
      <w:marRight w:val="0"/>
      <w:marTop w:val="0"/>
      <w:marBottom w:val="0"/>
      <w:divBdr>
        <w:top w:val="none" w:sz="0" w:space="0" w:color="auto"/>
        <w:left w:val="none" w:sz="0" w:space="0" w:color="auto"/>
        <w:bottom w:val="none" w:sz="0" w:space="0" w:color="auto"/>
        <w:right w:val="none" w:sz="0" w:space="0" w:color="auto"/>
      </w:divBdr>
    </w:div>
    <w:div w:id="1385181411">
      <w:bodyDiv w:val="1"/>
      <w:marLeft w:val="0"/>
      <w:marRight w:val="0"/>
      <w:marTop w:val="0"/>
      <w:marBottom w:val="0"/>
      <w:divBdr>
        <w:top w:val="none" w:sz="0" w:space="0" w:color="auto"/>
        <w:left w:val="none" w:sz="0" w:space="0" w:color="auto"/>
        <w:bottom w:val="none" w:sz="0" w:space="0" w:color="auto"/>
        <w:right w:val="none" w:sz="0" w:space="0" w:color="auto"/>
      </w:divBdr>
      <w:divsChild>
        <w:div w:id="1384721169">
          <w:marLeft w:val="0"/>
          <w:marRight w:val="0"/>
          <w:marTop w:val="0"/>
          <w:marBottom w:val="0"/>
          <w:divBdr>
            <w:top w:val="none" w:sz="0" w:space="0" w:color="auto"/>
            <w:left w:val="none" w:sz="0" w:space="0" w:color="auto"/>
            <w:bottom w:val="none" w:sz="0" w:space="0" w:color="auto"/>
            <w:right w:val="none" w:sz="0" w:space="0" w:color="auto"/>
          </w:divBdr>
          <w:divsChild>
            <w:div w:id="89207263">
              <w:marLeft w:val="0"/>
              <w:marRight w:val="0"/>
              <w:marTop w:val="0"/>
              <w:marBottom w:val="0"/>
              <w:divBdr>
                <w:top w:val="none" w:sz="0" w:space="0" w:color="auto"/>
                <w:left w:val="none" w:sz="0" w:space="0" w:color="auto"/>
                <w:bottom w:val="none" w:sz="0" w:space="0" w:color="auto"/>
                <w:right w:val="none" w:sz="0" w:space="0" w:color="auto"/>
              </w:divBdr>
              <w:divsChild>
                <w:div w:id="136722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8396">
      <w:bodyDiv w:val="1"/>
      <w:marLeft w:val="0"/>
      <w:marRight w:val="0"/>
      <w:marTop w:val="0"/>
      <w:marBottom w:val="0"/>
      <w:divBdr>
        <w:top w:val="none" w:sz="0" w:space="0" w:color="auto"/>
        <w:left w:val="none" w:sz="0" w:space="0" w:color="auto"/>
        <w:bottom w:val="none" w:sz="0" w:space="0" w:color="auto"/>
        <w:right w:val="none" w:sz="0" w:space="0" w:color="auto"/>
      </w:divBdr>
      <w:divsChild>
        <w:div w:id="108162585">
          <w:marLeft w:val="0"/>
          <w:marRight w:val="0"/>
          <w:marTop w:val="0"/>
          <w:marBottom w:val="0"/>
          <w:divBdr>
            <w:top w:val="none" w:sz="0" w:space="0" w:color="auto"/>
            <w:left w:val="none" w:sz="0" w:space="0" w:color="auto"/>
            <w:bottom w:val="none" w:sz="0" w:space="0" w:color="auto"/>
            <w:right w:val="none" w:sz="0" w:space="0" w:color="auto"/>
          </w:divBdr>
          <w:divsChild>
            <w:div w:id="208495012">
              <w:marLeft w:val="0"/>
              <w:marRight w:val="0"/>
              <w:marTop w:val="0"/>
              <w:marBottom w:val="0"/>
              <w:divBdr>
                <w:top w:val="none" w:sz="0" w:space="0" w:color="auto"/>
                <w:left w:val="none" w:sz="0" w:space="0" w:color="auto"/>
                <w:bottom w:val="none" w:sz="0" w:space="0" w:color="auto"/>
                <w:right w:val="none" w:sz="0" w:space="0" w:color="auto"/>
              </w:divBdr>
              <w:divsChild>
                <w:div w:id="16570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232488">
      <w:bodyDiv w:val="1"/>
      <w:marLeft w:val="0"/>
      <w:marRight w:val="0"/>
      <w:marTop w:val="0"/>
      <w:marBottom w:val="0"/>
      <w:divBdr>
        <w:top w:val="none" w:sz="0" w:space="0" w:color="auto"/>
        <w:left w:val="none" w:sz="0" w:space="0" w:color="auto"/>
        <w:bottom w:val="none" w:sz="0" w:space="0" w:color="auto"/>
        <w:right w:val="none" w:sz="0" w:space="0" w:color="auto"/>
      </w:divBdr>
    </w:div>
    <w:div w:id="1434015541">
      <w:bodyDiv w:val="1"/>
      <w:marLeft w:val="0"/>
      <w:marRight w:val="0"/>
      <w:marTop w:val="0"/>
      <w:marBottom w:val="0"/>
      <w:divBdr>
        <w:top w:val="none" w:sz="0" w:space="0" w:color="auto"/>
        <w:left w:val="none" w:sz="0" w:space="0" w:color="auto"/>
        <w:bottom w:val="none" w:sz="0" w:space="0" w:color="auto"/>
        <w:right w:val="none" w:sz="0" w:space="0" w:color="auto"/>
      </w:divBdr>
    </w:div>
    <w:div w:id="1467770453">
      <w:bodyDiv w:val="1"/>
      <w:marLeft w:val="0"/>
      <w:marRight w:val="0"/>
      <w:marTop w:val="0"/>
      <w:marBottom w:val="0"/>
      <w:divBdr>
        <w:top w:val="none" w:sz="0" w:space="0" w:color="auto"/>
        <w:left w:val="none" w:sz="0" w:space="0" w:color="auto"/>
        <w:bottom w:val="none" w:sz="0" w:space="0" w:color="auto"/>
        <w:right w:val="none" w:sz="0" w:space="0" w:color="auto"/>
      </w:divBdr>
    </w:div>
    <w:div w:id="1469282734">
      <w:bodyDiv w:val="1"/>
      <w:marLeft w:val="0"/>
      <w:marRight w:val="0"/>
      <w:marTop w:val="0"/>
      <w:marBottom w:val="0"/>
      <w:divBdr>
        <w:top w:val="none" w:sz="0" w:space="0" w:color="auto"/>
        <w:left w:val="none" w:sz="0" w:space="0" w:color="auto"/>
        <w:bottom w:val="none" w:sz="0" w:space="0" w:color="auto"/>
        <w:right w:val="none" w:sz="0" w:space="0" w:color="auto"/>
      </w:divBdr>
    </w:div>
    <w:div w:id="1522548633">
      <w:bodyDiv w:val="1"/>
      <w:marLeft w:val="0"/>
      <w:marRight w:val="0"/>
      <w:marTop w:val="0"/>
      <w:marBottom w:val="0"/>
      <w:divBdr>
        <w:top w:val="none" w:sz="0" w:space="0" w:color="auto"/>
        <w:left w:val="none" w:sz="0" w:space="0" w:color="auto"/>
        <w:bottom w:val="none" w:sz="0" w:space="0" w:color="auto"/>
        <w:right w:val="none" w:sz="0" w:space="0" w:color="auto"/>
      </w:divBdr>
    </w:div>
    <w:div w:id="1536385181">
      <w:bodyDiv w:val="1"/>
      <w:marLeft w:val="0"/>
      <w:marRight w:val="0"/>
      <w:marTop w:val="0"/>
      <w:marBottom w:val="0"/>
      <w:divBdr>
        <w:top w:val="none" w:sz="0" w:space="0" w:color="auto"/>
        <w:left w:val="none" w:sz="0" w:space="0" w:color="auto"/>
        <w:bottom w:val="none" w:sz="0" w:space="0" w:color="auto"/>
        <w:right w:val="none" w:sz="0" w:space="0" w:color="auto"/>
      </w:divBdr>
    </w:div>
    <w:div w:id="1564752264">
      <w:bodyDiv w:val="1"/>
      <w:marLeft w:val="0"/>
      <w:marRight w:val="0"/>
      <w:marTop w:val="0"/>
      <w:marBottom w:val="0"/>
      <w:divBdr>
        <w:top w:val="none" w:sz="0" w:space="0" w:color="auto"/>
        <w:left w:val="none" w:sz="0" w:space="0" w:color="auto"/>
        <w:bottom w:val="none" w:sz="0" w:space="0" w:color="auto"/>
        <w:right w:val="none" w:sz="0" w:space="0" w:color="auto"/>
      </w:divBdr>
    </w:div>
    <w:div w:id="1630669712">
      <w:bodyDiv w:val="1"/>
      <w:marLeft w:val="0"/>
      <w:marRight w:val="0"/>
      <w:marTop w:val="0"/>
      <w:marBottom w:val="0"/>
      <w:divBdr>
        <w:top w:val="none" w:sz="0" w:space="0" w:color="auto"/>
        <w:left w:val="none" w:sz="0" w:space="0" w:color="auto"/>
        <w:bottom w:val="none" w:sz="0" w:space="0" w:color="auto"/>
        <w:right w:val="none" w:sz="0" w:space="0" w:color="auto"/>
      </w:divBdr>
    </w:div>
    <w:div w:id="1687828201">
      <w:bodyDiv w:val="1"/>
      <w:marLeft w:val="0"/>
      <w:marRight w:val="0"/>
      <w:marTop w:val="0"/>
      <w:marBottom w:val="0"/>
      <w:divBdr>
        <w:top w:val="none" w:sz="0" w:space="0" w:color="auto"/>
        <w:left w:val="none" w:sz="0" w:space="0" w:color="auto"/>
        <w:bottom w:val="none" w:sz="0" w:space="0" w:color="auto"/>
        <w:right w:val="none" w:sz="0" w:space="0" w:color="auto"/>
      </w:divBdr>
    </w:div>
    <w:div w:id="1731418987">
      <w:bodyDiv w:val="1"/>
      <w:marLeft w:val="0"/>
      <w:marRight w:val="0"/>
      <w:marTop w:val="0"/>
      <w:marBottom w:val="0"/>
      <w:divBdr>
        <w:top w:val="none" w:sz="0" w:space="0" w:color="auto"/>
        <w:left w:val="none" w:sz="0" w:space="0" w:color="auto"/>
        <w:bottom w:val="none" w:sz="0" w:space="0" w:color="auto"/>
        <w:right w:val="none" w:sz="0" w:space="0" w:color="auto"/>
      </w:divBdr>
    </w:div>
    <w:div w:id="1917519929">
      <w:bodyDiv w:val="1"/>
      <w:marLeft w:val="0"/>
      <w:marRight w:val="0"/>
      <w:marTop w:val="0"/>
      <w:marBottom w:val="0"/>
      <w:divBdr>
        <w:top w:val="none" w:sz="0" w:space="0" w:color="auto"/>
        <w:left w:val="none" w:sz="0" w:space="0" w:color="auto"/>
        <w:bottom w:val="none" w:sz="0" w:space="0" w:color="auto"/>
        <w:right w:val="none" w:sz="0" w:space="0" w:color="auto"/>
      </w:divBdr>
    </w:div>
    <w:div w:id="1931692231">
      <w:bodyDiv w:val="1"/>
      <w:marLeft w:val="0"/>
      <w:marRight w:val="0"/>
      <w:marTop w:val="0"/>
      <w:marBottom w:val="0"/>
      <w:divBdr>
        <w:top w:val="none" w:sz="0" w:space="0" w:color="auto"/>
        <w:left w:val="none" w:sz="0" w:space="0" w:color="auto"/>
        <w:bottom w:val="none" w:sz="0" w:space="0" w:color="auto"/>
        <w:right w:val="none" w:sz="0" w:space="0" w:color="auto"/>
      </w:divBdr>
    </w:div>
    <w:div w:id="1967466767">
      <w:bodyDiv w:val="1"/>
      <w:marLeft w:val="0"/>
      <w:marRight w:val="0"/>
      <w:marTop w:val="0"/>
      <w:marBottom w:val="0"/>
      <w:divBdr>
        <w:top w:val="none" w:sz="0" w:space="0" w:color="auto"/>
        <w:left w:val="none" w:sz="0" w:space="0" w:color="auto"/>
        <w:bottom w:val="none" w:sz="0" w:space="0" w:color="auto"/>
        <w:right w:val="none" w:sz="0" w:space="0" w:color="auto"/>
      </w:divBdr>
      <w:divsChild>
        <w:div w:id="167715195">
          <w:marLeft w:val="0"/>
          <w:marRight w:val="0"/>
          <w:marTop w:val="0"/>
          <w:marBottom w:val="0"/>
          <w:divBdr>
            <w:top w:val="none" w:sz="0" w:space="0" w:color="auto"/>
            <w:left w:val="none" w:sz="0" w:space="0" w:color="auto"/>
            <w:bottom w:val="none" w:sz="0" w:space="0" w:color="auto"/>
            <w:right w:val="none" w:sz="0" w:space="0" w:color="auto"/>
          </w:divBdr>
          <w:divsChild>
            <w:div w:id="918171812">
              <w:marLeft w:val="0"/>
              <w:marRight w:val="0"/>
              <w:marTop w:val="0"/>
              <w:marBottom w:val="0"/>
              <w:divBdr>
                <w:top w:val="none" w:sz="0" w:space="0" w:color="auto"/>
                <w:left w:val="none" w:sz="0" w:space="0" w:color="auto"/>
                <w:bottom w:val="none" w:sz="0" w:space="0" w:color="auto"/>
                <w:right w:val="none" w:sz="0" w:space="0" w:color="auto"/>
              </w:divBdr>
              <w:divsChild>
                <w:div w:id="638651467">
                  <w:marLeft w:val="0"/>
                  <w:marRight w:val="0"/>
                  <w:marTop w:val="0"/>
                  <w:marBottom w:val="0"/>
                  <w:divBdr>
                    <w:top w:val="none" w:sz="0" w:space="0" w:color="auto"/>
                    <w:left w:val="none" w:sz="0" w:space="0" w:color="auto"/>
                    <w:bottom w:val="none" w:sz="0" w:space="0" w:color="auto"/>
                    <w:right w:val="none" w:sz="0" w:space="0" w:color="auto"/>
                  </w:divBdr>
                </w:div>
              </w:divsChild>
            </w:div>
            <w:div w:id="1819686889">
              <w:marLeft w:val="0"/>
              <w:marRight w:val="0"/>
              <w:marTop w:val="0"/>
              <w:marBottom w:val="0"/>
              <w:divBdr>
                <w:top w:val="none" w:sz="0" w:space="0" w:color="auto"/>
                <w:left w:val="none" w:sz="0" w:space="0" w:color="auto"/>
                <w:bottom w:val="none" w:sz="0" w:space="0" w:color="auto"/>
                <w:right w:val="none" w:sz="0" w:space="0" w:color="auto"/>
              </w:divBdr>
              <w:divsChild>
                <w:div w:id="65098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229456">
          <w:marLeft w:val="0"/>
          <w:marRight w:val="0"/>
          <w:marTop w:val="0"/>
          <w:marBottom w:val="0"/>
          <w:divBdr>
            <w:top w:val="none" w:sz="0" w:space="0" w:color="auto"/>
            <w:left w:val="none" w:sz="0" w:space="0" w:color="auto"/>
            <w:bottom w:val="none" w:sz="0" w:space="0" w:color="auto"/>
            <w:right w:val="none" w:sz="0" w:space="0" w:color="auto"/>
          </w:divBdr>
          <w:divsChild>
            <w:div w:id="1903826112">
              <w:marLeft w:val="0"/>
              <w:marRight w:val="0"/>
              <w:marTop w:val="0"/>
              <w:marBottom w:val="0"/>
              <w:divBdr>
                <w:top w:val="none" w:sz="0" w:space="0" w:color="auto"/>
                <w:left w:val="none" w:sz="0" w:space="0" w:color="auto"/>
                <w:bottom w:val="none" w:sz="0" w:space="0" w:color="auto"/>
                <w:right w:val="none" w:sz="0" w:space="0" w:color="auto"/>
              </w:divBdr>
              <w:divsChild>
                <w:div w:id="202841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95708">
      <w:bodyDiv w:val="1"/>
      <w:marLeft w:val="0"/>
      <w:marRight w:val="0"/>
      <w:marTop w:val="0"/>
      <w:marBottom w:val="0"/>
      <w:divBdr>
        <w:top w:val="none" w:sz="0" w:space="0" w:color="auto"/>
        <w:left w:val="none" w:sz="0" w:space="0" w:color="auto"/>
        <w:bottom w:val="none" w:sz="0" w:space="0" w:color="auto"/>
        <w:right w:val="none" w:sz="0" w:space="0" w:color="auto"/>
      </w:divBdr>
    </w:div>
    <w:div w:id="1984194877">
      <w:bodyDiv w:val="1"/>
      <w:marLeft w:val="0"/>
      <w:marRight w:val="0"/>
      <w:marTop w:val="0"/>
      <w:marBottom w:val="0"/>
      <w:divBdr>
        <w:top w:val="none" w:sz="0" w:space="0" w:color="auto"/>
        <w:left w:val="none" w:sz="0" w:space="0" w:color="auto"/>
        <w:bottom w:val="none" w:sz="0" w:space="0" w:color="auto"/>
        <w:right w:val="none" w:sz="0" w:space="0" w:color="auto"/>
      </w:divBdr>
    </w:div>
    <w:div w:id="2010790813">
      <w:bodyDiv w:val="1"/>
      <w:marLeft w:val="0"/>
      <w:marRight w:val="0"/>
      <w:marTop w:val="0"/>
      <w:marBottom w:val="0"/>
      <w:divBdr>
        <w:top w:val="none" w:sz="0" w:space="0" w:color="auto"/>
        <w:left w:val="none" w:sz="0" w:space="0" w:color="auto"/>
        <w:bottom w:val="none" w:sz="0" w:space="0" w:color="auto"/>
        <w:right w:val="none" w:sz="0" w:space="0" w:color="auto"/>
      </w:divBdr>
    </w:div>
    <w:div w:id="2022466713">
      <w:bodyDiv w:val="1"/>
      <w:marLeft w:val="0"/>
      <w:marRight w:val="0"/>
      <w:marTop w:val="0"/>
      <w:marBottom w:val="0"/>
      <w:divBdr>
        <w:top w:val="none" w:sz="0" w:space="0" w:color="auto"/>
        <w:left w:val="none" w:sz="0" w:space="0" w:color="auto"/>
        <w:bottom w:val="none" w:sz="0" w:space="0" w:color="auto"/>
        <w:right w:val="none" w:sz="0" w:space="0" w:color="auto"/>
      </w:divBdr>
    </w:div>
    <w:div w:id="2134639714">
      <w:bodyDiv w:val="1"/>
      <w:marLeft w:val="0"/>
      <w:marRight w:val="0"/>
      <w:marTop w:val="0"/>
      <w:marBottom w:val="0"/>
      <w:divBdr>
        <w:top w:val="none" w:sz="0" w:space="0" w:color="auto"/>
        <w:left w:val="none" w:sz="0" w:space="0" w:color="auto"/>
        <w:bottom w:val="none" w:sz="0" w:space="0" w:color="auto"/>
        <w:right w:val="none" w:sz="0" w:space="0" w:color="auto"/>
      </w:divBdr>
      <w:divsChild>
        <w:div w:id="1680506025">
          <w:marLeft w:val="0"/>
          <w:marRight w:val="0"/>
          <w:marTop w:val="0"/>
          <w:marBottom w:val="0"/>
          <w:divBdr>
            <w:top w:val="none" w:sz="0" w:space="0" w:color="auto"/>
            <w:left w:val="none" w:sz="0" w:space="0" w:color="auto"/>
            <w:bottom w:val="none" w:sz="0" w:space="0" w:color="auto"/>
            <w:right w:val="none" w:sz="0" w:space="0" w:color="auto"/>
          </w:divBdr>
          <w:divsChild>
            <w:div w:id="1475176107">
              <w:marLeft w:val="0"/>
              <w:marRight w:val="0"/>
              <w:marTop w:val="0"/>
              <w:marBottom w:val="0"/>
              <w:divBdr>
                <w:top w:val="none" w:sz="0" w:space="0" w:color="auto"/>
                <w:left w:val="none" w:sz="0" w:space="0" w:color="auto"/>
                <w:bottom w:val="none" w:sz="0" w:space="0" w:color="auto"/>
                <w:right w:val="none" w:sz="0" w:space="0" w:color="auto"/>
              </w:divBdr>
              <w:divsChild>
                <w:div w:id="140853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91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Kol84</b:Tag>
    <b:SourceType>BookSection</b:SourceType>
    <b:Guid>{2F3DC19B-D166-E743-AA28-8DF4A411FA3A}</b:Guid>
    <b:Title>Experiential Learning</b:Title>
    <b:Year>1984</b:Year>
    <b:City>Englewood Cliffs, NJ: Prentice-Hall.</b:City>
    <b:Author>
      <b:Author>
        <b:NameList>
          <b:Person>
            <b:Last>Kolb</b:Last>
            <b:First>David</b:First>
          </b:Person>
        </b:NameList>
      </b:Author>
    </b:Author>
    <b:BookTitle>Experience as the Source of Learning and Development</b:BookTitle>
    <b:Pages>p. 38</b:Pages>
    <b:RefOrder>13</b:RefOrder>
  </b:Source>
  <b:Source>
    <b:Tag>Fer17</b:Tag>
    <b:SourceType>DocumentFromInternetSite</b:SourceType>
    <b:Guid>{99ED4D1F-2174-0A4F-9939-E4F680EA8A95}</b:Guid>
    <b:Title>Innovating Pedagogy</b:Title>
    <b:URL>https://iet.open.ac.uk/file/innovating-pedagogy-2017.pdf</b:URL>
    <b:Year>2017</b:Year>
    <b:YearAccessed>2018</b:YearAccessed>
    <b:MonthAccessed>11</b:MonthAccessed>
    <b:DayAccessed>2</b:DayAccessed>
    <b:Author>
      <b:Author>
        <b:NameList>
          <b:Person>
            <b:Last>Ferguson</b:Last>
            <b:First>Rebecca </b:First>
          </b:Person>
          <b:Person>
            <b:Last>Barzilai</b:Last>
            <b:First>Sarit </b:First>
          </b:Person>
          <b:Person>
            <b:Last>Zvi</b:Last>
            <b:Middle>Ben</b:Middle>
            <b:First>Dani </b:First>
          </b:Person>
          <b:Person>
            <b:Last>Chinn</b:Last>
            <b:Middle>A</b:Middle>
            <b:First>Clark  </b:First>
          </b:Person>
          <b:Person>
            <b:Last>Herodotou</b:Last>
            <b:First>Christothea </b:First>
          </b:Person>
          <b:Person>
            <b:Last>Hod</b:Last>
            <b:First>Yotam </b:First>
          </b:Person>
          <b:Person>
            <b:Last>Kali</b:Last>
            <b:First>Yael </b:First>
          </b:Person>
          <b:Person>
            <b:Last>Hulme</b:Last>
            <b:Middle> Kukulska</b:Middle>
            <b:First>Agnes</b:First>
          </b:Person>
          <b:Person>
            <b:Last>Kupermintz</b:Last>
            <b:First>Haggai </b:First>
          </b:Person>
          <b:Person>
            <b:Last>McAndrew</b:Last>
            <b:First>Patrick </b:First>
          </b:Person>
        </b:NameList>
      </b:Author>
    </b:Author>
    <b:RefOrder>14</b:RefOrder>
  </b:Source>
  <b:Source>
    <b:Tag>Kno80</b:Tag>
    <b:SourceType>Book</b:SourceType>
    <b:Guid>{1E1A198A-3ACC-4A47-96C7-526A851C080F}</b:Guid>
    <b:Title>The modern practice of adult education: From pedagogy to andragogy</b:Title>
    <b:Year>1980</b:Year>
    <b:Author>
      <b:Author>
        <b:NameList>
          <b:Person>
            <b:Last>Knowles</b:Last>
            <b:Middle> Shepherd</b:Middle>
            <b:First>Malcolm </b:First>
          </b:Person>
        </b:NameList>
      </b:Author>
    </b:Author>
    <b:Publisher>Follett</b:Publisher>
    <b:Edition>first</b:Edition>
    <b:RefOrder>3</b:RefOrder>
  </b:Source>
  <b:Source>
    <b:Tag>edg10</b:Tag>
    <b:SourceType>DocumentFromInternetSite</b:SourceType>
    <b:Guid>{A332924D-E0D1-CC46-84B3-A482C812A7B9}</b:Guid>
    <b:Title>Use of Technology in Teaching and Learning</b:Title>
    <b:URL>https://www.ed.gov/oii-news/use-technology-teaching-and-learning</b:URL>
    <b:Year>2010</b:Year>
    <b:YearAccessed>2018</b:YearAccessed>
    <b:MonthAccessed>10</b:MonthAccessed>
    <b:DayAccessed>8</b:DayAccessed>
    <b:Author>
      <b:Author>
        <b:Corporate>ed.gov</b:Corporate>
      </b:Author>
    </b:Author>
    <b:RefOrder>6</b:RefOrder>
  </b:Source>
  <b:Source>
    <b:Tag>Har18</b:Tag>
    <b:SourceType>DocumentFromInternetSite</b:SourceType>
    <b:Guid>{9A9AB551-416A-F54F-999D-482582C9F7F1}</b:Guid>
    <b:Title>TAXONOMIES OF LEARNING</b:Title>
    <b:URL>https://bokcenter.harvard.edu/taxonomies-learning</b:URL>
    <b:Year>2018</b:Year>
    <b:YearAccessed>2018</b:YearAccessed>
    <b:MonthAccessed>10</b:MonthAccessed>
    <b:DayAccessed>7</b:DayAccessed>
    <b:Author>
      <b:Author>
        <b:Corporate>Harvard University</b:Corporate>
      </b:Author>
    </b:Author>
    <b:RefOrder>15</b:RefOrder>
  </b:Source>
  <b:Source>
    <b:Tag>Pay04</b:Tag>
    <b:SourceType>BookSection</b:SourceType>
    <b:Guid>{A300699F-20B1-2F41-836A-4248E7DE16F5}</b:Guid>
    <b:Title>Improving group work:</b:Title>
    <b:Year>2004</b:Year>
    <b:Author>
      <b:Author>
        <b:NameList>
          <b:Person>
            <b:Last>Payne, </b:Last>
            <b:Middle>K</b:Middle>
            <b:First>B</b:First>
          </b:Person>
          <b:Person>
            <b:Last>E</b:Last>
            <b:Middle>Turner</b:Middle>
            <b:First> Monl</b:First>
          </b:Person>
          <b:Person>
            <b:Last> Smith</b:Last>
            <b:First>D</b:First>
          </b:Person>
          <b:Person>
            <b:Last>Sumter</b:Last>
            <b:First>D</b:First>
          </b:Person>
        </b:NameList>
      </b:Author>
    </b:Author>
    <b:Publisher>Education</b:Publisher>
    <b:BookTitle>voices of students. </b:BookTitle>
    <b:Pages>126 (3), p. 441-448.</b:Pages>
    <b:RefOrder>16</b:RefOrder>
  </b:Source>
  <b:Source>
    <b:Tag>SAG17</b:Tag>
    <b:SourceType>JournalArticle</b:SourceType>
    <b:Guid>{E90C1E06-2FAE-0749-8A25-C02CF32EC852}</b:Guid>
    <b:Author>
      <b:Author>
        <b:Corporate>SAGE</b:Corporate>
      </b:Author>
    </b:Author>
    <b:Title>Using Kahoot! in the Classroom to Create Engagement and Active Learning: </b:Title>
    <b:URL>http://journals.sagepub.com/doi/pdf/10.1177/2379298116689783</b:URL>
    <b:Year>2017</b:Year>
    <b:JournalName>A Game-Based Technology Solution for eLearning Novices</b:JournalName>
    <b:Volume>2</b:Volume>
    <b:Pages>151-158</b:Pages>
    <b:RefOrder>17</b:RefOrder>
  </b:Source>
  <b:Source>
    <b:Tag>The12</b:Tag>
    <b:SourceType>Report</b:SourceType>
    <b:Guid>{AC84317E-C558-4E07-A0BE-38F5E615D08B}</b:Guid>
    <b:Author>
      <b:Author>
        <b:Corporate>The Policy, Ethics and Human Rights Committee</b:Corporate>
      </b:Author>
    </b:Author>
    <b:Title>The Code of Ethics for Social Work</b:Title>
    <b:Year>2012</b:Year>
    <b:URL>http://cdn.basw.co.uk/upload/basw_112315-7.pdf</b:URL>
    <b:Publisher>Copyright © British Association of Social Workers</b:Publisher>
    <b:RefOrder>18</b:RefOrder>
  </b:Source>
  <b:Source>
    <b:Tag>gov18</b:Tag>
    <b:SourceType>DocumentFromInternetSite</b:SourceType>
    <b:Guid>{F463670D-3768-B549-9C16-6C96CDB8E6B4}</b:Guid>
    <b:Title>Professional standards for further education teachers and work-based learning practitioners in Wales</b:Title>
    <b:Year>2018</b:Year>
    <b:Author>
      <b:Author>
        <b:Corporate>gov.wales</b:Corporate>
      </b:Author>
    </b:Author>
    <b:URL>http://learning.gov.wales/docs/learningwales/publications/171129-fe-wbl-professional-standards-en.pdf</b:URL>
    <b:YearAccessed>2018</b:YearAccessed>
    <b:MonthAccessed>10</b:MonthAccessed>
    <b:DayAccessed>5</b:DayAccessed>
    <b:RefOrder>19</b:RefOrder>
  </b:Source>
  <b:Source>
    <b:Tag>Sch07</b:Tag>
    <b:SourceType>DocumentFromInternetSite</b:SourceType>
    <b:Guid>{422A7762-13B4-EB49-BE38-03F48739282A}</b:Guid>
    <b:Title>THOMAS-KILMANN CONFLICT MODE INSTRUMENT</b:Title>
    <b:URL>http://www.cppasiapacific.sg/wp-content/uploads/2016/09/TKI_Technical_Brief.pdf</b:URL>
    <b:Year>2007</b:Year>
    <b:YearAccessed>2018</b:YearAccessed>
    <b:MonthAccessed>10</b:MonthAccessed>
    <b:DayAccessed>8</b:DayAccessed>
    <b:Author>
      <b:Author>
        <b:NameList>
          <b:Person>
            <b:Last>Schaubhut</b:Last>
            <b:Middle>A</b:Middle>
            <b:First>Nancy </b:First>
          </b:Person>
        </b:NameList>
      </b:Author>
    </b:Author>
    <b:RefOrder>20</b:RefOrder>
  </b:Source>
  <b:Source>
    <b:Tag>Ken10</b:Tag>
    <b:SourceType>DocumentFromInternetSite</b:SourceType>
    <b:Guid>{41D0AE06-0C85-324F-A611-D00AA0408ADD}</b:Guid>
    <b:Title>Thomas–Kilmann Conflict Mode Instrument</b:Title>
    <b:URL>https://www.skillsone.com/Pdfs/smp248248.pdf</b:URL>
    <b:Year>2010</b:Year>
    <b:Month>3</b:Month>
    <b:Day>2</b:Day>
    <b:YearAccessed>2018</b:YearAccessed>
    <b:MonthAccessed>10</b:MonthAccessed>
    <b:DayAccessed>5</b:DayAccessed>
    <b:Author>
      <b:Author>
        <b:NameList>
          <b:Person>
            <b:Last>Kenneth</b:Last>
            <b:Middle>M</b:Middle>
            <b:First> T </b:First>
          </b:Person>
          <b:Person>
            <b:Last>Kilmann</b:Last>
            <b:Middle>H</b:Middle>
            <b:First>Ralph </b:First>
          </b:Person>
        </b:NameList>
      </b:Author>
    </b:Author>
    <b:RefOrder>21</b:RefOrder>
  </b:Source>
  <b:Source>
    <b:Tag>For18</b:Tag>
    <b:SourceType>InternetSite</b:SourceType>
    <b:Guid>{FC895DF4-E35B-4C43-BB49-C45C19946B52}</b:Guid>
    <b:Title>How Education And Technology Are Evolving Together</b:Title>
    <b:URL>https://www.forbes.com/sites/quora/2018/05/04/how-education-and-technology-are-evolving-together/#5ad8820d7806</b:URL>
    <b:Year>2018</b:Year>
    <b:YearAccessed>2018</b:YearAccessed>
    <b:MonthAccessed>10</b:MonthAccessed>
    <b:DayAccessed>7</b:DayAccessed>
    <b:Author>
      <b:Author>
        <b:Corporate>Forbes</b:Corporate>
      </b:Author>
    </b:Author>
    <b:RefOrder>22</b:RefOrder>
  </b:Source>
  <b:Source>
    <b:Tag>eLe18</b:Tag>
    <b:SourceType>InternetSite</b:SourceType>
    <b:Guid>{06AB220D-48D8-AD45-9116-BA0FF2A3DE44}</b:Guid>
    <b:Title>The Adult Learning Theory Andragogy of Malcome Knowles</b:Title>
    <b:Year>2018</b:Year>
    <b:Author>
      <b:Author>
        <b:Corporate>eLearning Industry</b:Corporate>
      </b:Author>
    </b:Author>
    <b:URL>https://elearninginfographics.com/wp-content/uploads/The-Adult-Learning-Theory-Andragogy-Infographic.jpg</b:URL>
    <b:YearAccessed>2018</b:YearAccessed>
    <b:MonthAccessed>11</b:MonthAccessed>
    <b:DayAccessed>04</b:DayAccessed>
    <b:RefOrder>2</b:RefOrder>
  </b:Source>
  <b:Source>
    <b:Tag>CMI11</b:Tag>
    <b:SourceType>InternetSite</b:SourceType>
    <b:Guid>{722596C4-4634-704A-87D7-9961D9CA54E3}</b:Guid>
    <b:Author>
      <b:Author>
        <b:Corporate>CMI</b:Corporate>
      </b:Author>
    </b:Author>
    <b:Title>Setting SMART Objectives Checklist</b:Title>
    <b:URL>https://www.managers.org.uk/~/media/Files/Campus%20CMI/Checklists%20PDP/Setting%20SMART%20objectives.ashx</b:URL>
    <b:Year>2011</b:Year>
    <b:YearAccessed>10</b:YearAccessed>
    <b:MonthAccessed>11</b:MonthAccessed>
    <b:DayAccessed>2018</b:DayAccessed>
    <b:RefOrder>9</b:RefOrder>
  </b:Source>
  <b:Source>
    <b:Tag>Blo56</b:Tag>
    <b:SourceType>DocumentFromInternetSite</b:SourceType>
    <b:Guid>{56BD355D-5D44-BE4C-82C4-658450765A09}</b:Guid>
    <b:Title>Bloom's Taxonomy of learning domiains</b:Title>
    <b:URL>https://www.nbna.org/files/Blooms%20Taxonomy%20of%20Learning.pdf</b:URL>
    <b:Year>1956</b:Year>
    <b:YearAccessed>2018</b:YearAccessed>
    <b:MonthAccessed>11</b:MonthAccessed>
    <b:DayAccessed>11</b:DayAccessed>
    <b:Author>
      <b:Author>
        <b:NameList>
          <b:Person>
            <b:Last>Bloom</b:Last>
            <b:First>Benjamin</b:First>
          </b:Person>
        </b:NameList>
      </b:Author>
    </b:Author>
    <b:RefOrder>10</b:RefOrder>
  </b:Source>
  <b:Source>
    <b:Tag>Gov17</b:Tag>
    <b:SourceType>DocumentFromInternetSite</b:SourceType>
    <b:Guid>{3907AC75-E9B1-284D-BF9D-296FBC7B31E1}</b:Guid>
    <b:Title>Professional standards for teaching and leadership</b:Title>
    <b:InternetSiteTitle>Welsh Government </b:InternetSiteTitle>
    <b:URL>http://learning.gov.wales/docs/learningwales/publications/170901-professional-standards-for-teaching-and-leadership-en.pdf</b:URL>
    <b:Year>2017</b:Year>
    <b:YearAccessed>2018</b:YearAccessed>
    <b:MonthAccessed>Nov</b:MonthAccessed>
    <b:DayAccessed>17</b:DayAccessed>
    <b:PublicationTitle>Professional standards for teaching and leadership</b:PublicationTitle>
    <b:Author>
      <b:ProducerName>
        <b:NameList>
          <b:Person>
            <b:Last>copyright</b:Last>
            <b:First>Crown</b:First>
          </b:Person>
        </b:NameList>
      </b:ProducerName>
      <b:Author>
        <b:Corporate>Gov</b:Corporate>
      </b:Author>
    </b:Author>
    <b:RefOrder>4</b:RefOrder>
  </b:Source>
  <b:Source>
    <b:Tag>NAC18</b:Tag>
    <b:SourceType>DocumentFromInternetSite</b:SourceType>
    <b:Guid>{780B71BE-ACF9-FE4D-903A-FE40EA96A673}</b:Guid>
    <b:Author>
      <b:Author>
        <b:Corporate>NACTA</b:Corporate>
      </b:Author>
      <b:ProducerName>
        <b:NameList>
          <b:Person>
            <b:Last>Press</b:Last>
            <b:First>Free</b:First>
          </b:Person>
        </b:NameList>
      </b:ProducerName>
    </b:Author>
    <b:Title>Teaching Tips &amp; Notes</b:Title>
    <b:InternetSiteTitle>Using Prezi in the Classroom</b:InternetSiteTitle>
    <b:URL>https://www.nactateachers.org/images/Dec11_2_Using_Prezi_in_the_Classroom.pdf</b:URL>
    <b:ProductionCompany>Diffusion of Innovations</b:ProductionCompany>
    <b:Year>2018</b:Year>
    <b:YearAccessed>2018</b:YearAccessed>
    <b:MonthAccessed>Nov</b:MonthAccessed>
    <b:DayAccessed>18</b:DayAccessed>
    <b:RefOrder>5</b:RefOrder>
  </b:Source>
  <b:Source>
    <b:Tag>GOV17</b:Tag>
    <b:SourceType>InternetSite</b:SourceType>
    <b:Guid>{C8884F63-A717-7445-841C-514822D7AAA1}</b:Guid>
    <b:Title>Welsh Government</b:Title>
    <b:InternetSiteTitle>Cross-cutting themes guidance</b:InternetSiteTitle>
    <b:URL>https://gov.wales/funding/eu-funds/2014-2020/wefo-guidance/cross-cutting-guidance/?lang=en</b:URL>
    <b:Year>2017</b:Year>
    <b:Month>10</b:Month>
    <b:Day>17</b:Day>
    <b:YearAccessed>2018</b:YearAccessed>
    <b:MonthAccessed>11</b:MonthAccessed>
    <b:DayAccessed>18</b:DayAccessed>
    <b:Author>
      <b:Author>
        <b:Corporate>GOV</b:Corporate>
      </b:Author>
    </b:Author>
    <b:RefOrder>8</b:RefOrder>
  </b:Source>
  <b:Source>
    <b:Tag>Cou18</b:Tag>
    <b:SourceType>InternetSite</b:SourceType>
    <b:Guid>{96A44661-B3F0-D846-AA11-6A458717DAD4}</b:Guid>
    <b:Title>What is Formative Assessment?</b:Title>
    <b:Year>2018</b:Year>
    <b:Author>
      <b:Author>
        <b:Corporate>Council for the Curriculum, Examinations &amp; Assessment (CCEA)</b:Corporate>
      </b:Author>
    </b:Author>
    <b:URL>http://ccea.org.uk/curriculum/assess_progress/types_assessment/formative</b:URL>
    <b:YearAccessed>2018</b:YearAccessed>
    <b:MonthAccessed>October</b:MonthAccessed>
    <b:DayAccessed>8</b:DayAccessed>
    <b:RefOrder>23</b:RefOrder>
  </b:Source>
  <b:Source>
    <b:Tag>Cha091</b:Tag>
    <b:SourceType>Book</b:SourceType>
    <b:Guid>{9A62A87B-4941-684D-9B61-CF1587347B5D}</b:Guid>
    <b:Title>Seven Strategies of Assessment for Learning</b:Title>
    <b:City>Boston</b:City>
    <b:Year>2009</b:Year>
    <b:Publisher>Pearson Education Inc.</b:Publisher>
    <b:Author>
      <b:Author>
        <b:NameList>
          <b:Person>
            <b:Last>Chappius</b:Last>
            <b:First>Jan</b:First>
          </b:Person>
        </b:NameList>
      </b:Author>
    </b:Author>
    <b:RefOrder>24</b:RefOrder>
  </b:Source>
  <b:Source>
    <b:Tag>Ope10</b:Tag>
    <b:SourceType>ElectronicSource</b:SourceType>
    <b:Guid>{FCD6A039-6156-7C48-A070-200C5FEFD47A}</b:Guid>
    <b:Title>What is Market Segmentation?</b:Title>
    <b:Publisher>YouTube https://www.youtube.com/watch?v=pxcNVrwkroU</b:Publisher>
    <b:Year>2010</b:Year>
    <b:Author>
      <b:Author>
        <b:Corporate>OpenViewVenture</b:Corporate>
      </b:Author>
    </b:Author>
    <b:RefOrder>25</b:RefOrder>
  </b:Source>
  <b:Source>
    <b:Tag>Cym10</b:Tag>
    <b:SourceType>Report</b:SourceType>
    <b:Guid>{D830D182-E4D4-A040-988B-341522C9FDF8}</b:Guid>
    <b:Title>A curriculum for all learners</b:Title>
    <b:Year>2010</b:Year>
    <b:Author>
      <b:Author>
        <b:Corporate>Cymru.co.uk</b:Corporate>
      </b:Author>
    </b:Author>
    <b:Publisher>Welsh Assesmbly Government</b:Publisher>
    <b:City>Cardiff</b:City>
    <b:RefOrder>26</b:RefOrder>
  </b:Source>
  <b:Source>
    <b:Tag>Wel18</b:Tag>
    <b:SourceType>DocumentFromInternetSite</b:SourceType>
    <b:Guid>{8466C008-631B-C340-980E-3A915DD11F4E}</b:Guid>
    <b:Title>Professional standards for further education teachers and work-based learning practitioners in Wales</b:Title>
    <b:URL>http://learning.gov.wales/docs/learningwales/publications/171129-fe-wbl-professional-standards-en.pdf</b:URL>
    <b:Year>2018</b:Year>
    <b:YearAccessed>2018</b:YearAccessed>
    <b:MonthAccessed>November</b:MonthAccessed>
    <b:DayAccessed>24</b:DayAccessed>
    <b:Author>
      <b:Author>
        <b:Corporate>Welsh Government</b:Corporate>
      </b:Author>
    </b:Author>
    <b:RefOrder>12</b:RefOrder>
  </b:Source>
  <b:Source>
    <b:Tag>Per08</b:Tag>
    <b:SourceType>DocumentFromInternetSite</b:SourceType>
    <b:Guid>{828558B6-FF79-7E4F-A560-1061E380E292}</b:Guid>
    <b:Title>Bloom’s Taxonomy: The Ultimate Guide</b:Title>
    <b:URL>https://tophat.com/blog/blooms-taxonomy-ultimate-guide/</b:URL>
    <b:Year>2018</b:Year>
    <b:Month>August</b:Month>
    <b:Day>13</b:Day>
    <b:YearAccessed>2018</b:YearAccessed>
    <b:MonthAccessed>November</b:MonthAccessed>
    <b:DayAccessed>24</b:DayAccessed>
    <b:Author>
      <b:Author>
        <b:NameList>
          <b:Person>
            <b:Last>Persaud</b:Last>
            <b:First>Christine</b:First>
          </b:Person>
        </b:NameList>
      </b:Author>
    </b:Author>
    <b:RefOrder>27</b:RefOrder>
  </b:Source>
  <b:Source>
    <b:Tag>McL13</b:Tag>
    <b:SourceType>DocumentFromInternetSite</b:SourceType>
    <b:Guid>{1D683C4B-0A9F-5345-8CA7-B9A4DB81F345}</b:Guid>
    <b:Title>simplypsychology</b:Title>
    <b:Year>2013</b:Year>
    <b:URL>http://cei.ust.hk/files/public/simplypsychology_kolb_learning_styles.pdf</b:URL>
    <b:YearAccessed>2018</b:YearAccessed>
    <b:MonthAccessed>09</b:MonthAccessed>
    <b:DayAccessed>30</b:DayAccessed>
    <b:Author>
      <b:Author>
        <b:NameList>
          <b:Person>
            <b:Last>McLeod </b:Last>
            <b:First>Saul </b:First>
          </b:Person>
        </b:NameList>
      </b:Author>
    </b:Author>
    <b:RefOrder>28</b:RefOrder>
  </b:Source>
  <b:Source>
    <b:Tag>Sch09</b:Tag>
    <b:SourceType>BookSection</b:SourceType>
    <b:Guid>{A2DF82B4-A703-F446-AAF0-76383E4967D5}</b:Guid>
    <b:Title>Learning Theories</b:Title>
    <b:BookTitle>An Educational Perspective</b:BookTitle>
    <b:City>Greensboro</b:City>
    <b:Publisher>The University of North Carolina</b:Publisher>
    <b:Year>2009</b:Year>
    <b:Pages>p.265</b:Pages>
    <b:Author>
      <b:Author>
        <b:NameList>
          <b:Person>
            <b:Last>Schunk</b:Last>
            <b:Middle>H</b:Middle>
            <b:First>Dale </b:First>
          </b:Person>
        </b:NameList>
      </b:Author>
    </b:Author>
    <b:RefOrder>29</b:RefOrder>
  </b:Source>
  <b:Source>
    <b:Tag>GOV18</b:Tag>
    <b:SourceType>DocumentFromInternetSite</b:SourceType>
    <b:Guid>{44A1E6BA-7F90-794F-8676-4966E1B9798F}</b:Guid>
    <b:Title>Professional standards for further education teachers and work-based learning practitioners in Wales</b:Title>
    <b:Year>2018</b:Year>
    <b:Author>
      <b:Author>
        <b:Corporate>GOV</b:Corporate>
      </b:Author>
    </b:Author>
    <b:URL>professional standards for further education</b:URL>
    <b:YearAccessed>2018</b:YearAccessed>
    <b:MonthAccessed>09</b:MonthAccessed>
    <b:DayAccessed>30</b:DayAccessed>
    <b:RefOrder>30</b:RefOrder>
  </b:Source>
  <b:Source>
    <b:Tag>RAS18</b:Tag>
    <b:SourceType>InternetSite</b:SourceType>
    <b:Guid>{FBB7AB99-C2C6-4AE1-96D3-7C3BCFCA7294}</b:Guid>
    <b:Title>Harvard graduate School of Education</b:Title>
    <b:InternetSiteTitle>Harvard EdCast: Developing Critical Thinking</b:InternetSiteTitle>
    <b:URL>https://www.gse.harvard.edu/news/18/01/harvard-edcast-developing-critical-thinking</b:URL>
    <b:Year>2018</b:Year>
    <b:Month>Jan</b:Month>
    <b:Day>10</b:Day>
    <b:YearAccessed>2018</b:YearAccessed>
    <b:MonthAccessed>11</b:MonthAccessed>
    <b:DayAccessed>17</b:DayAccessed>
    <b:Author>
      <b:Author>
        <b:NameList>
          <b:Person>
            <b:Last>Rastegari</b:Last>
            <b:First>Iman</b:First>
          </b:Person>
        </b:NameList>
      </b:Author>
    </b:Author>
    <b:RefOrder>1</b:RefOrder>
  </b:Source>
  <b:Source>
    <b:Tag>Mar171</b:Tag>
    <b:SourceType>InternetSite</b:SourceType>
    <b:Guid>{7ECA188C-94FF-40B2-A909-60C552E898C8}</b:Guid>
    <b:Title>What are the disadvantages of a formative assessment?</b:Title>
    <b:Year>2017</b:Year>
    <b:URL>https://www.quora.com/What-are-the-disadvantages-of-a-formative-assessment</b:URL>
    <b:YearAccessed>2018</b:YearAccessed>
    <b:MonthAccessed>November</b:MonthAccessed>
    <b:DayAccessed>15</b:DayAccessed>
    <b:Author>
      <b:Author>
        <b:NameList>
          <b:Person>
            <b:Last>Martin</b:Last>
            <b:First>Trish</b:First>
          </b:Person>
        </b:NameList>
      </b:Author>
    </b:Author>
    <b:RefOrder>11</b:RefOrder>
  </b:Source>
  <b:Source>
    <b:Tag>Pap13</b:Tag>
    <b:SourceType>DocumentFromInternetSite</b:SourceType>
    <b:Guid>{8FC71CA5-AC2C-C144-98CA-4766839D512F}</b:Guid>
    <b:Title>The Adult Learning Theory - Andragogy - of Malcolm Knowles</b:Title>
    <b:Year>2013</b:Year>
    <b:Author>
      <b:Author>
        <b:NameList>
          <b:Person>
            <b:Last>Pappas</b:Last>
            <b:First>Christopher </b:First>
          </b:Person>
        </b:NameList>
      </b:Author>
    </b:Author>
    <b:URL>https://elearningindustry.com/the-adult-learning-theory-andragogy-of-malcolm-knowles</b:URL>
    <b:Month>May</b:Month>
    <b:Day>9</b:Day>
    <b:YearAccessed>2018</b:YearAccessed>
    <b:MonthAccessed>12</b:MonthAccessed>
    <b:DayAccessed>2</b:DayAccessed>
    <b:RefOrder>31</b:RefOrder>
  </b:Source>
  <b:Source>
    <b:Tag>Gok95</b:Tag>
    <b:SourceType>JournalArticle</b:SourceType>
    <b:Guid>{56E69C96-BA18-0845-A112-AF34062A61A4}</b:Guid>
    <b:Title>Collaborative Learning Enhances Critical Thinking </b:Title>
    <b:Year>1995</b:Year>
    <b:Author>
      <b:Author>
        <b:NameList>
          <b:Person>
            <b:Last>Gokhale</b:Last>
            <b:Middle>A</b:Middle>
            <b:First>Anuradha</b:First>
          </b:Person>
        </b:NameList>
      </b:Author>
    </b:Author>
    <b:JournalName>Journal of Technology Education</b:JournalName>
    <b:Volume>7</b:Volume>
    <b:Issue>1</b:Issue>
    <b:RefOrder>7</b:RefOrder>
  </b:Source>
</b:Sources>
</file>

<file path=customXml/itemProps1.xml><?xml version="1.0" encoding="utf-8"?>
<ds:datastoreItem xmlns:ds="http://schemas.openxmlformats.org/officeDocument/2006/customXml" ds:itemID="{E282AADE-A05D-5A44-94CF-04AE707B0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4813</Words>
  <Characters>27436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2018-12-01T15:29:00Z</cp:lastPrinted>
  <dcterms:created xsi:type="dcterms:W3CDTF">2018-12-02T22:23:00Z</dcterms:created>
  <dcterms:modified xsi:type="dcterms:W3CDTF">2018-12-02T22:23:00Z</dcterms:modified>
</cp:coreProperties>
</file>