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Ex2.xml" ContentType="application/vnd.ms-office.chartex+xml"/>
  <Override PartName="/word/charts/style9.xml" ContentType="application/vnd.ms-office.chartstyle+xml"/>
  <Override PartName="/word/charts/colors9.xml" ContentType="application/vnd.ms-office.chartcolorstyle+xml"/>
  <Override PartName="/word/charts/chart8.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9.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Ex3.xml" ContentType="application/vnd.ms-office.chartex+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51E7B" w14:textId="7A3F2860" w:rsidR="00F8767B" w:rsidRDefault="00F8767B" w:rsidP="00F315FF">
      <w:pPr>
        <w:rPr>
          <w:rFonts w:ascii="Arial" w:hAnsi="Arial" w:cs="Arial"/>
          <w:color w:val="4472C4" w:themeColor="accent1"/>
          <w:sz w:val="28"/>
          <w:szCs w:val="28"/>
        </w:rPr>
      </w:pPr>
    </w:p>
    <w:p w14:paraId="27C22398" w14:textId="5DDC37FD" w:rsidR="00F8767B" w:rsidRDefault="00F8767B" w:rsidP="00F315FF">
      <w:pPr>
        <w:rPr>
          <w:rFonts w:ascii="Arial" w:hAnsi="Arial" w:cs="Arial"/>
          <w:color w:val="4472C4" w:themeColor="accent1"/>
          <w:sz w:val="28"/>
          <w:szCs w:val="28"/>
        </w:rPr>
      </w:pPr>
    </w:p>
    <w:p w14:paraId="645CC078" w14:textId="456748F9" w:rsidR="00F8767B" w:rsidRDefault="00F8767B" w:rsidP="00F8767B">
      <w:pPr>
        <w:jc w:val="center"/>
        <w:rPr>
          <w:rFonts w:ascii="Arial" w:hAnsi="Arial" w:cs="Arial"/>
          <w:color w:val="4472C4" w:themeColor="accent1"/>
          <w:sz w:val="28"/>
          <w:szCs w:val="28"/>
        </w:rPr>
      </w:pPr>
    </w:p>
    <w:p w14:paraId="26675200" w14:textId="73D7A1DF" w:rsidR="007A2ADE" w:rsidRDefault="007A2ADE" w:rsidP="00F8767B">
      <w:pPr>
        <w:jc w:val="center"/>
        <w:rPr>
          <w:rFonts w:ascii="Arial" w:hAnsi="Arial" w:cs="Arial"/>
          <w:color w:val="4472C4" w:themeColor="accent1"/>
          <w:sz w:val="28"/>
          <w:szCs w:val="28"/>
        </w:rPr>
      </w:pPr>
    </w:p>
    <w:p w14:paraId="3269E152" w14:textId="22F5E3A1" w:rsidR="007D5DB8" w:rsidRDefault="007D5DB8" w:rsidP="00F8767B">
      <w:pPr>
        <w:jc w:val="center"/>
        <w:rPr>
          <w:rFonts w:ascii="Arial" w:hAnsi="Arial" w:cs="Arial"/>
          <w:color w:val="4472C4" w:themeColor="accent1"/>
          <w:sz w:val="28"/>
          <w:szCs w:val="28"/>
        </w:rPr>
      </w:pPr>
    </w:p>
    <w:p w14:paraId="4E2A4CFD" w14:textId="47D853E9" w:rsidR="007D5DB8" w:rsidRDefault="007D5DB8" w:rsidP="00F8767B">
      <w:pPr>
        <w:jc w:val="center"/>
        <w:rPr>
          <w:rFonts w:ascii="Arial" w:hAnsi="Arial" w:cs="Arial"/>
          <w:color w:val="4472C4" w:themeColor="accent1"/>
          <w:sz w:val="28"/>
          <w:szCs w:val="28"/>
        </w:rPr>
      </w:pPr>
    </w:p>
    <w:p w14:paraId="5117EEDB" w14:textId="77777777" w:rsidR="007D5DB8" w:rsidRDefault="007D5DB8" w:rsidP="00F8767B">
      <w:pPr>
        <w:jc w:val="center"/>
        <w:rPr>
          <w:rFonts w:ascii="Arial" w:hAnsi="Arial" w:cs="Arial"/>
          <w:color w:val="4472C4" w:themeColor="accent1"/>
          <w:sz w:val="28"/>
          <w:szCs w:val="28"/>
        </w:rPr>
      </w:pPr>
    </w:p>
    <w:p w14:paraId="7F97D57F" w14:textId="77777777" w:rsidR="00AA32F8" w:rsidRPr="00FB719F" w:rsidRDefault="00AA32F8" w:rsidP="00AA32F8">
      <w:pPr>
        <w:jc w:val="center"/>
        <w:rPr>
          <w:rFonts w:ascii="Arial" w:hAnsi="Arial" w:cs="Arial"/>
          <w:b/>
          <w:bCs/>
        </w:rPr>
      </w:pPr>
      <w:r w:rsidRPr="00FB719F">
        <w:rPr>
          <w:rFonts w:ascii="Arial" w:hAnsi="Arial" w:cs="Arial"/>
          <w:b/>
          <w:bCs/>
        </w:rPr>
        <w:t>Component 2 - Research Report</w:t>
      </w:r>
    </w:p>
    <w:p w14:paraId="7EE67327" w14:textId="77777777" w:rsidR="00AA32F8" w:rsidRPr="00FB719F" w:rsidRDefault="00AA32F8" w:rsidP="00AA32F8">
      <w:pPr>
        <w:jc w:val="center"/>
        <w:rPr>
          <w:rFonts w:ascii="Arial" w:hAnsi="Arial" w:cs="Arial"/>
        </w:rPr>
      </w:pPr>
      <w:r w:rsidRPr="00FB719F">
        <w:rPr>
          <w:rFonts w:ascii="Arial" w:hAnsi="Arial" w:cs="Arial"/>
        </w:rPr>
        <w:t>Student Name:</w:t>
      </w:r>
    </w:p>
    <w:p w14:paraId="69DC8F7C" w14:textId="77777777" w:rsidR="00AA32F8" w:rsidRPr="00FB719F" w:rsidRDefault="00AA32F8" w:rsidP="00AA32F8">
      <w:pPr>
        <w:jc w:val="center"/>
        <w:rPr>
          <w:rFonts w:ascii="Arial" w:hAnsi="Arial" w:cs="Arial"/>
        </w:rPr>
      </w:pPr>
      <w:r w:rsidRPr="00FB719F">
        <w:rPr>
          <w:rFonts w:ascii="Arial" w:hAnsi="Arial" w:cs="Arial"/>
        </w:rPr>
        <w:t>Student Number:</w:t>
      </w:r>
    </w:p>
    <w:p w14:paraId="4D796CAD" w14:textId="77777777" w:rsidR="00AA32F8" w:rsidRPr="00FB719F" w:rsidRDefault="00AA32F8" w:rsidP="00AA32F8">
      <w:pPr>
        <w:jc w:val="center"/>
        <w:rPr>
          <w:rFonts w:ascii="Arial" w:hAnsi="Arial" w:cs="Arial"/>
        </w:rPr>
      </w:pPr>
      <w:r w:rsidRPr="00FB719F">
        <w:rPr>
          <w:rFonts w:ascii="Arial" w:hAnsi="Arial" w:cs="Arial"/>
        </w:rPr>
        <w:t xml:space="preserve">Lecturer Name: </w:t>
      </w:r>
    </w:p>
    <w:p w14:paraId="464B0084" w14:textId="77777777" w:rsidR="00AA32F8" w:rsidRPr="00FB719F" w:rsidRDefault="00AA32F8" w:rsidP="00AA32F8">
      <w:pPr>
        <w:jc w:val="center"/>
        <w:rPr>
          <w:rFonts w:ascii="Arial" w:hAnsi="Arial" w:cs="Arial"/>
          <w:b/>
          <w:bCs/>
        </w:rPr>
      </w:pPr>
      <w:r>
        <w:rPr>
          <w:rFonts w:ascii="Arial" w:hAnsi="Arial" w:cs="Arial"/>
          <w:b/>
          <w:bCs/>
        </w:rPr>
        <w:t>LCHS4002</w:t>
      </w:r>
      <w:r w:rsidRPr="00FB719F">
        <w:rPr>
          <w:rFonts w:ascii="Arial" w:hAnsi="Arial" w:cs="Arial"/>
          <w:b/>
          <w:bCs/>
        </w:rPr>
        <w:t>_BIRM</w:t>
      </w:r>
    </w:p>
    <w:p w14:paraId="465F8F5C" w14:textId="77777777" w:rsidR="00AA32F8" w:rsidRPr="00FB719F" w:rsidRDefault="00AA32F8" w:rsidP="00AA32F8">
      <w:pPr>
        <w:jc w:val="center"/>
        <w:rPr>
          <w:rFonts w:ascii="Arial" w:hAnsi="Arial" w:cs="Arial"/>
          <w:b/>
          <w:bCs/>
        </w:rPr>
      </w:pPr>
      <w:r w:rsidRPr="00FB719F">
        <w:rPr>
          <w:rFonts w:ascii="Arial" w:hAnsi="Arial" w:cs="Arial"/>
          <w:b/>
          <w:bCs/>
        </w:rPr>
        <w:t>Digital Skills and Research Methods.</w:t>
      </w:r>
    </w:p>
    <w:p w14:paraId="5B0B9A3B" w14:textId="77777777" w:rsidR="00AA32F8" w:rsidRPr="00FB719F" w:rsidRDefault="00AA32F8" w:rsidP="00AA32F8">
      <w:pPr>
        <w:rPr>
          <w:rFonts w:ascii="Arial" w:hAnsi="Arial" w:cs="Arial"/>
        </w:rPr>
      </w:pPr>
    </w:p>
    <w:p w14:paraId="6728B328" w14:textId="77777777" w:rsidR="00AA32F8" w:rsidRPr="00FB719F" w:rsidRDefault="00AA32F8" w:rsidP="00AA32F8">
      <w:pPr>
        <w:rPr>
          <w:rFonts w:ascii="Arial" w:hAnsi="Arial" w:cs="Arial"/>
        </w:rPr>
      </w:pPr>
    </w:p>
    <w:p w14:paraId="1F6DEAB0" w14:textId="77777777" w:rsidR="00AA32F8" w:rsidRPr="00FB719F" w:rsidRDefault="00AA32F8" w:rsidP="00AA32F8">
      <w:pPr>
        <w:rPr>
          <w:rFonts w:ascii="Arial" w:hAnsi="Arial" w:cs="Arial"/>
        </w:rPr>
      </w:pPr>
    </w:p>
    <w:p w14:paraId="56D11DA7" w14:textId="77777777" w:rsidR="00AA32F8" w:rsidRPr="00FB719F" w:rsidRDefault="00AA32F8" w:rsidP="00AA32F8">
      <w:pPr>
        <w:rPr>
          <w:rFonts w:ascii="Arial" w:hAnsi="Arial" w:cs="Arial"/>
        </w:rPr>
      </w:pPr>
    </w:p>
    <w:p w14:paraId="2F6B86F5" w14:textId="77777777" w:rsidR="00AA32F8" w:rsidRPr="00FB719F" w:rsidRDefault="00AA32F8" w:rsidP="00AA32F8">
      <w:pPr>
        <w:rPr>
          <w:rFonts w:ascii="Arial" w:hAnsi="Arial" w:cs="Arial"/>
        </w:rPr>
      </w:pPr>
    </w:p>
    <w:p w14:paraId="4B251F13" w14:textId="77777777" w:rsidR="00AA32F8" w:rsidRPr="00FB719F" w:rsidRDefault="00AA32F8" w:rsidP="00AA32F8">
      <w:pPr>
        <w:rPr>
          <w:rFonts w:ascii="Arial" w:hAnsi="Arial" w:cs="Arial"/>
        </w:rPr>
      </w:pPr>
    </w:p>
    <w:p w14:paraId="6A25ECF9" w14:textId="77777777" w:rsidR="00AA32F8" w:rsidRPr="00FB719F" w:rsidRDefault="00AA32F8" w:rsidP="00AA32F8">
      <w:pPr>
        <w:rPr>
          <w:rFonts w:ascii="Arial" w:hAnsi="Arial" w:cs="Arial"/>
        </w:rPr>
      </w:pPr>
    </w:p>
    <w:p w14:paraId="4C00FAD3" w14:textId="77777777" w:rsidR="00AA32F8" w:rsidRPr="00FB719F" w:rsidRDefault="00AA32F8" w:rsidP="00AA32F8">
      <w:pPr>
        <w:rPr>
          <w:rFonts w:ascii="Arial" w:hAnsi="Arial" w:cs="Arial"/>
        </w:rPr>
      </w:pPr>
    </w:p>
    <w:p w14:paraId="5CA35FD8" w14:textId="77777777" w:rsidR="00AA32F8" w:rsidRPr="00FB719F" w:rsidRDefault="00AA32F8" w:rsidP="00AA32F8">
      <w:pPr>
        <w:rPr>
          <w:rFonts w:ascii="Arial" w:hAnsi="Arial" w:cs="Arial"/>
        </w:rPr>
      </w:pPr>
    </w:p>
    <w:p w14:paraId="02A0D097" w14:textId="77777777" w:rsidR="00AA32F8" w:rsidRPr="00FB719F" w:rsidRDefault="00AA32F8" w:rsidP="00AA32F8">
      <w:pPr>
        <w:rPr>
          <w:rFonts w:ascii="Arial" w:hAnsi="Arial" w:cs="Arial"/>
        </w:rPr>
      </w:pPr>
    </w:p>
    <w:p w14:paraId="6E6EF2A4" w14:textId="77777777" w:rsidR="00AA32F8" w:rsidRPr="00FB719F" w:rsidRDefault="00AA32F8" w:rsidP="00AA32F8">
      <w:pPr>
        <w:rPr>
          <w:rFonts w:ascii="Arial" w:hAnsi="Arial" w:cs="Arial"/>
        </w:rPr>
      </w:pPr>
    </w:p>
    <w:p w14:paraId="315F69DA" w14:textId="77777777" w:rsidR="00AA32F8" w:rsidRPr="00FB719F" w:rsidRDefault="00AA32F8" w:rsidP="00AA32F8">
      <w:pPr>
        <w:rPr>
          <w:rFonts w:ascii="Arial" w:hAnsi="Arial" w:cs="Arial"/>
        </w:rPr>
      </w:pPr>
    </w:p>
    <w:p w14:paraId="346CACBC" w14:textId="77777777" w:rsidR="00AA32F8" w:rsidRPr="00FB719F" w:rsidRDefault="00AA32F8" w:rsidP="00AA32F8">
      <w:pPr>
        <w:rPr>
          <w:rFonts w:ascii="Arial" w:hAnsi="Arial" w:cs="Arial"/>
        </w:rPr>
      </w:pPr>
    </w:p>
    <w:p w14:paraId="482B6849" w14:textId="77777777" w:rsidR="00AA32F8" w:rsidRPr="00FB719F" w:rsidRDefault="00AA32F8" w:rsidP="00AA32F8">
      <w:pPr>
        <w:rPr>
          <w:rFonts w:ascii="Arial" w:hAnsi="Arial" w:cs="Arial"/>
        </w:rPr>
      </w:pPr>
    </w:p>
    <w:p w14:paraId="444C9701" w14:textId="77777777" w:rsidR="00AA32F8" w:rsidRPr="00FB719F" w:rsidRDefault="00AA32F8" w:rsidP="00AA32F8">
      <w:pPr>
        <w:rPr>
          <w:rFonts w:ascii="Arial" w:hAnsi="Arial" w:cs="Arial"/>
        </w:rPr>
      </w:pPr>
    </w:p>
    <w:p w14:paraId="4949DD13" w14:textId="77777777" w:rsidR="00AA32F8" w:rsidRPr="00FB719F" w:rsidRDefault="00AA32F8" w:rsidP="00AA32F8">
      <w:pPr>
        <w:rPr>
          <w:rFonts w:ascii="Arial" w:hAnsi="Arial" w:cs="Arial"/>
        </w:rPr>
      </w:pPr>
    </w:p>
    <w:p w14:paraId="31B30855" w14:textId="01C4E7BD" w:rsidR="00AA32F8" w:rsidRPr="00FB719F" w:rsidRDefault="000E3AB8" w:rsidP="00AA32F8">
      <w:pPr>
        <w:rPr>
          <w:rFonts w:ascii="Arial" w:hAnsi="Arial" w:cs="Arial"/>
        </w:rPr>
      </w:pPr>
      <w:r>
        <w:rPr>
          <w:rFonts w:ascii="Arial" w:hAnsi="Arial" w:cs="Arial"/>
        </w:rPr>
        <w:t>Words: 1934</w:t>
      </w:r>
    </w:p>
    <w:p w14:paraId="3C5363F8" w14:textId="77777777" w:rsidR="00AA32F8" w:rsidRDefault="00AA32F8" w:rsidP="00AA32F8">
      <w:pPr>
        <w:rPr>
          <w:rFonts w:ascii="Arial" w:hAnsi="Arial" w:cs="Arial"/>
        </w:rPr>
      </w:pPr>
    </w:p>
    <w:p w14:paraId="662EF8AF" w14:textId="77777777" w:rsidR="00AA32F8" w:rsidRDefault="00AA32F8" w:rsidP="00AA32F8">
      <w:pPr>
        <w:rPr>
          <w:rFonts w:ascii="Arial" w:hAnsi="Arial" w:cs="Arial"/>
        </w:rPr>
      </w:pPr>
    </w:p>
    <w:p w14:paraId="33073860" w14:textId="77777777" w:rsidR="00AA32F8" w:rsidRDefault="00AA32F8" w:rsidP="00AA32F8">
      <w:pPr>
        <w:rPr>
          <w:rFonts w:ascii="Arial" w:hAnsi="Arial" w:cs="Arial"/>
        </w:rPr>
      </w:pPr>
    </w:p>
    <w:p w14:paraId="370A9CCF" w14:textId="77777777" w:rsidR="00AA32F8" w:rsidRDefault="00AA32F8" w:rsidP="00AA32F8">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2D2E7430" w14:textId="77777777" w:rsidR="00AA32F8" w:rsidRPr="00FB719F" w:rsidRDefault="00AA32F8" w:rsidP="00AA32F8">
          <w:pPr>
            <w:pStyle w:val="TOCHeading"/>
            <w:rPr>
              <w:rFonts w:ascii="Arial" w:hAnsi="Arial" w:cs="Arial"/>
              <w:sz w:val="22"/>
              <w:szCs w:val="22"/>
            </w:rPr>
          </w:pPr>
          <w:r w:rsidRPr="00FB719F">
            <w:rPr>
              <w:rFonts w:ascii="Arial" w:hAnsi="Arial" w:cs="Arial"/>
              <w:sz w:val="22"/>
              <w:szCs w:val="22"/>
            </w:rPr>
            <w:t>Contents</w:t>
          </w:r>
        </w:p>
        <w:p w14:paraId="4014B0E1" w14:textId="73DD46E6" w:rsidR="00E8020A" w:rsidRDefault="00AA32F8">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11297369" w:history="1">
            <w:r w:rsidR="00E8020A" w:rsidRPr="002C5539">
              <w:rPr>
                <w:rStyle w:val="Hyperlink"/>
              </w:rPr>
              <w:t>Summary:</w:t>
            </w:r>
            <w:r w:rsidR="00E8020A">
              <w:rPr>
                <w:webHidden/>
              </w:rPr>
              <w:tab/>
            </w:r>
            <w:r w:rsidR="00E8020A">
              <w:rPr>
                <w:webHidden/>
              </w:rPr>
              <w:fldChar w:fldCharType="begin"/>
            </w:r>
            <w:r w:rsidR="00E8020A">
              <w:rPr>
                <w:webHidden/>
              </w:rPr>
              <w:instrText xml:space="preserve"> PAGEREF _Toc111297369 \h </w:instrText>
            </w:r>
            <w:r w:rsidR="00E8020A">
              <w:rPr>
                <w:webHidden/>
              </w:rPr>
            </w:r>
            <w:r w:rsidR="00E8020A">
              <w:rPr>
                <w:webHidden/>
              </w:rPr>
              <w:fldChar w:fldCharType="separate"/>
            </w:r>
            <w:r w:rsidR="004D036D">
              <w:rPr>
                <w:webHidden/>
              </w:rPr>
              <w:t>3</w:t>
            </w:r>
            <w:r w:rsidR="00E8020A">
              <w:rPr>
                <w:webHidden/>
              </w:rPr>
              <w:fldChar w:fldCharType="end"/>
            </w:r>
          </w:hyperlink>
        </w:p>
        <w:p w14:paraId="74D27E34" w14:textId="156541D9" w:rsidR="00E8020A" w:rsidRDefault="00E8020A">
          <w:pPr>
            <w:pStyle w:val="TOC1"/>
            <w:rPr>
              <w:rFonts w:asciiTheme="minorHAnsi" w:eastAsiaTheme="minorEastAsia" w:hAnsiTheme="minorHAnsi" w:cstheme="minorBidi"/>
              <w:b w:val="0"/>
              <w:bCs w:val="0"/>
              <w:lang w:eastAsia="en-GB"/>
            </w:rPr>
          </w:pPr>
          <w:hyperlink w:anchor="_Toc111297370" w:history="1">
            <w:r w:rsidRPr="002C5539">
              <w:rPr>
                <w:rStyle w:val="Hyperlink"/>
              </w:rPr>
              <w:t>1.</w:t>
            </w:r>
            <w:r>
              <w:rPr>
                <w:rFonts w:asciiTheme="minorHAnsi" w:eastAsiaTheme="minorEastAsia" w:hAnsiTheme="minorHAnsi" w:cstheme="minorBidi"/>
                <w:b w:val="0"/>
                <w:bCs w:val="0"/>
                <w:lang w:eastAsia="en-GB"/>
              </w:rPr>
              <w:tab/>
            </w:r>
            <w:r w:rsidRPr="002C5539">
              <w:rPr>
                <w:rStyle w:val="Hyperlink"/>
              </w:rPr>
              <w:t>Introduction</w:t>
            </w:r>
            <w:r>
              <w:rPr>
                <w:webHidden/>
              </w:rPr>
              <w:tab/>
            </w:r>
            <w:r>
              <w:rPr>
                <w:webHidden/>
              </w:rPr>
              <w:fldChar w:fldCharType="begin"/>
            </w:r>
            <w:r>
              <w:rPr>
                <w:webHidden/>
              </w:rPr>
              <w:instrText xml:space="preserve"> PAGEREF _Toc111297370 \h </w:instrText>
            </w:r>
            <w:r>
              <w:rPr>
                <w:webHidden/>
              </w:rPr>
            </w:r>
            <w:r>
              <w:rPr>
                <w:webHidden/>
              </w:rPr>
              <w:fldChar w:fldCharType="separate"/>
            </w:r>
            <w:r w:rsidR="004D036D">
              <w:rPr>
                <w:webHidden/>
              </w:rPr>
              <w:t>3</w:t>
            </w:r>
            <w:r>
              <w:rPr>
                <w:webHidden/>
              </w:rPr>
              <w:fldChar w:fldCharType="end"/>
            </w:r>
          </w:hyperlink>
        </w:p>
        <w:p w14:paraId="4A408242" w14:textId="3C02B881" w:rsidR="00E8020A" w:rsidRDefault="00E8020A">
          <w:pPr>
            <w:pStyle w:val="TOC1"/>
            <w:rPr>
              <w:rFonts w:asciiTheme="minorHAnsi" w:eastAsiaTheme="minorEastAsia" w:hAnsiTheme="minorHAnsi" w:cstheme="minorBidi"/>
              <w:b w:val="0"/>
              <w:bCs w:val="0"/>
              <w:lang w:eastAsia="en-GB"/>
            </w:rPr>
          </w:pPr>
          <w:hyperlink w:anchor="_Toc111297371" w:history="1">
            <w:r w:rsidRPr="002C5539">
              <w:rPr>
                <w:rStyle w:val="Hyperlink"/>
              </w:rPr>
              <w:t>2.</w:t>
            </w:r>
            <w:r>
              <w:rPr>
                <w:rFonts w:asciiTheme="minorHAnsi" w:eastAsiaTheme="minorEastAsia" w:hAnsiTheme="minorHAnsi" w:cstheme="minorBidi"/>
                <w:b w:val="0"/>
                <w:bCs w:val="0"/>
                <w:lang w:eastAsia="en-GB"/>
              </w:rPr>
              <w:tab/>
            </w:r>
            <w:r w:rsidRPr="002C5539">
              <w:rPr>
                <w:rStyle w:val="Hyperlink"/>
              </w:rPr>
              <w:t>Research design</w:t>
            </w:r>
            <w:r>
              <w:rPr>
                <w:webHidden/>
              </w:rPr>
              <w:tab/>
            </w:r>
            <w:r>
              <w:rPr>
                <w:webHidden/>
              </w:rPr>
              <w:fldChar w:fldCharType="begin"/>
            </w:r>
            <w:r>
              <w:rPr>
                <w:webHidden/>
              </w:rPr>
              <w:instrText xml:space="preserve"> PAGEREF _Toc111297371 \h </w:instrText>
            </w:r>
            <w:r>
              <w:rPr>
                <w:webHidden/>
              </w:rPr>
            </w:r>
            <w:r>
              <w:rPr>
                <w:webHidden/>
              </w:rPr>
              <w:fldChar w:fldCharType="separate"/>
            </w:r>
            <w:r w:rsidR="004D036D">
              <w:rPr>
                <w:webHidden/>
              </w:rPr>
              <w:t>3</w:t>
            </w:r>
            <w:r>
              <w:rPr>
                <w:webHidden/>
              </w:rPr>
              <w:fldChar w:fldCharType="end"/>
            </w:r>
          </w:hyperlink>
        </w:p>
        <w:p w14:paraId="27D1F113" w14:textId="221A766C" w:rsidR="00E8020A" w:rsidRDefault="00E8020A">
          <w:pPr>
            <w:pStyle w:val="TOC2"/>
            <w:tabs>
              <w:tab w:val="left" w:pos="880"/>
              <w:tab w:val="right" w:leader="dot" w:pos="9016"/>
            </w:tabs>
            <w:rPr>
              <w:rFonts w:eastAsiaTheme="minorEastAsia"/>
              <w:noProof/>
              <w:lang w:eastAsia="en-GB"/>
            </w:rPr>
          </w:pPr>
          <w:hyperlink w:anchor="_Toc111297372" w:history="1">
            <w:r w:rsidRPr="002C5539">
              <w:rPr>
                <w:rStyle w:val="Hyperlink"/>
                <w:rFonts w:ascii="Arial" w:hAnsi="Arial" w:cs="Arial"/>
                <w:b/>
                <w:bCs/>
                <w:noProof/>
              </w:rPr>
              <w:t>2.1.</w:t>
            </w:r>
            <w:r>
              <w:rPr>
                <w:rFonts w:eastAsiaTheme="minorEastAsia"/>
                <w:noProof/>
                <w:lang w:eastAsia="en-GB"/>
              </w:rPr>
              <w:tab/>
            </w:r>
            <w:r w:rsidRPr="002C5539">
              <w:rPr>
                <w:rStyle w:val="Hyperlink"/>
                <w:rFonts w:ascii="Arial" w:hAnsi="Arial" w:cs="Arial"/>
                <w:b/>
                <w:bCs/>
                <w:noProof/>
              </w:rPr>
              <w:t>Research Question</w:t>
            </w:r>
            <w:r>
              <w:rPr>
                <w:noProof/>
                <w:webHidden/>
              </w:rPr>
              <w:tab/>
            </w:r>
            <w:r>
              <w:rPr>
                <w:noProof/>
                <w:webHidden/>
              </w:rPr>
              <w:fldChar w:fldCharType="begin"/>
            </w:r>
            <w:r>
              <w:rPr>
                <w:noProof/>
                <w:webHidden/>
              </w:rPr>
              <w:instrText xml:space="preserve"> PAGEREF _Toc111297372 \h </w:instrText>
            </w:r>
            <w:r>
              <w:rPr>
                <w:noProof/>
                <w:webHidden/>
              </w:rPr>
            </w:r>
            <w:r>
              <w:rPr>
                <w:noProof/>
                <w:webHidden/>
              </w:rPr>
              <w:fldChar w:fldCharType="separate"/>
            </w:r>
            <w:r w:rsidR="004D036D">
              <w:rPr>
                <w:noProof/>
                <w:webHidden/>
              </w:rPr>
              <w:t>3</w:t>
            </w:r>
            <w:r>
              <w:rPr>
                <w:noProof/>
                <w:webHidden/>
              </w:rPr>
              <w:fldChar w:fldCharType="end"/>
            </w:r>
          </w:hyperlink>
        </w:p>
        <w:p w14:paraId="3C1A2A3D" w14:textId="1A3BDF17" w:rsidR="00E8020A" w:rsidRDefault="00E8020A">
          <w:pPr>
            <w:pStyle w:val="TOC2"/>
            <w:tabs>
              <w:tab w:val="left" w:pos="880"/>
              <w:tab w:val="right" w:leader="dot" w:pos="9016"/>
            </w:tabs>
            <w:rPr>
              <w:rFonts w:eastAsiaTheme="minorEastAsia"/>
              <w:noProof/>
              <w:lang w:eastAsia="en-GB"/>
            </w:rPr>
          </w:pPr>
          <w:hyperlink w:anchor="_Toc111297373" w:history="1">
            <w:r w:rsidRPr="002C5539">
              <w:rPr>
                <w:rStyle w:val="Hyperlink"/>
                <w:rFonts w:ascii="Arial" w:hAnsi="Arial" w:cs="Arial"/>
                <w:b/>
                <w:bCs/>
                <w:noProof/>
              </w:rPr>
              <w:t>2.2.</w:t>
            </w:r>
            <w:r>
              <w:rPr>
                <w:rFonts w:eastAsiaTheme="minorEastAsia"/>
                <w:noProof/>
                <w:lang w:eastAsia="en-GB"/>
              </w:rPr>
              <w:tab/>
            </w:r>
            <w:r w:rsidRPr="002C5539">
              <w:rPr>
                <w:rStyle w:val="Hyperlink"/>
                <w:rFonts w:ascii="Arial" w:hAnsi="Arial" w:cs="Arial"/>
                <w:b/>
                <w:bCs/>
                <w:noProof/>
              </w:rPr>
              <w:t>Method</w:t>
            </w:r>
            <w:r>
              <w:rPr>
                <w:noProof/>
                <w:webHidden/>
              </w:rPr>
              <w:tab/>
            </w:r>
            <w:r>
              <w:rPr>
                <w:noProof/>
                <w:webHidden/>
              </w:rPr>
              <w:fldChar w:fldCharType="begin"/>
            </w:r>
            <w:r>
              <w:rPr>
                <w:noProof/>
                <w:webHidden/>
              </w:rPr>
              <w:instrText xml:space="preserve"> PAGEREF _Toc111297373 \h </w:instrText>
            </w:r>
            <w:r>
              <w:rPr>
                <w:noProof/>
                <w:webHidden/>
              </w:rPr>
            </w:r>
            <w:r>
              <w:rPr>
                <w:noProof/>
                <w:webHidden/>
              </w:rPr>
              <w:fldChar w:fldCharType="separate"/>
            </w:r>
            <w:r w:rsidR="004D036D">
              <w:rPr>
                <w:noProof/>
                <w:webHidden/>
              </w:rPr>
              <w:t>5</w:t>
            </w:r>
            <w:r>
              <w:rPr>
                <w:noProof/>
                <w:webHidden/>
              </w:rPr>
              <w:fldChar w:fldCharType="end"/>
            </w:r>
          </w:hyperlink>
        </w:p>
        <w:p w14:paraId="52D332D0" w14:textId="05E4E5C2" w:rsidR="00E8020A" w:rsidRDefault="00E8020A">
          <w:pPr>
            <w:pStyle w:val="TOC2"/>
            <w:tabs>
              <w:tab w:val="left" w:pos="880"/>
              <w:tab w:val="right" w:leader="dot" w:pos="9016"/>
            </w:tabs>
            <w:rPr>
              <w:rFonts w:eastAsiaTheme="minorEastAsia"/>
              <w:noProof/>
              <w:lang w:eastAsia="en-GB"/>
            </w:rPr>
          </w:pPr>
          <w:hyperlink w:anchor="_Toc111297374" w:history="1">
            <w:r w:rsidRPr="002C5539">
              <w:rPr>
                <w:rStyle w:val="Hyperlink"/>
                <w:rFonts w:ascii="Arial" w:hAnsi="Arial" w:cs="Arial"/>
                <w:b/>
                <w:bCs/>
                <w:noProof/>
              </w:rPr>
              <w:t>2.3.</w:t>
            </w:r>
            <w:r>
              <w:rPr>
                <w:rFonts w:eastAsiaTheme="minorEastAsia"/>
                <w:noProof/>
                <w:lang w:eastAsia="en-GB"/>
              </w:rPr>
              <w:tab/>
            </w:r>
            <w:r w:rsidRPr="002C5539">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_Toc111297374 \h </w:instrText>
            </w:r>
            <w:r>
              <w:rPr>
                <w:noProof/>
                <w:webHidden/>
              </w:rPr>
            </w:r>
            <w:r>
              <w:rPr>
                <w:noProof/>
                <w:webHidden/>
              </w:rPr>
              <w:fldChar w:fldCharType="separate"/>
            </w:r>
            <w:r w:rsidR="004D036D">
              <w:rPr>
                <w:noProof/>
                <w:webHidden/>
              </w:rPr>
              <w:t>5</w:t>
            </w:r>
            <w:r>
              <w:rPr>
                <w:noProof/>
                <w:webHidden/>
              </w:rPr>
              <w:fldChar w:fldCharType="end"/>
            </w:r>
          </w:hyperlink>
        </w:p>
        <w:p w14:paraId="0B512870" w14:textId="255940D5" w:rsidR="00E8020A" w:rsidRDefault="00E8020A">
          <w:pPr>
            <w:pStyle w:val="TOC1"/>
            <w:rPr>
              <w:rFonts w:asciiTheme="minorHAnsi" w:eastAsiaTheme="minorEastAsia" w:hAnsiTheme="minorHAnsi" w:cstheme="minorBidi"/>
              <w:b w:val="0"/>
              <w:bCs w:val="0"/>
              <w:lang w:eastAsia="en-GB"/>
            </w:rPr>
          </w:pPr>
          <w:hyperlink w:anchor="_Toc111297375" w:history="1">
            <w:r w:rsidRPr="002C5539">
              <w:rPr>
                <w:rStyle w:val="Hyperlink"/>
              </w:rPr>
              <w:t>3.</w:t>
            </w:r>
            <w:r>
              <w:rPr>
                <w:rFonts w:asciiTheme="minorHAnsi" w:eastAsiaTheme="minorEastAsia" w:hAnsiTheme="minorHAnsi" w:cstheme="minorBidi"/>
                <w:b w:val="0"/>
                <w:bCs w:val="0"/>
                <w:lang w:eastAsia="en-GB"/>
              </w:rPr>
              <w:tab/>
            </w:r>
            <w:r w:rsidRPr="002C5539">
              <w:rPr>
                <w:rStyle w:val="Hyperlink"/>
              </w:rPr>
              <w:t>Results</w:t>
            </w:r>
            <w:r>
              <w:rPr>
                <w:webHidden/>
              </w:rPr>
              <w:tab/>
            </w:r>
            <w:r>
              <w:rPr>
                <w:webHidden/>
              </w:rPr>
              <w:fldChar w:fldCharType="begin"/>
            </w:r>
            <w:r>
              <w:rPr>
                <w:webHidden/>
              </w:rPr>
              <w:instrText xml:space="preserve"> PAGEREF _Toc111297375 \h </w:instrText>
            </w:r>
            <w:r>
              <w:rPr>
                <w:webHidden/>
              </w:rPr>
            </w:r>
            <w:r>
              <w:rPr>
                <w:webHidden/>
              </w:rPr>
              <w:fldChar w:fldCharType="separate"/>
            </w:r>
            <w:r w:rsidR="004D036D">
              <w:rPr>
                <w:webHidden/>
              </w:rPr>
              <w:t>6</w:t>
            </w:r>
            <w:r>
              <w:rPr>
                <w:webHidden/>
              </w:rPr>
              <w:fldChar w:fldCharType="end"/>
            </w:r>
          </w:hyperlink>
        </w:p>
        <w:p w14:paraId="4389001E" w14:textId="13916D8F" w:rsidR="00E8020A" w:rsidRDefault="00E8020A">
          <w:pPr>
            <w:pStyle w:val="TOC1"/>
            <w:rPr>
              <w:rFonts w:asciiTheme="minorHAnsi" w:eastAsiaTheme="minorEastAsia" w:hAnsiTheme="minorHAnsi" w:cstheme="minorBidi"/>
              <w:b w:val="0"/>
              <w:bCs w:val="0"/>
              <w:lang w:eastAsia="en-GB"/>
            </w:rPr>
          </w:pPr>
          <w:hyperlink w:anchor="_Toc111297376" w:history="1">
            <w:r w:rsidRPr="002C5539">
              <w:rPr>
                <w:rStyle w:val="Hyperlink"/>
              </w:rPr>
              <w:t>4.</w:t>
            </w:r>
            <w:r>
              <w:rPr>
                <w:rFonts w:asciiTheme="minorHAnsi" w:eastAsiaTheme="minorEastAsia" w:hAnsiTheme="minorHAnsi" w:cstheme="minorBidi"/>
                <w:b w:val="0"/>
                <w:bCs w:val="0"/>
                <w:lang w:eastAsia="en-GB"/>
              </w:rPr>
              <w:tab/>
            </w:r>
            <w:r w:rsidRPr="002C5539">
              <w:rPr>
                <w:rStyle w:val="Hyperlink"/>
              </w:rPr>
              <w:t>Discussion</w:t>
            </w:r>
            <w:r>
              <w:rPr>
                <w:webHidden/>
              </w:rPr>
              <w:tab/>
            </w:r>
            <w:r>
              <w:rPr>
                <w:webHidden/>
              </w:rPr>
              <w:fldChar w:fldCharType="begin"/>
            </w:r>
            <w:r>
              <w:rPr>
                <w:webHidden/>
              </w:rPr>
              <w:instrText xml:space="preserve"> PAGEREF _Toc111297376 \h </w:instrText>
            </w:r>
            <w:r>
              <w:rPr>
                <w:webHidden/>
              </w:rPr>
            </w:r>
            <w:r>
              <w:rPr>
                <w:webHidden/>
              </w:rPr>
              <w:fldChar w:fldCharType="separate"/>
            </w:r>
            <w:r w:rsidR="004D036D">
              <w:rPr>
                <w:webHidden/>
              </w:rPr>
              <w:t>11</w:t>
            </w:r>
            <w:r>
              <w:rPr>
                <w:webHidden/>
              </w:rPr>
              <w:fldChar w:fldCharType="end"/>
            </w:r>
          </w:hyperlink>
        </w:p>
        <w:p w14:paraId="79D657E9" w14:textId="1510B946" w:rsidR="00E8020A" w:rsidRDefault="00E8020A">
          <w:pPr>
            <w:pStyle w:val="TOC1"/>
            <w:rPr>
              <w:rFonts w:asciiTheme="minorHAnsi" w:eastAsiaTheme="minorEastAsia" w:hAnsiTheme="minorHAnsi" w:cstheme="minorBidi"/>
              <w:b w:val="0"/>
              <w:bCs w:val="0"/>
              <w:lang w:eastAsia="en-GB"/>
            </w:rPr>
          </w:pPr>
          <w:hyperlink w:anchor="_Toc111297377" w:history="1">
            <w:r w:rsidRPr="002C5539">
              <w:rPr>
                <w:rStyle w:val="Hyperlink"/>
              </w:rPr>
              <w:t>5.</w:t>
            </w:r>
            <w:r>
              <w:rPr>
                <w:rFonts w:asciiTheme="minorHAnsi" w:eastAsiaTheme="minorEastAsia" w:hAnsiTheme="minorHAnsi" w:cstheme="minorBidi"/>
                <w:b w:val="0"/>
                <w:bCs w:val="0"/>
                <w:lang w:eastAsia="en-GB"/>
              </w:rPr>
              <w:tab/>
            </w:r>
            <w:r w:rsidRPr="002C5539">
              <w:rPr>
                <w:rStyle w:val="Hyperlink"/>
              </w:rPr>
              <w:t>Conclusion</w:t>
            </w:r>
            <w:r>
              <w:rPr>
                <w:webHidden/>
              </w:rPr>
              <w:tab/>
            </w:r>
            <w:r>
              <w:rPr>
                <w:webHidden/>
              </w:rPr>
              <w:fldChar w:fldCharType="begin"/>
            </w:r>
            <w:r>
              <w:rPr>
                <w:webHidden/>
              </w:rPr>
              <w:instrText xml:space="preserve"> PAGEREF _Toc111297377 \h </w:instrText>
            </w:r>
            <w:r>
              <w:rPr>
                <w:webHidden/>
              </w:rPr>
            </w:r>
            <w:r>
              <w:rPr>
                <w:webHidden/>
              </w:rPr>
              <w:fldChar w:fldCharType="separate"/>
            </w:r>
            <w:r w:rsidR="004D036D">
              <w:rPr>
                <w:webHidden/>
              </w:rPr>
              <w:t>12</w:t>
            </w:r>
            <w:r>
              <w:rPr>
                <w:webHidden/>
              </w:rPr>
              <w:fldChar w:fldCharType="end"/>
            </w:r>
          </w:hyperlink>
        </w:p>
        <w:p w14:paraId="2EF77DC2" w14:textId="4D6107BB" w:rsidR="00E8020A" w:rsidRDefault="00E8020A">
          <w:pPr>
            <w:pStyle w:val="TOC1"/>
            <w:rPr>
              <w:rFonts w:asciiTheme="minorHAnsi" w:eastAsiaTheme="minorEastAsia" w:hAnsiTheme="minorHAnsi" w:cstheme="minorBidi"/>
              <w:b w:val="0"/>
              <w:bCs w:val="0"/>
              <w:lang w:eastAsia="en-GB"/>
            </w:rPr>
          </w:pPr>
          <w:hyperlink w:anchor="_Toc111297378" w:history="1">
            <w:r w:rsidRPr="002C5539">
              <w:rPr>
                <w:rStyle w:val="Hyperlink"/>
              </w:rPr>
              <w:t>6.</w:t>
            </w:r>
            <w:r>
              <w:rPr>
                <w:rFonts w:asciiTheme="minorHAnsi" w:eastAsiaTheme="minorEastAsia" w:hAnsiTheme="minorHAnsi" w:cstheme="minorBidi"/>
                <w:b w:val="0"/>
                <w:bCs w:val="0"/>
                <w:lang w:eastAsia="en-GB"/>
              </w:rPr>
              <w:tab/>
            </w:r>
            <w:r w:rsidRPr="002C5539">
              <w:rPr>
                <w:rStyle w:val="Hyperlink"/>
              </w:rPr>
              <w:t>Reference List</w:t>
            </w:r>
            <w:r>
              <w:rPr>
                <w:webHidden/>
              </w:rPr>
              <w:tab/>
            </w:r>
            <w:r>
              <w:rPr>
                <w:webHidden/>
              </w:rPr>
              <w:fldChar w:fldCharType="begin"/>
            </w:r>
            <w:r>
              <w:rPr>
                <w:webHidden/>
              </w:rPr>
              <w:instrText xml:space="preserve"> PAGEREF _Toc111297378 \h </w:instrText>
            </w:r>
            <w:r>
              <w:rPr>
                <w:webHidden/>
              </w:rPr>
            </w:r>
            <w:r>
              <w:rPr>
                <w:webHidden/>
              </w:rPr>
              <w:fldChar w:fldCharType="separate"/>
            </w:r>
            <w:r w:rsidR="004D036D">
              <w:rPr>
                <w:webHidden/>
              </w:rPr>
              <w:t>13</w:t>
            </w:r>
            <w:r>
              <w:rPr>
                <w:webHidden/>
              </w:rPr>
              <w:fldChar w:fldCharType="end"/>
            </w:r>
          </w:hyperlink>
        </w:p>
        <w:p w14:paraId="67A0358B" w14:textId="245A97EB" w:rsidR="00E8020A" w:rsidRDefault="00E8020A">
          <w:pPr>
            <w:pStyle w:val="TOC1"/>
            <w:rPr>
              <w:rFonts w:asciiTheme="minorHAnsi" w:eastAsiaTheme="minorEastAsia" w:hAnsiTheme="minorHAnsi" w:cstheme="minorBidi"/>
              <w:b w:val="0"/>
              <w:bCs w:val="0"/>
              <w:lang w:eastAsia="en-GB"/>
            </w:rPr>
          </w:pPr>
          <w:hyperlink w:anchor="_Toc111297379" w:history="1">
            <w:r w:rsidRPr="002C5539">
              <w:rPr>
                <w:rStyle w:val="Hyperlink"/>
              </w:rPr>
              <w:t>7.</w:t>
            </w:r>
            <w:r>
              <w:rPr>
                <w:rFonts w:asciiTheme="minorHAnsi" w:eastAsiaTheme="minorEastAsia" w:hAnsiTheme="minorHAnsi" w:cstheme="minorBidi"/>
                <w:b w:val="0"/>
                <w:bCs w:val="0"/>
                <w:lang w:eastAsia="en-GB"/>
              </w:rPr>
              <w:tab/>
            </w:r>
            <w:r w:rsidRPr="002C5539">
              <w:rPr>
                <w:rStyle w:val="Hyperlink"/>
              </w:rPr>
              <w:t>Appendix A – A blank copy questionnaire.</w:t>
            </w:r>
            <w:r>
              <w:rPr>
                <w:webHidden/>
              </w:rPr>
              <w:tab/>
            </w:r>
            <w:r>
              <w:rPr>
                <w:webHidden/>
              </w:rPr>
              <w:fldChar w:fldCharType="begin"/>
            </w:r>
            <w:r>
              <w:rPr>
                <w:webHidden/>
              </w:rPr>
              <w:instrText xml:space="preserve"> PAGEREF _Toc111297379 \h </w:instrText>
            </w:r>
            <w:r>
              <w:rPr>
                <w:webHidden/>
              </w:rPr>
            </w:r>
            <w:r>
              <w:rPr>
                <w:webHidden/>
              </w:rPr>
              <w:fldChar w:fldCharType="separate"/>
            </w:r>
            <w:r w:rsidR="004D036D">
              <w:rPr>
                <w:webHidden/>
              </w:rPr>
              <w:t>14</w:t>
            </w:r>
            <w:r>
              <w:rPr>
                <w:webHidden/>
              </w:rPr>
              <w:fldChar w:fldCharType="end"/>
            </w:r>
          </w:hyperlink>
        </w:p>
        <w:p w14:paraId="1B1C383C" w14:textId="23BB41CC" w:rsidR="00AA32F8" w:rsidRPr="00FB719F" w:rsidRDefault="00AA32F8" w:rsidP="00AA32F8">
          <w:pPr>
            <w:rPr>
              <w:rFonts w:ascii="Arial" w:hAnsi="Arial" w:cs="Arial"/>
            </w:rPr>
          </w:pPr>
          <w:r w:rsidRPr="00FB719F">
            <w:rPr>
              <w:rFonts w:ascii="Arial" w:hAnsi="Arial" w:cs="Arial"/>
              <w:b/>
              <w:bCs/>
              <w:noProof/>
            </w:rPr>
            <w:fldChar w:fldCharType="end"/>
          </w:r>
        </w:p>
      </w:sdtContent>
    </w:sdt>
    <w:p w14:paraId="24A6175D" w14:textId="77777777" w:rsidR="00AA32F8" w:rsidRPr="00FB719F" w:rsidRDefault="00AA32F8" w:rsidP="00AA32F8">
      <w:pPr>
        <w:rPr>
          <w:rFonts w:ascii="Arial" w:hAnsi="Arial" w:cs="Arial"/>
        </w:rPr>
      </w:pPr>
    </w:p>
    <w:p w14:paraId="12DB074B" w14:textId="77777777" w:rsidR="00AA32F8" w:rsidRPr="00FB719F" w:rsidRDefault="00AA32F8" w:rsidP="00AA32F8">
      <w:pPr>
        <w:rPr>
          <w:rFonts w:ascii="Arial" w:hAnsi="Arial" w:cs="Arial"/>
        </w:rPr>
      </w:pPr>
    </w:p>
    <w:p w14:paraId="77B3826D" w14:textId="77777777" w:rsidR="00AA32F8" w:rsidRPr="00FB719F" w:rsidRDefault="00AA32F8" w:rsidP="00AA32F8">
      <w:pPr>
        <w:rPr>
          <w:rFonts w:ascii="Arial" w:hAnsi="Arial" w:cs="Arial"/>
        </w:rPr>
      </w:pPr>
    </w:p>
    <w:p w14:paraId="3C9F7E4E" w14:textId="77777777" w:rsidR="00AA32F8" w:rsidRPr="00FB719F" w:rsidRDefault="00AA32F8" w:rsidP="00AA32F8">
      <w:pPr>
        <w:rPr>
          <w:rFonts w:ascii="Arial" w:hAnsi="Arial" w:cs="Arial"/>
        </w:rPr>
      </w:pPr>
    </w:p>
    <w:p w14:paraId="4DBD4B61" w14:textId="77777777" w:rsidR="00AA32F8" w:rsidRPr="00FB719F" w:rsidRDefault="00AA32F8" w:rsidP="00AA32F8">
      <w:pPr>
        <w:rPr>
          <w:rFonts w:ascii="Arial" w:hAnsi="Arial" w:cs="Arial"/>
        </w:rPr>
      </w:pPr>
    </w:p>
    <w:p w14:paraId="7201A84B" w14:textId="77777777" w:rsidR="00AA32F8" w:rsidRPr="00FB719F" w:rsidRDefault="00AA32F8" w:rsidP="00AA32F8">
      <w:pPr>
        <w:rPr>
          <w:rFonts w:ascii="Arial" w:hAnsi="Arial" w:cs="Arial"/>
        </w:rPr>
      </w:pPr>
    </w:p>
    <w:p w14:paraId="44A24034" w14:textId="77777777" w:rsidR="00AA32F8" w:rsidRPr="00FB719F" w:rsidRDefault="00AA32F8" w:rsidP="00AA32F8">
      <w:pPr>
        <w:rPr>
          <w:rFonts w:ascii="Arial" w:hAnsi="Arial" w:cs="Arial"/>
        </w:rPr>
      </w:pPr>
    </w:p>
    <w:p w14:paraId="1F85E794" w14:textId="77777777" w:rsidR="00AA32F8" w:rsidRPr="00FB719F" w:rsidRDefault="00AA32F8" w:rsidP="00AA32F8">
      <w:pPr>
        <w:rPr>
          <w:rFonts w:ascii="Arial" w:hAnsi="Arial" w:cs="Arial"/>
        </w:rPr>
      </w:pPr>
    </w:p>
    <w:p w14:paraId="6F11E6B0" w14:textId="77777777" w:rsidR="00AA32F8" w:rsidRPr="00FB719F" w:rsidRDefault="00AA32F8" w:rsidP="00AA32F8">
      <w:pPr>
        <w:rPr>
          <w:rFonts w:ascii="Arial" w:hAnsi="Arial" w:cs="Arial"/>
        </w:rPr>
      </w:pPr>
    </w:p>
    <w:p w14:paraId="1CCBEA8C" w14:textId="77777777" w:rsidR="00AA32F8" w:rsidRPr="00FB719F" w:rsidRDefault="00AA32F8" w:rsidP="00AA32F8">
      <w:pPr>
        <w:rPr>
          <w:rFonts w:ascii="Arial" w:hAnsi="Arial" w:cs="Arial"/>
        </w:rPr>
      </w:pPr>
    </w:p>
    <w:p w14:paraId="55F1B308" w14:textId="77777777" w:rsidR="00AA32F8" w:rsidRPr="00FB719F" w:rsidRDefault="00AA32F8" w:rsidP="00AA32F8">
      <w:pPr>
        <w:rPr>
          <w:rFonts w:ascii="Arial" w:hAnsi="Arial" w:cs="Arial"/>
        </w:rPr>
      </w:pPr>
    </w:p>
    <w:p w14:paraId="346E2042" w14:textId="77777777" w:rsidR="00AA32F8" w:rsidRPr="00FB719F" w:rsidRDefault="00AA32F8" w:rsidP="00AA32F8">
      <w:pPr>
        <w:rPr>
          <w:rFonts w:ascii="Arial" w:hAnsi="Arial" w:cs="Arial"/>
        </w:rPr>
      </w:pPr>
    </w:p>
    <w:p w14:paraId="7FD86275" w14:textId="77777777" w:rsidR="00AA32F8" w:rsidRPr="00FB719F" w:rsidRDefault="00AA32F8" w:rsidP="00AA32F8">
      <w:pPr>
        <w:rPr>
          <w:rFonts w:ascii="Arial" w:hAnsi="Arial" w:cs="Arial"/>
        </w:rPr>
      </w:pPr>
    </w:p>
    <w:p w14:paraId="2B462495" w14:textId="77777777" w:rsidR="00AA32F8" w:rsidRPr="00FB719F" w:rsidRDefault="00AA32F8" w:rsidP="00AA32F8">
      <w:pPr>
        <w:rPr>
          <w:rFonts w:ascii="Arial" w:hAnsi="Arial" w:cs="Arial"/>
        </w:rPr>
      </w:pPr>
    </w:p>
    <w:p w14:paraId="3CF62831" w14:textId="77777777" w:rsidR="00AA32F8" w:rsidRPr="00FB719F" w:rsidRDefault="00AA32F8" w:rsidP="00AA32F8">
      <w:pPr>
        <w:rPr>
          <w:rFonts w:ascii="Arial" w:hAnsi="Arial" w:cs="Arial"/>
        </w:rPr>
      </w:pPr>
    </w:p>
    <w:p w14:paraId="4A70C541" w14:textId="77777777" w:rsidR="00AA32F8" w:rsidRPr="00FB719F" w:rsidRDefault="00AA32F8" w:rsidP="00AA32F8">
      <w:pPr>
        <w:rPr>
          <w:rFonts w:ascii="Arial" w:hAnsi="Arial" w:cs="Arial"/>
        </w:rPr>
      </w:pPr>
    </w:p>
    <w:p w14:paraId="634C2634" w14:textId="77777777" w:rsidR="00AA32F8" w:rsidRPr="00FB719F" w:rsidRDefault="00AA32F8" w:rsidP="00AA32F8">
      <w:pPr>
        <w:rPr>
          <w:rFonts w:ascii="Arial" w:hAnsi="Arial" w:cs="Arial"/>
        </w:rPr>
      </w:pPr>
    </w:p>
    <w:p w14:paraId="7B627FB0" w14:textId="77777777" w:rsidR="00AA32F8" w:rsidRPr="00FB719F" w:rsidRDefault="00AA32F8" w:rsidP="00AA32F8">
      <w:pPr>
        <w:rPr>
          <w:rFonts w:ascii="Arial" w:hAnsi="Arial" w:cs="Arial"/>
        </w:rPr>
      </w:pPr>
    </w:p>
    <w:p w14:paraId="0CC98B3C" w14:textId="0CF0FBDB" w:rsidR="00AA32F8" w:rsidRDefault="00AA32F8" w:rsidP="00AA32F8">
      <w:pPr>
        <w:rPr>
          <w:rFonts w:ascii="Arial" w:hAnsi="Arial" w:cs="Arial"/>
        </w:rPr>
      </w:pPr>
    </w:p>
    <w:p w14:paraId="13FAB59C" w14:textId="1415EC3B" w:rsidR="009329A0" w:rsidRDefault="009329A0" w:rsidP="00AA32F8">
      <w:pPr>
        <w:rPr>
          <w:rFonts w:ascii="Arial" w:hAnsi="Arial" w:cs="Arial"/>
        </w:rPr>
      </w:pPr>
    </w:p>
    <w:p w14:paraId="28143CA5" w14:textId="389EC4A6" w:rsidR="009329A0" w:rsidRDefault="00080D45" w:rsidP="00203E3C">
      <w:pPr>
        <w:pStyle w:val="Heading1"/>
        <w:rPr>
          <w:rFonts w:ascii="Arial" w:hAnsi="Arial" w:cs="Arial"/>
        </w:rPr>
      </w:pPr>
      <w:bookmarkStart w:id="0" w:name="_Toc111297369"/>
      <w:r w:rsidRPr="000D2B25">
        <w:rPr>
          <w:rStyle w:val="Heading1Char"/>
        </w:rPr>
        <w:t>Summary</w:t>
      </w:r>
      <w:r>
        <w:rPr>
          <w:rFonts w:ascii="Arial" w:hAnsi="Arial" w:cs="Arial"/>
        </w:rPr>
        <w:t>:</w:t>
      </w:r>
      <w:bookmarkEnd w:id="0"/>
    </w:p>
    <w:p w14:paraId="3DEAEEBE" w14:textId="094217FD" w:rsidR="00080D45" w:rsidRDefault="00F43206" w:rsidP="00110D2F">
      <w:pPr>
        <w:spacing w:line="276" w:lineRule="auto"/>
        <w:rPr>
          <w:rFonts w:ascii="Arial" w:hAnsi="Arial" w:cs="Arial"/>
        </w:rPr>
      </w:pPr>
      <w:r>
        <w:rPr>
          <w:rFonts w:ascii="Arial" w:hAnsi="Arial" w:cs="Arial"/>
        </w:rPr>
        <w:t>I</w:t>
      </w:r>
      <w:r w:rsidR="00103109" w:rsidRPr="00103109">
        <w:rPr>
          <w:rFonts w:ascii="Arial" w:hAnsi="Arial" w:cs="Arial"/>
        </w:rPr>
        <w:t>n this essay will</w:t>
      </w:r>
      <w:r w:rsidR="00103109">
        <w:rPr>
          <w:rFonts w:ascii="Arial" w:hAnsi="Arial" w:cs="Arial"/>
        </w:rPr>
        <w:t xml:space="preserve"> be discuss</w:t>
      </w:r>
      <w:r w:rsidR="00103109" w:rsidRPr="00103109">
        <w:rPr>
          <w:rFonts w:ascii="Arial" w:hAnsi="Arial" w:cs="Arial"/>
        </w:rPr>
        <w:t xml:space="preserve"> about the importance that digital applications have on students and professionals in all fields. In recent years, thanks to the technological innovations that the world enjoys today, a new trend is starting to appear. If until a few years ago the collaboration between students was exclusively physical, </w:t>
      </w:r>
      <w:r w:rsidR="00081BD6">
        <w:rPr>
          <w:rFonts w:ascii="Arial" w:hAnsi="Arial" w:cs="Arial"/>
        </w:rPr>
        <w:t>after Covid-19 outbreak the</w:t>
      </w:r>
      <w:r w:rsidR="00103109" w:rsidRPr="00103109">
        <w:rPr>
          <w:rFonts w:ascii="Arial" w:hAnsi="Arial" w:cs="Arial"/>
        </w:rPr>
        <w:t xml:space="preserve"> students from all over the world had to find new methods to continue studying and communicating with each other. </w:t>
      </w:r>
      <w:r w:rsidR="00C53752">
        <w:rPr>
          <w:rFonts w:ascii="Arial" w:hAnsi="Arial" w:cs="Arial"/>
        </w:rPr>
        <w:t>T</w:t>
      </w:r>
      <w:r w:rsidR="00103109" w:rsidRPr="00103109">
        <w:rPr>
          <w:rFonts w:ascii="Arial" w:hAnsi="Arial" w:cs="Arial"/>
        </w:rPr>
        <w:t>hus began a new era that some call the digital era, in which all students and professionals from all industries were encouraged to collaborate through applications</w:t>
      </w:r>
      <w:r w:rsidR="008968FD">
        <w:rPr>
          <w:rFonts w:ascii="Arial" w:hAnsi="Arial" w:cs="Arial"/>
        </w:rPr>
        <w:t xml:space="preserve"> such as Teams or Zoom</w:t>
      </w:r>
      <w:r w:rsidR="00103109" w:rsidRPr="00103109">
        <w:rPr>
          <w:rFonts w:ascii="Arial" w:hAnsi="Arial" w:cs="Arial"/>
        </w:rPr>
        <w:t xml:space="preserve">, plus digital learning or working </w:t>
      </w:r>
      <w:r w:rsidR="00103109" w:rsidRPr="00103109">
        <w:rPr>
          <w:rFonts w:ascii="Arial" w:hAnsi="Arial" w:cs="Arial"/>
        </w:rPr>
        <w:t>from</w:t>
      </w:r>
      <w:r w:rsidR="00103109" w:rsidRPr="00103109">
        <w:rPr>
          <w:rFonts w:ascii="Arial" w:hAnsi="Arial" w:cs="Arial"/>
        </w:rPr>
        <w:t xml:space="preserve"> home.</w:t>
      </w:r>
      <w:r w:rsidR="00C018A7">
        <w:rPr>
          <w:rFonts w:ascii="Arial" w:hAnsi="Arial" w:cs="Arial"/>
        </w:rPr>
        <w:t xml:space="preserve"> T</w:t>
      </w:r>
      <w:r w:rsidR="00C018A7" w:rsidRPr="00C018A7">
        <w:rPr>
          <w:rFonts w:ascii="Arial" w:hAnsi="Arial" w:cs="Arial"/>
        </w:rPr>
        <w:t>hese things existed for several years, but the true benefits of these applications were discovered only after they were implemented globally by universities.</w:t>
      </w:r>
    </w:p>
    <w:p w14:paraId="446234F6" w14:textId="2040925E" w:rsidR="003470F0" w:rsidRPr="00FB719F" w:rsidRDefault="00EF16A6" w:rsidP="00110D2F">
      <w:pPr>
        <w:spacing w:line="276" w:lineRule="auto"/>
        <w:rPr>
          <w:rFonts w:ascii="Arial" w:hAnsi="Arial" w:cs="Arial"/>
        </w:rPr>
      </w:pPr>
      <w:r>
        <w:rPr>
          <w:rFonts w:ascii="Arial" w:hAnsi="Arial" w:cs="Arial"/>
        </w:rPr>
        <w:t>T</w:t>
      </w:r>
      <w:r w:rsidR="003470F0" w:rsidRPr="003470F0">
        <w:rPr>
          <w:rFonts w:ascii="Arial" w:hAnsi="Arial" w:cs="Arial"/>
        </w:rPr>
        <w:t xml:space="preserve">he purpose of this essay will be too </w:t>
      </w:r>
      <w:r w:rsidR="0077789E" w:rsidRPr="003470F0">
        <w:rPr>
          <w:rFonts w:ascii="Arial" w:hAnsi="Arial" w:cs="Arial"/>
        </w:rPr>
        <w:t>analysed</w:t>
      </w:r>
      <w:r w:rsidR="003470F0" w:rsidRPr="003470F0">
        <w:rPr>
          <w:rFonts w:ascii="Arial" w:hAnsi="Arial" w:cs="Arial"/>
        </w:rPr>
        <w:t xml:space="preserve"> the raw data from the Digital Skill survey which has been conducted by students from UWTSD as part of Digital Skills module</w:t>
      </w:r>
      <w:r w:rsidR="00B60509">
        <w:rPr>
          <w:rFonts w:ascii="Arial" w:hAnsi="Arial" w:cs="Arial"/>
        </w:rPr>
        <w:t>,</w:t>
      </w:r>
      <w:r w:rsidR="001B2FF0">
        <w:rPr>
          <w:rFonts w:ascii="Arial" w:hAnsi="Arial" w:cs="Arial"/>
        </w:rPr>
        <w:t xml:space="preserve"> </w:t>
      </w:r>
      <w:r w:rsidR="00B60509" w:rsidRPr="00B60509">
        <w:rPr>
          <w:rFonts w:ascii="Arial" w:hAnsi="Arial" w:cs="Arial"/>
        </w:rPr>
        <w:t>1</w:t>
      </w:r>
      <w:r w:rsidR="00457FF9">
        <w:rPr>
          <w:rFonts w:ascii="Arial" w:hAnsi="Arial" w:cs="Arial"/>
        </w:rPr>
        <w:t>2</w:t>
      </w:r>
      <w:r w:rsidR="00B60509" w:rsidRPr="00B60509">
        <w:rPr>
          <w:rFonts w:ascii="Arial" w:hAnsi="Arial" w:cs="Arial"/>
        </w:rPr>
        <w:t xml:space="preserve"> students from the </w:t>
      </w:r>
      <w:r w:rsidR="001B2FF0">
        <w:rPr>
          <w:rFonts w:ascii="Arial" w:hAnsi="Arial" w:cs="Arial"/>
        </w:rPr>
        <w:t>CertHE H</w:t>
      </w:r>
      <w:r w:rsidR="00B60509" w:rsidRPr="00B60509">
        <w:rPr>
          <w:rFonts w:ascii="Arial" w:hAnsi="Arial" w:cs="Arial"/>
        </w:rPr>
        <w:t xml:space="preserve">ealth and </w:t>
      </w:r>
      <w:r w:rsidR="001B2FF0">
        <w:rPr>
          <w:rFonts w:ascii="Arial" w:hAnsi="Arial" w:cs="Arial"/>
        </w:rPr>
        <w:t>S</w:t>
      </w:r>
      <w:r w:rsidR="00B60509" w:rsidRPr="00B60509">
        <w:rPr>
          <w:rFonts w:ascii="Arial" w:hAnsi="Arial" w:cs="Arial"/>
        </w:rPr>
        <w:t xml:space="preserve">ocial </w:t>
      </w:r>
      <w:r w:rsidR="00545379">
        <w:rPr>
          <w:rFonts w:ascii="Arial" w:hAnsi="Arial" w:cs="Arial"/>
        </w:rPr>
        <w:t>C</w:t>
      </w:r>
      <w:r w:rsidR="00B60509" w:rsidRPr="00B60509">
        <w:rPr>
          <w:rFonts w:ascii="Arial" w:hAnsi="Arial" w:cs="Arial"/>
        </w:rPr>
        <w:t xml:space="preserve">are class answered this questionnaire, which will later be </w:t>
      </w:r>
      <w:r w:rsidR="001B2FF0" w:rsidRPr="00B60509">
        <w:rPr>
          <w:rFonts w:ascii="Arial" w:hAnsi="Arial" w:cs="Arial"/>
        </w:rPr>
        <w:t>analysed</w:t>
      </w:r>
      <w:r w:rsidR="00B60509" w:rsidRPr="00B60509">
        <w:rPr>
          <w:rFonts w:ascii="Arial" w:hAnsi="Arial" w:cs="Arial"/>
        </w:rPr>
        <w:t xml:space="preserve"> in detail.</w:t>
      </w:r>
    </w:p>
    <w:p w14:paraId="2AEF3FDC" w14:textId="77777777" w:rsidR="00AA32F8" w:rsidRPr="00FB719F" w:rsidRDefault="00AA32F8" w:rsidP="00AA32F8">
      <w:pPr>
        <w:rPr>
          <w:rFonts w:ascii="Arial" w:hAnsi="Arial" w:cs="Arial"/>
        </w:rPr>
      </w:pPr>
    </w:p>
    <w:p w14:paraId="3771A434" w14:textId="77777777" w:rsidR="00AA32F8" w:rsidRPr="00FB719F" w:rsidRDefault="00AA32F8" w:rsidP="00AA32F8">
      <w:pPr>
        <w:pStyle w:val="Heading1"/>
        <w:numPr>
          <w:ilvl w:val="0"/>
          <w:numId w:val="4"/>
        </w:numPr>
        <w:rPr>
          <w:rFonts w:ascii="Arial" w:hAnsi="Arial" w:cs="Arial"/>
          <w:b/>
          <w:bCs/>
          <w:sz w:val="22"/>
          <w:szCs w:val="22"/>
        </w:rPr>
      </w:pPr>
      <w:bookmarkStart w:id="1" w:name="_Toc111297370"/>
      <w:r w:rsidRPr="00FB719F">
        <w:rPr>
          <w:rFonts w:ascii="Arial" w:hAnsi="Arial" w:cs="Arial"/>
          <w:b/>
          <w:bCs/>
          <w:sz w:val="22"/>
          <w:szCs w:val="22"/>
        </w:rPr>
        <w:t>Introduction</w:t>
      </w:r>
      <w:bookmarkEnd w:id="1"/>
    </w:p>
    <w:p w14:paraId="1DB52B18" w14:textId="2417CE61" w:rsidR="00AA32F8" w:rsidRDefault="001F1247" w:rsidP="00062B5D">
      <w:pPr>
        <w:spacing w:line="276" w:lineRule="auto"/>
        <w:rPr>
          <w:rFonts w:ascii="Arial" w:hAnsi="Arial" w:cs="Arial"/>
        </w:rPr>
      </w:pPr>
      <w:r>
        <w:rPr>
          <w:rFonts w:ascii="Arial" w:hAnsi="Arial" w:cs="Arial"/>
        </w:rPr>
        <w:t>T</w:t>
      </w:r>
      <w:r w:rsidRPr="001F1247">
        <w:rPr>
          <w:rFonts w:ascii="Arial" w:hAnsi="Arial" w:cs="Arial"/>
        </w:rPr>
        <w:t>he main role of this project is to demonstrate the importance of technology when students collaborate with their peers.</w:t>
      </w:r>
      <w:r w:rsidR="00BA31D1" w:rsidRPr="0095318F">
        <w:rPr>
          <w:rFonts w:ascii="Arial" w:hAnsi="Arial" w:cs="Arial"/>
        </w:rPr>
        <w:t xml:space="preserve"> </w:t>
      </w:r>
      <w:r w:rsidR="0095318F" w:rsidRPr="0095318F">
        <w:rPr>
          <w:rFonts w:ascii="Arial" w:hAnsi="Arial" w:cs="Arial"/>
        </w:rPr>
        <w:t>Online collaborations among students, teachers, and scientists are new opportunities for authentic science experiences</w:t>
      </w:r>
      <w:r w:rsidR="00BA31D1">
        <w:rPr>
          <w:rFonts w:ascii="Arial" w:hAnsi="Arial" w:cs="Arial"/>
        </w:rPr>
        <w:t>. (</w:t>
      </w:r>
      <w:r w:rsidR="00BA31D1" w:rsidRPr="0084006B">
        <w:rPr>
          <w:rFonts w:ascii="Arial" w:hAnsi="Arial" w:cs="Arial"/>
        </w:rPr>
        <w:t>Hemingway C</w:t>
      </w:r>
      <w:r w:rsidR="00BA31D1">
        <w:rPr>
          <w:rFonts w:ascii="Arial" w:hAnsi="Arial" w:cs="Arial"/>
        </w:rPr>
        <w:t xml:space="preserve"> et al</w:t>
      </w:r>
      <w:r w:rsidR="00BA31D1">
        <w:rPr>
          <w:rFonts w:ascii="Arial" w:hAnsi="Arial" w:cs="Arial"/>
        </w:rPr>
        <w:t>.</w:t>
      </w:r>
      <w:r w:rsidR="00BA31D1">
        <w:rPr>
          <w:rFonts w:ascii="Arial" w:hAnsi="Arial" w:cs="Arial"/>
        </w:rPr>
        <w:t xml:space="preserve"> 2015)</w:t>
      </w:r>
      <w:r w:rsidR="00056870">
        <w:rPr>
          <w:rFonts w:ascii="Arial" w:hAnsi="Arial" w:cs="Arial"/>
        </w:rPr>
        <w:t xml:space="preserve">, the benefits of digital collaborating </w:t>
      </w:r>
      <w:r w:rsidR="00D94F55">
        <w:rPr>
          <w:rFonts w:ascii="Arial" w:hAnsi="Arial" w:cs="Arial"/>
        </w:rPr>
        <w:t>were</w:t>
      </w:r>
      <w:r w:rsidR="00056870">
        <w:rPr>
          <w:rFonts w:ascii="Arial" w:hAnsi="Arial" w:cs="Arial"/>
        </w:rPr>
        <w:t xml:space="preserve"> known from 2015, </w:t>
      </w:r>
      <w:r w:rsidR="00056870" w:rsidRPr="00056870">
        <w:rPr>
          <w:rFonts w:ascii="Arial" w:hAnsi="Arial" w:cs="Arial"/>
        </w:rPr>
        <w:t xml:space="preserve">but with the changes due to the covid 19 outbreak, the </w:t>
      </w:r>
      <w:r w:rsidR="00D13E89">
        <w:rPr>
          <w:rFonts w:ascii="Arial" w:hAnsi="Arial" w:cs="Arial"/>
        </w:rPr>
        <w:t>educational</w:t>
      </w:r>
      <w:r w:rsidR="00056870" w:rsidRPr="00056870">
        <w:rPr>
          <w:rFonts w:ascii="Arial" w:hAnsi="Arial" w:cs="Arial"/>
        </w:rPr>
        <w:t xml:space="preserve"> system begins to see its true value and implement it for all levels of education.</w:t>
      </w:r>
    </w:p>
    <w:p w14:paraId="4A430724" w14:textId="77777777" w:rsidR="00AA32F8" w:rsidRDefault="00AA32F8" w:rsidP="00AA32F8">
      <w:pPr>
        <w:rPr>
          <w:rFonts w:ascii="Arial" w:hAnsi="Arial" w:cs="Arial"/>
        </w:rPr>
      </w:pPr>
    </w:p>
    <w:p w14:paraId="0875DE9A" w14:textId="77777777" w:rsidR="00AA32F8" w:rsidRPr="00FB719F" w:rsidRDefault="00AA32F8" w:rsidP="00AA32F8">
      <w:pPr>
        <w:rPr>
          <w:rFonts w:ascii="Arial" w:hAnsi="Arial" w:cs="Arial"/>
        </w:rPr>
      </w:pPr>
    </w:p>
    <w:p w14:paraId="2CE96A5A" w14:textId="77777777" w:rsidR="00AA32F8" w:rsidRPr="00FB719F" w:rsidRDefault="00AA32F8" w:rsidP="00AA32F8">
      <w:pPr>
        <w:rPr>
          <w:rFonts w:ascii="Arial" w:hAnsi="Arial" w:cs="Arial"/>
        </w:rPr>
      </w:pPr>
    </w:p>
    <w:p w14:paraId="11A1BF36" w14:textId="77777777" w:rsidR="00AA32F8" w:rsidRDefault="00AA32F8" w:rsidP="00AA32F8">
      <w:pPr>
        <w:pStyle w:val="Heading1"/>
        <w:numPr>
          <w:ilvl w:val="0"/>
          <w:numId w:val="4"/>
        </w:numPr>
        <w:rPr>
          <w:rStyle w:val="Heading1Char"/>
          <w:rFonts w:ascii="Arial" w:hAnsi="Arial" w:cs="Arial"/>
          <w:b/>
          <w:bCs/>
          <w:sz w:val="22"/>
          <w:szCs w:val="22"/>
        </w:rPr>
      </w:pPr>
      <w:bookmarkStart w:id="2" w:name="_Toc111297371"/>
      <w:r w:rsidRPr="00FB719F">
        <w:rPr>
          <w:rStyle w:val="Heading1Char"/>
          <w:rFonts w:ascii="Arial" w:hAnsi="Arial" w:cs="Arial"/>
          <w:b/>
          <w:bCs/>
          <w:sz w:val="22"/>
          <w:szCs w:val="22"/>
        </w:rPr>
        <w:t>Research design</w:t>
      </w:r>
      <w:bookmarkEnd w:id="2"/>
    </w:p>
    <w:p w14:paraId="05313D28" w14:textId="77777777" w:rsidR="00AA32F8" w:rsidRDefault="00AA32F8" w:rsidP="00AA32F8"/>
    <w:p w14:paraId="29AA99BE" w14:textId="77777777" w:rsidR="00AA32F8" w:rsidRPr="001C2CA9" w:rsidRDefault="00AA32F8" w:rsidP="00AA32F8"/>
    <w:p w14:paraId="10D8DAD4" w14:textId="77777777" w:rsidR="00AA32F8" w:rsidRPr="00FB719F" w:rsidRDefault="00AA32F8" w:rsidP="00AA32F8">
      <w:pPr>
        <w:rPr>
          <w:rFonts w:ascii="Arial" w:hAnsi="Arial" w:cs="Arial"/>
        </w:rPr>
      </w:pPr>
    </w:p>
    <w:p w14:paraId="6A4FB175" w14:textId="77777777" w:rsidR="00AA32F8" w:rsidRDefault="00AA32F8" w:rsidP="00AA32F8">
      <w:pPr>
        <w:pStyle w:val="Heading2"/>
        <w:numPr>
          <w:ilvl w:val="1"/>
          <w:numId w:val="4"/>
        </w:numPr>
        <w:ind w:left="1440" w:hanging="360"/>
        <w:rPr>
          <w:rFonts w:ascii="Arial" w:hAnsi="Arial" w:cs="Arial"/>
          <w:b/>
          <w:bCs/>
          <w:sz w:val="22"/>
          <w:szCs w:val="22"/>
        </w:rPr>
      </w:pPr>
      <w:bookmarkStart w:id="3" w:name="_Toc111297372"/>
      <w:r w:rsidRPr="00316792">
        <w:rPr>
          <w:rFonts w:ascii="Arial" w:hAnsi="Arial" w:cs="Arial"/>
          <w:b/>
          <w:bCs/>
          <w:sz w:val="22"/>
          <w:szCs w:val="22"/>
        </w:rPr>
        <w:t>Research Question</w:t>
      </w:r>
      <w:bookmarkEnd w:id="3"/>
    </w:p>
    <w:p w14:paraId="0E57C96C" w14:textId="7001EC6F" w:rsidR="00AA32F8" w:rsidRPr="006A4EA8" w:rsidRDefault="003E1089" w:rsidP="00062B5D">
      <w:pPr>
        <w:spacing w:line="276" w:lineRule="auto"/>
        <w:rPr>
          <w:rFonts w:ascii="Arial" w:hAnsi="Arial" w:cs="Arial"/>
        </w:rPr>
      </w:pPr>
      <w:r w:rsidRPr="006A4EA8">
        <w:rPr>
          <w:rFonts w:ascii="Arial" w:hAnsi="Arial" w:cs="Arial"/>
        </w:rPr>
        <w:t>T</w:t>
      </w:r>
      <w:r w:rsidRPr="006A4EA8">
        <w:rPr>
          <w:rFonts w:ascii="Arial" w:hAnsi="Arial" w:cs="Arial"/>
        </w:rPr>
        <w:t xml:space="preserve">he questions of the questionnaire that </w:t>
      </w:r>
      <w:r w:rsidR="00806683" w:rsidRPr="006A4EA8">
        <w:rPr>
          <w:rFonts w:ascii="Arial" w:hAnsi="Arial" w:cs="Arial"/>
        </w:rPr>
        <w:t>we</w:t>
      </w:r>
      <w:r w:rsidRPr="006A4EA8">
        <w:rPr>
          <w:rFonts w:ascii="Arial" w:hAnsi="Arial" w:cs="Arial"/>
        </w:rPr>
        <w:t xml:space="preserve"> used </w:t>
      </w:r>
      <w:r w:rsidR="00806683" w:rsidRPr="006A4EA8">
        <w:rPr>
          <w:rFonts w:ascii="Arial" w:hAnsi="Arial" w:cs="Arial"/>
        </w:rPr>
        <w:t>as part as this</w:t>
      </w:r>
      <w:r w:rsidRPr="006A4EA8">
        <w:rPr>
          <w:rFonts w:ascii="Arial" w:hAnsi="Arial" w:cs="Arial"/>
        </w:rPr>
        <w:t xml:space="preserve"> research</w:t>
      </w:r>
      <w:r w:rsidR="00806683" w:rsidRPr="006A4EA8">
        <w:rPr>
          <w:rFonts w:ascii="Arial" w:hAnsi="Arial" w:cs="Arial"/>
        </w:rPr>
        <w:t xml:space="preserve"> report</w:t>
      </w:r>
      <w:r w:rsidRPr="006A4EA8">
        <w:rPr>
          <w:rFonts w:ascii="Arial" w:hAnsi="Arial" w:cs="Arial"/>
        </w:rPr>
        <w:t xml:space="preserve">, was chosen as a result of the feedback that </w:t>
      </w:r>
      <w:r w:rsidR="004A25A8" w:rsidRPr="006A4EA8">
        <w:rPr>
          <w:rFonts w:ascii="Arial" w:hAnsi="Arial" w:cs="Arial"/>
        </w:rPr>
        <w:t>we</w:t>
      </w:r>
      <w:r w:rsidRPr="006A4EA8">
        <w:rPr>
          <w:rFonts w:ascii="Arial" w:hAnsi="Arial" w:cs="Arial"/>
        </w:rPr>
        <w:t xml:space="preserve"> received at the group presentation. In order to make the questionnaire as accurate and concise as possible, </w:t>
      </w:r>
      <w:r w:rsidR="00C52EB6" w:rsidRPr="006A4EA8">
        <w:rPr>
          <w:rFonts w:ascii="Arial" w:hAnsi="Arial" w:cs="Arial"/>
        </w:rPr>
        <w:t>has been</w:t>
      </w:r>
      <w:r w:rsidRPr="006A4EA8">
        <w:rPr>
          <w:rFonts w:ascii="Arial" w:hAnsi="Arial" w:cs="Arial"/>
        </w:rPr>
        <w:t xml:space="preserve"> used a questionnaire with 12 questions</w:t>
      </w:r>
      <w:r w:rsidR="00066B44" w:rsidRPr="006A4EA8">
        <w:rPr>
          <w:rFonts w:ascii="Arial" w:hAnsi="Arial" w:cs="Arial"/>
        </w:rPr>
        <w:t>. W</w:t>
      </w:r>
      <w:r w:rsidR="00066B44" w:rsidRPr="006A4EA8">
        <w:rPr>
          <w:rFonts w:ascii="Arial" w:hAnsi="Arial" w:cs="Arial"/>
        </w:rPr>
        <w:t xml:space="preserve">e chose to use personal questions, to see if the answers differ according to age or gender. this will show us if certain age groups are </w:t>
      </w:r>
      <w:r w:rsidR="008954D0" w:rsidRPr="006A4EA8">
        <w:rPr>
          <w:rFonts w:ascii="Arial" w:hAnsi="Arial" w:cs="Arial"/>
        </w:rPr>
        <w:t>keener</w:t>
      </w:r>
      <w:r w:rsidR="00066B44" w:rsidRPr="006A4EA8">
        <w:rPr>
          <w:rFonts w:ascii="Arial" w:hAnsi="Arial" w:cs="Arial"/>
        </w:rPr>
        <w:t xml:space="preserve"> in using some apps than others</w:t>
      </w:r>
      <w:r w:rsidR="00066B44" w:rsidRPr="006A4EA8">
        <w:rPr>
          <w:rFonts w:ascii="Arial" w:hAnsi="Arial" w:cs="Arial"/>
        </w:rPr>
        <w:t xml:space="preserve">, according to CCRI (2021), “personal questions </w:t>
      </w:r>
      <w:r w:rsidR="00066B44" w:rsidRPr="006A4EA8">
        <w:rPr>
          <w:rFonts w:ascii="Arial" w:hAnsi="Arial" w:cs="Arial"/>
        </w:rPr>
        <w:t>it allows us to check and see if our survey respondents are similar to, and therefore representative of, the wider population</w:t>
      </w:r>
      <w:r w:rsidR="00066B44" w:rsidRPr="006A4EA8">
        <w:rPr>
          <w:rFonts w:ascii="Arial" w:hAnsi="Arial" w:cs="Arial"/>
        </w:rPr>
        <w:t>”</w:t>
      </w:r>
      <w:r w:rsidR="0048106B" w:rsidRPr="006A4EA8">
        <w:rPr>
          <w:rFonts w:ascii="Arial" w:hAnsi="Arial" w:cs="Arial"/>
        </w:rPr>
        <w:t>.</w:t>
      </w:r>
    </w:p>
    <w:p w14:paraId="33AF5E7D" w14:textId="69C8A12C" w:rsidR="00B9078E" w:rsidRDefault="00B9078E" w:rsidP="005C117A"/>
    <w:p w14:paraId="50DC04ED" w14:textId="23B5E02D" w:rsidR="00B9078E" w:rsidRDefault="00B9078E" w:rsidP="005C117A"/>
    <w:p w14:paraId="1365DD4A" w14:textId="45E7298A" w:rsidR="00B9078E" w:rsidRDefault="00B9078E" w:rsidP="005C117A"/>
    <w:p w14:paraId="50315BD0" w14:textId="109C1BBF" w:rsidR="00B9078E" w:rsidRDefault="00B9078E" w:rsidP="005C117A"/>
    <w:p w14:paraId="4FE1386A" w14:textId="0E3E2609" w:rsidR="00B9078E" w:rsidRDefault="00B9078E" w:rsidP="005C117A"/>
    <w:p w14:paraId="0145CD7D" w14:textId="77777777" w:rsidR="00B9078E" w:rsidRDefault="00B9078E" w:rsidP="005C117A"/>
    <w:p w14:paraId="08424092" w14:textId="6262EA5C" w:rsidR="006C5971" w:rsidRPr="009C0D2B" w:rsidRDefault="006C5971" w:rsidP="009C0D2B">
      <w:pPr>
        <w:pStyle w:val="ListParagraph"/>
        <w:numPr>
          <w:ilvl w:val="0"/>
          <w:numId w:val="5"/>
        </w:numPr>
        <w:spacing w:after="0" w:line="240" w:lineRule="auto"/>
        <w:rPr>
          <w:rFonts w:ascii="Calibri" w:eastAsia="Times New Roman" w:hAnsi="Calibri" w:cs="Calibri"/>
          <w:color w:val="000000"/>
          <w:lang w:eastAsia="en-GB"/>
        </w:rPr>
      </w:pPr>
      <w:r w:rsidRPr="009C0D2B">
        <w:rPr>
          <w:rFonts w:ascii="Calibri" w:eastAsia="Times New Roman" w:hAnsi="Calibri" w:cs="Calibri"/>
          <w:color w:val="000000"/>
          <w:lang w:eastAsia="en-GB"/>
        </w:rPr>
        <w:t>How old you are?</w:t>
      </w:r>
    </w:p>
    <w:tbl>
      <w:tblPr>
        <w:tblW w:w="3840" w:type="dxa"/>
        <w:tblLook w:val="04A0" w:firstRow="1" w:lastRow="0" w:firstColumn="1" w:lastColumn="0" w:noHBand="0" w:noVBand="1"/>
      </w:tblPr>
      <w:tblGrid>
        <w:gridCol w:w="960"/>
        <w:gridCol w:w="960"/>
        <w:gridCol w:w="960"/>
        <w:gridCol w:w="960"/>
      </w:tblGrid>
      <w:tr w:rsidR="009C0D2B" w:rsidRPr="009C0D2B" w14:paraId="4AFDACAC" w14:textId="77777777" w:rsidTr="009C0D2B">
        <w:trPr>
          <w:trHeight w:val="290"/>
        </w:trPr>
        <w:tc>
          <w:tcPr>
            <w:tcW w:w="960" w:type="dxa"/>
            <w:tcBorders>
              <w:top w:val="nil"/>
              <w:left w:val="nil"/>
              <w:bottom w:val="nil"/>
              <w:right w:val="nil"/>
            </w:tcBorders>
            <w:shd w:val="clear" w:color="auto" w:fill="auto"/>
            <w:noWrap/>
            <w:vAlign w:val="bottom"/>
            <w:hideMark/>
          </w:tcPr>
          <w:p w14:paraId="27D2184D" w14:textId="77777777" w:rsidR="009C0D2B" w:rsidRPr="009C0D2B" w:rsidRDefault="009C0D2B" w:rsidP="009C0D2B">
            <w:pPr>
              <w:spacing w:after="0" w:line="240" w:lineRule="auto"/>
              <w:rPr>
                <w:rFonts w:ascii="Calibri" w:eastAsia="Times New Roman" w:hAnsi="Calibri" w:cs="Calibri"/>
                <w:color w:val="000000"/>
                <w:lang w:eastAsia="en-GB"/>
              </w:rPr>
            </w:pPr>
            <w:r w:rsidRPr="009C0D2B">
              <w:rPr>
                <w:rFonts w:ascii="Calibri" w:eastAsia="Times New Roman" w:hAnsi="Calibri" w:cs="Calibri"/>
                <w:color w:val="000000"/>
                <w:lang w:eastAsia="en-GB"/>
              </w:rPr>
              <w:t>18-25</w:t>
            </w:r>
          </w:p>
        </w:tc>
        <w:tc>
          <w:tcPr>
            <w:tcW w:w="960" w:type="dxa"/>
            <w:tcBorders>
              <w:top w:val="nil"/>
              <w:left w:val="nil"/>
              <w:bottom w:val="nil"/>
              <w:right w:val="nil"/>
            </w:tcBorders>
            <w:shd w:val="clear" w:color="auto" w:fill="auto"/>
            <w:noWrap/>
            <w:vAlign w:val="bottom"/>
            <w:hideMark/>
          </w:tcPr>
          <w:p w14:paraId="41FB0662" w14:textId="77777777" w:rsidR="009C0D2B" w:rsidRPr="009C0D2B" w:rsidRDefault="009C0D2B" w:rsidP="009C0D2B">
            <w:pPr>
              <w:spacing w:after="0" w:line="240" w:lineRule="auto"/>
              <w:rPr>
                <w:rFonts w:ascii="Calibri" w:eastAsia="Times New Roman" w:hAnsi="Calibri" w:cs="Calibri"/>
                <w:color w:val="000000"/>
                <w:lang w:eastAsia="en-GB"/>
              </w:rPr>
            </w:pPr>
            <w:r w:rsidRPr="009C0D2B">
              <w:rPr>
                <w:rFonts w:ascii="Calibri" w:eastAsia="Times New Roman" w:hAnsi="Calibri" w:cs="Calibri"/>
                <w:color w:val="000000"/>
                <w:lang w:eastAsia="en-GB"/>
              </w:rPr>
              <w:t>25-34</w:t>
            </w:r>
          </w:p>
        </w:tc>
        <w:tc>
          <w:tcPr>
            <w:tcW w:w="960" w:type="dxa"/>
            <w:tcBorders>
              <w:top w:val="nil"/>
              <w:left w:val="nil"/>
              <w:bottom w:val="nil"/>
              <w:right w:val="nil"/>
            </w:tcBorders>
            <w:shd w:val="clear" w:color="auto" w:fill="auto"/>
            <w:noWrap/>
            <w:vAlign w:val="bottom"/>
            <w:hideMark/>
          </w:tcPr>
          <w:p w14:paraId="5630B138" w14:textId="77777777" w:rsidR="009C0D2B" w:rsidRPr="009C0D2B" w:rsidRDefault="009C0D2B" w:rsidP="009C0D2B">
            <w:pPr>
              <w:spacing w:after="0" w:line="240" w:lineRule="auto"/>
              <w:rPr>
                <w:rFonts w:ascii="Calibri" w:eastAsia="Times New Roman" w:hAnsi="Calibri" w:cs="Calibri"/>
                <w:color w:val="000000"/>
                <w:lang w:eastAsia="en-GB"/>
              </w:rPr>
            </w:pPr>
            <w:r w:rsidRPr="009C0D2B">
              <w:rPr>
                <w:rFonts w:ascii="Calibri" w:eastAsia="Times New Roman" w:hAnsi="Calibri" w:cs="Calibri"/>
                <w:color w:val="000000"/>
                <w:lang w:eastAsia="en-GB"/>
              </w:rPr>
              <w:t>34-45</w:t>
            </w:r>
          </w:p>
        </w:tc>
        <w:tc>
          <w:tcPr>
            <w:tcW w:w="960" w:type="dxa"/>
            <w:tcBorders>
              <w:top w:val="nil"/>
              <w:left w:val="nil"/>
              <w:bottom w:val="nil"/>
              <w:right w:val="nil"/>
            </w:tcBorders>
            <w:shd w:val="clear" w:color="auto" w:fill="auto"/>
            <w:noWrap/>
            <w:vAlign w:val="bottom"/>
            <w:hideMark/>
          </w:tcPr>
          <w:p w14:paraId="250BA675" w14:textId="77777777" w:rsidR="009C0D2B" w:rsidRPr="009C0D2B" w:rsidRDefault="009C0D2B" w:rsidP="009C0D2B">
            <w:pPr>
              <w:spacing w:after="0" w:line="240" w:lineRule="auto"/>
              <w:rPr>
                <w:rFonts w:ascii="Calibri" w:eastAsia="Times New Roman" w:hAnsi="Calibri" w:cs="Calibri"/>
                <w:color w:val="000000"/>
                <w:lang w:eastAsia="en-GB"/>
              </w:rPr>
            </w:pPr>
            <w:r w:rsidRPr="009C0D2B">
              <w:rPr>
                <w:rFonts w:ascii="Calibri" w:eastAsia="Times New Roman" w:hAnsi="Calibri" w:cs="Calibri"/>
                <w:color w:val="000000"/>
                <w:lang w:eastAsia="en-GB"/>
              </w:rPr>
              <w:t>Over 45</w:t>
            </w:r>
          </w:p>
        </w:tc>
      </w:tr>
    </w:tbl>
    <w:p w14:paraId="6D90ADA8" w14:textId="77777777" w:rsidR="009C0D2B" w:rsidRPr="009C0D2B" w:rsidRDefault="009C0D2B" w:rsidP="009C0D2B">
      <w:pPr>
        <w:pStyle w:val="ListParagraph"/>
        <w:spacing w:after="0" w:line="240" w:lineRule="auto"/>
        <w:rPr>
          <w:rFonts w:ascii="Calibri" w:eastAsia="Times New Roman" w:hAnsi="Calibri" w:cs="Calibri"/>
          <w:color w:val="000000"/>
          <w:lang w:eastAsia="en-GB"/>
        </w:rPr>
      </w:pPr>
    </w:p>
    <w:p w14:paraId="77DDBBB2" w14:textId="1CEED104"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What is your gender?</w:t>
      </w:r>
    </w:p>
    <w:tbl>
      <w:tblPr>
        <w:tblW w:w="7456" w:type="dxa"/>
        <w:tblLook w:val="04A0" w:firstRow="1" w:lastRow="0" w:firstColumn="1" w:lastColumn="0" w:noHBand="0" w:noVBand="1"/>
      </w:tblPr>
      <w:tblGrid>
        <w:gridCol w:w="1864"/>
        <w:gridCol w:w="1864"/>
        <w:gridCol w:w="1864"/>
        <w:gridCol w:w="1864"/>
      </w:tblGrid>
      <w:tr w:rsidR="000F7283" w:rsidRPr="00112D45" w14:paraId="5E04B57B" w14:textId="38EA539E" w:rsidTr="008055A9">
        <w:trPr>
          <w:trHeight w:val="297"/>
        </w:trPr>
        <w:tc>
          <w:tcPr>
            <w:tcW w:w="1864" w:type="dxa"/>
            <w:tcBorders>
              <w:top w:val="nil"/>
              <w:left w:val="nil"/>
              <w:bottom w:val="nil"/>
              <w:right w:val="nil"/>
            </w:tcBorders>
            <w:shd w:val="clear" w:color="auto" w:fill="auto"/>
            <w:noWrap/>
            <w:vAlign w:val="bottom"/>
            <w:hideMark/>
          </w:tcPr>
          <w:p w14:paraId="6FE214D7" w14:textId="77777777" w:rsidR="000F7283" w:rsidRPr="00112D45" w:rsidRDefault="000F7283"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Male</w:t>
            </w:r>
          </w:p>
        </w:tc>
        <w:tc>
          <w:tcPr>
            <w:tcW w:w="1864" w:type="dxa"/>
            <w:tcBorders>
              <w:top w:val="nil"/>
              <w:left w:val="nil"/>
              <w:bottom w:val="nil"/>
              <w:right w:val="nil"/>
            </w:tcBorders>
            <w:shd w:val="clear" w:color="auto" w:fill="auto"/>
            <w:noWrap/>
            <w:vAlign w:val="bottom"/>
            <w:hideMark/>
          </w:tcPr>
          <w:p w14:paraId="4F467BB5" w14:textId="77777777" w:rsidR="000F7283" w:rsidRPr="00112D45" w:rsidRDefault="000F7283"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Female</w:t>
            </w:r>
          </w:p>
        </w:tc>
        <w:tc>
          <w:tcPr>
            <w:tcW w:w="1864" w:type="dxa"/>
            <w:tcBorders>
              <w:top w:val="nil"/>
              <w:left w:val="nil"/>
              <w:bottom w:val="nil"/>
              <w:right w:val="nil"/>
            </w:tcBorders>
          </w:tcPr>
          <w:p w14:paraId="25D966FE" w14:textId="0389498D" w:rsidR="000F7283" w:rsidRPr="00112D45" w:rsidRDefault="000F7283" w:rsidP="00112D4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Binary</w:t>
            </w:r>
          </w:p>
        </w:tc>
        <w:tc>
          <w:tcPr>
            <w:tcW w:w="1864" w:type="dxa"/>
            <w:tcBorders>
              <w:top w:val="nil"/>
              <w:left w:val="nil"/>
              <w:bottom w:val="nil"/>
              <w:right w:val="nil"/>
            </w:tcBorders>
          </w:tcPr>
          <w:p w14:paraId="1096A8C5" w14:textId="255666A0" w:rsidR="000F7283" w:rsidRPr="00112D45" w:rsidRDefault="008055A9" w:rsidP="00112D45">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Prefer not to say</w:t>
            </w:r>
          </w:p>
        </w:tc>
      </w:tr>
    </w:tbl>
    <w:p w14:paraId="3E0D3D20"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51607FC6" w14:textId="13E09167"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Do you have access to computer or laptop?</w:t>
      </w:r>
    </w:p>
    <w:tbl>
      <w:tblPr>
        <w:tblW w:w="1920" w:type="dxa"/>
        <w:tblLook w:val="04A0" w:firstRow="1" w:lastRow="0" w:firstColumn="1" w:lastColumn="0" w:noHBand="0" w:noVBand="1"/>
      </w:tblPr>
      <w:tblGrid>
        <w:gridCol w:w="960"/>
        <w:gridCol w:w="960"/>
      </w:tblGrid>
      <w:tr w:rsidR="00112D45" w:rsidRPr="00112D45" w14:paraId="3F7E0525" w14:textId="77777777" w:rsidTr="00112D45">
        <w:trPr>
          <w:trHeight w:val="290"/>
        </w:trPr>
        <w:tc>
          <w:tcPr>
            <w:tcW w:w="960" w:type="dxa"/>
            <w:tcBorders>
              <w:top w:val="nil"/>
              <w:left w:val="nil"/>
              <w:bottom w:val="nil"/>
              <w:right w:val="nil"/>
            </w:tcBorders>
            <w:shd w:val="clear" w:color="auto" w:fill="auto"/>
            <w:noWrap/>
            <w:vAlign w:val="bottom"/>
            <w:hideMark/>
          </w:tcPr>
          <w:p w14:paraId="2BFAEBC0"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5432E4BD"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290A86C2"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29BDD5AB" w14:textId="322700F3"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 xml:space="preserve">Do you have </w:t>
      </w:r>
      <w:r w:rsidR="008954D0" w:rsidRPr="00112D45">
        <w:rPr>
          <w:rFonts w:ascii="Calibri" w:eastAsia="Times New Roman" w:hAnsi="Calibri" w:cs="Calibri"/>
          <w:color w:val="000000"/>
          <w:lang w:eastAsia="en-GB"/>
        </w:rPr>
        <w:t>access</w:t>
      </w:r>
      <w:r w:rsidRPr="00112D45">
        <w:rPr>
          <w:rFonts w:ascii="Calibri" w:eastAsia="Times New Roman" w:hAnsi="Calibri" w:cs="Calibri"/>
          <w:color w:val="000000"/>
          <w:lang w:eastAsia="en-GB"/>
        </w:rPr>
        <w:t xml:space="preserve"> to internet?</w:t>
      </w:r>
    </w:p>
    <w:tbl>
      <w:tblPr>
        <w:tblW w:w="1920" w:type="dxa"/>
        <w:tblLook w:val="04A0" w:firstRow="1" w:lastRow="0" w:firstColumn="1" w:lastColumn="0" w:noHBand="0" w:noVBand="1"/>
      </w:tblPr>
      <w:tblGrid>
        <w:gridCol w:w="960"/>
        <w:gridCol w:w="960"/>
      </w:tblGrid>
      <w:tr w:rsidR="00112D45" w:rsidRPr="00112D45" w14:paraId="455CEB30" w14:textId="77777777" w:rsidTr="00112D45">
        <w:trPr>
          <w:trHeight w:val="290"/>
        </w:trPr>
        <w:tc>
          <w:tcPr>
            <w:tcW w:w="960" w:type="dxa"/>
            <w:tcBorders>
              <w:top w:val="nil"/>
              <w:left w:val="nil"/>
              <w:bottom w:val="nil"/>
              <w:right w:val="nil"/>
            </w:tcBorders>
            <w:shd w:val="clear" w:color="auto" w:fill="auto"/>
            <w:noWrap/>
            <w:vAlign w:val="bottom"/>
            <w:hideMark/>
          </w:tcPr>
          <w:p w14:paraId="5321F90D"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595C4F59"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6B609A02"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7E3C8F75" w14:textId="1FB59C12"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Which tools are you most confident in using?</w:t>
      </w:r>
    </w:p>
    <w:tbl>
      <w:tblPr>
        <w:tblW w:w="6161" w:type="dxa"/>
        <w:tblLook w:val="04A0" w:firstRow="1" w:lastRow="0" w:firstColumn="1" w:lastColumn="0" w:noHBand="0" w:noVBand="1"/>
      </w:tblPr>
      <w:tblGrid>
        <w:gridCol w:w="1162"/>
        <w:gridCol w:w="1162"/>
        <w:gridCol w:w="1282"/>
        <w:gridCol w:w="1162"/>
        <w:gridCol w:w="1393"/>
      </w:tblGrid>
      <w:tr w:rsidR="00112D45" w:rsidRPr="00112D45" w14:paraId="0665E0F9" w14:textId="77777777" w:rsidTr="00112D45">
        <w:trPr>
          <w:trHeight w:val="246"/>
        </w:trPr>
        <w:tc>
          <w:tcPr>
            <w:tcW w:w="1162" w:type="dxa"/>
            <w:tcBorders>
              <w:top w:val="nil"/>
              <w:left w:val="nil"/>
              <w:bottom w:val="nil"/>
              <w:right w:val="nil"/>
            </w:tcBorders>
            <w:shd w:val="clear" w:color="auto" w:fill="auto"/>
            <w:noWrap/>
            <w:vAlign w:val="bottom"/>
            <w:hideMark/>
          </w:tcPr>
          <w:p w14:paraId="32086E97"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MS Word</w:t>
            </w:r>
          </w:p>
        </w:tc>
        <w:tc>
          <w:tcPr>
            <w:tcW w:w="1162" w:type="dxa"/>
            <w:tcBorders>
              <w:top w:val="nil"/>
              <w:left w:val="nil"/>
              <w:bottom w:val="nil"/>
              <w:right w:val="nil"/>
            </w:tcBorders>
            <w:shd w:val="clear" w:color="auto" w:fill="auto"/>
            <w:noWrap/>
            <w:vAlign w:val="bottom"/>
            <w:hideMark/>
          </w:tcPr>
          <w:p w14:paraId="08875D5E"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MS Teams</w:t>
            </w:r>
          </w:p>
        </w:tc>
        <w:tc>
          <w:tcPr>
            <w:tcW w:w="1282" w:type="dxa"/>
            <w:tcBorders>
              <w:top w:val="nil"/>
              <w:left w:val="nil"/>
              <w:bottom w:val="nil"/>
              <w:right w:val="nil"/>
            </w:tcBorders>
            <w:shd w:val="clear" w:color="auto" w:fill="auto"/>
            <w:noWrap/>
            <w:vAlign w:val="bottom"/>
            <w:hideMark/>
          </w:tcPr>
          <w:p w14:paraId="4C158FB4"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OneDrive</w:t>
            </w:r>
          </w:p>
        </w:tc>
        <w:tc>
          <w:tcPr>
            <w:tcW w:w="1162" w:type="dxa"/>
            <w:tcBorders>
              <w:top w:val="nil"/>
              <w:left w:val="nil"/>
              <w:bottom w:val="nil"/>
              <w:right w:val="nil"/>
            </w:tcBorders>
            <w:shd w:val="clear" w:color="auto" w:fill="auto"/>
            <w:noWrap/>
            <w:vAlign w:val="bottom"/>
            <w:hideMark/>
          </w:tcPr>
          <w:p w14:paraId="7236BAD6"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Moodle</w:t>
            </w:r>
          </w:p>
        </w:tc>
        <w:tc>
          <w:tcPr>
            <w:tcW w:w="1393" w:type="dxa"/>
            <w:tcBorders>
              <w:top w:val="nil"/>
              <w:left w:val="nil"/>
              <w:bottom w:val="nil"/>
              <w:right w:val="nil"/>
            </w:tcBorders>
            <w:shd w:val="clear" w:color="auto" w:fill="auto"/>
            <w:noWrap/>
            <w:vAlign w:val="bottom"/>
            <w:hideMark/>
          </w:tcPr>
          <w:p w14:paraId="38AAAAC4"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WhatsApp</w:t>
            </w:r>
          </w:p>
        </w:tc>
      </w:tr>
    </w:tbl>
    <w:p w14:paraId="2F1DA7A8"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4E89032A" w14:textId="73DF9069"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 xml:space="preserve">Do you have any </w:t>
      </w:r>
      <w:r w:rsidR="008954D0" w:rsidRPr="00112D45">
        <w:rPr>
          <w:rFonts w:ascii="Calibri" w:eastAsia="Times New Roman" w:hAnsi="Calibri" w:cs="Calibri"/>
          <w:color w:val="000000"/>
          <w:lang w:eastAsia="en-GB"/>
        </w:rPr>
        <w:t>previous</w:t>
      </w:r>
      <w:r w:rsidRPr="00112D45">
        <w:rPr>
          <w:rFonts w:ascii="Calibri" w:eastAsia="Times New Roman" w:hAnsi="Calibri" w:cs="Calibri"/>
          <w:color w:val="000000"/>
          <w:lang w:eastAsia="en-GB"/>
        </w:rPr>
        <w:t xml:space="preserve"> experience in using these tools?</w:t>
      </w:r>
    </w:p>
    <w:tbl>
      <w:tblPr>
        <w:tblW w:w="6559" w:type="dxa"/>
        <w:tblLook w:val="04A0" w:firstRow="1" w:lastRow="0" w:firstColumn="1" w:lastColumn="0" w:noHBand="0" w:noVBand="1"/>
      </w:tblPr>
      <w:tblGrid>
        <w:gridCol w:w="1237"/>
        <w:gridCol w:w="1237"/>
        <w:gridCol w:w="1365"/>
        <w:gridCol w:w="1237"/>
        <w:gridCol w:w="1483"/>
      </w:tblGrid>
      <w:tr w:rsidR="00112D45" w:rsidRPr="00112D45" w14:paraId="090F905F" w14:textId="77777777" w:rsidTr="00112D45">
        <w:trPr>
          <w:trHeight w:val="251"/>
        </w:trPr>
        <w:tc>
          <w:tcPr>
            <w:tcW w:w="1237" w:type="dxa"/>
            <w:tcBorders>
              <w:top w:val="nil"/>
              <w:left w:val="nil"/>
              <w:bottom w:val="nil"/>
              <w:right w:val="nil"/>
            </w:tcBorders>
            <w:shd w:val="clear" w:color="auto" w:fill="auto"/>
            <w:noWrap/>
            <w:vAlign w:val="bottom"/>
            <w:hideMark/>
          </w:tcPr>
          <w:p w14:paraId="148570D7"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MS Word</w:t>
            </w:r>
          </w:p>
        </w:tc>
        <w:tc>
          <w:tcPr>
            <w:tcW w:w="1237" w:type="dxa"/>
            <w:tcBorders>
              <w:top w:val="nil"/>
              <w:left w:val="nil"/>
              <w:bottom w:val="nil"/>
              <w:right w:val="nil"/>
            </w:tcBorders>
            <w:shd w:val="clear" w:color="auto" w:fill="auto"/>
            <w:noWrap/>
            <w:vAlign w:val="bottom"/>
            <w:hideMark/>
          </w:tcPr>
          <w:p w14:paraId="5E46AC70"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MS Stream</w:t>
            </w:r>
          </w:p>
        </w:tc>
        <w:tc>
          <w:tcPr>
            <w:tcW w:w="1365" w:type="dxa"/>
            <w:tcBorders>
              <w:top w:val="nil"/>
              <w:left w:val="nil"/>
              <w:bottom w:val="nil"/>
              <w:right w:val="nil"/>
            </w:tcBorders>
            <w:shd w:val="clear" w:color="auto" w:fill="auto"/>
            <w:noWrap/>
            <w:vAlign w:val="bottom"/>
            <w:hideMark/>
          </w:tcPr>
          <w:p w14:paraId="585237B4"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OneDrive</w:t>
            </w:r>
          </w:p>
        </w:tc>
        <w:tc>
          <w:tcPr>
            <w:tcW w:w="1237" w:type="dxa"/>
            <w:tcBorders>
              <w:top w:val="nil"/>
              <w:left w:val="nil"/>
              <w:bottom w:val="nil"/>
              <w:right w:val="nil"/>
            </w:tcBorders>
            <w:shd w:val="clear" w:color="auto" w:fill="auto"/>
            <w:noWrap/>
            <w:vAlign w:val="bottom"/>
            <w:hideMark/>
          </w:tcPr>
          <w:p w14:paraId="652FC742"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Moodle</w:t>
            </w:r>
          </w:p>
        </w:tc>
        <w:tc>
          <w:tcPr>
            <w:tcW w:w="1483" w:type="dxa"/>
            <w:tcBorders>
              <w:top w:val="nil"/>
              <w:left w:val="nil"/>
              <w:bottom w:val="nil"/>
              <w:right w:val="nil"/>
            </w:tcBorders>
            <w:shd w:val="clear" w:color="auto" w:fill="auto"/>
            <w:noWrap/>
            <w:vAlign w:val="bottom"/>
            <w:hideMark/>
          </w:tcPr>
          <w:p w14:paraId="74FC2B21"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WhatsApp</w:t>
            </w:r>
          </w:p>
        </w:tc>
      </w:tr>
    </w:tbl>
    <w:p w14:paraId="04061B11"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3963C013" w14:textId="39CB499D"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Are you confident in using MS Teams to collaborate with your peers?</w:t>
      </w:r>
    </w:p>
    <w:tbl>
      <w:tblPr>
        <w:tblW w:w="1920" w:type="dxa"/>
        <w:tblLook w:val="04A0" w:firstRow="1" w:lastRow="0" w:firstColumn="1" w:lastColumn="0" w:noHBand="0" w:noVBand="1"/>
      </w:tblPr>
      <w:tblGrid>
        <w:gridCol w:w="960"/>
        <w:gridCol w:w="960"/>
      </w:tblGrid>
      <w:tr w:rsidR="00112D45" w:rsidRPr="00112D45" w14:paraId="103D91E6" w14:textId="77777777" w:rsidTr="00112D45">
        <w:trPr>
          <w:trHeight w:val="290"/>
        </w:trPr>
        <w:tc>
          <w:tcPr>
            <w:tcW w:w="960" w:type="dxa"/>
            <w:tcBorders>
              <w:top w:val="nil"/>
              <w:left w:val="nil"/>
              <w:bottom w:val="nil"/>
              <w:right w:val="nil"/>
            </w:tcBorders>
            <w:shd w:val="clear" w:color="auto" w:fill="auto"/>
            <w:noWrap/>
            <w:vAlign w:val="bottom"/>
            <w:hideMark/>
          </w:tcPr>
          <w:p w14:paraId="1CC54971"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579F2AE6"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0AFD7DAF" w14:textId="77777777" w:rsidR="00112D45" w:rsidRPr="00112D45" w:rsidRDefault="00112D45" w:rsidP="00112D45">
      <w:pPr>
        <w:spacing w:after="0" w:line="240" w:lineRule="auto"/>
        <w:rPr>
          <w:rFonts w:ascii="Calibri" w:eastAsia="Times New Roman" w:hAnsi="Calibri" w:cs="Calibri"/>
          <w:color w:val="000000"/>
          <w:lang w:eastAsia="en-GB"/>
        </w:rPr>
      </w:pPr>
    </w:p>
    <w:p w14:paraId="7C33D0A9" w14:textId="3132EB5B"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Do you feel confident when using the OneDrive to collaborate with peers?</w:t>
      </w:r>
    </w:p>
    <w:tbl>
      <w:tblPr>
        <w:tblW w:w="1920" w:type="dxa"/>
        <w:tblLook w:val="04A0" w:firstRow="1" w:lastRow="0" w:firstColumn="1" w:lastColumn="0" w:noHBand="0" w:noVBand="1"/>
      </w:tblPr>
      <w:tblGrid>
        <w:gridCol w:w="960"/>
        <w:gridCol w:w="960"/>
      </w:tblGrid>
      <w:tr w:rsidR="00112D45" w:rsidRPr="00112D45" w14:paraId="5D3D1C58" w14:textId="77777777" w:rsidTr="00112D45">
        <w:trPr>
          <w:trHeight w:val="290"/>
        </w:trPr>
        <w:tc>
          <w:tcPr>
            <w:tcW w:w="960" w:type="dxa"/>
            <w:tcBorders>
              <w:top w:val="nil"/>
              <w:left w:val="nil"/>
              <w:bottom w:val="nil"/>
              <w:right w:val="nil"/>
            </w:tcBorders>
            <w:shd w:val="clear" w:color="auto" w:fill="auto"/>
            <w:noWrap/>
            <w:vAlign w:val="bottom"/>
            <w:hideMark/>
          </w:tcPr>
          <w:p w14:paraId="6E6D54DB"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35D4C18"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589D9A3D"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5754D284" w14:textId="4C8BFA1C"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Have you received training on how to use the OneDrive to collaborate with others?</w:t>
      </w:r>
    </w:p>
    <w:tbl>
      <w:tblPr>
        <w:tblW w:w="1920" w:type="dxa"/>
        <w:tblLook w:val="04A0" w:firstRow="1" w:lastRow="0" w:firstColumn="1" w:lastColumn="0" w:noHBand="0" w:noVBand="1"/>
      </w:tblPr>
      <w:tblGrid>
        <w:gridCol w:w="960"/>
        <w:gridCol w:w="960"/>
      </w:tblGrid>
      <w:tr w:rsidR="00112D45" w:rsidRPr="00112D45" w14:paraId="70F6E33E" w14:textId="77777777" w:rsidTr="00112D45">
        <w:trPr>
          <w:trHeight w:val="290"/>
        </w:trPr>
        <w:tc>
          <w:tcPr>
            <w:tcW w:w="960" w:type="dxa"/>
            <w:tcBorders>
              <w:top w:val="nil"/>
              <w:left w:val="nil"/>
              <w:bottom w:val="nil"/>
              <w:right w:val="nil"/>
            </w:tcBorders>
            <w:shd w:val="clear" w:color="auto" w:fill="auto"/>
            <w:noWrap/>
            <w:vAlign w:val="bottom"/>
            <w:hideMark/>
          </w:tcPr>
          <w:p w14:paraId="0DE3BD9F"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4EE31BC"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6B84465B"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1C407540" w14:textId="617B44AE"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Do you feel anxious if you are asked to collaborate using technology?</w:t>
      </w:r>
    </w:p>
    <w:tbl>
      <w:tblPr>
        <w:tblW w:w="1920" w:type="dxa"/>
        <w:tblLook w:val="04A0" w:firstRow="1" w:lastRow="0" w:firstColumn="1" w:lastColumn="0" w:noHBand="0" w:noVBand="1"/>
      </w:tblPr>
      <w:tblGrid>
        <w:gridCol w:w="960"/>
        <w:gridCol w:w="960"/>
      </w:tblGrid>
      <w:tr w:rsidR="00112D45" w:rsidRPr="00112D45" w14:paraId="6DAAD9BD" w14:textId="77777777" w:rsidTr="00112D45">
        <w:trPr>
          <w:trHeight w:val="290"/>
        </w:trPr>
        <w:tc>
          <w:tcPr>
            <w:tcW w:w="960" w:type="dxa"/>
            <w:tcBorders>
              <w:top w:val="nil"/>
              <w:left w:val="nil"/>
              <w:bottom w:val="nil"/>
              <w:right w:val="nil"/>
            </w:tcBorders>
            <w:shd w:val="clear" w:color="auto" w:fill="auto"/>
            <w:noWrap/>
            <w:vAlign w:val="bottom"/>
            <w:hideMark/>
          </w:tcPr>
          <w:p w14:paraId="0A798EFE"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46F5207"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09AA3336"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2F1AFFAB" w14:textId="0D918044"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Do you feel anxious if peers want to use the OneDrive to collaborate?</w:t>
      </w:r>
    </w:p>
    <w:tbl>
      <w:tblPr>
        <w:tblW w:w="1920" w:type="dxa"/>
        <w:tblLook w:val="04A0" w:firstRow="1" w:lastRow="0" w:firstColumn="1" w:lastColumn="0" w:noHBand="0" w:noVBand="1"/>
      </w:tblPr>
      <w:tblGrid>
        <w:gridCol w:w="960"/>
        <w:gridCol w:w="960"/>
      </w:tblGrid>
      <w:tr w:rsidR="00112D45" w:rsidRPr="00112D45" w14:paraId="430A5D71" w14:textId="77777777" w:rsidTr="00112D45">
        <w:trPr>
          <w:trHeight w:val="290"/>
        </w:trPr>
        <w:tc>
          <w:tcPr>
            <w:tcW w:w="960" w:type="dxa"/>
            <w:tcBorders>
              <w:top w:val="nil"/>
              <w:left w:val="nil"/>
              <w:bottom w:val="nil"/>
              <w:right w:val="nil"/>
            </w:tcBorders>
            <w:shd w:val="clear" w:color="auto" w:fill="auto"/>
            <w:noWrap/>
            <w:vAlign w:val="bottom"/>
            <w:hideMark/>
          </w:tcPr>
          <w:p w14:paraId="26D2B2A0"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C1B6BFA"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3161BCB7"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3E80F00B" w14:textId="770CDD0E" w:rsidR="006C5971" w:rsidRPr="00112D45" w:rsidRDefault="006C5971" w:rsidP="00112D45">
      <w:pPr>
        <w:pStyle w:val="ListParagraph"/>
        <w:numPr>
          <w:ilvl w:val="0"/>
          <w:numId w:val="5"/>
        </w:num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Have you ever avoided using technology to collaborate?</w:t>
      </w:r>
    </w:p>
    <w:tbl>
      <w:tblPr>
        <w:tblW w:w="1920" w:type="dxa"/>
        <w:tblLook w:val="04A0" w:firstRow="1" w:lastRow="0" w:firstColumn="1" w:lastColumn="0" w:noHBand="0" w:noVBand="1"/>
      </w:tblPr>
      <w:tblGrid>
        <w:gridCol w:w="960"/>
        <w:gridCol w:w="960"/>
      </w:tblGrid>
      <w:tr w:rsidR="00112D45" w:rsidRPr="00112D45" w14:paraId="5D29122A" w14:textId="77777777" w:rsidTr="00112D45">
        <w:trPr>
          <w:trHeight w:val="290"/>
        </w:trPr>
        <w:tc>
          <w:tcPr>
            <w:tcW w:w="960" w:type="dxa"/>
            <w:tcBorders>
              <w:top w:val="nil"/>
              <w:left w:val="nil"/>
              <w:bottom w:val="nil"/>
              <w:right w:val="nil"/>
            </w:tcBorders>
            <w:shd w:val="clear" w:color="auto" w:fill="auto"/>
            <w:noWrap/>
            <w:vAlign w:val="bottom"/>
            <w:hideMark/>
          </w:tcPr>
          <w:p w14:paraId="1DBA2134"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08987E11" w14:textId="77777777" w:rsidR="00112D45" w:rsidRPr="00112D45" w:rsidRDefault="00112D45" w:rsidP="00112D45">
            <w:pPr>
              <w:spacing w:after="0" w:line="240" w:lineRule="auto"/>
              <w:rPr>
                <w:rFonts w:ascii="Calibri" w:eastAsia="Times New Roman" w:hAnsi="Calibri" w:cs="Calibri"/>
                <w:color w:val="000000"/>
                <w:lang w:eastAsia="en-GB"/>
              </w:rPr>
            </w:pPr>
            <w:r w:rsidRPr="00112D45">
              <w:rPr>
                <w:rFonts w:ascii="Calibri" w:eastAsia="Times New Roman" w:hAnsi="Calibri" w:cs="Calibri"/>
                <w:color w:val="000000"/>
                <w:lang w:eastAsia="en-GB"/>
              </w:rPr>
              <w:t>No</w:t>
            </w:r>
          </w:p>
        </w:tc>
      </w:tr>
    </w:tbl>
    <w:p w14:paraId="33F5C82B" w14:textId="77777777" w:rsidR="00112D45" w:rsidRPr="00112D45" w:rsidRDefault="00112D45" w:rsidP="00112D45">
      <w:pPr>
        <w:pStyle w:val="ListParagraph"/>
        <w:spacing w:after="0" w:line="240" w:lineRule="auto"/>
        <w:rPr>
          <w:rFonts w:ascii="Calibri" w:eastAsia="Times New Roman" w:hAnsi="Calibri" w:cs="Calibri"/>
          <w:color w:val="000000"/>
          <w:lang w:eastAsia="en-GB"/>
        </w:rPr>
      </w:pPr>
    </w:p>
    <w:p w14:paraId="631AF4B7" w14:textId="77777777" w:rsidR="006C5971" w:rsidRDefault="006C5971" w:rsidP="005C117A"/>
    <w:p w14:paraId="58D6E7A2" w14:textId="7D786FF1" w:rsidR="00AA32F8" w:rsidRDefault="00AA32F8" w:rsidP="00AA32F8"/>
    <w:p w14:paraId="106B661E" w14:textId="0339403A" w:rsidR="00AC37DE" w:rsidRDefault="00AC37DE" w:rsidP="00AA32F8"/>
    <w:p w14:paraId="4661B4CE" w14:textId="2D622479" w:rsidR="00AC37DE" w:rsidRDefault="00AC37DE" w:rsidP="00AA32F8"/>
    <w:p w14:paraId="291DF413" w14:textId="7D2946A1" w:rsidR="00AC37DE" w:rsidRDefault="00AC37DE" w:rsidP="00AA32F8"/>
    <w:p w14:paraId="33878480" w14:textId="70F2FFA2" w:rsidR="00AC37DE" w:rsidRDefault="00AC37DE" w:rsidP="00AA32F8"/>
    <w:p w14:paraId="3545E197" w14:textId="77777777" w:rsidR="00AC37DE" w:rsidRPr="001C2CA9" w:rsidRDefault="00AC37DE" w:rsidP="00AA32F8"/>
    <w:p w14:paraId="478122EB" w14:textId="77777777" w:rsidR="00AA32F8" w:rsidRPr="00316792" w:rsidRDefault="00AA32F8" w:rsidP="00AA32F8">
      <w:pPr>
        <w:rPr>
          <w:rFonts w:ascii="Arial" w:hAnsi="Arial" w:cs="Arial"/>
        </w:rPr>
      </w:pPr>
    </w:p>
    <w:p w14:paraId="40256EE2" w14:textId="77777777" w:rsidR="00AA32F8" w:rsidRDefault="00AA32F8" w:rsidP="00AA32F8">
      <w:pPr>
        <w:pStyle w:val="Heading2"/>
        <w:numPr>
          <w:ilvl w:val="1"/>
          <w:numId w:val="4"/>
        </w:numPr>
        <w:ind w:left="1440" w:hanging="360"/>
        <w:rPr>
          <w:rFonts w:ascii="Arial" w:hAnsi="Arial" w:cs="Arial"/>
          <w:b/>
          <w:bCs/>
          <w:sz w:val="22"/>
          <w:szCs w:val="22"/>
        </w:rPr>
      </w:pPr>
      <w:bookmarkStart w:id="4" w:name="_Toc111297373"/>
      <w:r w:rsidRPr="00316792">
        <w:rPr>
          <w:rFonts w:ascii="Arial" w:hAnsi="Arial" w:cs="Arial"/>
          <w:b/>
          <w:bCs/>
          <w:sz w:val="22"/>
          <w:szCs w:val="22"/>
        </w:rPr>
        <w:t>Method</w:t>
      </w:r>
      <w:bookmarkEnd w:id="4"/>
    </w:p>
    <w:p w14:paraId="771BA1F3" w14:textId="77777777" w:rsidR="00AA32F8" w:rsidRDefault="00AA32F8" w:rsidP="00AA32F8"/>
    <w:p w14:paraId="7A20DCE9" w14:textId="4006B7AC" w:rsidR="00AA32F8" w:rsidRPr="001C2CA9" w:rsidRDefault="00A75756" w:rsidP="00062B5D">
      <w:pPr>
        <w:spacing w:line="276" w:lineRule="auto"/>
      </w:pPr>
      <w:r w:rsidRPr="00A75756">
        <w:t xml:space="preserve">A research methodology gives research legitimacy and provides scientifically sound findings. It also provides a detailed plan that helps to keep researchers on track, making the process smooth, </w:t>
      </w:r>
      <w:r w:rsidR="008954D0" w:rsidRPr="00A75756">
        <w:t>effective,</w:t>
      </w:r>
      <w:r w:rsidRPr="00A75756">
        <w:t xml:space="preserve"> and manageable.</w:t>
      </w:r>
      <w:r>
        <w:t xml:space="preserve"> (</w:t>
      </w:r>
      <w:r w:rsidR="008954D0" w:rsidRPr="00A75756">
        <w:t>Indeed,</w:t>
      </w:r>
      <w:r w:rsidRPr="00A75756">
        <w:t xml:space="preserve"> Editorial Team</w:t>
      </w:r>
      <w:r>
        <w:t>, 2021)</w:t>
      </w:r>
      <w:r w:rsidR="0008453B">
        <w:t>. T</w:t>
      </w:r>
      <w:r w:rsidR="0008453B" w:rsidRPr="0008453B">
        <w:t>he method chosen for this research is very important, because it can influence the result of this research. In order to have a more accurate result, students from the same class were chosen, because they use the same applications to collaborate with each other</w:t>
      </w:r>
      <w:r w:rsidR="0008453B">
        <w:t xml:space="preserve"> and they have the same modules</w:t>
      </w:r>
      <w:r w:rsidR="0008453B" w:rsidRPr="0008453B">
        <w:t xml:space="preserve">. This has increased the chances that the research conducted in this project will be as accurate as possible and will reflect very precisely the thoughts of the students related to the technologies that </w:t>
      </w:r>
      <w:r w:rsidR="008E0EBC">
        <w:t>they are using to collaborate with their peers</w:t>
      </w:r>
      <w:r w:rsidR="0008453B" w:rsidRPr="0008453B">
        <w:t>.</w:t>
      </w:r>
      <w:r w:rsidR="00784C07">
        <w:t xml:space="preserve"> </w:t>
      </w:r>
      <w:r w:rsidR="000F7283">
        <w:t xml:space="preserve">The questionnaire has been handled or emailed to the participants and they had 24 hours to complete the questionnaire. </w:t>
      </w:r>
    </w:p>
    <w:p w14:paraId="59C7DDBD" w14:textId="77777777" w:rsidR="00AA32F8" w:rsidRPr="00316792" w:rsidRDefault="00AA32F8" w:rsidP="00AA32F8">
      <w:pPr>
        <w:rPr>
          <w:rFonts w:ascii="Arial" w:hAnsi="Arial" w:cs="Arial"/>
        </w:rPr>
      </w:pPr>
    </w:p>
    <w:p w14:paraId="639288AE" w14:textId="77777777" w:rsidR="00AA32F8" w:rsidRDefault="00AA32F8" w:rsidP="00AA32F8">
      <w:pPr>
        <w:pStyle w:val="Heading2"/>
        <w:numPr>
          <w:ilvl w:val="1"/>
          <w:numId w:val="4"/>
        </w:numPr>
        <w:ind w:left="1440" w:hanging="360"/>
        <w:rPr>
          <w:rFonts w:ascii="Arial" w:hAnsi="Arial" w:cs="Arial"/>
          <w:b/>
          <w:bCs/>
          <w:sz w:val="22"/>
          <w:szCs w:val="22"/>
        </w:rPr>
      </w:pPr>
      <w:bookmarkStart w:id="5" w:name="_Toc111297374"/>
      <w:r w:rsidRPr="00316792">
        <w:rPr>
          <w:rFonts w:ascii="Arial" w:hAnsi="Arial" w:cs="Arial"/>
          <w:b/>
          <w:bCs/>
          <w:sz w:val="22"/>
          <w:szCs w:val="22"/>
        </w:rPr>
        <w:t>Ethical Considerations</w:t>
      </w:r>
      <w:bookmarkEnd w:id="5"/>
    </w:p>
    <w:p w14:paraId="07926011" w14:textId="4EAEC709" w:rsidR="00AA32F8" w:rsidRDefault="00AA32F8" w:rsidP="00AA32F8"/>
    <w:p w14:paraId="221685D4" w14:textId="0D1431E9" w:rsidR="008055A9" w:rsidRDefault="006431BF" w:rsidP="00062B5D">
      <w:pPr>
        <w:spacing w:line="276" w:lineRule="auto"/>
      </w:pPr>
      <w:r>
        <w:t>W</w:t>
      </w:r>
      <w:r w:rsidRPr="006431BF">
        <w:t xml:space="preserve">hen this questionnaire was conducted, the main purpose was to respect all the ethics of conduct of the </w:t>
      </w:r>
      <w:r w:rsidR="005827AD">
        <w:t>UWTSD University and together with all Human Rights Act passed in the UK Government in 1998, this helps the researcher</w:t>
      </w:r>
      <w:r w:rsidR="005827AD" w:rsidRPr="006431BF">
        <w:t xml:space="preserve"> to</w:t>
      </w:r>
      <w:r w:rsidRPr="006431BF">
        <w:t xml:space="preserve"> </w:t>
      </w:r>
      <w:r w:rsidR="00D64282" w:rsidRPr="006431BF">
        <w:t>create</w:t>
      </w:r>
      <w:r w:rsidR="00D64282">
        <w:t xml:space="preserve"> </w:t>
      </w:r>
      <w:r w:rsidR="00D64282" w:rsidRPr="006431BF">
        <w:t>a</w:t>
      </w:r>
      <w:r w:rsidR="002341AA" w:rsidRPr="002341AA">
        <w:t xml:space="preserve"> questionnaire in which everyone can participate without feeling discriminated against or creating any confusion among the </w:t>
      </w:r>
      <w:r w:rsidR="00223B00" w:rsidRPr="002341AA">
        <w:t>participants.</w:t>
      </w:r>
      <w:r w:rsidRPr="006431BF">
        <w:t xml:space="preserve"> This was a priority for the </w:t>
      </w:r>
      <w:r w:rsidR="0072640A" w:rsidRPr="006431BF">
        <w:t>researchers because</w:t>
      </w:r>
      <w:r w:rsidRPr="006431BF">
        <w:t xml:space="preserve"> we understand how important </w:t>
      </w:r>
      <w:r w:rsidR="00223B00">
        <w:t>this ethical consideration is</w:t>
      </w:r>
      <w:r w:rsidR="00E62CC5">
        <w:t xml:space="preserve"> for everybody</w:t>
      </w:r>
      <w:r w:rsidRPr="006431BF">
        <w:t>.</w:t>
      </w:r>
      <w:r>
        <w:t xml:space="preserve"> </w:t>
      </w:r>
      <w:r w:rsidR="008055A9" w:rsidRPr="008055A9">
        <w:t xml:space="preserve">Ensuring ethical standards and procedures for research with human beings. Research ethics govern the standards of conduct for scientific researchers. It is important to adhere to ethical principles in order to protect the dignity, </w:t>
      </w:r>
      <w:r w:rsidR="008954D0" w:rsidRPr="008055A9">
        <w:t>rights,</w:t>
      </w:r>
      <w:r w:rsidR="008055A9" w:rsidRPr="008055A9">
        <w:t xml:space="preserve"> and welfare of research participants.</w:t>
      </w:r>
      <w:r w:rsidR="008055A9">
        <w:t xml:space="preserve"> (World Health Organisation)</w:t>
      </w:r>
      <w:r w:rsidR="00904D8A">
        <w:t xml:space="preserve">. </w:t>
      </w:r>
      <w:r w:rsidR="005B012D">
        <w:t xml:space="preserve">Also, when all the participants gave us their answers for </w:t>
      </w:r>
      <w:r w:rsidR="00932BB6">
        <w:t xml:space="preserve">this questionnaire. The </w:t>
      </w:r>
      <w:r w:rsidR="003E7AB0">
        <w:t>researcher</w:t>
      </w:r>
      <w:r w:rsidR="00932BB6" w:rsidRPr="00932BB6">
        <w:t xml:space="preserve"> ensured that </w:t>
      </w:r>
      <w:r w:rsidR="0063271F">
        <w:t xml:space="preserve">every response </w:t>
      </w:r>
      <w:r w:rsidR="00932BB6" w:rsidRPr="00932BB6">
        <w:t xml:space="preserve">is </w:t>
      </w:r>
      <w:r w:rsidR="00E25F0C" w:rsidRPr="00932BB6">
        <w:t>anonymous,</w:t>
      </w:r>
      <w:r w:rsidR="00932BB6" w:rsidRPr="00932BB6">
        <w:t xml:space="preserve"> and we will not use it in any way outside of this </w:t>
      </w:r>
      <w:r w:rsidR="003F454F">
        <w:t>research report</w:t>
      </w:r>
      <w:r w:rsidR="00932BB6" w:rsidRPr="00932BB6">
        <w:t xml:space="preserve">. </w:t>
      </w:r>
      <w:r w:rsidR="00DC47B1">
        <w:t>The researcher</w:t>
      </w:r>
      <w:r w:rsidR="00932BB6" w:rsidRPr="00932BB6">
        <w:t xml:space="preserve"> also assured the participants that their answers will not be used </w:t>
      </w:r>
      <w:r w:rsidR="00E25F0C">
        <w:t xml:space="preserve">or shared </w:t>
      </w:r>
      <w:r w:rsidR="004B7A60">
        <w:t>to</w:t>
      </w:r>
      <w:r w:rsidR="00932BB6" w:rsidRPr="00932BB6">
        <w:t xml:space="preserve"> any third party</w:t>
      </w:r>
      <w:r w:rsidR="00F30483">
        <w:t>,</w:t>
      </w:r>
      <w:r w:rsidR="00932BB6" w:rsidRPr="00932BB6">
        <w:t xml:space="preserve"> and after this questionnaire is finished, the answers received from all participants will be properly destroyed.</w:t>
      </w:r>
    </w:p>
    <w:p w14:paraId="157C3263" w14:textId="6731826C" w:rsidR="00AA32F8" w:rsidRDefault="00AA32F8" w:rsidP="00AA32F8">
      <w:pPr>
        <w:rPr>
          <w:rFonts w:ascii="Arial" w:hAnsi="Arial" w:cs="Arial"/>
        </w:rPr>
      </w:pPr>
    </w:p>
    <w:p w14:paraId="71656311" w14:textId="59966A5A" w:rsidR="00AD1E63" w:rsidRDefault="00AD1E63" w:rsidP="00AA32F8">
      <w:pPr>
        <w:rPr>
          <w:rFonts w:ascii="Arial" w:hAnsi="Arial" w:cs="Arial"/>
        </w:rPr>
      </w:pPr>
    </w:p>
    <w:p w14:paraId="7A7ADD2D" w14:textId="6524EAD8" w:rsidR="00AD1E63" w:rsidRDefault="00AD1E63" w:rsidP="00AA32F8">
      <w:pPr>
        <w:rPr>
          <w:rFonts w:ascii="Arial" w:hAnsi="Arial" w:cs="Arial"/>
        </w:rPr>
      </w:pPr>
    </w:p>
    <w:p w14:paraId="54525E6C" w14:textId="322218F4" w:rsidR="00AD1E63" w:rsidRDefault="00AD1E63" w:rsidP="00AA32F8">
      <w:pPr>
        <w:rPr>
          <w:rFonts w:ascii="Arial" w:hAnsi="Arial" w:cs="Arial"/>
        </w:rPr>
      </w:pPr>
    </w:p>
    <w:p w14:paraId="612411FE" w14:textId="509E1365" w:rsidR="00AD1E63" w:rsidRDefault="00AD1E63" w:rsidP="00AA32F8">
      <w:pPr>
        <w:rPr>
          <w:rFonts w:ascii="Arial" w:hAnsi="Arial" w:cs="Arial"/>
        </w:rPr>
      </w:pPr>
    </w:p>
    <w:p w14:paraId="5B5ADCEF" w14:textId="67925B69" w:rsidR="00AD1E63" w:rsidRDefault="00AD1E63" w:rsidP="00AA32F8">
      <w:pPr>
        <w:rPr>
          <w:rFonts w:ascii="Arial" w:hAnsi="Arial" w:cs="Arial"/>
        </w:rPr>
      </w:pPr>
    </w:p>
    <w:p w14:paraId="74C9C041" w14:textId="233E1E26" w:rsidR="00AD1E63" w:rsidRDefault="00AD1E63" w:rsidP="00AA32F8">
      <w:pPr>
        <w:rPr>
          <w:rFonts w:ascii="Arial" w:hAnsi="Arial" w:cs="Arial"/>
        </w:rPr>
      </w:pPr>
    </w:p>
    <w:p w14:paraId="21175267" w14:textId="541BB745" w:rsidR="00AD1E63" w:rsidRDefault="00AD1E63" w:rsidP="00AA32F8">
      <w:pPr>
        <w:rPr>
          <w:rFonts w:ascii="Arial" w:hAnsi="Arial" w:cs="Arial"/>
        </w:rPr>
      </w:pPr>
    </w:p>
    <w:p w14:paraId="4652A889" w14:textId="0656BA85" w:rsidR="00AD1E63" w:rsidRDefault="00AD1E63" w:rsidP="00AA32F8">
      <w:pPr>
        <w:rPr>
          <w:rFonts w:ascii="Arial" w:hAnsi="Arial" w:cs="Arial"/>
        </w:rPr>
      </w:pPr>
    </w:p>
    <w:p w14:paraId="483E319F" w14:textId="77777777" w:rsidR="00AD1E63" w:rsidRPr="00FB719F" w:rsidRDefault="00AD1E63" w:rsidP="00AA32F8">
      <w:pPr>
        <w:rPr>
          <w:rFonts w:ascii="Arial" w:hAnsi="Arial" w:cs="Arial"/>
        </w:rPr>
      </w:pPr>
    </w:p>
    <w:p w14:paraId="58A5BB02" w14:textId="70555037" w:rsidR="00AA32F8" w:rsidRDefault="00AA32F8" w:rsidP="00AA32F8">
      <w:pPr>
        <w:pStyle w:val="ListParagraph"/>
        <w:numPr>
          <w:ilvl w:val="0"/>
          <w:numId w:val="4"/>
        </w:numPr>
        <w:rPr>
          <w:rStyle w:val="Heading1Char"/>
          <w:rFonts w:ascii="Arial" w:hAnsi="Arial" w:cs="Arial"/>
          <w:b/>
          <w:bCs/>
        </w:rPr>
      </w:pPr>
      <w:bookmarkStart w:id="6" w:name="_Toc111297375"/>
      <w:r w:rsidRPr="001C2CA9">
        <w:rPr>
          <w:rStyle w:val="Heading1Char"/>
          <w:rFonts w:ascii="Arial" w:hAnsi="Arial" w:cs="Arial"/>
          <w:b/>
          <w:bCs/>
        </w:rPr>
        <w:t>Results</w:t>
      </w:r>
      <w:bookmarkEnd w:id="6"/>
    </w:p>
    <w:p w14:paraId="13F33EAD" w14:textId="22DE2CB5" w:rsidR="006D32A4" w:rsidRDefault="006D32A4" w:rsidP="00062B5D">
      <w:pPr>
        <w:spacing w:line="276" w:lineRule="auto"/>
        <w:rPr>
          <w:rStyle w:val="Heading1Char"/>
          <w:rFonts w:ascii="Arial" w:hAnsi="Arial" w:cs="Arial"/>
          <w:color w:val="auto"/>
          <w:sz w:val="22"/>
          <w:szCs w:val="22"/>
        </w:rPr>
      </w:pPr>
      <w:r>
        <w:rPr>
          <w:rStyle w:val="Heading1Char"/>
          <w:rFonts w:ascii="Arial" w:hAnsi="Arial" w:cs="Arial"/>
          <w:color w:val="auto"/>
          <w:sz w:val="22"/>
          <w:szCs w:val="22"/>
        </w:rPr>
        <w:t>W</w:t>
      </w:r>
      <w:r w:rsidRPr="006D32A4">
        <w:rPr>
          <w:rStyle w:val="Heading1Char"/>
          <w:rFonts w:ascii="Arial" w:hAnsi="Arial" w:cs="Arial"/>
          <w:color w:val="auto"/>
          <w:sz w:val="22"/>
          <w:szCs w:val="22"/>
        </w:rPr>
        <w:t>e received answers from all 12 participants, and our findings are bellow. each question we asked in this questionnaire will be accompanied by a graph that will show you our findings and will help us draw the conclusions of this questionnaire.</w:t>
      </w:r>
    </w:p>
    <w:p w14:paraId="14DA12BC" w14:textId="7E5E49B8" w:rsidR="00B41E2E" w:rsidRPr="00667919" w:rsidRDefault="008E45C2" w:rsidP="008E45C2">
      <w:pPr>
        <w:jc w:val="center"/>
        <w:rPr>
          <w:rStyle w:val="Heading1Char"/>
          <w:rFonts w:ascii="Arial" w:hAnsi="Arial" w:cs="Arial"/>
          <w:color w:val="auto"/>
          <w:sz w:val="22"/>
          <w:szCs w:val="22"/>
        </w:rPr>
      </w:pPr>
      <w:r>
        <w:rPr>
          <w:rStyle w:val="Heading1Char"/>
          <w:rFonts w:ascii="Arial" w:hAnsi="Arial" w:cs="Arial"/>
          <w:color w:val="auto"/>
          <w:sz w:val="22"/>
          <w:szCs w:val="22"/>
        </w:rPr>
        <w:t>How old you are?</w:t>
      </w:r>
    </w:p>
    <w:p w14:paraId="0D0D73BE" w14:textId="1B8B6D14" w:rsidR="00B41E2E" w:rsidRPr="00C13D01" w:rsidRDefault="00B41E2E" w:rsidP="00667919">
      <w:pPr>
        <w:pStyle w:val="ListParagraph"/>
        <w:jc w:val="center"/>
        <w:rPr>
          <w:rStyle w:val="Heading1Char"/>
          <w:rFonts w:ascii="Arial" w:hAnsi="Arial" w:cs="Arial"/>
          <w:b/>
          <w:bCs/>
        </w:rPr>
      </w:pPr>
      <w:r>
        <w:rPr>
          <w:noProof/>
        </w:rPr>
        <w:drawing>
          <wp:inline distT="0" distB="0" distL="0" distR="0" wp14:anchorId="581DF166" wp14:editId="1326E4AE">
            <wp:extent cx="2590800" cy="1860550"/>
            <wp:effectExtent l="0" t="0" r="0" b="6350"/>
            <wp:docPr id="6" name="Chart 6">
              <a:extLst xmlns:a="http://schemas.openxmlformats.org/drawingml/2006/main">
                <a:ext uri="{FF2B5EF4-FFF2-40B4-BE49-F238E27FC236}">
                  <a16:creationId xmlns:a16="http://schemas.microsoft.com/office/drawing/2014/main" id="{30802A07-8325-2C41-5003-F2E98A0814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E46BA9" w14:textId="77777777" w:rsidR="00E26AAB" w:rsidRDefault="00E26AAB" w:rsidP="00C13D01">
      <w:pPr>
        <w:jc w:val="center"/>
        <w:rPr>
          <w:rStyle w:val="Heading1Char"/>
          <w:rFonts w:ascii="Arial" w:hAnsi="Arial" w:cs="Arial"/>
          <w:b/>
          <w:bCs/>
        </w:rPr>
      </w:pPr>
    </w:p>
    <w:p w14:paraId="767151B4" w14:textId="1F80D1FB" w:rsidR="008E45C2" w:rsidRPr="00667919" w:rsidRDefault="008E45C2" w:rsidP="008E45C2">
      <w:pPr>
        <w:jc w:val="center"/>
        <w:rPr>
          <w:rStyle w:val="Heading1Char"/>
          <w:rFonts w:ascii="Arial" w:hAnsi="Arial" w:cs="Arial"/>
          <w:color w:val="auto"/>
          <w:sz w:val="22"/>
          <w:szCs w:val="22"/>
        </w:rPr>
      </w:pPr>
      <w:r>
        <w:rPr>
          <w:rStyle w:val="Heading1Char"/>
          <w:rFonts w:ascii="Arial" w:hAnsi="Arial" w:cs="Arial"/>
          <w:color w:val="auto"/>
          <w:sz w:val="22"/>
          <w:szCs w:val="22"/>
        </w:rPr>
        <w:t>What is you gender?</w:t>
      </w:r>
    </w:p>
    <w:p w14:paraId="09C2C7D1" w14:textId="243FE10F" w:rsidR="00C13D01" w:rsidRPr="00C13D01" w:rsidRDefault="009A037B" w:rsidP="00C13D01">
      <w:pPr>
        <w:pStyle w:val="ListParagraph"/>
        <w:jc w:val="center"/>
        <w:rPr>
          <w:rStyle w:val="Heading1Char"/>
          <w:rFonts w:ascii="Arial" w:hAnsi="Arial" w:cs="Arial"/>
          <w:color w:val="auto"/>
          <w:sz w:val="22"/>
          <w:szCs w:val="22"/>
        </w:rPr>
      </w:pPr>
      <w:r>
        <w:rPr>
          <w:noProof/>
        </w:rPr>
        <w:drawing>
          <wp:anchor distT="0" distB="0" distL="114300" distR="114300" simplePos="0" relativeHeight="251658240" behindDoc="0" locked="0" layoutInCell="1" allowOverlap="1" wp14:anchorId="5500FF2D" wp14:editId="1D3A1290">
            <wp:simplePos x="0" y="0"/>
            <wp:positionH relativeFrom="column">
              <wp:posOffset>1714500</wp:posOffset>
            </wp:positionH>
            <wp:positionV relativeFrom="paragraph">
              <wp:posOffset>38100</wp:posOffset>
            </wp:positionV>
            <wp:extent cx="2851150" cy="1905000"/>
            <wp:effectExtent l="0" t="0" r="6350" b="0"/>
            <wp:wrapSquare wrapText="bothSides"/>
            <wp:docPr id="4" name="Chart 4">
              <a:extLst xmlns:a="http://schemas.openxmlformats.org/drawingml/2006/main">
                <a:ext uri="{FF2B5EF4-FFF2-40B4-BE49-F238E27FC236}">
                  <a16:creationId xmlns:a16="http://schemas.microsoft.com/office/drawing/2014/main" id="{F9324BCF-9E8F-79CA-DD45-B0BB580BFE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69041AA9" w14:textId="027A6460" w:rsidR="00AA32F8" w:rsidRDefault="00AA32F8" w:rsidP="009A037B">
      <w:pPr>
        <w:rPr>
          <w:rStyle w:val="Heading1Char"/>
          <w:rFonts w:ascii="Arial" w:hAnsi="Arial" w:cs="Arial"/>
        </w:rPr>
      </w:pPr>
    </w:p>
    <w:p w14:paraId="2AC40FC9" w14:textId="6F383167" w:rsidR="00BF4FAB" w:rsidRDefault="00BF4FAB" w:rsidP="00BF4FAB"/>
    <w:p w14:paraId="59CC40AA" w14:textId="0BD9AA87" w:rsidR="00BF4FAB" w:rsidRDefault="00BF4FAB" w:rsidP="00BF4FAB"/>
    <w:p w14:paraId="386FBEAE" w14:textId="31F2F78C" w:rsidR="00BF4FAB" w:rsidRDefault="00BF4FAB" w:rsidP="00BF4FAB"/>
    <w:p w14:paraId="510F83A2" w14:textId="77777777" w:rsidR="00BF4FAB" w:rsidRDefault="00BF4FAB" w:rsidP="00BF4FAB"/>
    <w:p w14:paraId="3AEF005C" w14:textId="7DED93F9" w:rsidR="008E45C2" w:rsidRDefault="008E45C2" w:rsidP="00BF4FAB"/>
    <w:p w14:paraId="45E69D86" w14:textId="509A3B0F" w:rsidR="008E45C2" w:rsidRDefault="008E45C2" w:rsidP="00BF4FAB"/>
    <w:p w14:paraId="209EF867" w14:textId="7E1EAB58" w:rsidR="008E45C2" w:rsidRPr="00BF4FAB" w:rsidRDefault="008E45C2" w:rsidP="008E45C2">
      <w:pPr>
        <w:jc w:val="center"/>
      </w:pPr>
      <w:r>
        <w:t>Do you have access to computer or laptop?</w:t>
      </w:r>
    </w:p>
    <w:p w14:paraId="1C77D6D0" w14:textId="3C78BC95" w:rsidR="0042145D" w:rsidRDefault="00DA0DA4" w:rsidP="0042145D">
      <w:pPr>
        <w:jc w:val="center"/>
        <w:rPr>
          <w:rStyle w:val="Heading1Char"/>
          <w:rFonts w:ascii="Arial" w:hAnsi="Arial" w:cs="Arial"/>
        </w:rPr>
      </w:pPr>
      <w:r>
        <w:rPr>
          <w:noProof/>
        </w:rPr>
        <w:lastRenderedPageBreak/>
        <w:drawing>
          <wp:inline distT="0" distB="0" distL="0" distR="0" wp14:anchorId="30ACC945" wp14:editId="0227A499">
            <wp:extent cx="3232150" cy="1778000"/>
            <wp:effectExtent l="0" t="0" r="6350" b="12700"/>
            <wp:docPr id="10" name="Chart 10">
              <a:extLst xmlns:a="http://schemas.openxmlformats.org/drawingml/2006/main">
                <a:ext uri="{FF2B5EF4-FFF2-40B4-BE49-F238E27FC236}">
                  <a16:creationId xmlns:a16="http://schemas.microsoft.com/office/drawing/2014/main" id="{49424E36-DD72-4A5E-B2EB-840E82A441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54F4798" w14:textId="77777777" w:rsidR="00735F8C" w:rsidRDefault="00735F8C" w:rsidP="008E45C2">
      <w:pPr>
        <w:jc w:val="center"/>
      </w:pPr>
    </w:p>
    <w:p w14:paraId="79153535" w14:textId="77777777" w:rsidR="00735F8C" w:rsidRDefault="00735F8C" w:rsidP="008E45C2">
      <w:pPr>
        <w:jc w:val="center"/>
      </w:pPr>
    </w:p>
    <w:p w14:paraId="53F0F11C" w14:textId="77777777" w:rsidR="00735F8C" w:rsidRDefault="00735F8C" w:rsidP="008E45C2">
      <w:pPr>
        <w:jc w:val="center"/>
      </w:pPr>
    </w:p>
    <w:p w14:paraId="16EA52A6" w14:textId="3DA73D8C" w:rsidR="008E45C2" w:rsidRPr="00C13D01" w:rsidRDefault="008E45C2" w:rsidP="008E45C2">
      <w:pPr>
        <w:jc w:val="center"/>
        <w:rPr>
          <w:rStyle w:val="Heading1Char"/>
          <w:rFonts w:ascii="Arial" w:hAnsi="Arial" w:cs="Arial"/>
        </w:rPr>
      </w:pPr>
      <w:r>
        <w:t>Do you have access to Internet?</w:t>
      </w:r>
    </w:p>
    <w:p w14:paraId="46CC6E92" w14:textId="15C549C2" w:rsidR="00C920EC" w:rsidRDefault="00DA0DA4" w:rsidP="009A037B">
      <w:pPr>
        <w:jc w:val="center"/>
        <w:rPr>
          <w:rStyle w:val="Heading1Char"/>
          <w:rFonts w:ascii="Arial" w:hAnsi="Arial" w:cs="Arial"/>
        </w:rPr>
      </w:pPr>
      <w:r>
        <w:rPr>
          <w:noProof/>
        </w:rPr>
        <w:drawing>
          <wp:inline distT="0" distB="0" distL="0" distR="0" wp14:anchorId="05DDA6E2" wp14:editId="518B84F5">
            <wp:extent cx="3306535" cy="1983922"/>
            <wp:effectExtent l="0" t="0" r="8255" b="16510"/>
            <wp:docPr id="9" name="Chart 9">
              <a:extLst xmlns:a="http://schemas.openxmlformats.org/drawingml/2006/main">
                <a:ext uri="{FF2B5EF4-FFF2-40B4-BE49-F238E27FC236}">
                  <a16:creationId xmlns:a16="http://schemas.microsoft.com/office/drawing/2014/main" id="{9708309A-41EF-4982-9D14-4B38326CD7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CAB60D5" w14:textId="77777777" w:rsidR="00670392" w:rsidRDefault="00670392" w:rsidP="009A037B">
      <w:pPr>
        <w:jc w:val="center"/>
        <w:rPr>
          <w:rStyle w:val="Heading1Char"/>
          <w:rFonts w:ascii="Arial" w:hAnsi="Arial" w:cs="Arial"/>
        </w:rPr>
      </w:pPr>
    </w:p>
    <w:p w14:paraId="1CCB254E" w14:textId="7A40707A" w:rsidR="008E45C2" w:rsidRPr="008E45C2" w:rsidRDefault="008E45C2" w:rsidP="008E45C2">
      <w:pPr>
        <w:jc w:val="center"/>
        <w:rPr>
          <w:rStyle w:val="Heading1Char"/>
          <w:rFonts w:asciiTheme="minorHAnsi" w:eastAsiaTheme="minorHAnsi" w:hAnsiTheme="minorHAnsi" w:cstheme="minorBidi"/>
          <w:color w:val="auto"/>
          <w:sz w:val="22"/>
          <w:szCs w:val="22"/>
        </w:rPr>
      </w:pPr>
      <w:r>
        <w:t>Which tools are you most confident?</w:t>
      </w:r>
    </w:p>
    <w:p w14:paraId="350E8E58" w14:textId="3520999F" w:rsidR="00AA37BB" w:rsidRPr="002802FB" w:rsidRDefault="00695CFF" w:rsidP="002802FB">
      <w:pPr>
        <w:jc w:val="center"/>
        <w:rPr>
          <w:rFonts w:ascii="Arial" w:eastAsiaTheme="majorEastAsia" w:hAnsi="Arial" w:cs="Arial"/>
          <w:color w:val="2F5496" w:themeColor="accent1" w:themeShade="BF"/>
          <w:sz w:val="32"/>
          <w:szCs w:val="32"/>
        </w:rPr>
      </w:pPr>
      <w:r>
        <w:rPr>
          <w:noProof/>
        </w:rPr>
        <mc:AlternateContent>
          <mc:Choice Requires="cx1">
            <w:drawing>
              <wp:inline distT="0" distB="0" distL="0" distR="0" wp14:anchorId="653858AB" wp14:editId="476BCCA0">
                <wp:extent cx="3403600" cy="2070100"/>
                <wp:effectExtent l="0" t="0" r="6350" b="6350"/>
                <wp:docPr id="12" name="Chart 12">
                  <a:extLst xmlns:a="http://schemas.openxmlformats.org/drawingml/2006/main">
                    <a:ext uri="{FF2B5EF4-FFF2-40B4-BE49-F238E27FC236}">
                      <a16:creationId xmlns:a16="http://schemas.microsoft.com/office/drawing/2014/main" id="{0B32E1B0-2679-0CAD-5148-38F4FE59405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653858AB" wp14:editId="476BCCA0">
                <wp:extent cx="3403600" cy="2070100"/>
                <wp:effectExtent l="0" t="0" r="6350" b="6350"/>
                <wp:docPr id="12" name="Chart 12">
                  <a:extLst xmlns:a="http://schemas.openxmlformats.org/drawingml/2006/main">
                    <a:ext uri="{FF2B5EF4-FFF2-40B4-BE49-F238E27FC236}">
                      <a16:creationId xmlns:a16="http://schemas.microsoft.com/office/drawing/2014/main" id="{0B32E1B0-2679-0CAD-5148-38F4FE59405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Chart 12">
                          <a:extLst>
                            <a:ext uri="{FF2B5EF4-FFF2-40B4-BE49-F238E27FC236}">
                              <a16:creationId xmlns:a16="http://schemas.microsoft.com/office/drawing/2014/main" id="{0B32E1B0-2679-0CAD-5148-38F4FE59405F}"/>
                            </a:ext>
                          </a:extLst>
                        </pic:cNvPr>
                        <pic:cNvPicPr>
                          <a:picLocks noGrp="1" noRot="1" noChangeAspect="1" noMove="1" noResize="1" noEditPoints="1" noAdjustHandles="1" noChangeArrowheads="1" noChangeShapeType="1"/>
                        </pic:cNvPicPr>
                      </pic:nvPicPr>
                      <pic:blipFill>
                        <a:blip r:embed="rId13"/>
                        <a:stretch>
                          <a:fillRect/>
                        </a:stretch>
                      </pic:blipFill>
                      <pic:spPr>
                        <a:xfrm>
                          <a:off x="0" y="0"/>
                          <a:ext cx="3403600" cy="2070100"/>
                        </a:xfrm>
                        <a:prstGeom prst="rect">
                          <a:avLst/>
                        </a:prstGeom>
                      </pic:spPr>
                    </pic:pic>
                  </a:graphicData>
                </a:graphic>
              </wp:inline>
            </w:drawing>
          </mc:Fallback>
        </mc:AlternateContent>
      </w:r>
    </w:p>
    <w:p w14:paraId="28E1A964" w14:textId="59200C2E" w:rsidR="00AA37BB" w:rsidRDefault="00AA37BB" w:rsidP="00AA37BB">
      <w:pPr>
        <w:tabs>
          <w:tab w:val="left" w:pos="360"/>
        </w:tabs>
      </w:pPr>
      <w:r>
        <w:tab/>
      </w:r>
    </w:p>
    <w:p w14:paraId="55DBD069" w14:textId="139032F5" w:rsidR="002876FD" w:rsidRDefault="002876FD" w:rsidP="002876FD">
      <w:pPr>
        <w:jc w:val="center"/>
      </w:pPr>
      <w:r>
        <w:t>Do you have any previous experience using these tools?</w:t>
      </w:r>
    </w:p>
    <w:p w14:paraId="5D187F3A" w14:textId="43FD5B2E" w:rsidR="00695CFF" w:rsidRDefault="00695CFF" w:rsidP="009A037B">
      <w:pPr>
        <w:jc w:val="center"/>
        <w:rPr>
          <w:rStyle w:val="Heading1Char"/>
          <w:rFonts w:ascii="Arial" w:hAnsi="Arial" w:cs="Arial"/>
        </w:rPr>
      </w:pPr>
      <w:r>
        <w:rPr>
          <w:noProof/>
        </w:rPr>
        <w:lastRenderedPageBreak/>
        <w:drawing>
          <wp:inline distT="0" distB="0" distL="0" distR="0" wp14:anchorId="6415A87E" wp14:editId="7F3DDB5A">
            <wp:extent cx="3422650" cy="2298700"/>
            <wp:effectExtent l="0" t="0" r="6350" b="6350"/>
            <wp:docPr id="13" name="Chart 13">
              <a:extLst xmlns:a="http://schemas.openxmlformats.org/drawingml/2006/main">
                <a:ext uri="{FF2B5EF4-FFF2-40B4-BE49-F238E27FC236}">
                  <a16:creationId xmlns:a16="http://schemas.microsoft.com/office/drawing/2014/main" id="{831F24B7-7FDE-1776-EF08-7353C063D2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9FBB7D" w14:textId="2FE8AB10" w:rsidR="00F30EAA" w:rsidRDefault="00F30EAA" w:rsidP="009A037B">
      <w:pPr>
        <w:jc w:val="center"/>
        <w:rPr>
          <w:rStyle w:val="Heading1Char"/>
          <w:rFonts w:ascii="Arial" w:hAnsi="Arial" w:cs="Arial"/>
        </w:rPr>
      </w:pPr>
    </w:p>
    <w:p w14:paraId="0BF759EF" w14:textId="77777777" w:rsidR="00F30EAA" w:rsidRDefault="00F30EAA" w:rsidP="009A037B">
      <w:pPr>
        <w:jc w:val="center"/>
        <w:rPr>
          <w:rStyle w:val="Heading1Char"/>
          <w:rFonts w:ascii="Arial" w:hAnsi="Arial" w:cs="Arial"/>
        </w:rPr>
      </w:pPr>
    </w:p>
    <w:p w14:paraId="74E3D6D4" w14:textId="0298D9B8" w:rsidR="002876FD" w:rsidRPr="009A037B" w:rsidRDefault="002876FD" w:rsidP="002876FD">
      <w:pPr>
        <w:jc w:val="center"/>
        <w:rPr>
          <w:rStyle w:val="Heading1Char"/>
          <w:rFonts w:ascii="Arial" w:hAnsi="Arial" w:cs="Arial"/>
        </w:rPr>
      </w:pPr>
      <w:r>
        <w:t>Are you confident on using MS Teams?</w:t>
      </w:r>
    </w:p>
    <w:p w14:paraId="17C685C0" w14:textId="232F97EE" w:rsidR="00695CFF" w:rsidRDefault="00695CFF" w:rsidP="009A037B">
      <w:pPr>
        <w:jc w:val="center"/>
        <w:rPr>
          <w:rStyle w:val="Heading1Char"/>
          <w:rFonts w:ascii="Arial" w:hAnsi="Arial" w:cs="Arial"/>
        </w:rPr>
      </w:pPr>
      <w:r>
        <w:rPr>
          <w:noProof/>
        </w:rPr>
        <w:drawing>
          <wp:inline distT="0" distB="0" distL="0" distR="0" wp14:anchorId="3ECC4305" wp14:editId="04B7BF9D">
            <wp:extent cx="3306535" cy="1983922"/>
            <wp:effectExtent l="0" t="0" r="8255" b="16510"/>
            <wp:docPr id="14" name="Chart 14">
              <a:extLst xmlns:a="http://schemas.openxmlformats.org/drawingml/2006/main">
                <a:ext uri="{FF2B5EF4-FFF2-40B4-BE49-F238E27FC236}">
                  <a16:creationId xmlns:a16="http://schemas.microsoft.com/office/drawing/2014/main" id="{49424E36-DD72-4A5E-B2EB-840E82A441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120950" w14:textId="77777777" w:rsidR="007341D8" w:rsidRDefault="007341D8" w:rsidP="005E78DE"/>
    <w:p w14:paraId="6322B812" w14:textId="77777777" w:rsidR="007341D8" w:rsidRDefault="007341D8" w:rsidP="005E78DE"/>
    <w:p w14:paraId="4C9DA6D7" w14:textId="00E84F3B" w:rsidR="00A76491" w:rsidRPr="009A037B" w:rsidRDefault="00A76491" w:rsidP="00A76491">
      <w:pPr>
        <w:jc w:val="center"/>
        <w:rPr>
          <w:rStyle w:val="Heading1Char"/>
          <w:rFonts w:ascii="Arial" w:hAnsi="Arial" w:cs="Arial"/>
        </w:rPr>
      </w:pPr>
      <w:r>
        <w:t>Are you feel confident when using OneDrive to collaborate with others?</w:t>
      </w:r>
    </w:p>
    <w:p w14:paraId="7A7D9914" w14:textId="6DE52181" w:rsidR="00695CFF" w:rsidRDefault="00DC63A1" w:rsidP="009A037B">
      <w:pPr>
        <w:jc w:val="center"/>
        <w:rPr>
          <w:rStyle w:val="Heading1Char"/>
          <w:rFonts w:ascii="Arial" w:hAnsi="Arial" w:cs="Arial"/>
        </w:rPr>
      </w:pPr>
      <w:r>
        <w:rPr>
          <w:noProof/>
        </w:rPr>
        <w:drawing>
          <wp:inline distT="0" distB="0" distL="0" distR="0" wp14:anchorId="4C3872CE" wp14:editId="34DE052A">
            <wp:extent cx="3860800" cy="2082800"/>
            <wp:effectExtent l="0" t="0" r="6350" b="12700"/>
            <wp:docPr id="15" name="Chart 15">
              <a:extLst xmlns:a="http://schemas.openxmlformats.org/drawingml/2006/main">
                <a:ext uri="{FF2B5EF4-FFF2-40B4-BE49-F238E27FC236}">
                  <a16:creationId xmlns:a16="http://schemas.microsoft.com/office/drawing/2014/main" id="{DA98C67D-FF78-C41C-AC3C-0A9F02C6E7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D31E55" w14:textId="69D44B79" w:rsidR="00A76491" w:rsidRPr="009A037B" w:rsidRDefault="00A76491" w:rsidP="00A76491">
      <w:pPr>
        <w:jc w:val="center"/>
        <w:rPr>
          <w:rStyle w:val="Heading1Char"/>
          <w:rFonts w:ascii="Arial" w:hAnsi="Arial" w:cs="Arial"/>
        </w:rPr>
      </w:pPr>
      <w:r>
        <w:t xml:space="preserve">Have you </w:t>
      </w:r>
      <w:r w:rsidR="00730F80">
        <w:t>received</w:t>
      </w:r>
      <w:r>
        <w:t xml:space="preserve"> training how to use OneDrive?</w:t>
      </w:r>
    </w:p>
    <w:p w14:paraId="2FA0AF7B" w14:textId="618A71E3" w:rsidR="00DC63A1" w:rsidRDefault="00DC63A1" w:rsidP="009A037B">
      <w:pPr>
        <w:jc w:val="center"/>
        <w:rPr>
          <w:rStyle w:val="Heading1Char"/>
          <w:rFonts w:ascii="Arial" w:hAnsi="Arial" w:cs="Arial"/>
        </w:rPr>
      </w:pPr>
      <w:r>
        <w:rPr>
          <w:noProof/>
        </w:rPr>
        <w:lastRenderedPageBreak/>
        <mc:AlternateContent>
          <mc:Choice Requires="cx1">
            <w:drawing>
              <wp:inline distT="0" distB="0" distL="0" distR="0" wp14:anchorId="067E2BC9" wp14:editId="69BAC725">
                <wp:extent cx="3124200" cy="2089150"/>
                <wp:effectExtent l="0" t="0" r="0" b="6350"/>
                <wp:docPr id="16" name="Chart 16">
                  <a:extLst xmlns:a="http://schemas.openxmlformats.org/drawingml/2006/main">
                    <a:ext uri="{FF2B5EF4-FFF2-40B4-BE49-F238E27FC236}">
                      <a16:creationId xmlns:a16="http://schemas.microsoft.com/office/drawing/2014/main" id="{A54C3191-BB26-27BD-371A-AD6DDFB3EFB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7"/>
                  </a:graphicData>
                </a:graphic>
              </wp:inline>
            </w:drawing>
          </mc:Choice>
          <mc:Fallback>
            <w:drawing>
              <wp:inline distT="0" distB="0" distL="0" distR="0" wp14:anchorId="067E2BC9" wp14:editId="69BAC725">
                <wp:extent cx="3124200" cy="2089150"/>
                <wp:effectExtent l="0" t="0" r="0" b="6350"/>
                <wp:docPr id="16" name="Chart 16">
                  <a:extLst xmlns:a="http://schemas.openxmlformats.org/drawingml/2006/main">
                    <a:ext uri="{FF2B5EF4-FFF2-40B4-BE49-F238E27FC236}">
                      <a16:creationId xmlns:a16="http://schemas.microsoft.com/office/drawing/2014/main" id="{A54C3191-BB26-27BD-371A-AD6DDFB3EFB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6" name="Chart 16">
                          <a:extLst>
                            <a:ext uri="{FF2B5EF4-FFF2-40B4-BE49-F238E27FC236}">
                              <a16:creationId xmlns:a16="http://schemas.microsoft.com/office/drawing/2014/main" id="{A54C3191-BB26-27BD-371A-AD6DDFB3EFBE}"/>
                            </a:ext>
                          </a:extLst>
                        </pic:cNvPr>
                        <pic:cNvPicPr>
                          <a:picLocks noGrp="1" noRot="1" noChangeAspect="1" noMove="1" noResize="1" noEditPoints="1" noAdjustHandles="1" noChangeArrowheads="1" noChangeShapeType="1"/>
                        </pic:cNvPicPr>
                      </pic:nvPicPr>
                      <pic:blipFill>
                        <a:blip r:embed="rId18"/>
                        <a:stretch>
                          <a:fillRect/>
                        </a:stretch>
                      </pic:blipFill>
                      <pic:spPr>
                        <a:xfrm>
                          <a:off x="0" y="0"/>
                          <a:ext cx="3124200" cy="2089150"/>
                        </a:xfrm>
                        <a:prstGeom prst="rect">
                          <a:avLst/>
                        </a:prstGeom>
                      </pic:spPr>
                    </pic:pic>
                  </a:graphicData>
                </a:graphic>
              </wp:inline>
            </w:drawing>
          </mc:Fallback>
        </mc:AlternateContent>
      </w:r>
    </w:p>
    <w:p w14:paraId="42B8C7F6" w14:textId="45DC0E45" w:rsidR="00A76491" w:rsidRDefault="00A76491" w:rsidP="00065CD0">
      <w:pPr>
        <w:rPr>
          <w:rStyle w:val="Heading1Char"/>
          <w:rFonts w:ascii="Arial" w:hAnsi="Arial" w:cs="Arial"/>
        </w:rPr>
      </w:pPr>
    </w:p>
    <w:p w14:paraId="261C481B" w14:textId="7CDBDEBD" w:rsidR="00A76491" w:rsidRDefault="00A76491" w:rsidP="00065CD0">
      <w:pPr>
        <w:rPr>
          <w:rStyle w:val="Heading1Char"/>
          <w:rFonts w:ascii="Arial" w:hAnsi="Arial" w:cs="Arial"/>
        </w:rPr>
      </w:pPr>
    </w:p>
    <w:p w14:paraId="07F873B3" w14:textId="77777777" w:rsidR="00C351DB" w:rsidRDefault="00C351DB" w:rsidP="00A76491">
      <w:pPr>
        <w:jc w:val="center"/>
      </w:pPr>
    </w:p>
    <w:p w14:paraId="19FCE47C" w14:textId="0A0F4C8D" w:rsidR="00A76491" w:rsidRPr="009A037B" w:rsidRDefault="00A76491" w:rsidP="00A76491">
      <w:pPr>
        <w:jc w:val="center"/>
        <w:rPr>
          <w:rStyle w:val="Heading1Char"/>
          <w:rFonts w:ascii="Arial" w:hAnsi="Arial" w:cs="Arial"/>
        </w:rPr>
      </w:pPr>
      <w:r>
        <w:t>Do you feel anxious if you are asked to collaborate using technology?</w:t>
      </w:r>
    </w:p>
    <w:p w14:paraId="7D560348" w14:textId="77777777" w:rsidR="00DC63A1" w:rsidRPr="009A037B" w:rsidRDefault="00DC63A1" w:rsidP="009A037B">
      <w:pPr>
        <w:jc w:val="center"/>
        <w:rPr>
          <w:rStyle w:val="Heading1Char"/>
          <w:rFonts w:ascii="Arial" w:hAnsi="Arial" w:cs="Arial"/>
        </w:rPr>
      </w:pPr>
      <w:r>
        <w:rPr>
          <w:noProof/>
        </w:rPr>
        <w:drawing>
          <wp:inline distT="0" distB="0" distL="0" distR="0" wp14:anchorId="4D9A3B2F" wp14:editId="2D8A9E4E">
            <wp:extent cx="3543300" cy="2413000"/>
            <wp:effectExtent l="0" t="0" r="0" b="6350"/>
            <wp:docPr id="17" name="Chart 17">
              <a:extLst xmlns:a="http://schemas.openxmlformats.org/drawingml/2006/main">
                <a:ext uri="{FF2B5EF4-FFF2-40B4-BE49-F238E27FC236}">
                  <a16:creationId xmlns:a16="http://schemas.microsoft.com/office/drawing/2014/main" id="{FCE3D2F2-D6D2-B916-B8AC-D6B0C91A6A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021E8B" w14:textId="77777777" w:rsidR="002779EC" w:rsidRDefault="002779EC" w:rsidP="00C13D01"/>
    <w:p w14:paraId="51828DC6" w14:textId="4797646B" w:rsidR="00A76491" w:rsidRDefault="00A76491" w:rsidP="00A76491">
      <w:pPr>
        <w:jc w:val="center"/>
        <w:rPr>
          <w:rStyle w:val="Heading1Char"/>
          <w:rFonts w:ascii="Arial" w:hAnsi="Arial" w:cs="Arial"/>
        </w:rPr>
      </w:pPr>
      <w:r>
        <w:t xml:space="preserve">Do you feel anxious if peers </w:t>
      </w:r>
      <w:r w:rsidR="008954D0">
        <w:t>want</w:t>
      </w:r>
      <w:r>
        <w:t xml:space="preserve"> to use OneDrive to collaborate?</w:t>
      </w:r>
    </w:p>
    <w:p w14:paraId="68C00345" w14:textId="733E1751" w:rsidR="00DC63A1" w:rsidRDefault="00DC63A1" w:rsidP="009A037B">
      <w:pPr>
        <w:jc w:val="center"/>
        <w:rPr>
          <w:rStyle w:val="Heading1Char"/>
          <w:rFonts w:ascii="Arial" w:hAnsi="Arial" w:cs="Arial"/>
        </w:rPr>
      </w:pPr>
      <w:r>
        <w:rPr>
          <w:noProof/>
        </w:rPr>
        <w:lastRenderedPageBreak/>
        <w:drawing>
          <wp:inline distT="0" distB="0" distL="0" distR="0" wp14:anchorId="1DD0C22C" wp14:editId="6B0A6416">
            <wp:extent cx="4095750" cy="2387600"/>
            <wp:effectExtent l="0" t="0" r="0" b="12700"/>
            <wp:docPr id="18" name="Chart 18">
              <a:extLst xmlns:a="http://schemas.openxmlformats.org/drawingml/2006/main">
                <a:ext uri="{FF2B5EF4-FFF2-40B4-BE49-F238E27FC236}">
                  <a16:creationId xmlns:a16="http://schemas.microsoft.com/office/drawing/2014/main" id="{9730B86F-9F91-7E18-EFDC-7230E0F5DC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5466901" w14:textId="093735D7" w:rsidR="00A76491" w:rsidRDefault="00A76491" w:rsidP="00325491"/>
    <w:p w14:paraId="261930DB" w14:textId="2F73FA6E" w:rsidR="00A76491" w:rsidRDefault="00A76491" w:rsidP="00325491"/>
    <w:p w14:paraId="0F5B22A2" w14:textId="160B015C" w:rsidR="00A76491" w:rsidRDefault="00A76491" w:rsidP="00325491"/>
    <w:p w14:paraId="3F3FE690" w14:textId="117CE860" w:rsidR="009A53E7" w:rsidRDefault="009A53E7" w:rsidP="00325491"/>
    <w:p w14:paraId="7FEB57FA" w14:textId="029B1F5D" w:rsidR="009A53E7" w:rsidRDefault="009A53E7" w:rsidP="00325491"/>
    <w:p w14:paraId="140EEAE9" w14:textId="1B56A200" w:rsidR="009A53E7" w:rsidRDefault="009A53E7" w:rsidP="00325491"/>
    <w:p w14:paraId="65918AB4" w14:textId="1B82F7C8" w:rsidR="009A53E7" w:rsidRDefault="009A53E7" w:rsidP="00325491"/>
    <w:p w14:paraId="0A6865B6" w14:textId="77777777" w:rsidR="009A53E7" w:rsidRDefault="009A53E7" w:rsidP="00325491"/>
    <w:p w14:paraId="2AC19B60" w14:textId="60728C9D" w:rsidR="00A76491" w:rsidRDefault="00A76491" w:rsidP="00325491"/>
    <w:p w14:paraId="25893B9A" w14:textId="6BF42C8B" w:rsidR="00A76491" w:rsidRPr="009A037B" w:rsidRDefault="00A76491" w:rsidP="00A76491">
      <w:pPr>
        <w:jc w:val="center"/>
        <w:rPr>
          <w:rStyle w:val="Heading1Char"/>
          <w:rFonts w:ascii="Arial" w:hAnsi="Arial" w:cs="Arial"/>
        </w:rPr>
      </w:pPr>
      <w:r>
        <w:t>Have you ever avoided using technology to collaborate?</w:t>
      </w:r>
    </w:p>
    <w:p w14:paraId="69F7A412" w14:textId="4D3BDAF1" w:rsidR="00DC63A1" w:rsidRDefault="00DC63A1" w:rsidP="009A037B">
      <w:pPr>
        <w:jc w:val="center"/>
        <w:rPr>
          <w:rStyle w:val="Heading1Char"/>
          <w:rFonts w:ascii="Arial" w:hAnsi="Arial" w:cs="Arial"/>
        </w:rPr>
      </w:pPr>
      <w:r>
        <w:rPr>
          <w:noProof/>
        </w:rPr>
        <mc:AlternateContent>
          <mc:Choice Requires="cx1">
            <w:drawing>
              <wp:inline distT="0" distB="0" distL="0" distR="0" wp14:anchorId="4B6B7ABE" wp14:editId="6320FAE5">
                <wp:extent cx="3511550" cy="1943100"/>
                <wp:effectExtent l="0" t="0" r="12700" b="0"/>
                <wp:docPr id="19" name="Chart 19">
                  <a:extLst xmlns:a="http://schemas.openxmlformats.org/drawingml/2006/main">
                    <a:ext uri="{FF2B5EF4-FFF2-40B4-BE49-F238E27FC236}">
                      <a16:creationId xmlns:a16="http://schemas.microsoft.com/office/drawing/2014/main" id="{C389B60C-1A6F-EA9B-CD69-7FD5A83C5C4E}"/>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inline>
            </w:drawing>
          </mc:Choice>
          <mc:Fallback>
            <w:drawing>
              <wp:inline distT="0" distB="0" distL="0" distR="0" wp14:anchorId="4B6B7ABE" wp14:editId="6320FAE5">
                <wp:extent cx="3511550" cy="1943100"/>
                <wp:effectExtent l="0" t="0" r="12700" b="0"/>
                <wp:docPr id="19" name="Chart 19">
                  <a:extLst xmlns:a="http://schemas.openxmlformats.org/drawingml/2006/main">
                    <a:ext uri="{FF2B5EF4-FFF2-40B4-BE49-F238E27FC236}">
                      <a16:creationId xmlns:a16="http://schemas.microsoft.com/office/drawing/2014/main" id="{C389B60C-1A6F-EA9B-CD69-7FD5A83C5C4E}"/>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 name="Chart 19">
                          <a:extLst>
                            <a:ext uri="{FF2B5EF4-FFF2-40B4-BE49-F238E27FC236}">
                              <a16:creationId xmlns:a16="http://schemas.microsoft.com/office/drawing/2014/main" id="{C389B60C-1A6F-EA9B-CD69-7FD5A83C5C4E}"/>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3511550" cy="1943100"/>
                        </a:xfrm>
                        <a:prstGeom prst="rect">
                          <a:avLst/>
                        </a:prstGeom>
                      </pic:spPr>
                    </pic:pic>
                  </a:graphicData>
                </a:graphic>
              </wp:inline>
            </w:drawing>
          </mc:Fallback>
        </mc:AlternateContent>
      </w:r>
    </w:p>
    <w:p w14:paraId="0C4B3C5A" w14:textId="3D56F248" w:rsidR="002E3A17" w:rsidRDefault="002E3A17" w:rsidP="009A037B">
      <w:pPr>
        <w:jc w:val="center"/>
        <w:rPr>
          <w:rStyle w:val="Heading1Char"/>
          <w:rFonts w:ascii="Arial" w:hAnsi="Arial" w:cs="Arial"/>
        </w:rPr>
      </w:pPr>
    </w:p>
    <w:p w14:paraId="4B9986BA" w14:textId="045ED5EB" w:rsidR="002E3A17" w:rsidRDefault="002E3A17" w:rsidP="009A037B">
      <w:pPr>
        <w:jc w:val="center"/>
        <w:rPr>
          <w:rStyle w:val="Heading1Char"/>
          <w:rFonts w:ascii="Arial" w:hAnsi="Arial" w:cs="Arial"/>
        </w:rPr>
      </w:pPr>
    </w:p>
    <w:p w14:paraId="45413A17" w14:textId="55E9FEC8" w:rsidR="002E3A17" w:rsidRDefault="002E3A17" w:rsidP="009A037B">
      <w:pPr>
        <w:jc w:val="center"/>
        <w:rPr>
          <w:rStyle w:val="Heading1Char"/>
          <w:rFonts w:ascii="Arial" w:hAnsi="Arial" w:cs="Arial"/>
        </w:rPr>
      </w:pPr>
    </w:p>
    <w:p w14:paraId="0CE02769" w14:textId="5EB0466E" w:rsidR="002E3A17" w:rsidRDefault="002E3A17" w:rsidP="009A037B">
      <w:pPr>
        <w:jc w:val="center"/>
        <w:rPr>
          <w:rStyle w:val="Heading1Char"/>
          <w:rFonts w:ascii="Arial" w:hAnsi="Arial" w:cs="Arial"/>
        </w:rPr>
      </w:pPr>
    </w:p>
    <w:p w14:paraId="2B8AD1D0" w14:textId="77777777" w:rsidR="002E3A17" w:rsidRPr="009A037B" w:rsidRDefault="002E3A17" w:rsidP="009A037B">
      <w:pPr>
        <w:jc w:val="center"/>
        <w:rPr>
          <w:rStyle w:val="Heading1Char"/>
          <w:rFonts w:ascii="Arial" w:hAnsi="Arial" w:cs="Arial"/>
        </w:rPr>
      </w:pPr>
    </w:p>
    <w:p w14:paraId="5D7FA48D" w14:textId="0A524602" w:rsidR="00AA32F8" w:rsidRDefault="00AA32F8" w:rsidP="00AA32F8">
      <w:pPr>
        <w:pStyle w:val="Heading1"/>
        <w:numPr>
          <w:ilvl w:val="0"/>
          <w:numId w:val="4"/>
        </w:numPr>
        <w:rPr>
          <w:rFonts w:ascii="Arial" w:hAnsi="Arial" w:cs="Arial"/>
          <w:b/>
          <w:bCs/>
          <w:sz w:val="22"/>
          <w:szCs w:val="22"/>
        </w:rPr>
      </w:pPr>
      <w:bookmarkStart w:id="7" w:name="_Toc111297376"/>
      <w:r w:rsidRPr="00FB719F">
        <w:rPr>
          <w:rFonts w:ascii="Arial" w:hAnsi="Arial" w:cs="Arial"/>
          <w:b/>
          <w:bCs/>
          <w:sz w:val="22"/>
          <w:szCs w:val="22"/>
        </w:rPr>
        <w:t>Discussion</w:t>
      </w:r>
      <w:bookmarkEnd w:id="7"/>
    </w:p>
    <w:p w14:paraId="1FF8562E" w14:textId="7C40A7E1" w:rsidR="000F74FA" w:rsidRPr="00062B5D" w:rsidRDefault="00C92154" w:rsidP="00062B5D">
      <w:pPr>
        <w:spacing w:line="276" w:lineRule="auto"/>
        <w:rPr>
          <w:rFonts w:ascii="Arial" w:hAnsi="Arial" w:cs="Arial"/>
        </w:rPr>
      </w:pPr>
      <w:r w:rsidRPr="00062B5D">
        <w:rPr>
          <w:rStyle w:val="Heading1Char"/>
          <w:rFonts w:ascii="Arial" w:hAnsi="Arial" w:cs="Arial"/>
          <w:color w:val="auto"/>
          <w:sz w:val="22"/>
          <w:szCs w:val="22"/>
        </w:rPr>
        <w:t>For the first question,</w:t>
      </w:r>
      <w:r w:rsidR="00AC78F7" w:rsidRPr="00062B5D">
        <w:rPr>
          <w:rStyle w:val="Heading1Char"/>
          <w:rFonts w:ascii="Arial" w:hAnsi="Arial" w:cs="Arial"/>
          <w:color w:val="auto"/>
          <w:sz w:val="22"/>
          <w:szCs w:val="22"/>
        </w:rPr>
        <w:t xml:space="preserve"> the average of the participants </w:t>
      </w:r>
      <w:r w:rsidR="008954D0" w:rsidRPr="00062B5D">
        <w:rPr>
          <w:rStyle w:val="Heading1Char"/>
          <w:rFonts w:ascii="Arial" w:hAnsi="Arial" w:cs="Arial"/>
          <w:color w:val="auto"/>
          <w:sz w:val="22"/>
          <w:szCs w:val="22"/>
        </w:rPr>
        <w:t>is</w:t>
      </w:r>
      <w:r w:rsidR="00AC78F7" w:rsidRPr="00062B5D">
        <w:rPr>
          <w:rStyle w:val="Heading1Char"/>
          <w:rFonts w:ascii="Arial" w:hAnsi="Arial" w:cs="Arial"/>
          <w:color w:val="auto"/>
          <w:sz w:val="22"/>
          <w:szCs w:val="22"/>
        </w:rPr>
        <w:t xml:space="preserve"> in the age group 34-45, this shows us that those who participated in this questionnaire are mature students, who returned to school after a long time after finishing high school. We have to </w:t>
      </w:r>
      <w:r w:rsidR="008954D0" w:rsidRPr="00062B5D">
        <w:rPr>
          <w:rStyle w:val="Heading1Char"/>
          <w:rFonts w:ascii="Arial" w:hAnsi="Arial" w:cs="Arial"/>
          <w:color w:val="auto"/>
          <w:sz w:val="22"/>
          <w:szCs w:val="22"/>
        </w:rPr>
        <w:t>consider</w:t>
      </w:r>
      <w:r w:rsidR="00AC78F7" w:rsidRPr="00062B5D">
        <w:rPr>
          <w:rStyle w:val="Heading1Char"/>
          <w:rFonts w:ascii="Arial" w:hAnsi="Arial" w:cs="Arial"/>
          <w:color w:val="auto"/>
          <w:sz w:val="22"/>
          <w:szCs w:val="22"/>
        </w:rPr>
        <w:t xml:space="preserve"> that 10 years ago the education system was totally changed and for some of the UWTSD students, it was very challenging using digital technology to collaborate.</w:t>
      </w:r>
      <w:r w:rsidR="000F74FA" w:rsidRPr="00062B5D">
        <w:rPr>
          <w:rStyle w:val="Heading1Char"/>
          <w:rFonts w:ascii="Arial" w:hAnsi="Arial" w:cs="Arial"/>
          <w:color w:val="auto"/>
          <w:sz w:val="22"/>
          <w:szCs w:val="22"/>
        </w:rPr>
        <w:t xml:space="preserve"> </w:t>
      </w:r>
      <w:r w:rsidR="000F74FA" w:rsidRPr="00062B5D">
        <w:rPr>
          <w:rStyle w:val="Heading1Char"/>
          <w:rFonts w:ascii="Arial" w:hAnsi="Arial" w:cs="Arial"/>
          <w:color w:val="auto"/>
          <w:sz w:val="22"/>
          <w:szCs w:val="22"/>
        </w:rPr>
        <w:t>For question two the gender question was very important to establish a connection between the answers and to see if the gender influences the answers in any way. The 75% of the participants are identify as Female and the rest identify as Male.</w:t>
      </w:r>
      <w:r w:rsidR="009423A2" w:rsidRPr="00062B5D">
        <w:rPr>
          <w:rStyle w:val="Heading1Char"/>
          <w:rFonts w:ascii="Arial" w:hAnsi="Arial" w:cs="Arial"/>
          <w:color w:val="auto"/>
          <w:sz w:val="22"/>
          <w:szCs w:val="22"/>
        </w:rPr>
        <w:t xml:space="preserve"> </w:t>
      </w:r>
      <w:r w:rsidR="009423A2" w:rsidRPr="00062B5D">
        <w:rPr>
          <w:rFonts w:ascii="Arial" w:hAnsi="Arial" w:cs="Arial"/>
        </w:rPr>
        <w:t>For the question number 3 the researcher wants to make sure that the questionnaire is relevant for every participant, and all the students have access to computer or laptop, otherwise if any of the participant did not have access of these the results of questionnaires can be affected. As you can see in the chart 100% of the participants have access to laptop or computer</w:t>
      </w:r>
      <w:r w:rsidR="00973B2F" w:rsidRPr="00062B5D">
        <w:rPr>
          <w:rFonts w:ascii="Arial" w:hAnsi="Arial" w:cs="Arial"/>
        </w:rPr>
        <w:t>, t</w:t>
      </w:r>
      <w:r w:rsidR="00973B2F" w:rsidRPr="00062B5D">
        <w:rPr>
          <w:rFonts w:ascii="Arial" w:hAnsi="Arial" w:cs="Arial"/>
        </w:rPr>
        <w:t xml:space="preserve">he question 3 and question 4 are linked together and have the same purpose, the accuracy of the questionnaire. </w:t>
      </w:r>
      <w:r w:rsidR="00663F79" w:rsidRPr="00062B5D">
        <w:rPr>
          <w:rFonts w:ascii="Arial" w:hAnsi="Arial" w:cs="Arial"/>
        </w:rPr>
        <w:t xml:space="preserve">Furthermore, the question 5, the results is very interesting because half of the students are very confident using WhatsApp. This App is not offered by UWTSD university. Going further we can see that MS word is next on the students confident list followed by MS Teams. </w:t>
      </w:r>
      <w:r w:rsidR="001C04B7" w:rsidRPr="00062B5D">
        <w:rPr>
          <w:rFonts w:ascii="Arial" w:hAnsi="Arial" w:cs="Arial"/>
        </w:rPr>
        <w:t>Analysing question number 6, it showed us that some of the students were familiar with the application called WhatsApp, this messaging application has a great impact on students when they collaborate with others</w:t>
      </w:r>
      <w:r w:rsidR="00C15B57" w:rsidRPr="00062B5D">
        <w:rPr>
          <w:rFonts w:ascii="Arial" w:hAnsi="Arial" w:cs="Arial"/>
        </w:rPr>
        <w:t xml:space="preserve">. </w:t>
      </w:r>
      <w:r w:rsidR="00C15B57" w:rsidRPr="00062B5D">
        <w:rPr>
          <w:rFonts w:ascii="Arial" w:hAnsi="Arial" w:cs="Arial"/>
        </w:rPr>
        <w:t xml:space="preserve">On the question 7 the participants </w:t>
      </w:r>
      <w:r w:rsidR="008954D0" w:rsidRPr="00062B5D">
        <w:rPr>
          <w:rFonts w:ascii="Arial" w:hAnsi="Arial" w:cs="Arial"/>
        </w:rPr>
        <w:t>have</w:t>
      </w:r>
      <w:r w:rsidR="00C15B57" w:rsidRPr="00062B5D">
        <w:rPr>
          <w:rFonts w:ascii="Arial" w:hAnsi="Arial" w:cs="Arial"/>
        </w:rPr>
        <w:t xml:space="preserve"> been asked how confident </w:t>
      </w:r>
      <w:r w:rsidR="008954D0" w:rsidRPr="00062B5D">
        <w:rPr>
          <w:rFonts w:ascii="Arial" w:hAnsi="Arial" w:cs="Arial"/>
        </w:rPr>
        <w:t>they are</w:t>
      </w:r>
      <w:r w:rsidR="00C15B57" w:rsidRPr="00062B5D">
        <w:rPr>
          <w:rFonts w:ascii="Arial" w:hAnsi="Arial" w:cs="Arial"/>
        </w:rPr>
        <w:t xml:space="preserve"> using MS Teams and 100% of them response positive, the reason for this question was the importance of MS Teams, we believe that this may be one of the most popular </w:t>
      </w:r>
      <w:r w:rsidR="008954D0" w:rsidRPr="00062B5D">
        <w:rPr>
          <w:rFonts w:ascii="Arial" w:hAnsi="Arial" w:cs="Arial"/>
        </w:rPr>
        <w:t>apps</w:t>
      </w:r>
      <w:r w:rsidR="00C15B57" w:rsidRPr="00062B5D">
        <w:rPr>
          <w:rFonts w:ascii="Arial" w:hAnsi="Arial" w:cs="Arial"/>
        </w:rPr>
        <w:t xml:space="preserve"> offered by UWTSD for their students. </w:t>
      </w:r>
      <w:r w:rsidR="000A1AAE" w:rsidRPr="00062B5D">
        <w:rPr>
          <w:rFonts w:ascii="Arial" w:hAnsi="Arial" w:cs="Arial"/>
        </w:rPr>
        <w:t>For the question number 8, the majority of students answer No, and the rest of 5 answers Yes. The OneDrive app is very complex, and the real benefits of this app may appear to Level 5 when students will have to use different apps to collaborate with their peers.</w:t>
      </w:r>
      <w:r w:rsidR="00273A5E" w:rsidRPr="00062B5D">
        <w:rPr>
          <w:rFonts w:ascii="Arial" w:hAnsi="Arial" w:cs="Arial"/>
        </w:rPr>
        <w:t xml:space="preserve"> </w:t>
      </w:r>
      <w:r w:rsidR="00273A5E" w:rsidRPr="00062B5D">
        <w:rPr>
          <w:rFonts w:ascii="Arial" w:hAnsi="Arial" w:cs="Arial"/>
        </w:rPr>
        <w:t xml:space="preserve">For the question 9, the result is very concerning due to students did not receive any training using </w:t>
      </w:r>
      <w:r w:rsidR="00472EFF" w:rsidRPr="00062B5D">
        <w:rPr>
          <w:rFonts w:ascii="Arial" w:hAnsi="Arial" w:cs="Arial"/>
        </w:rPr>
        <w:t>OneDrive and</w:t>
      </w:r>
      <w:r w:rsidR="00273A5E" w:rsidRPr="00062B5D">
        <w:rPr>
          <w:rFonts w:ascii="Arial" w:hAnsi="Arial" w:cs="Arial"/>
        </w:rPr>
        <w:t xml:space="preserve"> reflect the response from question 8. </w:t>
      </w:r>
      <w:r w:rsidR="0037539A" w:rsidRPr="00062B5D">
        <w:rPr>
          <w:rFonts w:ascii="Arial" w:hAnsi="Arial" w:cs="Arial"/>
        </w:rPr>
        <w:t xml:space="preserve">Analysing question 10, we found out that most of the students are not feeling anxious using technology while they are </w:t>
      </w:r>
      <w:r w:rsidR="00472EFF" w:rsidRPr="00062B5D">
        <w:rPr>
          <w:rFonts w:ascii="Arial" w:hAnsi="Arial" w:cs="Arial"/>
        </w:rPr>
        <w:t>collaborating</w:t>
      </w:r>
      <w:r w:rsidR="0037539A" w:rsidRPr="00062B5D">
        <w:rPr>
          <w:rFonts w:ascii="Arial" w:hAnsi="Arial" w:cs="Arial"/>
        </w:rPr>
        <w:t xml:space="preserve"> with their peers. </w:t>
      </w:r>
      <w:r w:rsidR="00C92284" w:rsidRPr="00062B5D">
        <w:rPr>
          <w:rFonts w:ascii="Arial" w:hAnsi="Arial" w:cs="Arial"/>
        </w:rPr>
        <w:t>For the question 11, most of the students are feel anxious if they have to collaborate with their peers using OneDrive, this question is together linked with the other two question from number 8 and 9.</w:t>
      </w:r>
      <w:r w:rsidR="00541AB2" w:rsidRPr="00062B5D">
        <w:rPr>
          <w:rFonts w:ascii="Arial" w:hAnsi="Arial" w:cs="Arial"/>
        </w:rPr>
        <w:t xml:space="preserve"> </w:t>
      </w:r>
      <w:r w:rsidR="00541AB2" w:rsidRPr="00062B5D">
        <w:rPr>
          <w:rFonts w:ascii="Arial" w:hAnsi="Arial" w:cs="Arial"/>
        </w:rPr>
        <w:t>For the last question the researcher wants to see if the answers reflect the other questions. And analysing these results we can strongly understand that 90% of the students engaged with their peers using the technology provided by UWTSD. This 90% is very gratifying because we can conclude that the students tried to use the new technologies and to learn how they work and what is the purpose of each one.</w:t>
      </w:r>
    </w:p>
    <w:p w14:paraId="010D96BE" w14:textId="77777777" w:rsidR="003B3446" w:rsidRPr="003B3446" w:rsidRDefault="003B3446" w:rsidP="000F74FA">
      <w:pPr>
        <w:rPr>
          <w:rStyle w:val="Heading1Char"/>
          <w:rFonts w:asciiTheme="minorHAnsi" w:eastAsiaTheme="minorHAnsi" w:hAnsiTheme="minorHAnsi" w:cstheme="minorBidi"/>
          <w:color w:val="auto"/>
          <w:sz w:val="22"/>
          <w:szCs w:val="22"/>
        </w:rPr>
      </w:pPr>
    </w:p>
    <w:p w14:paraId="5F6BCF05" w14:textId="150ED5E4" w:rsidR="00AC78F7" w:rsidRPr="00AC78F7" w:rsidRDefault="00AC78F7" w:rsidP="00AC78F7">
      <w:pPr>
        <w:rPr>
          <w:rStyle w:val="Heading1Char"/>
          <w:rFonts w:ascii="Arial" w:hAnsi="Arial" w:cs="Arial"/>
          <w:color w:val="auto"/>
          <w:sz w:val="22"/>
          <w:szCs w:val="22"/>
        </w:rPr>
      </w:pPr>
    </w:p>
    <w:p w14:paraId="06E33D39" w14:textId="6EFD7505" w:rsidR="00AA32F8" w:rsidRDefault="00AA32F8" w:rsidP="0050510F">
      <w:pPr>
        <w:jc w:val="center"/>
        <w:rPr>
          <w:rFonts w:ascii="Arial" w:hAnsi="Arial" w:cs="Arial"/>
        </w:rPr>
      </w:pPr>
    </w:p>
    <w:p w14:paraId="0C7F3CC0" w14:textId="732360EB" w:rsidR="0050510F" w:rsidRDefault="0050510F" w:rsidP="0050510F">
      <w:pPr>
        <w:jc w:val="center"/>
        <w:rPr>
          <w:rFonts w:ascii="Arial" w:hAnsi="Arial" w:cs="Arial"/>
        </w:rPr>
      </w:pPr>
    </w:p>
    <w:p w14:paraId="2F4A1327" w14:textId="349D0D82" w:rsidR="0050510F" w:rsidRDefault="0050510F" w:rsidP="0050510F">
      <w:pPr>
        <w:jc w:val="center"/>
        <w:rPr>
          <w:rFonts w:ascii="Arial" w:hAnsi="Arial" w:cs="Arial"/>
        </w:rPr>
      </w:pPr>
    </w:p>
    <w:p w14:paraId="081C0FF1" w14:textId="202D9F01" w:rsidR="0050510F" w:rsidRDefault="0050510F" w:rsidP="0050510F">
      <w:pPr>
        <w:jc w:val="center"/>
        <w:rPr>
          <w:rFonts w:ascii="Arial" w:hAnsi="Arial" w:cs="Arial"/>
        </w:rPr>
      </w:pPr>
    </w:p>
    <w:p w14:paraId="1139A9CF" w14:textId="77777777" w:rsidR="0050510F" w:rsidRPr="00FB719F" w:rsidRDefault="0050510F" w:rsidP="0050510F">
      <w:pPr>
        <w:jc w:val="center"/>
        <w:rPr>
          <w:rFonts w:ascii="Arial" w:hAnsi="Arial" w:cs="Arial"/>
        </w:rPr>
      </w:pPr>
    </w:p>
    <w:p w14:paraId="56B0762B" w14:textId="77777777" w:rsidR="00AA32F8" w:rsidRPr="001C2CA9" w:rsidRDefault="00AA32F8" w:rsidP="00AA32F8">
      <w:pPr>
        <w:pStyle w:val="ListParagraph"/>
        <w:numPr>
          <w:ilvl w:val="0"/>
          <w:numId w:val="4"/>
        </w:numPr>
        <w:rPr>
          <w:rStyle w:val="Heading1Char"/>
          <w:rFonts w:ascii="Arial" w:hAnsi="Arial" w:cs="Arial"/>
          <w:b/>
          <w:bCs/>
        </w:rPr>
      </w:pPr>
      <w:bookmarkStart w:id="8" w:name="_Toc111297377"/>
      <w:r w:rsidRPr="001C2CA9">
        <w:rPr>
          <w:rStyle w:val="Heading1Char"/>
          <w:rFonts w:ascii="Arial" w:hAnsi="Arial" w:cs="Arial"/>
          <w:b/>
          <w:bCs/>
        </w:rPr>
        <w:t>Conclusion</w:t>
      </w:r>
      <w:bookmarkEnd w:id="8"/>
    </w:p>
    <w:p w14:paraId="42FA43B5" w14:textId="4F8F91B9" w:rsidR="008D491B" w:rsidRDefault="008D491B" w:rsidP="008D491B">
      <w:r>
        <w:t>Analysing</w:t>
      </w:r>
      <w:r>
        <w:t xml:space="preserve"> all the data we obtained after this </w:t>
      </w:r>
      <w:r w:rsidR="008954D0">
        <w:t>questionnaire;</w:t>
      </w:r>
      <w:r>
        <w:t xml:space="preserve"> we can conclude that the importance of digital skills is necessary </w:t>
      </w:r>
      <w:r w:rsidR="003C1A67">
        <w:t xml:space="preserve">and bring a real benefit for the students and for all professionals from educational system. The world is changing fast, maybe </w:t>
      </w:r>
      <w:r w:rsidR="00DA2FDA">
        <w:t>faster</w:t>
      </w:r>
      <w:r w:rsidR="003C1A67">
        <w:t xml:space="preserve"> than ever and also t</w:t>
      </w:r>
      <w:r>
        <w:t xml:space="preserve">he </w:t>
      </w:r>
      <w:r w:rsidR="003C1A67">
        <w:t xml:space="preserve">educational system with it, if we want university to perform at same level as in the past, </w:t>
      </w:r>
      <w:r w:rsidR="003C1A67" w:rsidRPr="003C1A67">
        <w:t>we need to accept new changes and trends</w:t>
      </w:r>
      <w:r w:rsidR="00DA2FDA">
        <w:t xml:space="preserve">. </w:t>
      </w:r>
      <w:r>
        <w:t xml:space="preserve">In a world where everything will become digital, preparing students from an early age to use and collaborate with </w:t>
      </w:r>
      <w:r w:rsidR="000C029C">
        <w:t>their peers</w:t>
      </w:r>
      <w:r w:rsidR="0016209F">
        <w:t xml:space="preserve"> using the</w:t>
      </w:r>
      <w:r>
        <w:t xml:space="preserve"> modern technologies will prepare them for the new era that the vast majority of countries will enter. Also, a large part of jobs in the future will focus a lot on modern technologies</w:t>
      </w:r>
      <w:r w:rsidR="0030641F">
        <w:t xml:space="preserve"> </w:t>
      </w:r>
      <w:r w:rsidR="0030641F" w:rsidRPr="0030641F">
        <w:t>and the main purpose of the medical system is to prepare people for society</w:t>
      </w:r>
      <w:r>
        <w:t>.</w:t>
      </w:r>
    </w:p>
    <w:p w14:paraId="4DA02D39" w14:textId="63A1EDB7" w:rsidR="00AB1A44" w:rsidRDefault="008D491B" w:rsidP="00AB1A44">
      <w:r>
        <w:t xml:space="preserve">Digital skills, as well as the technologies that students enjoy at UWTSD, increase organization, time </w:t>
      </w:r>
      <w:r>
        <w:t>management,</w:t>
      </w:r>
      <w:r>
        <w:t xml:space="preserve"> and make them much more productive. In conclusion, we can say that covid-19 only accelerated some trends and these trends have transformed socialization and collaboration between students for the better, probably if it had not been covid-19 this would not have been implemented globally by all large universities of the world.</w:t>
      </w:r>
      <w:r w:rsidR="0029456E">
        <w:t xml:space="preserve"> T</w:t>
      </w:r>
      <w:r w:rsidR="0029456E" w:rsidRPr="0029456E">
        <w:t xml:space="preserve">hese data show us that the students from </w:t>
      </w:r>
      <w:r w:rsidR="0029456E">
        <w:t>UWTSD</w:t>
      </w:r>
      <w:r w:rsidR="0029456E" w:rsidRPr="0029456E">
        <w:t xml:space="preserve"> are prepared for these accelerated changes, and </w:t>
      </w:r>
      <w:r w:rsidR="0033524C">
        <w:t xml:space="preserve">most of them </w:t>
      </w:r>
      <w:r w:rsidR="0029456E" w:rsidRPr="0029456E">
        <w:t xml:space="preserve">are very confident using the new technologies to collaborate </w:t>
      </w:r>
      <w:r w:rsidR="0033524C">
        <w:t>with their peers</w:t>
      </w:r>
      <w:r w:rsidR="0029456E" w:rsidRPr="0029456E">
        <w:t>.</w:t>
      </w:r>
      <w:r w:rsidR="00AB1A44" w:rsidRPr="00AB1A44">
        <w:t xml:space="preserve"> </w:t>
      </w:r>
      <w:r w:rsidR="00AB1A44" w:rsidRPr="00AB1A44">
        <w:rPr>
          <w:color w:val="FFFFFF" w:themeColor="background1"/>
          <w:sz w:val="2"/>
          <w:szCs w:val="2"/>
        </w:rPr>
        <w:t>Digital skills, as well as the technologies that students enjoy at UWTSD, increase organization, time management, and make them much more productive. In conclusion, we can say that covid-19 only accelerated some trends and these trends have transformed socialization and collaboration between students for the better, probably if it had not been covid-19 this would not have been implemented globally by all large universities of the world. These data show us that the students from UWTSD are prepared for these accelerated changes, and most of them are very confident using the new technologies to collaborate with their peers.</w:t>
      </w:r>
    </w:p>
    <w:p w14:paraId="0453A0A6" w14:textId="14F3AF8A" w:rsidR="00567C4A" w:rsidRDefault="00567C4A" w:rsidP="008D491B"/>
    <w:p w14:paraId="4C9A419E" w14:textId="3960BA04" w:rsidR="00567C4A" w:rsidRDefault="00567C4A" w:rsidP="00AA32F8"/>
    <w:p w14:paraId="4ECCF196" w14:textId="275CE1EF" w:rsidR="00B85326" w:rsidRDefault="00B85326" w:rsidP="00AA32F8"/>
    <w:p w14:paraId="31544A84" w14:textId="09BB88BE" w:rsidR="00B85326" w:rsidRDefault="00B85326" w:rsidP="00AA32F8"/>
    <w:p w14:paraId="7A798BE1" w14:textId="77777777" w:rsidR="00B85326" w:rsidRDefault="00B85326" w:rsidP="00AA32F8"/>
    <w:p w14:paraId="68039AE7" w14:textId="2CEC641C" w:rsidR="00567C4A" w:rsidRDefault="00567C4A" w:rsidP="00AA32F8"/>
    <w:p w14:paraId="03C960C4" w14:textId="5F91E378" w:rsidR="00F15370" w:rsidRDefault="00F15370" w:rsidP="00AA32F8"/>
    <w:p w14:paraId="7AD04922" w14:textId="239295B0" w:rsidR="00F15370" w:rsidRDefault="00F15370" w:rsidP="00AA32F8"/>
    <w:p w14:paraId="49854FFD" w14:textId="1A5A6897" w:rsidR="00F15370" w:rsidRDefault="00F15370" w:rsidP="00AA32F8"/>
    <w:p w14:paraId="196B2DDE" w14:textId="3FCB5C4A" w:rsidR="00F15370" w:rsidRDefault="00F15370" w:rsidP="00AA32F8"/>
    <w:p w14:paraId="77A05706" w14:textId="5D3780B5" w:rsidR="00F15370" w:rsidRDefault="00F15370" w:rsidP="00AA32F8"/>
    <w:p w14:paraId="35517F97" w14:textId="1298838C" w:rsidR="00F15370" w:rsidRDefault="00F15370" w:rsidP="00AA32F8"/>
    <w:p w14:paraId="7FFB5478" w14:textId="67E46BCA" w:rsidR="00F15370" w:rsidRDefault="00F15370" w:rsidP="00AA32F8"/>
    <w:p w14:paraId="41080950" w14:textId="6C5A0F3C" w:rsidR="00F15370" w:rsidRDefault="00F15370" w:rsidP="00AA32F8"/>
    <w:p w14:paraId="56077472" w14:textId="77777777" w:rsidR="00F15370" w:rsidRDefault="00F15370" w:rsidP="00AA32F8"/>
    <w:p w14:paraId="7A19CDD3" w14:textId="770B18CB" w:rsidR="00567C4A" w:rsidRDefault="00567C4A" w:rsidP="00AA32F8">
      <w:pPr>
        <w:rPr>
          <w:rStyle w:val="Heading1Char"/>
          <w:rFonts w:ascii="Arial" w:hAnsi="Arial" w:cs="Arial"/>
        </w:rPr>
      </w:pPr>
    </w:p>
    <w:p w14:paraId="7FC32CB6" w14:textId="7D9743D1" w:rsidR="00F15370" w:rsidRDefault="00F15370" w:rsidP="00AA32F8">
      <w:pPr>
        <w:rPr>
          <w:rStyle w:val="Heading1Char"/>
          <w:rFonts w:ascii="Arial" w:hAnsi="Arial" w:cs="Arial"/>
        </w:rPr>
      </w:pPr>
    </w:p>
    <w:p w14:paraId="2F1192F3" w14:textId="77777777" w:rsidR="00F15370" w:rsidRPr="00FB719F" w:rsidRDefault="00F15370" w:rsidP="00AA32F8">
      <w:pPr>
        <w:rPr>
          <w:rStyle w:val="Heading1Char"/>
          <w:rFonts w:ascii="Arial" w:hAnsi="Arial" w:cs="Arial"/>
        </w:rPr>
      </w:pPr>
    </w:p>
    <w:p w14:paraId="3096FDE9" w14:textId="77777777" w:rsidR="00AA32F8" w:rsidRPr="001C2CA9" w:rsidRDefault="00AA32F8" w:rsidP="00AA32F8">
      <w:pPr>
        <w:pStyle w:val="ListParagraph"/>
        <w:numPr>
          <w:ilvl w:val="0"/>
          <w:numId w:val="4"/>
        </w:numPr>
        <w:rPr>
          <w:rStyle w:val="Heading1Char"/>
          <w:rFonts w:ascii="Arial" w:hAnsi="Arial" w:cs="Arial"/>
          <w:b/>
          <w:bCs/>
        </w:rPr>
      </w:pPr>
      <w:bookmarkStart w:id="9" w:name="_Toc111297378"/>
      <w:r w:rsidRPr="001C2CA9">
        <w:rPr>
          <w:rStyle w:val="Heading1Char"/>
          <w:rFonts w:ascii="Arial" w:hAnsi="Arial" w:cs="Arial"/>
          <w:b/>
          <w:bCs/>
        </w:rPr>
        <w:t>Reference List</w:t>
      </w:r>
      <w:bookmarkEnd w:id="9"/>
    </w:p>
    <w:p w14:paraId="542EBC2A" w14:textId="25D85F91" w:rsidR="000C1E91" w:rsidRPr="006B4874" w:rsidRDefault="0095318F" w:rsidP="000C1E91">
      <w:pPr>
        <w:shd w:val="clear" w:color="auto" w:fill="FFFFFF"/>
        <w:spacing w:after="0" w:line="276" w:lineRule="auto"/>
        <w:ind w:left="360"/>
        <w:rPr>
          <w:rFonts w:ascii="Arial" w:eastAsia="Times New Roman" w:hAnsi="Arial" w:cs="Arial"/>
          <w:color w:val="212121"/>
          <w:lang w:eastAsia="en-GB"/>
        </w:rPr>
      </w:pPr>
      <w:r w:rsidRPr="006B4874">
        <w:rPr>
          <w:rFonts w:ascii="Arial" w:eastAsia="Times New Roman" w:hAnsi="Arial" w:cs="Arial"/>
          <w:b/>
          <w:bCs/>
          <w:color w:val="212121"/>
          <w:lang w:eastAsia="en-GB"/>
        </w:rPr>
        <w:t>Hemingway C, Adams C, Stuhlsatz M.</w:t>
      </w:r>
      <w:r w:rsidRPr="006B4874">
        <w:rPr>
          <w:rFonts w:ascii="Arial" w:eastAsia="Times New Roman" w:hAnsi="Arial" w:cs="Arial"/>
          <w:color w:val="212121"/>
          <w:lang w:eastAsia="en-GB"/>
        </w:rPr>
        <w:t xml:space="preserve"> Digital collaborative learning: identifying what students value. F1000Res. 2015 Mar 20;4:74. doi: 10.12688/f1000research.6223.1. PMID: 26097690; PMCID: PMC4457119.</w:t>
      </w:r>
      <w:r w:rsidR="000C1E91" w:rsidRPr="000C1E91">
        <w:rPr>
          <w:rFonts w:ascii="Arial" w:eastAsia="Times New Roman" w:hAnsi="Arial" w:cs="Arial"/>
          <w:b/>
          <w:bCs/>
          <w:color w:val="212121"/>
          <w:lang w:eastAsia="en-GB"/>
        </w:rPr>
        <w:t xml:space="preserve"> </w:t>
      </w:r>
      <w:r w:rsidR="000C1E91" w:rsidRPr="000C1E91">
        <w:rPr>
          <w:rFonts w:ascii="Arial" w:eastAsia="Times New Roman" w:hAnsi="Arial" w:cs="Arial"/>
          <w:b/>
          <w:bCs/>
          <w:color w:val="FFFFFF" w:themeColor="background1"/>
          <w:sz w:val="2"/>
          <w:szCs w:val="2"/>
          <w:lang w:eastAsia="en-GB"/>
        </w:rPr>
        <w:t>Hemingway C, Adams C, Stuhlsatz M.</w:t>
      </w:r>
      <w:r w:rsidR="000C1E91" w:rsidRPr="000C1E91">
        <w:rPr>
          <w:rFonts w:ascii="Arial" w:eastAsia="Times New Roman" w:hAnsi="Arial" w:cs="Arial"/>
          <w:color w:val="FFFFFF" w:themeColor="background1"/>
          <w:sz w:val="2"/>
          <w:szCs w:val="2"/>
          <w:lang w:eastAsia="en-GB"/>
        </w:rPr>
        <w:t xml:space="preserve"> Digital collaborative learning: identifying what students value. F1000Res. 2015 Mar 20;4:74. doi: 10.12688/f1000research.6223.1. PMID: 26097690; PMCID: PMC4457119.</w:t>
      </w:r>
    </w:p>
    <w:p w14:paraId="7E5778C2" w14:textId="1FF5700D" w:rsidR="0095318F" w:rsidRPr="006B4874" w:rsidRDefault="0095318F" w:rsidP="000F3DA0">
      <w:pPr>
        <w:shd w:val="clear" w:color="auto" w:fill="FFFFFF"/>
        <w:spacing w:after="0" w:line="276" w:lineRule="auto"/>
        <w:ind w:left="360"/>
        <w:rPr>
          <w:rFonts w:ascii="Arial" w:eastAsia="Times New Roman" w:hAnsi="Arial" w:cs="Arial"/>
          <w:color w:val="212121"/>
          <w:lang w:eastAsia="en-GB"/>
        </w:rPr>
      </w:pPr>
    </w:p>
    <w:p w14:paraId="19CA995B" w14:textId="77777777" w:rsidR="00C6359A" w:rsidRPr="006B4874" w:rsidRDefault="00C6359A" w:rsidP="000F3DA0">
      <w:pPr>
        <w:shd w:val="clear" w:color="auto" w:fill="FFFFFF"/>
        <w:spacing w:after="0" w:line="276" w:lineRule="auto"/>
        <w:ind w:left="360"/>
        <w:rPr>
          <w:rFonts w:ascii="Arial" w:eastAsia="Times New Roman" w:hAnsi="Arial" w:cs="Arial"/>
          <w:color w:val="212121"/>
          <w:lang w:eastAsia="en-GB"/>
        </w:rPr>
      </w:pPr>
    </w:p>
    <w:p w14:paraId="16472C8F" w14:textId="50878ADF" w:rsidR="00C6359A" w:rsidRPr="006B4874" w:rsidRDefault="00C6359A" w:rsidP="000F3DA0">
      <w:pPr>
        <w:shd w:val="clear" w:color="auto" w:fill="FFFFFF"/>
        <w:spacing w:after="0" w:line="276" w:lineRule="auto"/>
        <w:ind w:left="360"/>
        <w:rPr>
          <w:rFonts w:ascii="Arial" w:hAnsi="Arial" w:cs="Arial"/>
          <w:color w:val="000000"/>
          <w:shd w:val="clear" w:color="auto" w:fill="FFFFFF"/>
        </w:rPr>
      </w:pPr>
      <w:r w:rsidRPr="005F223D">
        <w:rPr>
          <w:rFonts w:ascii="Arial" w:hAnsi="Arial" w:cs="Arial"/>
          <w:b/>
          <w:bCs/>
          <w:color w:val="000000"/>
          <w:shd w:val="clear" w:color="auto" w:fill="FFFFFF"/>
        </w:rPr>
        <w:t>The Countryside and Community Research Institute. 2021.</w:t>
      </w:r>
      <w:r w:rsidRPr="006B4874">
        <w:rPr>
          <w:rFonts w:ascii="Arial" w:hAnsi="Arial" w:cs="Arial"/>
          <w:color w:val="000000"/>
          <w:shd w:val="clear" w:color="auto" w:fill="FFFFFF"/>
        </w:rPr>
        <w:t> </w:t>
      </w:r>
      <w:r w:rsidRPr="006B4874">
        <w:rPr>
          <w:rFonts w:ascii="Arial" w:hAnsi="Arial" w:cs="Arial"/>
          <w:i/>
          <w:iCs/>
          <w:color w:val="000000"/>
          <w:shd w:val="clear" w:color="auto" w:fill="FFFFFF"/>
        </w:rPr>
        <w:t>Surveys: why do we… ask so many personal questions?</w:t>
      </w:r>
      <w:r w:rsidRPr="006B4874">
        <w:rPr>
          <w:rFonts w:ascii="Arial" w:hAnsi="Arial" w:cs="Arial"/>
          <w:color w:val="000000"/>
          <w:shd w:val="clear" w:color="auto" w:fill="FFFFFF"/>
        </w:rPr>
        <w:t>. [online] Available at: &lt;https://www.ccri.ac.uk/surveys-personal-questions/&gt; [Accessed 2 August 2022].</w:t>
      </w:r>
    </w:p>
    <w:p w14:paraId="7AE773A9" w14:textId="1C4D14C1" w:rsidR="00ED3B15" w:rsidRPr="0077666F" w:rsidRDefault="00ED3B15" w:rsidP="000F3DA0">
      <w:pPr>
        <w:shd w:val="clear" w:color="auto" w:fill="FFFFFF"/>
        <w:spacing w:after="0" w:line="276" w:lineRule="auto"/>
        <w:ind w:left="360"/>
        <w:rPr>
          <w:rFonts w:ascii="Arial" w:hAnsi="Arial" w:cs="Arial"/>
          <w:b/>
          <w:bCs/>
          <w:color w:val="000000"/>
          <w:shd w:val="clear" w:color="auto" w:fill="FFFFFF"/>
        </w:rPr>
      </w:pPr>
    </w:p>
    <w:p w14:paraId="5421FB6A" w14:textId="6DEC3F56" w:rsidR="00ED3B15" w:rsidRPr="006B4874" w:rsidRDefault="00ED3B15" w:rsidP="000F3DA0">
      <w:pPr>
        <w:shd w:val="clear" w:color="auto" w:fill="FFFFFF"/>
        <w:spacing w:after="0" w:line="276" w:lineRule="auto"/>
        <w:ind w:left="360"/>
        <w:rPr>
          <w:rFonts w:ascii="Arial" w:eastAsia="Times New Roman" w:hAnsi="Arial" w:cs="Arial"/>
          <w:color w:val="212121"/>
          <w:lang w:eastAsia="en-GB"/>
        </w:rPr>
      </w:pPr>
      <w:r w:rsidRPr="0077666F">
        <w:rPr>
          <w:rFonts w:ascii="Arial" w:hAnsi="Arial" w:cs="Arial"/>
          <w:b/>
          <w:bCs/>
          <w:color w:val="000000"/>
          <w:shd w:val="clear" w:color="auto" w:fill="FFFFFF"/>
        </w:rPr>
        <w:t>Indeed Career Guide. 2021.</w:t>
      </w:r>
      <w:r w:rsidRPr="006B4874">
        <w:rPr>
          <w:rFonts w:ascii="Arial" w:hAnsi="Arial" w:cs="Arial"/>
          <w:color w:val="000000"/>
          <w:shd w:val="clear" w:color="auto" w:fill="FFFFFF"/>
        </w:rPr>
        <w:t> </w:t>
      </w:r>
      <w:r w:rsidRPr="006B4874">
        <w:rPr>
          <w:rFonts w:ascii="Arial" w:hAnsi="Arial" w:cs="Arial"/>
          <w:i/>
          <w:iCs/>
          <w:color w:val="000000"/>
          <w:shd w:val="clear" w:color="auto" w:fill="FFFFFF"/>
        </w:rPr>
        <w:t>What Is Research Methodology? (Why It’s Important and Types)</w:t>
      </w:r>
      <w:r w:rsidRPr="006B4874">
        <w:rPr>
          <w:rFonts w:ascii="Arial" w:hAnsi="Arial" w:cs="Arial"/>
          <w:color w:val="000000"/>
          <w:shd w:val="clear" w:color="auto" w:fill="FFFFFF"/>
        </w:rPr>
        <w:t>. [online] Available at: &lt;https://www.indeed.com/career-advice/career-development/research-methodology&gt; [Accessed 2 August 2022].</w:t>
      </w:r>
    </w:p>
    <w:p w14:paraId="2B97A013" w14:textId="6E7820FC" w:rsidR="00AA32F8" w:rsidRDefault="00AA32F8" w:rsidP="00AA32F8">
      <w:pPr>
        <w:rPr>
          <w:rStyle w:val="Heading1Char"/>
          <w:rFonts w:ascii="Arial" w:hAnsi="Arial" w:cs="Arial"/>
        </w:rPr>
      </w:pPr>
    </w:p>
    <w:p w14:paraId="1EC1E7F5" w14:textId="5E80CAEE" w:rsidR="003A56D3" w:rsidRDefault="003A56D3" w:rsidP="00AA32F8">
      <w:pPr>
        <w:jc w:val="center"/>
        <w:rPr>
          <w:rStyle w:val="Heading1Char"/>
          <w:rFonts w:ascii="Arial" w:hAnsi="Arial" w:cs="Arial"/>
        </w:rPr>
      </w:pPr>
    </w:p>
    <w:p w14:paraId="0DF5F789" w14:textId="1BEDF1BE" w:rsidR="005B6465" w:rsidRDefault="005B6465" w:rsidP="00AA32F8">
      <w:pPr>
        <w:jc w:val="center"/>
        <w:rPr>
          <w:rStyle w:val="Heading1Char"/>
          <w:rFonts w:ascii="Arial" w:hAnsi="Arial" w:cs="Arial"/>
        </w:rPr>
      </w:pPr>
    </w:p>
    <w:p w14:paraId="125FCD6F" w14:textId="0058D2C6" w:rsidR="005B6465" w:rsidRDefault="005B6465" w:rsidP="00AA32F8">
      <w:pPr>
        <w:jc w:val="center"/>
        <w:rPr>
          <w:rStyle w:val="Heading1Char"/>
          <w:rFonts w:ascii="Arial" w:hAnsi="Arial" w:cs="Arial"/>
        </w:rPr>
      </w:pPr>
    </w:p>
    <w:p w14:paraId="6A9AB94A" w14:textId="4CC33109" w:rsidR="005B6465" w:rsidRDefault="005B6465" w:rsidP="00AA32F8">
      <w:pPr>
        <w:jc w:val="center"/>
        <w:rPr>
          <w:rStyle w:val="Heading1Char"/>
          <w:rFonts w:ascii="Arial" w:hAnsi="Arial" w:cs="Arial"/>
        </w:rPr>
      </w:pPr>
    </w:p>
    <w:p w14:paraId="773D16BC" w14:textId="7D9E1CC9" w:rsidR="005B6465" w:rsidRDefault="005B6465" w:rsidP="00AA32F8">
      <w:pPr>
        <w:jc w:val="center"/>
        <w:rPr>
          <w:rStyle w:val="Heading1Char"/>
          <w:rFonts w:ascii="Arial" w:hAnsi="Arial" w:cs="Arial"/>
        </w:rPr>
      </w:pPr>
    </w:p>
    <w:p w14:paraId="35C339D7" w14:textId="1D8EB976" w:rsidR="005B6465" w:rsidRDefault="005B6465" w:rsidP="00AA32F8">
      <w:pPr>
        <w:jc w:val="center"/>
        <w:rPr>
          <w:rStyle w:val="Heading1Char"/>
          <w:rFonts w:ascii="Arial" w:hAnsi="Arial" w:cs="Arial"/>
        </w:rPr>
      </w:pPr>
    </w:p>
    <w:p w14:paraId="076D9ADE" w14:textId="12DAF691" w:rsidR="005B6465" w:rsidRDefault="005B6465" w:rsidP="00AA32F8">
      <w:pPr>
        <w:jc w:val="center"/>
        <w:rPr>
          <w:rStyle w:val="Heading1Char"/>
          <w:rFonts w:ascii="Arial" w:hAnsi="Arial" w:cs="Arial"/>
        </w:rPr>
      </w:pPr>
    </w:p>
    <w:p w14:paraId="7531C9D3" w14:textId="1218A9DA" w:rsidR="005B6465" w:rsidRDefault="005B6465" w:rsidP="00AA32F8">
      <w:pPr>
        <w:jc w:val="center"/>
        <w:rPr>
          <w:rStyle w:val="Heading1Char"/>
          <w:rFonts w:ascii="Arial" w:hAnsi="Arial" w:cs="Arial"/>
        </w:rPr>
      </w:pPr>
    </w:p>
    <w:p w14:paraId="5738CFF5" w14:textId="398ED9F3" w:rsidR="005B6465" w:rsidRDefault="005B6465" w:rsidP="00AA32F8">
      <w:pPr>
        <w:jc w:val="center"/>
        <w:rPr>
          <w:rStyle w:val="Heading1Char"/>
          <w:rFonts w:ascii="Arial" w:hAnsi="Arial" w:cs="Arial"/>
        </w:rPr>
      </w:pPr>
    </w:p>
    <w:p w14:paraId="384C00FE" w14:textId="56CECF36" w:rsidR="005B6465" w:rsidRDefault="005B6465" w:rsidP="00AA32F8">
      <w:pPr>
        <w:jc w:val="center"/>
        <w:rPr>
          <w:rStyle w:val="Heading1Char"/>
          <w:rFonts w:ascii="Arial" w:hAnsi="Arial" w:cs="Arial"/>
        </w:rPr>
      </w:pPr>
    </w:p>
    <w:p w14:paraId="56F03AA2" w14:textId="590647E5" w:rsidR="005B6465" w:rsidRDefault="005B6465" w:rsidP="00AA32F8">
      <w:pPr>
        <w:jc w:val="center"/>
        <w:rPr>
          <w:rStyle w:val="Heading1Char"/>
          <w:rFonts w:ascii="Arial" w:hAnsi="Arial" w:cs="Arial"/>
        </w:rPr>
      </w:pPr>
    </w:p>
    <w:p w14:paraId="6100FD5F" w14:textId="7E0515E7" w:rsidR="005B6465" w:rsidRDefault="005B6465" w:rsidP="00AA32F8">
      <w:pPr>
        <w:jc w:val="center"/>
        <w:rPr>
          <w:rStyle w:val="Heading1Char"/>
          <w:rFonts w:ascii="Arial" w:hAnsi="Arial" w:cs="Arial"/>
        </w:rPr>
      </w:pPr>
    </w:p>
    <w:p w14:paraId="24262A71" w14:textId="77777777" w:rsidR="005B6465" w:rsidRDefault="005B6465" w:rsidP="00AA32F8">
      <w:pPr>
        <w:jc w:val="center"/>
        <w:rPr>
          <w:rStyle w:val="Heading1Char"/>
          <w:rFonts w:ascii="Arial" w:hAnsi="Arial" w:cs="Arial"/>
        </w:rPr>
      </w:pPr>
    </w:p>
    <w:p w14:paraId="55DBD4BF" w14:textId="6736FDB3" w:rsidR="00E21E9C" w:rsidRDefault="00E21E9C" w:rsidP="00AA32F8">
      <w:pPr>
        <w:jc w:val="center"/>
        <w:rPr>
          <w:rStyle w:val="Heading1Char"/>
          <w:rFonts w:ascii="Arial" w:hAnsi="Arial" w:cs="Arial"/>
        </w:rPr>
      </w:pPr>
    </w:p>
    <w:p w14:paraId="43AFB543" w14:textId="2991DDE6" w:rsidR="005B6465" w:rsidRDefault="005B6465" w:rsidP="00AA32F8">
      <w:pPr>
        <w:jc w:val="center"/>
        <w:rPr>
          <w:rStyle w:val="Heading1Char"/>
          <w:rFonts w:ascii="Arial" w:hAnsi="Arial" w:cs="Arial"/>
        </w:rPr>
      </w:pPr>
    </w:p>
    <w:p w14:paraId="5BFA7A8C" w14:textId="333C3D54" w:rsidR="005B6465" w:rsidRDefault="005B6465" w:rsidP="00AA32F8">
      <w:pPr>
        <w:jc w:val="center"/>
        <w:rPr>
          <w:rStyle w:val="Heading1Char"/>
          <w:rFonts w:ascii="Arial" w:hAnsi="Arial" w:cs="Arial"/>
        </w:rPr>
      </w:pPr>
    </w:p>
    <w:p w14:paraId="29098BA5" w14:textId="77777777" w:rsidR="005B6465" w:rsidRPr="00FB719F" w:rsidRDefault="005B6465" w:rsidP="00AA32F8">
      <w:pPr>
        <w:jc w:val="center"/>
        <w:rPr>
          <w:rStyle w:val="Heading1Char"/>
          <w:rFonts w:ascii="Arial" w:hAnsi="Arial" w:cs="Arial"/>
        </w:rPr>
      </w:pPr>
    </w:p>
    <w:p w14:paraId="4B4844CE" w14:textId="77777777" w:rsidR="00AA32F8" w:rsidRPr="001C2CA9" w:rsidRDefault="00AA32F8" w:rsidP="00AA32F8">
      <w:pPr>
        <w:pStyle w:val="ListParagraph"/>
        <w:numPr>
          <w:ilvl w:val="0"/>
          <w:numId w:val="4"/>
        </w:numPr>
        <w:rPr>
          <w:rFonts w:ascii="Arial" w:hAnsi="Arial" w:cs="Arial"/>
        </w:rPr>
      </w:pPr>
      <w:bookmarkStart w:id="10" w:name="_Toc111297379"/>
      <w:r w:rsidRPr="001C2CA9">
        <w:rPr>
          <w:rStyle w:val="Heading1Char"/>
          <w:rFonts w:ascii="Arial" w:hAnsi="Arial" w:cs="Arial"/>
          <w:b/>
          <w:bCs/>
        </w:rPr>
        <w:t>Appendix A</w:t>
      </w:r>
      <w:r w:rsidRPr="001C2CA9">
        <w:rPr>
          <w:rStyle w:val="Heading1Char"/>
          <w:rFonts w:ascii="Arial" w:hAnsi="Arial" w:cs="Arial"/>
        </w:rPr>
        <w:t xml:space="preserve"> – A blank copy questionnaire.</w:t>
      </w:r>
      <w:bookmarkEnd w:id="10"/>
    </w:p>
    <w:p w14:paraId="18C9C374" w14:textId="0F5BF89C" w:rsidR="007A2ADE" w:rsidRDefault="007A2ADE" w:rsidP="00F8767B">
      <w:pPr>
        <w:jc w:val="center"/>
        <w:rPr>
          <w:rFonts w:ascii="Arial" w:hAnsi="Arial" w:cs="Arial"/>
          <w:color w:val="4472C4" w:themeColor="accent1"/>
          <w:sz w:val="28"/>
          <w:szCs w:val="28"/>
        </w:rPr>
      </w:pPr>
    </w:p>
    <w:p w14:paraId="565D2661" w14:textId="4E96296F" w:rsidR="007A2ADE" w:rsidRDefault="007A2ADE" w:rsidP="00F8767B">
      <w:pPr>
        <w:jc w:val="center"/>
        <w:rPr>
          <w:rFonts w:ascii="Arial" w:hAnsi="Arial" w:cs="Arial"/>
          <w:color w:val="4472C4" w:themeColor="accent1"/>
          <w:sz w:val="28"/>
          <w:szCs w:val="28"/>
        </w:rPr>
      </w:pPr>
    </w:p>
    <w:p w14:paraId="71C06B20" w14:textId="7DDAA8BA" w:rsidR="007A2ADE" w:rsidRDefault="007A2ADE" w:rsidP="00F8767B">
      <w:pPr>
        <w:jc w:val="center"/>
        <w:rPr>
          <w:rFonts w:ascii="Arial" w:hAnsi="Arial" w:cs="Arial"/>
          <w:color w:val="4472C4" w:themeColor="accent1"/>
          <w:sz w:val="28"/>
          <w:szCs w:val="28"/>
        </w:rPr>
      </w:pPr>
    </w:p>
    <w:p w14:paraId="4887DC62" w14:textId="6BB096AA" w:rsidR="007A2ADE" w:rsidRDefault="009F3C51" w:rsidP="00F8767B">
      <w:pPr>
        <w:jc w:val="center"/>
        <w:rPr>
          <w:rFonts w:ascii="Arial" w:hAnsi="Arial" w:cs="Arial"/>
          <w:color w:val="4472C4" w:themeColor="accent1"/>
          <w:sz w:val="28"/>
          <w:szCs w:val="28"/>
        </w:rPr>
      </w:pPr>
      <w:r w:rsidRPr="009F3C51">
        <w:rPr>
          <w:rFonts w:ascii="Arial" w:hAnsi="Arial" w:cs="Arial"/>
          <w:noProof/>
          <w:color w:val="4472C4" w:themeColor="accent1"/>
          <w:sz w:val="28"/>
          <w:szCs w:val="28"/>
        </w:rPr>
        <w:drawing>
          <wp:inline distT="0" distB="0" distL="0" distR="0" wp14:anchorId="55585BD9" wp14:editId="19F1C8C9">
            <wp:extent cx="4051300" cy="6723229"/>
            <wp:effectExtent l="0" t="0" r="635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53360" cy="6726648"/>
                    </a:xfrm>
                    <a:prstGeom prst="rect">
                      <a:avLst/>
                    </a:prstGeom>
                    <a:noFill/>
                    <a:ln>
                      <a:noFill/>
                    </a:ln>
                  </pic:spPr>
                </pic:pic>
              </a:graphicData>
            </a:graphic>
          </wp:inline>
        </w:drawing>
      </w:r>
    </w:p>
    <w:p w14:paraId="7090FB2E" w14:textId="050104A2" w:rsidR="009F3C51" w:rsidRDefault="009F3C51" w:rsidP="00F8767B">
      <w:pPr>
        <w:jc w:val="center"/>
        <w:rPr>
          <w:rFonts w:ascii="Arial" w:hAnsi="Arial" w:cs="Arial"/>
          <w:color w:val="4472C4" w:themeColor="accent1"/>
          <w:sz w:val="28"/>
          <w:szCs w:val="28"/>
        </w:rPr>
      </w:pPr>
    </w:p>
    <w:p w14:paraId="131B6424" w14:textId="7735FE74" w:rsidR="009F3C51" w:rsidRDefault="009F3C51" w:rsidP="00F8767B">
      <w:pPr>
        <w:jc w:val="center"/>
        <w:rPr>
          <w:rFonts w:ascii="Arial" w:hAnsi="Arial" w:cs="Arial"/>
          <w:color w:val="4472C4" w:themeColor="accent1"/>
          <w:sz w:val="28"/>
          <w:szCs w:val="28"/>
        </w:rPr>
      </w:pPr>
      <w:r w:rsidRPr="009F3C51">
        <w:rPr>
          <w:rFonts w:ascii="Arial" w:hAnsi="Arial" w:cs="Arial"/>
          <w:noProof/>
          <w:color w:val="4472C4" w:themeColor="accent1"/>
          <w:sz w:val="28"/>
          <w:szCs w:val="28"/>
        </w:rPr>
        <w:lastRenderedPageBreak/>
        <w:drawing>
          <wp:inline distT="0" distB="0" distL="0" distR="0" wp14:anchorId="122AC318" wp14:editId="6469EF08">
            <wp:extent cx="3886200" cy="761538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887147" cy="7617237"/>
                    </a:xfrm>
                    <a:prstGeom prst="rect">
                      <a:avLst/>
                    </a:prstGeom>
                    <a:noFill/>
                    <a:ln>
                      <a:noFill/>
                    </a:ln>
                  </pic:spPr>
                </pic:pic>
              </a:graphicData>
            </a:graphic>
          </wp:inline>
        </w:drawing>
      </w:r>
    </w:p>
    <w:p w14:paraId="6F94B5D2" w14:textId="37103D8A" w:rsidR="007A2ADE" w:rsidRDefault="007A2ADE" w:rsidP="00F8767B">
      <w:pPr>
        <w:jc w:val="center"/>
        <w:rPr>
          <w:rFonts w:ascii="Arial" w:hAnsi="Arial" w:cs="Arial"/>
          <w:color w:val="4472C4" w:themeColor="accent1"/>
          <w:sz w:val="28"/>
          <w:szCs w:val="28"/>
        </w:rPr>
      </w:pPr>
    </w:p>
    <w:p w14:paraId="10AFE0C1" w14:textId="77777777" w:rsidR="008F1F63" w:rsidRPr="008F1F63" w:rsidRDefault="008F1F63" w:rsidP="008F1F63">
      <w:pPr>
        <w:rPr>
          <w:rFonts w:ascii="Arial" w:hAnsi="Arial" w:cs="Arial"/>
        </w:rPr>
      </w:pPr>
    </w:p>
    <w:sectPr w:rsidR="008F1F63" w:rsidRPr="008F1F63" w:rsidSect="008E27B7">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7B0D1" w14:textId="77777777" w:rsidR="003227A7" w:rsidRDefault="003227A7" w:rsidP="008E27B7">
      <w:pPr>
        <w:spacing w:after="0" w:line="240" w:lineRule="auto"/>
      </w:pPr>
      <w:r>
        <w:separator/>
      </w:r>
    </w:p>
  </w:endnote>
  <w:endnote w:type="continuationSeparator" w:id="0">
    <w:p w14:paraId="30E9F242" w14:textId="77777777" w:rsidR="003227A7" w:rsidRDefault="003227A7" w:rsidP="008E2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891501"/>
      <w:docPartObj>
        <w:docPartGallery w:val="Page Numbers (Bottom of Page)"/>
        <w:docPartUnique/>
      </w:docPartObj>
    </w:sdtPr>
    <w:sdtEndPr>
      <w:rPr>
        <w:noProof/>
      </w:rPr>
    </w:sdtEndPr>
    <w:sdtContent>
      <w:p w14:paraId="66BEECDF" w14:textId="490BD810" w:rsidR="005735B6" w:rsidRDefault="005735B6">
        <w:pPr>
          <w:pStyle w:val="Footer"/>
        </w:pPr>
        <w:r>
          <w:fldChar w:fldCharType="begin"/>
        </w:r>
        <w:r>
          <w:instrText xml:space="preserve"> PAGE   \* MERGEFORMAT </w:instrText>
        </w:r>
        <w:r>
          <w:fldChar w:fldCharType="separate"/>
        </w:r>
        <w:r>
          <w:rPr>
            <w:noProof/>
          </w:rPr>
          <w:t>2</w:t>
        </w:r>
        <w:r>
          <w:rPr>
            <w:noProof/>
          </w:rPr>
          <w:fldChar w:fldCharType="end"/>
        </w:r>
      </w:p>
    </w:sdtContent>
  </w:sdt>
  <w:p w14:paraId="6147535D" w14:textId="77777777" w:rsidR="005735B6" w:rsidRDefault="00573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65810" w14:textId="77777777" w:rsidR="003227A7" w:rsidRDefault="003227A7" w:rsidP="008E27B7">
      <w:pPr>
        <w:spacing w:after="0" w:line="240" w:lineRule="auto"/>
      </w:pPr>
      <w:r>
        <w:separator/>
      </w:r>
    </w:p>
  </w:footnote>
  <w:footnote w:type="continuationSeparator" w:id="0">
    <w:p w14:paraId="2DD7D04B" w14:textId="77777777" w:rsidR="003227A7" w:rsidRDefault="003227A7" w:rsidP="008E2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E129" w14:textId="66700A02" w:rsidR="008E27B7" w:rsidRDefault="008E27B7" w:rsidP="008E27B7">
    <w:pPr>
      <w:pStyle w:val="Header"/>
      <w:jc w:val="center"/>
    </w:pPr>
    <w:r>
      <w:t>Irina Andrei 2128454</w:t>
    </w:r>
  </w:p>
  <w:p w14:paraId="57BC87AA" w14:textId="23180393" w:rsidR="008E27B7" w:rsidRDefault="008E27B7" w:rsidP="008E27B7">
    <w:pPr>
      <w:pStyle w:val="Header"/>
      <w:jc w:val="center"/>
    </w:pPr>
    <w:r>
      <w:rPr>
        <w:noProof/>
      </w:rPr>
      <w:drawing>
        <wp:inline distT="0" distB="0" distL="0" distR="0" wp14:anchorId="59BE76E0" wp14:editId="096E2E47">
          <wp:extent cx="558800" cy="2794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558934" cy="27946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FE1D4C"/>
    <w:multiLevelType w:val="hybridMultilevel"/>
    <w:tmpl w:val="63366A1C"/>
    <w:lvl w:ilvl="0" w:tplc="A064B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4401A2"/>
    <w:multiLevelType w:val="hybridMultilevel"/>
    <w:tmpl w:val="F4C025CA"/>
    <w:lvl w:ilvl="0" w:tplc="73A059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C405BC"/>
    <w:multiLevelType w:val="hybridMultilevel"/>
    <w:tmpl w:val="4F16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10022D"/>
    <w:multiLevelType w:val="hybridMultilevel"/>
    <w:tmpl w:val="66E604B4"/>
    <w:lvl w:ilvl="0" w:tplc="F3E899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4846452"/>
    <w:multiLevelType w:val="hybridMultilevel"/>
    <w:tmpl w:val="9EA216AC"/>
    <w:lvl w:ilvl="0" w:tplc="F3E89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4F2E5F"/>
    <w:multiLevelType w:val="hybridMultilevel"/>
    <w:tmpl w:val="4E6605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ED91710"/>
    <w:multiLevelType w:val="hybridMultilevel"/>
    <w:tmpl w:val="013A5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3667810">
    <w:abstractNumId w:val="1"/>
  </w:num>
  <w:num w:numId="2" w16cid:durableId="469174318">
    <w:abstractNumId w:val="5"/>
  </w:num>
  <w:num w:numId="3" w16cid:durableId="501821825">
    <w:abstractNumId w:val="4"/>
  </w:num>
  <w:num w:numId="4" w16cid:durableId="944850642">
    <w:abstractNumId w:val="0"/>
  </w:num>
  <w:num w:numId="5" w16cid:durableId="131798004">
    <w:abstractNumId w:val="2"/>
  </w:num>
  <w:num w:numId="6" w16cid:durableId="740104937">
    <w:abstractNumId w:val="7"/>
  </w:num>
  <w:num w:numId="7" w16cid:durableId="694118119">
    <w:abstractNumId w:val="6"/>
  </w:num>
  <w:num w:numId="8" w16cid:durableId="12134270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121"/>
    <w:rsid w:val="00003356"/>
    <w:rsid w:val="000142FC"/>
    <w:rsid w:val="0002224A"/>
    <w:rsid w:val="00033B7A"/>
    <w:rsid w:val="00034050"/>
    <w:rsid w:val="0004731F"/>
    <w:rsid w:val="00056870"/>
    <w:rsid w:val="00062B5D"/>
    <w:rsid w:val="00065CD0"/>
    <w:rsid w:val="00066B44"/>
    <w:rsid w:val="00077031"/>
    <w:rsid w:val="00080D45"/>
    <w:rsid w:val="00081BD6"/>
    <w:rsid w:val="0008220E"/>
    <w:rsid w:val="0008453B"/>
    <w:rsid w:val="00096FE6"/>
    <w:rsid w:val="000A1AAE"/>
    <w:rsid w:val="000C029C"/>
    <w:rsid w:val="000C1E91"/>
    <w:rsid w:val="000C582F"/>
    <w:rsid w:val="000C58B9"/>
    <w:rsid w:val="000C6442"/>
    <w:rsid w:val="000C7A3F"/>
    <w:rsid w:val="000D2199"/>
    <w:rsid w:val="000D2B25"/>
    <w:rsid w:val="000E28B2"/>
    <w:rsid w:val="000E3AB8"/>
    <w:rsid w:val="000F36EC"/>
    <w:rsid w:val="000F3DA0"/>
    <w:rsid w:val="000F7283"/>
    <w:rsid w:val="000F74FA"/>
    <w:rsid w:val="00103109"/>
    <w:rsid w:val="0011073D"/>
    <w:rsid w:val="00110D2F"/>
    <w:rsid w:val="00112D45"/>
    <w:rsid w:val="001162E3"/>
    <w:rsid w:val="00122BEC"/>
    <w:rsid w:val="00156642"/>
    <w:rsid w:val="00156A41"/>
    <w:rsid w:val="0016209F"/>
    <w:rsid w:val="00167E19"/>
    <w:rsid w:val="001762B3"/>
    <w:rsid w:val="001A1983"/>
    <w:rsid w:val="001A3F54"/>
    <w:rsid w:val="001B2FF0"/>
    <w:rsid w:val="001B6E30"/>
    <w:rsid w:val="001C04B7"/>
    <w:rsid w:val="001C3276"/>
    <w:rsid w:val="001C6C38"/>
    <w:rsid w:val="001E10D2"/>
    <w:rsid w:val="001F1247"/>
    <w:rsid w:val="001F6D18"/>
    <w:rsid w:val="00203E3C"/>
    <w:rsid w:val="00206F8A"/>
    <w:rsid w:val="0022281A"/>
    <w:rsid w:val="00223B00"/>
    <w:rsid w:val="002341AA"/>
    <w:rsid w:val="00246E62"/>
    <w:rsid w:val="00272EF8"/>
    <w:rsid w:val="00273A5E"/>
    <w:rsid w:val="002779EC"/>
    <w:rsid w:val="002802FB"/>
    <w:rsid w:val="002876FD"/>
    <w:rsid w:val="0029282D"/>
    <w:rsid w:val="00293A1B"/>
    <w:rsid w:val="0029456E"/>
    <w:rsid w:val="002A29FA"/>
    <w:rsid w:val="002D4D4D"/>
    <w:rsid w:val="002D6A07"/>
    <w:rsid w:val="002E3A17"/>
    <w:rsid w:val="002E6224"/>
    <w:rsid w:val="002E7CBC"/>
    <w:rsid w:val="002F2528"/>
    <w:rsid w:val="002F655F"/>
    <w:rsid w:val="0030641F"/>
    <w:rsid w:val="00314360"/>
    <w:rsid w:val="003227A7"/>
    <w:rsid w:val="00325491"/>
    <w:rsid w:val="00326FA4"/>
    <w:rsid w:val="0033524C"/>
    <w:rsid w:val="003470F0"/>
    <w:rsid w:val="0035285D"/>
    <w:rsid w:val="00352DAF"/>
    <w:rsid w:val="00354C31"/>
    <w:rsid w:val="00357481"/>
    <w:rsid w:val="00360E8D"/>
    <w:rsid w:val="00362F51"/>
    <w:rsid w:val="003705FB"/>
    <w:rsid w:val="0037447B"/>
    <w:rsid w:val="0037539A"/>
    <w:rsid w:val="00391F46"/>
    <w:rsid w:val="00394424"/>
    <w:rsid w:val="0039480D"/>
    <w:rsid w:val="003A3FA5"/>
    <w:rsid w:val="003A3FFE"/>
    <w:rsid w:val="003A56D3"/>
    <w:rsid w:val="003B1970"/>
    <w:rsid w:val="003B3446"/>
    <w:rsid w:val="003C1A67"/>
    <w:rsid w:val="003D29B2"/>
    <w:rsid w:val="003D358B"/>
    <w:rsid w:val="003E1089"/>
    <w:rsid w:val="003E7AB0"/>
    <w:rsid w:val="003F3FCB"/>
    <w:rsid w:val="003F454F"/>
    <w:rsid w:val="00406537"/>
    <w:rsid w:val="00416332"/>
    <w:rsid w:val="0042084E"/>
    <w:rsid w:val="0042145D"/>
    <w:rsid w:val="00422B25"/>
    <w:rsid w:val="00426C0E"/>
    <w:rsid w:val="00430CFD"/>
    <w:rsid w:val="0043344F"/>
    <w:rsid w:val="00457FF9"/>
    <w:rsid w:val="00472EFF"/>
    <w:rsid w:val="0047599A"/>
    <w:rsid w:val="00477983"/>
    <w:rsid w:val="0048106B"/>
    <w:rsid w:val="004A143A"/>
    <w:rsid w:val="004A25A8"/>
    <w:rsid w:val="004A521E"/>
    <w:rsid w:val="004B7A60"/>
    <w:rsid w:val="004C16A7"/>
    <w:rsid w:val="004D036D"/>
    <w:rsid w:val="004E68FF"/>
    <w:rsid w:val="004F5188"/>
    <w:rsid w:val="004F609F"/>
    <w:rsid w:val="00504EDD"/>
    <w:rsid w:val="0050510F"/>
    <w:rsid w:val="00506680"/>
    <w:rsid w:val="00510E54"/>
    <w:rsid w:val="00511F15"/>
    <w:rsid w:val="0052415B"/>
    <w:rsid w:val="00541AB2"/>
    <w:rsid w:val="00543246"/>
    <w:rsid w:val="00545379"/>
    <w:rsid w:val="00553C68"/>
    <w:rsid w:val="00557839"/>
    <w:rsid w:val="00564D8C"/>
    <w:rsid w:val="00567C4A"/>
    <w:rsid w:val="005735B6"/>
    <w:rsid w:val="00576EBD"/>
    <w:rsid w:val="005827AD"/>
    <w:rsid w:val="00594997"/>
    <w:rsid w:val="005A3155"/>
    <w:rsid w:val="005B012D"/>
    <w:rsid w:val="005B3A8B"/>
    <w:rsid w:val="005B58CE"/>
    <w:rsid w:val="005B6465"/>
    <w:rsid w:val="005C117A"/>
    <w:rsid w:val="005D4D73"/>
    <w:rsid w:val="005E78DE"/>
    <w:rsid w:val="005F223D"/>
    <w:rsid w:val="0063271F"/>
    <w:rsid w:val="00642A6D"/>
    <w:rsid w:val="006431BF"/>
    <w:rsid w:val="00647726"/>
    <w:rsid w:val="00663F79"/>
    <w:rsid w:val="00666808"/>
    <w:rsid w:val="00667919"/>
    <w:rsid w:val="00670392"/>
    <w:rsid w:val="00674449"/>
    <w:rsid w:val="00677D38"/>
    <w:rsid w:val="006810B6"/>
    <w:rsid w:val="006828FC"/>
    <w:rsid w:val="006873AA"/>
    <w:rsid w:val="00695CFF"/>
    <w:rsid w:val="006A4EA8"/>
    <w:rsid w:val="006B4874"/>
    <w:rsid w:val="006C5971"/>
    <w:rsid w:val="006D32A4"/>
    <w:rsid w:val="006D58E6"/>
    <w:rsid w:val="006E1E8F"/>
    <w:rsid w:val="006F64EA"/>
    <w:rsid w:val="00700EBD"/>
    <w:rsid w:val="00725CFF"/>
    <w:rsid w:val="0072640A"/>
    <w:rsid w:val="00730F80"/>
    <w:rsid w:val="007311FA"/>
    <w:rsid w:val="0073371B"/>
    <w:rsid w:val="007341D8"/>
    <w:rsid w:val="00735F8C"/>
    <w:rsid w:val="00747628"/>
    <w:rsid w:val="00773382"/>
    <w:rsid w:val="0077666F"/>
    <w:rsid w:val="0077789E"/>
    <w:rsid w:val="00784C07"/>
    <w:rsid w:val="0079214E"/>
    <w:rsid w:val="007A2ADE"/>
    <w:rsid w:val="007B6D4F"/>
    <w:rsid w:val="007D06B8"/>
    <w:rsid w:val="007D2885"/>
    <w:rsid w:val="007D5DB8"/>
    <w:rsid w:val="007E3392"/>
    <w:rsid w:val="007F44E3"/>
    <w:rsid w:val="008032D4"/>
    <w:rsid w:val="008055A9"/>
    <w:rsid w:val="00806683"/>
    <w:rsid w:val="0080718D"/>
    <w:rsid w:val="00816F39"/>
    <w:rsid w:val="008219D0"/>
    <w:rsid w:val="0083255C"/>
    <w:rsid w:val="0084006B"/>
    <w:rsid w:val="00850BDE"/>
    <w:rsid w:val="0085569A"/>
    <w:rsid w:val="00860354"/>
    <w:rsid w:val="00884DDE"/>
    <w:rsid w:val="008954D0"/>
    <w:rsid w:val="008968FD"/>
    <w:rsid w:val="008A7AEF"/>
    <w:rsid w:val="008B07F0"/>
    <w:rsid w:val="008D491B"/>
    <w:rsid w:val="008D76BE"/>
    <w:rsid w:val="008E0EBC"/>
    <w:rsid w:val="008E27B7"/>
    <w:rsid w:val="008E45C2"/>
    <w:rsid w:val="008E6C54"/>
    <w:rsid w:val="008E7ED4"/>
    <w:rsid w:val="008F1F63"/>
    <w:rsid w:val="00904D8A"/>
    <w:rsid w:val="0092773B"/>
    <w:rsid w:val="009329A0"/>
    <w:rsid w:val="00932BB6"/>
    <w:rsid w:val="00933466"/>
    <w:rsid w:val="009423A2"/>
    <w:rsid w:val="0095318F"/>
    <w:rsid w:val="00954ADE"/>
    <w:rsid w:val="00954C18"/>
    <w:rsid w:val="00955BF2"/>
    <w:rsid w:val="00964F73"/>
    <w:rsid w:val="0097162B"/>
    <w:rsid w:val="00971ED0"/>
    <w:rsid w:val="00973B2F"/>
    <w:rsid w:val="009752C3"/>
    <w:rsid w:val="00981899"/>
    <w:rsid w:val="0098543D"/>
    <w:rsid w:val="0099099E"/>
    <w:rsid w:val="00991554"/>
    <w:rsid w:val="009A037B"/>
    <w:rsid w:val="009A53E7"/>
    <w:rsid w:val="009B431A"/>
    <w:rsid w:val="009C0D2B"/>
    <w:rsid w:val="009D35FE"/>
    <w:rsid w:val="009E1121"/>
    <w:rsid w:val="009E3B10"/>
    <w:rsid w:val="009F3C51"/>
    <w:rsid w:val="00A00AA2"/>
    <w:rsid w:val="00A04B4E"/>
    <w:rsid w:val="00A107EF"/>
    <w:rsid w:val="00A40239"/>
    <w:rsid w:val="00A54DC0"/>
    <w:rsid w:val="00A5640B"/>
    <w:rsid w:val="00A63B4C"/>
    <w:rsid w:val="00A63E48"/>
    <w:rsid w:val="00A66FF9"/>
    <w:rsid w:val="00A75756"/>
    <w:rsid w:val="00A76491"/>
    <w:rsid w:val="00A90D82"/>
    <w:rsid w:val="00A9384E"/>
    <w:rsid w:val="00AA32F8"/>
    <w:rsid w:val="00AA37BB"/>
    <w:rsid w:val="00AA5D35"/>
    <w:rsid w:val="00AB1A44"/>
    <w:rsid w:val="00AB62C7"/>
    <w:rsid w:val="00AC141F"/>
    <w:rsid w:val="00AC37DE"/>
    <w:rsid w:val="00AC78F7"/>
    <w:rsid w:val="00AD1E63"/>
    <w:rsid w:val="00AE6334"/>
    <w:rsid w:val="00AF400F"/>
    <w:rsid w:val="00AF4B21"/>
    <w:rsid w:val="00AF5B00"/>
    <w:rsid w:val="00AF5B18"/>
    <w:rsid w:val="00B207B2"/>
    <w:rsid w:val="00B24940"/>
    <w:rsid w:val="00B24F0F"/>
    <w:rsid w:val="00B26574"/>
    <w:rsid w:val="00B418D6"/>
    <w:rsid w:val="00B41E2E"/>
    <w:rsid w:val="00B53303"/>
    <w:rsid w:val="00B55C0D"/>
    <w:rsid w:val="00B56CBE"/>
    <w:rsid w:val="00B60509"/>
    <w:rsid w:val="00B65D26"/>
    <w:rsid w:val="00B82A37"/>
    <w:rsid w:val="00B84789"/>
    <w:rsid w:val="00B85326"/>
    <w:rsid w:val="00B9078E"/>
    <w:rsid w:val="00B92593"/>
    <w:rsid w:val="00B970BB"/>
    <w:rsid w:val="00B97A0C"/>
    <w:rsid w:val="00BA0A82"/>
    <w:rsid w:val="00BA1D62"/>
    <w:rsid w:val="00BA31D1"/>
    <w:rsid w:val="00BA4C64"/>
    <w:rsid w:val="00BA4D7C"/>
    <w:rsid w:val="00BC253C"/>
    <w:rsid w:val="00BE1F9D"/>
    <w:rsid w:val="00BE5C2B"/>
    <w:rsid w:val="00BF4FAB"/>
    <w:rsid w:val="00BF609D"/>
    <w:rsid w:val="00C00BE1"/>
    <w:rsid w:val="00C018A7"/>
    <w:rsid w:val="00C020F8"/>
    <w:rsid w:val="00C037C0"/>
    <w:rsid w:val="00C13D01"/>
    <w:rsid w:val="00C15B57"/>
    <w:rsid w:val="00C351DB"/>
    <w:rsid w:val="00C52EB6"/>
    <w:rsid w:val="00C53752"/>
    <w:rsid w:val="00C6359A"/>
    <w:rsid w:val="00C66B84"/>
    <w:rsid w:val="00C6752D"/>
    <w:rsid w:val="00C900BE"/>
    <w:rsid w:val="00C920EC"/>
    <w:rsid w:val="00C92154"/>
    <w:rsid w:val="00C92284"/>
    <w:rsid w:val="00C92F32"/>
    <w:rsid w:val="00C96535"/>
    <w:rsid w:val="00CA71A7"/>
    <w:rsid w:val="00CB1AF4"/>
    <w:rsid w:val="00CB3F68"/>
    <w:rsid w:val="00CC439F"/>
    <w:rsid w:val="00CD1A08"/>
    <w:rsid w:val="00CD3F8E"/>
    <w:rsid w:val="00CD5704"/>
    <w:rsid w:val="00CE0E78"/>
    <w:rsid w:val="00CE2425"/>
    <w:rsid w:val="00CE7D14"/>
    <w:rsid w:val="00CF25BB"/>
    <w:rsid w:val="00CF4AA7"/>
    <w:rsid w:val="00D13E89"/>
    <w:rsid w:val="00D20DF6"/>
    <w:rsid w:val="00D24878"/>
    <w:rsid w:val="00D317AC"/>
    <w:rsid w:val="00D44E01"/>
    <w:rsid w:val="00D563FE"/>
    <w:rsid w:val="00D618D3"/>
    <w:rsid w:val="00D64282"/>
    <w:rsid w:val="00D742C5"/>
    <w:rsid w:val="00D85648"/>
    <w:rsid w:val="00D8738E"/>
    <w:rsid w:val="00D87BDF"/>
    <w:rsid w:val="00D94F55"/>
    <w:rsid w:val="00DA0DA4"/>
    <w:rsid w:val="00DA217E"/>
    <w:rsid w:val="00DA2FDA"/>
    <w:rsid w:val="00DC47B1"/>
    <w:rsid w:val="00DC63A1"/>
    <w:rsid w:val="00DF1538"/>
    <w:rsid w:val="00E0012F"/>
    <w:rsid w:val="00E06F27"/>
    <w:rsid w:val="00E109D8"/>
    <w:rsid w:val="00E15434"/>
    <w:rsid w:val="00E21E9C"/>
    <w:rsid w:val="00E25F0C"/>
    <w:rsid w:val="00E26AAB"/>
    <w:rsid w:val="00E41EEB"/>
    <w:rsid w:val="00E53DF6"/>
    <w:rsid w:val="00E57CAB"/>
    <w:rsid w:val="00E60C2E"/>
    <w:rsid w:val="00E62CC5"/>
    <w:rsid w:val="00E75020"/>
    <w:rsid w:val="00E8020A"/>
    <w:rsid w:val="00E85BBF"/>
    <w:rsid w:val="00E91226"/>
    <w:rsid w:val="00E95CDE"/>
    <w:rsid w:val="00EB4BB7"/>
    <w:rsid w:val="00ED3B15"/>
    <w:rsid w:val="00EE06D8"/>
    <w:rsid w:val="00EF16A6"/>
    <w:rsid w:val="00EF6E12"/>
    <w:rsid w:val="00F018A6"/>
    <w:rsid w:val="00F15370"/>
    <w:rsid w:val="00F17E4A"/>
    <w:rsid w:val="00F26EAA"/>
    <w:rsid w:val="00F30483"/>
    <w:rsid w:val="00F308B0"/>
    <w:rsid w:val="00F30EAA"/>
    <w:rsid w:val="00F315FF"/>
    <w:rsid w:val="00F36BA2"/>
    <w:rsid w:val="00F40D60"/>
    <w:rsid w:val="00F43206"/>
    <w:rsid w:val="00F6299A"/>
    <w:rsid w:val="00F701DF"/>
    <w:rsid w:val="00F8767B"/>
    <w:rsid w:val="00FA3956"/>
    <w:rsid w:val="00FA4918"/>
    <w:rsid w:val="00FB549F"/>
    <w:rsid w:val="00FC255E"/>
    <w:rsid w:val="00FC51EA"/>
    <w:rsid w:val="00FE49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5F02A0"/>
  <w15:chartTrackingRefBased/>
  <w15:docId w15:val="{77988BAA-1DFB-4C1D-A335-5FC59120C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2F8"/>
  </w:style>
  <w:style w:type="paragraph" w:styleId="Heading1">
    <w:name w:val="heading 1"/>
    <w:basedOn w:val="Normal"/>
    <w:next w:val="Normal"/>
    <w:link w:val="Heading1Char"/>
    <w:uiPriority w:val="9"/>
    <w:qFormat/>
    <w:rsid w:val="00AA32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A32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27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7B7"/>
  </w:style>
  <w:style w:type="paragraph" w:styleId="Footer">
    <w:name w:val="footer"/>
    <w:basedOn w:val="Normal"/>
    <w:link w:val="FooterChar"/>
    <w:uiPriority w:val="99"/>
    <w:unhideWhenUsed/>
    <w:rsid w:val="008E2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7B7"/>
  </w:style>
  <w:style w:type="paragraph" w:styleId="ListParagraph">
    <w:name w:val="List Paragraph"/>
    <w:basedOn w:val="Normal"/>
    <w:uiPriority w:val="34"/>
    <w:qFormat/>
    <w:rsid w:val="00594997"/>
    <w:pPr>
      <w:ind w:left="720"/>
      <w:contextualSpacing/>
    </w:pPr>
  </w:style>
  <w:style w:type="character" w:styleId="Hyperlink">
    <w:name w:val="Hyperlink"/>
    <w:basedOn w:val="DefaultParagraphFont"/>
    <w:uiPriority w:val="99"/>
    <w:unhideWhenUsed/>
    <w:rsid w:val="00AF5B18"/>
    <w:rPr>
      <w:color w:val="0563C1" w:themeColor="hyperlink"/>
      <w:u w:val="single"/>
    </w:rPr>
  </w:style>
  <w:style w:type="character" w:styleId="UnresolvedMention">
    <w:name w:val="Unresolved Mention"/>
    <w:basedOn w:val="DefaultParagraphFont"/>
    <w:uiPriority w:val="99"/>
    <w:semiHidden/>
    <w:unhideWhenUsed/>
    <w:rsid w:val="00AF5B18"/>
    <w:rPr>
      <w:color w:val="605E5C"/>
      <w:shd w:val="clear" w:color="auto" w:fill="E1DFDD"/>
    </w:rPr>
  </w:style>
  <w:style w:type="character" w:customStyle="1" w:styleId="Heading1Char">
    <w:name w:val="Heading 1 Char"/>
    <w:basedOn w:val="DefaultParagraphFont"/>
    <w:link w:val="Heading1"/>
    <w:uiPriority w:val="9"/>
    <w:rsid w:val="00AA32F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A32F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A32F8"/>
    <w:pPr>
      <w:outlineLvl w:val="9"/>
    </w:pPr>
    <w:rPr>
      <w:lang w:val="en-US"/>
    </w:rPr>
  </w:style>
  <w:style w:type="paragraph" w:styleId="TOC1">
    <w:name w:val="toc 1"/>
    <w:basedOn w:val="Normal"/>
    <w:next w:val="Normal"/>
    <w:autoRedefine/>
    <w:uiPriority w:val="39"/>
    <w:unhideWhenUsed/>
    <w:rsid w:val="00AA32F8"/>
    <w:pPr>
      <w:tabs>
        <w:tab w:val="left" w:pos="440"/>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AA32F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08437">
      <w:bodyDiv w:val="1"/>
      <w:marLeft w:val="0"/>
      <w:marRight w:val="0"/>
      <w:marTop w:val="0"/>
      <w:marBottom w:val="0"/>
      <w:divBdr>
        <w:top w:val="none" w:sz="0" w:space="0" w:color="auto"/>
        <w:left w:val="none" w:sz="0" w:space="0" w:color="auto"/>
        <w:bottom w:val="none" w:sz="0" w:space="0" w:color="auto"/>
        <w:right w:val="none" w:sz="0" w:space="0" w:color="auto"/>
      </w:divBdr>
    </w:div>
    <w:div w:id="292179908">
      <w:bodyDiv w:val="1"/>
      <w:marLeft w:val="0"/>
      <w:marRight w:val="0"/>
      <w:marTop w:val="0"/>
      <w:marBottom w:val="0"/>
      <w:divBdr>
        <w:top w:val="none" w:sz="0" w:space="0" w:color="auto"/>
        <w:left w:val="none" w:sz="0" w:space="0" w:color="auto"/>
        <w:bottom w:val="none" w:sz="0" w:space="0" w:color="auto"/>
        <w:right w:val="none" w:sz="0" w:space="0" w:color="auto"/>
      </w:divBdr>
    </w:div>
    <w:div w:id="428432008">
      <w:bodyDiv w:val="1"/>
      <w:marLeft w:val="0"/>
      <w:marRight w:val="0"/>
      <w:marTop w:val="0"/>
      <w:marBottom w:val="0"/>
      <w:divBdr>
        <w:top w:val="none" w:sz="0" w:space="0" w:color="auto"/>
        <w:left w:val="none" w:sz="0" w:space="0" w:color="auto"/>
        <w:bottom w:val="none" w:sz="0" w:space="0" w:color="auto"/>
        <w:right w:val="none" w:sz="0" w:space="0" w:color="auto"/>
      </w:divBdr>
    </w:div>
    <w:div w:id="492647599">
      <w:bodyDiv w:val="1"/>
      <w:marLeft w:val="0"/>
      <w:marRight w:val="0"/>
      <w:marTop w:val="0"/>
      <w:marBottom w:val="0"/>
      <w:divBdr>
        <w:top w:val="none" w:sz="0" w:space="0" w:color="auto"/>
        <w:left w:val="none" w:sz="0" w:space="0" w:color="auto"/>
        <w:bottom w:val="none" w:sz="0" w:space="0" w:color="auto"/>
        <w:right w:val="none" w:sz="0" w:space="0" w:color="auto"/>
      </w:divBdr>
    </w:div>
    <w:div w:id="555316377">
      <w:bodyDiv w:val="1"/>
      <w:marLeft w:val="0"/>
      <w:marRight w:val="0"/>
      <w:marTop w:val="0"/>
      <w:marBottom w:val="0"/>
      <w:divBdr>
        <w:top w:val="none" w:sz="0" w:space="0" w:color="auto"/>
        <w:left w:val="none" w:sz="0" w:space="0" w:color="auto"/>
        <w:bottom w:val="none" w:sz="0" w:space="0" w:color="auto"/>
        <w:right w:val="none" w:sz="0" w:space="0" w:color="auto"/>
      </w:divBdr>
    </w:div>
    <w:div w:id="602808377">
      <w:bodyDiv w:val="1"/>
      <w:marLeft w:val="0"/>
      <w:marRight w:val="0"/>
      <w:marTop w:val="0"/>
      <w:marBottom w:val="0"/>
      <w:divBdr>
        <w:top w:val="none" w:sz="0" w:space="0" w:color="auto"/>
        <w:left w:val="none" w:sz="0" w:space="0" w:color="auto"/>
        <w:bottom w:val="none" w:sz="0" w:space="0" w:color="auto"/>
        <w:right w:val="none" w:sz="0" w:space="0" w:color="auto"/>
      </w:divBdr>
    </w:div>
    <w:div w:id="693113374">
      <w:bodyDiv w:val="1"/>
      <w:marLeft w:val="0"/>
      <w:marRight w:val="0"/>
      <w:marTop w:val="0"/>
      <w:marBottom w:val="0"/>
      <w:divBdr>
        <w:top w:val="none" w:sz="0" w:space="0" w:color="auto"/>
        <w:left w:val="none" w:sz="0" w:space="0" w:color="auto"/>
        <w:bottom w:val="none" w:sz="0" w:space="0" w:color="auto"/>
        <w:right w:val="none" w:sz="0" w:space="0" w:color="auto"/>
      </w:divBdr>
    </w:div>
    <w:div w:id="707141133">
      <w:bodyDiv w:val="1"/>
      <w:marLeft w:val="0"/>
      <w:marRight w:val="0"/>
      <w:marTop w:val="0"/>
      <w:marBottom w:val="0"/>
      <w:divBdr>
        <w:top w:val="none" w:sz="0" w:space="0" w:color="auto"/>
        <w:left w:val="none" w:sz="0" w:space="0" w:color="auto"/>
        <w:bottom w:val="none" w:sz="0" w:space="0" w:color="auto"/>
        <w:right w:val="none" w:sz="0" w:space="0" w:color="auto"/>
      </w:divBdr>
    </w:div>
    <w:div w:id="733086819">
      <w:bodyDiv w:val="1"/>
      <w:marLeft w:val="0"/>
      <w:marRight w:val="0"/>
      <w:marTop w:val="0"/>
      <w:marBottom w:val="0"/>
      <w:divBdr>
        <w:top w:val="none" w:sz="0" w:space="0" w:color="auto"/>
        <w:left w:val="none" w:sz="0" w:space="0" w:color="auto"/>
        <w:bottom w:val="none" w:sz="0" w:space="0" w:color="auto"/>
        <w:right w:val="none" w:sz="0" w:space="0" w:color="auto"/>
      </w:divBdr>
    </w:div>
    <w:div w:id="867720402">
      <w:bodyDiv w:val="1"/>
      <w:marLeft w:val="0"/>
      <w:marRight w:val="0"/>
      <w:marTop w:val="0"/>
      <w:marBottom w:val="0"/>
      <w:divBdr>
        <w:top w:val="none" w:sz="0" w:space="0" w:color="auto"/>
        <w:left w:val="none" w:sz="0" w:space="0" w:color="auto"/>
        <w:bottom w:val="none" w:sz="0" w:space="0" w:color="auto"/>
        <w:right w:val="none" w:sz="0" w:space="0" w:color="auto"/>
      </w:divBdr>
    </w:div>
    <w:div w:id="894392010">
      <w:bodyDiv w:val="1"/>
      <w:marLeft w:val="0"/>
      <w:marRight w:val="0"/>
      <w:marTop w:val="0"/>
      <w:marBottom w:val="0"/>
      <w:divBdr>
        <w:top w:val="none" w:sz="0" w:space="0" w:color="auto"/>
        <w:left w:val="none" w:sz="0" w:space="0" w:color="auto"/>
        <w:bottom w:val="none" w:sz="0" w:space="0" w:color="auto"/>
        <w:right w:val="none" w:sz="0" w:space="0" w:color="auto"/>
      </w:divBdr>
      <w:divsChild>
        <w:div w:id="733746388">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017850020">
      <w:bodyDiv w:val="1"/>
      <w:marLeft w:val="0"/>
      <w:marRight w:val="0"/>
      <w:marTop w:val="0"/>
      <w:marBottom w:val="0"/>
      <w:divBdr>
        <w:top w:val="none" w:sz="0" w:space="0" w:color="auto"/>
        <w:left w:val="none" w:sz="0" w:space="0" w:color="auto"/>
        <w:bottom w:val="none" w:sz="0" w:space="0" w:color="auto"/>
        <w:right w:val="none" w:sz="0" w:space="0" w:color="auto"/>
      </w:divBdr>
    </w:div>
    <w:div w:id="1068305039">
      <w:bodyDiv w:val="1"/>
      <w:marLeft w:val="0"/>
      <w:marRight w:val="0"/>
      <w:marTop w:val="0"/>
      <w:marBottom w:val="0"/>
      <w:divBdr>
        <w:top w:val="none" w:sz="0" w:space="0" w:color="auto"/>
        <w:left w:val="none" w:sz="0" w:space="0" w:color="auto"/>
        <w:bottom w:val="none" w:sz="0" w:space="0" w:color="auto"/>
        <w:right w:val="none" w:sz="0" w:space="0" w:color="auto"/>
      </w:divBdr>
    </w:div>
    <w:div w:id="1081411864">
      <w:bodyDiv w:val="1"/>
      <w:marLeft w:val="0"/>
      <w:marRight w:val="0"/>
      <w:marTop w:val="0"/>
      <w:marBottom w:val="0"/>
      <w:divBdr>
        <w:top w:val="none" w:sz="0" w:space="0" w:color="auto"/>
        <w:left w:val="none" w:sz="0" w:space="0" w:color="auto"/>
        <w:bottom w:val="none" w:sz="0" w:space="0" w:color="auto"/>
        <w:right w:val="none" w:sz="0" w:space="0" w:color="auto"/>
      </w:divBdr>
    </w:div>
    <w:div w:id="1106462275">
      <w:bodyDiv w:val="1"/>
      <w:marLeft w:val="0"/>
      <w:marRight w:val="0"/>
      <w:marTop w:val="0"/>
      <w:marBottom w:val="0"/>
      <w:divBdr>
        <w:top w:val="none" w:sz="0" w:space="0" w:color="auto"/>
        <w:left w:val="none" w:sz="0" w:space="0" w:color="auto"/>
        <w:bottom w:val="none" w:sz="0" w:space="0" w:color="auto"/>
        <w:right w:val="none" w:sz="0" w:space="0" w:color="auto"/>
      </w:divBdr>
    </w:div>
    <w:div w:id="1238591104">
      <w:bodyDiv w:val="1"/>
      <w:marLeft w:val="0"/>
      <w:marRight w:val="0"/>
      <w:marTop w:val="0"/>
      <w:marBottom w:val="0"/>
      <w:divBdr>
        <w:top w:val="none" w:sz="0" w:space="0" w:color="auto"/>
        <w:left w:val="none" w:sz="0" w:space="0" w:color="auto"/>
        <w:bottom w:val="none" w:sz="0" w:space="0" w:color="auto"/>
        <w:right w:val="none" w:sz="0" w:space="0" w:color="auto"/>
      </w:divBdr>
    </w:div>
    <w:div w:id="1245066377">
      <w:bodyDiv w:val="1"/>
      <w:marLeft w:val="0"/>
      <w:marRight w:val="0"/>
      <w:marTop w:val="0"/>
      <w:marBottom w:val="0"/>
      <w:divBdr>
        <w:top w:val="none" w:sz="0" w:space="0" w:color="auto"/>
        <w:left w:val="none" w:sz="0" w:space="0" w:color="auto"/>
        <w:bottom w:val="none" w:sz="0" w:space="0" w:color="auto"/>
        <w:right w:val="none" w:sz="0" w:space="0" w:color="auto"/>
      </w:divBdr>
    </w:div>
    <w:div w:id="1327512499">
      <w:bodyDiv w:val="1"/>
      <w:marLeft w:val="0"/>
      <w:marRight w:val="0"/>
      <w:marTop w:val="0"/>
      <w:marBottom w:val="0"/>
      <w:divBdr>
        <w:top w:val="none" w:sz="0" w:space="0" w:color="auto"/>
        <w:left w:val="none" w:sz="0" w:space="0" w:color="auto"/>
        <w:bottom w:val="none" w:sz="0" w:space="0" w:color="auto"/>
        <w:right w:val="none" w:sz="0" w:space="0" w:color="auto"/>
      </w:divBdr>
    </w:div>
    <w:div w:id="1407604052">
      <w:bodyDiv w:val="1"/>
      <w:marLeft w:val="0"/>
      <w:marRight w:val="0"/>
      <w:marTop w:val="0"/>
      <w:marBottom w:val="0"/>
      <w:divBdr>
        <w:top w:val="none" w:sz="0" w:space="0" w:color="auto"/>
        <w:left w:val="none" w:sz="0" w:space="0" w:color="auto"/>
        <w:bottom w:val="none" w:sz="0" w:space="0" w:color="auto"/>
        <w:right w:val="none" w:sz="0" w:space="0" w:color="auto"/>
      </w:divBdr>
    </w:div>
    <w:div w:id="1572421095">
      <w:bodyDiv w:val="1"/>
      <w:marLeft w:val="0"/>
      <w:marRight w:val="0"/>
      <w:marTop w:val="0"/>
      <w:marBottom w:val="0"/>
      <w:divBdr>
        <w:top w:val="none" w:sz="0" w:space="0" w:color="auto"/>
        <w:left w:val="none" w:sz="0" w:space="0" w:color="auto"/>
        <w:bottom w:val="none" w:sz="0" w:space="0" w:color="auto"/>
        <w:right w:val="none" w:sz="0" w:space="0" w:color="auto"/>
      </w:divBdr>
    </w:div>
    <w:div w:id="1618948594">
      <w:bodyDiv w:val="1"/>
      <w:marLeft w:val="0"/>
      <w:marRight w:val="0"/>
      <w:marTop w:val="0"/>
      <w:marBottom w:val="0"/>
      <w:divBdr>
        <w:top w:val="none" w:sz="0" w:space="0" w:color="auto"/>
        <w:left w:val="none" w:sz="0" w:space="0" w:color="auto"/>
        <w:bottom w:val="none" w:sz="0" w:space="0" w:color="auto"/>
        <w:right w:val="none" w:sz="0" w:space="0" w:color="auto"/>
      </w:divBdr>
    </w:div>
    <w:div w:id="1706759062">
      <w:bodyDiv w:val="1"/>
      <w:marLeft w:val="0"/>
      <w:marRight w:val="0"/>
      <w:marTop w:val="0"/>
      <w:marBottom w:val="0"/>
      <w:divBdr>
        <w:top w:val="none" w:sz="0" w:space="0" w:color="auto"/>
        <w:left w:val="none" w:sz="0" w:space="0" w:color="auto"/>
        <w:bottom w:val="none" w:sz="0" w:space="0" w:color="auto"/>
        <w:right w:val="none" w:sz="0" w:space="0" w:color="auto"/>
      </w:divBdr>
    </w:div>
    <w:div w:id="1816294851">
      <w:bodyDiv w:val="1"/>
      <w:marLeft w:val="0"/>
      <w:marRight w:val="0"/>
      <w:marTop w:val="0"/>
      <w:marBottom w:val="0"/>
      <w:divBdr>
        <w:top w:val="none" w:sz="0" w:space="0" w:color="auto"/>
        <w:left w:val="none" w:sz="0" w:space="0" w:color="auto"/>
        <w:bottom w:val="none" w:sz="0" w:space="0" w:color="auto"/>
        <w:right w:val="none" w:sz="0" w:space="0" w:color="auto"/>
      </w:divBdr>
    </w:div>
    <w:div w:id="1900093500">
      <w:bodyDiv w:val="1"/>
      <w:marLeft w:val="0"/>
      <w:marRight w:val="0"/>
      <w:marTop w:val="0"/>
      <w:marBottom w:val="0"/>
      <w:divBdr>
        <w:top w:val="none" w:sz="0" w:space="0" w:color="auto"/>
        <w:left w:val="none" w:sz="0" w:space="0" w:color="auto"/>
        <w:bottom w:val="none" w:sz="0" w:space="0" w:color="auto"/>
        <w:right w:val="none" w:sz="0" w:space="0" w:color="auto"/>
      </w:divBdr>
    </w:div>
    <w:div w:id="1961838770">
      <w:bodyDiv w:val="1"/>
      <w:marLeft w:val="0"/>
      <w:marRight w:val="0"/>
      <w:marTop w:val="0"/>
      <w:marBottom w:val="0"/>
      <w:divBdr>
        <w:top w:val="none" w:sz="0" w:space="0" w:color="auto"/>
        <w:left w:val="none" w:sz="0" w:space="0" w:color="auto"/>
        <w:bottom w:val="none" w:sz="0" w:space="0" w:color="auto"/>
        <w:right w:val="none" w:sz="0" w:space="0" w:color="auto"/>
      </w:divBdr>
    </w:div>
    <w:div w:id="2033455970">
      <w:bodyDiv w:val="1"/>
      <w:marLeft w:val="0"/>
      <w:marRight w:val="0"/>
      <w:marTop w:val="0"/>
      <w:marBottom w:val="0"/>
      <w:divBdr>
        <w:top w:val="none" w:sz="0" w:space="0" w:color="auto"/>
        <w:left w:val="none" w:sz="0" w:space="0" w:color="auto"/>
        <w:bottom w:val="none" w:sz="0" w:space="0" w:color="auto"/>
        <w:right w:val="none" w:sz="0" w:space="0" w:color="auto"/>
      </w:divBdr>
    </w:div>
    <w:div w:id="2067951460">
      <w:bodyDiv w:val="1"/>
      <w:marLeft w:val="0"/>
      <w:marRight w:val="0"/>
      <w:marTop w:val="0"/>
      <w:marBottom w:val="0"/>
      <w:divBdr>
        <w:top w:val="none" w:sz="0" w:space="0" w:color="auto"/>
        <w:left w:val="none" w:sz="0" w:space="0" w:color="auto"/>
        <w:bottom w:val="none" w:sz="0" w:space="0" w:color="auto"/>
        <w:right w:val="none" w:sz="0" w:space="0" w:color="auto"/>
      </w:divBdr>
    </w:div>
    <w:div w:id="2073036731">
      <w:bodyDiv w:val="1"/>
      <w:marLeft w:val="0"/>
      <w:marRight w:val="0"/>
      <w:marTop w:val="0"/>
      <w:marBottom w:val="0"/>
      <w:divBdr>
        <w:top w:val="none" w:sz="0" w:space="0" w:color="auto"/>
        <w:left w:val="none" w:sz="0" w:space="0" w:color="auto"/>
        <w:bottom w:val="none" w:sz="0" w:space="0" w:color="auto"/>
        <w:right w:val="none" w:sz="0" w:space="0" w:color="auto"/>
      </w:divBdr>
      <w:divsChild>
        <w:div w:id="347101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1.png"/><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microsoft.com/office/2014/relationships/chartEx" Target="charts/chartEx3.xml"/><Relationship Id="rId7" Type="http://schemas.openxmlformats.org/officeDocument/2006/relationships/endnotes" Target="endnotes.xml"/><Relationship Id="rId12" Type="http://schemas.microsoft.com/office/2014/relationships/chartEx" Target="charts/chartEx1.xml"/><Relationship Id="rId17" Type="http://schemas.microsoft.com/office/2014/relationships/chartEx" Target="charts/chartEx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4.emf"/><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5.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10.xml"/><Relationship Id="rId1" Type="http://schemas.microsoft.com/office/2011/relationships/chartStyle" Target="style10.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Carol%20Cernea\OneDrive%20-%20University%20of%20Wales%20Trinity%20Saint%20David\Desktop\Irina%20Andrei%20Digital%20Skills\Digital%20Skills.xlsx" TargetMode="External"/><Relationship Id="rId2" Type="http://schemas.microsoft.com/office/2011/relationships/chartColorStyle" Target="colors11.xml"/><Relationship Id="rId1" Type="http://schemas.microsoft.com/office/2011/relationships/chartStyle" Target="style11.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Carol%20Cernea\OneDrive%20-%20University%20of%20Wales%20Trinity%20Saint%20David\Desktop\Irina%20Andrei%20Digital%20Skills\Digital%20Skills.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9.xml"/><Relationship Id="rId2" Type="http://schemas.microsoft.com/office/2011/relationships/chartStyle" Target="style9.xml"/><Relationship Id="rId1" Type="http://schemas.openxmlformats.org/officeDocument/2006/relationships/oleObject" Target="file:///C:\Users\Carol%20Cernea\OneDrive%20-%20University%20of%20Wales%20Trinity%20Saint%20David\Desktop\Irina%20Andrei%20Digital%20Skills\Digital%20Skills.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12.xml"/><Relationship Id="rId2" Type="http://schemas.microsoft.com/office/2011/relationships/chartStyle" Target="style12.xml"/><Relationship Id="rId1" Type="http://schemas.openxmlformats.org/officeDocument/2006/relationships/oleObject" Target="file:///C:\Users\Carol%20Cernea\OneDrive%20-%20University%20of%20Wales%20Trinity%20Saint%20David\Desktop\Irina%20Andrei%20Digital%20Skills\Digital%20Skill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 How old you 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Sheet1!$G$1:$J$1</c:f>
              <c:strCache>
                <c:ptCount val="4"/>
                <c:pt idx="0">
                  <c:v>18-25</c:v>
                </c:pt>
                <c:pt idx="1">
                  <c:v>25-34</c:v>
                </c:pt>
                <c:pt idx="2">
                  <c:v>34-45</c:v>
                </c:pt>
                <c:pt idx="3">
                  <c:v>Over 45</c:v>
                </c:pt>
              </c:strCache>
            </c:strRef>
          </c:cat>
          <c:val>
            <c:numRef>
              <c:f>Sheet1!$G$2:$J$2</c:f>
              <c:numCache>
                <c:formatCode>General</c:formatCode>
                <c:ptCount val="4"/>
                <c:pt idx="0">
                  <c:v>2</c:v>
                </c:pt>
                <c:pt idx="1">
                  <c:v>3</c:v>
                </c:pt>
                <c:pt idx="2">
                  <c:v>5</c:v>
                </c:pt>
                <c:pt idx="3">
                  <c:v>2</c:v>
                </c:pt>
              </c:numCache>
            </c:numRef>
          </c:val>
          <c:extLst>
            <c:ext xmlns:c16="http://schemas.microsoft.com/office/drawing/2014/chart" uri="{C3380CC4-5D6E-409C-BE32-E72D297353CC}">
              <c16:uniqueId val="{00000000-CE3F-49E0-A3B9-C3533AFE220C}"/>
            </c:ext>
          </c:extLst>
        </c:ser>
        <c:dLbls>
          <c:showLegendKey val="0"/>
          <c:showVal val="0"/>
          <c:showCatName val="0"/>
          <c:showSerName val="0"/>
          <c:showPercent val="0"/>
          <c:showBubbleSize val="0"/>
        </c:dLbls>
        <c:gapWidth val="219"/>
        <c:overlap val="-27"/>
        <c:axId val="257788048"/>
        <c:axId val="257790128"/>
      </c:barChart>
      <c:catAx>
        <c:axId val="257788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790128"/>
        <c:crosses val="autoZero"/>
        <c:auto val="1"/>
        <c:lblAlgn val="ctr"/>
        <c:lblOffset val="100"/>
        <c:noMultiLvlLbl val="0"/>
      </c:catAx>
      <c:valAx>
        <c:axId val="257790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7880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2. What is your gender?</a:t>
            </a:r>
          </a:p>
        </c:rich>
      </c:tx>
      <c:layout>
        <c:manualLayout>
          <c:xMode val="edge"/>
          <c:yMode val="edge"/>
          <c:x val="0.17258023106546855"/>
          <c:y val="5.882352941176470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F0-425F-B5E3-7D9E5ED7C3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F0-425F-B5E3-7D9E5ED7C37D}"/>
              </c:ext>
            </c:extLst>
          </c:dPt>
          <c:cat>
            <c:strRef>
              <c:f>Sheet1!$G$4:$H$4</c:f>
              <c:strCache>
                <c:ptCount val="2"/>
                <c:pt idx="0">
                  <c:v>Male</c:v>
                </c:pt>
                <c:pt idx="1">
                  <c:v>Female</c:v>
                </c:pt>
              </c:strCache>
            </c:strRef>
          </c:cat>
          <c:val>
            <c:numRef>
              <c:f>Sheet1!$G$5:$H$5</c:f>
              <c:numCache>
                <c:formatCode>General</c:formatCode>
                <c:ptCount val="2"/>
                <c:pt idx="0">
                  <c:v>3</c:v>
                </c:pt>
                <c:pt idx="1">
                  <c:v>9</c:v>
                </c:pt>
              </c:numCache>
            </c:numRef>
          </c:val>
          <c:extLst>
            <c:ext xmlns:c16="http://schemas.microsoft.com/office/drawing/2014/chart" uri="{C3380CC4-5D6E-409C-BE32-E72D297353CC}">
              <c16:uniqueId val="{00000004-A1F0-425F-B5E3-7D9E5ED7C37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3. Do you have access to computer or laptop?</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DC5-4BAE-82D1-1647F613886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DC5-4BAE-82D1-1647F613886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Sheet1!$G$7:$H$7</c:f>
              <c:strCache>
                <c:ptCount val="2"/>
                <c:pt idx="0">
                  <c:v>Yes</c:v>
                </c:pt>
                <c:pt idx="1">
                  <c:v>No</c:v>
                </c:pt>
              </c:strCache>
            </c:strRef>
          </c:cat>
          <c:val>
            <c:numRef>
              <c:f>Sheet1!$G$8:$H$8</c:f>
              <c:numCache>
                <c:formatCode>General</c:formatCode>
                <c:ptCount val="2"/>
                <c:pt idx="0">
                  <c:v>12</c:v>
                </c:pt>
                <c:pt idx="1">
                  <c:v>0</c:v>
                </c:pt>
              </c:numCache>
            </c:numRef>
          </c:val>
          <c:extLst>
            <c:ext xmlns:c16="http://schemas.microsoft.com/office/drawing/2014/chart" uri="{C3380CC4-5D6E-409C-BE32-E72D297353CC}">
              <c16:uniqueId val="{00000004-2DC5-4BAE-82D1-1647F6138868}"/>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4. Do you have access to Internet?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0A7-475B-8D25-014E32EFDEF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0A7-475B-8D25-014E32EFDEF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Sheet1!$G$7:$H$7</c:f>
              <c:strCache>
                <c:ptCount val="2"/>
                <c:pt idx="0">
                  <c:v>Yes</c:v>
                </c:pt>
                <c:pt idx="1">
                  <c:v>No</c:v>
                </c:pt>
              </c:strCache>
            </c:strRef>
          </c:cat>
          <c:val>
            <c:numRef>
              <c:f>Sheet1!$G$8:$H$8</c:f>
              <c:numCache>
                <c:formatCode>General</c:formatCode>
                <c:ptCount val="2"/>
                <c:pt idx="0">
                  <c:v>12</c:v>
                </c:pt>
                <c:pt idx="1">
                  <c:v>0</c:v>
                </c:pt>
              </c:numCache>
            </c:numRef>
          </c:val>
          <c:extLst>
            <c:ext xmlns:c16="http://schemas.microsoft.com/office/drawing/2014/chart" uri="{C3380CC4-5D6E-409C-BE32-E72D297353CC}">
              <c16:uniqueId val="{00000004-90A7-475B-8D25-014E32EFDEF5}"/>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6. Do you have any previsous experience using these tools?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Sheet1!$G$16:$K$16</c:f>
              <c:strCache>
                <c:ptCount val="5"/>
                <c:pt idx="0">
                  <c:v>MS Word</c:v>
                </c:pt>
                <c:pt idx="1">
                  <c:v>MS Stream</c:v>
                </c:pt>
                <c:pt idx="2">
                  <c:v>OneDrive</c:v>
                </c:pt>
                <c:pt idx="3">
                  <c:v>Moodle</c:v>
                </c:pt>
                <c:pt idx="4">
                  <c:v>WhatsApp</c:v>
                </c:pt>
              </c:strCache>
            </c:strRef>
          </c:cat>
          <c:val>
            <c:numRef>
              <c:f>Sheet1!$G$17:$K$17</c:f>
              <c:numCache>
                <c:formatCode>General</c:formatCode>
                <c:ptCount val="5"/>
                <c:pt idx="0">
                  <c:v>3</c:v>
                </c:pt>
                <c:pt idx="1">
                  <c:v>0</c:v>
                </c:pt>
                <c:pt idx="2">
                  <c:v>0</c:v>
                </c:pt>
                <c:pt idx="3">
                  <c:v>0</c:v>
                </c:pt>
                <c:pt idx="4">
                  <c:v>9</c:v>
                </c:pt>
              </c:numCache>
            </c:numRef>
          </c:val>
          <c:extLst>
            <c:ext xmlns:c16="http://schemas.microsoft.com/office/drawing/2014/chart" uri="{C3380CC4-5D6E-409C-BE32-E72D297353CC}">
              <c16:uniqueId val="{00000000-A0A1-4792-9C56-9BAE65FEAF04}"/>
            </c:ext>
          </c:extLst>
        </c:ser>
        <c:dLbls>
          <c:showLegendKey val="0"/>
          <c:showVal val="1"/>
          <c:showCatName val="0"/>
          <c:showSerName val="0"/>
          <c:showPercent val="0"/>
          <c:showBubbleSize val="0"/>
        </c:dLbls>
        <c:gapWidth val="150"/>
        <c:shape val="box"/>
        <c:axId val="311792528"/>
        <c:axId val="315635952"/>
        <c:axId val="0"/>
      </c:bar3DChart>
      <c:catAx>
        <c:axId val="31179252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5635952"/>
        <c:crosses val="autoZero"/>
        <c:auto val="1"/>
        <c:lblAlgn val="ctr"/>
        <c:lblOffset val="100"/>
        <c:noMultiLvlLbl val="0"/>
      </c:catAx>
      <c:valAx>
        <c:axId val="315635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7925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7. Are you confident on using MS Teams?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AC3-45AF-8949-A52B0008EB6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AC3-45AF-8949-A52B0008EB6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Sheet1!$G$7:$H$7</c:f>
              <c:strCache>
                <c:ptCount val="2"/>
                <c:pt idx="0">
                  <c:v>Yes</c:v>
                </c:pt>
                <c:pt idx="1">
                  <c:v>No</c:v>
                </c:pt>
              </c:strCache>
            </c:strRef>
          </c:cat>
          <c:val>
            <c:numRef>
              <c:f>Sheet1!$G$8:$H$8</c:f>
              <c:numCache>
                <c:formatCode>General</c:formatCode>
                <c:ptCount val="2"/>
                <c:pt idx="0">
                  <c:v>12</c:v>
                </c:pt>
                <c:pt idx="1">
                  <c:v>0</c:v>
                </c:pt>
              </c:numCache>
            </c:numRef>
          </c:val>
          <c:extLst>
            <c:ext xmlns:c16="http://schemas.microsoft.com/office/drawing/2014/chart" uri="{C3380CC4-5D6E-409C-BE32-E72D297353CC}">
              <c16:uniqueId val="{00000004-0AC3-45AF-8949-A52B0008EB6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t>8. Are you feel confiden when using OneDrive</a:t>
            </a:r>
            <a:r>
              <a:rPr lang="en-GB" sz="1100" baseline="0"/>
              <a:t> to collaborate with others?</a:t>
            </a:r>
            <a:endParaRPr lang="en-GB" sz="11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1965071985785398"/>
          <c:y val="0.20401132442714323"/>
          <c:w val="0.46169041852766857"/>
          <c:h val="0.69486508006723879"/>
        </c:manualLayout>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D33-41BE-8094-52138A366CB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D33-41BE-8094-52138A366C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Sheet1!$I$22:$J$22</c:f>
              <c:strCache>
                <c:ptCount val="2"/>
                <c:pt idx="0">
                  <c:v>Yes</c:v>
                </c:pt>
                <c:pt idx="1">
                  <c:v>No</c:v>
                </c:pt>
              </c:strCache>
            </c:strRef>
          </c:cat>
          <c:val>
            <c:numRef>
              <c:f>Sheet1!$I$23:$J$23</c:f>
              <c:numCache>
                <c:formatCode>General</c:formatCode>
                <c:ptCount val="2"/>
                <c:pt idx="0">
                  <c:v>5</c:v>
                </c:pt>
                <c:pt idx="1">
                  <c:v>7</c:v>
                </c:pt>
              </c:numCache>
            </c:numRef>
          </c:val>
          <c:extLst>
            <c:ext xmlns:c16="http://schemas.microsoft.com/office/drawing/2014/chart" uri="{C3380CC4-5D6E-409C-BE32-E72D297353CC}">
              <c16:uniqueId val="{00000004-CD33-41BE-8094-52138A366CB7}"/>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2.9024118048236087E-2"/>
          <c:y val="0.25688640159649462"/>
          <c:w val="0.20179428358856719"/>
          <c:h val="9.29758573566733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10. Do you feel anxious if you are asked to collaborate using technology?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C26-4715-94C4-B4A0F3C540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C26-4715-94C4-B4A0F3C5403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Sheet1!$I$28:$J$28</c:f>
              <c:strCache>
                <c:ptCount val="2"/>
                <c:pt idx="0">
                  <c:v>Yes</c:v>
                </c:pt>
                <c:pt idx="1">
                  <c:v>No</c:v>
                </c:pt>
              </c:strCache>
            </c:strRef>
          </c:cat>
          <c:val>
            <c:numRef>
              <c:f>Sheet1!$I$29:$J$29</c:f>
              <c:numCache>
                <c:formatCode>General</c:formatCode>
                <c:ptCount val="2"/>
                <c:pt idx="0">
                  <c:v>5</c:v>
                </c:pt>
                <c:pt idx="1">
                  <c:v>7</c:v>
                </c:pt>
              </c:numCache>
            </c:numRef>
          </c:val>
          <c:extLst>
            <c:ext xmlns:c16="http://schemas.microsoft.com/office/drawing/2014/chart" uri="{C3380CC4-5D6E-409C-BE32-E72D297353CC}">
              <c16:uniqueId val="{00000004-BC26-4715-94C4-B4A0F3C5403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11. Do you feel anxious if peers</a:t>
            </a:r>
            <a:r>
              <a:rPr lang="en-GB" baseline="0"/>
              <a:t> wants to use OneDrive to collaborate?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7E8-4398-ADCE-F1673045F1A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7E8-4398-ADCE-F1673045F1A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Sheet1!$I$31:$J$31</c:f>
              <c:strCache>
                <c:ptCount val="2"/>
                <c:pt idx="0">
                  <c:v>Yes</c:v>
                </c:pt>
                <c:pt idx="1">
                  <c:v>No</c:v>
                </c:pt>
              </c:strCache>
            </c:strRef>
          </c:cat>
          <c:val>
            <c:numRef>
              <c:f>Sheet1!$I$32:$J$32</c:f>
              <c:numCache>
                <c:formatCode>General</c:formatCode>
                <c:ptCount val="2"/>
                <c:pt idx="0">
                  <c:v>8</c:v>
                </c:pt>
                <c:pt idx="1">
                  <c:v>4</c:v>
                </c:pt>
              </c:numCache>
            </c:numRef>
          </c:val>
          <c:extLst>
            <c:ext xmlns:c16="http://schemas.microsoft.com/office/drawing/2014/chart" uri="{C3380CC4-5D6E-409C-BE32-E72D297353CC}">
              <c16:uniqueId val="{00000004-57E8-4398-ADCE-F1673045F1AB}"/>
            </c:ext>
          </c:extLst>
        </c:ser>
        <c:dLbls>
          <c:showLegendKey val="0"/>
          <c:showVal val="1"/>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Sheet1!$G$13:$K$13</cx:f>
        <cx:lvl ptCount="5">
          <cx:pt idx="0">MS Word</cx:pt>
          <cx:pt idx="1">MS Teams</cx:pt>
          <cx:pt idx="2">OneDrive</cx:pt>
          <cx:pt idx="3">Moodle</cx:pt>
          <cx:pt idx="4">WhatsApp</cx:pt>
        </cx:lvl>
      </cx:strDim>
      <cx:numDim type="size">
        <cx:f dir="row">Sheet1!$G$14:$K$14</cx:f>
        <cx:lvl ptCount="5" formatCode="General">
          <cx:pt idx="0">3</cx:pt>
          <cx:pt idx="1">2</cx:pt>
          <cx:pt idx="2">0</cx:pt>
          <cx:pt idx="3">1</cx:pt>
          <cx:pt idx="4">6</cx:pt>
        </cx:lvl>
      </cx:numDim>
    </cx:data>
  </cx:chartData>
  <cx:chart>
    <cx:title pos="t" align="ctr" overlay="0">
      <cx:tx>
        <cx:txData>
          <cx:v>5. Which tools are you most confident?</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5. Which tools are you most confident?</a:t>
          </a:r>
        </a:p>
      </cx:txPr>
    </cx:title>
    <cx:plotArea>
      <cx:plotAreaRegion>
        <cx:series layoutId="sunburst" uniqueId="{965B5D3F-12EB-47E6-B5EF-9109F4A3080B}">
          <cx:dataLabels pos="ctr">
            <cx:visibility seriesName="0" categoryName="1" value="0"/>
          </cx:dataLabels>
          <cx:dataId val="0"/>
        </cx:series>
      </cx:plotAreaRegion>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Sheet1!$K$25:$L$25</cx:f>
        <cx:lvl ptCount="2">
          <cx:pt idx="0">Yes</cx:pt>
          <cx:pt idx="1">No</cx:pt>
        </cx:lvl>
      </cx:strDim>
      <cx:numDim type="size">
        <cx:f dir="row">Sheet1!$K$26:$L$26</cx:f>
        <cx:lvl ptCount="2" formatCode="General">
          <cx:pt idx="0">2</cx:pt>
          <cx:pt idx="1">10</cx:pt>
        </cx:lvl>
      </cx:numDim>
    </cx:data>
  </cx:chartData>
  <cx:chart>
    <cx:title pos="t" align="ctr" overlay="0">
      <cx:tx>
        <cx:txData>
          <cx:v>9. Have you received training on how to use OneDrive?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9. Have you received training on how to use OneDrive?</a:t>
          </a:r>
        </a:p>
      </cx:txPr>
    </cx:title>
    <cx:plotArea>
      <cx:plotAreaRegion>
        <cx:series layoutId="treemap" uniqueId="{2F866573-6B2C-4C41-AD91-66BB0CE631CD}">
          <cx:dataLabels>
            <cx:visibility seriesName="0" categoryName="1" value="1"/>
            <cx:separator>, </cx:separator>
          </cx:dataLabels>
          <cx:dataId val="0"/>
          <cx:layoutPr>
            <cx:parentLabelLayout val="overlapping"/>
          </cx:layoutPr>
        </cx:series>
      </cx:plotAreaRegion>
    </cx:plotArea>
    <cx:legend pos="t" align="ctr" overlay="0"/>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 dir="row">Sheet1!$I$34:$J$34</cx:f>
        <cx:lvl ptCount="2">
          <cx:pt idx="0">Yes</cx:pt>
          <cx:pt idx="1">No</cx:pt>
        </cx:lvl>
      </cx:strDim>
      <cx:numDim type="size">
        <cx:f dir="row">Sheet1!$I$35:$J$35</cx:f>
        <cx:lvl ptCount="2" formatCode="General">
          <cx:pt idx="0">1</cx:pt>
          <cx:pt idx="1">11</cx:pt>
        </cx:lvl>
      </cx:numDim>
    </cx:data>
  </cx:chartData>
  <cx:chart>
    <cx:title pos="t" align="ctr" overlay="0">
      <cx:tx>
        <cx:txData>
          <cx:v>12. Have you ever avoided using technology to collaborate?</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12. Have you ever avoided using technology to collaborate?</a:t>
          </a:r>
        </a:p>
      </cx:txPr>
    </cx:title>
    <cx:plotArea>
      <cx:plotAreaRegion>
        <cx:series layoutId="sunburst" uniqueId="{D3BE45FE-C880-4AE3-AB97-D13BE39B4940}">
          <cx:dataLabels pos="ctr">
            <cx:visibility seriesName="0" categoryName="1" value="0"/>
          </cx:dataLabels>
          <cx:dataId val="0"/>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410">
  <cs:axisTitle>
    <cs:lnRef idx="0"/>
    <cs:fillRef idx="0"/>
    <cs:effectRef idx="0"/>
    <cs:fontRef idx="minor">
      <a:schemeClr val="tx1">
        <a:lumMod val="65000"/>
        <a:lumOff val="35000"/>
      </a:schemeClr>
    </cs:fontRef>
    <cs:spPr>
      <a:solidFill>
        <a:schemeClr val="bg1">
          <a:lumMod val="65000"/>
        </a:schemeClr>
      </a:solidFill>
      <a:ln w="19050">
        <a:solidFill>
          <a:schemeClr val="bg1"/>
        </a:solidFill>
      </a:ln>
    </cs:spPr>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D5E6A-CFE3-44CB-8281-655CF930C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15</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Andrei (2128454)</dc:creator>
  <cp:keywords/>
  <dc:description/>
  <cp:revision>391</cp:revision>
  <dcterms:created xsi:type="dcterms:W3CDTF">2022-07-06T11:19:00Z</dcterms:created>
  <dcterms:modified xsi:type="dcterms:W3CDTF">2022-08-13T20:15:00Z</dcterms:modified>
</cp:coreProperties>
</file>