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27D687" w14:textId="70063C71" w:rsidR="007202BC" w:rsidRPr="00271538" w:rsidRDefault="007202BC" w:rsidP="004D433D">
      <w:pPr>
        <w:rPr>
          <w:rFonts w:cs="Arial"/>
          <w:color w:val="808080" w:themeColor="background1" w:themeShade="80"/>
          <w:sz w:val="36"/>
          <w:szCs w:val="36"/>
        </w:rPr>
      </w:pPr>
      <w:r w:rsidRPr="00271538">
        <w:rPr>
          <w:rFonts w:cs="Arial"/>
          <w:color w:val="808080" w:themeColor="background1" w:themeShade="80"/>
          <w:sz w:val="36"/>
          <w:szCs w:val="36"/>
        </w:rPr>
        <w:t>Qualification: CIPD Diploma in Applied Human Resources</w:t>
      </w:r>
    </w:p>
    <w:p w14:paraId="3A49BABB" w14:textId="77777777" w:rsidR="007202BC" w:rsidRPr="00271538" w:rsidRDefault="007202BC" w:rsidP="004D433D">
      <w:pPr>
        <w:rPr>
          <w:rFonts w:cs="Arial"/>
          <w:color w:val="808080" w:themeColor="background1" w:themeShade="80"/>
          <w:sz w:val="36"/>
          <w:szCs w:val="36"/>
        </w:rPr>
      </w:pPr>
    </w:p>
    <w:p w14:paraId="04DC08F9" w14:textId="787538A5" w:rsidR="007202BC" w:rsidRPr="001F5A06" w:rsidRDefault="007202BC" w:rsidP="001F5A06">
      <w:pPr>
        <w:rPr>
          <w:color w:val="808080" w:themeColor="background1" w:themeShade="80"/>
          <w:sz w:val="36"/>
          <w:szCs w:val="36"/>
        </w:rPr>
      </w:pPr>
      <w:r w:rsidRPr="001F5A06">
        <w:rPr>
          <w:color w:val="808080" w:themeColor="background1" w:themeShade="80"/>
          <w:sz w:val="36"/>
          <w:szCs w:val="36"/>
        </w:rPr>
        <w:t>Module Name:</w:t>
      </w:r>
      <w:r w:rsidR="007437B0" w:rsidRPr="001F5A06">
        <w:rPr>
          <w:color w:val="808080" w:themeColor="background1" w:themeShade="80"/>
          <w:sz w:val="36"/>
          <w:szCs w:val="36"/>
        </w:rPr>
        <w:t xml:space="preserve"> </w:t>
      </w:r>
      <w:r w:rsidR="00D46D03" w:rsidRPr="001F5A06">
        <w:rPr>
          <w:color w:val="808080" w:themeColor="background1" w:themeShade="80"/>
          <w:sz w:val="36"/>
          <w:szCs w:val="36"/>
        </w:rPr>
        <w:t xml:space="preserve">Contributing to </w:t>
      </w:r>
      <w:r w:rsidR="001F5A06" w:rsidRPr="001F5A06">
        <w:rPr>
          <w:color w:val="808080" w:themeColor="background1" w:themeShade="80"/>
          <w:sz w:val="36"/>
          <w:szCs w:val="36"/>
        </w:rPr>
        <w:t>Coaching and Mentoring</w:t>
      </w:r>
    </w:p>
    <w:p w14:paraId="7E33D0C1" w14:textId="77777777" w:rsidR="00D46D03" w:rsidRPr="001F5A06" w:rsidRDefault="00D46D03" w:rsidP="001F5A06">
      <w:pPr>
        <w:rPr>
          <w:color w:val="808080" w:themeColor="background1" w:themeShade="80"/>
          <w:sz w:val="36"/>
          <w:szCs w:val="36"/>
        </w:rPr>
      </w:pPr>
    </w:p>
    <w:p w14:paraId="32C0513A" w14:textId="0ABFD29C" w:rsidR="001F5A06" w:rsidRPr="001F5A06" w:rsidRDefault="00E63643" w:rsidP="001F5A06">
      <w:pPr>
        <w:rPr>
          <w:color w:val="808080" w:themeColor="background1" w:themeShade="80"/>
          <w:sz w:val="36"/>
          <w:szCs w:val="36"/>
        </w:rPr>
      </w:pPr>
      <w:r w:rsidRPr="001F5A06">
        <w:rPr>
          <w:color w:val="808080" w:themeColor="background1" w:themeShade="80"/>
          <w:sz w:val="36"/>
          <w:szCs w:val="36"/>
        </w:rPr>
        <w:t>Activity 1:</w:t>
      </w:r>
      <w:r w:rsidR="003422E4" w:rsidRPr="001F5A06">
        <w:rPr>
          <w:color w:val="808080" w:themeColor="background1" w:themeShade="80"/>
          <w:sz w:val="36"/>
          <w:szCs w:val="36"/>
        </w:rPr>
        <w:t xml:space="preserve"> </w:t>
      </w:r>
      <w:r w:rsidR="001B5F63">
        <w:rPr>
          <w:color w:val="808080" w:themeColor="background1" w:themeShade="80"/>
          <w:sz w:val="36"/>
          <w:szCs w:val="36"/>
        </w:rPr>
        <w:t>T</w:t>
      </w:r>
      <w:r w:rsidR="001F5A06" w:rsidRPr="001F5A06">
        <w:rPr>
          <w:color w:val="808080" w:themeColor="background1" w:themeShade="80"/>
          <w:sz w:val="36"/>
          <w:szCs w:val="36"/>
        </w:rPr>
        <w:t>he impact of coaching and mentoring activity within Valero and make recommendations for further development</w:t>
      </w:r>
    </w:p>
    <w:p w14:paraId="6A633235" w14:textId="16F8E5DB" w:rsidR="004D433D" w:rsidRPr="001F5A06" w:rsidRDefault="004D433D" w:rsidP="001F5A06">
      <w:pPr>
        <w:rPr>
          <w:color w:val="808080" w:themeColor="background1" w:themeShade="80"/>
          <w:sz w:val="36"/>
          <w:szCs w:val="36"/>
        </w:rPr>
      </w:pPr>
    </w:p>
    <w:p w14:paraId="47410D4A" w14:textId="39216B63" w:rsidR="007202BC" w:rsidRPr="00846078" w:rsidRDefault="008D3260" w:rsidP="004D433D">
      <w:pPr>
        <w:rPr>
          <w:rFonts w:cs="Arial"/>
          <w:color w:val="808080" w:themeColor="background1" w:themeShade="80"/>
          <w:sz w:val="36"/>
          <w:szCs w:val="36"/>
        </w:rPr>
      </w:pPr>
      <w:r w:rsidRPr="00846078">
        <w:rPr>
          <w:rFonts w:cs="Arial"/>
          <w:color w:val="808080" w:themeColor="background1" w:themeShade="80"/>
          <w:sz w:val="36"/>
          <w:szCs w:val="36"/>
        </w:rPr>
        <w:t>Word Count: 1</w:t>
      </w:r>
      <w:r w:rsidR="00D325C6">
        <w:rPr>
          <w:rFonts w:cs="Arial"/>
          <w:color w:val="808080" w:themeColor="background1" w:themeShade="80"/>
          <w:sz w:val="36"/>
          <w:szCs w:val="36"/>
        </w:rPr>
        <w:t>,354</w:t>
      </w:r>
      <w:r w:rsidRPr="00846078">
        <w:rPr>
          <w:rFonts w:cs="Arial"/>
          <w:color w:val="808080" w:themeColor="background1" w:themeShade="80"/>
          <w:sz w:val="36"/>
          <w:szCs w:val="36"/>
        </w:rPr>
        <w:t xml:space="preserve"> </w:t>
      </w:r>
      <w:r w:rsidR="00E2146E">
        <w:rPr>
          <w:rFonts w:cs="Arial"/>
          <w:color w:val="808080" w:themeColor="background1" w:themeShade="80"/>
          <w:sz w:val="36"/>
          <w:szCs w:val="36"/>
        </w:rPr>
        <w:t>words</w:t>
      </w:r>
    </w:p>
    <w:p w14:paraId="2CE3C4C0" w14:textId="77777777" w:rsidR="008D3260" w:rsidRPr="00846078" w:rsidRDefault="008D3260" w:rsidP="004D433D">
      <w:pPr>
        <w:rPr>
          <w:rFonts w:cs="Arial"/>
          <w:color w:val="808080" w:themeColor="background1" w:themeShade="80"/>
          <w:sz w:val="36"/>
          <w:szCs w:val="36"/>
        </w:rPr>
      </w:pPr>
    </w:p>
    <w:p w14:paraId="199B3438" w14:textId="7EB63266" w:rsidR="00D46D03" w:rsidRPr="00846078" w:rsidRDefault="00D46D03" w:rsidP="004D433D">
      <w:pPr>
        <w:rPr>
          <w:rFonts w:cs="Arial"/>
          <w:color w:val="808080" w:themeColor="background1" w:themeShade="80"/>
          <w:sz w:val="36"/>
          <w:szCs w:val="36"/>
        </w:rPr>
      </w:pPr>
      <w:r w:rsidRPr="00846078">
        <w:rPr>
          <w:rFonts w:cs="Arial"/>
          <w:color w:val="808080" w:themeColor="background1" w:themeShade="80"/>
          <w:sz w:val="36"/>
          <w:szCs w:val="36"/>
        </w:rPr>
        <w:t xml:space="preserve">Activity </w:t>
      </w:r>
      <w:r w:rsidRPr="001F5A06">
        <w:rPr>
          <w:rFonts w:cs="Arial"/>
          <w:color w:val="808080" w:themeColor="background1" w:themeShade="80"/>
          <w:sz w:val="36"/>
          <w:szCs w:val="36"/>
        </w:rPr>
        <w:t>2</w:t>
      </w:r>
      <w:r w:rsidR="008D3260" w:rsidRPr="001F5A06">
        <w:rPr>
          <w:rFonts w:cs="Arial"/>
          <w:color w:val="808080" w:themeColor="background1" w:themeShade="80"/>
          <w:sz w:val="36"/>
          <w:szCs w:val="36"/>
        </w:rPr>
        <w:t>:</w:t>
      </w:r>
      <w:r w:rsidR="00846078" w:rsidRPr="001F5A06">
        <w:rPr>
          <w:rFonts w:asciiTheme="majorHAnsi" w:eastAsiaTheme="majorEastAsia" w:hAnsi="Myriad Pro" w:cstheme="majorBidi"/>
          <w:color w:val="808080" w:themeColor="background1" w:themeShade="80"/>
          <w:kern w:val="24"/>
          <w:sz w:val="36"/>
          <w:szCs w:val="36"/>
        </w:rPr>
        <w:t xml:space="preserve"> </w:t>
      </w:r>
      <w:r w:rsidR="001F5A06" w:rsidRPr="001F5A06">
        <w:rPr>
          <w:color w:val="808080" w:themeColor="background1" w:themeShade="80"/>
          <w:sz w:val="36"/>
          <w:szCs w:val="36"/>
        </w:rPr>
        <w:t>Support the implementation of coaching and/or mentoring programmes within Valero</w:t>
      </w:r>
    </w:p>
    <w:p w14:paraId="5AB355E0" w14:textId="77777777" w:rsidR="00FA7BE1" w:rsidRDefault="00FA7BE1" w:rsidP="004D433D">
      <w:pPr>
        <w:rPr>
          <w:rFonts w:cs="Arial"/>
          <w:color w:val="808080" w:themeColor="background1" w:themeShade="80"/>
          <w:sz w:val="36"/>
          <w:szCs w:val="36"/>
        </w:rPr>
      </w:pPr>
    </w:p>
    <w:p w14:paraId="44BF0F11" w14:textId="0DAD0F97" w:rsidR="008D3260" w:rsidRPr="00846078" w:rsidRDefault="008D3260" w:rsidP="004D433D">
      <w:pPr>
        <w:rPr>
          <w:rFonts w:cs="Arial"/>
          <w:color w:val="808080" w:themeColor="background1" w:themeShade="80"/>
          <w:sz w:val="36"/>
          <w:szCs w:val="36"/>
        </w:rPr>
      </w:pPr>
      <w:r w:rsidRPr="00846078">
        <w:rPr>
          <w:rFonts w:cs="Arial"/>
          <w:color w:val="808080" w:themeColor="background1" w:themeShade="80"/>
          <w:sz w:val="36"/>
          <w:szCs w:val="36"/>
        </w:rPr>
        <w:t>Word Count: 1</w:t>
      </w:r>
      <w:r w:rsidR="00D325C6">
        <w:rPr>
          <w:rFonts w:cs="Arial"/>
          <w:color w:val="808080" w:themeColor="background1" w:themeShade="80"/>
          <w:sz w:val="36"/>
          <w:szCs w:val="36"/>
        </w:rPr>
        <w:t>,513</w:t>
      </w:r>
      <w:r w:rsidRPr="00846078">
        <w:rPr>
          <w:rFonts w:cs="Arial"/>
          <w:color w:val="808080" w:themeColor="background1" w:themeShade="80"/>
          <w:sz w:val="36"/>
          <w:szCs w:val="36"/>
        </w:rPr>
        <w:t xml:space="preserve"> </w:t>
      </w:r>
      <w:r w:rsidR="00E2146E">
        <w:rPr>
          <w:rFonts w:cs="Arial"/>
          <w:color w:val="808080" w:themeColor="background1" w:themeShade="80"/>
          <w:sz w:val="36"/>
          <w:szCs w:val="36"/>
        </w:rPr>
        <w:t>words</w:t>
      </w:r>
    </w:p>
    <w:p w14:paraId="55244F7A" w14:textId="2EB875E2" w:rsidR="007202BC" w:rsidRDefault="007202BC" w:rsidP="004D433D">
      <w:pPr>
        <w:rPr>
          <w:rFonts w:cs="Arial"/>
          <w:color w:val="808080" w:themeColor="background1" w:themeShade="80"/>
          <w:sz w:val="36"/>
          <w:szCs w:val="36"/>
        </w:rPr>
      </w:pPr>
    </w:p>
    <w:p w14:paraId="758F1845" w14:textId="0DA2FF9D" w:rsidR="001F5A06" w:rsidRDefault="001F5A06" w:rsidP="004D433D">
      <w:pPr>
        <w:rPr>
          <w:rFonts w:cs="Arial"/>
          <w:color w:val="808080" w:themeColor="background1" w:themeShade="80"/>
          <w:sz w:val="36"/>
          <w:szCs w:val="36"/>
        </w:rPr>
      </w:pPr>
    </w:p>
    <w:p w14:paraId="4134D6EB" w14:textId="2325C7A5" w:rsidR="001F5A06" w:rsidRDefault="001F5A06" w:rsidP="004D433D">
      <w:pPr>
        <w:rPr>
          <w:rFonts w:cs="Arial"/>
          <w:color w:val="808080" w:themeColor="background1" w:themeShade="80"/>
          <w:sz w:val="36"/>
          <w:szCs w:val="36"/>
        </w:rPr>
      </w:pPr>
    </w:p>
    <w:p w14:paraId="7B68C959" w14:textId="7E015550" w:rsidR="001F5A06" w:rsidRDefault="001F5A06" w:rsidP="004D433D">
      <w:pPr>
        <w:rPr>
          <w:rFonts w:cs="Arial"/>
          <w:color w:val="808080" w:themeColor="background1" w:themeShade="80"/>
          <w:sz w:val="36"/>
          <w:szCs w:val="36"/>
        </w:rPr>
      </w:pPr>
    </w:p>
    <w:p w14:paraId="1432D32E" w14:textId="77777777" w:rsidR="001F5A06" w:rsidRPr="00271538" w:rsidRDefault="001F5A06" w:rsidP="004D433D">
      <w:pPr>
        <w:rPr>
          <w:rFonts w:cs="Arial"/>
          <w:color w:val="808080" w:themeColor="background1" w:themeShade="80"/>
          <w:sz w:val="36"/>
          <w:szCs w:val="36"/>
        </w:rPr>
      </w:pPr>
    </w:p>
    <w:p w14:paraId="2E266D5A" w14:textId="77777777" w:rsidR="007202BC" w:rsidRPr="00271538" w:rsidRDefault="007202BC" w:rsidP="004D433D">
      <w:pPr>
        <w:rPr>
          <w:rFonts w:cs="Arial"/>
          <w:color w:val="808080" w:themeColor="background1" w:themeShade="80"/>
          <w:sz w:val="36"/>
          <w:szCs w:val="36"/>
        </w:rPr>
      </w:pPr>
    </w:p>
    <w:p w14:paraId="33FFBF6F" w14:textId="25A0B235" w:rsidR="007202BC" w:rsidRPr="00271538" w:rsidRDefault="007202BC" w:rsidP="004D433D">
      <w:pPr>
        <w:rPr>
          <w:rFonts w:cs="Arial"/>
          <w:color w:val="808080" w:themeColor="background1" w:themeShade="80"/>
          <w:sz w:val="36"/>
          <w:szCs w:val="36"/>
        </w:rPr>
      </w:pPr>
      <w:r w:rsidRPr="00271538">
        <w:rPr>
          <w:rFonts w:cs="Arial"/>
          <w:color w:val="808080" w:themeColor="background1" w:themeShade="80"/>
          <w:sz w:val="36"/>
          <w:szCs w:val="36"/>
        </w:rPr>
        <w:t>Student Name:</w:t>
      </w:r>
      <w:r w:rsidR="007437B0" w:rsidRPr="00271538">
        <w:rPr>
          <w:rFonts w:cs="Arial"/>
          <w:color w:val="808080" w:themeColor="background1" w:themeShade="80"/>
          <w:sz w:val="36"/>
          <w:szCs w:val="36"/>
        </w:rPr>
        <w:t xml:space="preserve"> Melanie Gough</w:t>
      </w:r>
    </w:p>
    <w:p w14:paraId="755FD9D7" w14:textId="783ABC10" w:rsidR="007202BC" w:rsidRPr="00271538" w:rsidRDefault="007202BC" w:rsidP="004D433D">
      <w:pPr>
        <w:rPr>
          <w:rFonts w:cs="Arial"/>
          <w:color w:val="808080" w:themeColor="background1" w:themeShade="80"/>
          <w:sz w:val="36"/>
          <w:szCs w:val="36"/>
        </w:rPr>
      </w:pPr>
      <w:r w:rsidRPr="00271538">
        <w:rPr>
          <w:rFonts w:cs="Arial"/>
          <w:color w:val="808080" w:themeColor="background1" w:themeShade="80"/>
          <w:sz w:val="36"/>
          <w:szCs w:val="36"/>
        </w:rPr>
        <w:t>Student Number:</w:t>
      </w:r>
      <w:r w:rsidR="007437B0" w:rsidRPr="00271538">
        <w:rPr>
          <w:rFonts w:cs="Arial"/>
          <w:color w:val="808080" w:themeColor="background1" w:themeShade="80"/>
          <w:sz w:val="36"/>
          <w:szCs w:val="36"/>
        </w:rPr>
        <w:t xml:space="preserve"> 1910141</w:t>
      </w:r>
    </w:p>
    <w:p w14:paraId="7935091C" w14:textId="51DBBA5F" w:rsidR="007202BC" w:rsidRPr="00271538" w:rsidRDefault="007202BC" w:rsidP="004D433D">
      <w:pPr>
        <w:rPr>
          <w:rFonts w:cs="Arial"/>
          <w:color w:val="808080" w:themeColor="background1" w:themeShade="80"/>
          <w:sz w:val="36"/>
          <w:szCs w:val="36"/>
        </w:rPr>
      </w:pPr>
      <w:r w:rsidRPr="00271538">
        <w:rPr>
          <w:rFonts w:cs="Arial"/>
          <w:color w:val="808080" w:themeColor="background1" w:themeShade="80"/>
          <w:sz w:val="36"/>
          <w:szCs w:val="36"/>
        </w:rPr>
        <w:t>CIPD Membership Number:</w:t>
      </w:r>
      <w:r w:rsidR="007437B0" w:rsidRPr="00271538">
        <w:rPr>
          <w:rFonts w:cs="Arial"/>
          <w:color w:val="808080" w:themeColor="background1" w:themeShade="80"/>
          <w:sz w:val="36"/>
          <w:szCs w:val="36"/>
        </w:rPr>
        <w:t xml:space="preserve"> 54660544</w:t>
      </w:r>
    </w:p>
    <w:p w14:paraId="530E774F" w14:textId="77777777" w:rsidR="007202BC" w:rsidRPr="00271538" w:rsidRDefault="007202BC" w:rsidP="004D433D">
      <w:pPr>
        <w:rPr>
          <w:rFonts w:cs="Arial"/>
          <w:color w:val="808080" w:themeColor="background1" w:themeShade="80"/>
          <w:sz w:val="36"/>
          <w:szCs w:val="36"/>
        </w:rPr>
      </w:pPr>
    </w:p>
    <w:p w14:paraId="702D169B" w14:textId="7B2B179C" w:rsidR="007202BC" w:rsidRPr="00271538" w:rsidRDefault="007202BC" w:rsidP="004D433D">
      <w:pPr>
        <w:rPr>
          <w:rFonts w:cs="Arial"/>
          <w:color w:val="808080" w:themeColor="background1" w:themeShade="80"/>
          <w:sz w:val="36"/>
          <w:szCs w:val="36"/>
        </w:rPr>
      </w:pPr>
      <w:r w:rsidRPr="00271538">
        <w:rPr>
          <w:rFonts w:cs="Arial"/>
          <w:color w:val="808080" w:themeColor="background1" w:themeShade="80"/>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271538" w:rsidRDefault="007202BC" w:rsidP="004D433D">
      <w:pPr>
        <w:rPr>
          <w:rFonts w:cs="Arial"/>
          <w:color w:val="808080" w:themeColor="background1" w:themeShade="80"/>
          <w:sz w:val="36"/>
          <w:szCs w:val="36"/>
        </w:rPr>
      </w:pPr>
    </w:p>
    <w:p w14:paraId="384BE8CE" w14:textId="7C3CE55E" w:rsidR="007202BC" w:rsidRPr="00271538" w:rsidRDefault="007202BC" w:rsidP="004D433D">
      <w:pPr>
        <w:rPr>
          <w:rFonts w:cs="Arial"/>
          <w:color w:val="808080" w:themeColor="background1" w:themeShade="80"/>
          <w:sz w:val="36"/>
          <w:szCs w:val="36"/>
        </w:rPr>
      </w:pPr>
      <w:r w:rsidRPr="00271538">
        <w:rPr>
          <w:rFonts w:cs="Arial"/>
          <w:color w:val="808080" w:themeColor="background1" w:themeShade="80"/>
          <w:sz w:val="36"/>
          <w:szCs w:val="36"/>
        </w:rPr>
        <w:t xml:space="preserve">Signed: </w:t>
      </w:r>
      <w:r w:rsidR="004D2A33">
        <w:rPr>
          <w:rFonts w:cs="Arial"/>
          <w:noProof/>
          <w:color w:val="808080" w:themeColor="background1" w:themeShade="80"/>
          <w:sz w:val="36"/>
          <w:szCs w:val="36"/>
        </w:rPr>
        <w:drawing>
          <wp:inline distT="0" distB="0" distL="0" distR="0" wp14:anchorId="47383BF6" wp14:editId="34C4E5C8">
            <wp:extent cx="720000" cy="339259"/>
            <wp:effectExtent l="0" t="0" r="4445"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586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0000" cy="339259"/>
                    </a:xfrm>
                    <a:prstGeom prst="rect">
                      <a:avLst/>
                    </a:prstGeom>
                  </pic:spPr>
                </pic:pic>
              </a:graphicData>
            </a:graphic>
          </wp:inline>
        </w:drawing>
      </w:r>
    </w:p>
    <w:p w14:paraId="078EB9D2" w14:textId="77777777" w:rsidR="009C7E3C" w:rsidRPr="00271538" w:rsidRDefault="009C7E3C" w:rsidP="004D433D">
      <w:pPr>
        <w:rPr>
          <w:rFonts w:cs="Arial"/>
          <w:color w:val="808080" w:themeColor="background1" w:themeShade="80"/>
          <w:sz w:val="36"/>
          <w:szCs w:val="36"/>
        </w:rPr>
      </w:pPr>
    </w:p>
    <w:p w14:paraId="0F3D24B5" w14:textId="41E0679B" w:rsidR="007202BC" w:rsidRDefault="007202BC" w:rsidP="004D433D">
      <w:pPr>
        <w:rPr>
          <w:rFonts w:cs="Arial"/>
          <w:color w:val="808080" w:themeColor="background1" w:themeShade="80"/>
          <w:sz w:val="36"/>
          <w:szCs w:val="36"/>
        </w:rPr>
      </w:pPr>
      <w:r w:rsidRPr="00271538">
        <w:rPr>
          <w:rFonts w:cs="Arial"/>
          <w:color w:val="808080" w:themeColor="background1" w:themeShade="80"/>
          <w:sz w:val="36"/>
          <w:szCs w:val="36"/>
        </w:rPr>
        <w:t xml:space="preserve">Date: </w:t>
      </w:r>
      <w:r w:rsidR="001B5F63">
        <w:rPr>
          <w:rFonts w:cs="Arial"/>
          <w:color w:val="808080" w:themeColor="background1" w:themeShade="80"/>
          <w:sz w:val="36"/>
          <w:szCs w:val="36"/>
        </w:rPr>
        <w:t>06/12/2021</w:t>
      </w:r>
    </w:p>
    <w:sdt>
      <w:sdtPr>
        <w:rPr>
          <w:rFonts w:ascii="Arial" w:eastAsia="Calibri" w:hAnsi="Arial" w:cs="Times New Roman"/>
          <w:color w:val="1F497D"/>
          <w:sz w:val="22"/>
          <w:szCs w:val="22"/>
        </w:rPr>
        <w:id w:val="-1818793747"/>
        <w:docPartObj>
          <w:docPartGallery w:val="Table of Contents"/>
          <w:docPartUnique/>
        </w:docPartObj>
      </w:sdtPr>
      <w:sdtEndPr>
        <w:rPr>
          <w:b/>
          <w:bCs/>
          <w:noProof/>
        </w:rPr>
      </w:sdtEndPr>
      <w:sdtContent>
        <w:p w14:paraId="08B90ECF" w14:textId="497143D0" w:rsidR="007C0D08" w:rsidRDefault="007C0D08" w:rsidP="004D433D">
          <w:pPr>
            <w:pStyle w:val="TOCHeading"/>
            <w:spacing w:before="0"/>
          </w:pPr>
          <w:r>
            <w:t>Contents</w:t>
          </w:r>
        </w:p>
        <w:p w14:paraId="2C86701D" w14:textId="2B6B2824" w:rsidR="004D2A33" w:rsidRDefault="007C0D08">
          <w:pPr>
            <w:pStyle w:val="TOC1"/>
            <w:tabs>
              <w:tab w:val="right" w:leader="dot" w:pos="9016"/>
            </w:tabs>
            <w:rPr>
              <w:rFonts w:asciiTheme="minorHAnsi" w:eastAsiaTheme="minorEastAsia" w:hAnsiTheme="minorHAnsi" w:cstheme="minorBidi"/>
              <w:noProof/>
              <w:color w:val="auto"/>
              <w:lang w:val="en-GB" w:eastAsia="en-GB"/>
            </w:rPr>
          </w:pPr>
          <w:r>
            <w:fldChar w:fldCharType="begin"/>
          </w:r>
          <w:r>
            <w:instrText xml:space="preserve"> TOC \o "1-3" \h \z \u </w:instrText>
          </w:r>
          <w:r>
            <w:fldChar w:fldCharType="separate"/>
          </w:r>
          <w:hyperlink w:anchor="_Toc89705794" w:history="1">
            <w:r w:rsidR="004D2A33" w:rsidRPr="00DD7105">
              <w:rPr>
                <w:rStyle w:val="Hyperlink"/>
                <w:noProof/>
              </w:rPr>
              <w:t>CIPD Candidate Evidence Matrix</w:t>
            </w:r>
            <w:r w:rsidR="004D2A33">
              <w:rPr>
                <w:noProof/>
                <w:webHidden/>
              </w:rPr>
              <w:tab/>
            </w:r>
            <w:r w:rsidR="004D2A33">
              <w:rPr>
                <w:noProof/>
                <w:webHidden/>
              </w:rPr>
              <w:fldChar w:fldCharType="begin"/>
            </w:r>
            <w:r w:rsidR="004D2A33">
              <w:rPr>
                <w:noProof/>
                <w:webHidden/>
              </w:rPr>
              <w:instrText xml:space="preserve"> PAGEREF _Toc89705794 \h </w:instrText>
            </w:r>
            <w:r w:rsidR="004D2A33">
              <w:rPr>
                <w:noProof/>
                <w:webHidden/>
              </w:rPr>
            </w:r>
            <w:r w:rsidR="004D2A33">
              <w:rPr>
                <w:noProof/>
                <w:webHidden/>
              </w:rPr>
              <w:fldChar w:fldCharType="separate"/>
            </w:r>
            <w:r w:rsidR="004D2A33">
              <w:rPr>
                <w:noProof/>
                <w:webHidden/>
              </w:rPr>
              <w:t>1</w:t>
            </w:r>
            <w:r w:rsidR="004D2A33">
              <w:rPr>
                <w:noProof/>
                <w:webHidden/>
              </w:rPr>
              <w:fldChar w:fldCharType="end"/>
            </w:r>
          </w:hyperlink>
        </w:p>
        <w:p w14:paraId="3C87D257" w14:textId="6F5A2CB1" w:rsidR="004D2A33" w:rsidRDefault="0028329E">
          <w:pPr>
            <w:pStyle w:val="TOC1"/>
            <w:tabs>
              <w:tab w:val="right" w:leader="dot" w:pos="9016"/>
            </w:tabs>
            <w:rPr>
              <w:rFonts w:asciiTheme="minorHAnsi" w:eastAsiaTheme="minorEastAsia" w:hAnsiTheme="minorHAnsi" w:cstheme="minorBidi"/>
              <w:noProof/>
              <w:color w:val="auto"/>
              <w:lang w:val="en-GB" w:eastAsia="en-GB"/>
            </w:rPr>
          </w:pPr>
          <w:hyperlink w:anchor="_Toc89705795" w:history="1">
            <w:r w:rsidR="004D2A33" w:rsidRPr="00DD7105">
              <w:rPr>
                <w:rStyle w:val="Hyperlink"/>
                <w:noProof/>
              </w:rPr>
              <w:t>The impact of coaching and mentoring activity within Valero and recommendations for further development</w:t>
            </w:r>
            <w:r w:rsidR="004D2A33">
              <w:rPr>
                <w:noProof/>
                <w:webHidden/>
              </w:rPr>
              <w:tab/>
            </w:r>
            <w:r w:rsidR="004D2A33">
              <w:rPr>
                <w:noProof/>
                <w:webHidden/>
              </w:rPr>
              <w:fldChar w:fldCharType="begin"/>
            </w:r>
            <w:r w:rsidR="004D2A33">
              <w:rPr>
                <w:noProof/>
                <w:webHidden/>
              </w:rPr>
              <w:instrText xml:space="preserve"> PAGEREF _Toc89705795 \h </w:instrText>
            </w:r>
            <w:r w:rsidR="004D2A33">
              <w:rPr>
                <w:noProof/>
                <w:webHidden/>
              </w:rPr>
            </w:r>
            <w:r w:rsidR="004D2A33">
              <w:rPr>
                <w:noProof/>
                <w:webHidden/>
              </w:rPr>
              <w:fldChar w:fldCharType="separate"/>
            </w:r>
            <w:r w:rsidR="004D2A33">
              <w:rPr>
                <w:noProof/>
                <w:webHidden/>
              </w:rPr>
              <w:t>3</w:t>
            </w:r>
            <w:r w:rsidR="004D2A33">
              <w:rPr>
                <w:noProof/>
                <w:webHidden/>
              </w:rPr>
              <w:fldChar w:fldCharType="end"/>
            </w:r>
          </w:hyperlink>
        </w:p>
        <w:p w14:paraId="419D2A39" w14:textId="781FE3FB" w:rsidR="004D2A33" w:rsidRDefault="0028329E">
          <w:pPr>
            <w:pStyle w:val="TOC1"/>
            <w:tabs>
              <w:tab w:val="right" w:leader="dot" w:pos="9016"/>
            </w:tabs>
            <w:rPr>
              <w:rFonts w:asciiTheme="minorHAnsi" w:eastAsiaTheme="minorEastAsia" w:hAnsiTheme="minorHAnsi" w:cstheme="minorBidi"/>
              <w:noProof/>
              <w:color w:val="auto"/>
              <w:lang w:val="en-GB" w:eastAsia="en-GB"/>
            </w:rPr>
          </w:pPr>
          <w:hyperlink w:anchor="_Toc89705796" w:history="1">
            <w:r w:rsidR="004D2A33" w:rsidRPr="00DD7105">
              <w:rPr>
                <w:rStyle w:val="Hyperlink"/>
                <w:noProof/>
              </w:rPr>
              <w:t>Evidence</w:t>
            </w:r>
            <w:r w:rsidR="004D2A33">
              <w:rPr>
                <w:noProof/>
                <w:webHidden/>
              </w:rPr>
              <w:tab/>
            </w:r>
            <w:r w:rsidR="004D2A33">
              <w:rPr>
                <w:noProof/>
                <w:webHidden/>
              </w:rPr>
              <w:fldChar w:fldCharType="begin"/>
            </w:r>
            <w:r w:rsidR="004D2A33">
              <w:rPr>
                <w:noProof/>
                <w:webHidden/>
              </w:rPr>
              <w:instrText xml:space="preserve"> PAGEREF _Toc89705796 \h </w:instrText>
            </w:r>
            <w:r w:rsidR="004D2A33">
              <w:rPr>
                <w:noProof/>
                <w:webHidden/>
              </w:rPr>
            </w:r>
            <w:r w:rsidR="004D2A33">
              <w:rPr>
                <w:noProof/>
                <w:webHidden/>
              </w:rPr>
              <w:fldChar w:fldCharType="separate"/>
            </w:r>
            <w:r w:rsidR="004D2A33">
              <w:rPr>
                <w:noProof/>
                <w:webHidden/>
              </w:rPr>
              <w:t>6</w:t>
            </w:r>
            <w:r w:rsidR="004D2A33">
              <w:rPr>
                <w:noProof/>
                <w:webHidden/>
              </w:rPr>
              <w:fldChar w:fldCharType="end"/>
            </w:r>
          </w:hyperlink>
        </w:p>
        <w:p w14:paraId="4569A5A6" w14:textId="18C76FBB" w:rsidR="004D2A33" w:rsidRDefault="0028329E">
          <w:pPr>
            <w:pStyle w:val="TOC1"/>
            <w:tabs>
              <w:tab w:val="right" w:leader="dot" w:pos="9016"/>
            </w:tabs>
            <w:rPr>
              <w:rFonts w:asciiTheme="minorHAnsi" w:eastAsiaTheme="minorEastAsia" w:hAnsiTheme="minorHAnsi" w:cstheme="minorBidi"/>
              <w:noProof/>
              <w:color w:val="auto"/>
              <w:lang w:val="en-GB" w:eastAsia="en-GB"/>
            </w:rPr>
          </w:pPr>
          <w:hyperlink w:anchor="_Toc89705797" w:history="1">
            <w:r w:rsidR="004D2A33" w:rsidRPr="00DD7105">
              <w:rPr>
                <w:rStyle w:val="Hyperlink"/>
                <w:noProof/>
              </w:rPr>
              <w:t>References</w:t>
            </w:r>
            <w:r w:rsidR="004D2A33">
              <w:rPr>
                <w:noProof/>
                <w:webHidden/>
              </w:rPr>
              <w:tab/>
            </w:r>
            <w:r w:rsidR="004D2A33">
              <w:rPr>
                <w:noProof/>
                <w:webHidden/>
              </w:rPr>
              <w:fldChar w:fldCharType="begin"/>
            </w:r>
            <w:r w:rsidR="004D2A33">
              <w:rPr>
                <w:noProof/>
                <w:webHidden/>
              </w:rPr>
              <w:instrText xml:space="preserve"> PAGEREF _Toc89705797 \h </w:instrText>
            </w:r>
            <w:r w:rsidR="004D2A33">
              <w:rPr>
                <w:noProof/>
                <w:webHidden/>
              </w:rPr>
            </w:r>
            <w:r w:rsidR="004D2A33">
              <w:rPr>
                <w:noProof/>
                <w:webHidden/>
              </w:rPr>
              <w:fldChar w:fldCharType="separate"/>
            </w:r>
            <w:r w:rsidR="004D2A33">
              <w:rPr>
                <w:noProof/>
                <w:webHidden/>
              </w:rPr>
              <w:t>27</w:t>
            </w:r>
            <w:r w:rsidR="004D2A33">
              <w:rPr>
                <w:noProof/>
                <w:webHidden/>
              </w:rPr>
              <w:fldChar w:fldCharType="end"/>
            </w:r>
          </w:hyperlink>
        </w:p>
        <w:p w14:paraId="01049C16" w14:textId="7F3F0626" w:rsidR="004D2A33" w:rsidRDefault="0028329E">
          <w:pPr>
            <w:pStyle w:val="TOC1"/>
            <w:tabs>
              <w:tab w:val="right" w:leader="dot" w:pos="9016"/>
            </w:tabs>
            <w:rPr>
              <w:rFonts w:asciiTheme="minorHAnsi" w:eastAsiaTheme="minorEastAsia" w:hAnsiTheme="minorHAnsi" w:cstheme="minorBidi"/>
              <w:noProof/>
              <w:color w:val="auto"/>
              <w:lang w:val="en-GB" w:eastAsia="en-GB"/>
            </w:rPr>
          </w:pPr>
          <w:hyperlink w:anchor="_Toc89705798" w:history="1">
            <w:r w:rsidR="004D2A33" w:rsidRPr="00DD7105">
              <w:rPr>
                <w:rStyle w:val="Hyperlink"/>
                <w:noProof/>
              </w:rPr>
              <w:t>The implementation of a mentoring programme within Valero</w:t>
            </w:r>
            <w:r w:rsidR="004D2A33">
              <w:rPr>
                <w:noProof/>
                <w:webHidden/>
              </w:rPr>
              <w:tab/>
            </w:r>
            <w:r w:rsidR="004D2A33">
              <w:rPr>
                <w:noProof/>
                <w:webHidden/>
              </w:rPr>
              <w:fldChar w:fldCharType="begin"/>
            </w:r>
            <w:r w:rsidR="004D2A33">
              <w:rPr>
                <w:noProof/>
                <w:webHidden/>
              </w:rPr>
              <w:instrText xml:space="preserve"> PAGEREF _Toc89705798 \h </w:instrText>
            </w:r>
            <w:r w:rsidR="004D2A33">
              <w:rPr>
                <w:noProof/>
                <w:webHidden/>
              </w:rPr>
            </w:r>
            <w:r w:rsidR="004D2A33">
              <w:rPr>
                <w:noProof/>
                <w:webHidden/>
              </w:rPr>
              <w:fldChar w:fldCharType="separate"/>
            </w:r>
            <w:r w:rsidR="004D2A33">
              <w:rPr>
                <w:noProof/>
                <w:webHidden/>
              </w:rPr>
              <w:t>28</w:t>
            </w:r>
            <w:r w:rsidR="004D2A33">
              <w:rPr>
                <w:noProof/>
                <w:webHidden/>
              </w:rPr>
              <w:fldChar w:fldCharType="end"/>
            </w:r>
          </w:hyperlink>
        </w:p>
        <w:p w14:paraId="28E4B61C" w14:textId="6B5431DE" w:rsidR="004D2A33" w:rsidRDefault="0028329E">
          <w:pPr>
            <w:pStyle w:val="TOC1"/>
            <w:tabs>
              <w:tab w:val="right" w:leader="dot" w:pos="9016"/>
            </w:tabs>
            <w:rPr>
              <w:rFonts w:asciiTheme="minorHAnsi" w:eastAsiaTheme="minorEastAsia" w:hAnsiTheme="minorHAnsi" w:cstheme="minorBidi"/>
              <w:noProof/>
              <w:color w:val="auto"/>
              <w:lang w:val="en-GB" w:eastAsia="en-GB"/>
            </w:rPr>
          </w:pPr>
          <w:hyperlink w:anchor="_Toc89705799" w:history="1">
            <w:r w:rsidR="004D2A33" w:rsidRPr="00DD7105">
              <w:rPr>
                <w:rStyle w:val="Hyperlink"/>
                <w:noProof/>
              </w:rPr>
              <w:t>Evidence</w:t>
            </w:r>
            <w:r w:rsidR="004D2A33">
              <w:rPr>
                <w:noProof/>
                <w:webHidden/>
              </w:rPr>
              <w:tab/>
            </w:r>
            <w:r w:rsidR="004D2A33">
              <w:rPr>
                <w:noProof/>
                <w:webHidden/>
              </w:rPr>
              <w:fldChar w:fldCharType="begin"/>
            </w:r>
            <w:r w:rsidR="004D2A33">
              <w:rPr>
                <w:noProof/>
                <w:webHidden/>
              </w:rPr>
              <w:instrText xml:space="preserve"> PAGEREF _Toc89705799 \h </w:instrText>
            </w:r>
            <w:r w:rsidR="004D2A33">
              <w:rPr>
                <w:noProof/>
                <w:webHidden/>
              </w:rPr>
            </w:r>
            <w:r w:rsidR="004D2A33">
              <w:rPr>
                <w:noProof/>
                <w:webHidden/>
              </w:rPr>
              <w:fldChar w:fldCharType="separate"/>
            </w:r>
            <w:r w:rsidR="004D2A33">
              <w:rPr>
                <w:noProof/>
                <w:webHidden/>
              </w:rPr>
              <w:t>31</w:t>
            </w:r>
            <w:r w:rsidR="004D2A33">
              <w:rPr>
                <w:noProof/>
                <w:webHidden/>
              </w:rPr>
              <w:fldChar w:fldCharType="end"/>
            </w:r>
          </w:hyperlink>
        </w:p>
        <w:p w14:paraId="692B19E6" w14:textId="70A66107" w:rsidR="004D2A33" w:rsidRDefault="0028329E">
          <w:pPr>
            <w:pStyle w:val="TOC1"/>
            <w:tabs>
              <w:tab w:val="right" w:leader="dot" w:pos="9016"/>
            </w:tabs>
            <w:rPr>
              <w:rFonts w:asciiTheme="minorHAnsi" w:eastAsiaTheme="minorEastAsia" w:hAnsiTheme="minorHAnsi" w:cstheme="minorBidi"/>
              <w:noProof/>
              <w:color w:val="auto"/>
              <w:lang w:val="en-GB" w:eastAsia="en-GB"/>
            </w:rPr>
          </w:pPr>
          <w:hyperlink w:anchor="_Toc89705800" w:history="1">
            <w:r w:rsidR="004D2A33" w:rsidRPr="00DD7105">
              <w:rPr>
                <w:rStyle w:val="Hyperlink"/>
                <w:noProof/>
              </w:rPr>
              <w:t>References</w:t>
            </w:r>
            <w:r w:rsidR="004D2A33">
              <w:rPr>
                <w:noProof/>
                <w:webHidden/>
              </w:rPr>
              <w:tab/>
            </w:r>
            <w:r w:rsidR="004D2A33">
              <w:rPr>
                <w:noProof/>
                <w:webHidden/>
              </w:rPr>
              <w:fldChar w:fldCharType="begin"/>
            </w:r>
            <w:r w:rsidR="004D2A33">
              <w:rPr>
                <w:noProof/>
                <w:webHidden/>
              </w:rPr>
              <w:instrText xml:space="preserve"> PAGEREF _Toc89705800 \h </w:instrText>
            </w:r>
            <w:r w:rsidR="004D2A33">
              <w:rPr>
                <w:noProof/>
                <w:webHidden/>
              </w:rPr>
            </w:r>
            <w:r w:rsidR="004D2A33">
              <w:rPr>
                <w:noProof/>
                <w:webHidden/>
              </w:rPr>
              <w:fldChar w:fldCharType="separate"/>
            </w:r>
            <w:r w:rsidR="004D2A33">
              <w:rPr>
                <w:noProof/>
                <w:webHidden/>
              </w:rPr>
              <w:t>65</w:t>
            </w:r>
            <w:r w:rsidR="004D2A33">
              <w:rPr>
                <w:noProof/>
                <w:webHidden/>
              </w:rPr>
              <w:fldChar w:fldCharType="end"/>
            </w:r>
          </w:hyperlink>
        </w:p>
        <w:p w14:paraId="3E79DE8F" w14:textId="09696CFA" w:rsidR="007C0D08" w:rsidRDefault="007C0D08" w:rsidP="004D433D">
          <w:r>
            <w:rPr>
              <w:b/>
              <w:bCs/>
              <w:noProof/>
            </w:rPr>
            <w:fldChar w:fldCharType="end"/>
          </w:r>
        </w:p>
      </w:sdtContent>
    </w:sdt>
    <w:p w14:paraId="7CF0CC45" w14:textId="20DEC06D" w:rsidR="00E63643" w:rsidRDefault="00E63643" w:rsidP="004D433D">
      <w:pPr>
        <w:rPr>
          <w:rFonts w:cs="Arial"/>
          <w:color w:val="auto"/>
        </w:rPr>
      </w:pPr>
    </w:p>
    <w:p w14:paraId="1C88E6BF" w14:textId="4B08FC5C" w:rsidR="007C0D08" w:rsidRDefault="007C0D08" w:rsidP="004D433D">
      <w:pPr>
        <w:rPr>
          <w:rFonts w:cs="Arial"/>
          <w:color w:val="auto"/>
        </w:rPr>
      </w:pPr>
    </w:p>
    <w:p w14:paraId="32C6407F" w14:textId="7AA51143" w:rsidR="007C0D08" w:rsidRDefault="007C0D08" w:rsidP="004D433D">
      <w:pPr>
        <w:rPr>
          <w:rFonts w:cs="Arial"/>
          <w:color w:val="auto"/>
        </w:rPr>
      </w:pPr>
    </w:p>
    <w:p w14:paraId="29944255" w14:textId="37C18E9F" w:rsidR="007C0D08" w:rsidRDefault="007C0D08" w:rsidP="004D433D">
      <w:pPr>
        <w:rPr>
          <w:rFonts w:cs="Arial"/>
          <w:color w:val="auto"/>
        </w:rPr>
      </w:pPr>
    </w:p>
    <w:p w14:paraId="17893824" w14:textId="063B7068" w:rsidR="007C0D08" w:rsidRDefault="007C0D08" w:rsidP="004D433D">
      <w:pPr>
        <w:rPr>
          <w:rFonts w:cs="Arial"/>
          <w:color w:val="auto"/>
        </w:rPr>
      </w:pPr>
    </w:p>
    <w:p w14:paraId="31540985" w14:textId="7FFDEE95" w:rsidR="007C0D08" w:rsidRDefault="007C0D08" w:rsidP="004D433D">
      <w:pPr>
        <w:rPr>
          <w:rFonts w:cs="Arial"/>
          <w:color w:val="auto"/>
        </w:rPr>
      </w:pPr>
    </w:p>
    <w:p w14:paraId="46C8AA65" w14:textId="1B3DB996" w:rsidR="007C0D08" w:rsidRDefault="007C0D08" w:rsidP="004D433D">
      <w:pPr>
        <w:rPr>
          <w:rFonts w:cs="Arial"/>
          <w:color w:val="auto"/>
        </w:rPr>
      </w:pPr>
    </w:p>
    <w:p w14:paraId="2A05819E" w14:textId="304A40DF" w:rsidR="007C0D08" w:rsidRDefault="007C0D08" w:rsidP="004D433D">
      <w:pPr>
        <w:rPr>
          <w:rFonts w:cs="Arial"/>
          <w:color w:val="auto"/>
        </w:rPr>
      </w:pPr>
    </w:p>
    <w:p w14:paraId="2BA786E0" w14:textId="54EE0D60" w:rsidR="007C0D08" w:rsidRDefault="007C0D08" w:rsidP="004D433D">
      <w:pPr>
        <w:rPr>
          <w:rFonts w:cs="Arial"/>
          <w:color w:val="auto"/>
        </w:rPr>
      </w:pPr>
    </w:p>
    <w:p w14:paraId="4B83F916" w14:textId="20F79956" w:rsidR="007C0D08" w:rsidRDefault="007C0D08" w:rsidP="004D433D">
      <w:pPr>
        <w:rPr>
          <w:rFonts w:cs="Arial"/>
          <w:color w:val="auto"/>
        </w:rPr>
      </w:pPr>
    </w:p>
    <w:p w14:paraId="55C231A3" w14:textId="15F7194D" w:rsidR="007C0D08" w:rsidRDefault="007C0D08" w:rsidP="004D433D">
      <w:pPr>
        <w:rPr>
          <w:rFonts w:cs="Arial"/>
          <w:color w:val="auto"/>
        </w:rPr>
      </w:pPr>
    </w:p>
    <w:p w14:paraId="439265B4" w14:textId="62549636" w:rsidR="007C0D08" w:rsidRDefault="007C0D08" w:rsidP="004D433D">
      <w:pPr>
        <w:rPr>
          <w:rFonts w:cs="Arial"/>
          <w:color w:val="auto"/>
        </w:rPr>
      </w:pPr>
      <w:bookmarkStart w:id="0" w:name="_GoBack"/>
      <w:bookmarkEnd w:id="0"/>
    </w:p>
    <w:p w14:paraId="62137E11" w14:textId="20D833F6" w:rsidR="007C0D08" w:rsidRDefault="007C0D08" w:rsidP="004D433D">
      <w:pPr>
        <w:rPr>
          <w:rFonts w:cs="Arial"/>
          <w:color w:val="auto"/>
        </w:rPr>
      </w:pPr>
    </w:p>
    <w:p w14:paraId="214E196B" w14:textId="4C31E86D" w:rsidR="007C0D08" w:rsidRDefault="007C0D08" w:rsidP="004D433D">
      <w:pPr>
        <w:rPr>
          <w:rFonts w:cs="Arial"/>
          <w:color w:val="auto"/>
        </w:rPr>
      </w:pPr>
    </w:p>
    <w:p w14:paraId="31AE6D2C" w14:textId="0B9F0715" w:rsidR="007C0D08" w:rsidRDefault="007C0D08" w:rsidP="004D433D">
      <w:pPr>
        <w:rPr>
          <w:rFonts w:cs="Arial"/>
          <w:color w:val="auto"/>
        </w:rPr>
      </w:pPr>
    </w:p>
    <w:p w14:paraId="6EDF58CA" w14:textId="095E2503" w:rsidR="007C0D08" w:rsidRDefault="007C0D08" w:rsidP="004D433D">
      <w:pPr>
        <w:rPr>
          <w:rFonts w:cs="Arial"/>
          <w:color w:val="auto"/>
        </w:rPr>
      </w:pPr>
    </w:p>
    <w:p w14:paraId="7BBE9FA8" w14:textId="5AFFD961" w:rsidR="007C0D08" w:rsidRDefault="007C0D08" w:rsidP="004D433D">
      <w:pPr>
        <w:rPr>
          <w:rFonts w:cs="Arial"/>
          <w:color w:val="auto"/>
        </w:rPr>
      </w:pPr>
    </w:p>
    <w:p w14:paraId="24434711" w14:textId="440A0F13" w:rsidR="007C0D08" w:rsidRDefault="007C0D08" w:rsidP="004D433D">
      <w:pPr>
        <w:rPr>
          <w:rFonts w:cs="Arial"/>
          <w:color w:val="auto"/>
        </w:rPr>
      </w:pPr>
    </w:p>
    <w:p w14:paraId="50F112B5" w14:textId="4B679C8B" w:rsidR="007C0D08" w:rsidRDefault="007C0D08" w:rsidP="004D433D">
      <w:pPr>
        <w:rPr>
          <w:rFonts w:cs="Arial"/>
          <w:color w:val="auto"/>
        </w:rPr>
      </w:pPr>
    </w:p>
    <w:p w14:paraId="60ED64D3" w14:textId="0E41D4D0" w:rsidR="007C0D08" w:rsidRDefault="007C0D08" w:rsidP="004D433D">
      <w:pPr>
        <w:rPr>
          <w:rFonts w:cs="Arial"/>
          <w:color w:val="auto"/>
        </w:rPr>
      </w:pPr>
    </w:p>
    <w:p w14:paraId="0E8DE118" w14:textId="74010BAA" w:rsidR="007C0D08" w:rsidRDefault="007C0D08" w:rsidP="004D433D">
      <w:pPr>
        <w:rPr>
          <w:rFonts w:cs="Arial"/>
          <w:color w:val="auto"/>
        </w:rPr>
      </w:pPr>
    </w:p>
    <w:p w14:paraId="67297091" w14:textId="3BD05599" w:rsidR="007C0D08" w:rsidRDefault="007C0D08" w:rsidP="004D433D">
      <w:pPr>
        <w:rPr>
          <w:rFonts w:cs="Arial"/>
          <w:color w:val="auto"/>
        </w:rPr>
      </w:pPr>
    </w:p>
    <w:p w14:paraId="4270B024" w14:textId="78221B95" w:rsidR="007C0D08" w:rsidRDefault="007C0D08" w:rsidP="004D433D">
      <w:pPr>
        <w:rPr>
          <w:rFonts w:cs="Arial"/>
          <w:color w:val="auto"/>
        </w:rPr>
      </w:pPr>
    </w:p>
    <w:p w14:paraId="4F892069" w14:textId="5AAD2A98" w:rsidR="007C0D08" w:rsidRDefault="007C0D08" w:rsidP="004D433D">
      <w:pPr>
        <w:rPr>
          <w:rFonts w:cs="Arial"/>
          <w:color w:val="auto"/>
        </w:rPr>
      </w:pPr>
    </w:p>
    <w:p w14:paraId="4047E9E0" w14:textId="21E41C5B" w:rsidR="007C0D08" w:rsidRDefault="007C0D08" w:rsidP="004D433D">
      <w:pPr>
        <w:rPr>
          <w:rFonts w:cs="Arial"/>
          <w:color w:val="auto"/>
        </w:rPr>
      </w:pPr>
    </w:p>
    <w:p w14:paraId="47208AB4" w14:textId="4675E558" w:rsidR="007C0D08" w:rsidRDefault="007C0D08" w:rsidP="004D433D">
      <w:pPr>
        <w:rPr>
          <w:rFonts w:cs="Arial"/>
          <w:color w:val="auto"/>
        </w:rPr>
      </w:pPr>
    </w:p>
    <w:p w14:paraId="33EC4586" w14:textId="0A33F662" w:rsidR="007C0D08" w:rsidRDefault="007C0D08" w:rsidP="004D433D">
      <w:pPr>
        <w:rPr>
          <w:rFonts w:cs="Arial"/>
          <w:color w:val="auto"/>
        </w:rPr>
      </w:pPr>
    </w:p>
    <w:p w14:paraId="067FB2C5" w14:textId="6BF9E6A3" w:rsidR="007C0D08" w:rsidRDefault="007C0D08" w:rsidP="004D433D">
      <w:pPr>
        <w:rPr>
          <w:rFonts w:cs="Arial"/>
          <w:color w:val="auto"/>
        </w:rPr>
      </w:pPr>
    </w:p>
    <w:p w14:paraId="6D11E875" w14:textId="630FCA69" w:rsidR="007C0D08" w:rsidRDefault="007C0D08" w:rsidP="004D433D">
      <w:pPr>
        <w:rPr>
          <w:rFonts w:cs="Arial"/>
          <w:color w:val="auto"/>
        </w:rPr>
      </w:pPr>
    </w:p>
    <w:p w14:paraId="6FD50C5D" w14:textId="5B482D0A" w:rsidR="007C0D08" w:rsidRDefault="007C0D08" w:rsidP="004D433D">
      <w:pPr>
        <w:rPr>
          <w:rFonts w:cs="Arial"/>
          <w:color w:val="auto"/>
        </w:rPr>
      </w:pPr>
    </w:p>
    <w:p w14:paraId="7AF4D024" w14:textId="1CE1EA6B" w:rsidR="007C0D08" w:rsidRDefault="007C0D08" w:rsidP="004D433D">
      <w:pPr>
        <w:rPr>
          <w:rFonts w:cs="Arial"/>
          <w:color w:val="auto"/>
        </w:rPr>
      </w:pPr>
    </w:p>
    <w:p w14:paraId="21EACFBB" w14:textId="48301000" w:rsidR="007C0D08" w:rsidRDefault="007C0D08" w:rsidP="004D433D">
      <w:pPr>
        <w:rPr>
          <w:rFonts w:cs="Arial"/>
          <w:color w:val="auto"/>
        </w:rPr>
      </w:pPr>
    </w:p>
    <w:p w14:paraId="76E2AC62" w14:textId="70FC2A61" w:rsidR="007C0D08" w:rsidRDefault="007C0D08" w:rsidP="004D433D">
      <w:pPr>
        <w:rPr>
          <w:rFonts w:cs="Arial"/>
          <w:color w:val="auto"/>
        </w:rPr>
      </w:pPr>
    </w:p>
    <w:p w14:paraId="14F2B1F8" w14:textId="3DA22BC5" w:rsidR="007C0D08" w:rsidRDefault="007C0D08" w:rsidP="004D433D">
      <w:pPr>
        <w:rPr>
          <w:rFonts w:cs="Arial"/>
          <w:color w:val="auto"/>
        </w:rPr>
      </w:pPr>
    </w:p>
    <w:p w14:paraId="1175F2A5" w14:textId="74EA61C1" w:rsidR="007C0D08" w:rsidRDefault="007C0D08" w:rsidP="004D433D">
      <w:pPr>
        <w:rPr>
          <w:rFonts w:cs="Arial"/>
          <w:color w:val="auto"/>
        </w:rPr>
      </w:pPr>
    </w:p>
    <w:p w14:paraId="5EB523B2" w14:textId="662743CC" w:rsidR="007C0D08" w:rsidRDefault="007C0D08" w:rsidP="004D433D">
      <w:pPr>
        <w:rPr>
          <w:rFonts w:cs="Arial"/>
          <w:color w:val="auto"/>
        </w:rPr>
      </w:pPr>
    </w:p>
    <w:p w14:paraId="5404AB13" w14:textId="77777777" w:rsidR="0082204B" w:rsidRDefault="0082204B" w:rsidP="004D433D">
      <w:pPr>
        <w:pStyle w:val="Heading1"/>
        <w:spacing w:before="0"/>
        <w:sectPr w:rsidR="0082204B">
          <w:pgSz w:w="11906" w:h="16838"/>
          <w:pgMar w:top="1440" w:right="1440" w:bottom="1440" w:left="1440" w:header="708" w:footer="708" w:gutter="0"/>
          <w:cols w:space="708"/>
          <w:docGrid w:linePitch="360"/>
        </w:sectPr>
      </w:pPr>
    </w:p>
    <w:p w14:paraId="2E53DFE7" w14:textId="4CCF9E9C" w:rsidR="00A906EB" w:rsidRDefault="00860E19" w:rsidP="004D433D">
      <w:pPr>
        <w:pStyle w:val="Heading1"/>
        <w:spacing w:before="0"/>
      </w:pPr>
      <w:bookmarkStart w:id="1" w:name="_Toc89705794"/>
      <w:r>
        <w:lastRenderedPageBreak/>
        <w:t xml:space="preserve">CIPD Candidate </w:t>
      </w:r>
      <w:r w:rsidR="00A906EB">
        <w:t>Evidence Matrix</w:t>
      </w:r>
      <w:bookmarkEnd w:id="1"/>
    </w:p>
    <w:p w14:paraId="27EDF735" w14:textId="6F3179BA" w:rsidR="00A906EB" w:rsidRDefault="00A906EB" w:rsidP="004D433D"/>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129"/>
        <w:gridCol w:w="1387"/>
        <w:gridCol w:w="1732"/>
        <w:gridCol w:w="1701"/>
        <w:gridCol w:w="5103"/>
        <w:gridCol w:w="33"/>
        <w:gridCol w:w="1353"/>
        <w:gridCol w:w="31"/>
        <w:gridCol w:w="1418"/>
        <w:gridCol w:w="1431"/>
      </w:tblGrid>
      <w:tr w:rsidR="0082204B" w:rsidRPr="00E758AC" w14:paraId="56A5A95B" w14:textId="77777777" w:rsidTr="000826C9">
        <w:trPr>
          <w:trHeight w:val="425"/>
        </w:trPr>
        <w:tc>
          <w:tcPr>
            <w:tcW w:w="11052" w:type="dxa"/>
            <w:gridSpan w:val="5"/>
          </w:tcPr>
          <w:p w14:paraId="64AED396" w14:textId="77777777" w:rsidR="0082204B" w:rsidRPr="00E758AC" w:rsidRDefault="0082204B" w:rsidP="004D433D">
            <w:pPr>
              <w:contextualSpacing/>
              <w:rPr>
                <w:rFonts w:cs="Arial"/>
                <w:b/>
                <w:color w:val="3C3C3C"/>
              </w:rPr>
            </w:pPr>
            <w:r w:rsidRPr="00E758AC">
              <w:rPr>
                <w:rFonts w:cs="Arial"/>
                <w:b/>
                <w:color w:val="3C3C3C"/>
              </w:rPr>
              <w:t>Candidate name:</w:t>
            </w:r>
            <w:r w:rsidRPr="001A2838">
              <w:rPr>
                <w:rFonts w:cs="Arial"/>
                <w:bCs/>
                <w:color w:val="3C3C3C"/>
              </w:rPr>
              <w:t xml:space="preserve"> Melanie Gough</w:t>
            </w:r>
          </w:p>
        </w:tc>
        <w:tc>
          <w:tcPr>
            <w:tcW w:w="4266" w:type="dxa"/>
            <w:gridSpan w:val="5"/>
          </w:tcPr>
          <w:p w14:paraId="21F81170" w14:textId="77777777" w:rsidR="0082204B" w:rsidRDefault="0082204B" w:rsidP="004D433D">
            <w:pPr>
              <w:contextualSpacing/>
              <w:rPr>
                <w:rFonts w:cs="Arial"/>
                <w:b/>
                <w:color w:val="3C3C3C"/>
              </w:rPr>
            </w:pPr>
            <w:r w:rsidRPr="00E758AC">
              <w:rPr>
                <w:rFonts w:cs="Arial"/>
                <w:b/>
                <w:color w:val="3C3C3C"/>
              </w:rPr>
              <w:t>CIPD Membership/registration No.:</w:t>
            </w:r>
          </w:p>
          <w:p w14:paraId="44C1B766" w14:textId="77777777" w:rsidR="0082204B" w:rsidRPr="00E758AC" w:rsidRDefault="0082204B" w:rsidP="004D433D">
            <w:pPr>
              <w:contextualSpacing/>
              <w:rPr>
                <w:rFonts w:cs="Arial"/>
                <w:color w:val="3C3C3C"/>
              </w:rPr>
            </w:pPr>
            <w:r w:rsidRPr="001A2838">
              <w:rPr>
                <w:rFonts w:cs="Arial"/>
                <w:bCs/>
                <w:color w:val="3C3C3C"/>
              </w:rPr>
              <w:t>54660544</w:t>
            </w:r>
          </w:p>
        </w:tc>
      </w:tr>
      <w:tr w:rsidR="0082204B" w:rsidRPr="00E758AC" w14:paraId="1D52111D" w14:textId="77777777" w:rsidTr="000826C9">
        <w:tc>
          <w:tcPr>
            <w:tcW w:w="11052" w:type="dxa"/>
            <w:gridSpan w:val="5"/>
          </w:tcPr>
          <w:p w14:paraId="2C5EF814" w14:textId="77777777" w:rsidR="0082204B" w:rsidRPr="00E758AC" w:rsidRDefault="0082204B" w:rsidP="004D433D">
            <w:pPr>
              <w:contextualSpacing/>
              <w:rPr>
                <w:rFonts w:cs="Arial"/>
                <w:b/>
                <w:color w:val="3C3C3C"/>
              </w:rPr>
            </w:pPr>
            <w:r w:rsidRPr="00E758AC">
              <w:rPr>
                <w:rFonts w:cs="Arial"/>
                <w:b/>
                <w:color w:val="3C3C3C"/>
              </w:rPr>
              <w:t>Qualification title:</w:t>
            </w:r>
            <w:r>
              <w:rPr>
                <w:rFonts w:cs="Arial"/>
                <w:b/>
                <w:color w:val="3C3C3C"/>
              </w:rPr>
              <w:t xml:space="preserve"> </w:t>
            </w:r>
            <w:r w:rsidRPr="001A2838">
              <w:rPr>
                <w:rFonts w:cs="Arial"/>
                <w:bCs/>
                <w:color w:val="3C3C3C"/>
              </w:rPr>
              <w:t>CIPD Level 5 Diploma in Applied Human Resources</w:t>
            </w:r>
          </w:p>
        </w:tc>
        <w:tc>
          <w:tcPr>
            <w:tcW w:w="4266" w:type="dxa"/>
            <w:gridSpan w:val="5"/>
          </w:tcPr>
          <w:p w14:paraId="525FDFF2" w14:textId="77777777" w:rsidR="0082204B" w:rsidRDefault="0082204B" w:rsidP="004D433D">
            <w:pPr>
              <w:contextualSpacing/>
              <w:rPr>
                <w:rFonts w:cs="Arial"/>
                <w:b/>
                <w:color w:val="3C3C3C"/>
              </w:rPr>
            </w:pPr>
            <w:r w:rsidRPr="00E758AC">
              <w:rPr>
                <w:rFonts w:cs="Arial"/>
                <w:b/>
                <w:color w:val="3C3C3C"/>
              </w:rPr>
              <w:t>Unique Learner No. (ULN):</w:t>
            </w:r>
            <w:r>
              <w:rPr>
                <w:rFonts w:cs="Arial"/>
                <w:b/>
                <w:color w:val="3C3C3C"/>
              </w:rPr>
              <w:t xml:space="preserve"> </w:t>
            </w:r>
          </w:p>
          <w:p w14:paraId="431F2819" w14:textId="77777777" w:rsidR="0082204B" w:rsidRPr="00E758AC" w:rsidRDefault="0082204B" w:rsidP="004D433D">
            <w:pPr>
              <w:contextualSpacing/>
              <w:rPr>
                <w:rFonts w:cs="Arial"/>
                <w:color w:val="3C3C3C"/>
              </w:rPr>
            </w:pPr>
            <w:r w:rsidRPr="001A2838">
              <w:rPr>
                <w:rFonts w:cs="Arial"/>
                <w:bCs/>
                <w:color w:val="3C3C3C"/>
              </w:rPr>
              <w:t>1910141</w:t>
            </w:r>
          </w:p>
        </w:tc>
      </w:tr>
      <w:tr w:rsidR="0082204B" w:rsidRPr="00E758AC" w14:paraId="51E896E6" w14:textId="77777777" w:rsidTr="000826C9">
        <w:trPr>
          <w:cantSplit/>
          <w:trHeight w:val="791"/>
        </w:trPr>
        <w:tc>
          <w:tcPr>
            <w:tcW w:w="1129" w:type="dxa"/>
            <w:shd w:val="clear" w:color="auto" w:fill="DBD3E5"/>
          </w:tcPr>
          <w:p w14:paraId="70674AB1" w14:textId="77777777" w:rsidR="0082204B" w:rsidRPr="00E758AC" w:rsidRDefault="0082204B" w:rsidP="004D433D">
            <w:pPr>
              <w:contextualSpacing/>
              <w:rPr>
                <w:rFonts w:cs="Arial"/>
                <w:b/>
                <w:color w:val="3C3C3C"/>
              </w:rPr>
            </w:pPr>
            <w:r w:rsidRPr="00E758AC">
              <w:rPr>
                <w:rFonts w:cs="Arial"/>
                <w:b/>
                <w:color w:val="3C3C3C"/>
              </w:rPr>
              <w:t>Unit code</w:t>
            </w:r>
          </w:p>
        </w:tc>
        <w:tc>
          <w:tcPr>
            <w:tcW w:w="3119" w:type="dxa"/>
            <w:gridSpan w:val="2"/>
            <w:shd w:val="clear" w:color="auto" w:fill="DBD3E5"/>
          </w:tcPr>
          <w:p w14:paraId="45A95B3E" w14:textId="77777777" w:rsidR="0082204B" w:rsidRPr="00E758AC" w:rsidRDefault="0082204B" w:rsidP="004D433D">
            <w:pPr>
              <w:contextualSpacing/>
              <w:rPr>
                <w:rFonts w:cs="Arial"/>
                <w:b/>
                <w:color w:val="3C3C3C"/>
              </w:rPr>
            </w:pPr>
            <w:r w:rsidRPr="00E758AC">
              <w:rPr>
                <w:rFonts w:cs="Arial"/>
                <w:b/>
                <w:color w:val="3C3C3C"/>
              </w:rPr>
              <w:t>Unit title</w:t>
            </w:r>
          </w:p>
        </w:tc>
        <w:tc>
          <w:tcPr>
            <w:tcW w:w="1701" w:type="dxa"/>
            <w:shd w:val="clear" w:color="auto" w:fill="DBD3E5"/>
          </w:tcPr>
          <w:p w14:paraId="0D1E2594" w14:textId="77777777" w:rsidR="0082204B" w:rsidRPr="00E758AC" w:rsidRDefault="0082204B" w:rsidP="004D433D">
            <w:pPr>
              <w:contextualSpacing/>
              <w:rPr>
                <w:rFonts w:cs="Arial"/>
                <w:b/>
                <w:color w:val="3C3C3C"/>
              </w:rPr>
            </w:pPr>
            <w:r w:rsidRPr="00E758AC">
              <w:rPr>
                <w:rFonts w:cs="Arial"/>
                <w:b/>
                <w:color w:val="3C3C3C"/>
              </w:rPr>
              <w:t>Assessment criteria no.</w:t>
            </w:r>
          </w:p>
        </w:tc>
        <w:tc>
          <w:tcPr>
            <w:tcW w:w="5103" w:type="dxa"/>
            <w:shd w:val="clear" w:color="auto" w:fill="DBD3E5"/>
          </w:tcPr>
          <w:p w14:paraId="58946040" w14:textId="77777777" w:rsidR="0082204B" w:rsidRPr="00E758AC" w:rsidRDefault="0082204B" w:rsidP="004D433D">
            <w:pPr>
              <w:contextualSpacing/>
              <w:rPr>
                <w:rFonts w:cs="Arial"/>
                <w:b/>
                <w:color w:val="3C3C3C"/>
              </w:rPr>
            </w:pPr>
            <w:r w:rsidRPr="00E758AC">
              <w:rPr>
                <w:rFonts w:cs="Arial"/>
                <w:b/>
                <w:color w:val="3C3C3C"/>
              </w:rPr>
              <w:t>Evidence description</w:t>
            </w:r>
          </w:p>
        </w:tc>
        <w:tc>
          <w:tcPr>
            <w:tcW w:w="1417" w:type="dxa"/>
            <w:gridSpan w:val="3"/>
            <w:shd w:val="clear" w:color="auto" w:fill="DBD3E5"/>
          </w:tcPr>
          <w:p w14:paraId="4F3D6E03" w14:textId="77777777" w:rsidR="0082204B" w:rsidRPr="00E758AC" w:rsidRDefault="0082204B" w:rsidP="004D433D">
            <w:pPr>
              <w:contextualSpacing/>
              <w:rPr>
                <w:rFonts w:cs="Arial"/>
                <w:b/>
                <w:color w:val="3C3C3C"/>
              </w:rPr>
            </w:pPr>
            <w:r w:rsidRPr="00E758AC">
              <w:rPr>
                <w:rFonts w:cs="Arial"/>
                <w:b/>
                <w:color w:val="3C3C3C"/>
              </w:rPr>
              <w:t>Evidence reference number</w:t>
            </w:r>
          </w:p>
        </w:tc>
        <w:tc>
          <w:tcPr>
            <w:tcW w:w="1418" w:type="dxa"/>
            <w:shd w:val="clear" w:color="auto" w:fill="DBD3E5"/>
          </w:tcPr>
          <w:p w14:paraId="02B23F1D" w14:textId="77777777" w:rsidR="0082204B" w:rsidRPr="00E758AC" w:rsidRDefault="0082204B" w:rsidP="004D433D">
            <w:pPr>
              <w:contextualSpacing/>
              <w:rPr>
                <w:rFonts w:cs="Arial"/>
                <w:b/>
                <w:color w:val="3C3C3C"/>
              </w:rPr>
            </w:pPr>
            <w:r w:rsidRPr="00E758AC">
              <w:rPr>
                <w:rFonts w:cs="Arial"/>
                <w:b/>
                <w:color w:val="3C3C3C"/>
              </w:rPr>
              <w:t>Assessor</w:t>
            </w:r>
          </w:p>
          <w:p w14:paraId="0B2BDCBB" w14:textId="77777777" w:rsidR="0082204B" w:rsidRPr="00E758AC" w:rsidRDefault="0082204B" w:rsidP="004D433D">
            <w:pPr>
              <w:contextualSpacing/>
              <w:rPr>
                <w:rFonts w:cs="Arial"/>
                <w:b/>
                <w:color w:val="3C3C3C"/>
              </w:rPr>
            </w:pPr>
            <w:r w:rsidRPr="00E758AC">
              <w:rPr>
                <w:rFonts w:cs="Arial"/>
                <w:b/>
                <w:color w:val="3C3C3C"/>
              </w:rPr>
              <w:t>initials</w:t>
            </w:r>
          </w:p>
        </w:tc>
        <w:tc>
          <w:tcPr>
            <w:tcW w:w="1431" w:type="dxa"/>
            <w:shd w:val="clear" w:color="auto" w:fill="DBD3E5"/>
          </w:tcPr>
          <w:p w14:paraId="2CBFB752" w14:textId="77777777" w:rsidR="0082204B" w:rsidRPr="00E758AC" w:rsidRDefault="0082204B" w:rsidP="004D433D">
            <w:pPr>
              <w:contextualSpacing/>
              <w:rPr>
                <w:rFonts w:cs="Arial"/>
                <w:b/>
                <w:color w:val="3C3C3C"/>
              </w:rPr>
            </w:pPr>
            <w:r w:rsidRPr="00E758AC">
              <w:rPr>
                <w:rFonts w:cs="Arial"/>
                <w:b/>
                <w:color w:val="3C3C3C"/>
              </w:rPr>
              <w:t>I/V initials if sampled</w:t>
            </w:r>
          </w:p>
        </w:tc>
      </w:tr>
      <w:tr w:rsidR="000826C9" w:rsidRPr="007579BB" w14:paraId="38AE7592" w14:textId="77777777" w:rsidTr="000826C9">
        <w:tc>
          <w:tcPr>
            <w:tcW w:w="1129" w:type="dxa"/>
          </w:tcPr>
          <w:p w14:paraId="4AE572B7" w14:textId="69D4F153"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5F6EBAA8" w14:textId="77777777" w:rsidR="000826C9" w:rsidRPr="007579BB" w:rsidRDefault="000826C9" w:rsidP="000826C9">
            <w:pPr>
              <w:contextualSpacing/>
              <w:rPr>
                <w:rFonts w:cs="Arial"/>
                <w:color w:val="3C3C3C"/>
              </w:rPr>
            </w:pPr>
            <w:r>
              <w:rPr>
                <w:rFonts w:cs="Arial"/>
                <w:color w:val="3C3C3C"/>
              </w:rPr>
              <w:t>Contributing to Coaching and Mentoring</w:t>
            </w:r>
          </w:p>
        </w:tc>
        <w:tc>
          <w:tcPr>
            <w:tcW w:w="1701" w:type="dxa"/>
          </w:tcPr>
          <w:p w14:paraId="35FBB99D" w14:textId="77777777" w:rsidR="000826C9" w:rsidRPr="007579BB" w:rsidRDefault="000826C9" w:rsidP="000826C9">
            <w:pPr>
              <w:contextualSpacing/>
              <w:rPr>
                <w:rFonts w:cs="Arial"/>
                <w:color w:val="3C3C3C"/>
              </w:rPr>
            </w:pPr>
            <w:r>
              <w:rPr>
                <w:rFonts w:cs="Arial"/>
                <w:color w:val="3C3C3C"/>
              </w:rPr>
              <w:t>1.1, 1.2</w:t>
            </w:r>
          </w:p>
        </w:tc>
        <w:tc>
          <w:tcPr>
            <w:tcW w:w="5136" w:type="dxa"/>
            <w:gridSpan w:val="2"/>
          </w:tcPr>
          <w:p w14:paraId="150C9C2C" w14:textId="77777777" w:rsidR="000826C9" w:rsidRPr="007579BB" w:rsidRDefault="000826C9" w:rsidP="000826C9">
            <w:pPr>
              <w:contextualSpacing/>
              <w:rPr>
                <w:rFonts w:cs="Arial"/>
                <w:color w:val="3C3C3C"/>
              </w:rPr>
            </w:pPr>
            <w:r w:rsidRPr="007579BB">
              <w:rPr>
                <w:rFonts w:cs="Arial"/>
                <w:color w:val="3C3C3C"/>
              </w:rPr>
              <w:t>Meeting with Richard Allen, Director Refinery Operations</w:t>
            </w:r>
          </w:p>
        </w:tc>
        <w:tc>
          <w:tcPr>
            <w:tcW w:w="1353" w:type="dxa"/>
          </w:tcPr>
          <w:p w14:paraId="1FCFF930" w14:textId="77777777" w:rsidR="000826C9" w:rsidRPr="007579BB" w:rsidRDefault="000826C9" w:rsidP="000826C9">
            <w:pPr>
              <w:contextualSpacing/>
              <w:rPr>
                <w:rFonts w:cs="Arial"/>
                <w:color w:val="3C3C3C"/>
              </w:rPr>
            </w:pPr>
            <w:r w:rsidRPr="007579BB">
              <w:rPr>
                <w:rFonts w:cs="Arial"/>
                <w:color w:val="3C3C3C"/>
              </w:rPr>
              <w:t>EV 1</w:t>
            </w:r>
          </w:p>
        </w:tc>
        <w:tc>
          <w:tcPr>
            <w:tcW w:w="1449" w:type="dxa"/>
            <w:gridSpan w:val="2"/>
          </w:tcPr>
          <w:p w14:paraId="08975891" w14:textId="77777777" w:rsidR="000826C9" w:rsidRPr="007579BB" w:rsidRDefault="000826C9" w:rsidP="000826C9">
            <w:pPr>
              <w:contextualSpacing/>
              <w:rPr>
                <w:rFonts w:cs="Arial"/>
                <w:color w:val="3C3C3C"/>
              </w:rPr>
            </w:pPr>
          </w:p>
        </w:tc>
        <w:tc>
          <w:tcPr>
            <w:tcW w:w="1431" w:type="dxa"/>
          </w:tcPr>
          <w:p w14:paraId="312D7A02" w14:textId="77777777" w:rsidR="000826C9" w:rsidRPr="007579BB" w:rsidRDefault="000826C9" w:rsidP="000826C9">
            <w:pPr>
              <w:contextualSpacing/>
              <w:rPr>
                <w:rFonts w:cs="Arial"/>
                <w:color w:val="3C3C3C"/>
              </w:rPr>
            </w:pPr>
          </w:p>
        </w:tc>
      </w:tr>
      <w:tr w:rsidR="000826C9" w:rsidRPr="007579BB" w14:paraId="77D68012" w14:textId="77777777" w:rsidTr="000826C9">
        <w:tc>
          <w:tcPr>
            <w:tcW w:w="1129" w:type="dxa"/>
          </w:tcPr>
          <w:p w14:paraId="17E12986" w14:textId="293ADF3C"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3402B819" w14:textId="77777777" w:rsidR="000826C9" w:rsidRDefault="000826C9" w:rsidP="000826C9">
            <w:r w:rsidRPr="00142B33">
              <w:rPr>
                <w:rFonts w:cs="Arial"/>
                <w:color w:val="3C3C3C"/>
              </w:rPr>
              <w:t>Contributing to Coaching and Mentoring</w:t>
            </w:r>
          </w:p>
        </w:tc>
        <w:tc>
          <w:tcPr>
            <w:tcW w:w="1701" w:type="dxa"/>
          </w:tcPr>
          <w:p w14:paraId="675D5652" w14:textId="77777777" w:rsidR="000826C9" w:rsidRPr="007579BB" w:rsidRDefault="000826C9" w:rsidP="000826C9">
            <w:pPr>
              <w:contextualSpacing/>
              <w:rPr>
                <w:rFonts w:cs="Arial"/>
                <w:color w:val="3C3C3C"/>
              </w:rPr>
            </w:pPr>
            <w:r>
              <w:rPr>
                <w:rFonts w:cs="Arial"/>
                <w:color w:val="3C3C3C"/>
              </w:rPr>
              <w:t>1.1, 1.2</w:t>
            </w:r>
          </w:p>
        </w:tc>
        <w:tc>
          <w:tcPr>
            <w:tcW w:w="5136" w:type="dxa"/>
            <w:gridSpan w:val="2"/>
          </w:tcPr>
          <w:p w14:paraId="02C56D52" w14:textId="77777777" w:rsidR="000826C9" w:rsidRPr="007579BB" w:rsidRDefault="000826C9" w:rsidP="000826C9">
            <w:pPr>
              <w:contextualSpacing/>
              <w:rPr>
                <w:rFonts w:cs="Arial"/>
                <w:color w:val="3C3C3C"/>
              </w:rPr>
            </w:pPr>
            <w:r w:rsidRPr="007579BB">
              <w:rPr>
                <w:rFonts w:cs="Arial"/>
                <w:color w:val="3C3C3C"/>
              </w:rPr>
              <w:t>Meeting with Karen Muehlbauer, Director Safety/Environmental Affair</w:t>
            </w:r>
          </w:p>
        </w:tc>
        <w:tc>
          <w:tcPr>
            <w:tcW w:w="1353" w:type="dxa"/>
          </w:tcPr>
          <w:p w14:paraId="6AFF9AFC" w14:textId="77777777" w:rsidR="000826C9" w:rsidRPr="007579BB" w:rsidRDefault="000826C9" w:rsidP="000826C9">
            <w:r w:rsidRPr="007579BB">
              <w:rPr>
                <w:rFonts w:cs="Arial"/>
                <w:color w:val="3C3C3C"/>
              </w:rPr>
              <w:t>EV 2</w:t>
            </w:r>
          </w:p>
        </w:tc>
        <w:tc>
          <w:tcPr>
            <w:tcW w:w="1449" w:type="dxa"/>
            <w:gridSpan w:val="2"/>
          </w:tcPr>
          <w:p w14:paraId="6AE9983A" w14:textId="77777777" w:rsidR="000826C9" w:rsidRPr="007579BB" w:rsidRDefault="000826C9" w:rsidP="000826C9">
            <w:pPr>
              <w:contextualSpacing/>
              <w:rPr>
                <w:rFonts w:cs="Arial"/>
                <w:color w:val="3C3C3C"/>
              </w:rPr>
            </w:pPr>
          </w:p>
        </w:tc>
        <w:tc>
          <w:tcPr>
            <w:tcW w:w="1431" w:type="dxa"/>
          </w:tcPr>
          <w:p w14:paraId="1E81E262" w14:textId="77777777" w:rsidR="000826C9" w:rsidRPr="007579BB" w:rsidRDefault="000826C9" w:rsidP="000826C9">
            <w:pPr>
              <w:contextualSpacing/>
              <w:rPr>
                <w:rFonts w:cs="Arial"/>
                <w:color w:val="3C3C3C"/>
              </w:rPr>
            </w:pPr>
          </w:p>
        </w:tc>
      </w:tr>
      <w:tr w:rsidR="000826C9" w:rsidRPr="007579BB" w14:paraId="3A7FF922" w14:textId="77777777" w:rsidTr="000826C9">
        <w:tc>
          <w:tcPr>
            <w:tcW w:w="1129" w:type="dxa"/>
          </w:tcPr>
          <w:p w14:paraId="7AFC34C3" w14:textId="5292D1B8"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3881115B" w14:textId="77777777" w:rsidR="000826C9" w:rsidRDefault="000826C9" w:rsidP="000826C9">
            <w:r w:rsidRPr="00142B33">
              <w:rPr>
                <w:rFonts w:cs="Arial"/>
                <w:color w:val="3C3C3C"/>
              </w:rPr>
              <w:t>Contributing to Coaching and Mentoring</w:t>
            </w:r>
          </w:p>
        </w:tc>
        <w:tc>
          <w:tcPr>
            <w:tcW w:w="1701" w:type="dxa"/>
          </w:tcPr>
          <w:p w14:paraId="4A8394EB" w14:textId="77777777" w:rsidR="000826C9" w:rsidRPr="007579BB" w:rsidRDefault="000826C9" w:rsidP="000826C9">
            <w:pPr>
              <w:contextualSpacing/>
              <w:rPr>
                <w:rFonts w:cs="Arial"/>
                <w:color w:val="3C3C3C"/>
              </w:rPr>
            </w:pPr>
            <w:r>
              <w:rPr>
                <w:rFonts w:cs="Arial"/>
                <w:color w:val="3C3C3C"/>
              </w:rPr>
              <w:t>1.1, 1.2</w:t>
            </w:r>
          </w:p>
        </w:tc>
        <w:tc>
          <w:tcPr>
            <w:tcW w:w="5136" w:type="dxa"/>
            <w:gridSpan w:val="2"/>
          </w:tcPr>
          <w:p w14:paraId="34F4D270" w14:textId="77777777" w:rsidR="000826C9" w:rsidRPr="007579BB" w:rsidRDefault="000826C9" w:rsidP="000826C9">
            <w:pPr>
              <w:contextualSpacing/>
              <w:rPr>
                <w:rFonts w:cs="Arial"/>
                <w:color w:val="3C3C3C"/>
              </w:rPr>
            </w:pPr>
            <w:r w:rsidRPr="007579BB">
              <w:rPr>
                <w:rFonts w:cs="Arial"/>
                <w:color w:val="3C3C3C"/>
              </w:rPr>
              <w:t>Meeting with Tracey Bryant, Manager Learning &amp; Development</w:t>
            </w:r>
          </w:p>
        </w:tc>
        <w:tc>
          <w:tcPr>
            <w:tcW w:w="1353" w:type="dxa"/>
          </w:tcPr>
          <w:p w14:paraId="2F39EF13" w14:textId="77777777" w:rsidR="000826C9" w:rsidRPr="007579BB" w:rsidRDefault="000826C9" w:rsidP="000826C9">
            <w:r w:rsidRPr="007579BB">
              <w:rPr>
                <w:rFonts w:cs="Arial"/>
                <w:color w:val="3C3C3C"/>
              </w:rPr>
              <w:t>EV 3</w:t>
            </w:r>
          </w:p>
        </w:tc>
        <w:tc>
          <w:tcPr>
            <w:tcW w:w="1449" w:type="dxa"/>
            <w:gridSpan w:val="2"/>
          </w:tcPr>
          <w:p w14:paraId="5C958451" w14:textId="77777777" w:rsidR="000826C9" w:rsidRPr="007579BB" w:rsidRDefault="000826C9" w:rsidP="000826C9">
            <w:pPr>
              <w:contextualSpacing/>
              <w:rPr>
                <w:rFonts w:cs="Arial"/>
                <w:color w:val="3C3C3C"/>
              </w:rPr>
            </w:pPr>
          </w:p>
        </w:tc>
        <w:tc>
          <w:tcPr>
            <w:tcW w:w="1431" w:type="dxa"/>
          </w:tcPr>
          <w:p w14:paraId="6F01FE26" w14:textId="77777777" w:rsidR="000826C9" w:rsidRPr="007579BB" w:rsidRDefault="000826C9" w:rsidP="000826C9">
            <w:pPr>
              <w:contextualSpacing/>
              <w:rPr>
                <w:rFonts w:cs="Arial"/>
                <w:color w:val="3C3C3C"/>
              </w:rPr>
            </w:pPr>
          </w:p>
        </w:tc>
      </w:tr>
      <w:tr w:rsidR="000826C9" w:rsidRPr="007579BB" w14:paraId="2358B496" w14:textId="77777777" w:rsidTr="000826C9">
        <w:tc>
          <w:tcPr>
            <w:tcW w:w="1129" w:type="dxa"/>
          </w:tcPr>
          <w:p w14:paraId="5A85549B" w14:textId="65846046"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480BB48C" w14:textId="77777777" w:rsidR="000826C9" w:rsidRDefault="000826C9" w:rsidP="000826C9">
            <w:r w:rsidRPr="00142B33">
              <w:rPr>
                <w:rFonts w:cs="Arial"/>
                <w:color w:val="3C3C3C"/>
              </w:rPr>
              <w:t>Contributing to Coaching and Mentoring</w:t>
            </w:r>
          </w:p>
        </w:tc>
        <w:tc>
          <w:tcPr>
            <w:tcW w:w="1701" w:type="dxa"/>
          </w:tcPr>
          <w:p w14:paraId="041A2A77" w14:textId="77777777" w:rsidR="000826C9" w:rsidRPr="007579BB" w:rsidRDefault="000826C9" w:rsidP="000826C9">
            <w:pPr>
              <w:contextualSpacing/>
              <w:rPr>
                <w:rFonts w:cs="Arial"/>
                <w:color w:val="3C3C3C"/>
              </w:rPr>
            </w:pPr>
            <w:r>
              <w:rPr>
                <w:rFonts w:cs="Arial"/>
                <w:color w:val="3C3C3C"/>
              </w:rPr>
              <w:t>1.1, 1.2</w:t>
            </w:r>
          </w:p>
        </w:tc>
        <w:tc>
          <w:tcPr>
            <w:tcW w:w="5136" w:type="dxa"/>
            <w:gridSpan w:val="2"/>
          </w:tcPr>
          <w:p w14:paraId="7ADBD545" w14:textId="77777777" w:rsidR="000826C9" w:rsidRPr="007579BB" w:rsidRDefault="000826C9" w:rsidP="000826C9">
            <w:pPr>
              <w:contextualSpacing/>
              <w:rPr>
                <w:rFonts w:cs="Arial"/>
                <w:color w:val="3C3C3C"/>
              </w:rPr>
            </w:pPr>
            <w:r w:rsidRPr="007579BB">
              <w:rPr>
                <w:rFonts w:cs="Arial"/>
                <w:color w:val="3C3C3C"/>
              </w:rPr>
              <w:t>2021 Business Plan</w:t>
            </w:r>
          </w:p>
          <w:p w14:paraId="5E91A130" w14:textId="77777777" w:rsidR="000826C9" w:rsidRPr="007579BB" w:rsidRDefault="000826C9" w:rsidP="000826C9">
            <w:pPr>
              <w:contextualSpacing/>
              <w:rPr>
                <w:rFonts w:cs="Arial"/>
                <w:color w:val="3C3C3C"/>
              </w:rPr>
            </w:pPr>
          </w:p>
        </w:tc>
        <w:tc>
          <w:tcPr>
            <w:tcW w:w="1353" w:type="dxa"/>
          </w:tcPr>
          <w:p w14:paraId="13E1A8A6" w14:textId="77777777" w:rsidR="000826C9" w:rsidRPr="007579BB" w:rsidRDefault="000826C9" w:rsidP="000826C9">
            <w:r w:rsidRPr="007579BB">
              <w:rPr>
                <w:rFonts w:cs="Arial"/>
                <w:color w:val="3C3C3C"/>
              </w:rPr>
              <w:t>EV 4</w:t>
            </w:r>
          </w:p>
        </w:tc>
        <w:tc>
          <w:tcPr>
            <w:tcW w:w="1449" w:type="dxa"/>
            <w:gridSpan w:val="2"/>
          </w:tcPr>
          <w:p w14:paraId="530FA598" w14:textId="77777777" w:rsidR="000826C9" w:rsidRPr="007579BB" w:rsidRDefault="000826C9" w:rsidP="000826C9">
            <w:pPr>
              <w:contextualSpacing/>
              <w:rPr>
                <w:rFonts w:cs="Arial"/>
                <w:color w:val="3C3C3C"/>
              </w:rPr>
            </w:pPr>
          </w:p>
        </w:tc>
        <w:tc>
          <w:tcPr>
            <w:tcW w:w="1431" w:type="dxa"/>
          </w:tcPr>
          <w:p w14:paraId="1A50A864" w14:textId="77777777" w:rsidR="000826C9" w:rsidRPr="007579BB" w:rsidRDefault="000826C9" w:rsidP="000826C9">
            <w:pPr>
              <w:contextualSpacing/>
              <w:rPr>
                <w:rFonts w:cs="Arial"/>
                <w:color w:val="3C3C3C"/>
              </w:rPr>
            </w:pPr>
          </w:p>
        </w:tc>
      </w:tr>
      <w:tr w:rsidR="000826C9" w:rsidRPr="007579BB" w14:paraId="44EF93AC" w14:textId="77777777" w:rsidTr="000826C9">
        <w:tc>
          <w:tcPr>
            <w:tcW w:w="1129" w:type="dxa"/>
          </w:tcPr>
          <w:p w14:paraId="1D149112" w14:textId="226E54DE"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390E2A51" w14:textId="77777777" w:rsidR="000826C9" w:rsidRDefault="000826C9" w:rsidP="000826C9">
            <w:r w:rsidRPr="00142B33">
              <w:rPr>
                <w:rFonts w:cs="Arial"/>
                <w:color w:val="3C3C3C"/>
              </w:rPr>
              <w:t>Contributing to Coaching and Mentoring</w:t>
            </w:r>
          </w:p>
        </w:tc>
        <w:tc>
          <w:tcPr>
            <w:tcW w:w="1701" w:type="dxa"/>
          </w:tcPr>
          <w:p w14:paraId="6F7A49E7" w14:textId="3A671E04" w:rsidR="000826C9" w:rsidRPr="007579BB" w:rsidRDefault="000826C9" w:rsidP="000826C9">
            <w:pPr>
              <w:contextualSpacing/>
              <w:rPr>
                <w:rFonts w:cs="Arial"/>
                <w:color w:val="3C3C3C"/>
              </w:rPr>
            </w:pPr>
            <w:r>
              <w:rPr>
                <w:rFonts w:cs="Arial"/>
                <w:color w:val="3C3C3C"/>
              </w:rPr>
              <w:t>1.1, 1.2</w:t>
            </w:r>
            <w:r w:rsidR="00EB2EBC">
              <w:rPr>
                <w:rFonts w:cs="Arial"/>
                <w:color w:val="3C3C3C"/>
              </w:rPr>
              <w:t>, 1.3</w:t>
            </w:r>
          </w:p>
        </w:tc>
        <w:tc>
          <w:tcPr>
            <w:tcW w:w="5136" w:type="dxa"/>
            <w:gridSpan w:val="2"/>
          </w:tcPr>
          <w:p w14:paraId="41721303" w14:textId="77777777" w:rsidR="000826C9" w:rsidRPr="007579BB" w:rsidRDefault="000826C9" w:rsidP="000826C9">
            <w:pPr>
              <w:contextualSpacing/>
              <w:rPr>
                <w:rFonts w:cs="Arial"/>
                <w:color w:val="3C3C3C"/>
              </w:rPr>
            </w:pPr>
            <w:r w:rsidRPr="007579BB">
              <w:rPr>
                <w:rFonts w:cs="Arial"/>
                <w:color w:val="3C3C3C"/>
              </w:rPr>
              <w:t>Email from SAHQ re new Performance Management System</w:t>
            </w:r>
          </w:p>
        </w:tc>
        <w:tc>
          <w:tcPr>
            <w:tcW w:w="1353" w:type="dxa"/>
          </w:tcPr>
          <w:p w14:paraId="505029BD" w14:textId="77777777" w:rsidR="000826C9" w:rsidRPr="007579BB" w:rsidRDefault="000826C9" w:rsidP="000826C9">
            <w:r w:rsidRPr="007579BB">
              <w:rPr>
                <w:rFonts w:cs="Arial"/>
                <w:color w:val="3C3C3C"/>
              </w:rPr>
              <w:t>EV 5</w:t>
            </w:r>
          </w:p>
        </w:tc>
        <w:tc>
          <w:tcPr>
            <w:tcW w:w="1449" w:type="dxa"/>
            <w:gridSpan w:val="2"/>
          </w:tcPr>
          <w:p w14:paraId="2E5E14B9" w14:textId="77777777" w:rsidR="000826C9" w:rsidRPr="007579BB" w:rsidRDefault="000826C9" w:rsidP="000826C9">
            <w:pPr>
              <w:contextualSpacing/>
              <w:rPr>
                <w:rFonts w:cs="Arial"/>
                <w:color w:val="3C3C3C"/>
              </w:rPr>
            </w:pPr>
          </w:p>
        </w:tc>
        <w:tc>
          <w:tcPr>
            <w:tcW w:w="1431" w:type="dxa"/>
          </w:tcPr>
          <w:p w14:paraId="6A4DC79C" w14:textId="77777777" w:rsidR="000826C9" w:rsidRPr="007579BB" w:rsidRDefault="000826C9" w:rsidP="000826C9">
            <w:pPr>
              <w:contextualSpacing/>
              <w:rPr>
                <w:rFonts w:cs="Arial"/>
                <w:color w:val="3C3C3C"/>
              </w:rPr>
            </w:pPr>
          </w:p>
        </w:tc>
      </w:tr>
      <w:tr w:rsidR="000826C9" w:rsidRPr="007579BB" w14:paraId="2574EB9A" w14:textId="77777777" w:rsidTr="000826C9">
        <w:tc>
          <w:tcPr>
            <w:tcW w:w="1129" w:type="dxa"/>
          </w:tcPr>
          <w:p w14:paraId="36010BD2" w14:textId="7DBA90A7"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612F4510" w14:textId="77777777" w:rsidR="000826C9" w:rsidRDefault="000826C9" w:rsidP="000826C9">
            <w:r w:rsidRPr="00142B33">
              <w:rPr>
                <w:rFonts w:cs="Arial"/>
                <w:color w:val="3C3C3C"/>
              </w:rPr>
              <w:t>Contributing to Coaching and Mentoring</w:t>
            </w:r>
          </w:p>
        </w:tc>
        <w:tc>
          <w:tcPr>
            <w:tcW w:w="1701" w:type="dxa"/>
          </w:tcPr>
          <w:p w14:paraId="6D79657B" w14:textId="40780780" w:rsidR="000826C9" w:rsidRPr="007579BB" w:rsidRDefault="000826C9" w:rsidP="000826C9">
            <w:pPr>
              <w:contextualSpacing/>
              <w:rPr>
                <w:rFonts w:cs="Arial"/>
                <w:color w:val="3C3C3C"/>
              </w:rPr>
            </w:pPr>
            <w:r>
              <w:rPr>
                <w:rFonts w:cs="Arial"/>
                <w:color w:val="3C3C3C"/>
              </w:rPr>
              <w:t>1.1, 1.2</w:t>
            </w:r>
            <w:r w:rsidR="00EB2EBC">
              <w:rPr>
                <w:rFonts w:cs="Arial"/>
                <w:color w:val="3C3C3C"/>
              </w:rPr>
              <w:t>, 1.3</w:t>
            </w:r>
          </w:p>
        </w:tc>
        <w:tc>
          <w:tcPr>
            <w:tcW w:w="5136" w:type="dxa"/>
            <w:gridSpan w:val="2"/>
          </w:tcPr>
          <w:p w14:paraId="65370463" w14:textId="77777777" w:rsidR="000826C9" w:rsidRPr="007579BB" w:rsidRDefault="000826C9" w:rsidP="000826C9">
            <w:pPr>
              <w:contextualSpacing/>
              <w:rPr>
                <w:rFonts w:cs="Arial"/>
                <w:color w:val="3C3C3C"/>
              </w:rPr>
            </w:pPr>
            <w:r w:rsidRPr="007579BB">
              <w:rPr>
                <w:rFonts w:cs="Arial"/>
                <w:color w:val="3C3C3C"/>
              </w:rPr>
              <w:t>Supervisor Toolkit</w:t>
            </w:r>
          </w:p>
        </w:tc>
        <w:tc>
          <w:tcPr>
            <w:tcW w:w="1353" w:type="dxa"/>
          </w:tcPr>
          <w:p w14:paraId="0AB0289A" w14:textId="77777777" w:rsidR="000826C9" w:rsidRPr="007579BB" w:rsidRDefault="000826C9" w:rsidP="000826C9">
            <w:r w:rsidRPr="007579BB">
              <w:rPr>
                <w:rFonts w:cs="Arial"/>
                <w:color w:val="3C3C3C"/>
              </w:rPr>
              <w:t>EV 6</w:t>
            </w:r>
          </w:p>
        </w:tc>
        <w:tc>
          <w:tcPr>
            <w:tcW w:w="1449" w:type="dxa"/>
            <w:gridSpan w:val="2"/>
          </w:tcPr>
          <w:p w14:paraId="23125F3C" w14:textId="77777777" w:rsidR="000826C9" w:rsidRPr="007579BB" w:rsidRDefault="000826C9" w:rsidP="000826C9">
            <w:pPr>
              <w:contextualSpacing/>
              <w:rPr>
                <w:rFonts w:cs="Arial"/>
                <w:color w:val="3C3C3C"/>
              </w:rPr>
            </w:pPr>
          </w:p>
        </w:tc>
        <w:tc>
          <w:tcPr>
            <w:tcW w:w="1431" w:type="dxa"/>
          </w:tcPr>
          <w:p w14:paraId="12DC389F" w14:textId="77777777" w:rsidR="000826C9" w:rsidRPr="007579BB" w:rsidRDefault="000826C9" w:rsidP="000826C9">
            <w:pPr>
              <w:contextualSpacing/>
              <w:rPr>
                <w:rFonts w:cs="Arial"/>
                <w:color w:val="3C3C3C"/>
              </w:rPr>
            </w:pPr>
          </w:p>
        </w:tc>
      </w:tr>
      <w:tr w:rsidR="000826C9" w:rsidRPr="007579BB" w14:paraId="4BFBBE6E" w14:textId="77777777" w:rsidTr="000826C9">
        <w:tc>
          <w:tcPr>
            <w:tcW w:w="1129" w:type="dxa"/>
          </w:tcPr>
          <w:p w14:paraId="117F437F" w14:textId="794C45DC"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5A4D1CBA" w14:textId="77777777" w:rsidR="000826C9" w:rsidRDefault="000826C9" w:rsidP="000826C9">
            <w:r w:rsidRPr="00142B33">
              <w:rPr>
                <w:rFonts w:cs="Arial"/>
                <w:color w:val="3C3C3C"/>
              </w:rPr>
              <w:t>Contributing to Coaching and Mentoring</w:t>
            </w:r>
          </w:p>
        </w:tc>
        <w:tc>
          <w:tcPr>
            <w:tcW w:w="1701" w:type="dxa"/>
          </w:tcPr>
          <w:p w14:paraId="5B53F13F" w14:textId="77777777" w:rsidR="000826C9" w:rsidRPr="007579BB" w:rsidRDefault="000826C9" w:rsidP="000826C9">
            <w:pPr>
              <w:contextualSpacing/>
              <w:rPr>
                <w:rFonts w:cs="Arial"/>
                <w:color w:val="3C3C3C"/>
              </w:rPr>
            </w:pPr>
            <w:r>
              <w:rPr>
                <w:rFonts w:cs="Arial"/>
                <w:color w:val="3C3C3C"/>
              </w:rPr>
              <w:t>1.1, 1.2</w:t>
            </w:r>
          </w:p>
        </w:tc>
        <w:tc>
          <w:tcPr>
            <w:tcW w:w="5136" w:type="dxa"/>
            <w:gridSpan w:val="2"/>
          </w:tcPr>
          <w:p w14:paraId="3E5AEA62" w14:textId="77777777" w:rsidR="000826C9" w:rsidRPr="007579BB" w:rsidRDefault="000826C9" w:rsidP="000826C9">
            <w:pPr>
              <w:contextualSpacing/>
              <w:rPr>
                <w:rFonts w:cs="Arial"/>
                <w:color w:val="3C3C3C"/>
              </w:rPr>
            </w:pPr>
            <w:r w:rsidRPr="007579BB">
              <w:rPr>
                <w:rFonts w:cs="Arial"/>
                <w:color w:val="3C3C3C"/>
              </w:rPr>
              <w:t>Follow-up meeting with Tracey Bryant, Manager L&amp;D &amp; Jo James Manager Human Resources</w:t>
            </w:r>
          </w:p>
        </w:tc>
        <w:tc>
          <w:tcPr>
            <w:tcW w:w="1353" w:type="dxa"/>
          </w:tcPr>
          <w:p w14:paraId="40DE8C0A" w14:textId="77777777" w:rsidR="000826C9" w:rsidRPr="007579BB" w:rsidRDefault="000826C9" w:rsidP="000826C9">
            <w:r w:rsidRPr="007579BB">
              <w:rPr>
                <w:rFonts w:cs="Arial"/>
                <w:color w:val="3C3C3C"/>
              </w:rPr>
              <w:t>EV 7</w:t>
            </w:r>
          </w:p>
        </w:tc>
        <w:tc>
          <w:tcPr>
            <w:tcW w:w="1449" w:type="dxa"/>
            <w:gridSpan w:val="2"/>
          </w:tcPr>
          <w:p w14:paraId="34AF3EB0" w14:textId="77777777" w:rsidR="000826C9" w:rsidRPr="007579BB" w:rsidRDefault="000826C9" w:rsidP="000826C9">
            <w:pPr>
              <w:contextualSpacing/>
              <w:rPr>
                <w:rFonts w:cs="Arial"/>
                <w:color w:val="3C3C3C"/>
              </w:rPr>
            </w:pPr>
          </w:p>
        </w:tc>
        <w:tc>
          <w:tcPr>
            <w:tcW w:w="1431" w:type="dxa"/>
          </w:tcPr>
          <w:p w14:paraId="4204C4B9" w14:textId="77777777" w:rsidR="000826C9" w:rsidRPr="007579BB" w:rsidRDefault="000826C9" w:rsidP="000826C9">
            <w:pPr>
              <w:contextualSpacing/>
              <w:rPr>
                <w:rFonts w:cs="Arial"/>
                <w:color w:val="3C3C3C"/>
              </w:rPr>
            </w:pPr>
          </w:p>
        </w:tc>
      </w:tr>
      <w:tr w:rsidR="000826C9" w:rsidRPr="007579BB" w14:paraId="603B3063" w14:textId="77777777" w:rsidTr="000826C9">
        <w:tc>
          <w:tcPr>
            <w:tcW w:w="1129" w:type="dxa"/>
          </w:tcPr>
          <w:p w14:paraId="13C557E8" w14:textId="7E20F809"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14CA1FDF" w14:textId="77777777" w:rsidR="000826C9" w:rsidRDefault="000826C9" w:rsidP="000826C9">
            <w:r w:rsidRPr="00142B33">
              <w:rPr>
                <w:rFonts w:cs="Arial"/>
                <w:color w:val="3C3C3C"/>
              </w:rPr>
              <w:t>Contributing to Coaching and Mentoring</w:t>
            </w:r>
          </w:p>
        </w:tc>
        <w:tc>
          <w:tcPr>
            <w:tcW w:w="1701" w:type="dxa"/>
          </w:tcPr>
          <w:p w14:paraId="29357785" w14:textId="77777777" w:rsidR="000826C9" w:rsidRPr="007579BB" w:rsidRDefault="000826C9" w:rsidP="000826C9">
            <w:pPr>
              <w:contextualSpacing/>
              <w:rPr>
                <w:rFonts w:cs="Arial"/>
                <w:color w:val="3C3C3C"/>
              </w:rPr>
            </w:pPr>
            <w:r>
              <w:rPr>
                <w:rFonts w:cs="Arial"/>
                <w:color w:val="3C3C3C"/>
              </w:rPr>
              <w:t>1.1, 1.2</w:t>
            </w:r>
          </w:p>
        </w:tc>
        <w:tc>
          <w:tcPr>
            <w:tcW w:w="5136" w:type="dxa"/>
            <w:gridSpan w:val="2"/>
          </w:tcPr>
          <w:p w14:paraId="0336E410" w14:textId="77777777" w:rsidR="000826C9" w:rsidRPr="007579BB" w:rsidRDefault="000826C9" w:rsidP="000826C9">
            <w:pPr>
              <w:contextualSpacing/>
              <w:rPr>
                <w:rFonts w:cs="Arial"/>
                <w:color w:val="3C3C3C"/>
              </w:rPr>
            </w:pPr>
            <w:r w:rsidRPr="007579BB">
              <w:rPr>
                <w:rFonts w:cs="Arial"/>
                <w:color w:val="3C3C3C"/>
              </w:rPr>
              <w:t>Special Ops Training</w:t>
            </w:r>
          </w:p>
        </w:tc>
        <w:tc>
          <w:tcPr>
            <w:tcW w:w="1353" w:type="dxa"/>
          </w:tcPr>
          <w:p w14:paraId="6BD7FCDF" w14:textId="77777777" w:rsidR="000826C9" w:rsidRPr="007579BB" w:rsidRDefault="000826C9" w:rsidP="000826C9">
            <w:r w:rsidRPr="007579BB">
              <w:rPr>
                <w:rFonts w:cs="Arial"/>
                <w:color w:val="3C3C3C"/>
              </w:rPr>
              <w:t>EV 8</w:t>
            </w:r>
          </w:p>
        </w:tc>
        <w:tc>
          <w:tcPr>
            <w:tcW w:w="1449" w:type="dxa"/>
            <w:gridSpan w:val="2"/>
          </w:tcPr>
          <w:p w14:paraId="580CE6A8" w14:textId="77777777" w:rsidR="000826C9" w:rsidRPr="007579BB" w:rsidRDefault="000826C9" w:rsidP="000826C9">
            <w:pPr>
              <w:contextualSpacing/>
              <w:rPr>
                <w:rFonts w:cs="Arial"/>
                <w:color w:val="3C3C3C"/>
              </w:rPr>
            </w:pPr>
          </w:p>
        </w:tc>
        <w:tc>
          <w:tcPr>
            <w:tcW w:w="1431" w:type="dxa"/>
          </w:tcPr>
          <w:p w14:paraId="01F99E51" w14:textId="77777777" w:rsidR="000826C9" w:rsidRPr="007579BB" w:rsidRDefault="000826C9" w:rsidP="000826C9">
            <w:pPr>
              <w:contextualSpacing/>
              <w:rPr>
                <w:rFonts w:cs="Arial"/>
                <w:color w:val="3C3C3C"/>
              </w:rPr>
            </w:pPr>
          </w:p>
        </w:tc>
      </w:tr>
      <w:tr w:rsidR="000826C9" w:rsidRPr="007579BB" w14:paraId="494680E2" w14:textId="77777777" w:rsidTr="000826C9">
        <w:tc>
          <w:tcPr>
            <w:tcW w:w="1129" w:type="dxa"/>
          </w:tcPr>
          <w:p w14:paraId="59BC3130" w14:textId="51D87FDB"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23B7EC82" w14:textId="77777777" w:rsidR="000826C9" w:rsidRDefault="000826C9" w:rsidP="000826C9">
            <w:r w:rsidRPr="00142B33">
              <w:rPr>
                <w:rFonts w:cs="Arial"/>
                <w:color w:val="3C3C3C"/>
              </w:rPr>
              <w:t>Contributing to Coaching and Mentoring</w:t>
            </w:r>
          </w:p>
        </w:tc>
        <w:tc>
          <w:tcPr>
            <w:tcW w:w="1701" w:type="dxa"/>
          </w:tcPr>
          <w:p w14:paraId="61F90A8C" w14:textId="77777777" w:rsidR="000826C9" w:rsidRPr="007579BB" w:rsidRDefault="000826C9" w:rsidP="000826C9">
            <w:pPr>
              <w:contextualSpacing/>
              <w:rPr>
                <w:rFonts w:cs="Arial"/>
                <w:color w:val="3C3C3C"/>
              </w:rPr>
            </w:pPr>
            <w:r>
              <w:rPr>
                <w:rFonts w:cs="Arial"/>
                <w:color w:val="3C3C3C"/>
              </w:rPr>
              <w:t>1.1, 1.2</w:t>
            </w:r>
          </w:p>
        </w:tc>
        <w:tc>
          <w:tcPr>
            <w:tcW w:w="5136" w:type="dxa"/>
            <w:gridSpan w:val="2"/>
          </w:tcPr>
          <w:p w14:paraId="2A16761A" w14:textId="77777777" w:rsidR="000826C9" w:rsidRPr="007579BB" w:rsidRDefault="000826C9" w:rsidP="000826C9">
            <w:pPr>
              <w:contextualSpacing/>
              <w:rPr>
                <w:rFonts w:cs="Arial"/>
                <w:color w:val="3C3C3C"/>
              </w:rPr>
            </w:pPr>
            <w:r w:rsidRPr="007579BB">
              <w:rPr>
                <w:rFonts w:cs="Arial"/>
                <w:color w:val="3C3C3C"/>
              </w:rPr>
              <w:t xml:space="preserve">Valero Guiding Principles </w:t>
            </w:r>
          </w:p>
        </w:tc>
        <w:tc>
          <w:tcPr>
            <w:tcW w:w="1353" w:type="dxa"/>
          </w:tcPr>
          <w:p w14:paraId="3ABD83BC" w14:textId="77777777" w:rsidR="000826C9" w:rsidRPr="007579BB" w:rsidRDefault="000826C9" w:rsidP="000826C9">
            <w:r w:rsidRPr="007579BB">
              <w:rPr>
                <w:rFonts w:cs="Arial"/>
                <w:color w:val="3C3C3C"/>
              </w:rPr>
              <w:t>EV 9</w:t>
            </w:r>
          </w:p>
        </w:tc>
        <w:tc>
          <w:tcPr>
            <w:tcW w:w="1449" w:type="dxa"/>
            <w:gridSpan w:val="2"/>
          </w:tcPr>
          <w:p w14:paraId="1373974B" w14:textId="77777777" w:rsidR="000826C9" w:rsidRPr="007579BB" w:rsidRDefault="000826C9" w:rsidP="000826C9">
            <w:pPr>
              <w:contextualSpacing/>
              <w:rPr>
                <w:rFonts w:cs="Arial"/>
                <w:color w:val="3C3C3C"/>
              </w:rPr>
            </w:pPr>
          </w:p>
        </w:tc>
        <w:tc>
          <w:tcPr>
            <w:tcW w:w="1431" w:type="dxa"/>
          </w:tcPr>
          <w:p w14:paraId="547FE379" w14:textId="77777777" w:rsidR="000826C9" w:rsidRPr="007579BB" w:rsidRDefault="000826C9" w:rsidP="000826C9">
            <w:pPr>
              <w:contextualSpacing/>
              <w:rPr>
                <w:rFonts w:cs="Arial"/>
                <w:color w:val="3C3C3C"/>
              </w:rPr>
            </w:pPr>
          </w:p>
        </w:tc>
      </w:tr>
      <w:tr w:rsidR="000826C9" w:rsidRPr="007579BB" w14:paraId="755CB895" w14:textId="77777777" w:rsidTr="000826C9">
        <w:trPr>
          <w:trHeight w:val="482"/>
        </w:trPr>
        <w:tc>
          <w:tcPr>
            <w:tcW w:w="1129" w:type="dxa"/>
          </w:tcPr>
          <w:p w14:paraId="30CB3578" w14:textId="79ADE7DF"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7ECF0E7D" w14:textId="77777777" w:rsidR="000826C9" w:rsidRDefault="000826C9" w:rsidP="000826C9">
            <w:r w:rsidRPr="00142B33">
              <w:rPr>
                <w:rFonts w:cs="Arial"/>
                <w:color w:val="3C3C3C"/>
              </w:rPr>
              <w:t>Contributing to Coaching and Mentoring</w:t>
            </w:r>
          </w:p>
        </w:tc>
        <w:tc>
          <w:tcPr>
            <w:tcW w:w="1701" w:type="dxa"/>
          </w:tcPr>
          <w:p w14:paraId="686BBFB4" w14:textId="77777777" w:rsidR="000826C9" w:rsidRPr="007579BB" w:rsidRDefault="000826C9" w:rsidP="000826C9">
            <w:pPr>
              <w:contextualSpacing/>
              <w:rPr>
                <w:rFonts w:cs="Arial"/>
                <w:color w:val="3C3C3C"/>
              </w:rPr>
            </w:pPr>
            <w:r>
              <w:rPr>
                <w:rFonts w:cs="Arial"/>
                <w:color w:val="3C3C3C"/>
              </w:rPr>
              <w:t>1.3</w:t>
            </w:r>
          </w:p>
        </w:tc>
        <w:tc>
          <w:tcPr>
            <w:tcW w:w="5136" w:type="dxa"/>
            <w:gridSpan w:val="2"/>
          </w:tcPr>
          <w:p w14:paraId="08A6449F" w14:textId="77777777" w:rsidR="000826C9" w:rsidRPr="007579BB" w:rsidRDefault="000826C9" w:rsidP="000826C9">
            <w:pPr>
              <w:contextualSpacing/>
              <w:rPr>
                <w:rFonts w:cs="Arial"/>
                <w:color w:val="3C3C3C"/>
              </w:rPr>
            </w:pPr>
            <w:r w:rsidRPr="007579BB">
              <w:rPr>
                <w:rFonts w:cs="Arial"/>
                <w:color w:val="3C3C3C"/>
              </w:rPr>
              <w:t xml:space="preserve">Refinery workforce demographics </w:t>
            </w:r>
          </w:p>
        </w:tc>
        <w:tc>
          <w:tcPr>
            <w:tcW w:w="1353" w:type="dxa"/>
          </w:tcPr>
          <w:p w14:paraId="6DA32E46" w14:textId="77777777" w:rsidR="000826C9" w:rsidRPr="007579BB" w:rsidRDefault="000826C9" w:rsidP="000826C9">
            <w:r w:rsidRPr="007579BB">
              <w:rPr>
                <w:rFonts w:cs="Arial"/>
                <w:color w:val="3C3C3C"/>
              </w:rPr>
              <w:t>EV 10</w:t>
            </w:r>
          </w:p>
        </w:tc>
        <w:tc>
          <w:tcPr>
            <w:tcW w:w="1449" w:type="dxa"/>
            <w:gridSpan w:val="2"/>
          </w:tcPr>
          <w:p w14:paraId="28331B35" w14:textId="77777777" w:rsidR="000826C9" w:rsidRPr="007579BB" w:rsidRDefault="000826C9" w:rsidP="000826C9">
            <w:pPr>
              <w:contextualSpacing/>
              <w:rPr>
                <w:rFonts w:cs="Arial"/>
                <w:color w:val="3C3C3C"/>
              </w:rPr>
            </w:pPr>
          </w:p>
        </w:tc>
        <w:tc>
          <w:tcPr>
            <w:tcW w:w="1431" w:type="dxa"/>
          </w:tcPr>
          <w:p w14:paraId="4BA789C2" w14:textId="77777777" w:rsidR="000826C9" w:rsidRPr="007579BB" w:rsidRDefault="000826C9" w:rsidP="000826C9">
            <w:pPr>
              <w:contextualSpacing/>
              <w:rPr>
                <w:rFonts w:cs="Arial"/>
                <w:color w:val="3C3C3C"/>
              </w:rPr>
            </w:pPr>
          </w:p>
        </w:tc>
      </w:tr>
      <w:tr w:rsidR="000826C9" w:rsidRPr="007579BB" w14:paraId="587ABE27" w14:textId="77777777" w:rsidTr="000826C9">
        <w:trPr>
          <w:trHeight w:val="482"/>
        </w:trPr>
        <w:tc>
          <w:tcPr>
            <w:tcW w:w="1129" w:type="dxa"/>
          </w:tcPr>
          <w:p w14:paraId="0122158F" w14:textId="1FA544C2"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13A1B1F2" w14:textId="77777777" w:rsidR="000826C9" w:rsidRDefault="000826C9" w:rsidP="000826C9">
            <w:r w:rsidRPr="00142B33">
              <w:rPr>
                <w:rFonts w:cs="Arial"/>
                <w:color w:val="3C3C3C"/>
              </w:rPr>
              <w:t>Contributing to Coaching and Mentoring</w:t>
            </w:r>
          </w:p>
        </w:tc>
        <w:tc>
          <w:tcPr>
            <w:tcW w:w="1701" w:type="dxa"/>
          </w:tcPr>
          <w:p w14:paraId="3D343DB9" w14:textId="77777777" w:rsidR="000826C9" w:rsidRPr="007579BB" w:rsidRDefault="000826C9" w:rsidP="000826C9">
            <w:pPr>
              <w:contextualSpacing/>
              <w:rPr>
                <w:rFonts w:cs="Arial"/>
                <w:color w:val="3C3C3C"/>
              </w:rPr>
            </w:pPr>
            <w:r>
              <w:rPr>
                <w:rFonts w:cs="Arial"/>
                <w:color w:val="3C3C3C"/>
              </w:rPr>
              <w:t>1.1, 1.2</w:t>
            </w:r>
          </w:p>
        </w:tc>
        <w:tc>
          <w:tcPr>
            <w:tcW w:w="5136" w:type="dxa"/>
            <w:gridSpan w:val="2"/>
          </w:tcPr>
          <w:p w14:paraId="1830B904" w14:textId="77777777" w:rsidR="000826C9" w:rsidRPr="007579BB" w:rsidRDefault="000826C9" w:rsidP="000826C9">
            <w:pPr>
              <w:contextualSpacing/>
              <w:rPr>
                <w:rFonts w:cs="Arial"/>
                <w:color w:val="3C3C3C"/>
              </w:rPr>
            </w:pPr>
            <w:r w:rsidRPr="007579BB">
              <w:rPr>
                <w:rFonts w:cs="Arial"/>
                <w:color w:val="3C3C3C"/>
              </w:rPr>
              <w:t>2022 Business Plan</w:t>
            </w:r>
          </w:p>
        </w:tc>
        <w:tc>
          <w:tcPr>
            <w:tcW w:w="1353" w:type="dxa"/>
          </w:tcPr>
          <w:p w14:paraId="20367F4F" w14:textId="77777777" w:rsidR="000826C9" w:rsidRPr="007579BB" w:rsidRDefault="000826C9" w:rsidP="000826C9">
            <w:r w:rsidRPr="007579BB">
              <w:rPr>
                <w:rFonts w:cs="Arial"/>
                <w:color w:val="3C3C3C"/>
              </w:rPr>
              <w:t>EV 11</w:t>
            </w:r>
          </w:p>
        </w:tc>
        <w:tc>
          <w:tcPr>
            <w:tcW w:w="1449" w:type="dxa"/>
            <w:gridSpan w:val="2"/>
          </w:tcPr>
          <w:p w14:paraId="65BEBDA8" w14:textId="77777777" w:rsidR="000826C9" w:rsidRPr="007579BB" w:rsidRDefault="000826C9" w:rsidP="000826C9">
            <w:pPr>
              <w:contextualSpacing/>
              <w:rPr>
                <w:rFonts w:cs="Arial"/>
                <w:color w:val="3C3C3C"/>
              </w:rPr>
            </w:pPr>
          </w:p>
        </w:tc>
        <w:tc>
          <w:tcPr>
            <w:tcW w:w="1431" w:type="dxa"/>
          </w:tcPr>
          <w:p w14:paraId="617ECC91" w14:textId="77777777" w:rsidR="000826C9" w:rsidRPr="007579BB" w:rsidRDefault="000826C9" w:rsidP="000826C9">
            <w:pPr>
              <w:contextualSpacing/>
              <w:rPr>
                <w:rFonts w:cs="Arial"/>
                <w:color w:val="3C3C3C"/>
              </w:rPr>
            </w:pPr>
          </w:p>
        </w:tc>
      </w:tr>
      <w:tr w:rsidR="000826C9" w:rsidRPr="007579BB" w14:paraId="131169F6" w14:textId="77777777" w:rsidTr="000826C9">
        <w:trPr>
          <w:trHeight w:val="482"/>
        </w:trPr>
        <w:tc>
          <w:tcPr>
            <w:tcW w:w="1129" w:type="dxa"/>
          </w:tcPr>
          <w:p w14:paraId="77DDB216" w14:textId="224B8BF0"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0F05E09E" w14:textId="77777777" w:rsidR="000826C9" w:rsidRDefault="000826C9" w:rsidP="000826C9">
            <w:r w:rsidRPr="00142B33">
              <w:rPr>
                <w:rFonts w:cs="Arial"/>
                <w:color w:val="3C3C3C"/>
              </w:rPr>
              <w:t>Contributing to Coaching and Mentoring</w:t>
            </w:r>
          </w:p>
        </w:tc>
        <w:tc>
          <w:tcPr>
            <w:tcW w:w="1701" w:type="dxa"/>
          </w:tcPr>
          <w:p w14:paraId="6F86D327" w14:textId="3FEF30C7" w:rsidR="000826C9" w:rsidRPr="007579BB" w:rsidRDefault="000826C9" w:rsidP="000826C9">
            <w:pPr>
              <w:contextualSpacing/>
              <w:rPr>
                <w:rFonts w:cs="Arial"/>
                <w:color w:val="3C3C3C"/>
              </w:rPr>
            </w:pPr>
            <w:r>
              <w:rPr>
                <w:rFonts w:cs="Arial"/>
                <w:color w:val="3C3C3C"/>
              </w:rPr>
              <w:t>1.3</w:t>
            </w:r>
            <w:r w:rsidR="00EB2EBC">
              <w:rPr>
                <w:rFonts w:cs="Arial"/>
                <w:color w:val="3C3C3C"/>
              </w:rPr>
              <w:t>, 1.4</w:t>
            </w:r>
          </w:p>
        </w:tc>
        <w:tc>
          <w:tcPr>
            <w:tcW w:w="5136" w:type="dxa"/>
            <w:gridSpan w:val="2"/>
          </w:tcPr>
          <w:p w14:paraId="225F837E" w14:textId="77777777" w:rsidR="000826C9" w:rsidRPr="007579BB" w:rsidRDefault="000826C9" w:rsidP="000826C9">
            <w:pPr>
              <w:contextualSpacing/>
              <w:rPr>
                <w:rFonts w:cs="Arial"/>
                <w:color w:val="3C3C3C"/>
              </w:rPr>
            </w:pPr>
            <w:r w:rsidRPr="007579BB">
              <w:rPr>
                <w:rFonts w:cs="Arial"/>
                <w:color w:val="3C3C3C"/>
              </w:rPr>
              <w:t>Women in Industry Lunch &amp; Learn meetings</w:t>
            </w:r>
          </w:p>
        </w:tc>
        <w:tc>
          <w:tcPr>
            <w:tcW w:w="1353" w:type="dxa"/>
          </w:tcPr>
          <w:p w14:paraId="45444A38" w14:textId="77777777" w:rsidR="000826C9" w:rsidRPr="007579BB" w:rsidRDefault="000826C9" w:rsidP="000826C9">
            <w:pPr>
              <w:rPr>
                <w:rFonts w:cs="Arial"/>
                <w:color w:val="3C3C3C"/>
              </w:rPr>
            </w:pPr>
            <w:r w:rsidRPr="007579BB">
              <w:rPr>
                <w:rFonts w:cs="Arial"/>
                <w:color w:val="3C3C3C"/>
              </w:rPr>
              <w:t>EV 12</w:t>
            </w:r>
          </w:p>
        </w:tc>
        <w:tc>
          <w:tcPr>
            <w:tcW w:w="1449" w:type="dxa"/>
            <w:gridSpan w:val="2"/>
          </w:tcPr>
          <w:p w14:paraId="67E03130" w14:textId="77777777" w:rsidR="000826C9" w:rsidRPr="007579BB" w:rsidRDefault="000826C9" w:rsidP="000826C9">
            <w:pPr>
              <w:contextualSpacing/>
              <w:rPr>
                <w:rFonts w:cs="Arial"/>
                <w:color w:val="3C3C3C"/>
              </w:rPr>
            </w:pPr>
          </w:p>
        </w:tc>
        <w:tc>
          <w:tcPr>
            <w:tcW w:w="1431" w:type="dxa"/>
          </w:tcPr>
          <w:p w14:paraId="1ECBFF64" w14:textId="77777777" w:rsidR="000826C9" w:rsidRPr="007579BB" w:rsidRDefault="000826C9" w:rsidP="000826C9">
            <w:pPr>
              <w:contextualSpacing/>
              <w:rPr>
                <w:rFonts w:cs="Arial"/>
                <w:color w:val="3C3C3C"/>
              </w:rPr>
            </w:pPr>
          </w:p>
        </w:tc>
      </w:tr>
      <w:tr w:rsidR="000826C9" w:rsidRPr="007579BB" w14:paraId="1EF25395" w14:textId="77777777" w:rsidTr="000826C9">
        <w:trPr>
          <w:trHeight w:val="482"/>
        </w:trPr>
        <w:tc>
          <w:tcPr>
            <w:tcW w:w="1129" w:type="dxa"/>
          </w:tcPr>
          <w:p w14:paraId="1E1AB28C" w14:textId="47443846"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014076D6" w14:textId="77777777" w:rsidR="000826C9" w:rsidRDefault="000826C9" w:rsidP="000826C9">
            <w:r w:rsidRPr="00142B33">
              <w:rPr>
                <w:rFonts w:cs="Arial"/>
                <w:color w:val="3C3C3C"/>
              </w:rPr>
              <w:t>Contributing to Coaching and Mentoring</w:t>
            </w:r>
          </w:p>
        </w:tc>
        <w:tc>
          <w:tcPr>
            <w:tcW w:w="1701" w:type="dxa"/>
          </w:tcPr>
          <w:p w14:paraId="211B9848" w14:textId="77777777" w:rsidR="000826C9" w:rsidRPr="007579BB" w:rsidRDefault="000826C9" w:rsidP="000826C9">
            <w:pPr>
              <w:contextualSpacing/>
              <w:rPr>
                <w:rFonts w:cs="Arial"/>
                <w:color w:val="3C3C3C"/>
              </w:rPr>
            </w:pPr>
            <w:r>
              <w:rPr>
                <w:rFonts w:cs="Arial"/>
                <w:color w:val="3C3C3C"/>
              </w:rPr>
              <w:t>2.1, 2.2,</w:t>
            </w:r>
          </w:p>
        </w:tc>
        <w:tc>
          <w:tcPr>
            <w:tcW w:w="5136" w:type="dxa"/>
            <w:gridSpan w:val="2"/>
          </w:tcPr>
          <w:p w14:paraId="3AADBFE6" w14:textId="77777777" w:rsidR="000826C9" w:rsidRPr="007579BB" w:rsidRDefault="000826C9" w:rsidP="000826C9">
            <w:pPr>
              <w:contextualSpacing/>
              <w:rPr>
                <w:rFonts w:cs="Arial"/>
                <w:color w:val="3C3C3C"/>
              </w:rPr>
            </w:pPr>
            <w:r w:rsidRPr="007579BB">
              <w:rPr>
                <w:rFonts w:cs="Arial"/>
                <w:color w:val="3C3C3C"/>
              </w:rPr>
              <w:t>Women in Industry Lunch &amp; Learn Mentoring Session</w:t>
            </w:r>
          </w:p>
        </w:tc>
        <w:tc>
          <w:tcPr>
            <w:tcW w:w="1353" w:type="dxa"/>
          </w:tcPr>
          <w:p w14:paraId="36A7B34F" w14:textId="77777777" w:rsidR="000826C9" w:rsidRPr="007579BB" w:rsidRDefault="000826C9" w:rsidP="000826C9">
            <w:r w:rsidRPr="007579BB">
              <w:rPr>
                <w:rFonts w:cs="Arial"/>
                <w:color w:val="3C3C3C"/>
              </w:rPr>
              <w:t>EV 13</w:t>
            </w:r>
          </w:p>
        </w:tc>
        <w:tc>
          <w:tcPr>
            <w:tcW w:w="1449" w:type="dxa"/>
            <w:gridSpan w:val="2"/>
          </w:tcPr>
          <w:p w14:paraId="5A96AA46" w14:textId="77777777" w:rsidR="000826C9" w:rsidRPr="007579BB" w:rsidRDefault="000826C9" w:rsidP="000826C9">
            <w:pPr>
              <w:contextualSpacing/>
              <w:rPr>
                <w:rFonts w:cs="Arial"/>
                <w:color w:val="3C3C3C"/>
              </w:rPr>
            </w:pPr>
          </w:p>
        </w:tc>
        <w:tc>
          <w:tcPr>
            <w:tcW w:w="1431" w:type="dxa"/>
          </w:tcPr>
          <w:p w14:paraId="610F31B2" w14:textId="77777777" w:rsidR="000826C9" w:rsidRPr="007579BB" w:rsidRDefault="000826C9" w:rsidP="000826C9">
            <w:pPr>
              <w:contextualSpacing/>
              <w:rPr>
                <w:rFonts w:cs="Arial"/>
                <w:color w:val="3C3C3C"/>
              </w:rPr>
            </w:pPr>
          </w:p>
        </w:tc>
      </w:tr>
      <w:tr w:rsidR="000826C9" w:rsidRPr="007579BB" w14:paraId="1A1C065B" w14:textId="77777777" w:rsidTr="000826C9">
        <w:trPr>
          <w:trHeight w:val="482"/>
        </w:trPr>
        <w:tc>
          <w:tcPr>
            <w:tcW w:w="1129" w:type="dxa"/>
          </w:tcPr>
          <w:p w14:paraId="517D2D68" w14:textId="1F2FB737"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4A43C40D" w14:textId="77777777" w:rsidR="000826C9" w:rsidRDefault="000826C9" w:rsidP="000826C9">
            <w:r w:rsidRPr="00142B33">
              <w:rPr>
                <w:rFonts w:cs="Arial"/>
                <w:color w:val="3C3C3C"/>
              </w:rPr>
              <w:t>Contributing to Coaching and Mentoring</w:t>
            </w:r>
          </w:p>
        </w:tc>
        <w:tc>
          <w:tcPr>
            <w:tcW w:w="1701" w:type="dxa"/>
          </w:tcPr>
          <w:p w14:paraId="24C4F553" w14:textId="77777777" w:rsidR="000826C9" w:rsidRPr="007579BB" w:rsidRDefault="000826C9" w:rsidP="000826C9">
            <w:pPr>
              <w:contextualSpacing/>
              <w:rPr>
                <w:rFonts w:cs="Arial"/>
                <w:color w:val="3C3C3C"/>
              </w:rPr>
            </w:pPr>
            <w:r>
              <w:rPr>
                <w:rFonts w:cs="Arial"/>
                <w:color w:val="3C3C3C"/>
              </w:rPr>
              <w:t>2.1, 2.2,</w:t>
            </w:r>
          </w:p>
        </w:tc>
        <w:tc>
          <w:tcPr>
            <w:tcW w:w="5136" w:type="dxa"/>
            <w:gridSpan w:val="2"/>
          </w:tcPr>
          <w:p w14:paraId="33043962" w14:textId="77777777" w:rsidR="000826C9" w:rsidRPr="007579BB" w:rsidRDefault="000826C9" w:rsidP="000826C9">
            <w:pPr>
              <w:contextualSpacing/>
              <w:rPr>
                <w:rFonts w:cs="Arial"/>
                <w:color w:val="3C3C3C"/>
              </w:rPr>
            </w:pPr>
            <w:r w:rsidRPr="007579BB">
              <w:rPr>
                <w:rFonts w:cs="Arial"/>
                <w:color w:val="3C3C3C"/>
              </w:rPr>
              <w:t>Email to Jo James, Manager Human Resources</w:t>
            </w:r>
          </w:p>
        </w:tc>
        <w:tc>
          <w:tcPr>
            <w:tcW w:w="1353" w:type="dxa"/>
          </w:tcPr>
          <w:p w14:paraId="441A4256" w14:textId="77777777" w:rsidR="000826C9" w:rsidRPr="007579BB" w:rsidRDefault="000826C9" w:rsidP="000826C9">
            <w:r w:rsidRPr="007579BB">
              <w:rPr>
                <w:rFonts w:cs="Arial"/>
                <w:color w:val="3C3C3C"/>
              </w:rPr>
              <w:t>EV 14</w:t>
            </w:r>
          </w:p>
        </w:tc>
        <w:tc>
          <w:tcPr>
            <w:tcW w:w="1449" w:type="dxa"/>
            <w:gridSpan w:val="2"/>
          </w:tcPr>
          <w:p w14:paraId="3E6FC000" w14:textId="77777777" w:rsidR="000826C9" w:rsidRPr="007579BB" w:rsidRDefault="000826C9" w:rsidP="000826C9">
            <w:pPr>
              <w:contextualSpacing/>
              <w:rPr>
                <w:rFonts w:cs="Arial"/>
                <w:color w:val="3C3C3C"/>
              </w:rPr>
            </w:pPr>
          </w:p>
        </w:tc>
        <w:tc>
          <w:tcPr>
            <w:tcW w:w="1431" w:type="dxa"/>
          </w:tcPr>
          <w:p w14:paraId="602582E9" w14:textId="77777777" w:rsidR="000826C9" w:rsidRPr="007579BB" w:rsidRDefault="000826C9" w:rsidP="000826C9">
            <w:pPr>
              <w:contextualSpacing/>
              <w:rPr>
                <w:rFonts w:cs="Arial"/>
                <w:color w:val="3C3C3C"/>
              </w:rPr>
            </w:pPr>
          </w:p>
        </w:tc>
      </w:tr>
      <w:tr w:rsidR="000826C9" w:rsidRPr="007579BB" w14:paraId="7394B141" w14:textId="77777777" w:rsidTr="000826C9">
        <w:trPr>
          <w:trHeight w:val="482"/>
        </w:trPr>
        <w:tc>
          <w:tcPr>
            <w:tcW w:w="1129" w:type="dxa"/>
          </w:tcPr>
          <w:p w14:paraId="402C7F24" w14:textId="04946E09" w:rsidR="000826C9" w:rsidRPr="007579BB" w:rsidRDefault="000826C9" w:rsidP="000826C9">
            <w:pPr>
              <w:contextualSpacing/>
              <w:rPr>
                <w:rFonts w:cs="Arial"/>
                <w:color w:val="3C3C3C"/>
              </w:rPr>
            </w:pPr>
            <w:r w:rsidRPr="00CA6C30">
              <w:rPr>
                <w:rFonts w:cs="Arial"/>
                <w:color w:val="3C3C3C"/>
              </w:rPr>
              <w:t>5ADCM</w:t>
            </w:r>
          </w:p>
        </w:tc>
        <w:tc>
          <w:tcPr>
            <w:tcW w:w="3119" w:type="dxa"/>
            <w:gridSpan w:val="2"/>
          </w:tcPr>
          <w:p w14:paraId="061656C2" w14:textId="77777777" w:rsidR="000826C9" w:rsidRDefault="000826C9" w:rsidP="000826C9">
            <w:r w:rsidRPr="00142B33">
              <w:rPr>
                <w:rFonts w:cs="Arial"/>
                <w:color w:val="3C3C3C"/>
              </w:rPr>
              <w:t>Contributing to Coaching and Mentoring</w:t>
            </w:r>
          </w:p>
        </w:tc>
        <w:tc>
          <w:tcPr>
            <w:tcW w:w="1701" w:type="dxa"/>
          </w:tcPr>
          <w:p w14:paraId="220AF951" w14:textId="77777777" w:rsidR="000826C9" w:rsidRPr="007579BB" w:rsidRDefault="000826C9" w:rsidP="000826C9">
            <w:pPr>
              <w:contextualSpacing/>
              <w:rPr>
                <w:rFonts w:cs="Arial"/>
                <w:color w:val="3C3C3C"/>
              </w:rPr>
            </w:pPr>
            <w:r>
              <w:rPr>
                <w:rFonts w:cs="Arial"/>
                <w:color w:val="3C3C3C"/>
              </w:rPr>
              <w:t>2.1, 2.2, 2.3,</w:t>
            </w:r>
          </w:p>
        </w:tc>
        <w:tc>
          <w:tcPr>
            <w:tcW w:w="5136" w:type="dxa"/>
            <w:gridSpan w:val="2"/>
          </w:tcPr>
          <w:p w14:paraId="1A0B4BAE" w14:textId="77777777" w:rsidR="000826C9" w:rsidRPr="007579BB" w:rsidRDefault="000826C9" w:rsidP="000826C9">
            <w:pPr>
              <w:contextualSpacing/>
              <w:rPr>
                <w:rFonts w:cs="Arial"/>
                <w:color w:val="3C3C3C"/>
              </w:rPr>
            </w:pPr>
            <w:r>
              <w:rPr>
                <w:rFonts w:cs="Arial"/>
                <w:color w:val="3C3C3C"/>
              </w:rPr>
              <w:t xml:space="preserve">Lunch &amp; Learn </w:t>
            </w:r>
            <w:r w:rsidRPr="007579BB">
              <w:rPr>
                <w:rFonts w:cs="Arial"/>
                <w:color w:val="3C3C3C"/>
              </w:rPr>
              <w:t>Mentoring session – PowerPoint presentation</w:t>
            </w:r>
          </w:p>
        </w:tc>
        <w:tc>
          <w:tcPr>
            <w:tcW w:w="1353" w:type="dxa"/>
          </w:tcPr>
          <w:p w14:paraId="3E630EFA" w14:textId="77777777" w:rsidR="000826C9" w:rsidRPr="007579BB" w:rsidRDefault="000826C9" w:rsidP="000826C9">
            <w:r w:rsidRPr="007579BB">
              <w:rPr>
                <w:rFonts w:cs="Arial"/>
                <w:color w:val="3C3C3C"/>
              </w:rPr>
              <w:t>EV 15</w:t>
            </w:r>
          </w:p>
        </w:tc>
        <w:tc>
          <w:tcPr>
            <w:tcW w:w="1449" w:type="dxa"/>
            <w:gridSpan w:val="2"/>
          </w:tcPr>
          <w:p w14:paraId="79427292" w14:textId="77777777" w:rsidR="000826C9" w:rsidRPr="007579BB" w:rsidRDefault="000826C9" w:rsidP="000826C9">
            <w:pPr>
              <w:contextualSpacing/>
              <w:rPr>
                <w:rFonts w:cs="Arial"/>
                <w:color w:val="3C3C3C"/>
              </w:rPr>
            </w:pPr>
          </w:p>
        </w:tc>
        <w:tc>
          <w:tcPr>
            <w:tcW w:w="1431" w:type="dxa"/>
          </w:tcPr>
          <w:p w14:paraId="05323E82" w14:textId="77777777" w:rsidR="000826C9" w:rsidRPr="007579BB" w:rsidRDefault="000826C9" w:rsidP="000826C9">
            <w:pPr>
              <w:contextualSpacing/>
              <w:rPr>
                <w:rFonts w:cs="Arial"/>
                <w:color w:val="3C3C3C"/>
              </w:rPr>
            </w:pPr>
          </w:p>
        </w:tc>
      </w:tr>
      <w:tr w:rsidR="000826C9" w:rsidRPr="00E758AC" w14:paraId="2E33BAB0" w14:textId="77777777" w:rsidTr="000826C9">
        <w:tc>
          <w:tcPr>
            <w:tcW w:w="1129" w:type="dxa"/>
          </w:tcPr>
          <w:p w14:paraId="62F1E981" w14:textId="710F49C1" w:rsidR="000826C9" w:rsidRPr="00E758AC" w:rsidRDefault="000826C9" w:rsidP="000826C9">
            <w:pPr>
              <w:contextualSpacing/>
              <w:rPr>
                <w:rFonts w:cs="Arial"/>
                <w:color w:val="3C3C3C"/>
              </w:rPr>
            </w:pPr>
            <w:r w:rsidRPr="003A36DB">
              <w:rPr>
                <w:rFonts w:cs="Arial"/>
                <w:color w:val="3C3C3C"/>
              </w:rPr>
              <w:lastRenderedPageBreak/>
              <w:t>5ADCM</w:t>
            </w:r>
          </w:p>
        </w:tc>
        <w:tc>
          <w:tcPr>
            <w:tcW w:w="3119" w:type="dxa"/>
            <w:gridSpan w:val="2"/>
          </w:tcPr>
          <w:p w14:paraId="7597EA41" w14:textId="1F88E787" w:rsidR="000826C9" w:rsidRPr="00E758AC" w:rsidRDefault="000826C9" w:rsidP="000826C9">
            <w:pPr>
              <w:contextualSpacing/>
              <w:rPr>
                <w:rFonts w:cs="Arial"/>
                <w:color w:val="3C3C3C"/>
              </w:rPr>
            </w:pPr>
            <w:r w:rsidRPr="00142B33">
              <w:rPr>
                <w:rFonts w:cs="Arial"/>
                <w:color w:val="3C3C3C"/>
              </w:rPr>
              <w:t>Contributing to Coaching and Mentoring</w:t>
            </w:r>
          </w:p>
        </w:tc>
        <w:tc>
          <w:tcPr>
            <w:tcW w:w="1701" w:type="dxa"/>
          </w:tcPr>
          <w:p w14:paraId="6002AB22" w14:textId="6226DA1E" w:rsidR="000826C9" w:rsidRPr="00E758AC" w:rsidRDefault="000826C9" w:rsidP="000826C9">
            <w:pPr>
              <w:contextualSpacing/>
              <w:rPr>
                <w:rFonts w:cs="Arial"/>
                <w:color w:val="3C3C3C"/>
              </w:rPr>
            </w:pPr>
            <w:r>
              <w:rPr>
                <w:rFonts w:cs="Arial"/>
                <w:color w:val="3C3C3C"/>
              </w:rPr>
              <w:t>2.1, 2.2,</w:t>
            </w:r>
          </w:p>
        </w:tc>
        <w:tc>
          <w:tcPr>
            <w:tcW w:w="5103" w:type="dxa"/>
          </w:tcPr>
          <w:p w14:paraId="616C2A5D" w14:textId="078A93F5" w:rsidR="000826C9" w:rsidRPr="00E758AC" w:rsidRDefault="000826C9" w:rsidP="000826C9">
            <w:pPr>
              <w:contextualSpacing/>
              <w:rPr>
                <w:rFonts w:cs="Arial"/>
                <w:color w:val="3C3C3C"/>
              </w:rPr>
            </w:pPr>
            <w:r w:rsidRPr="007579BB">
              <w:rPr>
                <w:rFonts w:cs="Arial"/>
                <w:color w:val="3C3C3C"/>
              </w:rPr>
              <w:t xml:space="preserve">Email to Women in Industry group about the mentoring </w:t>
            </w:r>
            <w:proofErr w:type="spellStart"/>
            <w:r w:rsidRPr="007579BB">
              <w:rPr>
                <w:rFonts w:cs="Arial"/>
                <w:color w:val="3C3C3C"/>
              </w:rPr>
              <w:t>programme</w:t>
            </w:r>
            <w:proofErr w:type="spellEnd"/>
          </w:p>
        </w:tc>
        <w:tc>
          <w:tcPr>
            <w:tcW w:w="1417" w:type="dxa"/>
            <w:gridSpan w:val="3"/>
          </w:tcPr>
          <w:p w14:paraId="0DA22B06" w14:textId="39E0E4D2" w:rsidR="000826C9" w:rsidRPr="00E758AC" w:rsidRDefault="000826C9" w:rsidP="000826C9">
            <w:pPr>
              <w:contextualSpacing/>
              <w:rPr>
                <w:rFonts w:cs="Arial"/>
                <w:color w:val="3C3C3C"/>
              </w:rPr>
            </w:pPr>
            <w:r w:rsidRPr="007579BB">
              <w:rPr>
                <w:rFonts w:cs="Arial"/>
                <w:color w:val="3C3C3C"/>
              </w:rPr>
              <w:t>EV 16</w:t>
            </w:r>
          </w:p>
        </w:tc>
        <w:tc>
          <w:tcPr>
            <w:tcW w:w="1418" w:type="dxa"/>
          </w:tcPr>
          <w:p w14:paraId="2159349D" w14:textId="77777777" w:rsidR="000826C9" w:rsidRPr="00E758AC" w:rsidRDefault="000826C9" w:rsidP="000826C9">
            <w:pPr>
              <w:contextualSpacing/>
              <w:rPr>
                <w:rFonts w:cs="Arial"/>
                <w:color w:val="3C3C3C"/>
              </w:rPr>
            </w:pPr>
          </w:p>
        </w:tc>
        <w:tc>
          <w:tcPr>
            <w:tcW w:w="1431" w:type="dxa"/>
          </w:tcPr>
          <w:p w14:paraId="76441DAF" w14:textId="77777777" w:rsidR="000826C9" w:rsidRPr="00E758AC" w:rsidRDefault="000826C9" w:rsidP="000826C9">
            <w:pPr>
              <w:contextualSpacing/>
              <w:rPr>
                <w:rFonts w:cs="Arial"/>
                <w:color w:val="3C3C3C"/>
              </w:rPr>
            </w:pPr>
          </w:p>
        </w:tc>
      </w:tr>
      <w:tr w:rsidR="000826C9" w:rsidRPr="00E758AC" w14:paraId="71821495" w14:textId="77777777" w:rsidTr="000826C9">
        <w:tc>
          <w:tcPr>
            <w:tcW w:w="1129" w:type="dxa"/>
          </w:tcPr>
          <w:p w14:paraId="118DAC03" w14:textId="728D652D" w:rsidR="000826C9" w:rsidRPr="00E758AC" w:rsidRDefault="000826C9" w:rsidP="000826C9">
            <w:pPr>
              <w:contextualSpacing/>
              <w:rPr>
                <w:rFonts w:cs="Arial"/>
                <w:color w:val="3C3C3C"/>
              </w:rPr>
            </w:pPr>
            <w:r w:rsidRPr="003A36DB">
              <w:rPr>
                <w:rFonts w:cs="Arial"/>
                <w:color w:val="3C3C3C"/>
              </w:rPr>
              <w:t>5ADCM</w:t>
            </w:r>
          </w:p>
        </w:tc>
        <w:tc>
          <w:tcPr>
            <w:tcW w:w="3119" w:type="dxa"/>
            <w:gridSpan w:val="2"/>
          </w:tcPr>
          <w:p w14:paraId="030C99CE" w14:textId="29195779" w:rsidR="000826C9" w:rsidRPr="00E758AC" w:rsidRDefault="000826C9" w:rsidP="000826C9">
            <w:pPr>
              <w:contextualSpacing/>
              <w:rPr>
                <w:rFonts w:cs="Arial"/>
                <w:color w:val="3C3C3C"/>
              </w:rPr>
            </w:pPr>
            <w:r w:rsidRPr="00142B33">
              <w:rPr>
                <w:rFonts w:cs="Arial"/>
                <w:color w:val="3C3C3C"/>
              </w:rPr>
              <w:t>Contributing to Coaching and Mentoring</w:t>
            </w:r>
          </w:p>
        </w:tc>
        <w:tc>
          <w:tcPr>
            <w:tcW w:w="1701" w:type="dxa"/>
          </w:tcPr>
          <w:p w14:paraId="1575157B" w14:textId="4C3D77B3" w:rsidR="000826C9" w:rsidRPr="00E758AC" w:rsidRDefault="000826C9" w:rsidP="000826C9">
            <w:pPr>
              <w:contextualSpacing/>
              <w:rPr>
                <w:rFonts w:cs="Arial"/>
                <w:color w:val="3C3C3C"/>
              </w:rPr>
            </w:pPr>
            <w:r>
              <w:rPr>
                <w:rFonts w:cs="Arial"/>
                <w:color w:val="3C3C3C"/>
              </w:rPr>
              <w:t>2.3</w:t>
            </w:r>
          </w:p>
        </w:tc>
        <w:tc>
          <w:tcPr>
            <w:tcW w:w="5103" w:type="dxa"/>
          </w:tcPr>
          <w:p w14:paraId="47C5D884" w14:textId="6D25F773" w:rsidR="000826C9" w:rsidRPr="00E758AC" w:rsidRDefault="000826C9" w:rsidP="000826C9">
            <w:pPr>
              <w:contextualSpacing/>
              <w:rPr>
                <w:rFonts w:cs="Arial"/>
                <w:color w:val="3C3C3C"/>
              </w:rPr>
            </w:pPr>
            <w:r w:rsidRPr="007579BB">
              <w:rPr>
                <w:rFonts w:cs="Arial"/>
                <w:color w:val="3C3C3C"/>
              </w:rPr>
              <w:t>Mentoring Form</w:t>
            </w:r>
          </w:p>
        </w:tc>
        <w:tc>
          <w:tcPr>
            <w:tcW w:w="1417" w:type="dxa"/>
            <w:gridSpan w:val="3"/>
          </w:tcPr>
          <w:p w14:paraId="0C101FB7" w14:textId="729E8995" w:rsidR="000826C9" w:rsidRPr="00E758AC" w:rsidRDefault="000826C9" w:rsidP="000826C9">
            <w:pPr>
              <w:contextualSpacing/>
              <w:rPr>
                <w:rFonts w:cs="Arial"/>
                <w:color w:val="3C3C3C"/>
              </w:rPr>
            </w:pPr>
            <w:r w:rsidRPr="007579BB">
              <w:rPr>
                <w:rFonts w:cs="Arial"/>
                <w:color w:val="3C3C3C"/>
              </w:rPr>
              <w:t>EV 17</w:t>
            </w:r>
          </w:p>
        </w:tc>
        <w:tc>
          <w:tcPr>
            <w:tcW w:w="1418" w:type="dxa"/>
          </w:tcPr>
          <w:p w14:paraId="619D6833" w14:textId="77777777" w:rsidR="000826C9" w:rsidRPr="00E758AC" w:rsidRDefault="000826C9" w:rsidP="000826C9">
            <w:pPr>
              <w:contextualSpacing/>
              <w:rPr>
                <w:rFonts w:cs="Arial"/>
                <w:color w:val="3C3C3C"/>
              </w:rPr>
            </w:pPr>
          </w:p>
        </w:tc>
        <w:tc>
          <w:tcPr>
            <w:tcW w:w="1431" w:type="dxa"/>
          </w:tcPr>
          <w:p w14:paraId="6EB3599F" w14:textId="77777777" w:rsidR="000826C9" w:rsidRPr="00E758AC" w:rsidRDefault="000826C9" w:rsidP="000826C9">
            <w:pPr>
              <w:contextualSpacing/>
              <w:rPr>
                <w:rFonts w:cs="Arial"/>
                <w:color w:val="3C3C3C"/>
              </w:rPr>
            </w:pPr>
          </w:p>
        </w:tc>
      </w:tr>
      <w:tr w:rsidR="000826C9" w:rsidRPr="00E758AC" w14:paraId="6C373043" w14:textId="77777777" w:rsidTr="000826C9">
        <w:tc>
          <w:tcPr>
            <w:tcW w:w="1129" w:type="dxa"/>
          </w:tcPr>
          <w:p w14:paraId="265C80A8" w14:textId="356F5720" w:rsidR="000826C9" w:rsidRPr="00E758AC" w:rsidRDefault="000826C9" w:rsidP="000826C9">
            <w:pPr>
              <w:contextualSpacing/>
              <w:rPr>
                <w:rFonts w:cs="Arial"/>
                <w:color w:val="3C3C3C"/>
              </w:rPr>
            </w:pPr>
            <w:r w:rsidRPr="003A36DB">
              <w:rPr>
                <w:rFonts w:cs="Arial"/>
                <w:color w:val="3C3C3C"/>
              </w:rPr>
              <w:t>5ADCM</w:t>
            </w:r>
          </w:p>
        </w:tc>
        <w:tc>
          <w:tcPr>
            <w:tcW w:w="3119" w:type="dxa"/>
            <w:gridSpan w:val="2"/>
          </w:tcPr>
          <w:p w14:paraId="45C06F7E" w14:textId="10536238" w:rsidR="000826C9" w:rsidRPr="00E758AC" w:rsidRDefault="000826C9" w:rsidP="000826C9">
            <w:pPr>
              <w:contextualSpacing/>
              <w:rPr>
                <w:rFonts w:cs="Arial"/>
                <w:color w:val="3C3C3C"/>
              </w:rPr>
            </w:pPr>
            <w:r w:rsidRPr="00142B33">
              <w:rPr>
                <w:rFonts w:cs="Arial"/>
                <w:color w:val="3C3C3C"/>
              </w:rPr>
              <w:t>Contributing to Coaching and Mentoring</w:t>
            </w:r>
          </w:p>
        </w:tc>
        <w:tc>
          <w:tcPr>
            <w:tcW w:w="1701" w:type="dxa"/>
          </w:tcPr>
          <w:p w14:paraId="0282130A" w14:textId="69EBAFB8" w:rsidR="000826C9" w:rsidRPr="00E758AC" w:rsidRDefault="000826C9" w:rsidP="000826C9">
            <w:pPr>
              <w:contextualSpacing/>
              <w:rPr>
                <w:rFonts w:cs="Arial"/>
                <w:color w:val="3C3C3C"/>
              </w:rPr>
            </w:pPr>
            <w:r>
              <w:rPr>
                <w:rFonts w:cs="Arial"/>
                <w:color w:val="3C3C3C"/>
              </w:rPr>
              <w:t>2.3, 2.5</w:t>
            </w:r>
          </w:p>
        </w:tc>
        <w:tc>
          <w:tcPr>
            <w:tcW w:w="5103" w:type="dxa"/>
          </w:tcPr>
          <w:p w14:paraId="53210713" w14:textId="11C11A96" w:rsidR="000826C9" w:rsidRPr="00E758AC" w:rsidRDefault="000826C9" w:rsidP="000826C9">
            <w:pPr>
              <w:contextualSpacing/>
              <w:rPr>
                <w:rFonts w:cs="Arial"/>
                <w:color w:val="3C3C3C"/>
              </w:rPr>
            </w:pPr>
            <w:r w:rsidRPr="007579BB">
              <w:rPr>
                <w:rFonts w:cs="Arial"/>
                <w:color w:val="3C3C3C"/>
              </w:rPr>
              <w:t>Mentoring Agreement</w:t>
            </w:r>
          </w:p>
        </w:tc>
        <w:tc>
          <w:tcPr>
            <w:tcW w:w="1417" w:type="dxa"/>
            <w:gridSpan w:val="3"/>
          </w:tcPr>
          <w:p w14:paraId="351956B2" w14:textId="1670FF07" w:rsidR="000826C9" w:rsidRPr="00E758AC" w:rsidRDefault="000826C9" w:rsidP="000826C9">
            <w:pPr>
              <w:contextualSpacing/>
              <w:rPr>
                <w:rFonts w:cs="Arial"/>
                <w:color w:val="3C3C3C"/>
              </w:rPr>
            </w:pPr>
            <w:r w:rsidRPr="007579BB">
              <w:rPr>
                <w:rFonts w:cs="Arial"/>
                <w:color w:val="3C3C3C"/>
              </w:rPr>
              <w:t>EV 18</w:t>
            </w:r>
          </w:p>
        </w:tc>
        <w:tc>
          <w:tcPr>
            <w:tcW w:w="1418" w:type="dxa"/>
          </w:tcPr>
          <w:p w14:paraId="281FBFA2" w14:textId="77777777" w:rsidR="000826C9" w:rsidRPr="00E758AC" w:rsidRDefault="000826C9" w:rsidP="000826C9">
            <w:pPr>
              <w:contextualSpacing/>
              <w:rPr>
                <w:rFonts w:cs="Arial"/>
                <w:color w:val="3C3C3C"/>
              </w:rPr>
            </w:pPr>
          </w:p>
        </w:tc>
        <w:tc>
          <w:tcPr>
            <w:tcW w:w="1431" w:type="dxa"/>
          </w:tcPr>
          <w:p w14:paraId="650782F0" w14:textId="77777777" w:rsidR="000826C9" w:rsidRPr="00E758AC" w:rsidRDefault="000826C9" w:rsidP="000826C9">
            <w:pPr>
              <w:contextualSpacing/>
              <w:rPr>
                <w:rFonts w:cs="Arial"/>
                <w:color w:val="3C3C3C"/>
              </w:rPr>
            </w:pPr>
          </w:p>
        </w:tc>
      </w:tr>
      <w:tr w:rsidR="000826C9" w:rsidRPr="00E758AC" w14:paraId="63D47D80" w14:textId="77777777" w:rsidTr="000826C9">
        <w:tc>
          <w:tcPr>
            <w:tcW w:w="1129" w:type="dxa"/>
          </w:tcPr>
          <w:p w14:paraId="1C437CF1" w14:textId="0B6E3022" w:rsidR="000826C9" w:rsidRPr="00E758AC" w:rsidRDefault="000826C9" w:rsidP="000826C9">
            <w:pPr>
              <w:contextualSpacing/>
              <w:rPr>
                <w:rFonts w:cs="Arial"/>
                <w:color w:val="3C3C3C"/>
              </w:rPr>
            </w:pPr>
            <w:r w:rsidRPr="003A36DB">
              <w:rPr>
                <w:rFonts w:cs="Arial"/>
                <w:color w:val="3C3C3C"/>
              </w:rPr>
              <w:t>5ADCM</w:t>
            </w:r>
          </w:p>
        </w:tc>
        <w:tc>
          <w:tcPr>
            <w:tcW w:w="3119" w:type="dxa"/>
            <w:gridSpan w:val="2"/>
          </w:tcPr>
          <w:p w14:paraId="641CF41A" w14:textId="4827016E" w:rsidR="000826C9" w:rsidRPr="00E758AC" w:rsidRDefault="000826C9" w:rsidP="000826C9">
            <w:pPr>
              <w:contextualSpacing/>
              <w:rPr>
                <w:rFonts w:cs="Arial"/>
                <w:color w:val="3C3C3C"/>
              </w:rPr>
            </w:pPr>
            <w:r w:rsidRPr="00142B33">
              <w:rPr>
                <w:rFonts w:cs="Arial"/>
                <w:color w:val="3C3C3C"/>
              </w:rPr>
              <w:t>Contributing to Coaching and Mentoring</w:t>
            </w:r>
          </w:p>
        </w:tc>
        <w:tc>
          <w:tcPr>
            <w:tcW w:w="1701" w:type="dxa"/>
          </w:tcPr>
          <w:p w14:paraId="45CD7F62" w14:textId="17ABA4C0" w:rsidR="000826C9" w:rsidRPr="00E758AC" w:rsidRDefault="009B382E" w:rsidP="000826C9">
            <w:pPr>
              <w:contextualSpacing/>
              <w:rPr>
                <w:rFonts w:cs="Arial"/>
                <w:color w:val="3C3C3C"/>
              </w:rPr>
            </w:pPr>
            <w:r>
              <w:rPr>
                <w:rFonts w:cs="Arial"/>
                <w:color w:val="3C3C3C"/>
              </w:rPr>
              <w:t>2.1</w:t>
            </w:r>
          </w:p>
        </w:tc>
        <w:tc>
          <w:tcPr>
            <w:tcW w:w="5103" w:type="dxa"/>
          </w:tcPr>
          <w:p w14:paraId="779CA8B1" w14:textId="1B6EA7CA" w:rsidR="000826C9" w:rsidRPr="002C094B" w:rsidRDefault="000826C9" w:rsidP="000826C9">
            <w:pPr>
              <w:contextualSpacing/>
              <w:rPr>
                <w:rFonts w:cs="Arial"/>
                <w:color w:val="3C3C3C"/>
              </w:rPr>
            </w:pPr>
            <w:r w:rsidRPr="007579BB">
              <w:rPr>
                <w:rFonts w:cs="Arial"/>
                <w:color w:val="3C3C3C"/>
              </w:rPr>
              <w:t xml:space="preserve">Email from Jo James, Manager HR endorsing the mentoring </w:t>
            </w:r>
            <w:proofErr w:type="spellStart"/>
            <w:r w:rsidRPr="007579BB">
              <w:rPr>
                <w:rFonts w:cs="Arial"/>
                <w:color w:val="3C3C3C"/>
              </w:rPr>
              <w:t>programme</w:t>
            </w:r>
            <w:proofErr w:type="spellEnd"/>
          </w:p>
        </w:tc>
        <w:tc>
          <w:tcPr>
            <w:tcW w:w="1417" w:type="dxa"/>
            <w:gridSpan w:val="3"/>
          </w:tcPr>
          <w:p w14:paraId="50008330" w14:textId="2F447AE8" w:rsidR="000826C9" w:rsidRPr="00E758AC" w:rsidRDefault="000826C9" w:rsidP="000826C9">
            <w:pPr>
              <w:contextualSpacing/>
              <w:rPr>
                <w:rFonts w:cs="Arial"/>
                <w:color w:val="3C3C3C"/>
              </w:rPr>
            </w:pPr>
            <w:r w:rsidRPr="007579BB">
              <w:rPr>
                <w:rFonts w:cs="Arial"/>
                <w:color w:val="3C3C3C"/>
              </w:rPr>
              <w:t>EV 19</w:t>
            </w:r>
          </w:p>
        </w:tc>
        <w:tc>
          <w:tcPr>
            <w:tcW w:w="1418" w:type="dxa"/>
          </w:tcPr>
          <w:p w14:paraId="3EB5B010" w14:textId="77777777" w:rsidR="000826C9" w:rsidRPr="00E758AC" w:rsidRDefault="000826C9" w:rsidP="000826C9">
            <w:pPr>
              <w:contextualSpacing/>
              <w:rPr>
                <w:rFonts w:cs="Arial"/>
                <w:color w:val="3C3C3C"/>
              </w:rPr>
            </w:pPr>
          </w:p>
        </w:tc>
        <w:tc>
          <w:tcPr>
            <w:tcW w:w="1431" w:type="dxa"/>
          </w:tcPr>
          <w:p w14:paraId="5B3037AB" w14:textId="77777777" w:rsidR="000826C9" w:rsidRPr="00E758AC" w:rsidRDefault="000826C9" w:rsidP="000826C9">
            <w:pPr>
              <w:contextualSpacing/>
              <w:rPr>
                <w:rFonts w:cs="Arial"/>
                <w:color w:val="3C3C3C"/>
              </w:rPr>
            </w:pPr>
          </w:p>
        </w:tc>
      </w:tr>
      <w:tr w:rsidR="000826C9" w:rsidRPr="00E758AC" w14:paraId="463C4F17" w14:textId="77777777" w:rsidTr="000826C9">
        <w:tc>
          <w:tcPr>
            <w:tcW w:w="1129" w:type="dxa"/>
          </w:tcPr>
          <w:p w14:paraId="69DF844B" w14:textId="1D394319" w:rsidR="000826C9" w:rsidRPr="00E758AC" w:rsidRDefault="000826C9" w:rsidP="000826C9">
            <w:pPr>
              <w:contextualSpacing/>
              <w:rPr>
                <w:rFonts w:cs="Arial"/>
                <w:color w:val="3C3C3C"/>
              </w:rPr>
            </w:pPr>
            <w:r w:rsidRPr="003A36DB">
              <w:rPr>
                <w:rFonts w:cs="Arial"/>
                <w:color w:val="3C3C3C"/>
              </w:rPr>
              <w:t>5ADCM</w:t>
            </w:r>
          </w:p>
        </w:tc>
        <w:tc>
          <w:tcPr>
            <w:tcW w:w="3119" w:type="dxa"/>
            <w:gridSpan w:val="2"/>
          </w:tcPr>
          <w:p w14:paraId="3EE3278F" w14:textId="6C507179" w:rsidR="000826C9" w:rsidRPr="00E758AC" w:rsidRDefault="000826C9" w:rsidP="000826C9">
            <w:pPr>
              <w:contextualSpacing/>
              <w:rPr>
                <w:rFonts w:cs="Arial"/>
                <w:color w:val="3C3C3C"/>
              </w:rPr>
            </w:pPr>
            <w:r w:rsidRPr="00142B33">
              <w:rPr>
                <w:rFonts w:cs="Arial"/>
                <w:color w:val="3C3C3C"/>
              </w:rPr>
              <w:t>Contributing to Coaching and Mentoring</w:t>
            </w:r>
          </w:p>
        </w:tc>
        <w:tc>
          <w:tcPr>
            <w:tcW w:w="1701" w:type="dxa"/>
          </w:tcPr>
          <w:p w14:paraId="2B716B86" w14:textId="651E17B4" w:rsidR="000826C9" w:rsidRPr="00E758AC" w:rsidRDefault="000826C9" w:rsidP="000826C9">
            <w:pPr>
              <w:contextualSpacing/>
              <w:rPr>
                <w:rFonts w:cs="Arial"/>
                <w:color w:val="3C3C3C"/>
              </w:rPr>
            </w:pPr>
            <w:r>
              <w:rPr>
                <w:rFonts w:cs="Arial"/>
                <w:color w:val="3C3C3C"/>
              </w:rPr>
              <w:t>2.3, 2.4</w:t>
            </w:r>
          </w:p>
        </w:tc>
        <w:tc>
          <w:tcPr>
            <w:tcW w:w="5103" w:type="dxa"/>
          </w:tcPr>
          <w:p w14:paraId="3936AD9A" w14:textId="4E805232" w:rsidR="000826C9" w:rsidRPr="00EB2EBC" w:rsidRDefault="000826C9" w:rsidP="000826C9">
            <w:pPr>
              <w:contextualSpacing/>
              <w:rPr>
                <w:rFonts w:cs="Arial"/>
                <w:color w:val="auto"/>
              </w:rPr>
            </w:pPr>
            <w:r w:rsidRPr="00EB2EBC">
              <w:rPr>
                <w:rFonts w:cs="Arial"/>
                <w:color w:val="auto"/>
              </w:rPr>
              <w:t>Email to Tracey Bryant, Manager L&amp;D re mentoring training sessions</w:t>
            </w:r>
          </w:p>
        </w:tc>
        <w:tc>
          <w:tcPr>
            <w:tcW w:w="1417" w:type="dxa"/>
            <w:gridSpan w:val="3"/>
          </w:tcPr>
          <w:p w14:paraId="01AEB016" w14:textId="03A5F3B8" w:rsidR="000826C9" w:rsidRPr="00E758AC" w:rsidRDefault="000826C9" w:rsidP="000826C9">
            <w:pPr>
              <w:contextualSpacing/>
              <w:rPr>
                <w:rFonts w:cs="Arial"/>
                <w:color w:val="3C3C3C"/>
              </w:rPr>
            </w:pPr>
            <w:r w:rsidRPr="007579BB">
              <w:rPr>
                <w:rFonts w:cs="Arial"/>
                <w:color w:val="3C3C3C"/>
              </w:rPr>
              <w:t>EV 20</w:t>
            </w:r>
          </w:p>
        </w:tc>
        <w:tc>
          <w:tcPr>
            <w:tcW w:w="1418" w:type="dxa"/>
          </w:tcPr>
          <w:p w14:paraId="25A5E5E1" w14:textId="77777777" w:rsidR="000826C9" w:rsidRPr="00E758AC" w:rsidRDefault="000826C9" w:rsidP="000826C9">
            <w:pPr>
              <w:contextualSpacing/>
              <w:rPr>
                <w:rFonts w:cs="Arial"/>
                <w:color w:val="3C3C3C"/>
              </w:rPr>
            </w:pPr>
          </w:p>
        </w:tc>
        <w:tc>
          <w:tcPr>
            <w:tcW w:w="1431" w:type="dxa"/>
          </w:tcPr>
          <w:p w14:paraId="6870B0D2" w14:textId="77777777" w:rsidR="000826C9" w:rsidRPr="00E758AC" w:rsidRDefault="000826C9" w:rsidP="000826C9">
            <w:pPr>
              <w:contextualSpacing/>
              <w:rPr>
                <w:rFonts w:cs="Arial"/>
                <w:color w:val="3C3C3C"/>
              </w:rPr>
            </w:pPr>
          </w:p>
        </w:tc>
      </w:tr>
      <w:tr w:rsidR="000826C9" w:rsidRPr="00E758AC" w14:paraId="6B9D5592" w14:textId="77777777" w:rsidTr="000826C9">
        <w:tc>
          <w:tcPr>
            <w:tcW w:w="1129" w:type="dxa"/>
          </w:tcPr>
          <w:p w14:paraId="12B3074A" w14:textId="38CFD925" w:rsidR="000826C9" w:rsidRPr="00E758AC" w:rsidRDefault="000826C9" w:rsidP="000826C9">
            <w:pPr>
              <w:contextualSpacing/>
              <w:rPr>
                <w:rFonts w:cs="Arial"/>
                <w:color w:val="3C3C3C"/>
              </w:rPr>
            </w:pPr>
            <w:r w:rsidRPr="003A36DB">
              <w:rPr>
                <w:rFonts w:cs="Arial"/>
                <w:color w:val="3C3C3C"/>
              </w:rPr>
              <w:t>5ADCM</w:t>
            </w:r>
          </w:p>
        </w:tc>
        <w:tc>
          <w:tcPr>
            <w:tcW w:w="3119" w:type="dxa"/>
            <w:gridSpan w:val="2"/>
          </w:tcPr>
          <w:p w14:paraId="792B64DE" w14:textId="52D188B7" w:rsidR="000826C9" w:rsidRPr="00E758AC" w:rsidRDefault="000826C9" w:rsidP="000826C9">
            <w:pPr>
              <w:contextualSpacing/>
              <w:rPr>
                <w:rFonts w:cs="Arial"/>
                <w:color w:val="3C3C3C"/>
              </w:rPr>
            </w:pPr>
            <w:r w:rsidRPr="00142B33">
              <w:rPr>
                <w:rFonts w:cs="Arial"/>
                <w:color w:val="3C3C3C"/>
              </w:rPr>
              <w:t>Contributing to Coaching and Mentoring</w:t>
            </w:r>
          </w:p>
        </w:tc>
        <w:tc>
          <w:tcPr>
            <w:tcW w:w="1701" w:type="dxa"/>
          </w:tcPr>
          <w:p w14:paraId="10C98154" w14:textId="4B76C625" w:rsidR="000826C9" w:rsidRPr="00E758AC" w:rsidRDefault="000826C9" w:rsidP="000826C9">
            <w:pPr>
              <w:contextualSpacing/>
              <w:rPr>
                <w:rFonts w:cs="Arial"/>
                <w:color w:val="3C3C3C"/>
              </w:rPr>
            </w:pPr>
            <w:r>
              <w:rPr>
                <w:rFonts w:cs="Arial"/>
                <w:color w:val="3C3C3C"/>
              </w:rPr>
              <w:t>2.3, 2.4</w:t>
            </w:r>
          </w:p>
        </w:tc>
        <w:tc>
          <w:tcPr>
            <w:tcW w:w="5103" w:type="dxa"/>
          </w:tcPr>
          <w:p w14:paraId="1D731D8E" w14:textId="466634D8" w:rsidR="000826C9" w:rsidRPr="00EB2EBC" w:rsidRDefault="00EB2EBC" w:rsidP="000826C9">
            <w:pPr>
              <w:contextualSpacing/>
              <w:rPr>
                <w:rFonts w:cs="Arial"/>
                <w:color w:val="auto"/>
              </w:rPr>
            </w:pPr>
            <w:r w:rsidRPr="00EB2EBC">
              <w:rPr>
                <w:rFonts w:cs="Arial"/>
                <w:color w:val="auto"/>
              </w:rPr>
              <w:t>Email to mentors and invite to mentor training session</w:t>
            </w:r>
          </w:p>
        </w:tc>
        <w:tc>
          <w:tcPr>
            <w:tcW w:w="1417" w:type="dxa"/>
            <w:gridSpan w:val="3"/>
          </w:tcPr>
          <w:p w14:paraId="6441803D" w14:textId="261053AF" w:rsidR="000826C9" w:rsidRPr="00E758AC" w:rsidRDefault="000826C9" w:rsidP="000826C9">
            <w:pPr>
              <w:contextualSpacing/>
              <w:rPr>
                <w:rFonts w:cs="Arial"/>
                <w:color w:val="3C3C3C"/>
              </w:rPr>
            </w:pPr>
            <w:r w:rsidRPr="007579BB">
              <w:rPr>
                <w:rFonts w:cs="Arial"/>
                <w:color w:val="3C3C3C"/>
              </w:rPr>
              <w:t>EV 21</w:t>
            </w:r>
          </w:p>
        </w:tc>
        <w:tc>
          <w:tcPr>
            <w:tcW w:w="1418" w:type="dxa"/>
          </w:tcPr>
          <w:p w14:paraId="3FE19215" w14:textId="77777777" w:rsidR="000826C9" w:rsidRPr="00E758AC" w:rsidRDefault="000826C9" w:rsidP="000826C9">
            <w:pPr>
              <w:contextualSpacing/>
              <w:rPr>
                <w:rFonts w:cs="Arial"/>
                <w:color w:val="3C3C3C"/>
              </w:rPr>
            </w:pPr>
          </w:p>
        </w:tc>
        <w:tc>
          <w:tcPr>
            <w:tcW w:w="1431" w:type="dxa"/>
          </w:tcPr>
          <w:p w14:paraId="4BADF503" w14:textId="77777777" w:rsidR="000826C9" w:rsidRPr="00E758AC" w:rsidRDefault="000826C9" w:rsidP="000826C9">
            <w:pPr>
              <w:contextualSpacing/>
              <w:rPr>
                <w:rFonts w:cs="Arial"/>
                <w:color w:val="3C3C3C"/>
              </w:rPr>
            </w:pPr>
          </w:p>
        </w:tc>
      </w:tr>
      <w:tr w:rsidR="000826C9" w:rsidRPr="00E758AC" w14:paraId="747B267B" w14:textId="77777777" w:rsidTr="000826C9">
        <w:tc>
          <w:tcPr>
            <w:tcW w:w="1129" w:type="dxa"/>
          </w:tcPr>
          <w:p w14:paraId="0DE8A7F2" w14:textId="18CA29B9" w:rsidR="000826C9" w:rsidRPr="00E758AC" w:rsidRDefault="000826C9" w:rsidP="000826C9">
            <w:pPr>
              <w:contextualSpacing/>
              <w:rPr>
                <w:rFonts w:cs="Arial"/>
                <w:color w:val="3C3C3C"/>
              </w:rPr>
            </w:pPr>
            <w:r w:rsidRPr="003A36DB">
              <w:rPr>
                <w:rFonts w:cs="Arial"/>
                <w:color w:val="3C3C3C"/>
              </w:rPr>
              <w:t>5ADCM</w:t>
            </w:r>
          </w:p>
        </w:tc>
        <w:tc>
          <w:tcPr>
            <w:tcW w:w="3119" w:type="dxa"/>
            <w:gridSpan w:val="2"/>
          </w:tcPr>
          <w:p w14:paraId="317FA397" w14:textId="446D5F5F" w:rsidR="000826C9" w:rsidRPr="00E758AC" w:rsidRDefault="000826C9" w:rsidP="000826C9">
            <w:pPr>
              <w:contextualSpacing/>
              <w:rPr>
                <w:rFonts w:cs="Arial"/>
                <w:color w:val="3C3C3C"/>
              </w:rPr>
            </w:pPr>
            <w:r w:rsidRPr="00142B33">
              <w:rPr>
                <w:rFonts w:cs="Arial"/>
                <w:color w:val="3C3C3C"/>
              </w:rPr>
              <w:t>Contributing to Coaching and Mentoring</w:t>
            </w:r>
          </w:p>
        </w:tc>
        <w:tc>
          <w:tcPr>
            <w:tcW w:w="1701" w:type="dxa"/>
          </w:tcPr>
          <w:p w14:paraId="08B3A5EF" w14:textId="32F095AE" w:rsidR="000826C9" w:rsidRPr="00E758AC" w:rsidRDefault="000826C9" w:rsidP="000826C9">
            <w:pPr>
              <w:contextualSpacing/>
              <w:rPr>
                <w:rFonts w:cs="Arial"/>
                <w:color w:val="3C3C3C"/>
              </w:rPr>
            </w:pPr>
            <w:r>
              <w:rPr>
                <w:rFonts w:cs="Arial"/>
                <w:color w:val="3C3C3C"/>
              </w:rPr>
              <w:t>2.4, 2.5</w:t>
            </w:r>
          </w:p>
        </w:tc>
        <w:tc>
          <w:tcPr>
            <w:tcW w:w="5103" w:type="dxa"/>
          </w:tcPr>
          <w:p w14:paraId="6EF17FA3" w14:textId="52AB09B4" w:rsidR="000826C9" w:rsidRPr="00EB2EBC" w:rsidRDefault="000826C9" w:rsidP="000826C9">
            <w:pPr>
              <w:contextualSpacing/>
              <w:rPr>
                <w:rFonts w:cs="Arial"/>
                <w:color w:val="auto"/>
              </w:rPr>
            </w:pPr>
            <w:r w:rsidRPr="00EB2EBC">
              <w:rPr>
                <w:rFonts w:cs="Arial"/>
                <w:color w:val="auto"/>
              </w:rPr>
              <w:t>Email &amp; calendar appointments to mentors &amp; mentees for initial meetings</w:t>
            </w:r>
          </w:p>
        </w:tc>
        <w:tc>
          <w:tcPr>
            <w:tcW w:w="1417" w:type="dxa"/>
            <w:gridSpan w:val="3"/>
          </w:tcPr>
          <w:p w14:paraId="41BA8ACC" w14:textId="4841306C" w:rsidR="000826C9" w:rsidRPr="00E758AC" w:rsidRDefault="000826C9" w:rsidP="000826C9">
            <w:pPr>
              <w:contextualSpacing/>
              <w:rPr>
                <w:rFonts w:cs="Arial"/>
                <w:color w:val="3C3C3C"/>
              </w:rPr>
            </w:pPr>
            <w:r w:rsidRPr="007579BB">
              <w:rPr>
                <w:rFonts w:cs="Arial"/>
                <w:color w:val="3C3C3C"/>
              </w:rPr>
              <w:t>EV 22</w:t>
            </w:r>
          </w:p>
        </w:tc>
        <w:tc>
          <w:tcPr>
            <w:tcW w:w="1418" w:type="dxa"/>
          </w:tcPr>
          <w:p w14:paraId="2C6B943E" w14:textId="77777777" w:rsidR="000826C9" w:rsidRPr="00E758AC" w:rsidRDefault="000826C9" w:rsidP="000826C9">
            <w:pPr>
              <w:contextualSpacing/>
              <w:rPr>
                <w:rFonts w:cs="Arial"/>
                <w:color w:val="3C3C3C"/>
              </w:rPr>
            </w:pPr>
          </w:p>
        </w:tc>
        <w:tc>
          <w:tcPr>
            <w:tcW w:w="1431" w:type="dxa"/>
          </w:tcPr>
          <w:p w14:paraId="3622EA16" w14:textId="77777777" w:rsidR="000826C9" w:rsidRPr="00E758AC" w:rsidRDefault="000826C9" w:rsidP="000826C9">
            <w:pPr>
              <w:contextualSpacing/>
              <w:rPr>
                <w:rFonts w:cs="Arial"/>
                <w:color w:val="3C3C3C"/>
              </w:rPr>
            </w:pPr>
          </w:p>
        </w:tc>
      </w:tr>
      <w:tr w:rsidR="000826C9" w:rsidRPr="00E758AC" w14:paraId="069F6106" w14:textId="77777777" w:rsidTr="000826C9">
        <w:tc>
          <w:tcPr>
            <w:tcW w:w="1129" w:type="dxa"/>
          </w:tcPr>
          <w:p w14:paraId="33802A61" w14:textId="1EAF6A69" w:rsidR="000826C9" w:rsidRPr="00E758AC" w:rsidRDefault="000826C9" w:rsidP="000826C9">
            <w:pPr>
              <w:contextualSpacing/>
              <w:rPr>
                <w:rFonts w:cs="Arial"/>
                <w:color w:val="3C3C3C"/>
              </w:rPr>
            </w:pPr>
            <w:r w:rsidRPr="003A36DB">
              <w:rPr>
                <w:rFonts w:cs="Arial"/>
                <w:color w:val="3C3C3C"/>
              </w:rPr>
              <w:t>5ADCM</w:t>
            </w:r>
          </w:p>
        </w:tc>
        <w:tc>
          <w:tcPr>
            <w:tcW w:w="3119" w:type="dxa"/>
            <w:gridSpan w:val="2"/>
          </w:tcPr>
          <w:p w14:paraId="56E6A214" w14:textId="76B45A77" w:rsidR="000826C9" w:rsidRPr="00E758AC" w:rsidRDefault="000826C9" w:rsidP="000826C9">
            <w:pPr>
              <w:contextualSpacing/>
              <w:rPr>
                <w:rFonts w:cs="Arial"/>
                <w:color w:val="3C3C3C"/>
              </w:rPr>
            </w:pPr>
            <w:r w:rsidRPr="00142B33">
              <w:rPr>
                <w:rFonts w:cs="Arial"/>
                <w:color w:val="3C3C3C"/>
              </w:rPr>
              <w:t>Contributing to Coaching and Mentoring</w:t>
            </w:r>
          </w:p>
        </w:tc>
        <w:tc>
          <w:tcPr>
            <w:tcW w:w="1701" w:type="dxa"/>
          </w:tcPr>
          <w:p w14:paraId="68E4C71C" w14:textId="7FFF6E8E" w:rsidR="000826C9" w:rsidRPr="00E758AC" w:rsidRDefault="000826C9" w:rsidP="000826C9">
            <w:pPr>
              <w:contextualSpacing/>
              <w:rPr>
                <w:rFonts w:cs="Arial"/>
                <w:color w:val="3C3C3C"/>
              </w:rPr>
            </w:pPr>
            <w:r>
              <w:rPr>
                <w:rFonts w:cs="Arial"/>
                <w:color w:val="3C3C3C"/>
              </w:rPr>
              <w:t>2.5</w:t>
            </w:r>
          </w:p>
        </w:tc>
        <w:tc>
          <w:tcPr>
            <w:tcW w:w="5103" w:type="dxa"/>
          </w:tcPr>
          <w:p w14:paraId="2BB761F4" w14:textId="05412A03" w:rsidR="000826C9" w:rsidRPr="00E758AC" w:rsidRDefault="000826C9" w:rsidP="000826C9">
            <w:pPr>
              <w:contextualSpacing/>
              <w:rPr>
                <w:rFonts w:cs="Arial"/>
                <w:color w:val="3C3C3C"/>
              </w:rPr>
            </w:pPr>
            <w:r w:rsidRPr="007579BB">
              <w:rPr>
                <w:rFonts w:cs="Arial"/>
                <w:color w:val="3C3C3C"/>
              </w:rPr>
              <w:t>Mentor Evaluation Form</w:t>
            </w:r>
          </w:p>
        </w:tc>
        <w:tc>
          <w:tcPr>
            <w:tcW w:w="1417" w:type="dxa"/>
            <w:gridSpan w:val="3"/>
          </w:tcPr>
          <w:p w14:paraId="35358CE2" w14:textId="73C7DF35" w:rsidR="000826C9" w:rsidRPr="00E758AC" w:rsidRDefault="000826C9" w:rsidP="000826C9">
            <w:pPr>
              <w:contextualSpacing/>
              <w:rPr>
                <w:rFonts w:cs="Arial"/>
                <w:color w:val="3C3C3C"/>
              </w:rPr>
            </w:pPr>
            <w:r w:rsidRPr="007579BB">
              <w:rPr>
                <w:rFonts w:cs="Arial"/>
                <w:color w:val="3C3C3C"/>
              </w:rPr>
              <w:t>EV 23</w:t>
            </w:r>
          </w:p>
        </w:tc>
        <w:tc>
          <w:tcPr>
            <w:tcW w:w="1418" w:type="dxa"/>
          </w:tcPr>
          <w:p w14:paraId="626A7944" w14:textId="77777777" w:rsidR="000826C9" w:rsidRPr="00E758AC" w:rsidRDefault="000826C9" w:rsidP="000826C9">
            <w:pPr>
              <w:contextualSpacing/>
              <w:rPr>
                <w:rFonts w:cs="Arial"/>
                <w:color w:val="3C3C3C"/>
              </w:rPr>
            </w:pPr>
          </w:p>
        </w:tc>
        <w:tc>
          <w:tcPr>
            <w:tcW w:w="1431" w:type="dxa"/>
          </w:tcPr>
          <w:p w14:paraId="29BB0444" w14:textId="77777777" w:rsidR="000826C9" w:rsidRPr="00E758AC" w:rsidRDefault="000826C9" w:rsidP="000826C9">
            <w:pPr>
              <w:contextualSpacing/>
              <w:rPr>
                <w:rFonts w:cs="Arial"/>
                <w:color w:val="3C3C3C"/>
              </w:rPr>
            </w:pPr>
          </w:p>
        </w:tc>
      </w:tr>
      <w:tr w:rsidR="000826C9" w:rsidRPr="00E758AC" w14:paraId="7F780348" w14:textId="77777777" w:rsidTr="000826C9">
        <w:tc>
          <w:tcPr>
            <w:tcW w:w="1129" w:type="dxa"/>
          </w:tcPr>
          <w:p w14:paraId="2B59DF20" w14:textId="4A920D91" w:rsidR="000826C9" w:rsidRPr="00E758AC" w:rsidRDefault="000826C9" w:rsidP="000826C9">
            <w:pPr>
              <w:contextualSpacing/>
              <w:rPr>
                <w:rFonts w:cs="Arial"/>
                <w:color w:val="3C3C3C"/>
              </w:rPr>
            </w:pPr>
            <w:r w:rsidRPr="003A36DB">
              <w:rPr>
                <w:rFonts w:cs="Arial"/>
                <w:color w:val="3C3C3C"/>
              </w:rPr>
              <w:t>5ADCM</w:t>
            </w:r>
          </w:p>
        </w:tc>
        <w:tc>
          <w:tcPr>
            <w:tcW w:w="3119" w:type="dxa"/>
            <w:gridSpan w:val="2"/>
          </w:tcPr>
          <w:p w14:paraId="31D18E17" w14:textId="4A9D38F4" w:rsidR="000826C9" w:rsidRPr="00E758AC" w:rsidRDefault="000826C9" w:rsidP="000826C9">
            <w:pPr>
              <w:contextualSpacing/>
              <w:rPr>
                <w:rFonts w:cs="Arial"/>
                <w:color w:val="3C3C3C"/>
              </w:rPr>
            </w:pPr>
            <w:r w:rsidRPr="00142B33">
              <w:rPr>
                <w:rFonts w:cs="Arial"/>
                <w:color w:val="3C3C3C"/>
              </w:rPr>
              <w:t>Contributing to Coaching and Mentoring</w:t>
            </w:r>
          </w:p>
        </w:tc>
        <w:tc>
          <w:tcPr>
            <w:tcW w:w="1701" w:type="dxa"/>
          </w:tcPr>
          <w:p w14:paraId="0C9EB4FF" w14:textId="6C59886B" w:rsidR="000826C9" w:rsidRDefault="00EB2EBC" w:rsidP="000826C9">
            <w:pPr>
              <w:contextualSpacing/>
              <w:rPr>
                <w:rFonts w:cs="Arial"/>
                <w:color w:val="3C3C3C"/>
              </w:rPr>
            </w:pPr>
            <w:r>
              <w:rPr>
                <w:rFonts w:cs="Arial"/>
                <w:color w:val="3C3C3C"/>
              </w:rPr>
              <w:t>2.3</w:t>
            </w:r>
          </w:p>
          <w:p w14:paraId="4F44DC6D" w14:textId="77777777" w:rsidR="000826C9" w:rsidRPr="00E758AC" w:rsidRDefault="000826C9" w:rsidP="000826C9">
            <w:pPr>
              <w:contextualSpacing/>
              <w:rPr>
                <w:rFonts w:cs="Arial"/>
                <w:color w:val="3C3C3C"/>
              </w:rPr>
            </w:pPr>
          </w:p>
        </w:tc>
        <w:tc>
          <w:tcPr>
            <w:tcW w:w="5103" w:type="dxa"/>
          </w:tcPr>
          <w:p w14:paraId="1FC913CC" w14:textId="0EB8BFF8" w:rsidR="000826C9" w:rsidRPr="00E758AC" w:rsidRDefault="000826C9" w:rsidP="000826C9">
            <w:pPr>
              <w:contextualSpacing/>
              <w:rPr>
                <w:rFonts w:cs="Arial"/>
                <w:color w:val="3C3C3C"/>
              </w:rPr>
            </w:pPr>
            <w:r>
              <w:rPr>
                <w:rFonts w:cs="Arial"/>
                <w:color w:val="3C3C3C"/>
              </w:rPr>
              <w:t xml:space="preserve">Email from </w:t>
            </w:r>
            <w:r w:rsidR="00CC4D3A">
              <w:rPr>
                <w:rFonts w:cs="Arial"/>
                <w:color w:val="3C3C3C"/>
              </w:rPr>
              <w:t>Supervisor re Coaching</w:t>
            </w:r>
          </w:p>
        </w:tc>
        <w:tc>
          <w:tcPr>
            <w:tcW w:w="1417" w:type="dxa"/>
            <w:gridSpan w:val="3"/>
          </w:tcPr>
          <w:p w14:paraId="0009368E" w14:textId="5AEFBB81" w:rsidR="000826C9" w:rsidRPr="00CC4D3A" w:rsidRDefault="000826C9" w:rsidP="000826C9">
            <w:pPr>
              <w:contextualSpacing/>
              <w:rPr>
                <w:rFonts w:cs="Arial"/>
                <w:color w:val="3C3C3C"/>
              </w:rPr>
            </w:pPr>
            <w:r w:rsidRPr="00CC4D3A">
              <w:rPr>
                <w:rFonts w:cs="Arial"/>
                <w:color w:val="3C3C3C"/>
              </w:rPr>
              <w:t>EV 24</w:t>
            </w:r>
          </w:p>
        </w:tc>
        <w:tc>
          <w:tcPr>
            <w:tcW w:w="1418" w:type="dxa"/>
          </w:tcPr>
          <w:p w14:paraId="7C7E96F6" w14:textId="77777777" w:rsidR="000826C9" w:rsidRPr="00E758AC" w:rsidRDefault="000826C9" w:rsidP="000826C9">
            <w:pPr>
              <w:contextualSpacing/>
              <w:rPr>
                <w:rFonts w:cs="Arial"/>
                <w:color w:val="3C3C3C"/>
              </w:rPr>
            </w:pPr>
          </w:p>
        </w:tc>
        <w:tc>
          <w:tcPr>
            <w:tcW w:w="1431" w:type="dxa"/>
          </w:tcPr>
          <w:p w14:paraId="1F72501C" w14:textId="77777777" w:rsidR="000826C9" w:rsidRPr="00E758AC" w:rsidRDefault="000826C9" w:rsidP="000826C9">
            <w:pPr>
              <w:contextualSpacing/>
              <w:rPr>
                <w:rFonts w:cs="Arial"/>
                <w:color w:val="3C3C3C"/>
              </w:rPr>
            </w:pPr>
          </w:p>
        </w:tc>
      </w:tr>
      <w:tr w:rsidR="00FA7BE1" w:rsidRPr="00E758AC" w14:paraId="1B967E3A" w14:textId="77777777" w:rsidTr="0082204B">
        <w:tc>
          <w:tcPr>
            <w:tcW w:w="15318" w:type="dxa"/>
            <w:gridSpan w:val="10"/>
            <w:shd w:val="clear" w:color="auto" w:fill="DBD3E5"/>
          </w:tcPr>
          <w:p w14:paraId="2CE9ACCA" w14:textId="58D861DC" w:rsidR="00FA7BE1" w:rsidRPr="00E758AC" w:rsidRDefault="00FA7BE1" w:rsidP="00FA7BE1">
            <w:pPr>
              <w:contextualSpacing/>
              <w:rPr>
                <w:rFonts w:cs="Arial"/>
                <w:b/>
                <w:color w:val="3C3C3C"/>
              </w:rPr>
            </w:pPr>
            <w:r w:rsidRPr="00E758AC">
              <w:rPr>
                <w:rFonts w:cs="Arial"/>
                <w:b/>
                <w:color w:val="3C3C3C"/>
              </w:rPr>
              <w:t>Candidate declaration:</w:t>
            </w:r>
          </w:p>
        </w:tc>
      </w:tr>
      <w:tr w:rsidR="00FA7BE1" w:rsidRPr="00E758AC" w14:paraId="6940C594" w14:textId="77777777" w:rsidTr="0082204B">
        <w:tc>
          <w:tcPr>
            <w:tcW w:w="15318" w:type="dxa"/>
            <w:gridSpan w:val="10"/>
            <w:shd w:val="clear" w:color="auto" w:fill="auto"/>
          </w:tcPr>
          <w:p w14:paraId="77753D6D" w14:textId="77777777" w:rsidR="00FA7BE1" w:rsidRPr="00E758AC" w:rsidRDefault="00FA7BE1" w:rsidP="0084580C">
            <w:pPr>
              <w:pStyle w:val="ListParagraph"/>
              <w:numPr>
                <w:ilvl w:val="0"/>
                <w:numId w:val="2"/>
              </w:numPr>
              <w:spacing w:after="0" w:line="276" w:lineRule="auto"/>
              <w:ind w:left="499"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67C26DF0" w14:textId="77777777" w:rsidR="00FA7BE1" w:rsidRPr="00E758AC" w:rsidRDefault="00FA7BE1" w:rsidP="0084580C">
            <w:pPr>
              <w:pStyle w:val="ListParagraph"/>
              <w:numPr>
                <w:ilvl w:val="0"/>
                <w:numId w:val="2"/>
              </w:numPr>
              <w:spacing w:after="0" w:line="276"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29008D65" w14:textId="77777777" w:rsidR="00FA7BE1" w:rsidRPr="00E758AC" w:rsidRDefault="00FA7BE1" w:rsidP="0084580C">
            <w:pPr>
              <w:pStyle w:val="ListParagraph"/>
              <w:numPr>
                <w:ilvl w:val="0"/>
                <w:numId w:val="2"/>
              </w:numPr>
              <w:spacing w:after="0" w:line="276"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14:paraId="153D232D" w14:textId="77777777" w:rsidR="00FA7BE1" w:rsidRPr="00E758AC" w:rsidRDefault="00FA7BE1" w:rsidP="0084580C">
            <w:pPr>
              <w:pStyle w:val="ListParagraph"/>
              <w:numPr>
                <w:ilvl w:val="0"/>
                <w:numId w:val="2"/>
              </w:numPr>
              <w:spacing w:after="0" w:line="276"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657B33C3" w14:textId="77777777" w:rsidR="00FA7BE1" w:rsidRPr="00E758AC" w:rsidRDefault="00FA7BE1" w:rsidP="0084580C">
            <w:pPr>
              <w:pStyle w:val="ListParagraph"/>
              <w:numPr>
                <w:ilvl w:val="0"/>
                <w:numId w:val="2"/>
              </w:numPr>
              <w:spacing w:after="0" w:line="276"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427DA571" w14:textId="77777777" w:rsidR="00FA7BE1" w:rsidRPr="00E758AC" w:rsidRDefault="00FA7BE1" w:rsidP="0084580C">
            <w:pPr>
              <w:pStyle w:val="ListParagraph"/>
              <w:numPr>
                <w:ilvl w:val="0"/>
                <w:numId w:val="2"/>
              </w:numPr>
              <w:spacing w:after="0" w:line="276" w:lineRule="auto"/>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FA7BE1" w:rsidRPr="00E758AC" w14:paraId="205AAC61" w14:textId="77777777" w:rsidTr="000826C9">
        <w:trPr>
          <w:trHeight w:val="380"/>
        </w:trPr>
        <w:tc>
          <w:tcPr>
            <w:tcW w:w="2516" w:type="dxa"/>
            <w:gridSpan w:val="2"/>
            <w:shd w:val="clear" w:color="auto" w:fill="DBD3E5"/>
            <w:vAlign w:val="center"/>
          </w:tcPr>
          <w:p w14:paraId="1A19C63C" w14:textId="77777777" w:rsidR="00FA7BE1" w:rsidRDefault="00FA7BE1" w:rsidP="00FA7BE1">
            <w:pPr>
              <w:rPr>
                <w:rFonts w:cs="Arial"/>
                <w:b/>
                <w:color w:val="3C3C3C"/>
              </w:rPr>
            </w:pPr>
          </w:p>
          <w:p w14:paraId="58594270" w14:textId="77777777" w:rsidR="00FA7BE1" w:rsidRDefault="00FA7BE1" w:rsidP="00FA7BE1">
            <w:pPr>
              <w:rPr>
                <w:rFonts w:cs="Arial"/>
                <w:b/>
                <w:color w:val="3C3C3C"/>
              </w:rPr>
            </w:pPr>
            <w:r w:rsidRPr="00E758AC">
              <w:rPr>
                <w:rFonts w:cs="Arial"/>
                <w:b/>
                <w:color w:val="3C3C3C"/>
              </w:rPr>
              <w:t>Signature:</w:t>
            </w:r>
          </w:p>
          <w:p w14:paraId="74E89D52" w14:textId="255F6959" w:rsidR="00FA7BE1" w:rsidRPr="00E758AC" w:rsidRDefault="00FA7BE1" w:rsidP="00FA7BE1">
            <w:pPr>
              <w:rPr>
                <w:rFonts w:cs="Arial"/>
                <w:b/>
                <w:color w:val="3C3C3C"/>
              </w:rPr>
            </w:pPr>
          </w:p>
        </w:tc>
        <w:tc>
          <w:tcPr>
            <w:tcW w:w="8536" w:type="dxa"/>
            <w:gridSpan w:val="3"/>
            <w:vAlign w:val="center"/>
          </w:tcPr>
          <w:p w14:paraId="1AE85BD6" w14:textId="153BC2BF" w:rsidR="00FA7BE1" w:rsidRPr="00E758AC" w:rsidRDefault="000826C9" w:rsidP="00FA7BE1">
            <w:pPr>
              <w:rPr>
                <w:rFonts w:cs="Arial"/>
                <w:b/>
                <w:color w:val="3C3C3C"/>
              </w:rPr>
            </w:pPr>
            <w:r>
              <w:rPr>
                <w:rFonts w:cs="Arial"/>
                <w:b/>
                <w:noProof/>
                <w:color w:val="3C3C3C"/>
              </w:rPr>
              <w:drawing>
                <wp:inline distT="0" distB="0" distL="0" distR="0" wp14:anchorId="30AAD482" wp14:editId="24A74A45">
                  <wp:extent cx="764127" cy="3600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586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4127" cy="360000"/>
                          </a:xfrm>
                          <a:prstGeom prst="rect">
                            <a:avLst/>
                          </a:prstGeom>
                        </pic:spPr>
                      </pic:pic>
                    </a:graphicData>
                  </a:graphic>
                </wp:inline>
              </w:drawing>
            </w:r>
          </w:p>
        </w:tc>
        <w:tc>
          <w:tcPr>
            <w:tcW w:w="1417" w:type="dxa"/>
            <w:gridSpan w:val="3"/>
            <w:shd w:val="clear" w:color="auto" w:fill="DBD3E5"/>
            <w:vAlign w:val="center"/>
          </w:tcPr>
          <w:p w14:paraId="5F17DCC2" w14:textId="77777777" w:rsidR="00FA7BE1" w:rsidRPr="00E758AC" w:rsidRDefault="00FA7BE1" w:rsidP="00FA7BE1">
            <w:pPr>
              <w:rPr>
                <w:rFonts w:cs="Arial"/>
                <w:b/>
                <w:color w:val="3C3C3C"/>
              </w:rPr>
            </w:pPr>
            <w:r w:rsidRPr="00E758AC">
              <w:rPr>
                <w:rFonts w:cs="Arial"/>
                <w:b/>
                <w:color w:val="3C3C3C"/>
              </w:rPr>
              <w:t>Date:</w:t>
            </w:r>
          </w:p>
        </w:tc>
        <w:tc>
          <w:tcPr>
            <w:tcW w:w="2849" w:type="dxa"/>
            <w:gridSpan w:val="2"/>
            <w:vAlign w:val="center"/>
          </w:tcPr>
          <w:p w14:paraId="317CEB46" w14:textId="2710C322" w:rsidR="00FA7BE1" w:rsidRPr="00E758AC" w:rsidRDefault="001B5F63" w:rsidP="00FA7BE1">
            <w:pPr>
              <w:rPr>
                <w:rFonts w:cs="Arial"/>
                <w:b/>
                <w:color w:val="3C3C3C"/>
              </w:rPr>
            </w:pPr>
            <w:r>
              <w:rPr>
                <w:rFonts w:cs="Arial"/>
                <w:b/>
                <w:color w:val="3C3C3C"/>
              </w:rPr>
              <w:t>06/12/2021</w:t>
            </w:r>
          </w:p>
        </w:tc>
      </w:tr>
    </w:tbl>
    <w:p w14:paraId="5193D7CF" w14:textId="4424D842" w:rsidR="0082204B" w:rsidRDefault="000B2E22" w:rsidP="004D433D">
      <w:pPr>
        <w:pStyle w:val="Bullets"/>
        <w:numPr>
          <w:ilvl w:val="0"/>
          <w:numId w:val="0"/>
        </w:numPr>
      </w:pPr>
      <w:r>
        <w:rPr>
          <w:noProof/>
        </w:rPr>
        <w:drawing>
          <wp:anchor distT="0" distB="0" distL="114300" distR="114300" simplePos="0" relativeHeight="251659264" behindDoc="0" locked="0" layoutInCell="1" allowOverlap="1" wp14:anchorId="5DFFFD25" wp14:editId="7B67A9A2">
            <wp:simplePos x="0" y="0"/>
            <wp:positionH relativeFrom="column">
              <wp:posOffset>9137650</wp:posOffset>
            </wp:positionH>
            <wp:positionV relativeFrom="paragraph">
              <wp:posOffset>1651000</wp:posOffset>
            </wp:positionV>
            <wp:extent cx="619931" cy="213360"/>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931" cy="213360"/>
                    </a:xfrm>
                    <a:prstGeom prst="rect">
                      <a:avLst/>
                    </a:prstGeom>
                    <a:noFill/>
                  </pic:spPr>
                </pic:pic>
              </a:graphicData>
            </a:graphic>
            <wp14:sizeRelH relativeFrom="page">
              <wp14:pctWidth>0</wp14:pctWidth>
            </wp14:sizeRelH>
            <wp14:sizeRelV relativeFrom="page">
              <wp14:pctHeight>0</wp14:pctHeight>
            </wp14:sizeRelV>
          </wp:anchor>
        </w:drawing>
      </w:r>
    </w:p>
    <w:p w14:paraId="2FCB007C" w14:textId="64058DFC" w:rsidR="0082204B" w:rsidRDefault="0082204B" w:rsidP="004D433D">
      <w:pPr>
        <w:rPr>
          <w:lang w:eastAsia="en-GB"/>
        </w:rPr>
        <w:sectPr w:rsidR="0082204B" w:rsidSect="0082204B">
          <w:footerReference w:type="even" r:id="rId11"/>
          <w:footerReference w:type="default" r:id="rId12"/>
          <w:headerReference w:type="first" r:id="rId13"/>
          <w:footerReference w:type="first" r:id="rId14"/>
          <w:pgSz w:w="16840" w:h="11900" w:orient="landscape"/>
          <w:pgMar w:top="885" w:right="538" w:bottom="720" w:left="720" w:header="426" w:footer="394" w:gutter="0"/>
          <w:pgNumType w:start="1"/>
          <w:cols w:space="720"/>
          <w:titlePg/>
          <w:docGrid w:linePitch="326"/>
        </w:sectPr>
      </w:pPr>
    </w:p>
    <w:p w14:paraId="122E3FD3" w14:textId="5366C672" w:rsidR="00801B16" w:rsidRPr="00E32AD9" w:rsidRDefault="00801B16" w:rsidP="00801B16">
      <w:pPr>
        <w:pStyle w:val="Heading1"/>
        <w:spacing w:line="276" w:lineRule="auto"/>
      </w:pPr>
      <w:bookmarkStart w:id="2" w:name="_Toc88931611"/>
      <w:bookmarkStart w:id="3" w:name="_Toc89705795"/>
      <w:r w:rsidRPr="00E32AD9">
        <w:lastRenderedPageBreak/>
        <w:t>The impact of coaching and mentoring activity within Valero and recommendations for further development</w:t>
      </w:r>
      <w:bookmarkEnd w:id="2"/>
      <w:bookmarkEnd w:id="3"/>
    </w:p>
    <w:p w14:paraId="13533F9F" w14:textId="39B720FE" w:rsidR="00801B16" w:rsidRPr="00760518" w:rsidRDefault="00016321" w:rsidP="00801B16">
      <w:pPr>
        <w:spacing w:line="276" w:lineRule="auto"/>
        <w:rPr>
          <w:rFonts w:ascii="Segoe UI" w:hAnsi="Segoe UI" w:cs="Segoe UI"/>
          <w:color w:val="auto"/>
          <w:sz w:val="20"/>
          <w:szCs w:val="20"/>
        </w:rPr>
      </w:pPr>
      <w:bookmarkStart w:id="4" w:name="_Hlk89705293"/>
      <w:r>
        <w:rPr>
          <w:rFonts w:ascii="Segoe UI" w:hAnsi="Segoe UI" w:cs="Segoe UI"/>
          <w:color w:val="auto"/>
          <w:sz w:val="20"/>
          <w:szCs w:val="20"/>
        </w:rPr>
        <w:t xml:space="preserve">A </w:t>
      </w:r>
      <w:r w:rsidR="00801B16" w:rsidRPr="00760518">
        <w:rPr>
          <w:rFonts w:ascii="Segoe UI" w:hAnsi="Segoe UI" w:cs="Segoe UI"/>
          <w:color w:val="auto"/>
          <w:sz w:val="20"/>
          <w:szCs w:val="20"/>
        </w:rPr>
        <w:t>review</w:t>
      </w:r>
      <w:r>
        <w:rPr>
          <w:rFonts w:ascii="Segoe UI" w:hAnsi="Segoe UI" w:cs="Segoe UI"/>
          <w:color w:val="auto"/>
          <w:sz w:val="20"/>
          <w:szCs w:val="20"/>
        </w:rPr>
        <w:t xml:space="preserve"> of </w:t>
      </w:r>
      <w:proofErr w:type="spellStart"/>
      <w:r w:rsidR="00801B16" w:rsidRPr="00760518">
        <w:rPr>
          <w:rFonts w:ascii="Segoe UI" w:hAnsi="Segoe UI" w:cs="Segoe UI"/>
          <w:color w:val="auto"/>
          <w:sz w:val="20"/>
          <w:szCs w:val="20"/>
        </w:rPr>
        <w:t>organisational</w:t>
      </w:r>
      <w:proofErr w:type="spellEnd"/>
      <w:r w:rsidR="00801B16" w:rsidRPr="00760518">
        <w:rPr>
          <w:rFonts w:ascii="Segoe UI" w:hAnsi="Segoe UI" w:cs="Segoe UI"/>
          <w:color w:val="auto"/>
          <w:sz w:val="20"/>
          <w:szCs w:val="20"/>
        </w:rPr>
        <w:t xml:space="preserve"> information and me</w:t>
      </w:r>
      <w:r>
        <w:rPr>
          <w:rFonts w:ascii="Segoe UI" w:hAnsi="Segoe UI" w:cs="Segoe UI"/>
          <w:color w:val="auto"/>
          <w:sz w:val="20"/>
          <w:szCs w:val="20"/>
        </w:rPr>
        <w:t>e</w:t>
      </w:r>
      <w:r w:rsidR="00801B16" w:rsidRPr="00760518">
        <w:rPr>
          <w:rFonts w:ascii="Segoe UI" w:hAnsi="Segoe UI" w:cs="Segoe UI"/>
          <w:color w:val="auto"/>
          <w:sz w:val="20"/>
          <w:szCs w:val="20"/>
        </w:rPr>
        <w:t>t</w:t>
      </w:r>
      <w:r>
        <w:rPr>
          <w:rFonts w:ascii="Segoe UI" w:hAnsi="Segoe UI" w:cs="Segoe UI"/>
          <w:color w:val="auto"/>
          <w:sz w:val="20"/>
          <w:szCs w:val="20"/>
        </w:rPr>
        <w:t>ings</w:t>
      </w:r>
      <w:r w:rsidR="00801B16" w:rsidRPr="00760518">
        <w:rPr>
          <w:rFonts w:ascii="Segoe UI" w:hAnsi="Segoe UI" w:cs="Segoe UI"/>
          <w:color w:val="auto"/>
          <w:sz w:val="20"/>
          <w:szCs w:val="20"/>
        </w:rPr>
        <w:t xml:space="preserve"> with key stakeholders </w:t>
      </w:r>
      <w:r>
        <w:rPr>
          <w:rFonts w:ascii="Segoe UI" w:hAnsi="Segoe UI" w:cs="Segoe UI"/>
          <w:color w:val="auto"/>
          <w:sz w:val="20"/>
          <w:szCs w:val="20"/>
        </w:rPr>
        <w:t>highlighted</w:t>
      </w:r>
      <w:r w:rsidR="00801B16" w:rsidRPr="00760518">
        <w:rPr>
          <w:rFonts w:ascii="Segoe UI" w:hAnsi="Segoe UI" w:cs="Segoe UI"/>
          <w:color w:val="auto"/>
          <w:sz w:val="20"/>
          <w:szCs w:val="20"/>
        </w:rPr>
        <w:t xml:space="preserve"> the extent to which coaching and mentoring </w:t>
      </w:r>
      <w:r w:rsidR="00801B16">
        <w:rPr>
          <w:rFonts w:ascii="Segoe UI" w:hAnsi="Segoe UI" w:cs="Segoe UI"/>
          <w:color w:val="auto"/>
          <w:sz w:val="20"/>
          <w:szCs w:val="20"/>
        </w:rPr>
        <w:t xml:space="preserve">activity </w:t>
      </w:r>
      <w:r w:rsidR="00801B16" w:rsidRPr="00760518">
        <w:rPr>
          <w:rFonts w:ascii="Segoe UI" w:hAnsi="Segoe UI" w:cs="Segoe UI"/>
          <w:color w:val="auto"/>
          <w:sz w:val="20"/>
          <w:szCs w:val="20"/>
        </w:rPr>
        <w:t>takes place within Valero’s Pembroke Refinery, and how effective the</w:t>
      </w:r>
      <w:r w:rsidR="00801B16">
        <w:rPr>
          <w:rFonts w:ascii="Segoe UI" w:hAnsi="Segoe UI" w:cs="Segoe UI"/>
          <w:color w:val="auto"/>
          <w:sz w:val="20"/>
          <w:szCs w:val="20"/>
        </w:rPr>
        <w:t xml:space="preserve"> activities </w:t>
      </w:r>
      <w:r w:rsidR="00801B16" w:rsidRPr="00760518">
        <w:rPr>
          <w:rFonts w:ascii="Segoe UI" w:hAnsi="Segoe UI" w:cs="Segoe UI"/>
          <w:color w:val="auto"/>
          <w:sz w:val="20"/>
          <w:szCs w:val="20"/>
        </w:rPr>
        <w:t xml:space="preserve">are in supporting the achievement of objectives. Although a written down policy is not currently in existence, </w:t>
      </w:r>
      <w:r>
        <w:rPr>
          <w:rFonts w:ascii="Segoe UI" w:hAnsi="Segoe UI" w:cs="Segoe UI"/>
          <w:color w:val="auto"/>
          <w:sz w:val="20"/>
          <w:szCs w:val="20"/>
        </w:rPr>
        <w:t>the</w:t>
      </w:r>
      <w:r w:rsidR="00801B16" w:rsidRPr="00760518">
        <w:rPr>
          <w:rFonts w:ascii="Segoe UI" w:hAnsi="Segoe UI" w:cs="Segoe UI"/>
          <w:color w:val="auto"/>
          <w:sz w:val="20"/>
          <w:szCs w:val="20"/>
        </w:rPr>
        <w:t xml:space="preserve"> commitment to coaching and mentoring is evident through several formal and informal </w:t>
      </w:r>
      <w:proofErr w:type="spellStart"/>
      <w:r w:rsidR="00801B16" w:rsidRPr="00760518">
        <w:rPr>
          <w:rFonts w:ascii="Segoe UI" w:hAnsi="Segoe UI" w:cs="Segoe UI"/>
          <w:color w:val="auto"/>
          <w:sz w:val="20"/>
          <w:szCs w:val="20"/>
        </w:rPr>
        <w:t>programmes</w:t>
      </w:r>
      <w:proofErr w:type="spellEnd"/>
      <w:r w:rsidR="00801B16" w:rsidRPr="00760518">
        <w:rPr>
          <w:rFonts w:ascii="Segoe UI" w:hAnsi="Segoe UI" w:cs="Segoe UI"/>
          <w:color w:val="auto"/>
          <w:sz w:val="20"/>
          <w:szCs w:val="20"/>
        </w:rPr>
        <w:t xml:space="preserve">. </w:t>
      </w:r>
      <w:r w:rsidR="00801B16" w:rsidRPr="002E2BE5">
        <w:rPr>
          <w:rFonts w:ascii="Segoe UI" w:hAnsi="Segoe UI" w:cs="Segoe UI"/>
          <w:b/>
          <w:color w:val="0070C0"/>
          <w:spacing w:val="-3"/>
          <w:sz w:val="20"/>
          <w:szCs w:val="20"/>
          <w:shd w:val="clear" w:color="auto" w:fill="FFFFFF"/>
        </w:rPr>
        <w:t xml:space="preserve">[EV </w:t>
      </w:r>
      <w:r w:rsidR="00801B16">
        <w:rPr>
          <w:rFonts w:ascii="Segoe UI" w:hAnsi="Segoe UI" w:cs="Segoe UI"/>
          <w:b/>
          <w:color w:val="0070C0"/>
          <w:spacing w:val="-3"/>
          <w:sz w:val="20"/>
          <w:szCs w:val="20"/>
          <w:shd w:val="clear" w:color="auto" w:fill="FFFFFF"/>
        </w:rPr>
        <w:t>1</w:t>
      </w:r>
      <w:r w:rsidR="00801B16" w:rsidRPr="002E2BE5">
        <w:rPr>
          <w:rFonts w:ascii="Segoe UI" w:hAnsi="Segoe UI" w:cs="Segoe UI"/>
          <w:b/>
          <w:color w:val="0070C0"/>
          <w:spacing w:val="-3"/>
          <w:sz w:val="20"/>
          <w:szCs w:val="20"/>
          <w:shd w:val="clear" w:color="auto" w:fill="FFFFFF"/>
        </w:rPr>
        <w:t>]</w:t>
      </w:r>
      <w:r w:rsidR="00801B16">
        <w:rPr>
          <w:rFonts w:ascii="Segoe UI" w:hAnsi="Segoe UI" w:cs="Segoe UI"/>
          <w:b/>
          <w:color w:val="0070C0"/>
          <w:spacing w:val="-3"/>
          <w:sz w:val="20"/>
          <w:szCs w:val="20"/>
          <w:shd w:val="clear" w:color="auto" w:fill="FFFFFF"/>
        </w:rPr>
        <w:t xml:space="preserve"> </w:t>
      </w:r>
      <w:r w:rsidR="00801B16" w:rsidRPr="002E2BE5">
        <w:rPr>
          <w:rFonts w:ascii="Segoe UI" w:hAnsi="Segoe UI" w:cs="Segoe UI"/>
          <w:b/>
          <w:color w:val="0070C0"/>
          <w:spacing w:val="-3"/>
          <w:sz w:val="20"/>
          <w:szCs w:val="20"/>
          <w:shd w:val="clear" w:color="auto" w:fill="FFFFFF"/>
        </w:rPr>
        <w:t xml:space="preserve">[EV </w:t>
      </w:r>
      <w:r w:rsidR="00801B16">
        <w:rPr>
          <w:rFonts w:ascii="Segoe UI" w:hAnsi="Segoe UI" w:cs="Segoe UI"/>
          <w:b/>
          <w:color w:val="0070C0"/>
          <w:spacing w:val="-3"/>
          <w:sz w:val="20"/>
          <w:szCs w:val="20"/>
          <w:shd w:val="clear" w:color="auto" w:fill="FFFFFF"/>
        </w:rPr>
        <w:t xml:space="preserve">2] </w:t>
      </w:r>
      <w:r w:rsidR="00801B16" w:rsidRPr="002E2BE5">
        <w:rPr>
          <w:rFonts w:ascii="Segoe UI" w:hAnsi="Segoe UI" w:cs="Segoe UI"/>
          <w:b/>
          <w:color w:val="0070C0"/>
          <w:spacing w:val="-3"/>
          <w:sz w:val="20"/>
          <w:szCs w:val="20"/>
          <w:shd w:val="clear" w:color="auto" w:fill="FFFFFF"/>
        </w:rPr>
        <w:t xml:space="preserve">[EV </w:t>
      </w:r>
      <w:r w:rsidR="00801B16">
        <w:rPr>
          <w:rFonts w:ascii="Segoe UI" w:hAnsi="Segoe UI" w:cs="Segoe UI"/>
          <w:b/>
          <w:color w:val="0070C0"/>
          <w:spacing w:val="-3"/>
          <w:sz w:val="20"/>
          <w:szCs w:val="20"/>
          <w:shd w:val="clear" w:color="auto" w:fill="FFFFFF"/>
        </w:rPr>
        <w:t>3</w:t>
      </w:r>
      <w:r w:rsidR="00801B16" w:rsidRPr="002E2BE5">
        <w:rPr>
          <w:rFonts w:ascii="Segoe UI" w:hAnsi="Segoe UI" w:cs="Segoe UI"/>
          <w:b/>
          <w:color w:val="0070C0"/>
          <w:spacing w:val="-3"/>
          <w:sz w:val="20"/>
          <w:szCs w:val="20"/>
          <w:shd w:val="clear" w:color="auto" w:fill="FFFFFF"/>
        </w:rPr>
        <w:t>]</w:t>
      </w:r>
    </w:p>
    <w:p w14:paraId="7BBC728D" w14:textId="77777777" w:rsidR="00801B16" w:rsidRDefault="00801B16" w:rsidP="00801B16">
      <w:pPr>
        <w:spacing w:line="276" w:lineRule="auto"/>
        <w:rPr>
          <w:rFonts w:ascii="Segoe UI" w:hAnsi="Segoe UI" w:cs="Segoe UI"/>
          <w:color w:val="auto"/>
          <w:sz w:val="20"/>
          <w:szCs w:val="20"/>
        </w:rPr>
      </w:pPr>
    </w:p>
    <w:p w14:paraId="0783897B" w14:textId="6B5BABE8" w:rsidR="00801B16" w:rsidRPr="00394080" w:rsidRDefault="00801B16" w:rsidP="00801B16">
      <w:pPr>
        <w:spacing w:line="276" w:lineRule="auto"/>
        <w:rPr>
          <w:rFonts w:ascii="Segoe UI" w:hAnsi="Segoe UI" w:cs="Segoe UI"/>
          <w:color w:val="auto"/>
          <w:sz w:val="20"/>
          <w:szCs w:val="20"/>
          <w:lang w:val="en-GB"/>
        </w:rPr>
      </w:pPr>
      <w:r>
        <w:rPr>
          <w:rFonts w:ascii="Segoe UI" w:hAnsi="Segoe UI" w:cs="Segoe UI"/>
          <w:color w:val="auto"/>
          <w:sz w:val="20"/>
          <w:szCs w:val="20"/>
        </w:rPr>
        <w:t xml:space="preserve">A </w:t>
      </w:r>
      <w:r w:rsidRPr="00760518">
        <w:rPr>
          <w:rFonts w:ascii="Segoe UI" w:hAnsi="Segoe UI" w:cs="Segoe UI"/>
          <w:color w:val="auto"/>
          <w:sz w:val="20"/>
          <w:szCs w:val="20"/>
        </w:rPr>
        <w:t>‘h</w:t>
      </w:r>
      <w:r w:rsidRPr="00760518">
        <w:rPr>
          <w:rStyle w:val="Strong"/>
          <w:rFonts w:ascii="Segoe UI" w:hAnsi="Segoe UI" w:cs="Segoe UI"/>
          <w:b w:val="0"/>
          <w:bCs w:val="0"/>
          <w:color w:val="auto"/>
          <w:sz w:val="20"/>
          <w:szCs w:val="20"/>
          <w:shd w:val="clear" w:color="auto" w:fill="FFFFFF"/>
        </w:rPr>
        <w:t xml:space="preserve">igh-potential’ coaching </w:t>
      </w:r>
      <w:proofErr w:type="spellStart"/>
      <w:r w:rsidRPr="00760518">
        <w:rPr>
          <w:rStyle w:val="Strong"/>
          <w:rFonts w:ascii="Segoe UI" w:hAnsi="Segoe UI" w:cs="Segoe UI"/>
          <w:b w:val="0"/>
          <w:bCs w:val="0"/>
          <w:color w:val="auto"/>
          <w:sz w:val="20"/>
          <w:szCs w:val="20"/>
          <w:shd w:val="clear" w:color="auto" w:fill="FFFFFF"/>
        </w:rPr>
        <w:t>programme</w:t>
      </w:r>
      <w:proofErr w:type="spellEnd"/>
      <w:r w:rsidRPr="00760518">
        <w:rPr>
          <w:rStyle w:val="Strong"/>
          <w:rFonts w:ascii="Segoe UI" w:hAnsi="Segoe UI" w:cs="Segoe UI"/>
          <w:b w:val="0"/>
          <w:bCs w:val="0"/>
          <w:color w:val="auto"/>
          <w:sz w:val="20"/>
          <w:szCs w:val="20"/>
          <w:shd w:val="clear" w:color="auto" w:fill="FFFFFF"/>
        </w:rPr>
        <w:t xml:space="preserve"> is in place, whereby the</w:t>
      </w:r>
      <w:r w:rsidRPr="00760518">
        <w:rPr>
          <w:rFonts w:ascii="Segoe UI" w:hAnsi="Segoe UI" w:cs="Segoe UI"/>
          <w:color w:val="auto"/>
          <w:sz w:val="20"/>
          <w:szCs w:val="20"/>
          <w:shd w:val="clear" w:color="auto" w:fill="FCFCFC"/>
        </w:rPr>
        <w:t xml:space="preserve"> </w:t>
      </w:r>
      <w:r w:rsidRPr="00760518">
        <w:rPr>
          <w:rStyle w:val="Strong"/>
          <w:rFonts w:ascii="Segoe UI" w:hAnsi="Segoe UI" w:cs="Segoe UI"/>
          <w:b w:val="0"/>
          <w:bCs w:val="0"/>
          <w:color w:val="auto"/>
          <w:sz w:val="20"/>
          <w:szCs w:val="20"/>
        </w:rPr>
        <w:t>Refinery Leadership Team</w:t>
      </w:r>
      <w:r w:rsidRPr="00760518">
        <w:rPr>
          <w:rStyle w:val="Strong"/>
          <w:rFonts w:ascii="Segoe UI" w:hAnsi="Segoe UI" w:cs="Segoe UI"/>
          <w:b w:val="0"/>
          <w:bCs w:val="0"/>
          <w:color w:val="auto"/>
          <w:sz w:val="20"/>
          <w:szCs w:val="20"/>
          <w:shd w:val="clear" w:color="auto" w:fill="FFFFFF"/>
        </w:rPr>
        <w:t xml:space="preserve"> </w:t>
      </w:r>
      <w:r>
        <w:rPr>
          <w:rStyle w:val="Strong"/>
          <w:rFonts w:ascii="Segoe UI" w:hAnsi="Segoe UI" w:cs="Segoe UI"/>
          <w:b w:val="0"/>
          <w:bCs w:val="0"/>
          <w:color w:val="auto"/>
          <w:sz w:val="20"/>
          <w:szCs w:val="20"/>
          <w:shd w:val="clear" w:color="auto" w:fill="FFFFFF"/>
        </w:rPr>
        <w:t xml:space="preserve">(RLT) </w:t>
      </w:r>
      <w:r w:rsidRPr="00760518">
        <w:rPr>
          <w:rStyle w:val="Strong"/>
          <w:rFonts w:ascii="Segoe UI" w:hAnsi="Segoe UI" w:cs="Segoe UI"/>
          <w:b w:val="0"/>
          <w:bCs w:val="0"/>
          <w:color w:val="auto"/>
          <w:sz w:val="20"/>
          <w:szCs w:val="20"/>
          <w:shd w:val="clear" w:color="auto" w:fill="FFFFFF"/>
        </w:rPr>
        <w:t>coach potential successors.</w:t>
      </w:r>
      <w:r>
        <w:rPr>
          <w:rStyle w:val="Strong"/>
          <w:rFonts w:ascii="Segoe UI" w:hAnsi="Segoe UI" w:cs="Segoe UI"/>
          <w:b w:val="0"/>
          <w:bCs w:val="0"/>
          <w:color w:val="auto"/>
          <w:sz w:val="20"/>
          <w:szCs w:val="20"/>
          <w:shd w:val="clear" w:color="auto" w:fill="FFFFFF"/>
        </w:rPr>
        <w:t xml:space="preserve"> This is an informal arrangement </w:t>
      </w:r>
      <w:r w:rsidR="00016321">
        <w:rPr>
          <w:rStyle w:val="Strong"/>
          <w:rFonts w:ascii="Segoe UI" w:hAnsi="Segoe UI" w:cs="Segoe UI"/>
          <w:b w:val="0"/>
          <w:bCs w:val="0"/>
          <w:color w:val="auto"/>
          <w:sz w:val="20"/>
          <w:szCs w:val="20"/>
          <w:shd w:val="clear" w:color="auto" w:fill="FFFFFF"/>
        </w:rPr>
        <w:t>that forms</w:t>
      </w:r>
      <w:r w:rsidRPr="00760518">
        <w:rPr>
          <w:rFonts w:ascii="Segoe UI" w:hAnsi="Segoe UI" w:cs="Segoe UI"/>
          <w:color w:val="auto"/>
          <w:sz w:val="20"/>
          <w:szCs w:val="20"/>
        </w:rPr>
        <w:t xml:space="preserve"> part of the Emerging Leaders </w:t>
      </w:r>
      <w:proofErr w:type="spellStart"/>
      <w:r w:rsidRPr="00760518">
        <w:rPr>
          <w:rFonts w:ascii="Segoe UI" w:hAnsi="Segoe UI" w:cs="Segoe UI"/>
          <w:color w:val="auto"/>
          <w:sz w:val="20"/>
          <w:szCs w:val="20"/>
        </w:rPr>
        <w:t>programme</w:t>
      </w:r>
      <w:proofErr w:type="spellEnd"/>
      <w:r>
        <w:rPr>
          <w:rFonts w:ascii="Segoe UI" w:hAnsi="Segoe UI" w:cs="Segoe UI"/>
          <w:color w:val="auto"/>
          <w:sz w:val="20"/>
          <w:szCs w:val="20"/>
        </w:rPr>
        <w:t>. T</w:t>
      </w:r>
      <w:r w:rsidRPr="00760518">
        <w:rPr>
          <w:rStyle w:val="Strong"/>
          <w:rFonts w:ascii="Segoe UI" w:hAnsi="Segoe UI" w:cs="Segoe UI"/>
          <w:b w:val="0"/>
          <w:bCs w:val="0"/>
          <w:color w:val="auto"/>
          <w:sz w:val="20"/>
          <w:szCs w:val="20"/>
          <w:shd w:val="clear" w:color="auto" w:fill="FFFFFF"/>
        </w:rPr>
        <w:t xml:space="preserve">he RLT are encouraged to focus on developing the skills and </w:t>
      </w:r>
      <w:proofErr w:type="spellStart"/>
      <w:r w:rsidRPr="00760518">
        <w:rPr>
          <w:rStyle w:val="Strong"/>
          <w:rFonts w:ascii="Segoe UI" w:hAnsi="Segoe UI" w:cs="Segoe UI"/>
          <w:b w:val="0"/>
          <w:bCs w:val="0"/>
          <w:color w:val="auto"/>
          <w:sz w:val="20"/>
          <w:szCs w:val="20"/>
          <w:shd w:val="clear" w:color="auto" w:fill="FFFFFF"/>
        </w:rPr>
        <w:t>behaviours</w:t>
      </w:r>
      <w:proofErr w:type="spellEnd"/>
      <w:r w:rsidRPr="00760518">
        <w:rPr>
          <w:rStyle w:val="Strong"/>
          <w:rFonts w:ascii="Segoe UI" w:hAnsi="Segoe UI" w:cs="Segoe UI"/>
          <w:b w:val="0"/>
          <w:bCs w:val="0"/>
          <w:color w:val="auto"/>
          <w:sz w:val="20"/>
          <w:szCs w:val="20"/>
          <w:shd w:val="clear" w:color="auto" w:fill="FFFFFF"/>
        </w:rPr>
        <w:t xml:space="preserve"> necessary for leadership roles, such as </w:t>
      </w:r>
      <w:r w:rsidRPr="00760518">
        <w:rPr>
          <w:rFonts w:ascii="Segoe UI" w:hAnsi="Segoe UI" w:cs="Segoe UI"/>
          <w:color w:val="auto"/>
          <w:sz w:val="20"/>
          <w:szCs w:val="20"/>
          <w:shd w:val="clear" w:color="auto" w:fill="FFFFFF"/>
        </w:rPr>
        <w:t xml:space="preserve">influencing, communication and people management skills. </w:t>
      </w:r>
      <w:r w:rsidRPr="00760518">
        <w:rPr>
          <w:rFonts w:ascii="Segoe UI" w:hAnsi="Segoe UI" w:cs="Segoe UI"/>
          <w:color w:val="auto"/>
          <w:sz w:val="20"/>
          <w:szCs w:val="20"/>
          <w:shd w:val="clear" w:color="auto" w:fill="FCFCFC"/>
        </w:rPr>
        <w:t xml:space="preserve">Using high-performance coaching to complement and strengthen leadership </w:t>
      </w:r>
      <w:proofErr w:type="spellStart"/>
      <w:r w:rsidRPr="00760518">
        <w:rPr>
          <w:rFonts w:ascii="Segoe UI" w:hAnsi="Segoe UI" w:cs="Segoe UI"/>
          <w:color w:val="auto"/>
          <w:sz w:val="20"/>
          <w:szCs w:val="20"/>
          <w:shd w:val="clear" w:color="auto" w:fill="FCFCFC"/>
        </w:rPr>
        <w:t>programmes</w:t>
      </w:r>
      <w:proofErr w:type="spellEnd"/>
      <w:r w:rsidRPr="00760518">
        <w:rPr>
          <w:rFonts w:ascii="Segoe UI" w:hAnsi="Segoe UI" w:cs="Segoe UI"/>
          <w:color w:val="auto"/>
          <w:sz w:val="20"/>
          <w:szCs w:val="20"/>
          <w:shd w:val="clear" w:color="auto" w:fill="FCFCFC"/>
        </w:rPr>
        <w:t xml:space="preserve"> is recommended, and so </w:t>
      </w:r>
      <w:r>
        <w:rPr>
          <w:rFonts w:ascii="Segoe UI" w:hAnsi="Segoe UI" w:cs="Segoe UI"/>
          <w:color w:val="auto"/>
          <w:sz w:val="20"/>
          <w:szCs w:val="20"/>
          <w:shd w:val="clear" w:color="auto" w:fill="FCFCFC"/>
        </w:rPr>
        <w:t xml:space="preserve">reinforces the need for </w:t>
      </w:r>
      <w:r w:rsidRPr="00760518">
        <w:rPr>
          <w:rFonts w:ascii="Segoe UI" w:hAnsi="Segoe UI" w:cs="Segoe UI"/>
          <w:color w:val="auto"/>
          <w:sz w:val="20"/>
          <w:szCs w:val="20"/>
          <w:shd w:val="clear" w:color="auto" w:fill="FCFCFC"/>
        </w:rPr>
        <w:t xml:space="preserve">high-performance coaching alongside the Emerging Leaders </w:t>
      </w:r>
      <w:proofErr w:type="spellStart"/>
      <w:r w:rsidRPr="00760518">
        <w:rPr>
          <w:rFonts w:ascii="Segoe UI" w:hAnsi="Segoe UI" w:cs="Segoe UI"/>
          <w:color w:val="auto"/>
          <w:sz w:val="20"/>
          <w:szCs w:val="20"/>
          <w:shd w:val="clear" w:color="auto" w:fill="FCFCFC"/>
        </w:rPr>
        <w:t>programme</w:t>
      </w:r>
      <w:proofErr w:type="spellEnd"/>
      <w:r w:rsidRPr="00760518">
        <w:rPr>
          <w:rFonts w:ascii="Segoe UI" w:hAnsi="Segoe UI" w:cs="Segoe UI"/>
          <w:color w:val="auto"/>
          <w:sz w:val="20"/>
          <w:szCs w:val="20"/>
          <w:shd w:val="clear" w:color="auto" w:fill="FCFCFC"/>
        </w:rPr>
        <w:t xml:space="preserve">. </w:t>
      </w:r>
      <w:sdt>
        <w:sdtPr>
          <w:rPr>
            <w:rFonts w:ascii="Segoe UI" w:hAnsi="Segoe UI" w:cs="Segoe UI"/>
            <w:color w:val="auto"/>
            <w:sz w:val="20"/>
            <w:szCs w:val="20"/>
            <w:shd w:val="clear" w:color="auto" w:fill="FFFFFF"/>
          </w:rPr>
          <w:id w:val="648406114"/>
          <w:citation/>
        </w:sdtPr>
        <w:sdtEndPr/>
        <w:sdtContent>
          <w:r w:rsidRPr="00760518">
            <w:rPr>
              <w:rFonts w:ascii="Segoe UI" w:hAnsi="Segoe UI" w:cs="Segoe UI"/>
              <w:color w:val="auto"/>
              <w:sz w:val="20"/>
              <w:szCs w:val="20"/>
              <w:shd w:val="clear" w:color="auto" w:fill="FFFFFF"/>
            </w:rPr>
            <w:fldChar w:fldCharType="begin"/>
          </w:r>
          <w:r w:rsidRPr="00760518">
            <w:rPr>
              <w:rFonts w:ascii="Segoe UI" w:hAnsi="Segoe UI" w:cs="Segoe UI"/>
              <w:color w:val="auto"/>
              <w:sz w:val="20"/>
              <w:szCs w:val="20"/>
              <w:shd w:val="clear" w:color="auto" w:fill="FFFFFF"/>
              <w:lang w:val="en-GB"/>
            </w:rPr>
            <w:instrText xml:space="preserve"> CITATION Whe161 \l 2057 </w:instrText>
          </w:r>
          <w:r w:rsidRPr="00760518">
            <w:rPr>
              <w:rFonts w:ascii="Segoe UI" w:hAnsi="Segoe UI" w:cs="Segoe UI"/>
              <w:color w:val="auto"/>
              <w:sz w:val="20"/>
              <w:szCs w:val="20"/>
              <w:shd w:val="clear" w:color="auto" w:fill="FFFFFF"/>
            </w:rPr>
            <w:fldChar w:fldCharType="separate"/>
          </w:r>
          <w:r w:rsidRPr="0003456A">
            <w:rPr>
              <w:rFonts w:ascii="Segoe UI" w:hAnsi="Segoe UI" w:cs="Segoe UI"/>
              <w:noProof/>
              <w:color w:val="auto"/>
              <w:sz w:val="20"/>
              <w:szCs w:val="20"/>
              <w:shd w:val="clear" w:color="auto" w:fill="FFFFFF"/>
              <w:lang w:val="en-GB"/>
            </w:rPr>
            <w:t>(Wheatley, (2016))</w:t>
          </w:r>
          <w:r w:rsidRPr="00760518">
            <w:rPr>
              <w:rFonts w:ascii="Segoe UI" w:hAnsi="Segoe UI" w:cs="Segoe UI"/>
              <w:color w:val="auto"/>
              <w:sz w:val="20"/>
              <w:szCs w:val="20"/>
              <w:shd w:val="clear" w:color="auto" w:fill="FFFFFF"/>
            </w:rPr>
            <w:fldChar w:fldCharType="end"/>
          </w:r>
        </w:sdtContent>
      </w:sdt>
      <w:r w:rsidRPr="00760518">
        <w:rPr>
          <w:rFonts w:ascii="Segoe UI" w:hAnsi="Segoe UI" w:cs="Segoe UI"/>
          <w:color w:val="auto"/>
          <w:sz w:val="20"/>
          <w:szCs w:val="20"/>
          <w:shd w:val="clear" w:color="auto" w:fill="FFFFFF"/>
        </w:rPr>
        <w:t xml:space="preserve"> </w:t>
      </w:r>
      <w:r w:rsidRPr="00536FDF">
        <w:rPr>
          <w:rStyle w:val="Strong"/>
          <w:rFonts w:ascii="Segoe UI" w:hAnsi="Segoe UI" w:cs="Segoe UI"/>
          <w:b w:val="0"/>
          <w:bCs w:val="0"/>
          <w:color w:val="auto"/>
          <w:sz w:val="20"/>
          <w:szCs w:val="20"/>
        </w:rPr>
        <w:t xml:space="preserve">The </w:t>
      </w:r>
      <w:proofErr w:type="spellStart"/>
      <w:r w:rsidRPr="00536FDF">
        <w:rPr>
          <w:rStyle w:val="Strong"/>
          <w:rFonts w:ascii="Segoe UI" w:hAnsi="Segoe UI" w:cs="Segoe UI"/>
          <w:b w:val="0"/>
          <w:bCs w:val="0"/>
          <w:color w:val="auto"/>
          <w:sz w:val="20"/>
          <w:szCs w:val="20"/>
        </w:rPr>
        <w:t>pro</w:t>
      </w:r>
      <w:r w:rsidRPr="00760518">
        <w:rPr>
          <w:rStyle w:val="Strong"/>
          <w:rFonts w:ascii="Segoe UI" w:hAnsi="Segoe UI" w:cs="Segoe UI"/>
          <w:b w:val="0"/>
          <w:bCs w:val="0"/>
          <w:color w:val="auto"/>
          <w:sz w:val="20"/>
          <w:szCs w:val="20"/>
        </w:rPr>
        <w:t>gramme</w:t>
      </w:r>
      <w:proofErr w:type="spellEnd"/>
      <w:r w:rsidRPr="00760518">
        <w:rPr>
          <w:rStyle w:val="Strong"/>
          <w:rFonts w:ascii="Segoe UI" w:hAnsi="Segoe UI" w:cs="Segoe UI"/>
          <w:b w:val="0"/>
          <w:bCs w:val="0"/>
          <w:color w:val="auto"/>
          <w:sz w:val="20"/>
          <w:szCs w:val="20"/>
        </w:rPr>
        <w:t xml:space="preserve"> includes a series of training sessions, including ‘t</w:t>
      </w:r>
      <w:r w:rsidRPr="00760518">
        <w:rPr>
          <w:rFonts w:ascii="Segoe UI" w:hAnsi="Segoe UI" w:cs="Segoe UI"/>
          <w:color w:val="auto"/>
          <w:sz w:val="20"/>
          <w:szCs w:val="20"/>
        </w:rPr>
        <w:t>he Art and Science of Coaching’, which is designed for attendees to practice their coaching skills and be shown different ways they can effectively coach their employees.</w:t>
      </w:r>
      <w:r>
        <w:rPr>
          <w:rFonts w:ascii="Segoe UI" w:hAnsi="Segoe UI" w:cs="Segoe UI"/>
          <w:color w:val="auto"/>
          <w:sz w:val="20"/>
          <w:szCs w:val="20"/>
        </w:rPr>
        <w:t xml:space="preserve"> High</w:t>
      </w:r>
      <w:r w:rsidR="00016321">
        <w:rPr>
          <w:rFonts w:ascii="Segoe UI" w:hAnsi="Segoe UI" w:cs="Segoe UI"/>
          <w:color w:val="auto"/>
          <w:sz w:val="20"/>
          <w:szCs w:val="20"/>
        </w:rPr>
        <w:t>-</w:t>
      </w:r>
      <w:r>
        <w:rPr>
          <w:rFonts w:ascii="Segoe UI" w:hAnsi="Segoe UI" w:cs="Segoe UI"/>
          <w:color w:val="auto"/>
          <w:sz w:val="20"/>
          <w:szCs w:val="20"/>
        </w:rPr>
        <w:t>potential employees are identified through w</w:t>
      </w:r>
      <w:r w:rsidRPr="00760518">
        <w:rPr>
          <w:rStyle w:val="Strong"/>
          <w:rFonts w:ascii="Segoe UI" w:hAnsi="Segoe UI" w:cs="Segoe UI"/>
          <w:b w:val="0"/>
          <w:bCs w:val="0"/>
          <w:color w:val="auto"/>
          <w:sz w:val="20"/>
          <w:szCs w:val="20"/>
        </w:rPr>
        <w:t xml:space="preserve">orkforce planning activities, </w:t>
      </w:r>
      <w:r>
        <w:rPr>
          <w:rStyle w:val="Strong"/>
          <w:rFonts w:ascii="Segoe UI" w:hAnsi="Segoe UI" w:cs="Segoe UI"/>
          <w:b w:val="0"/>
          <w:bCs w:val="0"/>
          <w:color w:val="auto"/>
          <w:sz w:val="20"/>
          <w:szCs w:val="20"/>
        </w:rPr>
        <w:t xml:space="preserve">such as </w:t>
      </w:r>
      <w:r w:rsidRPr="00536FDF">
        <w:rPr>
          <w:rStyle w:val="Strong"/>
          <w:rFonts w:ascii="Segoe UI" w:hAnsi="Segoe UI" w:cs="Segoe UI"/>
          <w:b w:val="0"/>
          <w:bCs w:val="0"/>
          <w:color w:val="auto"/>
          <w:sz w:val="20"/>
          <w:szCs w:val="20"/>
        </w:rPr>
        <w:t>su</w:t>
      </w:r>
      <w:r w:rsidRPr="0058211F">
        <w:rPr>
          <w:rStyle w:val="Strong"/>
          <w:rFonts w:ascii="Segoe UI" w:hAnsi="Segoe UI" w:cs="Segoe UI"/>
          <w:b w:val="0"/>
          <w:bCs w:val="0"/>
          <w:color w:val="auto"/>
          <w:sz w:val="20"/>
          <w:szCs w:val="20"/>
        </w:rPr>
        <w:t>ccession planning</w:t>
      </w:r>
      <w:r>
        <w:rPr>
          <w:rStyle w:val="Strong"/>
          <w:rFonts w:ascii="Segoe UI" w:hAnsi="Segoe UI" w:cs="Segoe UI"/>
          <w:b w:val="0"/>
          <w:bCs w:val="0"/>
          <w:color w:val="auto"/>
          <w:sz w:val="20"/>
          <w:szCs w:val="20"/>
        </w:rPr>
        <w:t xml:space="preserve">. </w:t>
      </w:r>
      <w:r w:rsidRPr="0058211F">
        <w:rPr>
          <w:rStyle w:val="Strong"/>
          <w:rFonts w:ascii="Segoe UI" w:hAnsi="Segoe UI" w:cs="Segoe UI"/>
          <w:b w:val="0"/>
          <w:bCs w:val="0"/>
          <w:color w:val="auto"/>
          <w:sz w:val="20"/>
          <w:szCs w:val="20"/>
        </w:rPr>
        <w:t>However, our approach to succession planning is traditional, and mana</w:t>
      </w:r>
      <w:r w:rsidRPr="0058211F">
        <w:rPr>
          <w:rFonts w:ascii="Segoe UI" w:hAnsi="Segoe UI" w:cs="Segoe UI"/>
          <w:color w:val="auto"/>
          <w:sz w:val="20"/>
          <w:szCs w:val="20"/>
        </w:rPr>
        <w:t>gerial judgement</w:t>
      </w:r>
      <w:r>
        <w:rPr>
          <w:rFonts w:ascii="Segoe UI" w:hAnsi="Segoe UI" w:cs="Segoe UI"/>
          <w:color w:val="auto"/>
          <w:sz w:val="20"/>
          <w:szCs w:val="20"/>
        </w:rPr>
        <w:t xml:space="preserve"> is typically used</w:t>
      </w:r>
      <w:r w:rsidRPr="0058211F">
        <w:rPr>
          <w:rFonts w:ascii="Segoe UI" w:hAnsi="Segoe UI" w:cs="Segoe UI"/>
          <w:color w:val="auto"/>
          <w:sz w:val="20"/>
          <w:szCs w:val="20"/>
        </w:rPr>
        <w:t xml:space="preserve"> to identify successors. This </w:t>
      </w:r>
      <w:r>
        <w:rPr>
          <w:rFonts w:ascii="Segoe UI" w:hAnsi="Segoe UI" w:cs="Segoe UI"/>
          <w:color w:val="auto"/>
          <w:sz w:val="20"/>
          <w:szCs w:val="20"/>
        </w:rPr>
        <w:t xml:space="preserve">approach is </w:t>
      </w:r>
      <w:r w:rsidRPr="0058211F">
        <w:rPr>
          <w:rFonts w:ascii="Segoe UI" w:hAnsi="Segoe UI" w:cs="Segoe UI"/>
          <w:color w:val="auto"/>
          <w:sz w:val="20"/>
          <w:szCs w:val="20"/>
        </w:rPr>
        <w:t xml:space="preserve">often </w:t>
      </w:r>
      <w:proofErr w:type="spellStart"/>
      <w:r w:rsidRPr="0058211F">
        <w:rPr>
          <w:rFonts w:ascii="Segoe UI" w:hAnsi="Segoe UI" w:cs="Segoe UI"/>
          <w:color w:val="auto"/>
          <w:sz w:val="20"/>
          <w:szCs w:val="20"/>
        </w:rPr>
        <w:t>criticised</w:t>
      </w:r>
      <w:proofErr w:type="spellEnd"/>
      <w:r w:rsidRPr="0058211F">
        <w:rPr>
          <w:rFonts w:ascii="Segoe UI" w:hAnsi="Segoe UI" w:cs="Segoe UI"/>
          <w:color w:val="auto"/>
          <w:sz w:val="20"/>
          <w:szCs w:val="20"/>
        </w:rPr>
        <w:t xml:space="preserve"> for being </w:t>
      </w:r>
      <w:r w:rsidRPr="0058211F">
        <w:rPr>
          <w:rFonts w:ascii="Segoe UI" w:hAnsi="Segoe UI" w:cs="Segoe UI"/>
          <w:color w:val="auto"/>
          <w:sz w:val="20"/>
          <w:szCs w:val="20"/>
          <w:lang w:val="en-GB"/>
        </w:rPr>
        <w:t xml:space="preserve">subjective, </w:t>
      </w:r>
      <w:r>
        <w:rPr>
          <w:rFonts w:ascii="Segoe UI" w:hAnsi="Segoe UI" w:cs="Segoe UI"/>
          <w:color w:val="auto"/>
          <w:sz w:val="20"/>
          <w:szCs w:val="20"/>
          <w:lang w:val="en-GB"/>
        </w:rPr>
        <w:t xml:space="preserve">and historically there has been a </w:t>
      </w:r>
      <w:r w:rsidRPr="0058211F">
        <w:rPr>
          <w:rFonts w:ascii="Segoe UI" w:hAnsi="Segoe UI" w:cs="Segoe UI"/>
          <w:color w:val="auto"/>
          <w:sz w:val="20"/>
          <w:szCs w:val="20"/>
          <w:lang w:val="en-GB"/>
        </w:rPr>
        <w:t xml:space="preserve">‘who you know’ culture </w:t>
      </w:r>
      <w:r>
        <w:rPr>
          <w:rFonts w:ascii="Segoe UI" w:hAnsi="Segoe UI" w:cs="Segoe UI"/>
          <w:color w:val="auto"/>
          <w:sz w:val="20"/>
          <w:szCs w:val="20"/>
          <w:lang w:val="en-GB"/>
        </w:rPr>
        <w:t xml:space="preserve">at Pembroke Refinery, meaning in the past, </w:t>
      </w:r>
      <w:r w:rsidRPr="0058211F">
        <w:rPr>
          <w:rFonts w:ascii="Segoe UI" w:hAnsi="Segoe UI" w:cs="Segoe UI"/>
          <w:color w:val="auto"/>
          <w:sz w:val="20"/>
          <w:szCs w:val="20"/>
          <w:lang w:val="en-GB"/>
        </w:rPr>
        <w:t xml:space="preserve">employees </w:t>
      </w:r>
      <w:r>
        <w:rPr>
          <w:rFonts w:ascii="Segoe UI" w:hAnsi="Segoe UI" w:cs="Segoe UI"/>
          <w:color w:val="auto"/>
          <w:sz w:val="20"/>
          <w:szCs w:val="20"/>
          <w:lang w:val="en-GB"/>
        </w:rPr>
        <w:t>may have been overlooked. However, t</w:t>
      </w:r>
      <w:r w:rsidRPr="0058211F">
        <w:rPr>
          <w:rFonts w:ascii="Segoe UI" w:hAnsi="Segoe UI" w:cs="Segoe UI"/>
          <w:color w:val="auto"/>
          <w:sz w:val="20"/>
          <w:szCs w:val="20"/>
          <w:lang w:val="en-GB"/>
        </w:rPr>
        <w:t xml:space="preserve">his high-performance coaching programme contributes to achieving the </w:t>
      </w:r>
      <w:r>
        <w:rPr>
          <w:rFonts w:ascii="Segoe UI" w:hAnsi="Segoe UI" w:cs="Segoe UI"/>
          <w:color w:val="auto"/>
          <w:sz w:val="20"/>
          <w:szCs w:val="20"/>
          <w:lang w:val="en-GB"/>
        </w:rPr>
        <w:t xml:space="preserve">2021 Business Plan </w:t>
      </w:r>
      <w:r w:rsidRPr="0058211F">
        <w:rPr>
          <w:rFonts w:ascii="Segoe UI" w:hAnsi="Segoe UI" w:cs="Segoe UI"/>
          <w:color w:val="auto"/>
          <w:sz w:val="20"/>
          <w:szCs w:val="20"/>
          <w:lang w:val="en-GB"/>
        </w:rPr>
        <w:t xml:space="preserve">strategic objective </w:t>
      </w:r>
      <w:r>
        <w:rPr>
          <w:rFonts w:ascii="Segoe UI" w:hAnsi="Segoe UI" w:cs="Segoe UI"/>
          <w:color w:val="auto"/>
          <w:sz w:val="20"/>
          <w:szCs w:val="20"/>
          <w:lang w:val="en-GB"/>
        </w:rPr>
        <w:t xml:space="preserve">to undertake </w:t>
      </w:r>
      <w:r w:rsidRPr="0058211F">
        <w:rPr>
          <w:rFonts w:ascii="Segoe UI" w:hAnsi="Segoe UI" w:cs="Segoe UI"/>
          <w:color w:val="auto"/>
          <w:sz w:val="20"/>
          <w:szCs w:val="20"/>
        </w:rPr>
        <w:t xml:space="preserve">‘structured talent management through the identification and development of employees’ </w:t>
      </w:r>
      <w:r w:rsidRPr="0058211F">
        <w:rPr>
          <w:rFonts w:ascii="Segoe UI" w:hAnsi="Segoe UI" w:cs="Segoe UI"/>
          <w:color w:val="auto"/>
          <w:sz w:val="20"/>
          <w:szCs w:val="20"/>
          <w:lang w:val="en-GB"/>
        </w:rPr>
        <w:t>by preparing high-potential employees for leadership roles.</w:t>
      </w:r>
      <w:r>
        <w:rPr>
          <w:rFonts w:ascii="Segoe UI" w:hAnsi="Segoe UI" w:cs="Segoe UI"/>
          <w:color w:val="auto"/>
          <w:sz w:val="20"/>
          <w:szCs w:val="20"/>
          <w:lang w:val="en-GB"/>
        </w:rPr>
        <w:t xml:space="preserve"> </w:t>
      </w:r>
      <w:r w:rsidRPr="002E2BE5">
        <w:rPr>
          <w:rFonts w:ascii="Segoe UI" w:hAnsi="Segoe UI" w:cs="Segoe UI"/>
          <w:b/>
          <w:color w:val="0070C0"/>
          <w:spacing w:val="-3"/>
          <w:sz w:val="20"/>
          <w:szCs w:val="20"/>
          <w:shd w:val="clear" w:color="auto" w:fill="FFFFFF"/>
        </w:rPr>
        <w:t>[EV</w:t>
      </w:r>
      <w:r>
        <w:rPr>
          <w:rFonts w:ascii="Segoe UI" w:hAnsi="Segoe UI" w:cs="Segoe UI"/>
          <w:b/>
          <w:color w:val="0070C0"/>
          <w:spacing w:val="-3"/>
          <w:sz w:val="20"/>
          <w:szCs w:val="20"/>
          <w:shd w:val="clear" w:color="auto" w:fill="FFFFFF"/>
        </w:rPr>
        <w:t xml:space="preserve"> 4</w:t>
      </w:r>
      <w:r w:rsidRPr="002E2BE5">
        <w:rPr>
          <w:rFonts w:ascii="Segoe UI" w:hAnsi="Segoe UI" w:cs="Segoe UI"/>
          <w:b/>
          <w:color w:val="0070C0"/>
          <w:spacing w:val="-3"/>
          <w:sz w:val="20"/>
          <w:szCs w:val="20"/>
          <w:shd w:val="clear" w:color="auto" w:fill="FFFFFF"/>
        </w:rPr>
        <w:t>]</w:t>
      </w:r>
      <w:r>
        <w:rPr>
          <w:rFonts w:ascii="Segoe UI" w:hAnsi="Segoe UI" w:cs="Segoe UI"/>
          <w:b/>
          <w:color w:val="0070C0"/>
          <w:spacing w:val="-3"/>
          <w:sz w:val="20"/>
          <w:szCs w:val="20"/>
          <w:shd w:val="clear" w:color="auto" w:fill="FFFFFF"/>
        </w:rPr>
        <w:t xml:space="preserve"> </w:t>
      </w:r>
    </w:p>
    <w:p w14:paraId="5C3DE9B5" w14:textId="77777777" w:rsidR="00801B16" w:rsidRDefault="00801B16" w:rsidP="00801B16">
      <w:pPr>
        <w:spacing w:line="276" w:lineRule="auto"/>
        <w:rPr>
          <w:rFonts w:ascii="Segoe UI" w:hAnsi="Segoe UI" w:cs="Segoe UI"/>
          <w:color w:val="auto"/>
          <w:sz w:val="20"/>
          <w:szCs w:val="20"/>
        </w:rPr>
      </w:pPr>
    </w:p>
    <w:p w14:paraId="4E3B9D2B" w14:textId="056650FA" w:rsidR="00801B16" w:rsidRPr="00760518" w:rsidRDefault="00801B16" w:rsidP="00801B16">
      <w:pPr>
        <w:spacing w:line="276" w:lineRule="auto"/>
        <w:rPr>
          <w:rFonts w:ascii="Segoe UI" w:hAnsi="Segoe UI" w:cs="Segoe UI"/>
          <w:color w:val="auto"/>
          <w:sz w:val="20"/>
          <w:szCs w:val="20"/>
        </w:rPr>
      </w:pPr>
      <w:r w:rsidRPr="00760518">
        <w:rPr>
          <w:rFonts w:ascii="Segoe UI" w:hAnsi="Segoe UI" w:cs="Segoe UI"/>
          <w:color w:val="auto"/>
          <w:sz w:val="20"/>
          <w:szCs w:val="20"/>
        </w:rPr>
        <w:t>Pembroke Refinery is introducing a</w:t>
      </w:r>
      <w:r>
        <w:rPr>
          <w:rFonts w:ascii="Segoe UI" w:hAnsi="Segoe UI" w:cs="Segoe UI"/>
          <w:color w:val="auto"/>
          <w:sz w:val="20"/>
          <w:szCs w:val="20"/>
        </w:rPr>
        <w:t xml:space="preserve">n ongoing </w:t>
      </w:r>
      <w:r w:rsidRPr="00760518">
        <w:rPr>
          <w:rFonts w:ascii="Segoe UI" w:hAnsi="Segoe UI" w:cs="Segoe UI"/>
          <w:color w:val="auto"/>
          <w:sz w:val="20"/>
          <w:szCs w:val="20"/>
        </w:rPr>
        <w:t xml:space="preserve">performance management process that </w:t>
      </w:r>
      <w:r>
        <w:rPr>
          <w:rFonts w:ascii="Segoe UI" w:hAnsi="Segoe UI" w:cs="Segoe UI"/>
          <w:color w:val="auto"/>
          <w:sz w:val="20"/>
          <w:szCs w:val="20"/>
        </w:rPr>
        <w:t xml:space="preserve">all </w:t>
      </w:r>
      <w:r w:rsidRPr="00760518">
        <w:rPr>
          <w:rFonts w:ascii="Segoe UI" w:hAnsi="Segoe UI" w:cs="Segoe UI"/>
          <w:color w:val="auto"/>
          <w:sz w:val="20"/>
          <w:szCs w:val="20"/>
        </w:rPr>
        <w:t xml:space="preserve">other Valero locations transitioned to </w:t>
      </w:r>
      <w:r w:rsidR="00016321">
        <w:rPr>
          <w:rFonts w:ascii="Segoe UI" w:hAnsi="Segoe UI" w:cs="Segoe UI"/>
          <w:color w:val="auto"/>
          <w:sz w:val="20"/>
          <w:szCs w:val="20"/>
        </w:rPr>
        <w:t>i</w:t>
      </w:r>
      <w:r w:rsidRPr="00760518">
        <w:rPr>
          <w:rFonts w:ascii="Segoe UI" w:hAnsi="Segoe UI" w:cs="Segoe UI"/>
          <w:color w:val="auto"/>
          <w:sz w:val="20"/>
          <w:szCs w:val="20"/>
        </w:rPr>
        <w:t>n 2018. The new process is aligned to Valero’s performance management philosophy of “building key values by engaging in ongoing communication, goal setting, coaching and feedback, while also providing guidance on career development”.</w:t>
      </w:r>
      <w:r>
        <w:rPr>
          <w:rFonts w:ascii="Segoe UI" w:hAnsi="Segoe UI" w:cs="Segoe UI"/>
          <w:color w:val="auto"/>
          <w:sz w:val="20"/>
          <w:szCs w:val="20"/>
        </w:rPr>
        <w:t xml:space="preserve"> </w:t>
      </w:r>
      <w:sdt>
        <w:sdtPr>
          <w:rPr>
            <w:rFonts w:ascii="Segoe UI" w:hAnsi="Segoe UI" w:cs="Segoe UI"/>
            <w:color w:val="auto"/>
            <w:sz w:val="20"/>
            <w:szCs w:val="20"/>
          </w:rPr>
          <w:id w:val="-556010254"/>
          <w:citation/>
        </w:sdtPr>
        <w:sdtEndPr/>
        <w:sdtContent>
          <w:r>
            <w:rPr>
              <w:rFonts w:ascii="Segoe UI" w:hAnsi="Segoe UI" w:cs="Segoe UI"/>
              <w:color w:val="auto"/>
              <w:sz w:val="20"/>
              <w:szCs w:val="20"/>
            </w:rPr>
            <w:fldChar w:fldCharType="begin"/>
          </w:r>
          <w:r>
            <w:rPr>
              <w:rFonts w:ascii="Segoe UI" w:hAnsi="Segoe UI" w:cs="Segoe UI"/>
              <w:color w:val="auto"/>
              <w:sz w:val="20"/>
              <w:szCs w:val="20"/>
              <w:lang w:val="en-GB"/>
            </w:rPr>
            <w:instrText xml:space="preserve">CITATION Val20 \l 2057 </w:instrText>
          </w:r>
          <w:r>
            <w:rPr>
              <w:rFonts w:ascii="Segoe UI" w:hAnsi="Segoe UI" w:cs="Segoe UI"/>
              <w:color w:val="auto"/>
              <w:sz w:val="20"/>
              <w:szCs w:val="20"/>
            </w:rPr>
            <w:fldChar w:fldCharType="separate"/>
          </w:r>
          <w:r w:rsidRPr="0003456A">
            <w:rPr>
              <w:rFonts w:ascii="Segoe UI" w:hAnsi="Segoe UI" w:cs="Segoe UI"/>
              <w:noProof/>
              <w:color w:val="auto"/>
              <w:sz w:val="20"/>
              <w:szCs w:val="20"/>
              <w:lang w:val="en-GB"/>
            </w:rPr>
            <w:t>(Valero, n.d.)</w:t>
          </w:r>
          <w:r>
            <w:rPr>
              <w:rFonts w:ascii="Segoe UI" w:hAnsi="Segoe UI" w:cs="Segoe UI"/>
              <w:color w:val="auto"/>
              <w:sz w:val="20"/>
              <w:szCs w:val="20"/>
            </w:rPr>
            <w:fldChar w:fldCharType="end"/>
          </w:r>
        </w:sdtContent>
      </w:sdt>
      <w:r>
        <w:rPr>
          <w:rFonts w:ascii="Segoe UI" w:hAnsi="Segoe UI" w:cs="Segoe UI"/>
          <w:color w:val="auto"/>
          <w:sz w:val="20"/>
          <w:szCs w:val="20"/>
        </w:rPr>
        <w:t xml:space="preserve"> </w:t>
      </w:r>
      <w:r w:rsidRPr="00760518">
        <w:rPr>
          <w:rFonts w:ascii="Segoe UI" w:hAnsi="Segoe UI" w:cs="Segoe UI"/>
          <w:color w:val="auto"/>
          <w:sz w:val="20"/>
          <w:szCs w:val="20"/>
        </w:rPr>
        <w:t xml:space="preserve">The </w:t>
      </w:r>
      <w:r w:rsidR="00016321">
        <w:rPr>
          <w:rFonts w:ascii="Segoe UI" w:hAnsi="Segoe UI" w:cs="Segoe UI"/>
          <w:color w:val="auto"/>
          <w:sz w:val="20"/>
          <w:szCs w:val="20"/>
        </w:rPr>
        <w:t xml:space="preserve">new </w:t>
      </w:r>
      <w:r w:rsidRPr="00760518">
        <w:rPr>
          <w:rFonts w:ascii="Segoe UI" w:hAnsi="Segoe UI" w:cs="Segoe UI"/>
          <w:color w:val="auto"/>
          <w:sz w:val="20"/>
          <w:szCs w:val="20"/>
        </w:rPr>
        <w:t>process includes a Coaching Guide, which is a tool that can be used by supervisors to prepare for coaching conversation</w:t>
      </w:r>
      <w:r>
        <w:rPr>
          <w:rFonts w:ascii="Segoe UI" w:hAnsi="Segoe UI" w:cs="Segoe UI"/>
          <w:color w:val="auto"/>
          <w:sz w:val="20"/>
          <w:szCs w:val="20"/>
        </w:rPr>
        <w:t>s</w:t>
      </w:r>
      <w:r w:rsidRPr="00760518">
        <w:rPr>
          <w:rFonts w:ascii="Segoe UI" w:hAnsi="Segoe UI" w:cs="Segoe UI"/>
          <w:color w:val="auto"/>
          <w:sz w:val="20"/>
          <w:szCs w:val="20"/>
        </w:rPr>
        <w:t xml:space="preserve"> </w:t>
      </w:r>
      <w:r>
        <w:rPr>
          <w:rFonts w:ascii="Segoe UI" w:hAnsi="Segoe UI" w:cs="Segoe UI"/>
          <w:color w:val="auto"/>
          <w:sz w:val="20"/>
          <w:szCs w:val="20"/>
        </w:rPr>
        <w:t xml:space="preserve">and </w:t>
      </w:r>
      <w:r w:rsidRPr="00760518">
        <w:rPr>
          <w:rFonts w:ascii="Segoe UI" w:hAnsi="Segoe UI" w:cs="Segoe UI"/>
          <w:color w:val="auto"/>
          <w:sz w:val="20"/>
          <w:szCs w:val="20"/>
        </w:rPr>
        <w:t xml:space="preserve">employee </w:t>
      </w:r>
      <w:r>
        <w:rPr>
          <w:rFonts w:ascii="Segoe UI" w:hAnsi="Segoe UI" w:cs="Segoe UI"/>
          <w:color w:val="auto"/>
          <w:sz w:val="20"/>
          <w:szCs w:val="20"/>
        </w:rPr>
        <w:t>‘</w:t>
      </w:r>
      <w:r w:rsidRPr="00760518">
        <w:rPr>
          <w:rFonts w:ascii="Segoe UI" w:hAnsi="Segoe UI" w:cs="Segoe UI"/>
          <w:color w:val="auto"/>
          <w:sz w:val="20"/>
          <w:szCs w:val="20"/>
        </w:rPr>
        <w:t>check-in</w:t>
      </w:r>
      <w:r w:rsidR="00040F5B">
        <w:rPr>
          <w:rFonts w:ascii="Segoe UI" w:hAnsi="Segoe UI" w:cs="Segoe UI"/>
          <w:color w:val="auto"/>
          <w:sz w:val="20"/>
          <w:szCs w:val="20"/>
        </w:rPr>
        <w:t>’</w:t>
      </w:r>
      <w:r w:rsidRPr="00760518">
        <w:rPr>
          <w:rFonts w:ascii="Segoe UI" w:hAnsi="Segoe UI" w:cs="Segoe UI"/>
          <w:color w:val="auto"/>
          <w:sz w:val="20"/>
          <w:szCs w:val="20"/>
        </w:rPr>
        <w:t xml:space="preserve"> meeting</w:t>
      </w:r>
      <w:r>
        <w:rPr>
          <w:rFonts w:ascii="Segoe UI" w:hAnsi="Segoe UI" w:cs="Segoe UI"/>
          <w:color w:val="auto"/>
          <w:sz w:val="20"/>
          <w:szCs w:val="20"/>
        </w:rPr>
        <w:t>s</w:t>
      </w:r>
      <w:r w:rsidRPr="00760518">
        <w:rPr>
          <w:rFonts w:ascii="Segoe UI" w:hAnsi="Segoe UI" w:cs="Segoe UI"/>
          <w:color w:val="auto"/>
          <w:sz w:val="20"/>
          <w:szCs w:val="20"/>
        </w:rPr>
        <w:t xml:space="preserve">. The guide includes questions and tips to consider during each step of the coaching model, and reminds supervisors that “the most important part of a formal coaching conversation is preparation” </w:t>
      </w:r>
      <w:sdt>
        <w:sdtPr>
          <w:rPr>
            <w:rFonts w:ascii="Segoe UI" w:hAnsi="Segoe UI" w:cs="Segoe UI"/>
            <w:color w:val="auto"/>
            <w:sz w:val="20"/>
            <w:szCs w:val="20"/>
          </w:rPr>
          <w:id w:val="1798642795"/>
          <w:citation/>
        </w:sdtPr>
        <w:sdtEndPr/>
        <w:sdtContent>
          <w:r w:rsidRPr="00760518">
            <w:rPr>
              <w:rFonts w:ascii="Segoe UI" w:hAnsi="Segoe UI" w:cs="Segoe UI"/>
              <w:color w:val="auto"/>
              <w:sz w:val="20"/>
              <w:szCs w:val="20"/>
            </w:rPr>
            <w:fldChar w:fldCharType="begin"/>
          </w:r>
          <w:r>
            <w:rPr>
              <w:rFonts w:ascii="Segoe UI" w:hAnsi="Segoe UI" w:cs="Segoe UI"/>
              <w:color w:val="auto"/>
              <w:sz w:val="20"/>
              <w:szCs w:val="20"/>
            </w:rPr>
            <w:instrText xml:space="preserve">CITATION Val20 \l 2057 </w:instrText>
          </w:r>
          <w:r w:rsidRPr="00760518">
            <w:rPr>
              <w:rFonts w:ascii="Segoe UI" w:hAnsi="Segoe UI" w:cs="Segoe UI"/>
              <w:color w:val="auto"/>
              <w:sz w:val="20"/>
              <w:szCs w:val="20"/>
            </w:rPr>
            <w:fldChar w:fldCharType="separate"/>
          </w:r>
          <w:r w:rsidRPr="0003456A">
            <w:rPr>
              <w:rFonts w:ascii="Segoe UI" w:hAnsi="Segoe UI" w:cs="Segoe UI"/>
              <w:noProof/>
              <w:color w:val="auto"/>
              <w:sz w:val="20"/>
              <w:szCs w:val="20"/>
            </w:rPr>
            <w:t>(Valero, n.d.)</w:t>
          </w:r>
          <w:r w:rsidRPr="00760518">
            <w:rPr>
              <w:rFonts w:ascii="Segoe UI" w:hAnsi="Segoe UI" w:cs="Segoe UI"/>
              <w:color w:val="auto"/>
              <w:sz w:val="20"/>
              <w:szCs w:val="20"/>
            </w:rPr>
            <w:fldChar w:fldCharType="end"/>
          </w:r>
        </w:sdtContent>
      </w:sdt>
      <w:r w:rsidRPr="00760518">
        <w:rPr>
          <w:rFonts w:ascii="Segoe UI" w:hAnsi="Segoe UI" w:cs="Segoe UI"/>
          <w:color w:val="auto"/>
          <w:sz w:val="20"/>
          <w:szCs w:val="20"/>
        </w:rPr>
        <w:t xml:space="preserve"> </w:t>
      </w:r>
      <w:r w:rsidR="00040F5B">
        <w:rPr>
          <w:rFonts w:ascii="Segoe UI" w:hAnsi="Segoe UI" w:cs="Segoe UI"/>
          <w:color w:val="auto"/>
          <w:sz w:val="20"/>
          <w:szCs w:val="20"/>
        </w:rPr>
        <w:t>There is a</w:t>
      </w:r>
      <w:r w:rsidRPr="00760518">
        <w:rPr>
          <w:rFonts w:ascii="Segoe UI" w:hAnsi="Segoe UI" w:cs="Segoe UI"/>
          <w:color w:val="auto"/>
          <w:sz w:val="20"/>
          <w:szCs w:val="20"/>
        </w:rPr>
        <w:t xml:space="preserve">lso a Coaching Questions Guide,  that can be used by supervisors to help build </w:t>
      </w:r>
      <w:r w:rsidRPr="0024399F">
        <w:rPr>
          <w:rFonts w:ascii="Segoe UI" w:hAnsi="Segoe UI" w:cs="Segoe UI"/>
          <w:color w:val="auto"/>
          <w:sz w:val="20"/>
          <w:szCs w:val="20"/>
        </w:rPr>
        <w:t xml:space="preserve">the Valero culture, drive for results, and create success within their team. The guide stresses that “supervisors don't need to have all the answers: they just need to ask the right questions” </w:t>
      </w:r>
      <w:sdt>
        <w:sdtPr>
          <w:rPr>
            <w:rFonts w:ascii="Segoe UI" w:hAnsi="Segoe UI" w:cs="Segoe UI"/>
            <w:color w:val="auto"/>
            <w:sz w:val="20"/>
            <w:szCs w:val="20"/>
          </w:rPr>
          <w:id w:val="2050955838"/>
          <w:citation/>
        </w:sdtPr>
        <w:sdtEndPr/>
        <w:sdtContent>
          <w:r w:rsidRPr="0024399F">
            <w:rPr>
              <w:rFonts w:ascii="Segoe UI" w:hAnsi="Segoe UI" w:cs="Segoe UI"/>
              <w:color w:val="auto"/>
              <w:sz w:val="20"/>
              <w:szCs w:val="20"/>
            </w:rPr>
            <w:fldChar w:fldCharType="begin"/>
          </w:r>
          <w:r w:rsidRPr="0024399F">
            <w:rPr>
              <w:rFonts w:ascii="Segoe UI" w:hAnsi="Segoe UI" w:cs="Segoe UI"/>
              <w:color w:val="auto"/>
              <w:sz w:val="20"/>
              <w:szCs w:val="20"/>
            </w:rPr>
            <w:instrText xml:space="preserve">CITATION Val20 \l 2057 </w:instrText>
          </w:r>
          <w:r w:rsidRPr="0024399F">
            <w:rPr>
              <w:rFonts w:ascii="Segoe UI" w:hAnsi="Segoe UI" w:cs="Segoe UI"/>
              <w:color w:val="auto"/>
              <w:sz w:val="20"/>
              <w:szCs w:val="20"/>
            </w:rPr>
            <w:fldChar w:fldCharType="separate"/>
          </w:r>
          <w:r w:rsidRPr="0003456A">
            <w:rPr>
              <w:rFonts w:ascii="Segoe UI" w:hAnsi="Segoe UI" w:cs="Segoe UI"/>
              <w:noProof/>
              <w:color w:val="auto"/>
              <w:sz w:val="20"/>
              <w:szCs w:val="20"/>
            </w:rPr>
            <w:t>(Valero, n.d.)</w:t>
          </w:r>
          <w:r w:rsidRPr="0024399F">
            <w:rPr>
              <w:rFonts w:ascii="Segoe UI" w:hAnsi="Segoe UI" w:cs="Segoe UI"/>
              <w:color w:val="auto"/>
              <w:sz w:val="20"/>
              <w:szCs w:val="20"/>
            </w:rPr>
            <w:fldChar w:fldCharType="end"/>
          </w:r>
        </w:sdtContent>
      </w:sdt>
      <w:r w:rsidRPr="0024399F">
        <w:rPr>
          <w:rFonts w:ascii="Segoe UI" w:hAnsi="Segoe UI" w:cs="Segoe UI"/>
          <w:color w:val="auto"/>
          <w:sz w:val="20"/>
          <w:szCs w:val="20"/>
        </w:rPr>
        <w:t xml:space="preserve"> Using the coaching model will help supervisors to understand what's going on in their employee’s role, what inspires their employee and what </w:t>
      </w:r>
      <w:r w:rsidRPr="0024399F">
        <w:rPr>
          <w:rFonts w:ascii="Segoe UI" w:eastAsiaTheme="minorHAnsi" w:hAnsi="Segoe UI" w:cs="Segoe UI"/>
          <w:color w:val="auto"/>
          <w:sz w:val="20"/>
          <w:szCs w:val="20"/>
          <w:lang w:val="en-GB"/>
        </w:rPr>
        <w:t>their</w:t>
      </w:r>
      <w:r w:rsidRPr="0024399F">
        <w:rPr>
          <w:rFonts w:ascii="Segoe UI" w:hAnsi="Segoe UI" w:cs="Segoe UI"/>
          <w:color w:val="auto"/>
          <w:sz w:val="20"/>
          <w:szCs w:val="20"/>
        </w:rPr>
        <w:t xml:space="preserve"> employee would like to focus on in their development. This is a formal process, but its effectiveness relies on </w:t>
      </w:r>
      <w:r w:rsidRPr="0024399F">
        <w:rPr>
          <w:rFonts w:ascii="Segoe UI" w:hAnsi="Segoe UI" w:cs="Segoe UI"/>
          <w:bCs/>
          <w:color w:val="auto"/>
          <w:sz w:val="20"/>
          <w:szCs w:val="20"/>
        </w:rPr>
        <w:t>the Manager</w:t>
      </w:r>
      <w:r w:rsidRPr="0024399F">
        <w:rPr>
          <w:rFonts w:ascii="Segoe UI" w:hAnsi="Segoe UI" w:cs="Segoe UI"/>
          <w:color w:val="auto"/>
          <w:sz w:val="20"/>
          <w:szCs w:val="20"/>
        </w:rPr>
        <w:t xml:space="preserve"> having regular check-ins, setting expectations, providing feedback and ongoing </w:t>
      </w:r>
      <w:r w:rsidR="00040F5B">
        <w:rPr>
          <w:rFonts w:ascii="Segoe UI" w:hAnsi="Segoe UI" w:cs="Segoe UI"/>
          <w:color w:val="auto"/>
          <w:sz w:val="20"/>
          <w:szCs w:val="20"/>
        </w:rPr>
        <w:t xml:space="preserve">real-time </w:t>
      </w:r>
      <w:r w:rsidRPr="0024399F">
        <w:rPr>
          <w:rFonts w:ascii="Segoe UI" w:hAnsi="Segoe UI" w:cs="Segoe UI"/>
          <w:color w:val="auto"/>
          <w:sz w:val="20"/>
          <w:szCs w:val="20"/>
        </w:rPr>
        <w:t xml:space="preserve">coaching. </w:t>
      </w:r>
      <w:r w:rsidR="00040F5B">
        <w:rPr>
          <w:rFonts w:ascii="Segoe UI" w:hAnsi="Segoe UI" w:cs="Segoe UI"/>
          <w:color w:val="auto"/>
          <w:sz w:val="20"/>
          <w:szCs w:val="20"/>
        </w:rPr>
        <w:t>A</w:t>
      </w:r>
      <w:r w:rsidRPr="00760518">
        <w:rPr>
          <w:rFonts w:ascii="Segoe UI" w:hAnsi="Segoe UI" w:cs="Segoe UI"/>
          <w:color w:val="auto"/>
          <w:sz w:val="20"/>
          <w:szCs w:val="20"/>
        </w:rPr>
        <w:t>n in-house training session</w:t>
      </w:r>
      <w:r>
        <w:rPr>
          <w:rFonts w:ascii="Segoe UI" w:hAnsi="Segoe UI" w:cs="Segoe UI"/>
          <w:color w:val="auto"/>
          <w:sz w:val="20"/>
          <w:szCs w:val="20"/>
        </w:rPr>
        <w:t xml:space="preserve"> for this ongoing performance management process,</w:t>
      </w:r>
      <w:r w:rsidRPr="00760518">
        <w:rPr>
          <w:rFonts w:ascii="Segoe UI" w:hAnsi="Segoe UI" w:cs="Segoe UI"/>
          <w:color w:val="auto"/>
          <w:sz w:val="20"/>
          <w:szCs w:val="20"/>
        </w:rPr>
        <w:t xml:space="preserve"> </w:t>
      </w:r>
      <w:r w:rsidR="00040F5B">
        <w:rPr>
          <w:rFonts w:ascii="Segoe UI" w:hAnsi="Segoe UI" w:cs="Segoe UI"/>
          <w:color w:val="auto"/>
          <w:sz w:val="20"/>
          <w:szCs w:val="20"/>
        </w:rPr>
        <w:t>will</w:t>
      </w:r>
      <w:r w:rsidRPr="00760518">
        <w:rPr>
          <w:rFonts w:ascii="Segoe UI" w:hAnsi="Segoe UI" w:cs="Segoe UI"/>
          <w:color w:val="auto"/>
          <w:sz w:val="20"/>
          <w:szCs w:val="20"/>
        </w:rPr>
        <w:t xml:space="preserve"> be delivered </w:t>
      </w:r>
      <w:r>
        <w:rPr>
          <w:rFonts w:ascii="Segoe UI" w:hAnsi="Segoe UI" w:cs="Segoe UI"/>
          <w:color w:val="auto"/>
          <w:sz w:val="20"/>
          <w:szCs w:val="20"/>
        </w:rPr>
        <w:t xml:space="preserve">to Supervisors </w:t>
      </w:r>
      <w:r w:rsidRPr="00760518">
        <w:rPr>
          <w:rFonts w:ascii="Segoe UI" w:hAnsi="Segoe UI" w:cs="Segoe UI"/>
          <w:color w:val="auto"/>
          <w:sz w:val="20"/>
          <w:szCs w:val="20"/>
        </w:rPr>
        <w:t xml:space="preserve">in the first quarter 2022. </w:t>
      </w:r>
      <w:r w:rsidRPr="002E2BE5">
        <w:rPr>
          <w:rFonts w:ascii="Segoe UI" w:hAnsi="Segoe UI" w:cs="Segoe UI"/>
          <w:b/>
          <w:color w:val="0070C0"/>
          <w:spacing w:val="-3"/>
          <w:sz w:val="20"/>
          <w:szCs w:val="20"/>
          <w:shd w:val="clear" w:color="auto" w:fill="FFFFFF"/>
        </w:rPr>
        <w:t>[EV</w:t>
      </w:r>
      <w:r>
        <w:rPr>
          <w:rFonts w:ascii="Segoe UI" w:hAnsi="Segoe UI" w:cs="Segoe UI"/>
          <w:b/>
          <w:color w:val="0070C0"/>
          <w:spacing w:val="-3"/>
          <w:sz w:val="20"/>
          <w:szCs w:val="20"/>
          <w:shd w:val="clear" w:color="auto" w:fill="FFFFFF"/>
        </w:rPr>
        <w:t xml:space="preserve"> 5</w:t>
      </w:r>
      <w:r w:rsidRPr="002E2BE5">
        <w:rPr>
          <w:rFonts w:ascii="Segoe UI" w:hAnsi="Segoe UI" w:cs="Segoe UI"/>
          <w:b/>
          <w:color w:val="0070C0"/>
          <w:spacing w:val="-3"/>
          <w:sz w:val="20"/>
          <w:szCs w:val="20"/>
          <w:shd w:val="clear" w:color="auto" w:fill="FFFFFF"/>
        </w:rPr>
        <w:t>]</w:t>
      </w:r>
    </w:p>
    <w:p w14:paraId="60096159" w14:textId="77777777" w:rsidR="00801B16" w:rsidRPr="00704CD4" w:rsidRDefault="00801B16" w:rsidP="00801B16">
      <w:pPr>
        <w:spacing w:line="276" w:lineRule="auto"/>
        <w:rPr>
          <w:rFonts w:ascii="Segoe UI" w:hAnsi="Segoe UI" w:cs="Segoe UI"/>
          <w:color w:val="auto"/>
          <w:sz w:val="20"/>
          <w:szCs w:val="20"/>
        </w:rPr>
      </w:pPr>
    </w:p>
    <w:p w14:paraId="62E86E4B" w14:textId="01A85FB5" w:rsidR="00801B16" w:rsidRPr="00760518" w:rsidRDefault="00801B16" w:rsidP="00801B16">
      <w:pPr>
        <w:spacing w:line="276" w:lineRule="auto"/>
        <w:rPr>
          <w:rFonts w:ascii="Segoe UI" w:hAnsi="Segoe UI" w:cs="Segoe UI"/>
          <w:color w:val="auto"/>
          <w:sz w:val="20"/>
          <w:szCs w:val="20"/>
        </w:rPr>
      </w:pPr>
      <w:r w:rsidRPr="00760518">
        <w:rPr>
          <w:rFonts w:ascii="Segoe UI" w:hAnsi="Segoe UI" w:cs="Segoe UI"/>
          <w:color w:val="auto"/>
          <w:sz w:val="20"/>
          <w:szCs w:val="20"/>
        </w:rPr>
        <w:t xml:space="preserve">In 2019, </w:t>
      </w:r>
      <w:r w:rsidR="00040F5B">
        <w:rPr>
          <w:rFonts w:ascii="Segoe UI" w:hAnsi="Segoe UI" w:cs="Segoe UI"/>
          <w:color w:val="auto"/>
          <w:sz w:val="20"/>
          <w:szCs w:val="20"/>
        </w:rPr>
        <w:t>the S</w:t>
      </w:r>
      <w:r w:rsidRPr="00760518">
        <w:rPr>
          <w:rFonts w:ascii="Segoe UI" w:hAnsi="Segoe UI" w:cs="Segoe UI"/>
          <w:color w:val="auto"/>
          <w:sz w:val="20"/>
          <w:szCs w:val="20"/>
        </w:rPr>
        <w:t xml:space="preserve">upervisor Toolkit </w:t>
      </w:r>
      <w:r>
        <w:rPr>
          <w:rFonts w:ascii="Segoe UI" w:hAnsi="Segoe UI" w:cs="Segoe UI"/>
          <w:color w:val="auto"/>
          <w:sz w:val="20"/>
          <w:szCs w:val="20"/>
        </w:rPr>
        <w:t xml:space="preserve">(STK) </w:t>
      </w:r>
      <w:proofErr w:type="spellStart"/>
      <w:r w:rsidRPr="00760518">
        <w:rPr>
          <w:rFonts w:ascii="Segoe UI" w:hAnsi="Segoe UI" w:cs="Segoe UI"/>
          <w:color w:val="auto"/>
          <w:sz w:val="20"/>
          <w:szCs w:val="20"/>
        </w:rPr>
        <w:t>programme</w:t>
      </w:r>
      <w:proofErr w:type="spellEnd"/>
      <w:r w:rsidR="00040F5B">
        <w:rPr>
          <w:rFonts w:ascii="Segoe UI" w:hAnsi="Segoe UI" w:cs="Segoe UI"/>
          <w:color w:val="auto"/>
          <w:sz w:val="20"/>
          <w:szCs w:val="20"/>
        </w:rPr>
        <w:t xml:space="preserve"> was introduced</w:t>
      </w:r>
      <w:r w:rsidRPr="00760518">
        <w:rPr>
          <w:rFonts w:ascii="Segoe UI" w:hAnsi="Segoe UI" w:cs="Segoe UI"/>
          <w:color w:val="auto"/>
          <w:sz w:val="20"/>
          <w:szCs w:val="20"/>
        </w:rPr>
        <w:t>, which is designed to equip supervisors with the tools they need to s</w:t>
      </w:r>
      <w:r w:rsidRPr="00F07807">
        <w:rPr>
          <w:rFonts w:ascii="Segoe UI" w:hAnsi="Segoe UI" w:cs="Segoe UI"/>
          <w:color w:val="auto"/>
          <w:sz w:val="20"/>
          <w:szCs w:val="20"/>
        </w:rPr>
        <w:t xml:space="preserve">ucceed. Supervisors are coached through the </w:t>
      </w:r>
      <w:proofErr w:type="spellStart"/>
      <w:r w:rsidRPr="00F07807">
        <w:rPr>
          <w:rFonts w:ascii="Segoe UI" w:hAnsi="Segoe UI" w:cs="Segoe UI"/>
          <w:color w:val="auto"/>
          <w:sz w:val="20"/>
          <w:szCs w:val="20"/>
        </w:rPr>
        <w:t>programme</w:t>
      </w:r>
      <w:proofErr w:type="spellEnd"/>
      <w:r w:rsidRPr="00F07807">
        <w:rPr>
          <w:rFonts w:ascii="Segoe UI" w:hAnsi="Segoe UI" w:cs="Segoe UI"/>
          <w:color w:val="auto"/>
          <w:sz w:val="20"/>
          <w:szCs w:val="20"/>
        </w:rPr>
        <w:t xml:space="preserve"> by </w:t>
      </w:r>
      <w:r w:rsidRPr="00F07807">
        <w:rPr>
          <w:rFonts w:ascii="Segoe UI" w:hAnsi="Segoe UI" w:cs="Segoe UI"/>
          <w:color w:val="auto"/>
          <w:sz w:val="20"/>
          <w:szCs w:val="20"/>
        </w:rPr>
        <w:lastRenderedPageBreak/>
        <w:t xml:space="preserve">their manager over a </w:t>
      </w:r>
      <w:r w:rsidR="00040F5B">
        <w:rPr>
          <w:rFonts w:ascii="Segoe UI" w:hAnsi="Segoe UI" w:cs="Segoe UI"/>
          <w:color w:val="auto"/>
          <w:sz w:val="20"/>
          <w:szCs w:val="20"/>
        </w:rPr>
        <w:t>12-mon</w:t>
      </w:r>
      <w:r w:rsidR="004F1882">
        <w:rPr>
          <w:rFonts w:ascii="Segoe UI" w:hAnsi="Segoe UI" w:cs="Segoe UI"/>
          <w:color w:val="auto"/>
          <w:sz w:val="20"/>
          <w:szCs w:val="20"/>
        </w:rPr>
        <w:t>th</w:t>
      </w:r>
      <w:r w:rsidR="00040F5B">
        <w:rPr>
          <w:rFonts w:ascii="Segoe UI" w:hAnsi="Segoe UI" w:cs="Segoe UI"/>
          <w:color w:val="auto"/>
          <w:sz w:val="20"/>
          <w:szCs w:val="20"/>
        </w:rPr>
        <w:t xml:space="preserve"> </w:t>
      </w:r>
      <w:r w:rsidRPr="00F07807">
        <w:rPr>
          <w:rFonts w:ascii="Segoe UI" w:hAnsi="Segoe UI" w:cs="Segoe UI"/>
          <w:color w:val="auto"/>
          <w:sz w:val="20"/>
          <w:szCs w:val="20"/>
        </w:rPr>
        <w:t xml:space="preserve">period. As part of the STK </w:t>
      </w:r>
      <w:proofErr w:type="spellStart"/>
      <w:r w:rsidRPr="00F07807">
        <w:rPr>
          <w:rFonts w:ascii="Segoe UI" w:hAnsi="Segoe UI" w:cs="Segoe UI"/>
          <w:color w:val="auto"/>
          <w:sz w:val="20"/>
          <w:szCs w:val="20"/>
        </w:rPr>
        <w:t>programme</w:t>
      </w:r>
      <w:proofErr w:type="spellEnd"/>
      <w:r w:rsidRPr="00F07807">
        <w:rPr>
          <w:rFonts w:ascii="Segoe UI" w:hAnsi="Segoe UI" w:cs="Segoe UI"/>
          <w:color w:val="auto"/>
          <w:sz w:val="20"/>
          <w:szCs w:val="20"/>
        </w:rPr>
        <w:t xml:space="preserve">, </w:t>
      </w:r>
      <w:r w:rsidR="00040F5B">
        <w:rPr>
          <w:rFonts w:ascii="Segoe UI" w:hAnsi="Segoe UI" w:cs="Segoe UI"/>
          <w:color w:val="auto"/>
          <w:sz w:val="20"/>
          <w:szCs w:val="20"/>
        </w:rPr>
        <w:t>supervisors are</w:t>
      </w:r>
      <w:r w:rsidRPr="00F07807">
        <w:rPr>
          <w:rFonts w:ascii="Segoe UI" w:hAnsi="Segoe UI" w:cs="Segoe UI"/>
          <w:color w:val="auto"/>
          <w:sz w:val="20"/>
          <w:szCs w:val="20"/>
        </w:rPr>
        <w:t xml:space="preserve"> encourage</w:t>
      </w:r>
      <w:r w:rsidR="00040F5B">
        <w:rPr>
          <w:rFonts w:ascii="Segoe UI" w:hAnsi="Segoe UI" w:cs="Segoe UI"/>
          <w:color w:val="auto"/>
          <w:sz w:val="20"/>
          <w:szCs w:val="20"/>
        </w:rPr>
        <w:t>d</w:t>
      </w:r>
      <w:r w:rsidRPr="00F07807">
        <w:rPr>
          <w:rFonts w:ascii="Segoe UI" w:hAnsi="Segoe UI" w:cs="Segoe UI"/>
          <w:color w:val="auto"/>
          <w:sz w:val="20"/>
          <w:szCs w:val="20"/>
        </w:rPr>
        <w:t xml:space="preserve"> to attend the ‘Frontline Experie</w:t>
      </w:r>
      <w:r w:rsidRPr="00760518">
        <w:rPr>
          <w:rFonts w:ascii="Segoe UI" w:hAnsi="Segoe UI" w:cs="Segoe UI"/>
          <w:color w:val="auto"/>
          <w:sz w:val="20"/>
          <w:szCs w:val="20"/>
        </w:rPr>
        <w:t xml:space="preserve">nce’ course, which is designed to </w:t>
      </w:r>
      <w:r>
        <w:rPr>
          <w:rFonts w:ascii="Segoe UI" w:hAnsi="Segoe UI" w:cs="Segoe UI"/>
          <w:color w:val="auto"/>
          <w:sz w:val="20"/>
          <w:szCs w:val="20"/>
        </w:rPr>
        <w:t xml:space="preserve">make their </w:t>
      </w:r>
      <w:r w:rsidRPr="00760518">
        <w:rPr>
          <w:rFonts w:ascii="Segoe UI" w:hAnsi="Segoe UI" w:cs="Segoe UI"/>
          <w:color w:val="auto"/>
          <w:sz w:val="20"/>
          <w:szCs w:val="20"/>
        </w:rPr>
        <w:t>transition from the individual contributor role to the supervisor role</w:t>
      </w:r>
      <w:r>
        <w:rPr>
          <w:rFonts w:ascii="Segoe UI" w:hAnsi="Segoe UI" w:cs="Segoe UI"/>
          <w:color w:val="auto"/>
          <w:sz w:val="20"/>
          <w:szCs w:val="20"/>
        </w:rPr>
        <w:t xml:space="preserve"> successful</w:t>
      </w:r>
      <w:r w:rsidRPr="00760518">
        <w:rPr>
          <w:rFonts w:ascii="Segoe UI" w:hAnsi="Segoe UI" w:cs="Segoe UI"/>
          <w:color w:val="auto"/>
          <w:sz w:val="20"/>
          <w:szCs w:val="20"/>
        </w:rPr>
        <w:t xml:space="preserve">. </w:t>
      </w:r>
      <w:r>
        <w:rPr>
          <w:rFonts w:ascii="Segoe UI" w:hAnsi="Segoe UI" w:cs="Segoe UI"/>
          <w:color w:val="auto"/>
          <w:sz w:val="20"/>
          <w:szCs w:val="20"/>
        </w:rPr>
        <w:t xml:space="preserve">While the STK </w:t>
      </w:r>
      <w:proofErr w:type="spellStart"/>
      <w:r>
        <w:rPr>
          <w:rFonts w:ascii="Segoe UI" w:hAnsi="Segoe UI" w:cs="Segoe UI"/>
          <w:color w:val="auto"/>
          <w:sz w:val="20"/>
          <w:szCs w:val="20"/>
        </w:rPr>
        <w:t>programme</w:t>
      </w:r>
      <w:proofErr w:type="spellEnd"/>
      <w:r>
        <w:rPr>
          <w:rFonts w:ascii="Segoe UI" w:hAnsi="Segoe UI" w:cs="Segoe UI"/>
          <w:color w:val="auto"/>
          <w:sz w:val="20"/>
          <w:szCs w:val="20"/>
        </w:rPr>
        <w:t xml:space="preserve"> is supported by HR, t</w:t>
      </w:r>
      <w:r w:rsidRPr="00760518">
        <w:rPr>
          <w:rFonts w:ascii="Segoe UI" w:hAnsi="Segoe UI" w:cs="Segoe UI"/>
          <w:color w:val="auto"/>
          <w:sz w:val="20"/>
          <w:szCs w:val="20"/>
        </w:rPr>
        <w:t>he effectiveness of the S</w:t>
      </w:r>
      <w:r>
        <w:rPr>
          <w:rFonts w:ascii="Segoe UI" w:hAnsi="Segoe UI" w:cs="Segoe UI"/>
          <w:color w:val="auto"/>
          <w:sz w:val="20"/>
          <w:szCs w:val="20"/>
        </w:rPr>
        <w:t>TK</w:t>
      </w:r>
      <w:r w:rsidRPr="00760518">
        <w:rPr>
          <w:rFonts w:ascii="Segoe UI" w:hAnsi="Segoe UI" w:cs="Segoe UI"/>
          <w:color w:val="auto"/>
          <w:sz w:val="20"/>
          <w:szCs w:val="20"/>
        </w:rPr>
        <w:t xml:space="preserve"> </w:t>
      </w:r>
      <w:proofErr w:type="spellStart"/>
      <w:r w:rsidRPr="00760518">
        <w:rPr>
          <w:rFonts w:ascii="Segoe UI" w:hAnsi="Segoe UI" w:cs="Segoe UI"/>
          <w:color w:val="auto"/>
          <w:sz w:val="20"/>
          <w:szCs w:val="20"/>
        </w:rPr>
        <w:t>programme</w:t>
      </w:r>
      <w:proofErr w:type="spellEnd"/>
      <w:r>
        <w:rPr>
          <w:rFonts w:ascii="Segoe UI" w:hAnsi="Segoe UI" w:cs="Segoe UI"/>
          <w:color w:val="auto"/>
          <w:sz w:val="20"/>
          <w:szCs w:val="20"/>
        </w:rPr>
        <w:t xml:space="preserve"> relies on the </w:t>
      </w:r>
      <w:r w:rsidRPr="00760518">
        <w:rPr>
          <w:rFonts w:ascii="Segoe UI" w:hAnsi="Segoe UI" w:cs="Segoe UI"/>
          <w:color w:val="auto"/>
          <w:sz w:val="20"/>
          <w:szCs w:val="20"/>
        </w:rPr>
        <w:t>Manager</w:t>
      </w:r>
      <w:r>
        <w:rPr>
          <w:rFonts w:ascii="Segoe UI" w:hAnsi="Segoe UI" w:cs="Segoe UI"/>
          <w:color w:val="auto"/>
          <w:sz w:val="20"/>
          <w:szCs w:val="20"/>
        </w:rPr>
        <w:t xml:space="preserve"> being actively involved in, and committed to the </w:t>
      </w:r>
      <w:proofErr w:type="spellStart"/>
      <w:r>
        <w:rPr>
          <w:rFonts w:ascii="Segoe UI" w:hAnsi="Segoe UI" w:cs="Segoe UI"/>
          <w:color w:val="auto"/>
          <w:sz w:val="20"/>
          <w:szCs w:val="20"/>
        </w:rPr>
        <w:t>programme</w:t>
      </w:r>
      <w:proofErr w:type="spellEnd"/>
      <w:r>
        <w:rPr>
          <w:rFonts w:ascii="Segoe UI" w:hAnsi="Segoe UI" w:cs="Segoe UI"/>
          <w:color w:val="auto"/>
          <w:sz w:val="20"/>
          <w:szCs w:val="20"/>
        </w:rPr>
        <w:t xml:space="preserve">. </w:t>
      </w:r>
      <w:r w:rsidRPr="002E2BE5">
        <w:rPr>
          <w:rFonts w:ascii="Segoe UI" w:hAnsi="Segoe UI" w:cs="Segoe UI"/>
          <w:b/>
          <w:color w:val="0070C0"/>
          <w:spacing w:val="-3"/>
          <w:sz w:val="20"/>
          <w:szCs w:val="20"/>
          <w:shd w:val="clear" w:color="auto" w:fill="FFFFFF"/>
        </w:rPr>
        <w:t xml:space="preserve">[EV </w:t>
      </w:r>
      <w:r>
        <w:rPr>
          <w:rFonts w:ascii="Segoe UI" w:hAnsi="Segoe UI" w:cs="Segoe UI"/>
          <w:b/>
          <w:color w:val="0070C0"/>
          <w:spacing w:val="-3"/>
          <w:sz w:val="20"/>
          <w:szCs w:val="20"/>
          <w:shd w:val="clear" w:color="auto" w:fill="FFFFFF"/>
        </w:rPr>
        <w:t>6</w:t>
      </w:r>
      <w:r w:rsidRPr="002E2BE5">
        <w:rPr>
          <w:rFonts w:ascii="Segoe UI" w:hAnsi="Segoe UI" w:cs="Segoe UI"/>
          <w:b/>
          <w:color w:val="0070C0"/>
          <w:spacing w:val="-3"/>
          <w:sz w:val="20"/>
          <w:szCs w:val="20"/>
          <w:shd w:val="clear" w:color="auto" w:fill="FFFFFF"/>
        </w:rPr>
        <w:t>]</w:t>
      </w:r>
    </w:p>
    <w:p w14:paraId="09DC20B8" w14:textId="77777777" w:rsidR="00801B16" w:rsidRPr="00760518" w:rsidRDefault="00801B16" w:rsidP="00801B16">
      <w:pPr>
        <w:spacing w:line="276" w:lineRule="auto"/>
        <w:rPr>
          <w:rFonts w:ascii="Segoe UI" w:hAnsi="Segoe UI" w:cs="Segoe UI"/>
          <w:color w:val="auto"/>
          <w:sz w:val="20"/>
          <w:szCs w:val="20"/>
          <w:highlight w:val="yellow"/>
        </w:rPr>
      </w:pPr>
    </w:p>
    <w:p w14:paraId="5CDFF4C7" w14:textId="52085DD6" w:rsidR="00801B16" w:rsidRPr="00760518" w:rsidRDefault="004F1882" w:rsidP="00801B16">
      <w:pPr>
        <w:spacing w:line="276" w:lineRule="auto"/>
        <w:rPr>
          <w:rFonts w:ascii="Segoe UI" w:hAnsi="Segoe UI" w:cs="Segoe UI"/>
          <w:color w:val="auto"/>
          <w:sz w:val="20"/>
          <w:szCs w:val="20"/>
        </w:rPr>
      </w:pPr>
      <w:r>
        <w:rPr>
          <w:rFonts w:ascii="Segoe UI" w:hAnsi="Segoe UI" w:cs="Segoe UI"/>
          <w:color w:val="auto"/>
          <w:sz w:val="20"/>
          <w:szCs w:val="20"/>
        </w:rPr>
        <w:t>The</w:t>
      </w:r>
      <w:r w:rsidR="00801B16" w:rsidRPr="00760518">
        <w:rPr>
          <w:rFonts w:ascii="Segoe UI" w:hAnsi="Segoe UI" w:cs="Segoe UI"/>
          <w:color w:val="auto"/>
          <w:sz w:val="20"/>
          <w:szCs w:val="20"/>
        </w:rPr>
        <w:t xml:space="preserve"> apprenticeship </w:t>
      </w:r>
      <w:proofErr w:type="spellStart"/>
      <w:r w:rsidR="00801B16" w:rsidRPr="00760518">
        <w:rPr>
          <w:rFonts w:ascii="Segoe UI" w:hAnsi="Segoe UI" w:cs="Segoe UI"/>
          <w:color w:val="auto"/>
          <w:sz w:val="20"/>
          <w:szCs w:val="20"/>
        </w:rPr>
        <w:t>programme</w:t>
      </w:r>
      <w:proofErr w:type="spellEnd"/>
      <w:r w:rsidR="00801B16" w:rsidRPr="00760518">
        <w:rPr>
          <w:rFonts w:ascii="Segoe UI" w:hAnsi="Segoe UI" w:cs="Segoe UI"/>
          <w:color w:val="auto"/>
          <w:sz w:val="20"/>
          <w:szCs w:val="20"/>
        </w:rPr>
        <w:t xml:space="preserve"> has an informal ‘peer mentoring’ </w:t>
      </w:r>
      <w:proofErr w:type="spellStart"/>
      <w:r w:rsidR="00801B16" w:rsidRPr="00760518">
        <w:rPr>
          <w:rFonts w:ascii="Segoe UI" w:hAnsi="Segoe UI" w:cs="Segoe UI"/>
          <w:color w:val="auto"/>
          <w:sz w:val="20"/>
          <w:szCs w:val="20"/>
        </w:rPr>
        <w:t>programme</w:t>
      </w:r>
      <w:proofErr w:type="spellEnd"/>
      <w:r w:rsidR="00801B16" w:rsidRPr="00760518">
        <w:rPr>
          <w:rFonts w:ascii="Segoe UI" w:hAnsi="Segoe UI" w:cs="Segoe UI"/>
          <w:color w:val="auto"/>
          <w:sz w:val="20"/>
          <w:szCs w:val="20"/>
        </w:rPr>
        <w:t xml:space="preserve">. Incoming apprentices are assigned a peer mentor who has been through the apprenticeship </w:t>
      </w:r>
      <w:proofErr w:type="spellStart"/>
      <w:r w:rsidR="00801B16" w:rsidRPr="00760518">
        <w:rPr>
          <w:rFonts w:ascii="Segoe UI" w:hAnsi="Segoe UI" w:cs="Segoe UI"/>
          <w:color w:val="auto"/>
          <w:sz w:val="20"/>
          <w:szCs w:val="20"/>
        </w:rPr>
        <w:t>programme</w:t>
      </w:r>
      <w:proofErr w:type="spellEnd"/>
      <w:r w:rsidR="00801B16" w:rsidRPr="00760518">
        <w:rPr>
          <w:rFonts w:ascii="Segoe UI" w:hAnsi="Segoe UI" w:cs="Segoe UI"/>
          <w:color w:val="auto"/>
          <w:sz w:val="20"/>
          <w:szCs w:val="20"/>
        </w:rPr>
        <w:t xml:space="preserve"> a few years earlier. A Forbes article considers peer-mentoring to be the best approach to introducing a new employee to the organisation. </w:t>
      </w:r>
      <w:sdt>
        <w:sdtPr>
          <w:rPr>
            <w:rFonts w:ascii="Segoe UI" w:hAnsi="Segoe UI" w:cs="Segoe UI"/>
            <w:color w:val="auto"/>
            <w:sz w:val="20"/>
            <w:szCs w:val="20"/>
          </w:rPr>
          <w:id w:val="-1191606350"/>
          <w:citation/>
        </w:sdtPr>
        <w:sdtEndPr/>
        <w:sdtContent>
          <w:r w:rsidR="00801B16" w:rsidRPr="00760518">
            <w:rPr>
              <w:rFonts w:ascii="Segoe UI" w:hAnsi="Segoe UI" w:cs="Segoe UI"/>
              <w:color w:val="auto"/>
              <w:sz w:val="20"/>
              <w:szCs w:val="20"/>
            </w:rPr>
            <w:fldChar w:fldCharType="begin"/>
          </w:r>
          <w:r w:rsidR="00801B16">
            <w:rPr>
              <w:rFonts w:ascii="Segoe UI" w:hAnsi="Segoe UI" w:cs="Segoe UI"/>
              <w:color w:val="auto"/>
              <w:sz w:val="20"/>
              <w:szCs w:val="20"/>
            </w:rPr>
            <w:instrText xml:space="preserve">CITATION Got20 \l 2057 </w:instrText>
          </w:r>
          <w:r w:rsidR="00801B16" w:rsidRPr="00760518">
            <w:rPr>
              <w:rFonts w:ascii="Segoe UI" w:hAnsi="Segoe UI" w:cs="Segoe UI"/>
              <w:color w:val="auto"/>
              <w:sz w:val="20"/>
              <w:szCs w:val="20"/>
            </w:rPr>
            <w:fldChar w:fldCharType="separate"/>
          </w:r>
          <w:r w:rsidR="00801B16" w:rsidRPr="0003456A">
            <w:rPr>
              <w:rFonts w:ascii="Segoe UI" w:hAnsi="Segoe UI" w:cs="Segoe UI"/>
              <w:noProof/>
              <w:color w:val="auto"/>
              <w:sz w:val="20"/>
              <w:szCs w:val="20"/>
            </w:rPr>
            <w:t>(Behesti, (2019))</w:t>
          </w:r>
          <w:r w:rsidR="00801B16" w:rsidRPr="00760518">
            <w:rPr>
              <w:rFonts w:ascii="Segoe UI" w:hAnsi="Segoe UI" w:cs="Segoe UI"/>
              <w:color w:val="auto"/>
              <w:sz w:val="20"/>
              <w:szCs w:val="20"/>
            </w:rPr>
            <w:fldChar w:fldCharType="end"/>
          </w:r>
        </w:sdtContent>
      </w:sdt>
      <w:r w:rsidR="00801B16" w:rsidRPr="00760518">
        <w:rPr>
          <w:rFonts w:ascii="Segoe UI" w:hAnsi="Segoe UI" w:cs="Segoe UI"/>
          <w:color w:val="auto"/>
          <w:sz w:val="20"/>
          <w:szCs w:val="20"/>
        </w:rPr>
        <w:t xml:space="preserve"> However, </w:t>
      </w:r>
      <w:r w:rsidR="00801B16">
        <w:rPr>
          <w:rFonts w:ascii="Segoe UI" w:hAnsi="Segoe UI" w:cs="Segoe UI"/>
          <w:color w:val="auto"/>
          <w:sz w:val="20"/>
          <w:szCs w:val="20"/>
        </w:rPr>
        <w:t>a review by the new L&amp;D manager has revealed that</w:t>
      </w:r>
      <w:r w:rsidR="00801B16" w:rsidRPr="00760518">
        <w:rPr>
          <w:rFonts w:ascii="Segoe UI" w:hAnsi="Segoe UI" w:cs="Segoe UI"/>
          <w:color w:val="auto"/>
          <w:sz w:val="20"/>
          <w:szCs w:val="20"/>
        </w:rPr>
        <w:t xml:space="preserve"> </w:t>
      </w:r>
      <w:r w:rsidR="00801B16">
        <w:rPr>
          <w:rFonts w:ascii="Segoe UI" w:hAnsi="Segoe UI" w:cs="Segoe UI"/>
          <w:color w:val="auto"/>
          <w:sz w:val="20"/>
          <w:szCs w:val="20"/>
        </w:rPr>
        <w:t xml:space="preserve">the </w:t>
      </w:r>
      <w:proofErr w:type="spellStart"/>
      <w:r w:rsidR="00801B16">
        <w:rPr>
          <w:rFonts w:ascii="Segoe UI" w:hAnsi="Segoe UI" w:cs="Segoe UI"/>
          <w:color w:val="auto"/>
          <w:sz w:val="20"/>
          <w:szCs w:val="20"/>
        </w:rPr>
        <w:t>programme</w:t>
      </w:r>
      <w:proofErr w:type="spellEnd"/>
      <w:r w:rsidR="00801B16">
        <w:rPr>
          <w:rFonts w:ascii="Segoe UI" w:hAnsi="Segoe UI" w:cs="Segoe UI"/>
          <w:color w:val="auto"/>
          <w:sz w:val="20"/>
          <w:szCs w:val="20"/>
        </w:rPr>
        <w:t xml:space="preserve"> as it is currently set up is not working. It is apparent that little consideration was given to matching mentee’s to mentor’s, and many mentors are not committed to the role, leaving mentees without an effective mentor. T</w:t>
      </w:r>
      <w:r w:rsidR="00801B16" w:rsidRPr="00760518">
        <w:rPr>
          <w:rFonts w:ascii="Segoe UI" w:hAnsi="Segoe UI" w:cs="Segoe UI"/>
          <w:color w:val="auto"/>
          <w:sz w:val="20"/>
          <w:szCs w:val="20"/>
        </w:rPr>
        <w:t xml:space="preserve">he </w:t>
      </w:r>
      <w:proofErr w:type="spellStart"/>
      <w:r w:rsidR="00801B16" w:rsidRPr="00760518">
        <w:rPr>
          <w:rFonts w:ascii="Segoe UI" w:hAnsi="Segoe UI" w:cs="Segoe UI"/>
          <w:color w:val="auto"/>
          <w:sz w:val="20"/>
          <w:szCs w:val="20"/>
        </w:rPr>
        <w:t>programme</w:t>
      </w:r>
      <w:proofErr w:type="spellEnd"/>
      <w:r w:rsidR="00801B16">
        <w:rPr>
          <w:rFonts w:ascii="Segoe UI" w:hAnsi="Segoe UI" w:cs="Segoe UI"/>
          <w:color w:val="auto"/>
          <w:sz w:val="20"/>
          <w:szCs w:val="20"/>
        </w:rPr>
        <w:t xml:space="preserve"> is c</w:t>
      </w:r>
      <w:r w:rsidR="00801B16" w:rsidRPr="00760518">
        <w:rPr>
          <w:rFonts w:ascii="Segoe UI" w:hAnsi="Segoe UI" w:cs="Segoe UI"/>
          <w:color w:val="auto"/>
          <w:sz w:val="20"/>
          <w:szCs w:val="20"/>
        </w:rPr>
        <w:t>urrently under review, with the intention of</w:t>
      </w:r>
      <w:r w:rsidR="00801B16">
        <w:rPr>
          <w:rFonts w:ascii="Segoe UI" w:hAnsi="Segoe UI" w:cs="Segoe UI"/>
          <w:color w:val="auto"/>
          <w:sz w:val="20"/>
          <w:szCs w:val="20"/>
        </w:rPr>
        <w:t xml:space="preserve"> implementing a newly developed p</w:t>
      </w:r>
      <w:r w:rsidR="00801B16" w:rsidRPr="00760518">
        <w:rPr>
          <w:rFonts w:ascii="Segoe UI" w:hAnsi="Segoe UI" w:cs="Segoe UI"/>
          <w:color w:val="auto"/>
          <w:sz w:val="20"/>
          <w:szCs w:val="20"/>
        </w:rPr>
        <w:t xml:space="preserve">eer-mentoring </w:t>
      </w:r>
      <w:proofErr w:type="spellStart"/>
      <w:r w:rsidR="00801B16" w:rsidRPr="00760518">
        <w:rPr>
          <w:rFonts w:ascii="Segoe UI" w:hAnsi="Segoe UI" w:cs="Segoe UI"/>
          <w:color w:val="auto"/>
          <w:sz w:val="20"/>
          <w:szCs w:val="20"/>
        </w:rPr>
        <w:t>programme</w:t>
      </w:r>
      <w:proofErr w:type="spellEnd"/>
      <w:r w:rsidR="00801B16" w:rsidRPr="00760518">
        <w:rPr>
          <w:rFonts w:ascii="Segoe UI" w:hAnsi="Segoe UI" w:cs="Segoe UI"/>
          <w:color w:val="auto"/>
          <w:sz w:val="20"/>
          <w:szCs w:val="20"/>
        </w:rPr>
        <w:t xml:space="preserve"> ready for the next intake of apprentices</w:t>
      </w:r>
      <w:r w:rsidR="00801B16">
        <w:rPr>
          <w:rFonts w:ascii="Segoe UI" w:hAnsi="Segoe UI" w:cs="Segoe UI"/>
          <w:color w:val="auto"/>
          <w:sz w:val="20"/>
          <w:szCs w:val="20"/>
        </w:rPr>
        <w:t xml:space="preserve"> in September 2022</w:t>
      </w:r>
      <w:r w:rsidR="00801B16" w:rsidRPr="00760518">
        <w:rPr>
          <w:rFonts w:ascii="Segoe UI" w:hAnsi="Segoe UI" w:cs="Segoe UI"/>
          <w:color w:val="auto"/>
          <w:sz w:val="20"/>
          <w:szCs w:val="20"/>
        </w:rPr>
        <w:t>.</w:t>
      </w:r>
      <w:r w:rsidR="00801B16">
        <w:rPr>
          <w:rFonts w:ascii="Segoe UI" w:hAnsi="Segoe UI" w:cs="Segoe UI"/>
          <w:color w:val="auto"/>
          <w:sz w:val="20"/>
          <w:szCs w:val="20"/>
        </w:rPr>
        <w:t xml:space="preserve"> </w:t>
      </w:r>
      <w:r w:rsidR="00801B16" w:rsidRPr="002E2BE5">
        <w:rPr>
          <w:rFonts w:ascii="Segoe UI" w:hAnsi="Segoe UI" w:cs="Segoe UI"/>
          <w:b/>
          <w:color w:val="0070C0"/>
          <w:spacing w:val="-3"/>
          <w:sz w:val="20"/>
          <w:szCs w:val="20"/>
          <w:shd w:val="clear" w:color="auto" w:fill="FFFFFF"/>
        </w:rPr>
        <w:t xml:space="preserve">[EV </w:t>
      </w:r>
      <w:r w:rsidR="00801B16">
        <w:rPr>
          <w:rFonts w:ascii="Segoe UI" w:hAnsi="Segoe UI" w:cs="Segoe UI"/>
          <w:b/>
          <w:color w:val="0070C0"/>
          <w:spacing w:val="-3"/>
          <w:sz w:val="20"/>
          <w:szCs w:val="20"/>
          <w:shd w:val="clear" w:color="auto" w:fill="FFFFFF"/>
        </w:rPr>
        <w:t>7</w:t>
      </w:r>
      <w:r w:rsidR="00801B16" w:rsidRPr="002E2BE5">
        <w:rPr>
          <w:rFonts w:ascii="Segoe UI" w:hAnsi="Segoe UI" w:cs="Segoe UI"/>
          <w:b/>
          <w:color w:val="0070C0"/>
          <w:spacing w:val="-3"/>
          <w:sz w:val="20"/>
          <w:szCs w:val="20"/>
          <w:shd w:val="clear" w:color="auto" w:fill="FFFFFF"/>
        </w:rPr>
        <w:t>]</w:t>
      </w:r>
      <w:r w:rsidR="00801B16" w:rsidRPr="00760518">
        <w:rPr>
          <w:rFonts w:ascii="Segoe UI" w:hAnsi="Segoe UI" w:cs="Segoe UI"/>
          <w:color w:val="auto"/>
          <w:sz w:val="20"/>
          <w:szCs w:val="20"/>
        </w:rPr>
        <w:t xml:space="preserve"> </w:t>
      </w:r>
    </w:p>
    <w:p w14:paraId="16BE7081" w14:textId="77777777" w:rsidR="00801B16" w:rsidRPr="00760518" w:rsidRDefault="00801B16" w:rsidP="00801B16">
      <w:pPr>
        <w:spacing w:line="276" w:lineRule="auto"/>
        <w:rPr>
          <w:rFonts w:ascii="Segoe UI" w:hAnsi="Segoe UI" w:cs="Segoe UI"/>
          <w:color w:val="auto"/>
          <w:sz w:val="20"/>
          <w:szCs w:val="20"/>
        </w:rPr>
      </w:pPr>
    </w:p>
    <w:p w14:paraId="22EEC228" w14:textId="42FD5A5C" w:rsidR="00801B16" w:rsidRDefault="00801B16" w:rsidP="00801B16">
      <w:pPr>
        <w:spacing w:line="276" w:lineRule="auto"/>
        <w:rPr>
          <w:rFonts w:ascii="Segoe UI" w:hAnsi="Segoe UI" w:cs="Segoe UI"/>
          <w:color w:val="auto"/>
          <w:sz w:val="20"/>
          <w:szCs w:val="20"/>
        </w:rPr>
      </w:pPr>
      <w:r w:rsidRPr="00760518">
        <w:rPr>
          <w:rFonts w:ascii="Segoe UI" w:hAnsi="Segoe UI" w:cs="Segoe UI"/>
          <w:color w:val="auto"/>
          <w:sz w:val="20"/>
          <w:szCs w:val="20"/>
        </w:rPr>
        <w:t>Process Operat</w:t>
      </w:r>
      <w:r w:rsidR="004F1882">
        <w:rPr>
          <w:rFonts w:ascii="Segoe UI" w:hAnsi="Segoe UI" w:cs="Segoe UI"/>
          <w:color w:val="auto"/>
          <w:sz w:val="20"/>
          <w:szCs w:val="20"/>
        </w:rPr>
        <w:t>ions</w:t>
      </w:r>
      <w:r w:rsidRPr="00760518">
        <w:rPr>
          <w:rFonts w:ascii="Segoe UI" w:hAnsi="Segoe UI" w:cs="Segoe UI"/>
          <w:color w:val="auto"/>
          <w:sz w:val="20"/>
          <w:szCs w:val="20"/>
        </w:rPr>
        <w:t xml:space="preserve"> use an informal mentoring </w:t>
      </w:r>
      <w:proofErr w:type="spellStart"/>
      <w:r w:rsidRPr="00760518">
        <w:rPr>
          <w:rFonts w:ascii="Segoe UI" w:hAnsi="Segoe UI" w:cs="Segoe UI"/>
          <w:color w:val="auto"/>
          <w:sz w:val="20"/>
          <w:szCs w:val="20"/>
        </w:rPr>
        <w:t>programme</w:t>
      </w:r>
      <w:proofErr w:type="spellEnd"/>
      <w:r w:rsidRPr="00760518">
        <w:rPr>
          <w:rFonts w:ascii="Segoe UI" w:hAnsi="Segoe UI" w:cs="Segoe UI"/>
          <w:color w:val="auto"/>
          <w:sz w:val="20"/>
          <w:szCs w:val="20"/>
        </w:rPr>
        <w:t xml:space="preserve"> </w:t>
      </w:r>
      <w:r>
        <w:rPr>
          <w:rFonts w:ascii="Segoe UI" w:hAnsi="Segoe UI" w:cs="Segoe UI"/>
          <w:color w:val="auto"/>
          <w:sz w:val="20"/>
          <w:szCs w:val="20"/>
        </w:rPr>
        <w:t>to satisfy co</w:t>
      </w:r>
      <w:r w:rsidRPr="00760518">
        <w:rPr>
          <w:rFonts w:ascii="Segoe UI" w:hAnsi="Segoe UI" w:cs="Segoe UI"/>
          <w:color w:val="auto"/>
          <w:sz w:val="20"/>
          <w:szCs w:val="20"/>
        </w:rPr>
        <w:t>mpetence assurance.</w:t>
      </w:r>
      <w:r>
        <w:rPr>
          <w:rFonts w:ascii="Segoe UI" w:hAnsi="Segoe UI" w:cs="Segoe UI"/>
          <w:color w:val="auto"/>
          <w:sz w:val="20"/>
          <w:szCs w:val="20"/>
        </w:rPr>
        <w:t xml:space="preserve"> While an Operator is competent and ‘holding down’ a position, they </w:t>
      </w:r>
      <w:r w:rsidRPr="00760518">
        <w:rPr>
          <w:rFonts w:ascii="Segoe UI" w:eastAsia="Times New Roman" w:hAnsi="Segoe UI" w:cs="Segoe UI"/>
          <w:color w:val="auto"/>
          <w:sz w:val="20"/>
          <w:szCs w:val="20"/>
          <w:lang w:val="en-GB" w:eastAsia="en-GB"/>
        </w:rPr>
        <w:t xml:space="preserve">mentor </w:t>
      </w:r>
      <w:r>
        <w:rPr>
          <w:rFonts w:ascii="Segoe UI" w:eastAsia="Times New Roman" w:hAnsi="Segoe UI" w:cs="Segoe UI"/>
          <w:color w:val="auto"/>
          <w:sz w:val="20"/>
          <w:szCs w:val="20"/>
          <w:lang w:val="en-GB" w:eastAsia="en-GB"/>
        </w:rPr>
        <w:t>junior operators</w:t>
      </w:r>
      <w:r w:rsidRPr="00760518">
        <w:rPr>
          <w:rFonts w:ascii="Segoe UI" w:eastAsia="Times New Roman" w:hAnsi="Segoe UI" w:cs="Segoe UI"/>
          <w:color w:val="auto"/>
          <w:sz w:val="20"/>
          <w:szCs w:val="20"/>
          <w:lang w:val="en-GB" w:eastAsia="en-GB"/>
        </w:rPr>
        <w:t xml:space="preserve"> training in that position</w:t>
      </w:r>
      <w:r>
        <w:rPr>
          <w:rFonts w:ascii="Segoe UI" w:eastAsia="Times New Roman" w:hAnsi="Segoe UI" w:cs="Segoe UI"/>
          <w:color w:val="auto"/>
          <w:sz w:val="20"/>
          <w:szCs w:val="20"/>
          <w:lang w:val="en-GB" w:eastAsia="en-GB"/>
        </w:rPr>
        <w:t xml:space="preserve">. This allows progression through positions, ensuring a full complement of competencies at all times, to satisfy the Health, Safety and Executive (HSE) requirements. Although this arrangement </w:t>
      </w:r>
      <w:r w:rsidRPr="00760518">
        <w:rPr>
          <w:rFonts w:ascii="Segoe UI" w:eastAsia="Times New Roman" w:hAnsi="Segoe UI" w:cs="Segoe UI"/>
          <w:color w:val="auto"/>
          <w:sz w:val="20"/>
          <w:szCs w:val="20"/>
          <w:lang w:val="en-GB" w:eastAsia="en-GB"/>
        </w:rPr>
        <w:t>is not written</w:t>
      </w:r>
      <w:r>
        <w:rPr>
          <w:rFonts w:ascii="Segoe UI" w:eastAsia="Times New Roman" w:hAnsi="Segoe UI" w:cs="Segoe UI"/>
          <w:color w:val="auto"/>
          <w:sz w:val="20"/>
          <w:szCs w:val="20"/>
          <w:lang w:val="en-GB" w:eastAsia="en-GB"/>
        </w:rPr>
        <w:t xml:space="preserve"> down, it is </w:t>
      </w:r>
      <w:r w:rsidRPr="00760518">
        <w:rPr>
          <w:rFonts w:ascii="Segoe UI" w:eastAsia="Times New Roman" w:hAnsi="Segoe UI" w:cs="Segoe UI"/>
          <w:color w:val="auto"/>
          <w:sz w:val="20"/>
          <w:szCs w:val="20"/>
          <w:lang w:val="en-GB" w:eastAsia="en-GB"/>
        </w:rPr>
        <w:t>customer practice</w:t>
      </w:r>
      <w:r>
        <w:rPr>
          <w:rFonts w:ascii="Segoe UI" w:eastAsia="Times New Roman" w:hAnsi="Segoe UI" w:cs="Segoe UI"/>
          <w:color w:val="auto"/>
          <w:sz w:val="20"/>
          <w:szCs w:val="20"/>
          <w:lang w:val="en-GB" w:eastAsia="en-GB"/>
        </w:rPr>
        <w:t>, and i</w:t>
      </w:r>
      <w:r w:rsidRPr="00760518">
        <w:rPr>
          <w:rFonts w:ascii="Segoe UI" w:eastAsia="Times New Roman" w:hAnsi="Segoe UI" w:cs="Segoe UI"/>
          <w:color w:val="auto"/>
          <w:sz w:val="20"/>
          <w:szCs w:val="20"/>
          <w:lang w:val="en-GB" w:eastAsia="en-GB"/>
        </w:rPr>
        <w:t xml:space="preserve">t is recognised that </w:t>
      </w:r>
      <w:r>
        <w:rPr>
          <w:rFonts w:ascii="Segoe UI" w:eastAsia="Times New Roman" w:hAnsi="Segoe UI" w:cs="Segoe UI"/>
          <w:color w:val="auto"/>
          <w:sz w:val="20"/>
          <w:szCs w:val="20"/>
          <w:lang w:val="en-GB" w:eastAsia="en-GB"/>
        </w:rPr>
        <w:t>an</w:t>
      </w:r>
      <w:r w:rsidRPr="00760518">
        <w:rPr>
          <w:rFonts w:ascii="Segoe UI" w:eastAsia="Times New Roman" w:hAnsi="Segoe UI" w:cs="Segoe UI"/>
          <w:color w:val="auto"/>
          <w:sz w:val="20"/>
          <w:szCs w:val="20"/>
          <w:lang w:val="en-GB" w:eastAsia="en-GB"/>
        </w:rPr>
        <w:t xml:space="preserve"> operator holding down a position is best placed to train their successor.</w:t>
      </w:r>
      <w:r>
        <w:rPr>
          <w:rFonts w:ascii="Segoe UI" w:eastAsia="Times New Roman" w:hAnsi="Segoe UI" w:cs="Segoe UI"/>
          <w:color w:val="auto"/>
          <w:sz w:val="20"/>
          <w:szCs w:val="20"/>
          <w:lang w:val="en-GB" w:eastAsia="en-GB"/>
        </w:rPr>
        <w:t xml:space="preserve"> </w:t>
      </w:r>
      <w:r w:rsidRPr="00760518">
        <w:rPr>
          <w:rFonts w:ascii="Segoe UI" w:hAnsi="Segoe UI" w:cs="Segoe UI"/>
          <w:color w:val="auto"/>
          <w:sz w:val="20"/>
          <w:szCs w:val="20"/>
        </w:rPr>
        <w:t xml:space="preserve">Operators are encouraged to attend the </w:t>
      </w:r>
      <w:r>
        <w:rPr>
          <w:rFonts w:ascii="Segoe UI" w:hAnsi="Segoe UI" w:cs="Segoe UI"/>
          <w:color w:val="auto"/>
          <w:sz w:val="20"/>
          <w:szCs w:val="20"/>
        </w:rPr>
        <w:t>‘</w:t>
      </w:r>
      <w:r w:rsidRPr="00760518">
        <w:rPr>
          <w:rFonts w:ascii="Segoe UI" w:hAnsi="Segoe UI" w:cs="Segoe UI"/>
          <w:color w:val="auto"/>
          <w:sz w:val="20"/>
          <w:szCs w:val="20"/>
        </w:rPr>
        <w:t>Special Ops Training – Mentor Version</w:t>
      </w:r>
      <w:r>
        <w:rPr>
          <w:rFonts w:ascii="Segoe UI" w:hAnsi="Segoe UI" w:cs="Segoe UI"/>
          <w:color w:val="auto"/>
          <w:sz w:val="20"/>
          <w:szCs w:val="20"/>
        </w:rPr>
        <w:t>’</w:t>
      </w:r>
      <w:r w:rsidRPr="00760518">
        <w:rPr>
          <w:rFonts w:ascii="Segoe UI" w:hAnsi="Segoe UI" w:cs="Segoe UI"/>
          <w:color w:val="auto"/>
          <w:sz w:val="20"/>
          <w:szCs w:val="20"/>
        </w:rPr>
        <w:t xml:space="preserve"> course, </w:t>
      </w:r>
      <w:r>
        <w:rPr>
          <w:rFonts w:ascii="Segoe UI" w:hAnsi="Segoe UI" w:cs="Segoe UI"/>
          <w:color w:val="auto"/>
          <w:sz w:val="20"/>
          <w:szCs w:val="20"/>
        </w:rPr>
        <w:t xml:space="preserve">where they will </w:t>
      </w:r>
      <w:r w:rsidRPr="00760518">
        <w:rPr>
          <w:rFonts w:ascii="Segoe UI" w:hAnsi="Segoe UI" w:cs="Segoe UI"/>
          <w:color w:val="auto"/>
          <w:sz w:val="20"/>
          <w:szCs w:val="20"/>
        </w:rPr>
        <w:t>learn basic skills to enhance on the job training, such as giving and receiving feedback and asking effective questions</w:t>
      </w:r>
      <w:r>
        <w:rPr>
          <w:rFonts w:ascii="Segoe UI" w:hAnsi="Segoe UI" w:cs="Segoe UI"/>
          <w:color w:val="auto"/>
          <w:sz w:val="20"/>
          <w:szCs w:val="20"/>
        </w:rPr>
        <w:t xml:space="preserve">, </w:t>
      </w:r>
      <w:r w:rsidRPr="00760518">
        <w:rPr>
          <w:rFonts w:ascii="Segoe UI" w:hAnsi="Segoe UI" w:cs="Segoe UI"/>
          <w:color w:val="auto"/>
          <w:sz w:val="20"/>
          <w:szCs w:val="20"/>
        </w:rPr>
        <w:t xml:space="preserve">which </w:t>
      </w:r>
      <w:r>
        <w:rPr>
          <w:rFonts w:ascii="Segoe UI" w:hAnsi="Segoe UI" w:cs="Segoe UI"/>
          <w:color w:val="auto"/>
          <w:sz w:val="20"/>
          <w:szCs w:val="20"/>
        </w:rPr>
        <w:t xml:space="preserve">will </w:t>
      </w:r>
      <w:r w:rsidRPr="00760518">
        <w:rPr>
          <w:rFonts w:ascii="Segoe UI" w:hAnsi="Segoe UI" w:cs="Segoe UI"/>
          <w:color w:val="auto"/>
          <w:sz w:val="20"/>
          <w:szCs w:val="20"/>
        </w:rPr>
        <w:t>help them facilitate learning with new operators.</w:t>
      </w:r>
      <w:r>
        <w:rPr>
          <w:rFonts w:ascii="Segoe UI" w:hAnsi="Segoe UI" w:cs="Segoe UI"/>
          <w:color w:val="auto"/>
          <w:sz w:val="20"/>
          <w:szCs w:val="20"/>
        </w:rPr>
        <w:t xml:space="preserve"> This arrangement is an effective way for Operations to achieve their manning levels and training targets. </w:t>
      </w:r>
      <w:r w:rsidRPr="002E2BE5">
        <w:rPr>
          <w:rFonts w:ascii="Segoe UI" w:hAnsi="Segoe UI" w:cs="Segoe UI"/>
          <w:b/>
          <w:color w:val="0070C0"/>
          <w:spacing w:val="-3"/>
          <w:sz w:val="20"/>
          <w:szCs w:val="20"/>
          <w:shd w:val="clear" w:color="auto" w:fill="FFFFFF"/>
        </w:rPr>
        <w:t>[EV</w:t>
      </w:r>
      <w:r>
        <w:rPr>
          <w:rFonts w:ascii="Segoe UI" w:hAnsi="Segoe UI" w:cs="Segoe UI"/>
          <w:b/>
          <w:color w:val="0070C0"/>
          <w:spacing w:val="-3"/>
          <w:sz w:val="20"/>
          <w:szCs w:val="20"/>
          <w:shd w:val="clear" w:color="auto" w:fill="FFFFFF"/>
        </w:rPr>
        <w:t xml:space="preserve"> 8</w:t>
      </w:r>
      <w:r w:rsidRPr="002E2BE5">
        <w:rPr>
          <w:rFonts w:ascii="Segoe UI" w:hAnsi="Segoe UI" w:cs="Segoe UI"/>
          <w:b/>
          <w:color w:val="0070C0"/>
          <w:spacing w:val="-3"/>
          <w:sz w:val="20"/>
          <w:szCs w:val="20"/>
          <w:shd w:val="clear" w:color="auto" w:fill="FFFFFF"/>
        </w:rPr>
        <w:t>]</w:t>
      </w:r>
    </w:p>
    <w:p w14:paraId="3C9B4256" w14:textId="77777777" w:rsidR="00801B16" w:rsidRPr="006929A6" w:rsidRDefault="00801B16" w:rsidP="00801B16">
      <w:pPr>
        <w:spacing w:line="276" w:lineRule="auto"/>
        <w:rPr>
          <w:rFonts w:ascii="Segoe UI" w:hAnsi="Segoe UI" w:cs="Segoe UI"/>
          <w:b/>
          <w:color w:val="0070C0"/>
          <w:spacing w:val="-3"/>
          <w:sz w:val="20"/>
          <w:szCs w:val="20"/>
          <w:shd w:val="clear" w:color="auto" w:fill="FFFFFF"/>
        </w:rPr>
      </w:pPr>
    </w:p>
    <w:p w14:paraId="2B4CB3DC" w14:textId="6913D76F" w:rsidR="00801B16" w:rsidRDefault="00801B16" w:rsidP="00801B16">
      <w:pPr>
        <w:spacing w:line="276" w:lineRule="auto"/>
        <w:rPr>
          <w:rFonts w:ascii="Segoe UI" w:hAnsi="Segoe UI" w:cs="Segoe UI"/>
          <w:b/>
          <w:color w:val="0070C0"/>
          <w:spacing w:val="-3"/>
          <w:sz w:val="20"/>
          <w:szCs w:val="20"/>
          <w:shd w:val="clear" w:color="auto" w:fill="FFFFFF"/>
        </w:rPr>
      </w:pPr>
      <w:r>
        <w:rPr>
          <w:rFonts w:ascii="Segoe UI" w:hAnsi="Segoe UI" w:cs="Segoe UI"/>
          <w:color w:val="auto"/>
          <w:sz w:val="20"/>
          <w:szCs w:val="20"/>
        </w:rPr>
        <w:t xml:space="preserve">A review </w:t>
      </w:r>
      <w:r w:rsidR="004F1882">
        <w:rPr>
          <w:rFonts w:ascii="Segoe UI" w:hAnsi="Segoe UI" w:cs="Segoe UI"/>
          <w:color w:val="auto"/>
          <w:sz w:val="20"/>
          <w:szCs w:val="20"/>
        </w:rPr>
        <w:t xml:space="preserve">of </w:t>
      </w:r>
      <w:r>
        <w:rPr>
          <w:rFonts w:ascii="Segoe UI" w:hAnsi="Segoe UI" w:cs="Segoe UI"/>
          <w:color w:val="auto"/>
          <w:sz w:val="20"/>
          <w:szCs w:val="20"/>
        </w:rPr>
        <w:t>coaching</w:t>
      </w:r>
      <w:r w:rsidRPr="006929A6">
        <w:rPr>
          <w:rFonts w:ascii="Segoe UI" w:hAnsi="Segoe UI" w:cs="Segoe UI"/>
          <w:color w:val="auto"/>
          <w:sz w:val="20"/>
          <w:szCs w:val="20"/>
        </w:rPr>
        <w:t xml:space="preserve"> and mentoring</w:t>
      </w:r>
      <w:r>
        <w:rPr>
          <w:rFonts w:ascii="Segoe UI" w:hAnsi="Segoe UI" w:cs="Segoe UI"/>
          <w:color w:val="auto"/>
          <w:sz w:val="20"/>
          <w:szCs w:val="20"/>
        </w:rPr>
        <w:t xml:space="preserve"> </w:t>
      </w:r>
      <w:proofErr w:type="spellStart"/>
      <w:r>
        <w:rPr>
          <w:rFonts w:ascii="Segoe UI" w:hAnsi="Segoe UI" w:cs="Segoe UI"/>
          <w:color w:val="auto"/>
          <w:sz w:val="20"/>
          <w:szCs w:val="20"/>
        </w:rPr>
        <w:t>programmes</w:t>
      </w:r>
      <w:proofErr w:type="spellEnd"/>
      <w:r>
        <w:rPr>
          <w:rFonts w:ascii="Segoe UI" w:hAnsi="Segoe UI" w:cs="Segoe UI"/>
          <w:color w:val="auto"/>
          <w:sz w:val="20"/>
          <w:szCs w:val="20"/>
        </w:rPr>
        <w:t xml:space="preserve"> at Pembroke Refinery, found that there are several </w:t>
      </w:r>
      <w:proofErr w:type="spellStart"/>
      <w:r>
        <w:rPr>
          <w:rFonts w:ascii="Segoe UI" w:hAnsi="Segoe UI" w:cs="Segoe UI"/>
          <w:color w:val="auto"/>
          <w:sz w:val="20"/>
          <w:szCs w:val="20"/>
        </w:rPr>
        <w:t>programmes</w:t>
      </w:r>
      <w:proofErr w:type="spellEnd"/>
      <w:r>
        <w:rPr>
          <w:rFonts w:ascii="Segoe UI" w:hAnsi="Segoe UI" w:cs="Segoe UI"/>
          <w:color w:val="auto"/>
          <w:sz w:val="20"/>
          <w:szCs w:val="20"/>
        </w:rPr>
        <w:t xml:space="preserve"> in existence, yet it is clear that there is room for further development. Some areas of the business are not involved in coaching and mentoring </w:t>
      </w:r>
      <w:proofErr w:type="spellStart"/>
      <w:r>
        <w:rPr>
          <w:rFonts w:ascii="Segoe UI" w:hAnsi="Segoe UI" w:cs="Segoe UI"/>
          <w:color w:val="auto"/>
          <w:sz w:val="20"/>
          <w:szCs w:val="20"/>
        </w:rPr>
        <w:t>programmes</w:t>
      </w:r>
      <w:proofErr w:type="spellEnd"/>
      <w:r>
        <w:rPr>
          <w:rFonts w:ascii="Segoe UI" w:hAnsi="Segoe UI" w:cs="Segoe UI"/>
          <w:color w:val="auto"/>
          <w:sz w:val="20"/>
          <w:szCs w:val="20"/>
        </w:rPr>
        <w:t xml:space="preserve">, while other areas of the business are actively engaged. </w:t>
      </w:r>
      <w:r w:rsidR="004F1882">
        <w:rPr>
          <w:rFonts w:ascii="Segoe UI" w:hAnsi="Segoe UI" w:cs="Segoe UI"/>
          <w:color w:val="auto"/>
          <w:sz w:val="20"/>
          <w:szCs w:val="20"/>
          <w:lang w:val="en-GB"/>
        </w:rPr>
        <w:t>Valero</w:t>
      </w:r>
      <w:r w:rsidRPr="00760518">
        <w:rPr>
          <w:rFonts w:ascii="Segoe UI" w:hAnsi="Segoe UI" w:cs="Segoe UI"/>
          <w:color w:val="auto"/>
          <w:sz w:val="20"/>
          <w:szCs w:val="20"/>
          <w:lang w:val="en-GB"/>
        </w:rPr>
        <w:t xml:space="preserve"> fost</w:t>
      </w:r>
      <w:r w:rsidRPr="006929A6">
        <w:rPr>
          <w:rFonts w:ascii="Segoe UI" w:hAnsi="Segoe UI" w:cs="Segoe UI"/>
          <w:color w:val="auto"/>
          <w:sz w:val="20"/>
          <w:szCs w:val="20"/>
          <w:lang w:val="en-GB"/>
        </w:rPr>
        <w:t>er a culture that “</w:t>
      </w:r>
      <w:r>
        <w:rPr>
          <w:rFonts w:ascii="Segoe UI" w:hAnsi="Segoe UI" w:cs="Segoe UI"/>
          <w:color w:val="auto"/>
          <w:sz w:val="20"/>
          <w:szCs w:val="20"/>
          <w:lang w:val="en-GB"/>
        </w:rPr>
        <w:t>support diversity and inclusion</w:t>
      </w:r>
      <w:r w:rsidRPr="006929A6">
        <w:rPr>
          <w:rFonts w:ascii="Segoe UI" w:hAnsi="Segoe UI" w:cs="Segoe UI"/>
          <w:color w:val="auto"/>
          <w:sz w:val="20"/>
          <w:szCs w:val="20"/>
          <w:lang w:val="en-GB"/>
        </w:rPr>
        <w:t>”</w:t>
      </w:r>
      <w:r>
        <w:rPr>
          <w:rFonts w:ascii="Segoe UI" w:hAnsi="Segoe UI" w:cs="Segoe UI"/>
          <w:color w:val="auto"/>
          <w:sz w:val="20"/>
          <w:szCs w:val="20"/>
          <w:lang w:val="en-GB"/>
        </w:rPr>
        <w:t>,</w:t>
      </w:r>
      <w:r w:rsidRPr="006929A6">
        <w:rPr>
          <w:rFonts w:ascii="Segoe UI" w:hAnsi="Segoe UI" w:cs="Segoe UI"/>
          <w:color w:val="auto"/>
          <w:sz w:val="20"/>
          <w:szCs w:val="20"/>
          <w:lang w:val="en-GB"/>
        </w:rPr>
        <w:t xml:space="preserve"> </w:t>
      </w:r>
      <w:sdt>
        <w:sdtPr>
          <w:rPr>
            <w:rFonts w:ascii="Segoe UI" w:hAnsi="Segoe UI" w:cs="Segoe UI"/>
            <w:color w:val="auto"/>
            <w:sz w:val="20"/>
            <w:szCs w:val="20"/>
            <w:lang w:val="en-GB"/>
          </w:rPr>
          <w:id w:val="1011796848"/>
          <w:citation/>
        </w:sdtPr>
        <w:sdtEndPr/>
        <w:sdtContent>
          <w:r w:rsidRPr="006929A6">
            <w:rPr>
              <w:rFonts w:ascii="Segoe UI" w:hAnsi="Segoe UI" w:cs="Segoe UI"/>
              <w:color w:val="auto"/>
              <w:sz w:val="20"/>
              <w:szCs w:val="20"/>
              <w:lang w:val="en-GB"/>
            </w:rPr>
            <w:fldChar w:fldCharType="begin"/>
          </w:r>
          <w:r w:rsidRPr="006929A6">
            <w:rPr>
              <w:rFonts w:ascii="Segoe UI" w:hAnsi="Segoe UI" w:cs="Segoe UI"/>
              <w:color w:val="auto"/>
              <w:sz w:val="20"/>
              <w:szCs w:val="20"/>
              <w:lang w:val="en-GB"/>
            </w:rPr>
            <w:instrText xml:space="preserve"> CITATION Val212 \l 2057 </w:instrText>
          </w:r>
          <w:r w:rsidRPr="006929A6">
            <w:rPr>
              <w:rFonts w:ascii="Segoe UI" w:hAnsi="Segoe UI" w:cs="Segoe UI"/>
              <w:color w:val="auto"/>
              <w:sz w:val="20"/>
              <w:szCs w:val="20"/>
              <w:lang w:val="en-GB"/>
            </w:rPr>
            <w:fldChar w:fldCharType="separate"/>
          </w:r>
          <w:r w:rsidRPr="0003456A">
            <w:rPr>
              <w:rFonts w:ascii="Segoe UI" w:hAnsi="Segoe UI" w:cs="Segoe UI"/>
              <w:noProof/>
              <w:color w:val="auto"/>
              <w:sz w:val="20"/>
              <w:szCs w:val="20"/>
              <w:lang w:val="en-GB"/>
            </w:rPr>
            <w:t>(Valero, (2021))</w:t>
          </w:r>
          <w:r w:rsidRPr="006929A6">
            <w:rPr>
              <w:rFonts w:ascii="Segoe UI" w:hAnsi="Segoe UI" w:cs="Segoe UI"/>
              <w:color w:val="auto"/>
              <w:sz w:val="20"/>
              <w:szCs w:val="20"/>
              <w:lang w:val="en-GB"/>
            </w:rPr>
            <w:fldChar w:fldCharType="end"/>
          </w:r>
        </w:sdtContent>
      </w:sdt>
      <w:r w:rsidRPr="006929A6">
        <w:rPr>
          <w:rFonts w:ascii="Segoe UI" w:hAnsi="Segoe UI" w:cs="Segoe UI"/>
          <w:color w:val="auto"/>
          <w:sz w:val="20"/>
          <w:szCs w:val="20"/>
          <w:lang w:val="en-GB"/>
        </w:rPr>
        <w:t xml:space="preserve"> </w:t>
      </w:r>
      <w:r>
        <w:rPr>
          <w:rFonts w:ascii="Segoe UI" w:hAnsi="Segoe UI" w:cs="Segoe UI"/>
          <w:color w:val="auto"/>
          <w:sz w:val="20"/>
          <w:szCs w:val="20"/>
          <w:lang w:val="en-GB"/>
        </w:rPr>
        <w:t xml:space="preserve">however, female employees remain the minority across the global organisation. With only 3 female board members compared to 9 males, females represent only 25% of the board of directors. </w:t>
      </w:r>
      <w:r w:rsidR="004F1882">
        <w:rPr>
          <w:rFonts w:ascii="Segoe UI" w:hAnsi="Segoe UI" w:cs="Segoe UI"/>
          <w:color w:val="auto"/>
          <w:sz w:val="20"/>
          <w:szCs w:val="20"/>
          <w:lang w:val="en-GB"/>
        </w:rPr>
        <w:t>Valero are</w:t>
      </w:r>
      <w:r>
        <w:rPr>
          <w:rFonts w:ascii="Segoe UI" w:hAnsi="Segoe UI" w:cs="Segoe UI"/>
          <w:color w:val="auto"/>
          <w:sz w:val="20"/>
          <w:szCs w:val="20"/>
          <w:lang w:val="en-GB"/>
        </w:rPr>
        <w:t xml:space="preserve"> a member of ‘Inclusive Employers’, an organisation that is</w:t>
      </w:r>
      <w:r w:rsidRPr="00F47CFF">
        <w:rPr>
          <w:rFonts w:ascii="Segoe UI" w:hAnsi="Segoe UI" w:cs="Segoe UI"/>
          <w:color w:val="auto"/>
          <w:sz w:val="20"/>
          <w:szCs w:val="20"/>
          <w:lang w:val="en-GB"/>
        </w:rPr>
        <w:t xml:space="preserve"> “</w:t>
      </w:r>
      <w:r w:rsidRPr="00F47CFF">
        <w:rPr>
          <w:rFonts w:ascii="Segoe UI" w:hAnsi="Segoe UI" w:cs="Segoe UI"/>
          <w:color w:val="000000"/>
          <w:sz w:val="20"/>
          <w:szCs w:val="20"/>
        </w:rPr>
        <w:t xml:space="preserve">committed to </w:t>
      </w:r>
      <w:proofErr w:type="spellStart"/>
      <w:r w:rsidRPr="00F47CFF">
        <w:rPr>
          <w:rFonts w:ascii="Segoe UI" w:hAnsi="Segoe UI" w:cs="Segoe UI"/>
          <w:color w:val="000000"/>
          <w:sz w:val="20"/>
          <w:szCs w:val="20"/>
        </w:rPr>
        <w:t>prioritising</w:t>
      </w:r>
      <w:proofErr w:type="spellEnd"/>
      <w:r w:rsidRPr="00F47CFF">
        <w:rPr>
          <w:rFonts w:ascii="Segoe UI" w:hAnsi="Segoe UI" w:cs="Segoe UI"/>
          <w:color w:val="000000"/>
          <w:sz w:val="20"/>
          <w:szCs w:val="20"/>
        </w:rPr>
        <w:t xml:space="preserve"> inclusion and creating truly inclusive workplaces</w:t>
      </w:r>
      <w:r>
        <w:rPr>
          <w:rFonts w:ascii="Segoe UI" w:hAnsi="Segoe UI" w:cs="Segoe UI"/>
          <w:color w:val="000000"/>
          <w:sz w:val="20"/>
          <w:szCs w:val="20"/>
        </w:rPr>
        <w:t xml:space="preserve">” </w:t>
      </w:r>
      <w:sdt>
        <w:sdtPr>
          <w:rPr>
            <w:rFonts w:ascii="Segoe UI" w:hAnsi="Segoe UI" w:cs="Segoe UI"/>
            <w:color w:val="000000"/>
            <w:sz w:val="20"/>
            <w:szCs w:val="20"/>
          </w:rPr>
          <w:id w:val="-1254969988"/>
          <w:citation/>
        </w:sdtPr>
        <w:sdtEndPr/>
        <w:sdtContent>
          <w:r>
            <w:rPr>
              <w:rFonts w:ascii="Segoe UI" w:hAnsi="Segoe UI" w:cs="Segoe UI"/>
              <w:color w:val="000000"/>
              <w:sz w:val="20"/>
              <w:szCs w:val="20"/>
            </w:rPr>
            <w:fldChar w:fldCharType="begin"/>
          </w:r>
          <w:r>
            <w:rPr>
              <w:rFonts w:ascii="Segoe UI" w:hAnsi="Segoe UI" w:cs="Segoe UI"/>
              <w:color w:val="000000"/>
              <w:sz w:val="20"/>
              <w:szCs w:val="20"/>
              <w:lang w:val="en-GB"/>
            </w:rPr>
            <w:instrText xml:space="preserve"> CITATION Inc21 \l 2057 </w:instrText>
          </w:r>
          <w:r>
            <w:rPr>
              <w:rFonts w:ascii="Segoe UI" w:hAnsi="Segoe UI" w:cs="Segoe UI"/>
              <w:color w:val="000000"/>
              <w:sz w:val="20"/>
              <w:szCs w:val="20"/>
            </w:rPr>
            <w:fldChar w:fldCharType="separate"/>
          </w:r>
          <w:r w:rsidRPr="0003456A">
            <w:rPr>
              <w:rFonts w:ascii="Segoe UI" w:hAnsi="Segoe UI" w:cs="Segoe UI"/>
              <w:noProof/>
              <w:color w:val="000000"/>
              <w:sz w:val="20"/>
              <w:szCs w:val="20"/>
              <w:lang w:val="en-GB"/>
            </w:rPr>
            <w:t>(Inclusive Employers, (2021))</w:t>
          </w:r>
          <w:r>
            <w:rPr>
              <w:rFonts w:ascii="Segoe UI" w:hAnsi="Segoe UI" w:cs="Segoe UI"/>
              <w:color w:val="000000"/>
              <w:sz w:val="20"/>
              <w:szCs w:val="20"/>
            </w:rPr>
            <w:fldChar w:fldCharType="end"/>
          </w:r>
        </w:sdtContent>
      </w:sdt>
      <w:r>
        <w:rPr>
          <w:rFonts w:ascii="Segoe UI" w:hAnsi="Segoe UI" w:cs="Segoe UI"/>
          <w:color w:val="000000"/>
          <w:sz w:val="20"/>
          <w:szCs w:val="20"/>
        </w:rPr>
        <w:t xml:space="preserve">. </w:t>
      </w:r>
      <w:r w:rsidRPr="00D8044E">
        <w:rPr>
          <w:rFonts w:ascii="Segoe UI" w:hAnsi="Segoe UI" w:cs="Segoe UI"/>
          <w:color w:val="000000"/>
          <w:sz w:val="20"/>
          <w:szCs w:val="20"/>
        </w:rPr>
        <w:t xml:space="preserve">Inclusive employers argue that inclusive mentoring programs have a positive impact on </w:t>
      </w:r>
      <w:proofErr w:type="spellStart"/>
      <w:r w:rsidRPr="00D8044E">
        <w:rPr>
          <w:rFonts w:ascii="Segoe UI" w:hAnsi="Segoe UI" w:cs="Segoe UI"/>
          <w:color w:val="000000"/>
          <w:sz w:val="20"/>
          <w:szCs w:val="20"/>
        </w:rPr>
        <w:t>organisations</w:t>
      </w:r>
      <w:proofErr w:type="spellEnd"/>
      <w:r w:rsidRPr="00D8044E">
        <w:rPr>
          <w:rFonts w:ascii="Segoe UI" w:hAnsi="Segoe UI" w:cs="Segoe UI"/>
          <w:color w:val="000000"/>
          <w:sz w:val="20"/>
          <w:szCs w:val="20"/>
        </w:rPr>
        <w:t xml:space="preserve">, </w:t>
      </w:r>
      <w:r>
        <w:rPr>
          <w:rFonts w:ascii="Segoe UI" w:hAnsi="Segoe UI" w:cs="Segoe UI"/>
          <w:color w:val="000000"/>
          <w:sz w:val="20"/>
          <w:szCs w:val="20"/>
        </w:rPr>
        <w:t>including</w:t>
      </w:r>
      <w:r w:rsidRPr="00D8044E">
        <w:rPr>
          <w:rFonts w:ascii="Segoe UI" w:hAnsi="Segoe UI" w:cs="Segoe UI"/>
          <w:color w:val="000000"/>
          <w:sz w:val="20"/>
          <w:szCs w:val="20"/>
        </w:rPr>
        <w:t xml:space="preserve"> attracting</w:t>
      </w:r>
      <w:r>
        <w:rPr>
          <w:rFonts w:ascii="Segoe UI" w:hAnsi="Segoe UI" w:cs="Segoe UI"/>
          <w:color w:val="000000"/>
          <w:sz w:val="20"/>
          <w:szCs w:val="20"/>
        </w:rPr>
        <w:t xml:space="preserve">, </w:t>
      </w:r>
      <w:r w:rsidRPr="00D8044E">
        <w:rPr>
          <w:rFonts w:ascii="Segoe UI" w:hAnsi="Segoe UI" w:cs="Segoe UI"/>
          <w:color w:val="000000"/>
          <w:sz w:val="20"/>
          <w:szCs w:val="20"/>
        </w:rPr>
        <w:t xml:space="preserve">retaining </w:t>
      </w:r>
      <w:r>
        <w:rPr>
          <w:rFonts w:ascii="Segoe UI" w:hAnsi="Segoe UI" w:cs="Segoe UI"/>
          <w:color w:val="000000"/>
          <w:sz w:val="20"/>
          <w:szCs w:val="20"/>
        </w:rPr>
        <w:t xml:space="preserve">and developing </w:t>
      </w:r>
      <w:r w:rsidRPr="00D8044E">
        <w:rPr>
          <w:rFonts w:ascii="Segoe UI" w:hAnsi="Segoe UI" w:cs="Segoe UI"/>
          <w:color w:val="000000"/>
          <w:sz w:val="20"/>
          <w:szCs w:val="20"/>
        </w:rPr>
        <w:t>talent</w:t>
      </w:r>
      <w:r>
        <w:rPr>
          <w:rFonts w:ascii="Segoe UI" w:hAnsi="Segoe UI" w:cs="Segoe UI"/>
          <w:color w:val="000000"/>
          <w:sz w:val="20"/>
          <w:szCs w:val="20"/>
        </w:rPr>
        <w:t xml:space="preserve">. </w:t>
      </w:r>
      <w:r w:rsidRPr="006929A6">
        <w:rPr>
          <w:rFonts w:ascii="Segoe UI" w:hAnsi="Segoe UI" w:cs="Segoe UI"/>
          <w:b/>
          <w:color w:val="0070C0"/>
          <w:spacing w:val="-3"/>
          <w:sz w:val="20"/>
          <w:szCs w:val="20"/>
          <w:shd w:val="clear" w:color="auto" w:fill="FFFFFF"/>
        </w:rPr>
        <w:t>[EV 10]</w:t>
      </w:r>
    </w:p>
    <w:p w14:paraId="389CD7DD" w14:textId="77777777" w:rsidR="00801B16" w:rsidRDefault="00801B16" w:rsidP="00801B16">
      <w:pPr>
        <w:spacing w:line="276" w:lineRule="auto"/>
        <w:rPr>
          <w:rFonts w:ascii="Segoe UI" w:hAnsi="Segoe UI" w:cs="Segoe UI"/>
          <w:color w:val="auto"/>
          <w:sz w:val="20"/>
          <w:szCs w:val="20"/>
        </w:rPr>
      </w:pPr>
    </w:p>
    <w:p w14:paraId="74120410" w14:textId="77777777" w:rsidR="00801B16" w:rsidRPr="00044827" w:rsidRDefault="00801B16" w:rsidP="00801B16">
      <w:pPr>
        <w:spacing w:line="276" w:lineRule="auto"/>
        <w:rPr>
          <w:rFonts w:ascii="Segoe UI" w:hAnsi="Segoe UI" w:cs="Segoe UI"/>
          <w:color w:val="auto"/>
          <w:sz w:val="20"/>
          <w:szCs w:val="20"/>
          <w:lang w:val="en-GB"/>
        </w:rPr>
      </w:pPr>
      <w:r w:rsidRPr="00760518">
        <w:rPr>
          <w:rFonts w:ascii="Segoe UI" w:hAnsi="Segoe UI" w:cs="Segoe UI"/>
          <w:color w:val="auto"/>
          <w:sz w:val="20"/>
          <w:szCs w:val="20"/>
        </w:rPr>
        <w:t>The resource required and the financial implications of investing in further coaching and mentoring initiatives were considered. In 2020, Valero appointed a new Learning and Development (L&amp;D) Manager, who is a qualified Coach-Mentor, a European Mentoring Coaching Council (EMCC) member and an EMCC European Quality Award (EQA) practitioner with over 20 years’ experience in coaching and mentoring.</w:t>
      </w:r>
      <w:r>
        <w:rPr>
          <w:rFonts w:ascii="Segoe UI" w:hAnsi="Segoe UI" w:cs="Segoe UI"/>
          <w:color w:val="auto"/>
          <w:sz w:val="20"/>
          <w:szCs w:val="20"/>
        </w:rPr>
        <w:t xml:space="preserve"> The L&amp;D Manager is committed to developing employees who are interested in becoming coaches or mentors. The L&amp;D Manager suggested that </w:t>
      </w:r>
      <w:r w:rsidRPr="00760518">
        <w:rPr>
          <w:rFonts w:ascii="Segoe UI" w:hAnsi="Segoe UI" w:cs="Segoe UI"/>
          <w:color w:val="auto"/>
          <w:sz w:val="20"/>
          <w:szCs w:val="20"/>
        </w:rPr>
        <w:t xml:space="preserve">membership with </w:t>
      </w:r>
      <w:r>
        <w:rPr>
          <w:rFonts w:ascii="Segoe UI" w:hAnsi="Segoe UI" w:cs="Segoe UI"/>
          <w:color w:val="auto"/>
          <w:sz w:val="20"/>
          <w:szCs w:val="20"/>
        </w:rPr>
        <w:t xml:space="preserve">an organisation </w:t>
      </w:r>
      <w:r>
        <w:rPr>
          <w:rFonts w:ascii="Segoe UI" w:hAnsi="Segoe UI" w:cs="Segoe UI"/>
          <w:color w:val="auto"/>
          <w:sz w:val="20"/>
          <w:szCs w:val="20"/>
        </w:rPr>
        <w:lastRenderedPageBreak/>
        <w:t xml:space="preserve">like the </w:t>
      </w:r>
      <w:r w:rsidRPr="00760518">
        <w:rPr>
          <w:rFonts w:ascii="Segoe UI" w:hAnsi="Segoe UI" w:cs="Segoe UI"/>
          <w:color w:val="auto"/>
          <w:sz w:val="20"/>
          <w:szCs w:val="20"/>
        </w:rPr>
        <w:t>E</w:t>
      </w:r>
      <w:r>
        <w:rPr>
          <w:rFonts w:ascii="Segoe UI" w:hAnsi="Segoe UI" w:cs="Segoe UI"/>
          <w:color w:val="auto"/>
          <w:sz w:val="20"/>
          <w:szCs w:val="20"/>
        </w:rPr>
        <w:t xml:space="preserve">uropean Mentoring and </w:t>
      </w:r>
      <w:r w:rsidRPr="00760518">
        <w:rPr>
          <w:rFonts w:ascii="Segoe UI" w:hAnsi="Segoe UI" w:cs="Segoe UI"/>
          <w:color w:val="auto"/>
          <w:sz w:val="20"/>
          <w:szCs w:val="20"/>
        </w:rPr>
        <w:t>C</w:t>
      </w:r>
      <w:r>
        <w:rPr>
          <w:rFonts w:ascii="Segoe UI" w:hAnsi="Segoe UI" w:cs="Segoe UI"/>
          <w:color w:val="auto"/>
          <w:sz w:val="20"/>
          <w:szCs w:val="20"/>
        </w:rPr>
        <w:t xml:space="preserve">oaching </w:t>
      </w:r>
      <w:r w:rsidRPr="00760518">
        <w:rPr>
          <w:rFonts w:ascii="Segoe UI" w:hAnsi="Segoe UI" w:cs="Segoe UI"/>
          <w:color w:val="auto"/>
          <w:sz w:val="20"/>
          <w:szCs w:val="20"/>
        </w:rPr>
        <w:t>C</w:t>
      </w:r>
      <w:r>
        <w:rPr>
          <w:rFonts w:ascii="Segoe UI" w:hAnsi="Segoe UI" w:cs="Segoe UI"/>
          <w:color w:val="auto"/>
          <w:sz w:val="20"/>
          <w:szCs w:val="20"/>
        </w:rPr>
        <w:t>ouncil (EMCC)</w:t>
      </w:r>
      <w:r w:rsidRPr="00760518">
        <w:rPr>
          <w:rFonts w:ascii="Segoe UI" w:hAnsi="Segoe UI" w:cs="Segoe UI"/>
          <w:color w:val="auto"/>
          <w:sz w:val="20"/>
          <w:szCs w:val="20"/>
        </w:rPr>
        <w:t xml:space="preserve"> would provide assurance to our employees that we are committed to coaching and mentoring</w:t>
      </w:r>
      <w:r>
        <w:rPr>
          <w:rFonts w:ascii="Segoe UI" w:hAnsi="Segoe UI" w:cs="Segoe UI"/>
          <w:color w:val="auto"/>
          <w:sz w:val="20"/>
          <w:szCs w:val="20"/>
        </w:rPr>
        <w:t xml:space="preserve">. </w:t>
      </w:r>
    </w:p>
    <w:p w14:paraId="7232BE4A" w14:textId="77777777" w:rsidR="00801B16" w:rsidRDefault="00801B16" w:rsidP="00801B16">
      <w:pPr>
        <w:spacing w:line="276" w:lineRule="auto"/>
        <w:rPr>
          <w:rFonts w:ascii="Segoe UI" w:hAnsi="Segoe UI" w:cs="Segoe UI"/>
          <w:color w:val="auto"/>
          <w:sz w:val="20"/>
          <w:szCs w:val="20"/>
          <w:lang w:val="en-GB"/>
        </w:rPr>
      </w:pPr>
    </w:p>
    <w:p w14:paraId="65F0826A" w14:textId="03F7E2FE" w:rsidR="00801B16" w:rsidRDefault="00801B16" w:rsidP="00801B16">
      <w:pPr>
        <w:spacing w:line="276" w:lineRule="auto"/>
        <w:rPr>
          <w:rFonts w:ascii="Segoe UI" w:hAnsi="Segoe UI" w:cs="Segoe UI"/>
          <w:color w:val="auto"/>
          <w:sz w:val="20"/>
          <w:szCs w:val="20"/>
        </w:rPr>
      </w:pPr>
      <w:r>
        <w:rPr>
          <w:rFonts w:ascii="Segoe UI" w:hAnsi="Segoe UI" w:cs="Segoe UI"/>
          <w:color w:val="auto"/>
          <w:sz w:val="20"/>
          <w:szCs w:val="20"/>
        </w:rPr>
        <w:t>At Pembroke Refinery, the demographic profile indicates tha</w:t>
      </w:r>
      <w:r w:rsidRPr="00581A15">
        <w:rPr>
          <w:rFonts w:ascii="Segoe UI" w:hAnsi="Segoe UI" w:cs="Segoe UI"/>
          <w:color w:val="auto"/>
          <w:sz w:val="20"/>
          <w:szCs w:val="20"/>
        </w:rPr>
        <w:t xml:space="preserve">t </w:t>
      </w:r>
      <w:r>
        <w:rPr>
          <w:rFonts w:ascii="Segoe UI" w:hAnsi="Segoe UI" w:cs="Segoe UI"/>
          <w:color w:val="auto"/>
          <w:sz w:val="20"/>
          <w:szCs w:val="20"/>
        </w:rPr>
        <w:t>82 (</w:t>
      </w:r>
      <w:r w:rsidRPr="00581A15">
        <w:rPr>
          <w:rFonts w:ascii="Segoe UI" w:hAnsi="Segoe UI" w:cs="Segoe UI"/>
          <w:bCs/>
          <w:color w:val="auto"/>
          <w:sz w:val="20"/>
          <w:szCs w:val="20"/>
        </w:rPr>
        <w:t>17%</w:t>
      </w:r>
      <w:r>
        <w:rPr>
          <w:rFonts w:ascii="Segoe UI" w:hAnsi="Segoe UI" w:cs="Segoe UI"/>
          <w:bCs/>
          <w:color w:val="auto"/>
          <w:sz w:val="20"/>
          <w:szCs w:val="20"/>
        </w:rPr>
        <w:t>)</w:t>
      </w:r>
      <w:r w:rsidRPr="00581A15">
        <w:rPr>
          <w:rFonts w:ascii="Segoe UI" w:hAnsi="Segoe UI" w:cs="Segoe UI"/>
          <w:color w:val="auto"/>
          <w:sz w:val="20"/>
          <w:szCs w:val="20"/>
        </w:rPr>
        <w:t xml:space="preserve"> employees are</w:t>
      </w:r>
      <w:r>
        <w:rPr>
          <w:rFonts w:ascii="Segoe UI" w:hAnsi="Segoe UI" w:cs="Segoe UI"/>
          <w:color w:val="auto"/>
          <w:sz w:val="20"/>
          <w:szCs w:val="20"/>
        </w:rPr>
        <w:t xml:space="preserve"> currently at</w:t>
      </w:r>
      <w:r w:rsidRPr="00581A15">
        <w:rPr>
          <w:rFonts w:ascii="Segoe UI" w:hAnsi="Segoe UI" w:cs="Segoe UI"/>
          <w:color w:val="auto"/>
          <w:sz w:val="20"/>
          <w:szCs w:val="20"/>
        </w:rPr>
        <w:t xml:space="preserve"> </w:t>
      </w:r>
      <w:r>
        <w:rPr>
          <w:rFonts w:ascii="Segoe UI" w:hAnsi="Segoe UI" w:cs="Segoe UI"/>
          <w:color w:val="auto"/>
          <w:sz w:val="20"/>
          <w:szCs w:val="20"/>
        </w:rPr>
        <w:t xml:space="preserve">voluntary early </w:t>
      </w:r>
      <w:r w:rsidRPr="00581A15">
        <w:rPr>
          <w:rFonts w:ascii="Segoe UI" w:hAnsi="Segoe UI" w:cs="Segoe UI"/>
          <w:color w:val="auto"/>
          <w:sz w:val="20"/>
          <w:szCs w:val="20"/>
        </w:rPr>
        <w:t>retirement eligible</w:t>
      </w:r>
      <w:r>
        <w:rPr>
          <w:rFonts w:ascii="Segoe UI" w:hAnsi="Segoe UI" w:cs="Segoe UI"/>
          <w:color w:val="auto"/>
          <w:sz w:val="20"/>
          <w:szCs w:val="20"/>
        </w:rPr>
        <w:t xml:space="preserve"> age</w:t>
      </w:r>
      <w:r w:rsidRPr="00581A15">
        <w:rPr>
          <w:rFonts w:ascii="Segoe UI" w:hAnsi="Segoe UI" w:cs="Segoe UI"/>
          <w:color w:val="auto"/>
          <w:sz w:val="20"/>
          <w:szCs w:val="20"/>
        </w:rPr>
        <w:t xml:space="preserve">. This is </w:t>
      </w:r>
      <w:r>
        <w:rPr>
          <w:rFonts w:ascii="Segoe UI" w:hAnsi="Segoe UI" w:cs="Segoe UI"/>
          <w:color w:val="auto"/>
          <w:sz w:val="20"/>
          <w:szCs w:val="20"/>
        </w:rPr>
        <w:t>a cause for concern as the loss of knowledge and experience could negatively impact</w:t>
      </w:r>
      <w:r w:rsidR="004F1882">
        <w:rPr>
          <w:rFonts w:ascii="Segoe UI" w:hAnsi="Segoe UI" w:cs="Segoe UI"/>
          <w:color w:val="auto"/>
          <w:sz w:val="20"/>
          <w:szCs w:val="20"/>
        </w:rPr>
        <w:t xml:space="preserve"> </w:t>
      </w:r>
      <w:r>
        <w:rPr>
          <w:rFonts w:ascii="Segoe UI" w:hAnsi="Segoe UI" w:cs="Segoe UI"/>
          <w:color w:val="auto"/>
          <w:sz w:val="20"/>
          <w:szCs w:val="20"/>
        </w:rPr>
        <w:t>the business</w:t>
      </w:r>
      <w:r w:rsidR="004F1882">
        <w:rPr>
          <w:rFonts w:ascii="Segoe UI" w:hAnsi="Segoe UI" w:cs="Segoe UI"/>
          <w:color w:val="auto"/>
          <w:sz w:val="20"/>
          <w:szCs w:val="20"/>
        </w:rPr>
        <w:t>. T</w:t>
      </w:r>
      <w:r w:rsidRPr="00581A15">
        <w:rPr>
          <w:rFonts w:ascii="Segoe UI" w:hAnsi="Segoe UI" w:cs="Segoe UI"/>
          <w:color w:val="auto"/>
          <w:sz w:val="20"/>
          <w:szCs w:val="20"/>
        </w:rPr>
        <w:t>hose who are retirement eligible include engineers, subject matter experts, maintenance technicians</w:t>
      </w:r>
      <w:r>
        <w:rPr>
          <w:rFonts w:ascii="Segoe UI" w:hAnsi="Segoe UI" w:cs="Segoe UI"/>
          <w:color w:val="auto"/>
          <w:sz w:val="20"/>
          <w:szCs w:val="20"/>
        </w:rPr>
        <w:t xml:space="preserve"> and process operators. It is vital that measures are put in place to ensure these employees pass on their skills a</w:t>
      </w:r>
      <w:r w:rsidRPr="00A15595">
        <w:rPr>
          <w:rFonts w:ascii="Segoe UI" w:hAnsi="Segoe UI" w:cs="Segoe UI"/>
          <w:color w:val="auto"/>
          <w:sz w:val="20"/>
          <w:szCs w:val="20"/>
        </w:rPr>
        <w:t>nd knowledge to success</w:t>
      </w:r>
      <w:r w:rsidRPr="00ED7B8E">
        <w:rPr>
          <w:rFonts w:ascii="Segoe UI" w:hAnsi="Segoe UI" w:cs="Segoe UI"/>
          <w:color w:val="auto"/>
          <w:sz w:val="20"/>
          <w:szCs w:val="20"/>
        </w:rPr>
        <w:t xml:space="preserve">ors to ensure business continuity. </w:t>
      </w:r>
      <w:r>
        <w:rPr>
          <w:rFonts w:ascii="Segoe UI" w:hAnsi="Segoe UI" w:cs="Segoe UI"/>
          <w:color w:val="auto"/>
          <w:sz w:val="20"/>
          <w:szCs w:val="20"/>
        </w:rPr>
        <w:t xml:space="preserve">Mentoring could help facilitate knowledge transfer to reduce the risk to the business. </w:t>
      </w:r>
      <w:r>
        <w:rPr>
          <w:rFonts w:ascii="Segoe UI" w:hAnsi="Segoe UI" w:cs="Segoe UI"/>
          <w:b/>
          <w:color w:val="0070C0"/>
          <w:spacing w:val="-3"/>
          <w:sz w:val="20"/>
          <w:szCs w:val="20"/>
          <w:shd w:val="clear" w:color="auto" w:fill="FFFFFF"/>
        </w:rPr>
        <w:t>[EV 10]</w:t>
      </w:r>
    </w:p>
    <w:p w14:paraId="56C7FC6A" w14:textId="77777777" w:rsidR="00801B16" w:rsidRDefault="00801B16" w:rsidP="00801B16">
      <w:pPr>
        <w:spacing w:line="276" w:lineRule="auto"/>
        <w:rPr>
          <w:rFonts w:ascii="Segoe UI" w:hAnsi="Segoe UI" w:cs="Segoe UI"/>
          <w:color w:val="auto"/>
          <w:sz w:val="20"/>
          <w:szCs w:val="20"/>
        </w:rPr>
      </w:pPr>
    </w:p>
    <w:p w14:paraId="512B5B87" w14:textId="77777777" w:rsidR="00801B16" w:rsidRPr="002C71AB" w:rsidRDefault="00801B16" w:rsidP="00801B16">
      <w:pPr>
        <w:spacing w:line="276" w:lineRule="auto"/>
        <w:rPr>
          <w:rFonts w:ascii="Segoe UI" w:hAnsi="Segoe UI" w:cs="Segoe UI"/>
          <w:color w:val="auto"/>
          <w:sz w:val="20"/>
          <w:szCs w:val="20"/>
          <w:lang w:val="en-GB"/>
        </w:rPr>
      </w:pPr>
      <w:r>
        <w:rPr>
          <w:rFonts w:ascii="Segoe UI" w:hAnsi="Segoe UI" w:cs="Segoe UI"/>
          <w:color w:val="auto"/>
          <w:sz w:val="20"/>
          <w:szCs w:val="20"/>
        </w:rPr>
        <w:t>Overall, c</w:t>
      </w:r>
      <w:r w:rsidRPr="00760518">
        <w:rPr>
          <w:rFonts w:ascii="Segoe UI" w:hAnsi="Segoe UI" w:cs="Segoe UI"/>
          <w:color w:val="auto"/>
          <w:sz w:val="20"/>
          <w:szCs w:val="20"/>
        </w:rPr>
        <w:t xml:space="preserve">oaching and mentoring activity can be developed to benefit </w:t>
      </w:r>
      <w:r>
        <w:rPr>
          <w:rFonts w:ascii="Segoe UI" w:hAnsi="Segoe UI" w:cs="Segoe UI"/>
          <w:color w:val="auto"/>
          <w:sz w:val="20"/>
          <w:szCs w:val="20"/>
        </w:rPr>
        <w:t xml:space="preserve">Pembroke Refinery, and developing mentoring </w:t>
      </w:r>
      <w:proofErr w:type="spellStart"/>
      <w:r>
        <w:rPr>
          <w:rFonts w:ascii="Segoe UI" w:hAnsi="Segoe UI" w:cs="Segoe UI"/>
          <w:color w:val="auto"/>
          <w:sz w:val="20"/>
          <w:szCs w:val="20"/>
        </w:rPr>
        <w:t>programmes</w:t>
      </w:r>
      <w:proofErr w:type="spellEnd"/>
      <w:r>
        <w:rPr>
          <w:rFonts w:ascii="Segoe UI" w:hAnsi="Segoe UI" w:cs="Segoe UI"/>
          <w:color w:val="auto"/>
          <w:sz w:val="20"/>
          <w:szCs w:val="20"/>
        </w:rPr>
        <w:t xml:space="preserve"> that promote and support diversity and inclusion </w:t>
      </w:r>
      <w:r w:rsidRPr="00760518">
        <w:rPr>
          <w:rFonts w:ascii="Segoe UI" w:hAnsi="Segoe UI" w:cs="Segoe UI"/>
          <w:color w:val="auto"/>
          <w:sz w:val="20"/>
          <w:szCs w:val="20"/>
        </w:rPr>
        <w:t>will</w:t>
      </w:r>
      <w:r>
        <w:rPr>
          <w:rFonts w:ascii="Segoe UI" w:hAnsi="Segoe UI" w:cs="Segoe UI"/>
          <w:color w:val="auto"/>
          <w:sz w:val="20"/>
          <w:szCs w:val="20"/>
        </w:rPr>
        <w:t xml:space="preserve"> be a positive step towards achieving the 2022 Business Plan objective to ‘improve diversity in recruitment and selection, providing equal opportunities for all’. </w:t>
      </w:r>
      <w:r w:rsidRPr="002E2BE5">
        <w:rPr>
          <w:rFonts w:ascii="Segoe UI" w:hAnsi="Segoe UI" w:cs="Segoe UI"/>
          <w:b/>
          <w:color w:val="0070C0"/>
          <w:spacing w:val="-3"/>
          <w:sz w:val="20"/>
          <w:szCs w:val="20"/>
          <w:shd w:val="clear" w:color="auto" w:fill="FFFFFF"/>
        </w:rPr>
        <w:t xml:space="preserve">[EV </w:t>
      </w:r>
      <w:r>
        <w:rPr>
          <w:rFonts w:ascii="Segoe UI" w:hAnsi="Segoe UI" w:cs="Segoe UI"/>
          <w:b/>
          <w:color w:val="0070C0"/>
          <w:spacing w:val="-3"/>
          <w:sz w:val="20"/>
          <w:szCs w:val="20"/>
          <w:shd w:val="clear" w:color="auto" w:fill="FFFFFF"/>
        </w:rPr>
        <w:t>11]</w:t>
      </w:r>
      <w:r w:rsidRPr="00153514">
        <w:rPr>
          <w:rFonts w:ascii="Segoe UI" w:hAnsi="Segoe UI" w:cs="Segoe UI"/>
          <w:color w:val="auto"/>
          <w:sz w:val="20"/>
          <w:szCs w:val="20"/>
        </w:rPr>
        <w:t xml:space="preserve"> </w:t>
      </w:r>
    </w:p>
    <w:p w14:paraId="07632EE6" w14:textId="77777777" w:rsidR="00801B16" w:rsidRDefault="00801B16" w:rsidP="00801B16">
      <w:pPr>
        <w:spacing w:line="276" w:lineRule="auto"/>
        <w:rPr>
          <w:rFonts w:ascii="Segoe UI" w:hAnsi="Segoe UI" w:cs="Segoe UI"/>
          <w:b/>
          <w:color w:val="0070C0"/>
          <w:spacing w:val="-3"/>
          <w:sz w:val="20"/>
          <w:szCs w:val="20"/>
          <w:shd w:val="clear" w:color="auto" w:fill="FFFFFF"/>
        </w:rPr>
      </w:pPr>
    </w:p>
    <w:p w14:paraId="030AF3C4" w14:textId="77777777" w:rsidR="00801B16" w:rsidRPr="00E37232" w:rsidRDefault="00801B16" w:rsidP="00801B16">
      <w:pPr>
        <w:spacing w:line="276" w:lineRule="auto"/>
        <w:rPr>
          <w:rFonts w:ascii="Segoe UI" w:hAnsi="Segoe UI" w:cs="Segoe UI"/>
          <w:color w:val="auto"/>
          <w:sz w:val="20"/>
          <w:szCs w:val="20"/>
          <w:lang w:val="en-GB"/>
        </w:rPr>
      </w:pPr>
      <w:r w:rsidRPr="00760518">
        <w:rPr>
          <w:rFonts w:ascii="Segoe UI" w:hAnsi="Segoe UI" w:cs="Segoe UI"/>
          <w:color w:val="auto"/>
          <w:sz w:val="20"/>
          <w:szCs w:val="20"/>
          <w:lang w:val="en-GB"/>
        </w:rPr>
        <w:t xml:space="preserve">An objective of </w:t>
      </w:r>
      <w:r>
        <w:rPr>
          <w:rFonts w:ascii="Segoe UI" w:hAnsi="Segoe UI" w:cs="Segoe UI"/>
          <w:color w:val="auto"/>
          <w:sz w:val="20"/>
          <w:szCs w:val="20"/>
          <w:lang w:val="en-GB"/>
        </w:rPr>
        <w:t xml:space="preserve">the </w:t>
      </w:r>
      <w:r w:rsidRPr="00760518">
        <w:rPr>
          <w:rFonts w:ascii="Segoe UI" w:hAnsi="Segoe UI" w:cs="Segoe UI"/>
          <w:color w:val="auto"/>
          <w:sz w:val="20"/>
          <w:szCs w:val="20"/>
          <w:lang w:val="en-GB"/>
        </w:rPr>
        <w:t xml:space="preserve">HR Business Plan for </w:t>
      </w:r>
      <w:r w:rsidRPr="002C71AB">
        <w:rPr>
          <w:rFonts w:ascii="Segoe UI" w:hAnsi="Segoe UI" w:cs="Segoe UI"/>
          <w:color w:val="auto"/>
          <w:sz w:val="20"/>
          <w:szCs w:val="20"/>
          <w:lang w:val="en-GB"/>
        </w:rPr>
        <w:t>2022 is to “</w:t>
      </w:r>
      <w:r w:rsidRPr="002C71AB">
        <w:rPr>
          <w:rFonts w:ascii="Segoe UI" w:hAnsi="Segoe UI" w:cs="Segoe UI"/>
          <w:color w:val="auto"/>
          <w:sz w:val="20"/>
          <w:szCs w:val="20"/>
        </w:rPr>
        <w:t xml:space="preserve">create and deliver a Refinery Development Plan that includes leadership training, structured talent management, and technical and professional development”. </w:t>
      </w:r>
      <w:r>
        <w:rPr>
          <w:rFonts w:ascii="Segoe UI" w:hAnsi="Segoe UI" w:cs="Segoe UI"/>
          <w:color w:val="auto"/>
          <w:sz w:val="20"/>
          <w:szCs w:val="20"/>
        </w:rPr>
        <w:t>Implementing effective c</w:t>
      </w:r>
      <w:r w:rsidRPr="002C71AB">
        <w:rPr>
          <w:rFonts w:ascii="Segoe UI" w:hAnsi="Segoe UI" w:cs="Segoe UI"/>
          <w:color w:val="auto"/>
          <w:sz w:val="20"/>
          <w:szCs w:val="20"/>
        </w:rPr>
        <w:t xml:space="preserve">oaching and mentoring programs could </w:t>
      </w:r>
      <w:r>
        <w:rPr>
          <w:rFonts w:ascii="Segoe UI" w:hAnsi="Segoe UI" w:cs="Segoe UI"/>
          <w:color w:val="auto"/>
          <w:sz w:val="20"/>
          <w:szCs w:val="20"/>
        </w:rPr>
        <w:t xml:space="preserve">contribute to </w:t>
      </w:r>
      <w:r w:rsidRPr="002C71AB">
        <w:rPr>
          <w:rFonts w:ascii="Segoe UI" w:hAnsi="Segoe UI" w:cs="Segoe UI"/>
          <w:color w:val="auto"/>
          <w:sz w:val="20"/>
          <w:szCs w:val="20"/>
        </w:rPr>
        <w:t>achiev</w:t>
      </w:r>
      <w:r>
        <w:rPr>
          <w:rFonts w:ascii="Segoe UI" w:hAnsi="Segoe UI" w:cs="Segoe UI"/>
          <w:color w:val="auto"/>
          <w:sz w:val="20"/>
          <w:szCs w:val="20"/>
        </w:rPr>
        <w:t>ing</w:t>
      </w:r>
      <w:r w:rsidRPr="002C71AB">
        <w:rPr>
          <w:rFonts w:ascii="Segoe UI" w:hAnsi="Segoe UI" w:cs="Segoe UI"/>
          <w:color w:val="auto"/>
          <w:sz w:val="20"/>
          <w:szCs w:val="20"/>
        </w:rPr>
        <w:t xml:space="preserve"> this objective</w:t>
      </w:r>
      <w:r>
        <w:rPr>
          <w:rFonts w:ascii="Segoe UI" w:hAnsi="Segoe UI" w:cs="Segoe UI"/>
          <w:color w:val="auto"/>
          <w:sz w:val="20"/>
          <w:szCs w:val="20"/>
        </w:rPr>
        <w:t xml:space="preserve"> too</w:t>
      </w:r>
      <w:r w:rsidRPr="002C71AB">
        <w:rPr>
          <w:rFonts w:ascii="Segoe UI" w:hAnsi="Segoe UI" w:cs="Segoe UI"/>
          <w:color w:val="auto"/>
          <w:sz w:val="20"/>
          <w:szCs w:val="20"/>
        </w:rPr>
        <w:t xml:space="preserve">. </w:t>
      </w:r>
      <w:r w:rsidRPr="002C71AB">
        <w:rPr>
          <w:rFonts w:ascii="Segoe UI" w:hAnsi="Segoe UI" w:cs="Segoe UI"/>
          <w:color w:val="auto"/>
          <w:sz w:val="20"/>
          <w:szCs w:val="20"/>
          <w:lang w:val="en-GB"/>
        </w:rPr>
        <w:t>The importance of developing employees is highlighted</w:t>
      </w:r>
      <w:r w:rsidRPr="00760518">
        <w:rPr>
          <w:rFonts w:ascii="Segoe UI" w:hAnsi="Segoe UI" w:cs="Segoe UI"/>
          <w:color w:val="auto"/>
          <w:sz w:val="20"/>
          <w:szCs w:val="20"/>
          <w:lang w:val="en-GB"/>
        </w:rPr>
        <w:t xml:space="preserve"> by </w:t>
      </w:r>
      <w:r w:rsidRPr="00E37232">
        <w:rPr>
          <w:rFonts w:ascii="Segoe UI" w:hAnsi="Segoe UI" w:cs="Segoe UI"/>
          <w:color w:val="auto"/>
          <w:sz w:val="20"/>
          <w:szCs w:val="20"/>
          <w:lang w:val="en-GB"/>
        </w:rPr>
        <w:t>Forbes</w:t>
      </w:r>
      <w:r w:rsidRPr="00760518">
        <w:rPr>
          <w:rFonts w:ascii="Segoe UI" w:hAnsi="Segoe UI" w:cs="Segoe UI"/>
          <w:color w:val="auto"/>
          <w:sz w:val="20"/>
          <w:szCs w:val="20"/>
          <w:lang w:val="en-GB"/>
        </w:rPr>
        <w:t xml:space="preserve">, who </w:t>
      </w:r>
      <w:r>
        <w:rPr>
          <w:rFonts w:ascii="Segoe UI" w:hAnsi="Segoe UI" w:cs="Segoe UI"/>
          <w:color w:val="auto"/>
          <w:sz w:val="20"/>
          <w:szCs w:val="20"/>
          <w:lang w:val="en-GB"/>
        </w:rPr>
        <w:t>argue</w:t>
      </w:r>
      <w:r w:rsidRPr="00760518">
        <w:rPr>
          <w:rFonts w:ascii="Segoe UI" w:hAnsi="Segoe UI" w:cs="Segoe UI"/>
          <w:color w:val="auto"/>
          <w:sz w:val="20"/>
          <w:szCs w:val="20"/>
          <w:lang w:val="en-GB"/>
        </w:rPr>
        <w:t xml:space="preserve"> </w:t>
      </w:r>
      <w:r w:rsidRPr="00E37232">
        <w:rPr>
          <w:rFonts w:ascii="Segoe UI" w:hAnsi="Segoe UI" w:cs="Segoe UI"/>
          <w:color w:val="auto"/>
          <w:sz w:val="20"/>
          <w:szCs w:val="20"/>
          <w:lang w:val="en-GB"/>
        </w:rPr>
        <w:t xml:space="preserve">that “an employer who doesn’t focus on learning is going to lose out — in performance, engagement and retention.” (Biro, 2018) </w:t>
      </w:r>
      <w:r w:rsidRPr="002E2BE5">
        <w:rPr>
          <w:rFonts w:ascii="Segoe UI" w:hAnsi="Segoe UI" w:cs="Segoe UI"/>
          <w:b/>
          <w:color w:val="0070C0"/>
          <w:spacing w:val="-3"/>
          <w:sz w:val="20"/>
          <w:szCs w:val="20"/>
          <w:shd w:val="clear" w:color="auto" w:fill="FFFFFF"/>
        </w:rPr>
        <w:t xml:space="preserve">[EV </w:t>
      </w:r>
      <w:r>
        <w:rPr>
          <w:rFonts w:ascii="Segoe UI" w:hAnsi="Segoe UI" w:cs="Segoe UI"/>
          <w:b/>
          <w:color w:val="0070C0"/>
          <w:spacing w:val="-3"/>
          <w:sz w:val="20"/>
          <w:szCs w:val="20"/>
          <w:shd w:val="clear" w:color="auto" w:fill="FFFFFF"/>
        </w:rPr>
        <w:t>11</w:t>
      </w:r>
      <w:r w:rsidRPr="002E2BE5">
        <w:rPr>
          <w:rFonts w:ascii="Segoe UI" w:hAnsi="Segoe UI" w:cs="Segoe UI"/>
          <w:b/>
          <w:color w:val="0070C0"/>
          <w:spacing w:val="-3"/>
          <w:sz w:val="20"/>
          <w:szCs w:val="20"/>
          <w:shd w:val="clear" w:color="auto" w:fill="FFFFFF"/>
        </w:rPr>
        <w:t>]</w:t>
      </w:r>
    </w:p>
    <w:p w14:paraId="5636613F" w14:textId="77777777" w:rsidR="00801B16" w:rsidRPr="00044827" w:rsidRDefault="00801B16" w:rsidP="00801B16">
      <w:pPr>
        <w:spacing w:line="276" w:lineRule="auto"/>
        <w:rPr>
          <w:rFonts w:ascii="Segoe UI" w:hAnsi="Segoe UI" w:cs="Segoe UI"/>
          <w:color w:val="auto"/>
          <w:sz w:val="20"/>
          <w:szCs w:val="20"/>
        </w:rPr>
      </w:pPr>
    </w:p>
    <w:p w14:paraId="7F3D8CD2" w14:textId="77777777" w:rsidR="00801B16" w:rsidRPr="00760518" w:rsidRDefault="00801B16" w:rsidP="00801B16">
      <w:pPr>
        <w:spacing w:line="276" w:lineRule="auto"/>
        <w:rPr>
          <w:rFonts w:ascii="Segoe UI" w:hAnsi="Segoe UI" w:cs="Segoe UI"/>
          <w:color w:val="auto"/>
          <w:sz w:val="20"/>
          <w:szCs w:val="20"/>
        </w:rPr>
      </w:pPr>
      <w:r>
        <w:rPr>
          <w:rFonts w:ascii="Segoe UI" w:hAnsi="Segoe UI" w:cs="Segoe UI"/>
          <w:color w:val="auto"/>
          <w:sz w:val="20"/>
          <w:szCs w:val="20"/>
        </w:rPr>
        <w:t xml:space="preserve">Additionally, a written down L&amp;D policy relating to Coaching and mentoring would support our commitment to learning and development through coaching and mentoring </w:t>
      </w:r>
      <w:proofErr w:type="spellStart"/>
      <w:r>
        <w:rPr>
          <w:rFonts w:ascii="Segoe UI" w:hAnsi="Segoe UI" w:cs="Segoe UI"/>
          <w:color w:val="auto"/>
          <w:sz w:val="20"/>
          <w:szCs w:val="20"/>
        </w:rPr>
        <w:t>programmes</w:t>
      </w:r>
      <w:proofErr w:type="spellEnd"/>
      <w:r>
        <w:rPr>
          <w:rFonts w:ascii="Segoe UI" w:hAnsi="Segoe UI" w:cs="Segoe UI"/>
          <w:color w:val="auto"/>
          <w:sz w:val="20"/>
          <w:szCs w:val="20"/>
        </w:rPr>
        <w:t xml:space="preserve">. </w:t>
      </w:r>
      <w:r w:rsidRPr="00760518">
        <w:rPr>
          <w:rFonts w:ascii="Segoe UI" w:hAnsi="Segoe UI" w:cs="Segoe UI"/>
          <w:color w:val="auto"/>
          <w:sz w:val="20"/>
          <w:szCs w:val="20"/>
        </w:rPr>
        <w:t xml:space="preserve">The CIPD state that policies have several benefits to </w:t>
      </w:r>
      <w:r>
        <w:rPr>
          <w:rFonts w:ascii="Segoe UI" w:hAnsi="Segoe UI" w:cs="Segoe UI"/>
          <w:color w:val="auto"/>
          <w:sz w:val="20"/>
          <w:szCs w:val="20"/>
        </w:rPr>
        <w:t xml:space="preserve">both </w:t>
      </w:r>
      <w:r w:rsidRPr="00760518">
        <w:rPr>
          <w:rFonts w:ascii="Segoe UI" w:hAnsi="Segoe UI" w:cs="Segoe UI"/>
          <w:color w:val="auto"/>
          <w:sz w:val="20"/>
          <w:szCs w:val="20"/>
        </w:rPr>
        <w:t>the organisation and the employee, including creat</w:t>
      </w:r>
      <w:r>
        <w:rPr>
          <w:rFonts w:ascii="Segoe UI" w:hAnsi="Segoe UI" w:cs="Segoe UI"/>
          <w:color w:val="auto"/>
          <w:sz w:val="20"/>
          <w:szCs w:val="20"/>
        </w:rPr>
        <w:t>ing</w:t>
      </w:r>
      <w:r w:rsidRPr="00760518">
        <w:rPr>
          <w:rFonts w:ascii="Segoe UI" w:hAnsi="Segoe UI" w:cs="Segoe UI"/>
          <w:color w:val="auto"/>
          <w:sz w:val="20"/>
          <w:szCs w:val="20"/>
        </w:rPr>
        <w:t xml:space="preserve"> </w:t>
      </w:r>
      <w:r>
        <w:rPr>
          <w:rFonts w:ascii="Segoe UI" w:hAnsi="Segoe UI" w:cs="Segoe UI"/>
          <w:color w:val="auto"/>
          <w:sz w:val="20"/>
          <w:szCs w:val="20"/>
        </w:rPr>
        <w:t>“</w:t>
      </w:r>
      <w:r w:rsidRPr="00760518">
        <w:rPr>
          <w:rFonts w:ascii="Segoe UI" w:hAnsi="Segoe UI" w:cs="Segoe UI"/>
          <w:color w:val="auto"/>
          <w:sz w:val="20"/>
          <w:szCs w:val="20"/>
        </w:rPr>
        <w:t xml:space="preserve">a positive </w:t>
      </w:r>
      <w:proofErr w:type="spellStart"/>
      <w:r w:rsidRPr="00760518">
        <w:rPr>
          <w:rFonts w:ascii="Segoe UI" w:hAnsi="Segoe UI" w:cs="Segoe UI"/>
          <w:color w:val="auto"/>
          <w:sz w:val="20"/>
          <w:szCs w:val="20"/>
        </w:rPr>
        <w:t>organisational</w:t>
      </w:r>
      <w:proofErr w:type="spellEnd"/>
      <w:r w:rsidRPr="00760518">
        <w:rPr>
          <w:rFonts w:ascii="Segoe UI" w:hAnsi="Segoe UI" w:cs="Segoe UI"/>
          <w:color w:val="auto"/>
          <w:sz w:val="20"/>
          <w:szCs w:val="20"/>
        </w:rPr>
        <w:t xml:space="preserve"> culture” </w:t>
      </w:r>
      <w:sdt>
        <w:sdtPr>
          <w:rPr>
            <w:rFonts w:ascii="Segoe UI" w:hAnsi="Segoe UI" w:cs="Segoe UI"/>
            <w:color w:val="auto"/>
            <w:sz w:val="20"/>
            <w:szCs w:val="20"/>
          </w:rPr>
          <w:id w:val="-373613501"/>
          <w:citation/>
        </w:sdtPr>
        <w:sdtEndPr/>
        <w:sdtContent>
          <w:r w:rsidRPr="00760518">
            <w:rPr>
              <w:rFonts w:ascii="Segoe UI" w:hAnsi="Segoe UI" w:cs="Segoe UI"/>
              <w:color w:val="auto"/>
              <w:sz w:val="20"/>
              <w:szCs w:val="20"/>
            </w:rPr>
            <w:fldChar w:fldCharType="begin"/>
          </w:r>
          <w:r w:rsidRPr="00760518">
            <w:rPr>
              <w:rFonts w:ascii="Segoe UI" w:hAnsi="Segoe UI" w:cs="Segoe UI"/>
              <w:color w:val="auto"/>
              <w:sz w:val="20"/>
              <w:szCs w:val="20"/>
              <w:lang w:val="en-GB"/>
            </w:rPr>
            <w:instrText xml:space="preserve"> CITATION Geo211 \l 2057 </w:instrText>
          </w:r>
          <w:r w:rsidRPr="00760518">
            <w:rPr>
              <w:rFonts w:ascii="Segoe UI" w:hAnsi="Segoe UI" w:cs="Segoe UI"/>
              <w:color w:val="auto"/>
              <w:sz w:val="20"/>
              <w:szCs w:val="20"/>
            </w:rPr>
            <w:fldChar w:fldCharType="separate"/>
          </w:r>
          <w:r w:rsidRPr="0003456A">
            <w:rPr>
              <w:rFonts w:ascii="Segoe UI" w:hAnsi="Segoe UI" w:cs="Segoe UI"/>
              <w:noProof/>
              <w:color w:val="auto"/>
              <w:sz w:val="20"/>
              <w:szCs w:val="20"/>
              <w:lang w:val="en-GB"/>
            </w:rPr>
            <w:t>(George, (2021))</w:t>
          </w:r>
          <w:r w:rsidRPr="00760518">
            <w:rPr>
              <w:rFonts w:ascii="Segoe UI" w:hAnsi="Segoe UI" w:cs="Segoe UI"/>
              <w:color w:val="auto"/>
              <w:sz w:val="20"/>
              <w:szCs w:val="20"/>
            </w:rPr>
            <w:fldChar w:fldCharType="end"/>
          </w:r>
        </w:sdtContent>
      </w:sdt>
    </w:p>
    <w:p w14:paraId="77504A73" w14:textId="77777777" w:rsidR="00801B16" w:rsidRDefault="00801B16" w:rsidP="00801B16">
      <w:pPr>
        <w:spacing w:line="276" w:lineRule="auto"/>
        <w:rPr>
          <w:rFonts w:ascii="Segoe UI" w:hAnsi="Segoe UI" w:cs="Segoe UI"/>
          <w:sz w:val="20"/>
          <w:szCs w:val="20"/>
          <w:lang w:val="en-GB"/>
        </w:rPr>
      </w:pPr>
    </w:p>
    <w:bookmarkEnd w:id="4"/>
    <w:p w14:paraId="5E4508D9" w14:textId="77777777" w:rsidR="00801B16" w:rsidRDefault="00801B16" w:rsidP="00801B16">
      <w:pPr>
        <w:spacing w:line="276" w:lineRule="auto"/>
        <w:rPr>
          <w:rFonts w:ascii="Segoe UI" w:hAnsi="Segoe UI" w:cs="Segoe UI"/>
          <w:sz w:val="20"/>
          <w:szCs w:val="20"/>
          <w:lang w:val="en-GB"/>
        </w:rPr>
      </w:pPr>
    </w:p>
    <w:p w14:paraId="19715C67" w14:textId="77777777" w:rsidR="00801B16" w:rsidRDefault="00801B16" w:rsidP="00801B16">
      <w:pPr>
        <w:spacing w:line="276" w:lineRule="auto"/>
        <w:rPr>
          <w:rFonts w:ascii="Segoe UI" w:hAnsi="Segoe UI" w:cs="Segoe UI"/>
          <w:sz w:val="20"/>
          <w:szCs w:val="20"/>
          <w:lang w:val="en-GB"/>
        </w:rPr>
      </w:pPr>
    </w:p>
    <w:p w14:paraId="2CF2A0A7" w14:textId="77777777" w:rsidR="00801B16" w:rsidRDefault="00801B16" w:rsidP="00801B16">
      <w:pPr>
        <w:spacing w:line="276" w:lineRule="auto"/>
        <w:rPr>
          <w:rFonts w:ascii="Segoe UI" w:hAnsi="Segoe UI" w:cs="Segoe UI"/>
          <w:sz w:val="20"/>
          <w:szCs w:val="20"/>
          <w:lang w:val="en-GB"/>
        </w:rPr>
      </w:pPr>
    </w:p>
    <w:p w14:paraId="7309FA36" w14:textId="77777777" w:rsidR="00801B16" w:rsidRDefault="00801B16" w:rsidP="00801B16">
      <w:pPr>
        <w:spacing w:line="276" w:lineRule="auto"/>
        <w:rPr>
          <w:rFonts w:ascii="Segoe UI" w:hAnsi="Segoe UI" w:cs="Segoe UI"/>
          <w:sz w:val="20"/>
          <w:szCs w:val="20"/>
          <w:lang w:val="en-GB"/>
        </w:rPr>
      </w:pPr>
    </w:p>
    <w:p w14:paraId="60D0D7C3" w14:textId="77777777" w:rsidR="00801B16" w:rsidRDefault="00801B16" w:rsidP="00801B16">
      <w:pPr>
        <w:spacing w:line="276" w:lineRule="auto"/>
        <w:rPr>
          <w:rFonts w:ascii="Segoe UI" w:hAnsi="Segoe UI" w:cs="Segoe UI"/>
          <w:sz w:val="20"/>
          <w:szCs w:val="20"/>
          <w:lang w:val="en-GB"/>
        </w:rPr>
      </w:pPr>
    </w:p>
    <w:p w14:paraId="46F22E47" w14:textId="77777777" w:rsidR="00801B16" w:rsidRDefault="00801B16" w:rsidP="00801B16">
      <w:pPr>
        <w:spacing w:line="276" w:lineRule="auto"/>
        <w:rPr>
          <w:rFonts w:ascii="Segoe UI" w:hAnsi="Segoe UI" w:cs="Segoe UI"/>
          <w:sz w:val="20"/>
          <w:szCs w:val="20"/>
          <w:lang w:val="en-GB"/>
        </w:rPr>
      </w:pPr>
    </w:p>
    <w:p w14:paraId="53E63CD9" w14:textId="77777777" w:rsidR="00801B16" w:rsidRPr="00F74D5B" w:rsidRDefault="00801B16" w:rsidP="00801B16">
      <w:pPr>
        <w:spacing w:line="276" w:lineRule="auto"/>
        <w:rPr>
          <w:rFonts w:ascii="Segoe UI" w:hAnsi="Segoe UI" w:cs="Segoe UI"/>
          <w:sz w:val="20"/>
          <w:szCs w:val="20"/>
          <w:lang w:val="en-GB"/>
        </w:rPr>
      </w:pPr>
    </w:p>
    <w:p w14:paraId="42B92F9E" w14:textId="77777777" w:rsidR="00801B16" w:rsidRDefault="00801B16" w:rsidP="00801B16">
      <w:pPr>
        <w:spacing w:line="276" w:lineRule="auto"/>
        <w:rPr>
          <w:rFonts w:ascii="Segoe UI" w:hAnsi="Segoe UI" w:cs="Segoe UI"/>
          <w:sz w:val="20"/>
          <w:szCs w:val="20"/>
        </w:rPr>
      </w:pPr>
    </w:p>
    <w:p w14:paraId="5564919F" w14:textId="77777777" w:rsidR="00801B16" w:rsidRDefault="00801B16" w:rsidP="00801B16">
      <w:pPr>
        <w:spacing w:line="276" w:lineRule="auto"/>
        <w:rPr>
          <w:rFonts w:ascii="Segoe UI" w:hAnsi="Segoe UI" w:cs="Segoe UI"/>
          <w:sz w:val="20"/>
          <w:szCs w:val="20"/>
        </w:rPr>
      </w:pPr>
    </w:p>
    <w:p w14:paraId="0E3356B5" w14:textId="77777777" w:rsidR="00801B16" w:rsidRDefault="00801B16" w:rsidP="00801B16">
      <w:pPr>
        <w:spacing w:line="276" w:lineRule="auto"/>
        <w:rPr>
          <w:rFonts w:ascii="Segoe UI" w:hAnsi="Segoe UI" w:cs="Segoe UI"/>
          <w:sz w:val="20"/>
          <w:szCs w:val="20"/>
        </w:rPr>
      </w:pPr>
    </w:p>
    <w:p w14:paraId="62921E57" w14:textId="77777777" w:rsidR="00801B16" w:rsidRDefault="00801B16" w:rsidP="00801B16">
      <w:pPr>
        <w:spacing w:line="276" w:lineRule="auto"/>
        <w:rPr>
          <w:rFonts w:ascii="Segoe UI" w:hAnsi="Segoe UI" w:cs="Segoe UI"/>
          <w:sz w:val="20"/>
          <w:szCs w:val="20"/>
        </w:rPr>
      </w:pPr>
    </w:p>
    <w:p w14:paraId="1AA2DF7A" w14:textId="77777777" w:rsidR="00801B16" w:rsidRDefault="00801B16" w:rsidP="00801B16">
      <w:pPr>
        <w:spacing w:line="276" w:lineRule="auto"/>
        <w:rPr>
          <w:rFonts w:ascii="Segoe UI" w:hAnsi="Segoe UI" w:cs="Segoe UI"/>
          <w:sz w:val="20"/>
          <w:szCs w:val="20"/>
        </w:rPr>
      </w:pPr>
    </w:p>
    <w:p w14:paraId="75640610" w14:textId="77777777" w:rsidR="00801B16" w:rsidRDefault="00801B16" w:rsidP="00801B16">
      <w:pPr>
        <w:spacing w:line="276" w:lineRule="auto"/>
        <w:rPr>
          <w:rFonts w:ascii="Segoe UI" w:hAnsi="Segoe UI" w:cs="Segoe UI"/>
          <w:sz w:val="20"/>
          <w:szCs w:val="20"/>
        </w:rPr>
      </w:pPr>
    </w:p>
    <w:p w14:paraId="19497D3D" w14:textId="77777777" w:rsidR="00801B16" w:rsidRDefault="00801B16" w:rsidP="00801B16">
      <w:pPr>
        <w:spacing w:line="276" w:lineRule="auto"/>
        <w:rPr>
          <w:rFonts w:ascii="Segoe UI" w:hAnsi="Segoe UI" w:cs="Segoe UI"/>
          <w:sz w:val="20"/>
          <w:szCs w:val="20"/>
        </w:rPr>
      </w:pPr>
    </w:p>
    <w:p w14:paraId="33565684" w14:textId="77777777" w:rsidR="00801B16" w:rsidRDefault="00801B16" w:rsidP="00801B16">
      <w:pPr>
        <w:pStyle w:val="Heading1"/>
        <w:spacing w:line="276" w:lineRule="auto"/>
      </w:pPr>
      <w:bookmarkStart w:id="5" w:name="_Toc64748967"/>
      <w:bookmarkStart w:id="6" w:name="_Toc88931612"/>
      <w:bookmarkStart w:id="7" w:name="_Toc89705796"/>
      <w:r w:rsidRPr="00E32AD9">
        <w:lastRenderedPageBreak/>
        <w:t>Evidence</w:t>
      </w:r>
      <w:bookmarkEnd w:id="5"/>
      <w:bookmarkEnd w:id="6"/>
      <w:bookmarkEnd w:id="7"/>
    </w:p>
    <w:p w14:paraId="1241D920" w14:textId="77777777" w:rsidR="00801B16" w:rsidRDefault="00801B16" w:rsidP="00801B16">
      <w:pPr>
        <w:pStyle w:val="NormalWeb"/>
        <w:spacing w:before="0" w:beforeAutospacing="0" w:after="0" w:afterAutospacing="0"/>
        <w:ind w:left="7560"/>
        <w:jc w:val="right"/>
        <w:rPr>
          <w:rFonts w:ascii="Calibri" w:eastAsiaTheme="minorEastAsia" w:hAnsi="Calibri" w:cs="Calibri"/>
          <w:color w:val="147ABD"/>
          <w:sz w:val="40"/>
          <w:szCs w:val="40"/>
        </w:rPr>
      </w:pPr>
      <w:bookmarkStart w:id="8" w:name="_Hlk88927229"/>
      <w:bookmarkEnd w:id="8"/>
      <w:r>
        <w:rPr>
          <w:rFonts w:ascii="Calibri" w:hAnsi="Calibri" w:cs="Calibri"/>
          <w:b/>
          <w:bCs/>
          <w:color w:val="147ABD"/>
          <w:sz w:val="40"/>
          <w:szCs w:val="40"/>
        </w:rPr>
        <w:t>EV 1</w:t>
      </w:r>
    </w:p>
    <w:p w14:paraId="03336BEF" w14:textId="77777777" w:rsidR="00801B16" w:rsidRPr="0003456A" w:rsidRDefault="00801B16" w:rsidP="00801B16">
      <w:pPr>
        <w:pStyle w:val="NormalWeb"/>
        <w:spacing w:before="0" w:beforeAutospacing="0" w:after="0" w:afterAutospacing="0"/>
        <w:rPr>
          <w:rFonts w:ascii="Calibri Light" w:hAnsi="Calibri Light" w:cs="Calibri Light"/>
          <w:sz w:val="40"/>
          <w:szCs w:val="40"/>
        </w:rPr>
      </w:pPr>
      <w:r w:rsidRPr="0003456A">
        <w:rPr>
          <w:rFonts w:ascii="Calibri Light" w:hAnsi="Calibri Light" w:cs="Calibri Light"/>
          <w:sz w:val="40"/>
          <w:szCs w:val="40"/>
        </w:rPr>
        <w:t xml:space="preserve">Meeting with Richard Allen, Director Refinery </w:t>
      </w:r>
    </w:p>
    <w:p w14:paraId="66C051FD" w14:textId="77777777" w:rsidR="00801B16" w:rsidRPr="0003456A" w:rsidRDefault="00801B16" w:rsidP="00801B16">
      <w:pPr>
        <w:pStyle w:val="NormalWeb"/>
        <w:spacing w:before="0" w:beforeAutospacing="0" w:after="0" w:afterAutospacing="0"/>
        <w:rPr>
          <w:rFonts w:ascii="Calibri" w:hAnsi="Calibri" w:cs="Calibri"/>
          <w:sz w:val="20"/>
          <w:szCs w:val="20"/>
        </w:rPr>
      </w:pPr>
      <w:r w:rsidRPr="0003456A">
        <w:rPr>
          <w:rFonts w:ascii="Calibri" w:hAnsi="Calibri" w:cs="Calibri"/>
          <w:sz w:val="20"/>
          <w:szCs w:val="20"/>
        </w:rPr>
        <w:t>10 August 2021, 14:00</w:t>
      </w:r>
    </w:p>
    <w:p w14:paraId="7B165085"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221BE798" w14:textId="77777777" w:rsidR="00801B16" w:rsidRPr="0003456A" w:rsidRDefault="00801B16" w:rsidP="00801B16">
      <w:pPr>
        <w:pStyle w:val="NormalWeb"/>
        <w:spacing w:before="0" w:beforeAutospacing="0" w:after="0" w:afterAutospacing="0"/>
        <w:rPr>
          <w:rFonts w:ascii="Arial Nova Light" w:hAnsi="Arial Nova Light" w:cs="Calibri"/>
          <w:sz w:val="22"/>
          <w:szCs w:val="22"/>
        </w:rPr>
      </w:pPr>
      <w:r w:rsidRPr="0003456A">
        <w:rPr>
          <w:rFonts w:ascii="Arial Nova Light" w:hAnsi="Arial Nova Light" w:cs="Calibri"/>
          <w:sz w:val="22"/>
          <w:szCs w:val="22"/>
        </w:rPr>
        <w:t xml:space="preserve">To discuss: </w:t>
      </w:r>
    </w:p>
    <w:p w14:paraId="23906DA4" w14:textId="77777777" w:rsidR="00801B16" w:rsidRPr="0003456A" w:rsidRDefault="00801B16" w:rsidP="0084580C">
      <w:pPr>
        <w:numPr>
          <w:ilvl w:val="0"/>
          <w:numId w:val="3"/>
        </w:numPr>
        <w:ind w:left="540"/>
        <w:textAlignment w:val="center"/>
        <w:rPr>
          <w:rFonts w:ascii="Arial Nova Light" w:eastAsia="Times New Roman" w:hAnsi="Arial Nova Light" w:cs="Calibri"/>
          <w:color w:val="auto"/>
        </w:rPr>
      </w:pPr>
      <w:r w:rsidRPr="0003456A">
        <w:rPr>
          <w:rFonts w:ascii="Arial Nova Light" w:eastAsia="Times New Roman" w:hAnsi="Arial Nova Light" w:cs="Calibri"/>
          <w:color w:val="auto"/>
        </w:rPr>
        <w:t>High-potential coaching – RLT coach emerging leaders to get them ready for their next position</w:t>
      </w:r>
    </w:p>
    <w:p w14:paraId="76CAE1A0" w14:textId="77777777" w:rsidR="00801B16" w:rsidRDefault="00801B16" w:rsidP="00801B16">
      <w:pPr>
        <w:pStyle w:val="NormalWeb"/>
        <w:spacing w:before="0" w:beforeAutospacing="0" w:after="0" w:afterAutospacing="0"/>
        <w:rPr>
          <w:rFonts w:ascii="Arial Nova Light" w:eastAsiaTheme="minorEastAsia" w:hAnsi="Arial Nova Light" w:cs="Calibri"/>
          <w:sz w:val="22"/>
          <w:szCs w:val="22"/>
        </w:rPr>
      </w:pPr>
      <w:r>
        <w:rPr>
          <w:rFonts w:ascii="Arial Nova Light" w:hAnsi="Arial Nova Light" w:cs="Calibri"/>
          <w:sz w:val="22"/>
          <w:szCs w:val="22"/>
        </w:rPr>
        <w:t> </w:t>
      </w:r>
    </w:p>
    <w:p w14:paraId="603EA80A"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 xml:space="preserve">I asked RA about high-performance coaching as part of the emerging leaders programme. RA explained that 'high-potential' employees are identified early in their career, and are not placed on the emerging leaders programme straight away - they are moved around the business across a range of roles, usually for around 3 years - this gives them experience in and an appreciation for different areas of the business. For example, RA has over 30 </w:t>
      </w:r>
      <w:proofErr w:type="spellStart"/>
      <w:r>
        <w:rPr>
          <w:rFonts w:ascii="Arial Nova Light" w:hAnsi="Arial Nova Light" w:cs="Calibri"/>
          <w:sz w:val="22"/>
          <w:szCs w:val="22"/>
        </w:rPr>
        <w:t>years service</w:t>
      </w:r>
      <w:proofErr w:type="spellEnd"/>
      <w:r>
        <w:rPr>
          <w:rFonts w:ascii="Arial Nova Light" w:hAnsi="Arial Nova Light" w:cs="Calibri"/>
          <w:sz w:val="22"/>
          <w:szCs w:val="22"/>
        </w:rPr>
        <w:t xml:space="preserve"> at Valero, and explained that he had held several roles before being enrolled on the Emerging Leaders programme and being promoted to Director. RA started as an apprentice in maintenance and worked as a maintenance technician for a few years. He then moved to Technical and completed a chemical engineering degree, and worked as an area Process Engineer, before moving to Operations as an Operations advisor. He then moved back to maintenance as the Fixed Equipment Manager - he held this role for a few years, and was then promoted to Complex Manager for Cracking and Olefins, then laterally moved to Complex Manager for Refining. He was then promoted to Director Central Maintenance, and more recently Director Refinery Operations. </w:t>
      </w:r>
    </w:p>
    <w:p w14:paraId="5EC17DA5"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 </w:t>
      </w:r>
    </w:p>
    <w:p w14:paraId="3FFE0001"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RA explained that the experience he gained during all these roles, helped to prepare him for his Manager and Director roles, but also explained that the coaching and mentoring he received over his career has been invaluable.</w:t>
      </w:r>
    </w:p>
    <w:p w14:paraId="0E52F0C5"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 </w:t>
      </w:r>
    </w:p>
    <w:p w14:paraId="1EEB7735"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 xml:space="preserve">RA also explained that as he progressed through the organisation, he has coached and mentored many employees - both those working directly for him and those who have progressed to roles that he previously held. </w:t>
      </w:r>
    </w:p>
    <w:p w14:paraId="4A48E43A"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 </w:t>
      </w:r>
    </w:p>
    <w:p w14:paraId="696852D8"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When RA was maintenance Director, he promoted NJ to the role of Fixed Equipment Manager. Although NJ had been in the FE team for several years and had strong Technical knowledge, this was his first Supervisory role. At this time, the Supervisor Toolkit was not in existence, but RA met with him regularly to discuss managing his team.</w:t>
      </w:r>
    </w:p>
    <w:p w14:paraId="623F1723"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 </w:t>
      </w:r>
    </w:p>
    <w:p w14:paraId="29677E6C"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RA is confident that coaching and mentoring is taking place across the business, with many not even realising that they are being coached and/or mentored. Every day, when a Technician needs help from a Sr Technician on a maintenance task, they are 'mentoring' that Technician, by improving their knowledge and experience, so next time they may not need help, and will one day show other how to complete that maintenance task.</w:t>
      </w:r>
    </w:p>
    <w:p w14:paraId="0269AD82"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 </w:t>
      </w:r>
    </w:p>
    <w:p w14:paraId="2B321784"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RA stressed that all of his meetings with his direct reports are held in a coaching style and he is keen to transition from annual EPR's to the ongoing performance management process.</w:t>
      </w:r>
    </w:p>
    <w:p w14:paraId="3BBCDAC7"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 </w:t>
      </w:r>
    </w:p>
    <w:p w14:paraId="5721DB2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8E0953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lastRenderedPageBreak/>
        <w:drawing>
          <wp:inline distT="0" distB="0" distL="0" distR="0" wp14:anchorId="50CF3DED" wp14:editId="39878DC2">
            <wp:extent cx="5632450" cy="3289300"/>
            <wp:effectExtent l="0" t="0" r="6350" b="6350"/>
            <wp:docPr id="12" name="Picture 12" descr="Machine generated alternative text:&#10;26-30 July 2021 &#10;TUESDAY &#10;27 &#10;Run FirstCare &#10;report to &#10;reconcile to &#10;Milford Haven. United &#10;WEDNESDAY &#10;28 &#10;Weather service is not available &#10;THURSDAY &#10;29 &#10;Search Calendar &#10;FRIDAY &#10;30 &#10;Helen - OFF a &#10;Helen - OFF &#10;09 &#10;10 &#10;11 &#10;12 &#10;13 &#10;14 &#10;15 &#10;16 &#10;MONDAY &#10;26 &#10;Team Catch Up &#10;HR Corridor &#10;James, Joanne &#10;17 hour check &#10;JJ Vacation; James, Joanne &#10;a &#10;RSL 17 hour &#10;Gough, O a &#10;Helen - OFF a &#10;Jo - OFF &#10;a &#10;Helen - OFF a &#10;TOO swap for &#10;23/07/21 &#10;SAP &#10;Meeting re Coaching &#10;and Mentoring &#10;Richard's Office &#10;Meeting re Coaching &#10;and Mentoring &#10;Office &#10;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26-30 July 2021 &#10;TUESDAY &#10;27 &#10;Run FirstCare &#10;report to &#10;reconcile to &#10;Milford Haven. United &#10;WEDNESDAY &#10;28 &#10;Weather service is not available &#10;THURSDAY &#10;29 &#10;Search Calendar &#10;FRIDAY &#10;30 &#10;Helen - OFF a &#10;Helen - OFF &#10;09 &#10;10 &#10;11 &#10;12 &#10;13 &#10;14 &#10;15 &#10;16 &#10;MONDAY &#10;26 &#10;Team Catch Up &#10;HR Corridor &#10;James, Joanne &#10;17 hour check &#10;JJ Vacation; James, Joanne &#10;a &#10;RSL 17 hour &#10;Gough, O a &#10;Helen - OFF a &#10;Jo - OFF &#10;a &#10;Helen - OFF a &#10;TOO swap for &#10;23/07/21 &#10;SAP &#10;Meeting re Coaching &#10;and Mentoring &#10;Richard's Office &#10;Meeting re Coaching &#10;and Mentoring &#10;Office &#10;a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32450" cy="3289300"/>
                    </a:xfrm>
                    <a:prstGeom prst="rect">
                      <a:avLst/>
                    </a:prstGeom>
                    <a:noFill/>
                    <a:ln>
                      <a:noFill/>
                    </a:ln>
                  </pic:spPr>
                </pic:pic>
              </a:graphicData>
            </a:graphic>
          </wp:inline>
        </w:drawing>
      </w:r>
    </w:p>
    <w:p w14:paraId="6AC883F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97A9A2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F78AFB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3F91E3A" w14:textId="77777777" w:rsidR="00801B16" w:rsidRDefault="00801B16" w:rsidP="00801B16">
      <w:pPr>
        <w:pStyle w:val="NormalWeb"/>
        <w:spacing w:before="0" w:beforeAutospacing="0" w:after="0" w:afterAutospacing="0"/>
        <w:rPr>
          <w:rFonts w:ascii="Calibri" w:hAnsi="Calibri" w:cs="Calibri"/>
          <w:sz w:val="22"/>
          <w:szCs w:val="22"/>
        </w:rPr>
      </w:pPr>
    </w:p>
    <w:p w14:paraId="77095362" w14:textId="77777777" w:rsidR="00801B16" w:rsidRDefault="00801B16" w:rsidP="00801B16">
      <w:pPr>
        <w:pStyle w:val="NormalWeb"/>
        <w:spacing w:before="0" w:beforeAutospacing="0" w:after="0" w:afterAutospacing="0"/>
        <w:rPr>
          <w:rFonts w:ascii="Calibri" w:hAnsi="Calibri" w:cs="Calibri"/>
          <w:sz w:val="22"/>
          <w:szCs w:val="22"/>
        </w:rPr>
      </w:pPr>
    </w:p>
    <w:p w14:paraId="3BD0DF45" w14:textId="77777777" w:rsidR="00801B16" w:rsidRDefault="00801B16" w:rsidP="00801B16">
      <w:pPr>
        <w:pStyle w:val="NormalWeb"/>
        <w:spacing w:before="0" w:beforeAutospacing="0" w:after="0" w:afterAutospacing="0"/>
        <w:rPr>
          <w:rFonts w:ascii="Calibri" w:hAnsi="Calibri" w:cs="Calibri"/>
          <w:sz w:val="22"/>
          <w:szCs w:val="22"/>
        </w:rPr>
      </w:pPr>
    </w:p>
    <w:p w14:paraId="57123FE5" w14:textId="77777777" w:rsidR="00801B16" w:rsidRDefault="00801B16" w:rsidP="00801B16">
      <w:pPr>
        <w:pStyle w:val="NormalWeb"/>
        <w:spacing w:before="0" w:beforeAutospacing="0" w:after="0" w:afterAutospacing="0"/>
        <w:rPr>
          <w:rFonts w:ascii="Calibri" w:hAnsi="Calibri" w:cs="Calibri"/>
          <w:sz w:val="22"/>
          <w:szCs w:val="22"/>
        </w:rPr>
      </w:pPr>
    </w:p>
    <w:p w14:paraId="722A0842" w14:textId="77777777" w:rsidR="00801B16" w:rsidRDefault="00801B16" w:rsidP="00801B16">
      <w:pPr>
        <w:pStyle w:val="NormalWeb"/>
        <w:spacing w:before="0" w:beforeAutospacing="0" w:after="0" w:afterAutospacing="0"/>
        <w:rPr>
          <w:rFonts w:ascii="Calibri" w:hAnsi="Calibri" w:cs="Calibri"/>
          <w:sz w:val="22"/>
          <w:szCs w:val="22"/>
        </w:rPr>
      </w:pPr>
    </w:p>
    <w:p w14:paraId="518BC489" w14:textId="77777777" w:rsidR="00801B16" w:rsidRDefault="00801B16" w:rsidP="00801B16">
      <w:pPr>
        <w:pStyle w:val="NormalWeb"/>
        <w:spacing w:before="0" w:beforeAutospacing="0" w:after="0" w:afterAutospacing="0"/>
        <w:rPr>
          <w:rFonts w:ascii="Calibri" w:hAnsi="Calibri" w:cs="Calibri"/>
          <w:sz w:val="22"/>
          <w:szCs w:val="22"/>
        </w:rPr>
      </w:pPr>
    </w:p>
    <w:p w14:paraId="79FF9FA5" w14:textId="77777777" w:rsidR="00801B16" w:rsidRDefault="00801B16" w:rsidP="00801B16">
      <w:pPr>
        <w:pStyle w:val="NormalWeb"/>
        <w:spacing w:before="0" w:beforeAutospacing="0" w:after="0" w:afterAutospacing="0"/>
        <w:rPr>
          <w:rFonts w:ascii="Calibri" w:hAnsi="Calibri" w:cs="Calibri"/>
          <w:sz w:val="22"/>
          <w:szCs w:val="22"/>
        </w:rPr>
      </w:pPr>
    </w:p>
    <w:p w14:paraId="5E9C8203" w14:textId="77777777" w:rsidR="00801B16" w:rsidRDefault="00801B16" w:rsidP="00801B16">
      <w:pPr>
        <w:pStyle w:val="NormalWeb"/>
        <w:spacing w:before="0" w:beforeAutospacing="0" w:after="0" w:afterAutospacing="0"/>
        <w:rPr>
          <w:rFonts w:ascii="Calibri" w:hAnsi="Calibri" w:cs="Calibri"/>
          <w:sz w:val="22"/>
          <w:szCs w:val="22"/>
        </w:rPr>
      </w:pPr>
    </w:p>
    <w:p w14:paraId="35349DB5" w14:textId="77777777" w:rsidR="00801B16" w:rsidRDefault="00801B16" w:rsidP="00801B16">
      <w:pPr>
        <w:pStyle w:val="NormalWeb"/>
        <w:spacing w:before="0" w:beforeAutospacing="0" w:after="0" w:afterAutospacing="0"/>
        <w:rPr>
          <w:rFonts w:ascii="Calibri" w:hAnsi="Calibri" w:cs="Calibri"/>
          <w:sz w:val="22"/>
          <w:szCs w:val="22"/>
        </w:rPr>
      </w:pPr>
    </w:p>
    <w:p w14:paraId="3E9302D1" w14:textId="77777777" w:rsidR="00801B16" w:rsidRDefault="00801B16" w:rsidP="00801B16">
      <w:pPr>
        <w:pStyle w:val="NormalWeb"/>
        <w:spacing w:before="0" w:beforeAutospacing="0" w:after="0" w:afterAutospacing="0"/>
        <w:rPr>
          <w:rFonts w:ascii="Calibri" w:hAnsi="Calibri" w:cs="Calibri"/>
          <w:sz w:val="22"/>
          <w:szCs w:val="22"/>
        </w:rPr>
      </w:pPr>
    </w:p>
    <w:p w14:paraId="28DFF281" w14:textId="77777777" w:rsidR="00801B16" w:rsidRDefault="00801B16" w:rsidP="00801B16">
      <w:pPr>
        <w:pStyle w:val="NormalWeb"/>
        <w:spacing w:before="0" w:beforeAutospacing="0" w:after="0" w:afterAutospacing="0"/>
        <w:rPr>
          <w:rFonts w:ascii="Calibri" w:hAnsi="Calibri" w:cs="Calibri"/>
          <w:sz w:val="22"/>
          <w:szCs w:val="22"/>
        </w:rPr>
      </w:pPr>
    </w:p>
    <w:p w14:paraId="32670BE4" w14:textId="77777777" w:rsidR="00801B16" w:rsidRDefault="00801B16" w:rsidP="00801B16">
      <w:pPr>
        <w:pStyle w:val="NormalWeb"/>
        <w:spacing w:before="0" w:beforeAutospacing="0" w:after="0" w:afterAutospacing="0"/>
        <w:rPr>
          <w:rFonts w:ascii="Calibri" w:hAnsi="Calibri" w:cs="Calibri"/>
          <w:sz w:val="22"/>
          <w:szCs w:val="22"/>
        </w:rPr>
      </w:pPr>
    </w:p>
    <w:p w14:paraId="363FF92E" w14:textId="77777777" w:rsidR="00801B16" w:rsidRDefault="00801B16" w:rsidP="00801B16">
      <w:pPr>
        <w:pStyle w:val="NormalWeb"/>
        <w:spacing w:before="0" w:beforeAutospacing="0" w:after="0" w:afterAutospacing="0"/>
        <w:rPr>
          <w:rFonts w:ascii="Calibri" w:hAnsi="Calibri" w:cs="Calibri"/>
          <w:sz w:val="22"/>
          <w:szCs w:val="22"/>
        </w:rPr>
      </w:pPr>
    </w:p>
    <w:p w14:paraId="4F471AE6" w14:textId="77777777" w:rsidR="00801B16" w:rsidRDefault="00801B16" w:rsidP="00801B16">
      <w:pPr>
        <w:pStyle w:val="NormalWeb"/>
        <w:spacing w:before="0" w:beforeAutospacing="0" w:after="0" w:afterAutospacing="0"/>
        <w:rPr>
          <w:rFonts w:ascii="Calibri" w:hAnsi="Calibri" w:cs="Calibri"/>
          <w:sz w:val="22"/>
          <w:szCs w:val="22"/>
        </w:rPr>
      </w:pPr>
    </w:p>
    <w:p w14:paraId="75DFC471" w14:textId="77777777" w:rsidR="00801B16" w:rsidRDefault="00801B16" w:rsidP="00801B16">
      <w:pPr>
        <w:pStyle w:val="NormalWeb"/>
        <w:spacing w:before="0" w:beforeAutospacing="0" w:after="0" w:afterAutospacing="0"/>
        <w:rPr>
          <w:rFonts w:ascii="Calibri" w:hAnsi="Calibri" w:cs="Calibri"/>
          <w:sz w:val="22"/>
          <w:szCs w:val="22"/>
        </w:rPr>
      </w:pPr>
    </w:p>
    <w:p w14:paraId="2480098E" w14:textId="77777777" w:rsidR="00801B16" w:rsidRDefault="00801B16" w:rsidP="00801B16">
      <w:pPr>
        <w:pStyle w:val="NormalWeb"/>
        <w:spacing w:before="0" w:beforeAutospacing="0" w:after="0" w:afterAutospacing="0"/>
        <w:rPr>
          <w:rFonts w:ascii="Calibri" w:hAnsi="Calibri" w:cs="Calibri"/>
          <w:sz w:val="22"/>
          <w:szCs w:val="22"/>
        </w:rPr>
      </w:pPr>
    </w:p>
    <w:p w14:paraId="5EFB52A4" w14:textId="77777777" w:rsidR="00801B16" w:rsidRDefault="00801B16" w:rsidP="00801B16">
      <w:pPr>
        <w:pStyle w:val="NormalWeb"/>
        <w:spacing w:before="0" w:beforeAutospacing="0" w:after="0" w:afterAutospacing="0"/>
        <w:rPr>
          <w:rFonts w:ascii="Calibri" w:hAnsi="Calibri" w:cs="Calibri"/>
          <w:sz w:val="22"/>
          <w:szCs w:val="22"/>
        </w:rPr>
      </w:pPr>
    </w:p>
    <w:p w14:paraId="6A9E5769" w14:textId="77777777" w:rsidR="00801B16" w:rsidRDefault="00801B16" w:rsidP="00801B16">
      <w:pPr>
        <w:pStyle w:val="NormalWeb"/>
        <w:spacing w:before="0" w:beforeAutospacing="0" w:after="0" w:afterAutospacing="0"/>
        <w:rPr>
          <w:rFonts w:ascii="Calibri" w:hAnsi="Calibri" w:cs="Calibri"/>
          <w:sz w:val="22"/>
          <w:szCs w:val="22"/>
        </w:rPr>
      </w:pPr>
    </w:p>
    <w:p w14:paraId="578C3E52" w14:textId="77777777" w:rsidR="00801B16" w:rsidRDefault="00801B16" w:rsidP="00801B16">
      <w:pPr>
        <w:pStyle w:val="NormalWeb"/>
        <w:spacing w:before="0" w:beforeAutospacing="0" w:after="0" w:afterAutospacing="0"/>
        <w:rPr>
          <w:rFonts w:ascii="Calibri" w:hAnsi="Calibri" w:cs="Calibri"/>
          <w:sz w:val="22"/>
          <w:szCs w:val="22"/>
        </w:rPr>
      </w:pPr>
    </w:p>
    <w:p w14:paraId="3A3FAE33" w14:textId="77777777" w:rsidR="00801B16" w:rsidRDefault="00801B16" w:rsidP="00801B16">
      <w:pPr>
        <w:pStyle w:val="NormalWeb"/>
        <w:spacing w:before="0" w:beforeAutospacing="0" w:after="0" w:afterAutospacing="0"/>
        <w:rPr>
          <w:rFonts w:ascii="Calibri" w:hAnsi="Calibri" w:cs="Calibri"/>
          <w:sz w:val="22"/>
          <w:szCs w:val="22"/>
        </w:rPr>
      </w:pPr>
    </w:p>
    <w:p w14:paraId="380AAF46" w14:textId="77777777" w:rsidR="00801B16" w:rsidRDefault="00801B16" w:rsidP="00801B16">
      <w:pPr>
        <w:pStyle w:val="NormalWeb"/>
        <w:spacing w:before="0" w:beforeAutospacing="0" w:after="0" w:afterAutospacing="0"/>
        <w:rPr>
          <w:rFonts w:ascii="Calibri" w:hAnsi="Calibri" w:cs="Calibri"/>
          <w:sz w:val="22"/>
          <w:szCs w:val="22"/>
        </w:rPr>
      </w:pPr>
    </w:p>
    <w:p w14:paraId="0CF2D49E" w14:textId="77777777" w:rsidR="00801B16" w:rsidRDefault="00801B16" w:rsidP="00801B16">
      <w:pPr>
        <w:pStyle w:val="NormalWeb"/>
        <w:spacing w:before="0" w:beforeAutospacing="0" w:after="0" w:afterAutospacing="0"/>
        <w:rPr>
          <w:rFonts w:ascii="Calibri" w:hAnsi="Calibri" w:cs="Calibri"/>
          <w:sz w:val="22"/>
          <w:szCs w:val="22"/>
        </w:rPr>
      </w:pPr>
    </w:p>
    <w:p w14:paraId="5AD3701D" w14:textId="77777777" w:rsidR="00801B16" w:rsidRDefault="00801B16" w:rsidP="00801B16">
      <w:pPr>
        <w:pStyle w:val="NormalWeb"/>
        <w:spacing w:before="0" w:beforeAutospacing="0" w:after="0" w:afterAutospacing="0"/>
        <w:rPr>
          <w:rFonts w:ascii="Calibri" w:hAnsi="Calibri" w:cs="Calibri"/>
          <w:sz w:val="22"/>
          <w:szCs w:val="22"/>
        </w:rPr>
      </w:pPr>
    </w:p>
    <w:p w14:paraId="7C80E3A5" w14:textId="77777777" w:rsidR="00801B16" w:rsidRDefault="00801B16" w:rsidP="00801B16">
      <w:pPr>
        <w:pStyle w:val="NormalWeb"/>
        <w:spacing w:before="0" w:beforeAutospacing="0" w:after="0" w:afterAutospacing="0"/>
        <w:rPr>
          <w:rFonts w:ascii="Calibri" w:hAnsi="Calibri" w:cs="Calibri"/>
          <w:sz w:val="22"/>
          <w:szCs w:val="22"/>
        </w:rPr>
      </w:pPr>
    </w:p>
    <w:p w14:paraId="77AA2C58" w14:textId="77777777" w:rsidR="00801B16" w:rsidRDefault="00801B16" w:rsidP="00801B16">
      <w:pPr>
        <w:pStyle w:val="NormalWeb"/>
        <w:spacing w:before="0" w:beforeAutospacing="0" w:after="0" w:afterAutospacing="0"/>
        <w:rPr>
          <w:rFonts w:ascii="Calibri" w:hAnsi="Calibri" w:cs="Calibri"/>
          <w:sz w:val="22"/>
          <w:szCs w:val="22"/>
        </w:rPr>
      </w:pPr>
    </w:p>
    <w:p w14:paraId="56743277" w14:textId="77777777" w:rsidR="00801B16" w:rsidRDefault="00801B16" w:rsidP="00801B16">
      <w:pPr>
        <w:pStyle w:val="NormalWeb"/>
        <w:spacing w:before="0" w:beforeAutospacing="0" w:after="0" w:afterAutospacing="0"/>
        <w:rPr>
          <w:rFonts w:ascii="Calibri" w:hAnsi="Calibri" w:cs="Calibri"/>
          <w:sz w:val="22"/>
          <w:szCs w:val="22"/>
        </w:rPr>
      </w:pPr>
    </w:p>
    <w:p w14:paraId="42C0DADE" w14:textId="77777777" w:rsidR="00801B16" w:rsidRDefault="00801B16" w:rsidP="00801B16">
      <w:pPr>
        <w:pStyle w:val="NormalWeb"/>
        <w:spacing w:before="0" w:beforeAutospacing="0" w:after="0" w:afterAutospacing="0"/>
        <w:rPr>
          <w:rFonts w:ascii="Calibri" w:hAnsi="Calibri" w:cs="Calibri"/>
          <w:sz w:val="22"/>
          <w:szCs w:val="22"/>
        </w:rPr>
      </w:pPr>
    </w:p>
    <w:p w14:paraId="7B99561B" w14:textId="77777777" w:rsidR="00801B16" w:rsidRDefault="00801B16" w:rsidP="00801B16">
      <w:pPr>
        <w:pStyle w:val="NormalWeb"/>
        <w:spacing w:before="0" w:beforeAutospacing="0" w:after="0" w:afterAutospacing="0"/>
        <w:rPr>
          <w:rFonts w:ascii="Calibri" w:hAnsi="Calibri" w:cs="Calibri"/>
          <w:sz w:val="22"/>
          <w:szCs w:val="22"/>
        </w:rPr>
      </w:pPr>
    </w:p>
    <w:p w14:paraId="44893362" w14:textId="77777777" w:rsidR="00801B16" w:rsidRDefault="00801B16" w:rsidP="00801B16">
      <w:pPr>
        <w:pStyle w:val="NormalWeb"/>
        <w:spacing w:before="0" w:beforeAutospacing="0" w:after="0" w:afterAutospacing="0"/>
        <w:rPr>
          <w:rFonts w:ascii="Calibri" w:hAnsi="Calibri" w:cs="Calibri"/>
          <w:sz w:val="22"/>
          <w:szCs w:val="22"/>
        </w:rPr>
      </w:pPr>
    </w:p>
    <w:p w14:paraId="5E850DE4" w14:textId="77777777" w:rsidR="00801B16" w:rsidRDefault="00801B16" w:rsidP="00801B16">
      <w:pPr>
        <w:pStyle w:val="NormalWeb"/>
        <w:spacing w:before="0" w:beforeAutospacing="0" w:after="0" w:afterAutospacing="0"/>
        <w:ind w:left="7560"/>
        <w:jc w:val="right"/>
        <w:rPr>
          <w:rFonts w:ascii="Calibri" w:hAnsi="Calibri" w:cs="Calibri"/>
          <w:color w:val="147ABD"/>
          <w:sz w:val="40"/>
          <w:szCs w:val="40"/>
        </w:rPr>
      </w:pPr>
      <w:r>
        <w:rPr>
          <w:rFonts w:ascii="Calibri" w:hAnsi="Calibri" w:cs="Calibri"/>
          <w:b/>
          <w:bCs/>
          <w:color w:val="147ABD"/>
          <w:sz w:val="40"/>
          <w:szCs w:val="40"/>
        </w:rPr>
        <w:lastRenderedPageBreak/>
        <w:t>EV 2</w:t>
      </w:r>
    </w:p>
    <w:p w14:paraId="3172D51F"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Meeting with Karen Muehlbauer, Director Safety / Environmental Affairs</w:t>
      </w:r>
    </w:p>
    <w:p w14:paraId="1D66D251" w14:textId="77777777" w:rsidR="00801B16" w:rsidRDefault="00801B16" w:rsidP="00801B16">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03 August 2021, 08:00</w:t>
      </w:r>
    </w:p>
    <w:p w14:paraId="0C9F2EEB" w14:textId="77777777" w:rsidR="00801B16" w:rsidRPr="0003456A"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1D79768" w14:textId="77777777" w:rsidR="00801B16" w:rsidRPr="0003456A" w:rsidRDefault="00801B16" w:rsidP="00801B16">
      <w:pPr>
        <w:pStyle w:val="NormalWeb"/>
        <w:spacing w:before="0" w:beforeAutospacing="0" w:after="0" w:afterAutospacing="0"/>
        <w:rPr>
          <w:rFonts w:ascii="Arial Nova Light" w:hAnsi="Arial Nova Light" w:cs="Calibri"/>
          <w:sz w:val="22"/>
          <w:szCs w:val="22"/>
        </w:rPr>
      </w:pPr>
      <w:r w:rsidRPr="0003456A">
        <w:rPr>
          <w:rFonts w:ascii="Arial Nova Light" w:hAnsi="Arial Nova Light" w:cs="Calibri"/>
          <w:sz w:val="22"/>
          <w:szCs w:val="22"/>
        </w:rPr>
        <w:t xml:space="preserve">To discuss: </w:t>
      </w:r>
    </w:p>
    <w:p w14:paraId="56D846CC" w14:textId="77777777" w:rsidR="00801B16" w:rsidRPr="0003456A" w:rsidRDefault="00801B16" w:rsidP="0084580C">
      <w:pPr>
        <w:numPr>
          <w:ilvl w:val="0"/>
          <w:numId w:val="4"/>
        </w:numPr>
        <w:ind w:left="540"/>
        <w:textAlignment w:val="center"/>
        <w:rPr>
          <w:rFonts w:ascii="Calibri" w:eastAsia="Times New Roman" w:hAnsi="Calibri" w:cs="Calibri"/>
          <w:color w:val="auto"/>
        </w:rPr>
      </w:pPr>
      <w:r w:rsidRPr="0003456A">
        <w:rPr>
          <w:rFonts w:ascii="Arial Nova Light" w:eastAsia="Times New Roman" w:hAnsi="Arial Nova Light" w:cs="Calibri"/>
          <w:color w:val="auto"/>
        </w:rPr>
        <w:t>High-potential coaching – RLT coach emerging leaders to get them ready for their next position</w:t>
      </w:r>
    </w:p>
    <w:p w14:paraId="4220EE08" w14:textId="77777777" w:rsidR="00801B16" w:rsidRDefault="00801B16" w:rsidP="00801B16">
      <w:pPr>
        <w:pStyle w:val="NormalWeb"/>
        <w:spacing w:before="0" w:beforeAutospacing="0" w:after="0" w:afterAutospacing="0"/>
        <w:rPr>
          <w:rFonts w:ascii="Arial Nova Light" w:eastAsiaTheme="minorEastAsia" w:hAnsi="Arial Nova Light" w:cs="Calibri"/>
          <w:sz w:val="22"/>
          <w:szCs w:val="22"/>
        </w:rPr>
      </w:pPr>
      <w:r w:rsidRPr="0003456A">
        <w:rPr>
          <w:rFonts w:ascii="Arial Nova Light" w:hAnsi="Arial Nova Light" w:cs="Calibri"/>
          <w:sz w:val="22"/>
          <w:szCs w:val="22"/>
        </w:rPr>
        <w:t> </w:t>
      </w:r>
    </w:p>
    <w:p w14:paraId="04586E4B"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KM talked me through the process of high-performance coaching. As part of succession planning, RLT identify if potential successors are ‘ready now’ or ‘ready in 1-2 years’ – for those ready in 1-5 years, RLT must identify area for development. This could be technical development e.g., experience in Operations, experience in a supervisory role, or developing negotiation skills, handling difficult conversations, conflict, communication etc. There is no policy written down, but it is an expectation of the role of Director (and some Manager roles) to coach high-potential employees. KM stressed the importance of confidentiality in the coaching relationship.</w:t>
      </w:r>
    </w:p>
    <w:p w14:paraId="4F8BEE5D"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 </w:t>
      </w:r>
    </w:p>
    <w:p w14:paraId="46444BB0"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KM explained that she mentored many junior engineers when she was in the US - it’s something she’ always enjoyed and finds fulfilling and rewarding as she enjoys passing on technical knowledge.</w:t>
      </w:r>
    </w:p>
    <w:p w14:paraId="451879FA"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 </w:t>
      </w:r>
    </w:p>
    <w:p w14:paraId="570C39E5" w14:textId="77777777" w:rsidR="00801B16" w:rsidRDefault="00801B16" w:rsidP="00801B16">
      <w:pPr>
        <w:pStyle w:val="NormalWeb"/>
        <w:spacing w:before="0" w:beforeAutospacing="0" w:after="0" w:afterAutospacing="0"/>
        <w:rPr>
          <w:rFonts w:ascii="Arial Nova Light" w:hAnsi="Arial Nova Light" w:cs="Calibri"/>
          <w:sz w:val="22"/>
          <w:szCs w:val="22"/>
        </w:rPr>
      </w:pPr>
      <w:r>
        <w:rPr>
          <w:rFonts w:ascii="Arial Nova Light" w:hAnsi="Arial Nova Light" w:cs="Calibri"/>
          <w:sz w:val="22"/>
          <w:szCs w:val="22"/>
        </w:rPr>
        <w:t>KM also discussed the coaching and mentoring she received when she was on the emerging leaders programme in the US. She was mentored by her Technical Director when she was based in the US Refinery. She then spent a couple of years in HQ to develop her leadership skills before being offered a director role at Pembroke. KM explained that one thing that was holding her back in the leadership development was public speaking and she was coached by the Director Training &amp; Development in HQ to develop these skills.</w:t>
      </w:r>
    </w:p>
    <w:p w14:paraId="0B15EA6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2CD12B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20560B18" wp14:editId="1FF4535D">
            <wp:extent cx="5441950" cy="3333750"/>
            <wp:effectExtent l="0" t="0" r="6350" b="0"/>
            <wp:docPr id="11" name="Picture 11" descr="Machine generated alternative text:&#10;2-6 August 2021 &#10;MONDAY &#10;2 &#10;1 &#10;M7ford Haven. Khgdorn • &#10;Weather service is not available &#10;THURSDAY &#10;Search Calendar &#10;FRIDAY &#10;6 &#10;Jo- OFF &#10;08 &#10;sc - enter Nigel Arran•s I a &#10;09 &#10;10 &#10;Catch Up &#10;11 &#10;HR Corridor &#10;James, Joanne &#10;Valero Time Administrat &#10;12 &#10;17 hour &#10;RSL 17 hour &#10;13 &#10;GougtO &#10;CATS &#10;14 &#10;15 &#10;16 &#10;TUESDAY &#10;Meeting re Coaching and &#10;KM Office &#10;Gough, Melanie &#10;Monthly Diversity and Inch &#10;PEM - Main Lecture Theatur &#10;Edwards, Laura &#10;WEDNESDAY &#10;4 &#10;JJ James, Joanne &#10;OFF &#10;1 &#10;Email Melissa re JP &#10;Supervisor In &#10;Jo- OFF &#10;Supervisor Toolkit &#10;Update s-T-L file for CG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2-6 August 2021 &#10;MONDAY &#10;2 &#10;1 &#10;M7ford Haven. Khgdorn • &#10;Weather service is not available &#10;THURSDAY &#10;Search Calendar &#10;FRIDAY &#10;6 &#10;Jo- OFF &#10;08 &#10;sc - enter Nigel Arran•s I a &#10;09 &#10;10 &#10;Catch Up &#10;11 &#10;HR Corridor &#10;James, Joanne &#10;Valero Time Administrat &#10;12 &#10;17 hour &#10;RSL 17 hour &#10;13 &#10;GougtO &#10;CATS &#10;14 &#10;15 &#10;16 &#10;TUESDAY &#10;Meeting re Coaching and &#10;KM Office &#10;Gough, Melanie &#10;Monthly Diversity and Inch &#10;PEM - Main Lecture Theatur &#10;Edwards, Laura &#10;WEDNESDAY &#10;4 &#10;JJ James, Joanne &#10;OFF &#10;1 &#10;Email Melissa re JP &#10;Supervisor In &#10;Jo- OFF &#10;Supervisor Toolkit &#10;Update s-T-L file for CG a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1950" cy="3333750"/>
                    </a:xfrm>
                    <a:prstGeom prst="rect">
                      <a:avLst/>
                    </a:prstGeom>
                    <a:noFill/>
                    <a:ln>
                      <a:noFill/>
                    </a:ln>
                  </pic:spPr>
                </pic:pic>
              </a:graphicData>
            </a:graphic>
          </wp:inline>
        </w:drawing>
      </w:r>
    </w:p>
    <w:p w14:paraId="7054701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25C17BC" w14:textId="77777777" w:rsidR="00801B16" w:rsidRDefault="00801B16" w:rsidP="00801B16">
      <w:pPr>
        <w:pStyle w:val="NormalWeb"/>
        <w:spacing w:before="0" w:beforeAutospacing="0" w:after="0" w:afterAutospacing="0"/>
        <w:ind w:left="7929"/>
        <w:jc w:val="right"/>
        <w:rPr>
          <w:rFonts w:ascii="Calibri" w:hAnsi="Calibri" w:cs="Calibri"/>
          <w:color w:val="147ABD"/>
          <w:sz w:val="40"/>
          <w:szCs w:val="40"/>
        </w:rPr>
      </w:pPr>
      <w:r>
        <w:rPr>
          <w:rFonts w:ascii="Calibri" w:hAnsi="Calibri" w:cs="Calibri"/>
          <w:b/>
          <w:bCs/>
          <w:color w:val="147ABD"/>
          <w:sz w:val="40"/>
          <w:szCs w:val="40"/>
        </w:rPr>
        <w:lastRenderedPageBreak/>
        <w:t>EV 3</w:t>
      </w:r>
    </w:p>
    <w:p w14:paraId="5207864D"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Meeting with Tracey Bryant, Manager L&amp;D</w:t>
      </w:r>
    </w:p>
    <w:p w14:paraId="05B80D52" w14:textId="77777777" w:rsidR="00801B16" w:rsidRDefault="00801B16" w:rsidP="00801B16">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29 July 2021, 11:30</w:t>
      </w:r>
    </w:p>
    <w:p w14:paraId="00E3B20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A3047BF"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t xml:space="preserve">To discuss: </w:t>
      </w:r>
    </w:p>
    <w:p w14:paraId="693D487F"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t>Current coaching and mentoring programmes in place</w:t>
      </w:r>
    </w:p>
    <w:p w14:paraId="6F131AD5"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t>L&amp;D Policy for coaching and mentoring</w:t>
      </w:r>
    </w:p>
    <w:p w14:paraId="4AF95065"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t> </w:t>
      </w:r>
    </w:p>
    <w:p w14:paraId="598E05A3"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t xml:space="preserve">Coaching </w:t>
      </w:r>
    </w:p>
    <w:p w14:paraId="387B1AFA"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 xml:space="preserve">High-potential coaching – RLT coach emerging leaders to get them ready for their next position – MG speak with the Directors to learn more about this. </w:t>
      </w:r>
    </w:p>
    <w:p w14:paraId="65C6BDB6" w14:textId="77777777" w:rsidR="00801B16" w:rsidRPr="0003456A" w:rsidRDefault="00801B16" w:rsidP="00801B16">
      <w:pPr>
        <w:pStyle w:val="NormalWeb"/>
        <w:spacing w:before="0" w:beforeAutospacing="0" w:after="0" w:afterAutospacing="0"/>
        <w:ind w:left="369"/>
        <w:rPr>
          <w:rFonts w:ascii="Arial Nova Light" w:eastAsiaTheme="minorEastAsia" w:hAnsi="Arial Nova Light" w:cs="Calibri"/>
          <w:sz w:val="22"/>
          <w:szCs w:val="22"/>
        </w:rPr>
      </w:pPr>
      <w:r w:rsidRPr="0003456A">
        <w:rPr>
          <w:rFonts w:ascii="Arial Nova Light" w:hAnsi="Arial Nova Light" w:cs="Calibri"/>
          <w:sz w:val="22"/>
          <w:szCs w:val="22"/>
        </w:rPr>
        <w:t> </w:t>
      </w:r>
    </w:p>
    <w:p w14:paraId="1468E79B"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t>Other programmes that refer to coaching include:</w:t>
      </w:r>
    </w:p>
    <w:p w14:paraId="1789DBC9"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Supervisor Toolkit – Managers coach new supervisors through the Supervisor Toolkit (new process, introduced in 2020 – positive feedback received from Supervisors to date)</w:t>
      </w:r>
    </w:p>
    <w:p w14:paraId="1EC16385"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 xml:space="preserve">Performance Management – coaching style PM </w:t>
      </w:r>
      <w:proofErr w:type="spellStart"/>
      <w:r w:rsidRPr="0003456A">
        <w:rPr>
          <w:rFonts w:ascii="Arial Nova Light" w:eastAsia="Times New Roman" w:hAnsi="Arial Nova Light" w:cs="Calibri"/>
          <w:color w:val="auto"/>
        </w:rPr>
        <w:t>programme</w:t>
      </w:r>
      <w:proofErr w:type="spellEnd"/>
      <w:r w:rsidRPr="0003456A">
        <w:rPr>
          <w:rFonts w:ascii="Arial Nova Light" w:eastAsia="Times New Roman" w:hAnsi="Arial Nova Light" w:cs="Calibri"/>
          <w:color w:val="auto"/>
        </w:rPr>
        <w:t xml:space="preserve"> being rolled out in 2022 (PM training to be delivered to all line managers in preparation for the roll out)</w:t>
      </w:r>
    </w:p>
    <w:p w14:paraId="7C13B350" w14:textId="77777777" w:rsidR="00801B16" w:rsidRPr="0003456A" w:rsidRDefault="00801B16" w:rsidP="00801B16">
      <w:pPr>
        <w:pStyle w:val="NormalWeb"/>
        <w:spacing w:before="0" w:beforeAutospacing="0" w:after="0" w:afterAutospacing="0"/>
        <w:ind w:left="909"/>
        <w:rPr>
          <w:rFonts w:ascii="Arial Nova Light" w:eastAsiaTheme="minorEastAsia" w:hAnsi="Arial Nova Light" w:cs="Calibri"/>
          <w:sz w:val="22"/>
          <w:szCs w:val="22"/>
        </w:rPr>
      </w:pPr>
      <w:r w:rsidRPr="0003456A">
        <w:rPr>
          <w:rFonts w:ascii="Arial Nova Light" w:hAnsi="Arial Nova Light" w:cs="Calibri"/>
          <w:sz w:val="22"/>
          <w:szCs w:val="22"/>
        </w:rPr>
        <w:t> </w:t>
      </w:r>
    </w:p>
    <w:p w14:paraId="1AD307A4"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t>Mentoring programmes</w:t>
      </w:r>
    </w:p>
    <w:p w14:paraId="2CD8D08F"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 xml:space="preserve">Operators mentoring </w:t>
      </w:r>
      <w:proofErr w:type="spellStart"/>
      <w:r w:rsidRPr="0003456A">
        <w:rPr>
          <w:rFonts w:ascii="Arial Nova Light" w:eastAsia="Times New Roman" w:hAnsi="Arial Nova Light" w:cs="Calibri"/>
          <w:color w:val="auto"/>
        </w:rPr>
        <w:t>programme</w:t>
      </w:r>
      <w:proofErr w:type="spellEnd"/>
      <w:r w:rsidRPr="0003456A">
        <w:rPr>
          <w:rFonts w:ascii="Arial Nova Light" w:eastAsia="Times New Roman" w:hAnsi="Arial Nova Light" w:cs="Calibri"/>
          <w:color w:val="auto"/>
        </w:rPr>
        <w:t xml:space="preserve"> – for example </w:t>
      </w:r>
      <w:proofErr w:type="spellStart"/>
      <w:r w:rsidRPr="0003456A">
        <w:rPr>
          <w:rFonts w:ascii="Arial Nova Light" w:eastAsia="Times New Roman" w:hAnsi="Arial Nova Light" w:cs="Calibri"/>
          <w:color w:val="auto"/>
        </w:rPr>
        <w:t>Butamer</w:t>
      </w:r>
      <w:proofErr w:type="spellEnd"/>
      <w:r w:rsidRPr="0003456A">
        <w:rPr>
          <w:rFonts w:ascii="Arial Nova Light" w:eastAsia="Times New Roman" w:hAnsi="Arial Nova Light" w:cs="Calibri"/>
          <w:color w:val="auto"/>
        </w:rPr>
        <w:t xml:space="preserve"> Operator will mentor an operator training in that position, so that he/she can move on to train in his/her next position (informal – process is not written down but is customer practice – it is </w:t>
      </w:r>
      <w:proofErr w:type="spellStart"/>
      <w:r w:rsidRPr="0003456A">
        <w:rPr>
          <w:rFonts w:ascii="Arial Nova Light" w:eastAsia="Times New Roman" w:hAnsi="Arial Nova Light" w:cs="Calibri"/>
          <w:color w:val="auto"/>
        </w:rPr>
        <w:t>recognised</w:t>
      </w:r>
      <w:proofErr w:type="spellEnd"/>
      <w:r w:rsidRPr="0003456A">
        <w:rPr>
          <w:rFonts w:ascii="Arial Nova Light" w:eastAsia="Times New Roman" w:hAnsi="Arial Nova Light" w:cs="Calibri"/>
          <w:color w:val="auto"/>
        </w:rPr>
        <w:t xml:space="preserve"> that the Op in that position is best placed to mentor)</w:t>
      </w:r>
    </w:p>
    <w:p w14:paraId="14C5B759"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 xml:space="preserve">Apprentice peer-to peer mentoring – note TB advised she is working on a formal mentoring </w:t>
      </w:r>
      <w:proofErr w:type="spellStart"/>
      <w:r w:rsidRPr="0003456A">
        <w:rPr>
          <w:rFonts w:ascii="Arial Nova Light" w:eastAsia="Times New Roman" w:hAnsi="Arial Nova Light" w:cs="Calibri"/>
          <w:color w:val="auto"/>
        </w:rPr>
        <w:t>programme</w:t>
      </w:r>
      <w:proofErr w:type="spellEnd"/>
      <w:r w:rsidRPr="0003456A">
        <w:rPr>
          <w:rFonts w:ascii="Arial Nova Light" w:eastAsia="Times New Roman" w:hAnsi="Arial Nova Light" w:cs="Calibri"/>
          <w:color w:val="auto"/>
        </w:rPr>
        <w:t xml:space="preserve"> for the apprentices that will be compulsory as a review of the current mentoring arrangement is not fit for purpose (informal – to be </w:t>
      </w:r>
      <w:proofErr w:type="spellStart"/>
      <w:r w:rsidRPr="0003456A">
        <w:rPr>
          <w:rFonts w:ascii="Arial Nova Light" w:eastAsia="Times New Roman" w:hAnsi="Arial Nova Light" w:cs="Calibri"/>
          <w:color w:val="auto"/>
        </w:rPr>
        <w:t>formalised</w:t>
      </w:r>
      <w:proofErr w:type="spellEnd"/>
      <w:r w:rsidRPr="0003456A">
        <w:rPr>
          <w:rFonts w:ascii="Arial Nova Light" w:eastAsia="Times New Roman" w:hAnsi="Arial Nova Light" w:cs="Calibri"/>
          <w:color w:val="auto"/>
        </w:rPr>
        <w:t xml:space="preserve">) </w:t>
      </w:r>
    </w:p>
    <w:p w14:paraId="00178A0F"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 xml:space="preserve">Undergraduate mentoring </w:t>
      </w:r>
      <w:proofErr w:type="spellStart"/>
      <w:r w:rsidRPr="0003456A">
        <w:rPr>
          <w:rFonts w:ascii="Arial Nova Light" w:eastAsia="Times New Roman" w:hAnsi="Arial Nova Light" w:cs="Calibri"/>
          <w:color w:val="auto"/>
        </w:rPr>
        <w:t>programme</w:t>
      </w:r>
      <w:proofErr w:type="spellEnd"/>
      <w:r w:rsidRPr="0003456A">
        <w:rPr>
          <w:rFonts w:ascii="Arial Nova Light" w:eastAsia="Times New Roman" w:hAnsi="Arial Nova Light" w:cs="Calibri"/>
          <w:color w:val="auto"/>
        </w:rPr>
        <w:t xml:space="preserve"> – our industrial placement students are matched with experienced Engineers during their year placement (informal – but effective as both the mentor and the student appreciate the relationship) </w:t>
      </w:r>
    </w:p>
    <w:p w14:paraId="221801D2" w14:textId="77777777" w:rsidR="00801B16" w:rsidRPr="0003456A" w:rsidRDefault="00801B16" w:rsidP="00801B16">
      <w:pPr>
        <w:pStyle w:val="NormalWeb"/>
        <w:spacing w:before="0" w:beforeAutospacing="0" w:after="0" w:afterAutospacing="0"/>
        <w:ind w:left="369"/>
        <w:rPr>
          <w:rFonts w:ascii="Arial Nova Light" w:eastAsiaTheme="minorEastAsia" w:hAnsi="Arial Nova Light" w:cs="Calibri"/>
          <w:sz w:val="22"/>
          <w:szCs w:val="22"/>
        </w:rPr>
      </w:pPr>
      <w:r w:rsidRPr="0003456A">
        <w:rPr>
          <w:rFonts w:ascii="Arial Nova Light" w:hAnsi="Arial Nova Light" w:cs="Calibri"/>
          <w:sz w:val="22"/>
          <w:szCs w:val="22"/>
        </w:rPr>
        <w:t> </w:t>
      </w:r>
    </w:p>
    <w:p w14:paraId="0E0A9AC1"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t>TB is on board with developing and L&amp;D policy in relation to C&amp;M and sees this as a positive step for embedding coaching and mentoring at Pembroke. TB advise including the following:</w:t>
      </w:r>
    </w:p>
    <w:p w14:paraId="47DF8779"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 xml:space="preserve">The scope of the coaching and mentoring </w:t>
      </w:r>
      <w:proofErr w:type="spellStart"/>
      <w:r w:rsidRPr="0003456A">
        <w:rPr>
          <w:rFonts w:ascii="Arial Nova Light" w:eastAsia="Times New Roman" w:hAnsi="Arial Nova Light" w:cs="Calibri"/>
          <w:color w:val="auto"/>
        </w:rPr>
        <w:t>programmes</w:t>
      </w:r>
      <w:proofErr w:type="spellEnd"/>
    </w:p>
    <w:p w14:paraId="655D10FC"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 xml:space="preserve">The role of the coach </w:t>
      </w:r>
    </w:p>
    <w:p w14:paraId="3E618031"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The role of the mentor</w:t>
      </w:r>
    </w:p>
    <w:p w14:paraId="3D7FC02D"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The benefits of coaching and mentoring</w:t>
      </w:r>
    </w:p>
    <w:p w14:paraId="68FC5929"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Formal coaching</w:t>
      </w:r>
    </w:p>
    <w:p w14:paraId="33F5596E"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Formal mentoring</w:t>
      </w:r>
    </w:p>
    <w:p w14:paraId="66749B23"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 xml:space="preserve">Informal coaching </w:t>
      </w:r>
    </w:p>
    <w:p w14:paraId="2270872D"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Informal mentoring</w:t>
      </w:r>
    </w:p>
    <w:p w14:paraId="51FE8DAE"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The responsibilities of the coach and mentor</w:t>
      </w:r>
    </w:p>
    <w:p w14:paraId="2D8E3F3A"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The responsibilities of the line manager</w:t>
      </w:r>
    </w:p>
    <w:p w14:paraId="451C66F1"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 xml:space="preserve">The responsibilities of the </w:t>
      </w:r>
      <w:proofErr w:type="spellStart"/>
      <w:r w:rsidRPr="0003456A">
        <w:rPr>
          <w:rFonts w:ascii="Arial Nova Light" w:eastAsia="Times New Roman" w:hAnsi="Arial Nova Light" w:cs="Calibri"/>
          <w:color w:val="auto"/>
        </w:rPr>
        <w:t>coachee</w:t>
      </w:r>
      <w:proofErr w:type="spellEnd"/>
      <w:r w:rsidRPr="0003456A">
        <w:rPr>
          <w:rFonts w:ascii="Arial Nova Light" w:eastAsia="Times New Roman" w:hAnsi="Arial Nova Light" w:cs="Calibri"/>
          <w:color w:val="auto"/>
        </w:rPr>
        <w:t xml:space="preserve"> and mentee</w:t>
      </w:r>
    </w:p>
    <w:p w14:paraId="6DA60157"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 xml:space="preserve">Coaching and mentoring training </w:t>
      </w:r>
    </w:p>
    <w:p w14:paraId="148E65FD" w14:textId="77777777" w:rsidR="00801B16" w:rsidRPr="0003456A" w:rsidRDefault="00801B16" w:rsidP="0084580C">
      <w:pPr>
        <w:numPr>
          <w:ilvl w:val="1"/>
          <w:numId w:val="5"/>
        </w:numPr>
        <w:ind w:left="909"/>
        <w:textAlignment w:val="center"/>
        <w:rPr>
          <w:rFonts w:ascii="Calibri" w:eastAsia="Times New Roman" w:hAnsi="Calibri" w:cs="Calibri"/>
          <w:color w:val="auto"/>
        </w:rPr>
      </w:pPr>
      <w:r w:rsidRPr="0003456A">
        <w:rPr>
          <w:rFonts w:ascii="Arial Nova Light" w:eastAsia="Times New Roman" w:hAnsi="Arial Nova Light" w:cs="Calibri"/>
          <w:color w:val="auto"/>
        </w:rPr>
        <w:t>Other training, learning and development initiatives</w:t>
      </w:r>
    </w:p>
    <w:p w14:paraId="35EB464B" w14:textId="77777777" w:rsidR="00801B16" w:rsidRPr="0003456A" w:rsidRDefault="00801B16" w:rsidP="00801B16">
      <w:pPr>
        <w:pStyle w:val="NormalWeb"/>
        <w:spacing w:before="0" w:beforeAutospacing="0" w:after="0" w:afterAutospacing="0"/>
        <w:ind w:left="369"/>
        <w:rPr>
          <w:rFonts w:ascii="Arial Nova Light" w:eastAsiaTheme="minorEastAsia" w:hAnsi="Arial Nova Light" w:cs="Calibri"/>
          <w:sz w:val="22"/>
          <w:szCs w:val="22"/>
        </w:rPr>
      </w:pPr>
      <w:r w:rsidRPr="0003456A">
        <w:rPr>
          <w:rFonts w:ascii="Arial Nova Light" w:hAnsi="Arial Nova Light" w:cs="Calibri"/>
          <w:sz w:val="22"/>
          <w:szCs w:val="22"/>
        </w:rPr>
        <w:t> </w:t>
      </w:r>
    </w:p>
    <w:p w14:paraId="1DF48B9B"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t>MG &amp; TB to draft L&amp;D policy – this could be a 2022 objective for HR and L&amp;D</w:t>
      </w:r>
    </w:p>
    <w:p w14:paraId="499C836A"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t> </w:t>
      </w:r>
    </w:p>
    <w:p w14:paraId="146A45A3" w14:textId="77777777" w:rsidR="00801B16" w:rsidRPr="0003456A" w:rsidRDefault="00801B16" w:rsidP="00801B16">
      <w:pPr>
        <w:pStyle w:val="NormalWeb"/>
        <w:spacing w:before="0" w:beforeAutospacing="0" w:after="0" w:afterAutospacing="0"/>
        <w:ind w:left="369"/>
        <w:rPr>
          <w:rFonts w:ascii="Arial Nova Light" w:hAnsi="Arial Nova Light" w:cs="Calibri"/>
          <w:sz w:val="22"/>
          <w:szCs w:val="22"/>
        </w:rPr>
      </w:pPr>
      <w:r w:rsidRPr="0003456A">
        <w:rPr>
          <w:rFonts w:ascii="Arial Nova Light" w:hAnsi="Arial Nova Light" w:cs="Calibri"/>
          <w:sz w:val="22"/>
          <w:szCs w:val="22"/>
        </w:rPr>
        <w:lastRenderedPageBreak/>
        <w:t>TB highlighted that several employees have approached her since she joined Valero asking for coaching and/or mentoring. She believes this is because she is a qualified Coach-Mentor, a European Mentoring Coaching Council (EMCC) member and an EMCC European Quality Award (EQA) practitioner. TB is currently coaching a few employees – and she has also successfully set up a few mentoring relationships with Associate Engineers and Sr Engineers in the Technical Department. TB feels that interest in coaching and mentoring has grown, which is positive. TB to reach out to RLT to gain endorsement to introduce more formal coaching and mentoring programmes.</w:t>
      </w:r>
    </w:p>
    <w:p w14:paraId="4BFE46AC"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74EA00C2"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noProof/>
          <w:sz w:val="22"/>
          <w:szCs w:val="22"/>
        </w:rPr>
        <w:drawing>
          <wp:inline distT="0" distB="0" distL="0" distR="0" wp14:anchorId="7B2EE0BC" wp14:editId="50709737">
            <wp:extent cx="5499100" cy="3213100"/>
            <wp:effectExtent l="0" t="0" r="6350" b="6350"/>
            <wp:docPr id="10" name="Picture 10" descr="Machine generated alternative text:&#10;26-30 July 2021 &#10;MONDAY &#10;26 &#10;TUESDAY &#10;27 &#10;Run FirstCare &#10;report to &#10;reconcile to &#10;Milford Haven. United &#10;WEDNESDAY &#10;28 &#10;Weather service is not available &#10;THURSDAY &#10;29 &#10;Search Calendar &#10;FRIDAY &#10;30 &#10;JJ Vacation; James, Joanne &#10;Helen - OFF &#10;Helen - OFF a &#10;Helen - OFF &#10;09 &#10;10 &#10;11 &#10;12 &#10;13 &#10;14 &#10;15 &#10;16 &#10;a &#10;RSL 17 hour &#10;Helen - OFF a &#10;Jo - OFF &#10;Helen - OFF a &#10;TOO swap for &#10;23/07/21 &#10;Team Catch Up &#10;HR Corridor &#10;James, Joanne &#10;17 hour check &#10;SAP &#10;Meeting re Coaching &#10;andMentoring &#10;Richard's Office &#10;Meeting re Coaching &#10;and Mentoring &#10;TB Office &#10;1 &#10;Gough, o &#10;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26-30 July 2021 &#10;MONDAY &#10;26 &#10;TUESDAY &#10;27 &#10;Run FirstCare &#10;report to &#10;reconcile to &#10;Milford Haven. United &#10;WEDNESDAY &#10;28 &#10;Weather service is not available &#10;THURSDAY &#10;29 &#10;Search Calendar &#10;FRIDAY &#10;30 &#10;JJ Vacation; James, Joanne &#10;Helen - OFF &#10;Helen - OFF a &#10;Helen - OFF &#10;09 &#10;10 &#10;11 &#10;12 &#10;13 &#10;14 &#10;15 &#10;16 &#10;a &#10;RSL 17 hour &#10;Helen - OFF a &#10;Jo - OFF &#10;Helen - OFF a &#10;TOO swap for &#10;23/07/21 &#10;Team Catch Up &#10;HR Corridor &#10;James, Joanne &#10;17 hour check &#10;SAP &#10;Meeting re Coaching &#10;andMentoring &#10;Richard's Office &#10;Meeting re Coaching &#10;and Mentoring &#10;TB Office &#10;1 &#10;Gough, o &#10;a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a:ln>
                      <a:noFill/>
                    </a:ln>
                  </pic:spPr>
                </pic:pic>
              </a:graphicData>
            </a:graphic>
          </wp:inline>
        </w:drawing>
      </w:r>
    </w:p>
    <w:p w14:paraId="502C0F3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55134E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7678664" w14:textId="77777777" w:rsidR="00801B16" w:rsidRDefault="00801B16" w:rsidP="00801B16">
      <w:pPr>
        <w:pStyle w:val="NormalWeb"/>
        <w:spacing w:before="0" w:beforeAutospacing="0" w:after="0" w:afterAutospacing="0"/>
        <w:rPr>
          <w:rFonts w:ascii="Calibri" w:hAnsi="Calibri" w:cs="Calibri"/>
          <w:sz w:val="22"/>
          <w:szCs w:val="22"/>
        </w:rPr>
      </w:pPr>
    </w:p>
    <w:p w14:paraId="399B8990" w14:textId="77777777" w:rsidR="00801B16" w:rsidRDefault="00801B16" w:rsidP="00801B16">
      <w:pPr>
        <w:pStyle w:val="NormalWeb"/>
        <w:spacing w:before="0" w:beforeAutospacing="0" w:after="0" w:afterAutospacing="0"/>
        <w:rPr>
          <w:rFonts w:ascii="Calibri" w:hAnsi="Calibri" w:cs="Calibri"/>
          <w:sz w:val="22"/>
          <w:szCs w:val="22"/>
        </w:rPr>
      </w:pPr>
    </w:p>
    <w:p w14:paraId="1EF92DFC" w14:textId="77777777" w:rsidR="00801B16" w:rsidRDefault="00801B16" w:rsidP="00801B16">
      <w:pPr>
        <w:pStyle w:val="NormalWeb"/>
        <w:spacing w:before="0" w:beforeAutospacing="0" w:after="0" w:afterAutospacing="0"/>
        <w:rPr>
          <w:rFonts w:ascii="Calibri" w:hAnsi="Calibri" w:cs="Calibri"/>
          <w:sz w:val="22"/>
          <w:szCs w:val="22"/>
        </w:rPr>
      </w:pPr>
    </w:p>
    <w:p w14:paraId="5865D9C3" w14:textId="77777777" w:rsidR="00801B16" w:rsidRDefault="00801B16" w:rsidP="00801B16">
      <w:pPr>
        <w:pStyle w:val="NormalWeb"/>
        <w:spacing w:before="0" w:beforeAutospacing="0" w:after="0" w:afterAutospacing="0"/>
        <w:rPr>
          <w:rFonts w:ascii="Calibri" w:hAnsi="Calibri" w:cs="Calibri"/>
          <w:sz w:val="22"/>
          <w:szCs w:val="22"/>
        </w:rPr>
      </w:pPr>
    </w:p>
    <w:p w14:paraId="565FF70A" w14:textId="77777777" w:rsidR="00801B16" w:rsidRDefault="00801B16" w:rsidP="00801B16">
      <w:pPr>
        <w:pStyle w:val="NormalWeb"/>
        <w:spacing w:before="0" w:beforeAutospacing="0" w:after="0" w:afterAutospacing="0"/>
        <w:rPr>
          <w:rFonts w:ascii="Calibri" w:hAnsi="Calibri" w:cs="Calibri"/>
          <w:sz w:val="22"/>
          <w:szCs w:val="22"/>
        </w:rPr>
      </w:pPr>
    </w:p>
    <w:p w14:paraId="3A95155F" w14:textId="77777777" w:rsidR="00801B16" w:rsidRDefault="00801B16" w:rsidP="00801B16">
      <w:pPr>
        <w:pStyle w:val="NormalWeb"/>
        <w:spacing w:before="0" w:beforeAutospacing="0" w:after="0" w:afterAutospacing="0"/>
        <w:rPr>
          <w:rFonts w:ascii="Calibri" w:hAnsi="Calibri" w:cs="Calibri"/>
          <w:sz w:val="22"/>
          <w:szCs w:val="22"/>
        </w:rPr>
      </w:pPr>
    </w:p>
    <w:p w14:paraId="0461B615" w14:textId="77777777" w:rsidR="00801B16" w:rsidRDefault="00801B16" w:rsidP="00801B16">
      <w:pPr>
        <w:pStyle w:val="NormalWeb"/>
        <w:spacing w:before="0" w:beforeAutospacing="0" w:after="0" w:afterAutospacing="0"/>
        <w:rPr>
          <w:rFonts w:ascii="Calibri" w:hAnsi="Calibri" w:cs="Calibri"/>
          <w:sz w:val="22"/>
          <w:szCs w:val="22"/>
        </w:rPr>
      </w:pPr>
    </w:p>
    <w:p w14:paraId="3392EB91" w14:textId="77777777" w:rsidR="00801B16" w:rsidRDefault="00801B16" w:rsidP="00801B16">
      <w:pPr>
        <w:pStyle w:val="NormalWeb"/>
        <w:spacing w:before="0" w:beforeAutospacing="0" w:after="0" w:afterAutospacing="0"/>
        <w:rPr>
          <w:rFonts w:ascii="Calibri" w:hAnsi="Calibri" w:cs="Calibri"/>
          <w:sz w:val="22"/>
          <w:szCs w:val="22"/>
        </w:rPr>
      </w:pPr>
    </w:p>
    <w:p w14:paraId="2663EC66" w14:textId="77777777" w:rsidR="00801B16" w:rsidRDefault="00801B16" w:rsidP="00801B16">
      <w:pPr>
        <w:pStyle w:val="NormalWeb"/>
        <w:spacing w:before="0" w:beforeAutospacing="0" w:after="0" w:afterAutospacing="0"/>
        <w:rPr>
          <w:rFonts w:ascii="Calibri" w:hAnsi="Calibri" w:cs="Calibri"/>
          <w:sz w:val="22"/>
          <w:szCs w:val="22"/>
        </w:rPr>
      </w:pPr>
    </w:p>
    <w:p w14:paraId="6270CCE9" w14:textId="77777777" w:rsidR="00801B16" w:rsidRDefault="00801B16" w:rsidP="00801B16">
      <w:pPr>
        <w:pStyle w:val="NormalWeb"/>
        <w:spacing w:before="0" w:beforeAutospacing="0" w:after="0" w:afterAutospacing="0"/>
        <w:rPr>
          <w:rFonts w:ascii="Calibri" w:hAnsi="Calibri" w:cs="Calibri"/>
          <w:sz w:val="22"/>
          <w:szCs w:val="22"/>
        </w:rPr>
      </w:pPr>
    </w:p>
    <w:p w14:paraId="1C71E7E7" w14:textId="77777777" w:rsidR="00801B16" w:rsidRDefault="00801B16" w:rsidP="00801B16">
      <w:pPr>
        <w:pStyle w:val="NormalWeb"/>
        <w:spacing w:before="0" w:beforeAutospacing="0" w:after="0" w:afterAutospacing="0"/>
        <w:rPr>
          <w:rFonts w:ascii="Calibri" w:hAnsi="Calibri" w:cs="Calibri"/>
          <w:sz w:val="22"/>
          <w:szCs w:val="22"/>
        </w:rPr>
      </w:pPr>
    </w:p>
    <w:p w14:paraId="58DA59EA" w14:textId="77777777" w:rsidR="00801B16" w:rsidRDefault="00801B16" w:rsidP="00801B16">
      <w:pPr>
        <w:pStyle w:val="NormalWeb"/>
        <w:spacing w:before="0" w:beforeAutospacing="0" w:after="0" w:afterAutospacing="0"/>
        <w:rPr>
          <w:rFonts w:ascii="Calibri" w:hAnsi="Calibri" w:cs="Calibri"/>
          <w:sz w:val="22"/>
          <w:szCs w:val="22"/>
        </w:rPr>
      </w:pPr>
    </w:p>
    <w:p w14:paraId="4BB84D69" w14:textId="77777777" w:rsidR="00801B16" w:rsidRDefault="00801B16" w:rsidP="00801B16">
      <w:pPr>
        <w:pStyle w:val="NormalWeb"/>
        <w:spacing w:before="0" w:beforeAutospacing="0" w:after="0" w:afterAutospacing="0"/>
        <w:rPr>
          <w:rFonts w:ascii="Calibri" w:hAnsi="Calibri" w:cs="Calibri"/>
          <w:sz w:val="22"/>
          <w:szCs w:val="22"/>
        </w:rPr>
      </w:pPr>
    </w:p>
    <w:p w14:paraId="787E8218" w14:textId="77777777" w:rsidR="00801B16" w:rsidRDefault="00801B16" w:rsidP="00801B16">
      <w:pPr>
        <w:pStyle w:val="NormalWeb"/>
        <w:spacing w:before="0" w:beforeAutospacing="0" w:after="0" w:afterAutospacing="0"/>
        <w:rPr>
          <w:rFonts w:ascii="Calibri" w:hAnsi="Calibri" w:cs="Calibri"/>
          <w:sz w:val="22"/>
          <w:szCs w:val="22"/>
        </w:rPr>
      </w:pPr>
    </w:p>
    <w:p w14:paraId="2851C177" w14:textId="77777777" w:rsidR="00801B16" w:rsidRDefault="00801B16" w:rsidP="00801B16">
      <w:pPr>
        <w:pStyle w:val="NormalWeb"/>
        <w:spacing w:before="0" w:beforeAutospacing="0" w:after="0" w:afterAutospacing="0"/>
        <w:rPr>
          <w:rFonts w:ascii="Calibri" w:hAnsi="Calibri" w:cs="Calibri"/>
          <w:sz w:val="22"/>
          <w:szCs w:val="22"/>
        </w:rPr>
      </w:pPr>
    </w:p>
    <w:p w14:paraId="6377B7B0" w14:textId="77777777" w:rsidR="00801B16" w:rsidRDefault="00801B16" w:rsidP="00801B16">
      <w:pPr>
        <w:pStyle w:val="NormalWeb"/>
        <w:spacing w:before="0" w:beforeAutospacing="0" w:after="0" w:afterAutospacing="0"/>
        <w:rPr>
          <w:rFonts w:ascii="Calibri" w:hAnsi="Calibri" w:cs="Calibri"/>
          <w:sz w:val="22"/>
          <w:szCs w:val="22"/>
        </w:rPr>
      </w:pPr>
    </w:p>
    <w:p w14:paraId="02CEC364" w14:textId="77777777" w:rsidR="00801B16" w:rsidRDefault="00801B16" w:rsidP="00801B16">
      <w:pPr>
        <w:pStyle w:val="NormalWeb"/>
        <w:spacing w:before="0" w:beforeAutospacing="0" w:after="0" w:afterAutospacing="0"/>
        <w:rPr>
          <w:rFonts w:ascii="Calibri" w:hAnsi="Calibri" w:cs="Calibri"/>
          <w:sz w:val="22"/>
          <w:szCs w:val="22"/>
        </w:rPr>
      </w:pPr>
    </w:p>
    <w:p w14:paraId="512A8EBF" w14:textId="77777777" w:rsidR="00801B16" w:rsidRDefault="00801B16" w:rsidP="00801B16">
      <w:pPr>
        <w:pStyle w:val="NormalWeb"/>
        <w:spacing w:before="0" w:beforeAutospacing="0" w:after="0" w:afterAutospacing="0"/>
        <w:rPr>
          <w:rFonts w:ascii="Calibri" w:hAnsi="Calibri" w:cs="Calibri"/>
          <w:sz w:val="22"/>
          <w:szCs w:val="22"/>
        </w:rPr>
      </w:pPr>
    </w:p>
    <w:p w14:paraId="68B310CD" w14:textId="77777777" w:rsidR="00801B16" w:rsidRDefault="00801B16" w:rsidP="00801B16">
      <w:pPr>
        <w:pStyle w:val="NormalWeb"/>
        <w:spacing w:before="0" w:beforeAutospacing="0" w:after="0" w:afterAutospacing="0"/>
        <w:rPr>
          <w:rFonts w:ascii="Calibri" w:hAnsi="Calibri" w:cs="Calibri"/>
          <w:sz w:val="22"/>
          <w:szCs w:val="22"/>
        </w:rPr>
      </w:pPr>
    </w:p>
    <w:p w14:paraId="38986A08" w14:textId="77777777" w:rsidR="00801B16" w:rsidRDefault="00801B16" w:rsidP="00801B16">
      <w:pPr>
        <w:pStyle w:val="NormalWeb"/>
        <w:spacing w:before="0" w:beforeAutospacing="0" w:after="0" w:afterAutospacing="0"/>
        <w:rPr>
          <w:rFonts w:ascii="Calibri" w:hAnsi="Calibri" w:cs="Calibri"/>
          <w:sz w:val="22"/>
          <w:szCs w:val="22"/>
        </w:rPr>
      </w:pPr>
    </w:p>
    <w:p w14:paraId="4A287B6A" w14:textId="77777777" w:rsidR="00801B16" w:rsidRDefault="00801B16" w:rsidP="00801B16">
      <w:pPr>
        <w:pStyle w:val="NormalWeb"/>
        <w:spacing w:before="0" w:beforeAutospacing="0" w:after="0" w:afterAutospacing="0"/>
        <w:rPr>
          <w:rFonts w:ascii="Calibri" w:hAnsi="Calibri" w:cs="Calibri"/>
          <w:sz w:val="22"/>
          <w:szCs w:val="22"/>
        </w:rPr>
      </w:pPr>
    </w:p>
    <w:p w14:paraId="0E13686E" w14:textId="77777777" w:rsidR="00801B16" w:rsidRDefault="00801B16" w:rsidP="00801B16">
      <w:pPr>
        <w:pStyle w:val="NormalWeb"/>
        <w:spacing w:before="0" w:beforeAutospacing="0" w:after="0" w:afterAutospacing="0"/>
        <w:rPr>
          <w:rFonts w:ascii="Calibri" w:hAnsi="Calibri" w:cs="Calibri"/>
          <w:sz w:val="22"/>
          <w:szCs w:val="22"/>
        </w:rPr>
      </w:pPr>
    </w:p>
    <w:p w14:paraId="1999EC0D" w14:textId="77777777" w:rsidR="00801B16" w:rsidRDefault="00801B16" w:rsidP="00801B16">
      <w:pPr>
        <w:pStyle w:val="NormalWeb"/>
        <w:spacing w:before="0" w:beforeAutospacing="0" w:after="0" w:afterAutospacing="0"/>
        <w:ind w:left="8100"/>
        <w:jc w:val="right"/>
        <w:rPr>
          <w:rFonts w:ascii="Calibri" w:hAnsi="Calibri" w:cs="Calibri"/>
          <w:color w:val="147ABD"/>
          <w:sz w:val="40"/>
          <w:szCs w:val="40"/>
        </w:rPr>
      </w:pPr>
      <w:r>
        <w:rPr>
          <w:rFonts w:ascii="Calibri" w:hAnsi="Calibri" w:cs="Calibri"/>
          <w:b/>
          <w:bCs/>
          <w:color w:val="147ABD"/>
          <w:sz w:val="40"/>
          <w:szCs w:val="40"/>
        </w:rPr>
        <w:lastRenderedPageBreak/>
        <w:t>EV 4</w:t>
      </w:r>
    </w:p>
    <w:p w14:paraId="41016904"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2021 Business Plan</w:t>
      </w:r>
    </w:p>
    <w:p w14:paraId="6E26A46E" w14:textId="77777777" w:rsidR="00801B16" w:rsidRDefault="00801B16" w:rsidP="00801B16">
      <w:pPr>
        <w:pStyle w:val="NormalWeb"/>
        <w:spacing w:before="0" w:beforeAutospacing="0" w:after="0" w:afterAutospacing="0"/>
        <w:ind w:left="8100"/>
        <w:rPr>
          <w:rFonts w:ascii="Calibri" w:hAnsi="Calibri" w:cs="Calibri"/>
          <w:color w:val="147ABD"/>
          <w:sz w:val="40"/>
          <w:szCs w:val="40"/>
        </w:rPr>
      </w:pPr>
      <w:r>
        <w:rPr>
          <w:rFonts w:ascii="Calibri" w:hAnsi="Calibri" w:cs="Calibri"/>
          <w:color w:val="147ABD"/>
          <w:sz w:val="40"/>
          <w:szCs w:val="40"/>
        </w:rPr>
        <w:t> </w:t>
      </w:r>
    </w:p>
    <w:p w14:paraId="5B7EF1F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0A65E9D5" wp14:editId="02C8437C">
            <wp:extent cx="5810250" cy="7823200"/>
            <wp:effectExtent l="0" t="0" r="0" b="6350"/>
            <wp:docPr id="9" name="Picture 9" descr="Machine generated alternative text:&#10;BUSINESS &#10;PLAN2D2/ &#10;Human Resources &#10;TAR 2021 &#10;Zero Injuries &#10;• Zero Environmental Incidents &#10;Complete the event on time &#10;Complete the event on budget &#10;• First time. Leak free start up &#10;• Achieve a safe. rdiable and continuous run to next major TAR &#10;BASE BUSINESS &#10;• Deliver Leadership training to all supervisors and &#10;Extend participation in traimng to maintain standards and develop employees &#10;• Continue partnership with to ensure seamless OH holistic service site Wide &#10;LPS Stewardship &#10;• Covid 19 response support &#10;PEOPLE &#10;Targeted and selective recruiment and hiring efforts &#10;• Delivery of robust technical and professional development programmes &#10;Structured talent management through identification and development Of employees &#10;• Review all Safety Critical roles and match safety critical tasks to roles - in &#10;handover documentation and roll out for all Tier 2 level roles &#10;• Facilitate and sugport CPI hours far team members &#10;SAFETY &amp; COMPLIANCE &#10;• Review deliver against Fatigue Management standards &#10;Implement the tensed Valero Technical Training Standard &#10;• Ensure policies mering current and future legislation are understood. apglied and &#10;adhered to &#10;RELIABILITY &#10;• Accurate and timely delivery Of monthly payroll and associated reporting &#10;Review ad trainirg undertaken across site to ensure accurate capture and recording &#10;Mintin medicel equipment to ensure best possible duty ot care &#10;TAR &amp; PROJECTS &#10;• Audit and process approved payments - &#10;• Ensure efficient End effective labour relations strategy &#10;Ensure all welfara activities are Covid 19 tampliant &#10;Prn'ide appropriate and timely medical services &#10;PROFITABILITY &#10;• Manage budget against allocation &#10;• Continue to ways ta realisecostetfciency opportunities &#10;and headcount against buSlnEss requirements and continue to &#10;review appropriate providers &#10;Ion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10;BUSINESS &#10;PLAN2D2/ &#10;Human Resources &#10;TAR 2021 &#10;Zero Injuries &#10;• Zero Environmental Incidents &#10;Complete the event on time &#10;Complete the event on budget &#10;• First time. Leak free start up &#10;• Achieve a safe. rdiable and continuous run to next major TAR &#10;BASE BUSINESS &#10;• Deliver Leadership training to all supervisors and &#10;Extend participation in traimng to maintain standards and develop employees &#10;• Continue partnership with to ensure seamless OH holistic service site Wide &#10;LPS Stewardship &#10;• Covid 19 response support &#10;PEOPLE &#10;Targeted and selective recruiment and hiring efforts &#10;• Delivery of robust technical and professional development programmes &#10;Structured talent management through identification and development Of employees &#10;• Review all Safety Critical roles and match safety critical tasks to roles - in &#10;handover documentation and roll out for all Tier 2 level roles &#10;• Facilitate and sugport CPI hours far team members &#10;SAFETY &amp; COMPLIANCE &#10;• Review deliver against Fatigue Management standards &#10;Implement the tensed Valero Technical Training Standard &#10;• Ensure policies mering current and future legislation are understood. apglied and &#10;adhered to &#10;RELIABILITY &#10;• Accurate and timely delivery Of monthly payroll and associated reporting &#10;Review ad trainirg undertaken across site to ensure accurate capture and recording &#10;Mintin medicel equipment to ensure best possible duty ot care &#10;TAR &amp; PROJECTS &#10;• Audit and process approved payments - &#10;• Ensure efficient End effective labour relations strategy &#10;Ensure all welfara activities are Covid 19 tampliant &#10;Prn'ide appropriate and timely medical services &#10;PROFITABILITY &#10;• Manage budget against allocation &#10;• Continue to ways ta realisecostetfciency opportunities &#10;and headcount against buSlnEss requirements and continue to &#10;review appropriate providers &#10;Iono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10250" cy="7823200"/>
                    </a:xfrm>
                    <a:prstGeom prst="rect">
                      <a:avLst/>
                    </a:prstGeom>
                    <a:noFill/>
                    <a:ln>
                      <a:noFill/>
                    </a:ln>
                  </pic:spPr>
                </pic:pic>
              </a:graphicData>
            </a:graphic>
          </wp:inline>
        </w:drawing>
      </w:r>
    </w:p>
    <w:p w14:paraId="3015810D" w14:textId="77777777" w:rsidR="00801B16" w:rsidRDefault="00801B16" w:rsidP="00801B16">
      <w:pPr>
        <w:pStyle w:val="NormalWeb"/>
        <w:spacing w:before="0" w:beforeAutospacing="0" w:after="0" w:afterAutospacing="0"/>
        <w:jc w:val="right"/>
        <w:rPr>
          <w:rFonts w:ascii="Calibri" w:hAnsi="Calibri" w:cs="Calibri"/>
          <w:sz w:val="22"/>
          <w:szCs w:val="22"/>
        </w:rPr>
      </w:pPr>
      <w:r>
        <w:rPr>
          <w:rFonts w:ascii="Calibri" w:hAnsi="Calibri" w:cs="Calibri"/>
          <w:b/>
          <w:bCs/>
          <w:color w:val="147ABD"/>
          <w:sz w:val="40"/>
          <w:szCs w:val="40"/>
        </w:rPr>
        <w:lastRenderedPageBreak/>
        <w:t>EV 5</w:t>
      </w:r>
    </w:p>
    <w:p w14:paraId="44048DEA"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Email from SAHQ re transition from Employee Performance Reviews to Performance Management</w:t>
      </w:r>
    </w:p>
    <w:p w14:paraId="7DC51AB4"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0D9E5D49"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_____________________________________________</w:t>
      </w:r>
    </w:p>
    <w:p w14:paraId="0F6D709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Muehlbauer, Karen </w:t>
      </w:r>
    </w:p>
    <w:p w14:paraId="74853E19" w14:textId="540E2EA4"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To: </w:t>
      </w:r>
      <w:r w:rsidR="00016321">
        <w:rPr>
          <w:rFonts w:ascii="Calibri" w:hAnsi="Calibri" w:cs="Calibri"/>
          <w:sz w:val="22"/>
          <w:szCs w:val="22"/>
          <w:lang w:val="en-US"/>
        </w:rPr>
        <w:t>GR-PEM Valero Employees (014)&lt;</w:t>
      </w:r>
      <w:hyperlink r:id="rId19" w:history="1">
        <w:r w:rsidR="00016321">
          <w:rPr>
            <w:rStyle w:val="Hyperlink"/>
            <w:rFonts w:ascii="Calibri" w:hAnsi="Calibri" w:cs="Calibri"/>
            <w:sz w:val="22"/>
            <w:szCs w:val="22"/>
            <w:lang w:val="en-US"/>
          </w:rPr>
          <w:t>GR-PEMValeroEmployees014@valero.com</w:t>
        </w:r>
      </w:hyperlink>
      <w:r w:rsidR="00016321">
        <w:rPr>
          <w:rFonts w:ascii="Calibri" w:hAnsi="Calibri" w:cs="Calibri"/>
          <w:sz w:val="22"/>
          <w:szCs w:val="22"/>
          <w:lang w:val="en-US"/>
        </w:rPr>
        <w:t>&gt;; Employees Operations (006) &lt;</w:t>
      </w:r>
      <w:hyperlink r:id="rId20" w:history="1">
        <w:r w:rsidR="00016321">
          <w:rPr>
            <w:rStyle w:val="Hyperlink"/>
            <w:rFonts w:ascii="Calibri" w:hAnsi="Calibri" w:cs="Calibri"/>
            <w:sz w:val="22"/>
            <w:szCs w:val="22"/>
            <w:lang w:val="en-US"/>
          </w:rPr>
          <w:t>GR-PEMValeroEmployeesOperations006@valero.com</w:t>
        </w:r>
      </w:hyperlink>
      <w:r w:rsidR="00016321">
        <w:rPr>
          <w:rFonts w:ascii="Calibri" w:hAnsi="Calibri" w:cs="Calibri"/>
          <w:sz w:val="22"/>
          <w:szCs w:val="22"/>
          <w:lang w:val="en-US"/>
        </w:rPr>
        <w:t>&gt;</w:t>
      </w:r>
    </w:p>
    <w:p w14:paraId="36AC3ED7"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Sent:</w:t>
      </w:r>
      <w:r>
        <w:rPr>
          <w:rFonts w:ascii="Calibri" w:hAnsi="Calibri" w:cs="Calibri"/>
          <w:sz w:val="22"/>
          <w:szCs w:val="22"/>
          <w:lang w:val="en-US"/>
        </w:rPr>
        <w:t xml:space="preserve"> 24 November 2021 08:54</w:t>
      </w:r>
    </w:p>
    <w:p w14:paraId="08F39E64"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w:t>
      </w:r>
      <w:r w:rsidRPr="0003456A">
        <w:rPr>
          <w:rFonts w:ascii="Calibri" w:hAnsi="Calibri" w:cs="Calibri"/>
          <w:b/>
          <w:bCs/>
          <w:sz w:val="22"/>
          <w:szCs w:val="22"/>
          <w:lang w:val="en-US"/>
        </w:rPr>
        <w:t>ubject:</w:t>
      </w:r>
      <w:r w:rsidRPr="0003456A">
        <w:rPr>
          <w:rFonts w:ascii="Calibri" w:hAnsi="Calibri" w:cs="Calibri"/>
          <w:sz w:val="22"/>
          <w:szCs w:val="22"/>
          <w:lang w:val="en-US"/>
        </w:rPr>
        <w:t xml:space="preserve"> Move to 'Performance Management' System - All Employees</w:t>
      </w:r>
    </w:p>
    <w:p w14:paraId="05102578"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Importance:</w:t>
      </w:r>
      <w:r w:rsidRPr="0003456A">
        <w:rPr>
          <w:rFonts w:ascii="Calibri" w:hAnsi="Calibri" w:cs="Calibri"/>
          <w:sz w:val="22"/>
          <w:szCs w:val="22"/>
          <w:lang w:val="en-US"/>
        </w:rPr>
        <w:t xml:space="preserve"> High</w:t>
      </w:r>
    </w:p>
    <w:p w14:paraId="577A167A"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01BD34C5"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529E1300"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Dear All Valero Pembroke Employees,</w:t>
      </w:r>
    </w:p>
    <w:p w14:paraId="154BD201"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18C4232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For the last few years, Valero Corporate has been transitioning away from the Employee Performance Review (EPR) system.  Over the last few months, the RLT and HR Team have reviewed the new program.  As we continue to effectively integrate our Team Valero approach into everything we do, we have determined that a one-time annual review is not an effective coaching tool to drive performance improvement and requires a tremendous amount of time, disproportionate with its value. Our business moves much too quickly today for a one-time annual review to be effective.</w:t>
      </w:r>
    </w:p>
    <w:p w14:paraId="3785E1F1"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2639B2A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We believe that ongoing, real coaching that moves our business goals forward is a more effective tool to drive performance, and we believe that this approach is already happening in real time in every part of our business. For these reasons, we determined that we will no longer use the EPR, and will not replace it with an alternative formal “system.”</w:t>
      </w:r>
    </w:p>
    <w:p w14:paraId="0E8814FA"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15997FE8"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Going forward, we will continue to expect all management to be a resource for their teams, providing clear performance expectations and the coaching necessary to achieve our business objectives. We will also continue to expect all Valero team members to understand performance expectations for their roles and be accountable to their teams to always perform at or above expectations. We expect these timely performance discussions to continue following the natural cycle of work with a focus on providing meaningful performance feedback and recognition.</w:t>
      </w:r>
    </w:p>
    <w:p w14:paraId="3CCCACE4"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131176D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Your supervisor will communicate expectations around performance management for you and your teams in the near term. We believe that this more practical approach will enhance performance in real-time, improve communication within our teams and provide greater opportunity for improvement in all aspects of our business.</w:t>
      </w:r>
    </w:p>
    <w:p w14:paraId="200962BD"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231DA276"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 is Performance Management?</w:t>
      </w:r>
    </w:p>
    <w:p w14:paraId="42EE4C61"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‘Performance Management’ provides a much more straightforward means of ensuring an ongoing communication process between you and supervisor and moves us away from the once yearly check ins that are often administratively burdensome and inflexible.  Our business moves too fast to rely on an annual EPR to have performance discussion.  Goals set at the beginning of the year may no longer be relevant at the end of the year.  Effective performance management is ongoing. You should receive timely feedback on your performance to know how to improve and further your career.  The new approach means there is no beginning and no end; there is no formal sign off process at the end of the year.  It is an ongoing process.  Many of you may already be doing elements of this already.  </w:t>
      </w:r>
    </w:p>
    <w:p w14:paraId="4AF4F1F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lastRenderedPageBreak/>
        <w:t> </w:t>
      </w:r>
    </w:p>
    <w:p w14:paraId="31F36A92"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You will note from the attached guides that ‘Performance Management’ works around four simple principles:</w:t>
      </w:r>
    </w:p>
    <w:p w14:paraId="624C34B6"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208F0382" w14:textId="77777777" w:rsidR="00801B16" w:rsidRPr="0003456A" w:rsidRDefault="00801B16" w:rsidP="0084580C">
      <w:pPr>
        <w:numPr>
          <w:ilvl w:val="0"/>
          <w:numId w:val="6"/>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Setting </w:t>
      </w:r>
      <w:r w:rsidRPr="0003456A">
        <w:rPr>
          <w:rFonts w:ascii="Calibri" w:eastAsia="Times New Roman" w:hAnsi="Calibri" w:cs="Calibri"/>
          <w:b/>
          <w:bCs/>
          <w:i/>
          <w:iCs/>
          <w:color w:val="auto"/>
        </w:rPr>
        <w:t xml:space="preserve">Expectations </w:t>
      </w:r>
    </w:p>
    <w:p w14:paraId="29866074" w14:textId="77777777" w:rsidR="00801B16" w:rsidRPr="0003456A" w:rsidRDefault="00801B16" w:rsidP="0084580C">
      <w:pPr>
        <w:numPr>
          <w:ilvl w:val="0"/>
          <w:numId w:val="6"/>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Being clear about </w:t>
      </w:r>
      <w:r w:rsidRPr="0003456A">
        <w:rPr>
          <w:rFonts w:ascii="Calibri" w:eastAsia="Times New Roman" w:hAnsi="Calibri" w:cs="Calibri"/>
          <w:b/>
          <w:bCs/>
          <w:i/>
          <w:iCs/>
          <w:color w:val="auto"/>
        </w:rPr>
        <w:t>‘The Results’</w:t>
      </w:r>
      <w:r w:rsidRPr="0003456A">
        <w:rPr>
          <w:rFonts w:ascii="Calibri" w:eastAsia="Times New Roman" w:hAnsi="Calibri" w:cs="Calibri"/>
          <w:color w:val="auto"/>
        </w:rPr>
        <w:t xml:space="preserve"> and what is expected of you</w:t>
      </w:r>
    </w:p>
    <w:p w14:paraId="232F0DE5" w14:textId="77777777" w:rsidR="00801B16" w:rsidRPr="0003456A" w:rsidRDefault="00801B16" w:rsidP="0084580C">
      <w:pPr>
        <w:numPr>
          <w:ilvl w:val="0"/>
          <w:numId w:val="6"/>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Providing a </w:t>
      </w:r>
      <w:r w:rsidRPr="0003456A">
        <w:rPr>
          <w:rFonts w:ascii="Calibri" w:eastAsia="Times New Roman" w:hAnsi="Calibri" w:cs="Calibri"/>
          <w:b/>
          <w:bCs/>
          <w:i/>
          <w:iCs/>
          <w:color w:val="auto"/>
        </w:rPr>
        <w:t>Timeline</w:t>
      </w:r>
      <w:r w:rsidRPr="0003456A">
        <w:rPr>
          <w:rFonts w:ascii="Calibri" w:eastAsia="Times New Roman" w:hAnsi="Calibri" w:cs="Calibri"/>
          <w:color w:val="auto"/>
        </w:rPr>
        <w:t xml:space="preserve"> and milestones for success</w:t>
      </w:r>
    </w:p>
    <w:p w14:paraId="5F34D62B" w14:textId="77777777" w:rsidR="00801B16" w:rsidRPr="0003456A" w:rsidRDefault="00801B16" w:rsidP="0084580C">
      <w:pPr>
        <w:numPr>
          <w:ilvl w:val="0"/>
          <w:numId w:val="6"/>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Gaining mutual </w:t>
      </w:r>
      <w:r w:rsidRPr="0003456A">
        <w:rPr>
          <w:rFonts w:ascii="Calibri" w:eastAsia="Times New Roman" w:hAnsi="Calibri" w:cs="Calibri"/>
          <w:b/>
          <w:bCs/>
          <w:i/>
          <w:iCs/>
          <w:color w:val="auto"/>
        </w:rPr>
        <w:t xml:space="preserve">Commitment </w:t>
      </w:r>
      <w:r w:rsidRPr="0003456A">
        <w:rPr>
          <w:rFonts w:ascii="Calibri" w:eastAsia="Times New Roman" w:hAnsi="Calibri" w:cs="Calibri"/>
          <w:color w:val="auto"/>
        </w:rPr>
        <w:t>to the goals set</w:t>
      </w:r>
    </w:p>
    <w:p w14:paraId="09091082" w14:textId="77777777" w:rsidR="00801B16" w:rsidRPr="0003456A" w:rsidRDefault="00801B16" w:rsidP="00801B16">
      <w:pPr>
        <w:pStyle w:val="NormalWeb"/>
        <w:spacing w:before="0" w:beforeAutospacing="0" w:after="0" w:afterAutospacing="0"/>
        <w:rPr>
          <w:rFonts w:ascii="Calibri" w:eastAsiaTheme="minorEastAsia" w:hAnsi="Calibri" w:cs="Calibri"/>
          <w:sz w:val="22"/>
          <w:szCs w:val="22"/>
        </w:rPr>
      </w:pPr>
      <w:r w:rsidRPr="0003456A">
        <w:rPr>
          <w:rFonts w:ascii="Calibri" w:hAnsi="Calibri" w:cs="Calibri"/>
          <w:sz w:val="22"/>
          <w:szCs w:val="22"/>
        </w:rPr>
        <w:t> </w:t>
      </w:r>
    </w:p>
    <w:p w14:paraId="3BCAF962"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When will we revert to this new approach?</w:t>
      </w:r>
    </w:p>
    <w:p w14:paraId="74CDFA3E"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The transition in performance management will be implemented from Q4 2021 through to Q1 2022.  To be clear, this is not a new performance management program, it is a transition to an overall approach that supports having ongoing interactions with your supervisor.  </w:t>
      </w:r>
    </w:p>
    <w:p w14:paraId="1D060DF8"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 </w:t>
      </w:r>
    </w:p>
    <w:p w14:paraId="0C5296DF"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What’s next?</w:t>
      </w:r>
    </w:p>
    <w:p w14:paraId="5772B031" w14:textId="77777777" w:rsidR="00801B16" w:rsidRPr="0003456A" w:rsidRDefault="00801B16" w:rsidP="0084580C">
      <w:pPr>
        <w:numPr>
          <w:ilvl w:val="0"/>
          <w:numId w:val="7"/>
        </w:numPr>
        <w:ind w:left="540"/>
        <w:textAlignment w:val="center"/>
        <w:rPr>
          <w:rFonts w:ascii="Calibri" w:eastAsia="Times New Roman" w:hAnsi="Calibri" w:cs="Calibri"/>
          <w:color w:val="auto"/>
        </w:rPr>
      </w:pPr>
      <w:r w:rsidRPr="0003456A">
        <w:rPr>
          <w:rFonts w:ascii="Calibri" w:eastAsia="Times New Roman" w:hAnsi="Calibri" w:cs="Calibri"/>
          <w:b/>
          <w:bCs/>
          <w:color w:val="auto"/>
        </w:rPr>
        <w:t>Jan/Feb 2022</w:t>
      </w:r>
      <w:r w:rsidRPr="0003456A">
        <w:rPr>
          <w:rFonts w:ascii="Calibri" w:eastAsia="Times New Roman" w:hAnsi="Calibri" w:cs="Calibri"/>
          <w:color w:val="auto"/>
        </w:rPr>
        <w:t xml:space="preserve">- Supervisor and above training sessions to be held.  </w:t>
      </w:r>
    </w:p>
    <w:p w14:paraId="65DE3711" w14:textId="77777777" w:rsidR="00801B16" w:rsidRPr="0003456A" w:rsidRDefault="00801B16" w:rsidP="0084580C">
      <w:pPr>
        <w:numPr>
          <w:ilvl w:val="0"/>
          <w:numId w:val="7"/>
        </w:numPr>
        <w:ind w:left="540"/>
        <w:textAlignment w:val="center"/>
        <w:rPr>
          <w:rFonts w:ascii="Calibri" w:eastAsia="Times New Roman" w:hAnsi="Calibri" w:cs="Calibri"/>
          <w:color w:val="auto"/>
        </w:rPr>
      </w:pPr>
      <w:r w:rsidRPr="0003456A">
        <w:rPr>
          <w:rFonts w:ascii="Calibri" w:eastAsia="Times New Roman" w:hAnsi="Calibri" w:cs="Calibri"/>
          <w:b/>
          <w:bCs/>
          <w:color w:val="auto"/>
        </w:rPr>
        <w:t>By 31 March, 2022</w:t>
      </w:r>
      <w:r w:rsidRPr="0003456A">
        <w:rPr>
          <w:rFonts w:ascii="Calibri" w:eastAsia="Times New Roman" w:hAnsi="Calibri" w:cs="Calibri"/>
          <w:color w:val="auto"/>
        </w:rPr>
        <w:t xml:space="preserve">: Your supervisor will schedule your first ‘check in’ where you will follow the four principles set out above.  </w:t>
      </w:r>
    </w:p>
    <w:p w14:paraId="18F37D44" w14:textId="77777777" w:rsidR="00801B16" w:rsidRPr="0003456A" w:rsidRDefault="00801B16" w:rsidP="0084580C">
      <w:pPr>
        <w:numPr>
          <w:ilvl w:val="0"/>
          <w:numId w:val="7"/>
        </w:numPr>
        <w:ind w:left="540"/>
        <w:textAlignment w:val="center"/>
        <w:rPr>
          <w:rFonts w:ascii="Calibri" w:eastAsia="Times New Roman" w:hAnsi="Calibri" w:cs="Calibri"/>
          <w:color w:val="auto"/>
        </w:rPr>
      </w:pPr>
      <w:r w:rsidRPr="0003456A">
        <w:rPr>
          <w:rFonts w:ascii="Calibri" w:eastAsia="Times New Roman" w:hAnsi="Calibri" w:cs="Calibri"/>
          <w:b/>
          <w:bCs/>
          <w:color w:val="auto"/>
        </w:rPr>
        <w:t>After 1Q22</w:t>
      </w:r>
      <w:r w:rsidRPr="0003456A">
        <w:rPr>
          <w:rFonts w:ascii="Calibri" w:eastAsia="Times New Roman" w:hAnsi="Calibri" w:cs="Calibri"/>
          <w:color w:val="auto"/>
        </w:rPr>
        <w:t xml:space="preserve">, your supervisor will provide timely, ongoing performance coaching/check-ins and feedback on a formal or informal basis on a daily, weekly, monthly or quarterly basis, as appropriate.   </w:t>
      </w:r>
    </w:p>
    <w:p w14:paraId="5019575E" w14:textId="77777777" w:rsidR="00801B16" w:rsidRPr="0003456A" w:rsidRDefault="00801B16" w:rsidP="00801B16">
      <w:pPr>
        <w:pStyle w:val="NormalWeb"/>
        <w:spacing w:before="0" w:beforeAutospacing="0" w:after="0" w:afterAutospacing="0"/>
        <w:rPr>
          <w:rFonts w:ascii="Calibri" w:eastAsiaTheme="minorEastAsia" w:hAnsi="Calibri" w:cs="Calibri"/>
          <w:sz w:val="22"/>
          <w:szCs w:val="22"/>
        </w:rPr>
      </w:pPr>
      <w:r w:rsidRPr="0003456A">
        <w:rPr>
          <w:rFonts w:ascii="Calibri" w:hAnsi="Calibri" w:cs="Calibri"/>
          <w:b/>
          <w:bCs/>
          <w:sz w:val="22"/>
          <w:szCs w:val="22"/>
          <w:u w:val="single"/>
        </w:rPr>
        <w:t> </w:t>
      </w:r>
    </w:p>
    <w:p w14:paraId="77399DC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 about my open EPRs?</w:t>
      </w:r>
    </w:p>
    <w:p w14:paraId="78675D1E" w14:textId="77777777" w:rsidR="00801B16" w:rsidRPr="0003456A" w:rsidRDefault="00801B16" w:rsidP="0084580C">
      <w:pPr>
        <w:numPr>
          <w:ilvl w:val="0"/>
          <w:numId w:val="8"/>
        </w:numPr>
        <w:ind w:left="540"/>
        <w:textAlignment w:val="center"/>
        <w:rPr>
          <w:rFonts w:ascii="Calibri" w:eastAsia="Times New Roman" w:hAnsi="Calibri" w:cs="Calibri"/>
          <w:color w:val="auto"/>
        </w:rPr>
      </w:pPr>
      <w:r w:rsidRPr="0003456A">
        <w:rPr>
          <w:rFonts w:ascii="Calibri" w:eastAsia="Times New Roman" w:hAnsi="Calibri" w:cs="Calibri"/>
          <w:color w:val="auto"/>
        </w:rPr>
        <w:t>These will remain open in the system.  You can still access the EPR system to review historical EPRs through the HR portal.</w:t>
      </w:r>
    </w:p>
    <w:p w14:paraId="306C4927" w14:textId="77777777" w:rsidR="00801B16" w:rsidRPr="0003456A" w:rsidRDefault="00801B16" w:rsidP="00801B16">
      <w:pPr>
        <w:pStyle w:val="NormalWeb"/>
        <w:spacing w:before="0" w:beforeAutospacing="0" w:after="0" w:afterAutospacing="0"/>
        <w:rPr>
          <w:rFonts w:ascii="Calibri" w:eastAsiaTheme="minorEastAsia" w:hAnsi="Calibri" w:cs="Calibri"/>
          <w:sz w:val="22"/>
          <w:szCs w:val="22"/>
        </w:rPr>
      </w:pPr>
      <w:r w:rsidRPr="0003456A">
        <w:rPr>
          <w:rFonts w:ascii="Calibri" w:hAnsi="Calibri" w:cs="Calibri"/>
          <w:sz w:val="22"/>
          <w:szCs w:val="22"/>
        </w:rPr>
        <w:t> </w:t>
      </w:r>
    </w:p>
    <w:p w14:paraId="453F1D62"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 about my career development?</w:t>
      </w:r>
    </w:p>
    <w:p w14:paraId="215705A1" w14:textId="77777777" w:rsidR="00801B16" w:rsidRPr="0003456A" w:rsidRDefault="00801B16" w:rsidP="00801B16">
      <w:pPr>
        <w:pStyle w:val="NormalWeb"/>
        <w:spacing w:before="0" w:beforeAutospacing="0" w:after="0" w:afterAutospacing="0"/>
        <w:rPr>
          <w:rFonts w:ascii="Calibri" w:hAnsi="Calibri" w:cs="Calibri"/>
          <w:sz w:val="22"/>
          <w:szCs w:val="22"/>
        </w:rPr>
      </w:pPr>
      <w:proofErr w:type="gramStart"/>
      <w:r w:rsidRPr="0003456A">
        <w:rPr>
          <w:rFonts w:ascii="Calibri" w:hAnsi="Calibri" w:cs="Calibri"/>
          <w:sz w:val="22"/>
          <w:szCs w:val="22"/>
        </w:rPr>
        <w:t>Short and longer term</w:t>
      </w:r>
      <w:proofErr w:type="gramEnd"/>
      <w:r w:rsidRPr="0003456A">
        <w:rPr>
          <w:rFonts w:ascii="Calibri" w:hAnsi="Calibri" w:cs="Calibri"/>
          <w:sz w:val="22"/>
          <w:szCs w:val="22"/>
        </w:rPr>
        <w:t xml:space="preserve"> career goals are to be documented in the </w:t>
      </w:r>
      <w:proofErr w:type="spellStart"/>
      <w:r w:rsidRPr="0003456A">
        <w:rPr>
          <w:rFonts w:ascii="Calibri" w:hAnsi="Calibri" w:cs="Calibri"/>
          <w:sz w:val="22"/>
          <w:szCs w:val="22"/>
        </w:rPr>
        <w:t>MyProfile</w:t>
      </w:r>
      <w:proofErr w:type="spellEnd"/>
      <w:r w:rsidRPr="0003456A">
        <w:rPr>
          <w:rFonts w:ascii="Calibri" w:hAnsi="Calibri" w:cs="Calibri"/>
          <w:sz w:val="22"/>
          <w:szCs w:val="22"/>
        </w:rPr>
        <w:t xml:space="preserve"> system and discussed on at least an annual basis.  This tool should also be used for identifying training or special assignments that can support career development.  </w:t>
      </w:r>
    </w:p>
    <w:p w14:paraId="227FC0D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1A15B94C"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 &lt;&lt; File: Employee FAQs.pdf &gt;&gt; </w:t>
      </w:r>
    </w:p>
    <w:p w14:paraId="4E724D22"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1205F7D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Please note that there will be no change for the workgroups that functionally report through Corporate (Business Services, HR, IT) as they moved to the Performance Management system a few years ago.</w:t>
      </w:r>
    </w:p>
    <w:p w14:paraId="0A02529F"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16284ADF"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I look forward to this new approach to performance management and trust that you will embrace this change.</w:t>
      </w:r>
    </w:p>
    <w:p w14:paraId="22CD0DD4"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2F983610"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Best,</w:t>
      </w:r>
    </w:p>
    <w:p w14:paraId="7D5ED88E"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3AA6AA22" w14:textId="77777777" w:rsidR="00801B16" w:rsidRPr="0003456A" w:rsidRDefault="00801B16" w:rsidP="00801B16">
      <w:pPr>
        <w:pStyle w:val="NormalWeb"/>
        <w:spacing w:before="0" w:beforeAutospacing="0" w:after="0" w:afterAutospacing="0"/>
        <w:rPr>
          <w:rFonts w:ascii="Harlow Solid Italic" w:hAnsi="Harlow Solid Italic" w:cs="Calibri"/>
        </w:rPr>
      </w:pPr>
      <w:r w:rsidRPr="0003456A">
        <w:rPr>
          <w:rFonts w:ascii="Harlow Solid Italic" w:hAnsi="Harlow Solid Italic" w:cs="Calibri"/>
        </w:rPr>
        <w:t>Karen Muehlbauer</w:t>
      </w:r>
    </w:p>
    <w:p w14:paraId="26D9BF95"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 xml:space="preserve">Director Safety, Environmental and Human Resources </w:t>
      </w:r>
    </w:p>
    <w:p w14:paraId="0A9779D2"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 </w:t>
      </w:r>
    </w:p>
    <w:p w14:paraId="702913BA"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Valero Energy Ltd</w:t>
      </w:r>
    </w:p>
    <w:p w14:paraId="72E6A760"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Pembroke Refinery</w:t>
      </w:r>
    </w:p>
    <w:p w14:paraId="15B001CB"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Pembroke</w:t>
      </w:r>
    </w:p>
    <w:p w14:paraId="1C417C39"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Pembrokeshire SA71 5SJ</w:t>
      </w:r>
    </w:p>
    <w:p w14:paraId="17476862" w14:textId="77777777" w:rsidR="00801B16" w:rsidRPr="0003456A" w:rsidRDefault="00801B16" w:rsidP="00801B16">
      <w:pPr>
        <w:pStyle w:val="NormalWeb"/>
        <w:spacing w:before="0" w:beforeAutospacing="0" w:after="0" w:afterAutospacing="0"/>
        <w:rPr>
          <w:rFonts w:ascii="Calibri" w:hAnsi="Calibri" w:cs="Calibri"/>
          <w:sz w:val="16"/>
          <w:szCs w:val="16"/>
        </w:rPr>
      </w:pPr>
      <w:proofErr w:type="gramStart"/>
      <w:r w:rsidRPr="0003456A">
        <w:rPr>
          <w:rFonts w:ascii="Calibri" w:hAnsi="Calibri" w:cs="Calibri"/>
          <w:sz w:val="16"/>
          <w:szCs w:val="16"/>
        </w:rPr>
        <w:t>Tel  +</w:t>
      </w:r>
      <w:proofErr w:type="gramEnd"/>
      <w:r w:rsidRPr="0003456A">
        <w:rPr>
          <w:rFonts w:ascii="Calibri" w:hAnsi="Calibri" w:cs="Calibri"/>
          <w:sz w:val="16"/>
          <w:szCs w:val="16"/>
        </w:rPr>
        <w:t>44[0]1646 649250</w:t>
      </w:r>
    </w:p>
    <w:p w14:paraId="297C2AA1"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Mobile +44 [0] 7786 684404</w:t>
      </w:r>
    </w:p>
    <w:p w14:paraId="1B7C30B7"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 </w:t>
      </w:r>
    </w:p>
    <w:p w14:paraId="0665A83D"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 </w:t>
      </w:r>
    </w:p>
    <w:p w14:paraId="04F3D1C7" w14:textId="77777777" w:rsidR="00801B16" w:rsidRPr="0003456A" w:rsidRDefault="00801B16" w:rsidP="00801B16">
      <w:pPr>
        <w:pStyle w:val="NormalWeb"/>
        <w:spacing w:before="0" w:beforeAutospacing="0" w:after="0" w:afterAutospacing="0"/>
        <w:rPr>
          <w:rFonts w:ascii="Calibri" w:hAnsi="Calibri" w:cs="Calibri"/>
          <w:sz w:val="16"/>
          <w:szCs w:val="16"/>
          <w:lang w:val="en-US"/>
        </w:rPr>
      </w:pPr>
      <w:r w:rsidRPr="0003456A">
        <w:rPr>
          <w:rFonts w:ascii="Calibri" w:hAnsi="Calibri" w:cs="Calibri"/>
          <w:sz w:val="16"/>
          <w:szCs w:val="16"/>
          <w:lang w:val="en-US"/>
        </w:rPr>
        <w:t>Registered in England and Wales (reg. number 8566216), Registered Office: 27</w:t>
      </w:r>
      <w:r w:rsidRPr="0003456A">
        <w:rPr>
          <w:rFonts w:ascii="Calibri" w:hAnsi="Calibri" w:cs="Calibri"/>
          <w:sz w:val="16"/>
          <w:szCs w:val="16"/>
          <w:vertAlign w:val="superscript"/>
          <w:lang w:val="en-US"/>
        </w:rPr>
        <w:t>th</w:t>
      </w:r>
      <w:r w:rsidRPr="0003456A">
        <w:rPr>
          <w:rFonts w:ascii="Calibri" w:hAnsi="Calibri" w:cs="Calibri"/>
          <w:sz w:val="16"/>
          <w:szCs w:val="16"/>
          <w:lang w:val="en-US"/>
        </w:rPr>
        <w:t xml:space="preserve"> Floor, 1 Canada Square, Canary Wharf, London, E14 5AA.</w:t>
      </w:r>
    </w:p>
    <w:p w14:paraId="18C379D1"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 </w:t>
      </w:r>
    </w:p>
    <w:p w14:paraId="1E24F516"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lastRenderedPageBreak/>
        <w:t xml:space="preserve">This message may contain confidential information and is intended only for the use of the parties to whom it is addressed.  If you are not an intended recipient, you are hereby notified that any disclosure, copying, distribution or use of any information in this message is strictly prohibited.  If you have received this message in error, please notify me immediately at the telephone number indicated above. </w:t>
      </w:r>
    </w:p>
    <w:p w14:paraId="0ADAFC4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0E0CD483"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1D415938"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sz w:val="22"/>
          <w:szCs w:val="22"/>
          <w:lang w:val="en-US"/>
        </w:rPr>
        <w:t>____________________________________________</w:t>
      </w:r>
    </w:p>
    <w:p w14:paraId="6F087296"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From:</w:t>
      </w:r>
      <w:r w:rsidRPr="0003456A">
        <w:rPr>
          <w:rFonts w:ascii="Calibri" w:hAnsi="Calibri" w:cs="Calibri"/>
          <w:sz w:val="22"/>
          <w:szCs w:val="22"/>
          <w:lang w:val="en-US"/>
        </w:rPr>
        <w:t xml:space="preserve"> Muehlbauer, Karen </w:t>
      </w:r>
    </w:p>
    <w:p w14:paraId="3220DC01"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Sent:</w:t>
      </w:r>
      <w:r w:rsidRPr="0003456A">
        <w:rPr>
          <w:rFonts w:ascii="Calibri" w:hAnsi="Calibri" w:cs="Calibri"/>
          <w:sz w:val="22"/>
          <w:szCs w:val="22"/>
          <w:lang w:val="en-US"/>
        </w:rPr>
        <w:t xml:space="preserve"> 19 November 2021 09:07</w:t>
      </w:r>
    </w:p>
    <w:p w14:paraId="31A4E16A"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To:</w:t>
      </w:r>
      <w:r w:rsidRPr="0003456A">
        <w:rPr>
          <w:rFonts w:ascii="Calibri" w:hAnsi="Calibri" w:cs="Calibri"/>
          <w:sz w:val="22"/>
          <w:szCs w:val="22"/>
          <w:lang w:val="en-US"/>
        </w:rPr>
        <w:t xml:space="preserve"> </w:t>
      </w:r>
      <w:proofErr w:type="spellStart"/>
      <w:r w:rsidRPr="0003456A">
        <w:rPr>
          <w:rFonts w:ascii="Calibri" w:hAnsi="Calibri" w:cs="Calibri"/>
          <w:sz w:val="22"/>
          <w:szCs w:val="22"/>
          <w:lang w:val="en-US"/>
        </w:rPr>
        <w:t>GMfg</w:t>
      </w:r>
      <w:proofErr w:type="spellEnd"/>
      <w:r w:rsidRPr="0003456A">
        <w:rPr>
          <w:rFonts w:ascii="Calibri" w:hAnsi="Calibri" w:cs="Calibri"/>
          <w:sz w:val="22"/>
          <w:szCs w:val="22"/>
          <w:lang w:val="en-US"/>
        </w:rPr>
        <w:t xml:space="preserve"> - PEM Supervisors</w:t>
      </w:r>
    </w:p>
    <w:p w14:paraId="1D686B30" w14:textId="50A7C6DB"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Cc:</w:t>
      </w:r>
      <w:r w:rsidRPr="0003456A">
        <w:rPr>
          <w:rFonts w:ascii="Calibri" w:hAnsi="Calibri" w:cs="Calibri"/>
          <w:sz w:val="22"/>
          <w:szCs w:val="22"/>
          <w:lang w:val="en-US"/>
        </w:rPr>
        <w:t xml:space="preserve"> James, Joanne &lt;</w:t>
      </w:r>
      <w:hyperlink r:id="rId21" w:history="1">
        <w:r w:rsidR="001B5F63" w:rsidRPr="00985848">
          <w:rPr>
            <w:rStyle w:val="Hyperlink"/>
            <w:rFonts w:ascii="Calibri" w:hAnsi="Calibri" w:cs="Calibri"/>
            <w:sz w:val="22"/>
            <w:szCs w:val="22"/>
            <w:lang w:val="en-US"/>
          </w:rPr>
          <w:t>Joanne.James@valero.com</w:t>
        </w:r>
      </w:hyperlink>
      <w:r w:rsidRPr="0003456A">
        <w:rPr>
          <w:rFonts w:ascii="Calibri" w:hAnsi="Calibri" w:cs="Calibri"/>
          <w:sz w:val="22"/>
          <w:szCs w:val="22"/>
          <w:lang w:val="en-US"/>
        </w:rPr>
        <w:t>&gt;; Gough, Melanie &lt;</w:t>
      </w:r>
      <w:hyperlink r:id="rId22" w:history="1">
        <w:r w:rsidR="001B5F63" w:rsidRPr="00985848">
          <w:rPr>
            <w:rStyle w:val="Hyperlink"/>
            <w:rFonts w:ascii="Calibri" w:hAnsi="Calibri" w:cs="Calibri"/>
            <w:sz w:val="22"/>
            <w:szCs w:val="22"/>
            <w:lang w:val="en-US"/>
          </w:rPr>
          <w:t>Melanie.Gough@valero.com</w:t>
        </w:r>
      </w:hyperlink>
      <w:r w:rsidRPr="0003456A">
        <w:rPr>
          <w:rFonts w:ascii="Calibri" w:hAnsi="Calibri" w:cs="Calibri"/>
          <w:sz w:val="22"/>
          <w:szCs w:val="22"/>
          <w:lang w:val="en-US"/>
        </w:rPr>
        <w:t>&gt;; Berry, Helen &lt;</w:t>
      </w:r>
      <w:hyperlink r:id="rId23" w:history="1">
        <w:r w:rsidR="001B5F63" w:rsidRPr="00985848">
          <w:rPr>
            <w:rStyle w:val="Hyperlink"/>
            <w:rFonts w:ascii="Calibri" w:hAnsi="Calibri" w:cs="Calibri"/>
            <w:sz w:val="22"/>
            <w:szCs w:val="22"/>
            <w:lang w:val="en-US"/>
          </w:rPr>
          <w:t>Helen.Berry@valero.com</w:t>
        </w:r>
      </w:hyperlink>
      <w:r w:rsidRPr="0003456A">
        <w:rPr>
          <w:rFonts w:ascii="Calibri" w:hAnsi="Calibri" w:cs="Calibri"/>
          <w:sz w:val="22"/>
          <w:szCs w:val="22"/>
          <w:lang w:val="en-US"/>
        </w:rPr>
        <w:t>&gt;; Armytage, Nikki &lt;</w:t>
      </w:r>
      <w:hyperlink r:id="rId24" w:history="1">
        <w:r w:rsidR="001B5F63" w:rsidRPr="00985848">
          <w:rPr>
            <w:rStyle w:val="Hyperlink"/>
            <w:rFonts w:ascii="Calibri" w:hAnsi="Calibri" w:cs="Calibri"/>
            <w:sz w:val="22"/>
            <w:szCs w:val="22"/>
            <w:lang w:val="en-US"/>
          </w:rPr>
          <w:t>Nikki.Armytage@valero.com</w:t>
        </w:r>
      </w:hyperlink>
      <w:r w:rsidRPr="0003456A">
        <w:rPr>
          <w:rFonts w:ascii="Calibri" w:hAnsi="Calibri" w:cs="Calibri"/>
          <w:sz w:val="22"/>
          <w:szCs w:val="22"/>
          <w:lang w:val="en-US"/>
        </w:rPr>
        <w:t>&gt;; Bryant, Tracey &lt;</w:t>
      </w:r>
      <w:hyperlink r:id="rId25" w:history="1">
        <w:r w:rsidR="001B5F63" w:rsidRPr="00985848">
          <w:rPr>
            <w:rStyle w:val="Hyperlink"/>
            <w:rFonts w:ascii="Calibri" w:hAnsi="Calibri" w:cs="Calibri"/>
            <w:sz w:val="22"/>
            <w:szCs w:val="22"/>
            <w:lang w:val="en-US"/>
          </w:rPr>
          <w:t>Tracey.Bryant@valero.com</w:t>
        </w:r>
      </w:hyperlink>
      <w:r w:rsidRPr="0003456A">
        <w:rPr>
          <w:rFonts w:ascii="Calibri" w:hAnsi="Calibri" w:cs="Calibri"/>
          <w:sz w:val="22"/>
          <w:szCs w:val="22"/>
          <w:lang w:val="en-US"/>
        </w:rPr>
        <w:t>&gt;</w:t>
      </w:r>
    </w:p>
    <w:p w14:paraId="49E4D572"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Subject:</w:t>
      </w:r>
      <w:r w:rsidRPr="0003456A">
        <w:rPr>
          <w:rFonts w:ascii="Calibri" w:hAnsi="Calibri" w:cs="Calibri"/>
          <w:sz w:val="22"/>
          <w:szCs w:val="22"/>
          <w:lang w:val="en-US"/>
        </w:rPr>
        <w:t xml:space="preserve"> Move to 'Performance Management' System - Leaders Note</w:t>
      </w:r>
    </w:p>
    <w:p w14:paraId="6ADD5B6A"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Importance:</w:t>
      </w:r>
      <w:r w:rsidRPr="0003456A">
        <w:rPr>
          <w:rFonts w:ascii="Calibri" w:hAnsi="Calibri" w:cs="Calibri"/>
          <w:sz w:val="22"/>
          <w:szCs w:val="22"/>
          <w:lang w:val="en-US"/>
        </w:rPr>
        <w:t xml:space="preserve"> High</w:t>
      </w:r>
    </w:p>
    <w:p w14:paraId="4908EC04"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76532EB1"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703322F3"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Dear Tier 2 Leaders and Supervisors, </w:t>
      </w:r>
    </w:p>
    <w:p w14:paraId="74D0BEC8"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0733FE43"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For the last few years, Valero Corporate has been transitioning away from the Employee Performance Review (EPR) system.  Over the last few months, the RLT and HR Team have reviewed the new program.  As we continue to effectively integrate our Team Valero approach into everything we do, we have determined that a one-time annual review is not an effective coaching tool to drive performance improvement and requires a tremendous amount of time, disproportionate with its value. Our business moves much too quickly today for a one-time annual review to be effective.</w:t>
      </w:r>
    </w:p>
    <w:p w14:paraId="70AE10B3"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60C3A45A"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We believe that ongoing, real coaching that moves our business goals forward is a more effective tool to drive performance, and we believe that this approach is already happening in real time in every part of our business. For these reasons, we determined that we will no longer use the EPR, and will not replace it with an alternative formal “system.”</w:t>
      </w:r>
    </w:p>
    <w:p w14:paraId="4C84FE51"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251D394D"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Going forward, we will continue to expect all management to be a resource for their teams, providing clear performance expectations and the coaching necessary to achieve our business objectives. We will also continue to expect all Valero team members to understand performance expectations for their roles and be accountable to their teams to always perform at or above expectations. We expect these timely performance discussions to continue following the natural cycle of work with a focus on providing meaningful performance feedback and recognition.</w:t>
      </w:r>
    </w:p>
    <w:p w14:paraId="6D2C0A93"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4D9E8DCE"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Your Division leadership will communicate expectations around performance management for your teams in the near term. You will have access to tools, resources and training to support our performance management strategy. We believe that this more practical approach will enhance performance in real-time, improve communication within our teams and provide greater opportunity for improvement in all aspects of our business.</w:t>
      </w:r>
    </w:p>
    <w:p w14:paraId="56B300F6"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2C38B123"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I look forward to this new approach to performance management and trust that you will embrace this change.</w:t>
      </w:r>
    </w:p>
    <w:p w14:paraId="15F0686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42E20558"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 is ‘Performance Management’?</w:t>
      </w:r>
    </w:p>
    <w:p w14:paraId="73F3D735"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‘Performance Management’ provides a much more straightforward means of ensuring an ongoing communication process between you and your team and moves us away from the once yearly check ins that are often administratively burdensome and inflexible.  Our business moves too fast to rely on an annual EPR to drive employee performance.  Goals set at the beginning of the year may no longer be relevant at the end of the year.  Effective performance management is ongoing.  Your </w:t>
      </w:r>
      <w:r w:rsidRPr="0003456A">
        <w:rPr>
          <w:rFonts w:ascii="Calibri" w:hAnsi="Calibri" w:cs="Calibri"/>
          <w:sz w:val="22"/>
          <w:szCs w:val="22"/>
        </w:rPr>
        <w:lastRenderedPageBreak/>
        <w:t xml:space="preserve">team should receive timely feedback on their performance to know how to improve and further their careers.  The new approach means there is no beginning and no end; there is no formal sign off process at the end of the year.  It is an ongoing process.  Many of you may already be doing elements of this.  </w:t>
      </w:r>
    </w:p>
    <w:p w14:paraId="6C940F14"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071351CE"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You will note from the attached guide below that ‘Performance Management’ works around four simple principles:</w:t>
      </w:r>
    </w:p>
    <w:p w14:paraId="0B35EFB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2F3A8CA3" w14:textId="77777777" w:rsidR="00801B16" w:rsidRPr="0003456A" w:rsidRDefault="00801B16" w:rsidP="0084580C">
      <w:pPr>
        <w:numPr>
          <w:ilvl w:val="0"/>
          <w:numId w:val="9"/>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Setting </w:t>
      </w:r>
      <w:r w:rsidRPr="0003456A">
        <w:rPr>
          <w:rFonts w:ascii="Calibri" w:eastAsia="Times New Roman" w:hAnsi="Calibri" w:cs="Calibri"/>
          <w:b/>
          <w:bCs/>
          <w:i/>
          <w:iCs/>
          <w:color w:val="auto"/>
        </w:rPr>
        <w:t xml:space="preserve">Expectations </w:t>
      </w:r>
    </w:p>
    <w:p w14:paraId="7432096D" w14:textId="77777777" w:rsidR="00801B16" w:rsidRPr="0003456A" w:rsidRDefault="00801B16" w:rsidP="0084580C">
      <w:pPr>
        <w:numPr>
          <w:ilvl w:val="0"/>
          <w:numId w:val="9"/>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Being clear about </w:t>
      </w:r>
      <w:r w:rsidRPr="0003456A">
        <w:rPr>
          <w:rFonts w:ascii="Calibri" w:eastAsia="Times New Roman" w:hAnsi="Calibri" w:cs="Calibri"/>
          <w:b/>
          <w:bCs/>
          <w:i/>
          <w:iCs/>
          <w:color w:val="auto"/>
        </w:rPr>
        <w:t>‘The Results’</w:t>
      </w:r>
      <w:r w:rsidRPr="0003456A">
        <w:rPr>
          <w:rFonts w:ascii="Calibri" w:eastAsia="Times New Roman" w:hAnsi="Calibri" w:cs="Calibri"/>
          <w:color w:val="auto"/>
        </w:rPr>
        <w:t xml:space="preserve"> and what you want from your direct reports</w:t>
      </w:r>
    </w:p>
    <w:p w14:paraId="3EA08DFD" w14:textId="77777777" w:rsidR="00801B16" w:rsidRPr="0003456A" w:rsidRDefault="00801B16" w:rsidP="0084580C">
      <w:pPr>
        <w:numPr>
          <w:ilvl w:val="0"/>
          <w:numId w:val="9"/>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Providing a </w:t>
      </w:r>
      <w:r w:rsidRPr="0003456A">
        <w:rPr>
          <w:rFonts w:ascii="Calibri" w:eastAsia="Times New Roman" w:hAnsi="Calibri" w:cs="Calibri"/>
          <w:b/>
          <w:bCs/>
          <w:i/>
          <w:iCs/>
          <w:color w:val="auto"/>
        </w:rPr>
        <w:t>Timeline</w:t>
      </w:r>
      <w:r w:rsidRPr="0003456A">
        <w:rPr>
          <w:rFonts w:ascii="Calibri" w:eastAsia="Times New Roman" w:hAnsi="Calibri" w:cs="Calibri"/>
          <w:color w:val="auto"/>
        </w:rPr>
        <w:t xml:space="preserve"> and milestones for success</w:t>
      </w:r>
    </w:p>
    <w:p w14:paraId="3073F243" w14:textId="77777777" w:rsidR="00801B16" w:rsidRPr="0003456A" w:rsidRDefault="00801B16" w:rsidP="0084580C">
      <w:pPr>
        <w:numPr>
          <w:ilvl w:val="0"/>
          <w:numId w:val="9"/>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Gaining mutual </w:t>
      </w:r>
      <w:r w:rsidRPr="0003456A">
        <w:rPr>
          <w:rFonts w:ascii="Calibri" w:eastAsia="Times New Roman" w:hAnsi="Calibri" w:cs="Calibri"/>
          <w:b/>
          <w:bCs/>
          <w:i/>
          <w:iCs/>
          <w:color w:val="auto"/>
        </w:rPr>
        <w:t xml:space="preserve">Commitment </w:t>
      </w:r>
      <w:r w:rsidRPr="0003456A">
        <w:rPr>
          <w:rFonts w:ascii="Calibri" w:eastAsia="Times New Roman" w:hAnsi="Calibri" w:cs="Calibri"/>
          <w:color w:val="auto"/>
        </w:rPr>
        <w:t>to the goals set</w:t>
      </w:r>
    </w:p>
    <w:p w14:paraId="6B21B586" w14:textId="77777777" w:rsidR="00801B16" w:rsidRPr="0003456A" w:rsidRDefault="00801B16" w:rsidP="00801B16">
      <w:pPr>
        <w:pStyle w:val="NormalWeb"/>
        <w:spacing w:before="0" w:beforeAutospacing="0" w:after="0" w:afterAutospacing="0"/>
        <w:rPr>
          <w:rFonts w:ascii="Calibri" w:eastAsiaTheme="minorEastAsia" w:hAnsi="Calibri" w:cs="Calibri"/>
          <w:sz w:val="22"/>
          <w:szCs w:val="22"/>
        </w:rPr>
      </w:pPr>
      <w:r w:rsidRPr="0003456A">
        <w:rPr>
          <w:rFonts w:ascii="Calibri" w:hAnsi="Calibri" w:cs="Calibri"/>
          <w:sz w:val="22"/>
          <w:szCs w:val="22"/>
        </w:rPr>
        <w:t>  </w:t>
      </w:r>
    </w:p>
    <w:p w14:paraId="073DD6EF"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When will we revert to this new approach?</w:t>
      </w:r>
    </w:p>
    <w:p w14:paraId="6A6B4F09"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The transition in performance management will be implemented from Q4 2021 through to Q1 2022. Performance Management expectations will be determined and communicated by your RLT leads. To be clear, this is not a new performance management program, it is a transition to an overall approach that supports having ongoing employee interactions that focus on improving employee performance. Any employee that cause you concern should still be discussed with HR at the earliest opportunity. </w:t>
      </w:r>
    </w:p>
    <w:p w14:paraId="31C3FFA9"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4733C5BE"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Your main role as part of this approach is to clearly set expectations with your direct reports as to what is expected of them/their teams, which you likely already do. Please also discuss and agree with your RLT leader an appropriate level of ‘check </w:t>
      </w:r>
      <w:proofErr w:type="gramStart"/>
      <w:r w:rsidRPr="0003456A">
        <w:rPr>
          <w:rFonts w:ascii="Calibri" w:hAnsi="Calibri" w:cs="Calibri"/>
          <w:sz w:val="22"/>
          <w:szCs w:val="22"/>
        </w:rPr>
        <w:t>in’s</w:t>
      </w:r>
      <w:proofErr w:type="gramEnd"/>
      <w:r w:rsidRPr="0003456A">
        <w:rPr>
          <w:rFonts w:ascii="Calibri" w:hAnsi="Calibri" w:cs="Calibri"/>
          <w:sz w:val="22"/>
          <w:szCs w:val="22"/>
        </w:rPr>
        <w:t xml:space="preserve"> for your department. For example, in HR we are encouraging quarterly formal check ins, with other check in, coaching and feedback sessions happening in real time, as and when it is appropriate to discuss any particular element of a person’s role. It is always good to consider whether notes of the conversation would be useful to keep.  Although this is not intended to be time consuming or burdensome, notes that reflect real time discussions with the team are often useful, where appropriate. Most people will be in a good habit of doing this already.</w:t>
      </w:r>
    </w:p>
    <w:p w14:paraId="2835F193"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38816F4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We will not be asking for EPR type annual feedback from anyone, but it is important that every supervisor starts this journey and keeps good notes of any performance related discussions they have with their direct reports. </w:t>
      </w:r>
    </w:p>
    <w:p w14:paraId="58975062"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 </w:t>
      </w:r>
    </w:p>
    <w:p w14:paraId="3FF3AC06"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 do I need to do now?</w:t>
      </w:r>
    </w:p>
    <w:p w14:paraId="021B35A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Please use the time that you would have otherwise spent on EPR’s this year preparing for this new way of working by doing the following:</w:t>
      </w:r>
    </w:p>
    <w:p w14:paraId="68E6087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5BE03518" w14:textId="77777777" w:rsidR="00801B16" w:rsidRPr="0003456A" w:rsidRDefault="00801B16" w:rsidP="0084580C">
      <w:pPr>
        <w:numPr>
          <w:ilvl w:val="0"/>
          <w:numId w:val="10"/>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Read the Resource Guide attached to this email or in your Manager Centre (bottom right hand side of page when you log in to </w:t>
      </w:r>
      <w:proofErr w:type="spellStart"/>
      <w:r w:rsidRPr="0003456A">
        <w:rPr>
          <w:rFonts w:ascii="Calibri" w:eastAsia="Times New Roman" w:hAnsi="Calibri" w:cs="Calibri"/>
          <w:color w:val="auto"/>
        </w:rPr>
        <w:t>myHR</w:t>
      </w:r>
      <w:proofErr w:type="spellEnd"/>
      <w:r w:rsidRPr="0003456A">
        <w:rPr>
          <w:rFonts w:ascii="Calibri" w:eastAsia="Times New Roman" w:hAnsi="Calibri" w:cs="Calibri"/>
          <w:color w:val="auto"/>
        </w:rPr>
        <w:t>- Manager Centre)</w:t>
      </w:r>
    </w:p>
    <w:p w14:paraId="4361C577" w14:textId="77777777" w:rsidR="00801B16" w:rsidRPr="0003456A" w:rsidRDefault="00801B16" w:rsidP="00801B16">
      <w:pPr>
        <w:pStyle w:val="NormalWeb"/>
        <w:spacing w:before="0" w:beforeAutospacing="0" w:after="0" w:afterAutospacing="0"/>
        <w:ind w:left="540"/>
        <w:rPr>
          <w:rFonts w:ascii="Calibri" w:eastAsiaTheme="minorEastAsia" w:hAnsi="Calibri" w:cs="Calibri"/>
          <w:sz w:val="22"/>
          <w:szCs w:val="22"/>
        </w:rPr>
      </w:pPr>
      <w:r w:rsidRPr="0003456A">
        <w:rPr>
          <w:rFonts w:ascii="Calibri" w:hAnsi="Calibri" w:cs="Calibri"/>
          <w:sz w:val="22"/>
          <w:szCs w:val="22"/>
        </w:rPr>
        <w:t xml:space="preserve"> &lt;&lt; File: 01_2.2.2_ResourceGuide_UK_v Nov 2021.pdf &gt;&gt;          &lt;&lt; OLE Object: Picture (Device Independent Bitmap) &gt;&gt; </w:t>
      </w:r>
    </w:p>
    <w:p w14:paraId="18E147B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1588F706" w14:textId="77777777" w:rsidR="00801B16" w:rsidRPr="0003456A" w:rsidRDefault="00801B16" w:rsidP="0084580C">
      <w:pPr>
        <w:numPr>
          <w:ilvl w:val="0"/>
          <w:numId w:val="11"/>
        </w:numPr>
        <w:ind w:left="540"/>
        <w:textAlignment w:val="center"/>
        <w:rPr>
          <w:rFonts w:ascii="Calibri" w:eastAsia="Times New Roman" w:hAnsi="Calibri" w:cs="Calibri"/>
          <w:color w:val="auto"/>
        </w:rPr>
      </w:pPr>
      <w:r w:rsidRPr="0003456A">
        <w:rPr>
          <w:rFonts w:ascii="Calibri" w:eastAsia="Times New Roman" w:hAnsi="Calibri" w:cs="Calibri"/>
          <w:color w:val="auto"/>
        </w:rPr>
        <w:t>Take time to explain the changes to your team;</w:t>
      </w:r>
    </w:p>
    <w:p w14:paraId="427955DB" w14:textId="77777777" w:rsidR="00801B16" w:rsidRPr="0003456A" w:rsidRDefault="00801B16" w:rsidP="0084580C">
      <w:pPr>
        <w:numPr>
          <w:ilvl w:val="0"/>
          <w:numId w:val="11"/>
        </w:numPr>
        <w:ind w:left="540"/>
        <w:textAlignment w:val="center"/>
        <w:rPr>
          <w:rFonts w:ascii="Calibri" w:eastAsia="Times New Roman" w:hAnsi="Calibri" w:cs="Calibri"/>
          <w:color w:val="auto"/>
        </w:rPr>
      </w:pPr>
      <w:r w:rsidRPr="0003456A">
        <w:rPr>
          <w:rFonts w:ascii="Calibri" w:eastAsia="Times New Roman" w:hAnsi="Calibri" w:cs="Calibri"/>
          <w:color w:val="auto"/>
        </w:rPr>
        <w:t>Discuss with your Tier 2/RLT leader what their performance expectations are and their expectations are for your ‘check in’ sessions with your team;</w:t>
      </w:r>
    </w:p>
    <w:p w14:paraId="43DF80A2" w14:textId="77777777" w:rsidR="00801B16" w:rsidRPr="0003456A" w:rsidRDefault="00801B16" w:rsidP="00801B16">
      <w:pPr>
        <w:pStyle w:val="NormalWeb"/>
        <w:spacing w:before="0" w:beforeAutospacing="0" w:after="0" w:afterAutospacing="0"/>
        <w:rPr>
          <w:rFonts w:ascii="Calibri" w:eastAsiaTheme="minorEastAsia" w:hAnsi="Calibri" w:cs="Calibri"/>
          <w:sz w:val="22"/>
          <w:szCs w:val="22"/>
        </w:rPr>
      </w:pPr>
      <w:r w:rsidRPr="0003456A">
        <w:rPr>
          <w:rFonts w:ascii="Calibri" w:hAnsi="Calibri" w:cs="Calibri"/>
          <w:sz w:val="22"/>
          <w:szCs w:val="22"/>
        </w:rPr>
        <w:t> </w:t>
      </w:r>
    </w:p>
    <w:p w14:paraId="7056AB0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What’s next?</w:t>
      </w:r>
    </w:p>
    <w:p w14:paraId="47EC2620" w14:textId="77777777" w:rsidR="00801B16" w:rsidRPr="0003456A" w:rsidRDefault="00801B16" w:rsidP="0084580C">
      <w:pPr>
        <w:numPr>
          <w:ilvl w:val="0"/>
          <w:numId w:val="12"/>
        </w:numPr>
        <w:ind w:left="540"/>
        <w:textAlignment w:val="center"/>
        <w:rPr>
          <w:rFonts w:ascii="Calibri" w:eastAsia="Times New Roman" w:hAnsi="Calibri" w:cs="Calibri"/>
          <w:color w:val="auto"/>
        </w:rPr>
      </w:pPr>
      <w:r w:rsidRPr="0003456A">
        <w:rPr>
          <w:rFonts w:ascii="Calibri" w:eastAsia="Times New Roman" w:hAnsi="Calibri" w:cs="Calibri"/>
          <w:b/>
          <w:bCs/>
          <w:color w:val="auto"/>
        </w:rPr>
        <w:t>Jan/Feb 2022</w:t>
      </w:r>
      <w:r w:rsidRPr="0003456A">
        <w:rPr>
          <w:rFonts w:ascii="Calibri" w:eastAsia="Times New Roman" w:hAnsi="Calibri" w:cs="Calibri"/>
          <w:color w:val="auto"/>
        </w:rPr>
        <w:t xml:space="preserve">- Supervisor and above training sessions to be held.  Please note that the material used in these training sessions is very similar to the Supervisor Safety Sessions </w:t>
      </w:r>
      <w:r w:rsidRPr="0003456A">
        <w:rPr>
          <w:rFonts w:ascii="Calibri" w:eastAsia="Times New Roman" w:hAnsi="Calibri" w:cs="Calibri"/>
          <w:color w:val="auto"/>
        </w:rPr>
        <w:lastRenderedPageBreak/>
        <w:t>presented by Rob John, Kim Kay, Tony Jevons and Karen Muehlbauer 1Q2020 so this will be more of a refresh of that material. The material is attached above and can be found in your Manager Centre.  If you would like a hardcopy, please contact Tracey Bryant or Marcus Blair.</w:t>
      </w:r>
    </w:p>
    <w:p w14:paraId="497F79C2" w14:textId="77777777" w:rsidR="00801B16" w:rsidRPr="0003456A" w:rsidRDefault="00801B16" w:rsidP="0084580C">
      <w:pPr>
        <w:numPr>
          <w:ilvl w:val="0"/>
          <w:numId w:val="12"/>
        </w:numPr>
        <w:ind w:left="540"/>
        <w:textAlignment w:val="center"/>
        <w:rPr>
          <w:rFonts w:ascii="Calibri" w:eastAsia="Times New Roman" w:hAnsi="Calibri" w:cs="Calibri"/>
          <w:color w:val="auto"/>
        </w:rPr>
      </w:pPr>
      <w:r w:rsidRPr="0003456A">
        <w:rPr>
          <w:rFonts w:ascii="Calibri" w:eastAsia="Times New Roman" w:hAnsi="Calibri" w:cs="Calibri"/>
          <w:b/>
          <w:bCs/>
          <w:color w:val="auto"/>
        </w:rPr>
        <w:t>By 28 Feb, 2022</w:t>
      </w:r>
      <w:r w:rsidRPr="0003456A">
        <w:rPr>
          <w:rFonts w:ascii="Calibri" w:eastAsia="Times New Roman" w:hAnsi="Calibri" w:cs="Calibri"/>
          <w:color w:val="auto"/>
        </w:rPr>
        <w:t>:</w:t>
      </w:r>
    </w:p>
    <w:p w14:paraId="3A6EE30A" w14:textId="77777777" w:rsidR="00801B16" w:rsidRPr="0003456A" w:rsidRDefault="00801B16" w:rsidP="0084580C">
      <w:pPr>
        <w:numPr>
          <w:ilvl w:val="0"/>
          <w:numId w:val="12"/>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Prepare clear </w:t>
      </w:r>
      <w:r w:rsidRPr="0003456A">
        <w:rPr>
          <w:rFonts w:ascii="Calibri" w:eastAsia="Times New Roman" w:hAnsi="Calibri" w:cs="Calibri"/>
          <w:i/>
          <w:iCs/>
          <w:color w:val="auto"/>
        </w:rPr>
        <w:t>Expectations</w:t>
      </w:r>
      <w:r w:rsidRPr="0003456A">
        <w:rPr>
          <w:rFonts w:ascii="Calibri" w:eastAsia="Times New Roman" w:hAnsi="Calibri" w:cs="Calibri"/>
          <w:color w:val="auto"/>
        </w:rPr>
        <w:t xml:space="preserve"> for each of your team members.   </w:t>
      </w:r>
    </w:p>
    <w:p w14:paraId="4B08CF1F" w14:textId="77777777" w:rsidR="00801B16" w:rsidRPr="0003456A" w:rsidRDefault="00801B16" w:rsidP="0084580C">
      <w:pPr>
        <w:numPr>
          <w:ilvl w:val="0"/>
          <w:numId w:val="12"/>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Use attached guidance when setting expectation. </w:t>
      </w:r>
    </w:p>
    <w:p w14:paraId="2BFEC5F5" w14:textId="77777777" w:rsidR="00801B16" w:rsidRPr="0003456A" w:rsidRDefault="00801B16" w:rsidP="0084580C">
      <w:pPr>
        <w:numPr>
          <w:ilvl w:val="0"/>
          <w:numId w:val="12"/>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In order to set </w:t>
      </w:r>
      <w:proofErr w:type="gramStart"/>
      <w:r w:rsidRPr="0003456A">
        <w:rPr>
          <w:rFonts w:ascii="Calibri" w:eastAsia="Times New Roman" w:hAnsi="Calibri" w:cs="Calibri"/>
          <w:color w:val="auto"/>
        </w:rPr>
        <w:t>expectations</w:t>
      </w:r>
      <w:proofErr w:type="gramEnd"/>
      <w:r w:rsidRPr="0003456A">
        <w:rPr>
          <w:rFonts w:ascii="Calibri" w:eastAsia="Times New Roman" w:hAnsi="Calibri" w:cs="Calibri"/>
          <w:color w:val="auto"/>
        </w:rPr>
        <w:t xml:space="preserve"> you will need to have clear detail on what you/your supervision/RLT member expect from the role.  </w:t>
      </w:r>
      <w:proofErr w:type="gramStart"/>
      <w:r w:rsidRPr="0003456A">
        <w:rPr>
          <w:rFonts w:ascii="Calibri" w:eastAsia="Times New Roman" w:hAnsi="Calibri" w:cs="Calibri"/>
          <w:color w:val="auto"/>
        </w:rPr>
        <w:t>So</w:t>
      </w:r>
      <w:proofErr w:type="gramEnd"/>
      <w:r w:rsidRPr="0003456A">
        <w:rPr>
          <w:rFonts w:ascii="Calibri" w:eastAsia="Times New Roman" w:hAnsi="Calibri" w:cs="Calibri"/>
          <w:color w:val="auto"/>
        </w:rPr>
        <w:t xml:space="preserve"> set up time to discuss your RLT member’s expectations in January.</w:t>
      </w:r>
    </w:p>
    <w:p w14:paraId="67FD1ED8" w14:textId="77777777" w:rsidR="00801B16" w:rsidRPr="0003456A" w:rsidRDefault="00801B16" w:rsidP="0084580C">
      <w:pPr>
        <w:numPr>
          <w:ilvl w:val="0"/>
          <w:numId w:val="12"/>
        </w:numPr>
        <w:ind w:left="540"/>
        <w:textAlignment w:val="center"/>
        <w:rPr>
          <w:rFonts w:ascii="Calibri" w:eastAsia="Times New Roman" w:hAnsi="Calibri" w:cs="Calibri"/>
          <w:color w:val="auto"/>
        </w:rPr>
      </w:pPr>
      <w:r w:rsidRPr="0003456A">
        <w:rPr>
          <w:rFonts w:ascii="Calibri" w:eastAsia="Times New Roman" w:hAnsi="Calibri" w:cs="Calibri"/>
          <w:b/>
          <w:bCs/>
          <w:color w:val="auto"/>
        </w:rPr>
        <w:t>By 31 March, 2022</w:t>
      </w:r>
      <w:r w:rsidRPr="0003456A">
        <w:rPr>
          <w:rFonts w:ascii="Calibri" w:eastAsia="Times New Roman" w:hAnsi="Calibri" w:cs="Calibri"/>
          <w:color w:val="auto"/>
        </w:rPr>
        <w:t xml:space="preserve">, schedule and plan your first ‘check in’ with your team by end of March 2022 where you will follow the four principles set out above.  </w:t>
      </w:r>
    </w:p>
    <w:p w14:paraId="74953250" w14:textId="77777777" w:rsidR="00801B16" w:rsidRPr="0003456A" w:rsidRDefault="00801B16" w:rsidP="0084580C">
      <w:pPr>
        <w:numPr>
          <w:ilvl w:val="0"/>
          <w:numId w:val="12"/>
        </w:numPr>
        <w:ind w:left="540"/>
        <w:textAlignment w:val="center"/>
        <w:rPr>
          <w:rFonts w:ascii="Calibri" w:eastAsia="Times New Roman" w:hAnsi="Calibri" w:cs="Calibri"/>
          <w:color w:val="auto"/>
        </w:rPr>
      </w:pPr>
      <w:r w:rsidRPr="0003456A">
        <w:rPr>
          <w:rFonts w:ascii="Calibri" w:eastAsia="Times New Roman" w:hAnsi="Calibri" w:cs="Calibri"/>
          <w:b/>
          <w:bCs/>
          <w:color w:val="auto"/>
        </w:rPr>
        <w:t>After 1Q22</w:t>
      </w:r>
      <w:r w:rsidRPr="0003456A">
        <w:rPr>
          <w:rFonts w:ascii="Calibri" w:eastAsia="Times New Roman" w:hAnsi="Calibri" w:cs="Calibri"/>
          <w:color w:val="auto"/>
        </w:rPr>
        <w:t xml:space="preserve">, going forward, provide timely, ongoing performance coaching/check-ins and feedback on a formal or informal basis on a daily, weekly or monthly basis, as appropriate.  </w:t>
      </w:r>
    </w:p>
    <w:p w14:paraId="1AB80BD8" w14:textId="77777777" w:rsidR="00801B16" w:rsidRPr="0003456A" w:rsidRDefault="00801B16" w:rsidP="0084580C">
      <w:pPr>
        <w:numPr>
          <w:ilvl w:val="0"/>
          <w:numId w:val="12"/>
        </w:numPr>
        <w:ind w:left="540"/>
        <w:textAlignment w:val="center"/>
        <w:rPr>
          <w:rFonts w:ascii="Calibri" w:eastAsia="Times New Roman" w:hAnsi="Calibri" w:cs="Calibri"/>
          <w:color w:val="auto"/>
        </w:rPr>
      </w:pPr>
      <w:r w:rsidRPr="0003456A">
        <w:rPr>
          <w:rFonts w:ascii="Calibri" w:eastAsia="Times New Roman" w:hAnsi="Calibri" w:cs="Calibri"/>
          <w:color w:val="auto"/>
        </w:rPr>
        <w:t>Schedule quarterly 1:1’s with each of your direct reports at a minimum and discuss performance during this meeting.   </w:t>
      </w:r>
    </w:p>
    <w:p w14:paraId="21AB1CC9" w14:textId="77777777" w:rsidR="00801B16" w:rsidRPr="0003456A" w:rsidRDefault="00801B16" w:rsidP="00801B16">
      <w:pPr>
        <w:pStyle w:val="NormalWeb"/>
        <w:spacing w:before="0" w:beforeAutospacing="0" w:after="0" w:afterAutospacing="0"/>
        <w:ind w:left="540"/>
        <w:rPr>
          <w:rFonts w:ascii="Calibri" w:eastAsiaTheme="minorEastAsia" w:hAnsi="Calibri" w:cs="Calibri"/>
          <w:sz w:val="22"/>
          <w:szCs w:val="22"/>
        </w:rPr>
      </w:pPr>
      <w:r w:rsidRPr="0003456A">
        <w:rPr>
          <w:rFonts w:ascii="Calibri" w:hAnsi="Calibri" w:cs="Calibri"/>
          <w:sz w:val="22"/>
          <w:szCs w:val="22"/>
        </w:rPr>
        <w:t> </w:t>
      </w:r>
    </w:p>
    <w:p w14:paraId="3C7C112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 about my open EPRs?</w:t>
      </w:r>
    </w:p>
    <w:p w14:paraId="7EAADF9A"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No need to do anything with these in the system.  They can remain open.</w:t>
      </w:r>
    </w:p>
    <w:p w14:paraId="7C51205C"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4F536EB8"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 about personnel development conversations?</w:t>
      </w:r>
    </w:p>
    <w:p w14:paraId="4ECB6814" w14:textId="77777777" w:rsidR="00801B16" w:rsidRPr="0003456A" w:rsidRDefault="00801B16" w:rsidP="00801B16">
      <w:pPr>
        <w:pStyle w:val="NormalWeb"/>
        <w:spacing w:before="0" w:beforeAutospacing="0" w:after="0" w:afterAutospacing="0"/>
        <w:rPr>
          <w:rFonts w:ascii="Calibri" w:hAnsi="Calibri" w:cs="Calibri"/>
          <w:sz w:val="22"/>
          <w:szCs w:val="22"/>
        </w:rPr>
      </w:pPr>
      <w:proofErr w:type="gramStart"/>
      <w:r w:rsidRPr="0003456A">
        <w:rPr>
          <w:rFonts w:ascii="Calibri" w:hAnsi="Calibri" w:cs="Calibri"/>
          <w:sz w:val="22"/>
          <w:szCs w:val="22"/>
        </w:rPr>
        <w:t>Short and longer term</w:t>
      </w:r>
      <w:proofErr w:type="gramEnd"/>
      <w:r w:rsidRPr="0003456A">
        <w:rPr>
          <w:rFonts w:ascii="Calibri" w:hAnsi="Calibri" w:cs="Calibri"/>
          <w:sz w:val="22"/>
          <w:szCs w:val="22"/>
        </w:rPr>
        <w:t xml:space="preserve"> career goals are to be documented in the </w:t>
      </w:r>
      <w:proofErr w:type="spellStart"/>
      <w:r w:rsidRPr="0003456A">
        <w:rPr>
          <w:rFonts w:ascii="Calibri" w:hAnsi="Calibri" w:cs="Calibri"/>
          <w:sz w:val="22"/>
          <w:szCs w:val="22"/>
        </w:rPr>
        <w:t>MyProfile</w:t>
      </w:r>
      <w:proofErr w:type="spellEnd"/>
      <w:r w:rsidRPr="0003456A">
        <w:rPr>
          <w:rFonts w:ascii="Calibri" w:hAnsi="Calibri" w:cs="Calibri"/>
          <w:sz w:val="22"/>
          <w:szCs w:val="22"/>
        </w:rPr>
        <w:t xml:space="preserve"> system and discussed on at least an annual basis.  This tool should also be used for identifying training or special assignments that can support career development.  </w:t>
      </w:r>
    </w:p>
    <w:p w14:paraId="6C649BEF"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6ABF036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It might seem complicated now, but it really is a much more straightforward way of managing your </w:t>
      </w:r>
      <w:proofErr w:type="gramStart"/>
      <w:r w:rsidRPr="0003456A">
        <w:rPr>
          <w:rFonts w:ascii="Calibri" w:hAnsi="Calibri" w:cs="Calibri"/>
          <w:sz w:val="22"/>
          <w:szCs w:val="22"/>
        </w:rPr>
        <w:t>teams</w:t>
      </w:r>
      <w:proofErr w:type="gramEnd"/>
      <w:r w:rsidRPr="0003456A">
        <w:rPr>
          <w:rFonts w:ascii="Calibri" w:hAnsi="Calibri" w:cs="Calibri"/>
          <w:sz w:val="22"/>
          <w:szCs w:val="22"/>
        </w:rPr>
        <w:t xml:space="preserve"> performance.  </w:t>
      </w:r>
    </w:p>
    <w:p w14:paraId="3CF26FB1"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3BB3BB02"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If you have any queries, please do not hesitate to contact HR.</w:t>
      </w:r>
    </w:p>
    <w:p w14:paraId="791A102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77EB36A8"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highlight w:val="green"/>
          <w:u w:val="single"/>
        </w:rPr>
        <w:t xml:space="preserve">FYI…Please see the note that will go out to all Valero Employees next week. </w:t>
      </w:r>
    </w:p>
    <w:p w14:paraId="159CC0BF"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399B20A6"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Dear All,</w:t>
      </w:r>
    </w:p>
    <w:p w14:paraId="0F40622A"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3402A14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For the last few years, Valero Corporate has been transitioning away from the Employee Performance Review (EPR) system.  Over the last few months, the RLT and HR Team have reviewed the new program.  As we continue to effectively integrate our Team Valero approach into everything we do, we have determined that a one-time annual review is not an effective coaching tool to drive performance improvement and requires a tremendous amount of time, disproportionate with its value. Our business moves much too quickly today for a one-time annual review to be effective.</w:t>
      </w:r>
    </w:p>
    <w:p w14:paraId="63F1E739"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52406C05"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We believe that ongoing, real coaching that moves our business goals forward is a more effective tool to drive performance, and we believe that this approach is already happening in real time in every part of our business. For these reasons, we determined that we will no longer use the EPR, and will not replace it with an alternative formal “system.”</w:t>
      </w:r>
    </w:p>
    <w:p w14:paraId="0C7CCE64"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2B068C40"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Going forward, we will continue to expect all management to be a resource for their teams, providing clear performance expectations and the coaching necessary to achieve our business objectives. We will also continue to expect all Valero team members to understand performance expectations for their roles and be accountable to their teams to always perform at or above expectations. We expect these timely performance discussions to continue following the natural cycle of work with a focus on providing meaningful performance feedback and recognition.</w:t>
      </w:r>
    </w:p>
    <w:p w14:paraId="55164436"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lastRenderedPageBreak/>
        <w:t>Your supervisor will communicate expectations around performance management for you and your teams in the near term. You will have access to tools, resources and training to support our performance management strategy. We believe that this more practical approach will enhance performance in real-time, improve communication within our teams and provide greater opportunity for improvement in all aspects of our business.</w:t>
      </w:r>
    </w:p>
    <w:p w14:paraId="5243BA10"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0B45C79D"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 is Performance Management?</w:t>
      </w:r>
    </w:p>
    <w:p w14:paraId="0F0796AC"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‘Performance Management’ provides a much more straightforward means of ensuring an ongoing communication process between you and supervisor and moves us away from the once yearly check ins that are often administratively burdensome and inflexible.  Our business moves too fast to rely on an annual EPR to have performance discussion.  Goals set at the beginning of the year may no longer be relevant at the end of the year.  Effective performance management is ongoing. You should receive timely feedback on your performance to know how to improve and further your career.  The new approach means there is no beginning and no end; there is no formal sign off process at the end of the year.  It is an ongoing process.  Many of you may already be doing elements of this already.  </w:t>
      </w:r>
    </w:p>
    <w:p w14:paraId="312C06A6"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0107D0B2"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You will note from the attached guides that ‘Performance Management’ works around four simple principles:</w:t>
      </w:r>
    </w:p>
    <w:p w14:paraId="23DDED98"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13F0AB27" w14:textId="77777777" w:rsidR="00801B16" w:rsidRPr="0003456A" w:rsidRDefault="00801B16" w:rsidP="0084580C">
      <w:pPr>
        <w:numPr>
          <w:ilvl w:val="0"/>
          <w:numId w:val="13"/>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Setting </w:t>
      </w:r>
      <w:r w:rsidRPr="0003456A">
        <w:rPr>
          <w:rFonts w:ascii="Calibri" w:eastAsia="Times New Roman" w:hAnsi="Calibri" w:cs="Calibri"/>
          <w:b/>
          <w:bCs/>
          <w:i/>
          <w:iCs/>
          <w:color w:val="auto"/>
        </w:rPr>
        <w:t xml:space="preserve">Expectations </w:t>
      </w:r>
    </w:p>
    <w:p w14:paraId="12E2A85D" w14:textId="77777777" w:rsidR="00801B16" w:rsidRPr="0003456A" w:rsidRDefault="00801B16" w:rsidP="0084580C">
      <w:pPr>
        <w:numPr>
          <w:ilvl w:val="0"/>
          <w:numId w:val="13"/>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Being clear about </w:t>
      </w:r>
      <w:r w:rsidRPr="0003456A">
        <w:rPr>
          <w:rFonts w:ascii="Calibri" w:eastAsia="Times New Roman" w:hAnsi="Calibri" w:cs="Calibri"/>
          <w:b/>
          <w:bCs/>
          <w:i/>
          <w:iCs/>
          <w:color w:val="auto"/>
        </w:rPr>
        <w:t>‘The Results’</w:t>
      </w:r>
      <w:r w:rsidRPr="0003456A">
        <w:rPr>
          <w:rFonts w:ascii="Calibri" w:eastAsia="Times New Roman" w:hAnsi="Calibri" w:cs="Calibri"/>
          <w:color w:val="auto"/>
        </w:rPr>
        <w:t xml:space="preserve"> and what is expected of you</w:t>
      </w:r>
    </w:p>
    <w:p w14:paraId="1C61A18F" w14:textId="77777777" w:rsidR="00801B16" w:rsidRPr="0003456A" w:rsidRDefault="00801B16" w:rsidP="0084580C">
      <w:pPr>
        <w:numPr>
          <w:ilvl w:val="0"/>
          <w:numId w:val="13"/>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Providing a </w:t>
      </w:r>
      <w:r w:rsidRPr="0003456A">
        <w:rPr>
          <w:rFonts w:ascii="Calibri" w:eastAsia="Times New Roman" w:hAnsi="Calibri" w:cs="Calibri"/>
          <w:b/>
          <w:bCs/>
          <w:i/>
          <w:iCs/>
          <w:color w:val="auto"/>
        </w:rPr>
        <w:t>Timeline</w:t>
      </w:r>
      <w:r w:rsidRPr="0003456A">
        <w:rPr>
          <w:rFonts w:ascii="Calibri" w:eastAsia="Times New Roman" w:hAnsi="Calibri" w:cs="Calibri"/>
          <w:color w:val="auto"/>
        </w:rPr>
        <w:t xml:space="preserve"> and milestones for success</w:t>
      </w:r>
    </w:p>
    <w:p w14:paraId="687FBBC2" w14:textId="77777777" w:rsidR="00801B16" w:rsidRPr="0003456A" w:rsidRDefault="00801B16" w:rsidP="0084580C">
      <w:pPr>
        <w:numPr>
          <w:ilvl w:val="0"/>
          <w:numId w:val="13"/>
        </w:numPr>
        <w:ind w:left="540"/>
        <w:textAlignment w:val="center"/>
        <w:rPr>
          <w:rFonts w:ascii="Calibri" w:eastAsia="Times New Roman" w:hAnsi="Calibri" w:cs="Calibri"/>
          <w:color w:val="auto"/>
        </w:rPr>
      </w:pPr>
      <w:r w:rsidRPr="0003456A">
        <w:rPr>
          <w:rFonts w:ascii="Calibri" w:eastAsia="Times New Roman" w:hAnsi="Calibri" w:cs="Calibri"/>
          <w:color w:val="auto"/>
        </w:rPr>
        <w:t xml:space="preserve">Gaining mutual </w:t>
      </w:r>
      <w:r w:rsidRPr="0003456A">
        <w:rPr>
          <w:rFonts w:ascii="Calibri" w:eastAsia="Times New Roman" w:hAnsi="Calibri" w:cs="Calibri"/>
          <w:b/>
          <w:bCs/>
          <w:i/>
          <w:iCs/>
          <w:color w:val="auto"/>
        </w:rPr>
        <w:t xml:space="preserve">Commitment </w:t>
      </w:r>
      <w:r w:rsidRPr="0003456A">
        <w:rPr>
          <w:rFonts w:ascii="Calibri" w:eastAsia="Times New Roman" w:hAnsi="Calibri" w:cs="Calibri"/>
          <w:color w:val="auto"/>
        </w:rPr>
        <w:t>to the goals set</w:t>
      </w:r>
    </w:p>
    <w:p w14:paraId="0752EAA4" w14:textId="77777777" w:rsidR="00801B16" w:rsidRPr="0003456A" w:rsidRDefault="00801B16" w:rsidP="00801B16">
      <w:pPr>
        <w:pStyle w:val="NormalWeb"/>
        <w:spacing w:before="0" w:beforeAutospacing="0" w:after="0" w:afterAutospacing="0"/>
        <w:rPr>
          <w:rFonts w:ascii="Calibri" w:eastAsiaTheme="minorEastAsia" w:hAnsi="Calibri" w:cs="Calibri"/>
          <w:sz w:val="22"/>
          <w:szCs w:val="22"/>
        </w:rPr>
      </w:pPr>
      <w:r w:rsidRPr="0003456A">
        <w:rPr>
          <w:rFonts w:ascii="Calibri" w:hAnsi="Calibri" w:cs="Calibri"/>
          <w:sz w:val="22"/>
          <w:szCs w:val="22"/>
        </w:rPr>
        <w:t> </w:t>
      </w:r>
    </w:p>
    <w:p w14:paraId="1300599E"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When will we revert to this new approach?</w:t>
      </w:r>
    </w:p>
    <w:p w14:paraId="0F7AB32E"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The transition in performance management will be implemented from Q4 2021 through to Q1 2022.  To be clear, this is not a new performance management program, it is a transition to an overall approach that supports having ongoing interactions with your supervisor.  </w:t>
      </w:r>
    </w:p>
    <w:p w14:paraId="7138A8B3"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 </w:t>
      </w:r>
    </w:p>
    <w:p w14:paraId="25ACD5B0"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What’s next?</w:t>
      </w:r>
    </w:p>
    <w:p w14:paraId="728E81BF" w14:textId="77777777" w:rsidR="00801B16" w:rsidRPr="0003456A" w:rsidRDefault="00801B16" w:rsidP="0084580C">
      <w:pPr>
        <w:numPr>
          <w:ilvl w:val="0"/>
          <w:numId w:val="14"/>
        </w:numPr>
        <w:ind w:left="540"/>
        <w:textAlignment w:val="center"/>
        <w:rPr>
          <w:rFonts w:ascii="Calibri" w:eastAsia="Times New Roman" w:hAnsi="Calibri" w:cs="Calibri"/>
          <w:color w:val="auto"/>
        </w:rPr>
      </w:pPr>
      <w:r w:rsidRPr="0003456A">
        <w:rPr>
          <w:rFonts w:ascii="Calibri" w:eastAsia="Times New Roman" w:hAnsi="Calibri" w:cs="Calibri"/>
          <w:b/>
          <w:bCs/>
          <w:color w:val="auto"/>
        </w:rPr>
        <w:t>Jan/Feb 2022</w:t>
      </w:r>
      <w:r w:rsidRPr="0003456A">
        <w:rPr>
          <w:rFonts w:ascii="Calibri" w:eastAsia="Times New Roman" w:hAnsi="Calibri" w:cs="Calibri"/>
          <w:color w:val="auto"/>
        </w:rPr>
        <w:t xml:space="preserve">- Supervisor and above training sessions to be held.  </w:t>
      </w:r>
    </w:p>
    <w:p w14:paraId="60148128" w14:textId="77777777" w:rsidR="00801B16" w:rsidRPr="0003456A" w:rsidRDefault="00801B16" w:rsidP="0084580C">
      <w:pPr>
        <w:numPr>
          <w:ilvl w:val="0"/>
          <w:numId w:val="14"/>
        </w:numPr>
        <w:ind w:left="540"/>
        <w:textAlignment w:val="center"/>
        <w:rPr>
          <w:rFonts w:ascii="Calibri" w:eastAsia="Times New Roman" w:hAnsi="Calibri" w:cs="Calibri"/>
          <w:color w:val="auto"/>
        </w:rPr>
      </w:pPr>
      <w:r w:rsidRPr="0003456A">
        <w:rPr>
          <w:rFonts w:ascii="Calibri" w:eastAsia="Times New Roman" w:hAnsi="Calibri" w:cs="Calibri"/>
          <w:b/>
          <w:bCs/>
          <w:color w:val="auto"/>
        </w:rPr>
        <w:t>By 31 March, 2022</w:t>
      </w:r>
      <w:r w:rsidRPr="0003456A">
        <w:rPr>
          <w:rFonts w:ascii="Calibri" w:eastAsia="Times New Roman" w:hAnsi="Calibri" w:cs="Calibri"/>
          <w:color w:val="auto"/>
        </w:rPr>
        <w:t xml:space="preserve">: Your supervisor will schedule your first ‘check in’ where you will follow the four principles set out above.  </w:t>
      </w:r>
    </w:p>
    <w:p w14:paraId="0DABD6A4" w14:textId="77777777" w:rsidR="00801B16" w:rsidRPr="0003456A" w:rsidRDefault="00801B16" w:rsidP="0084580C">
      <w:pPr>
        <w:numPr>
          <w:ilvl w:val="0"/>
          <w:numId w:val="14"/>
        </w:numPr>
        <w:ind w:left="540"/>
        <w:textAlignment w:val="center"/>
        <w:rPr>
          <w:rFonts w:ascii="Calibri" w:eastAsia="Times New Roman" w:hAnsi="Calibri" w:cs="Calibri"/>
          <w:color w:val="auto"/>
        </w:rPr>
      </w:pPr>
      <w:r w:rsidRPr="0003456A">
        <w:rPr>
          <w:rFonts w:ascii="Calibri" w:eastAsia="Times New Roman" w:hAnsi="Calibri" w:cs="Calibri"/>
          <w:b/>
          <w:bCs/>
          <w:color w:val="auto"/>
        </w:rPr>
        <w:t>After 1Q22</w:t>
      </w:r>
      <w:r w:rsidRPr="0003456A">
        <w:rPr>
          <w:rFonts w:ascii="Calibri" w:eastAsia="Times New Roman" w:hAnsi="Calibri" w:cs="Calibri"/>
          <w:color w:val="auto"/>
        </w:rPr>
        <w:t xml:space="preserve">, your supervisor will provide timely, ongoing performance coaching/check-ins and feedback on a formal or informal basis on a daily, weekly, monthly or quarterly basis, as appropriate.   </w:t>
      </w:r>
    </w:p>
    <w:p w14:paraId="145615C4" w14:textId="77777777" w:rsidR="00801B16" w:rsidRPr="0003456A" w:rsidRDefault="00801B16" w:rsidP="00801B16">
      <w:pPr>
        <w:pStyle w:val="NormalWeb"/>
        <w:spacing w:before="0" w:beforeAutospacing="0" w:after="0" w:afterAutospacing="0"/>
        <w:rPr>
          <w:rFonts w:ascii="Calibri" w:eastAsiaTheme="minorEastAsia" w:hAnsi="Calibri" w:cs="Calibri"/>
          <w:sz w:val="22"/>
          <w:szCs w:val="22"/>
        </w:rPr>
      </w:pPr>
      <w:r w:rsidRPr="0003456A">
        <w:rPr>
          <w:rFonts w:ascii="Calibri" w:hAnsi="Calibri" w:cs="Calibri"/>
          <w:b/>
          <w:bCs/>
          <w:sz w:val="22"/>
          <w:szCs w:val="22"/>
          <w:u w:val="single"/>
        </w:rPr>
        <w:t> </w:t>
      </w:r>
    </w:p>
    <w:p w14:paraId="458DBEE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 about my open EPRs?</w:t>
      </w:r>
    </w:p>
    <w:p w14:paraId="69E2187B" w14:textId="77777777" w:rsidR="00801B16" w:rsidRPr="0003456A" w:rsidRDefault="00801B16" w:rsidP="0084580C">
      <w:pPr>
        <w:numPr>
          <w:ilvl w:val="0"/>
          <w:numId w:val="15"/>
        </w:numPr>
        <w:ind w:left="540"/>
        <w:textAlignment w:val="center"/>
        <w:rPr>
          <w:rFonts w:ascii="Calibri" w:eastAsia="Times New Roman" w:hAnsi="Calibri" w:cs="Calibri"/>
          <w:color w:val="auto"/>
        </w:rPr>
      </w:pPr>
      <w:r w:rsidRPr="0003456A">
        <w:rPr>
          <w:rFonts w:ascii="Calibri" w:eastAsia="Times New Roman" w:hAnsi="Calibri" w:cs="Calibri"/>
          <w:color w:val="auto"/>
        </w:rPr>
        <w:t>These will remain open in the system.  You can still access the EPR system to review historical EPRs through the HR portal.</w:t>
      </w:r>
    </w:p>
    <w:p w14:paraId="21D22218" w14:textId="77777777" w:rsidR="00801B16" w:rsidRPr="0003456A" w:rsidRDefault="00801B16" w:rsidP="00801B16">
      <w:pPr>
        <w:pStyle w:val="NormalWeb"/>
        <w:spacing w:before="0" w:beforeAutospacing="0" w:after="0" w:afterAutospacing="0"/>
        <w:rPr>
          <w:rFonts w:ascii="Calibri" w:eastAsiaTheme="minorEastAsia" w:hAnsi="Calibri" w:cs="Calibri"/>
          <w:sz w:val="22"/>
          <w:szCs w:val="22"/>
        </w:rPr>
      </w:pPr>
      <w:r w:rsidRPr="0003456A">
        <w:rPr>
          <w:rFonts w:ascii="Calibri" w:hAnsi="Calibri" w:cs="Calibri"/>
          <w:sz w:val="22"/>
          <w:szCs w:val="22"/>
        </w:rPr>
        <w:t> </w:t>
      </w:r>
    </w:p>
    <w:p w14:paraId="1572AC6B"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b/>
          <w:bCs/>
          <w:sz w:val="22"/>
          <w:szCs w:val="22"/>
          <w:u w:val="single"/>
        </w:rPr>
        <w:t>What about my career development?</w:t>
      </w:r>
    </w:p>
    <w:p w14:paraId="6B4D3319" w14:textId="77777777" w:rsidR="00801B16" w:rsidRPr="0003456A" w:rsidRDefault="00801B16" w:rsidP="00801B16">
      <w:pPr>
        <w:pStyle w:val="NormalWeb"/>
        <w:spacing w:before="0" w:beforeAutospacing="0" w:after="0" w:afterAutospacing="0"/>
        <w:rPr>
          <w:rFonts w:ascii="Calibri" w:hAnsi="Calibri" w:cs="Calibri"/>
          <w:sz w:val="22"/>
          <w:szCs w:val="22"/>
        </w:rPr>
      </w:pPr>
      <w:proofErr w:type="gramStart"/>
      <w:r w:rsidRPr="0003456A">
        <w:rPr>
          <w:rFonts w:ascii="Calibri" w:hAnsi="Calibri" w:cs="Calibri"/>
          <w:sz w:val="22"/>
          <w:szCs w:val="22"/>
        </w:rPr>
        <w:t>Short and longer term</w:t>
      </w:r>
      <w:proofErr w:type="gramEnd"/>
      <w:r w:rsidRPr="0003456A">
        <w:rPr>
          <w:rFonts w:ascii="Calibri" w:hAnsi="Calibri" w:cs="Calibri"/>
          <w:sz w:val="22"/>
          <w:szCs w:val="22"/>
        </w:rPr>
        <w:t xml:space="preserve"> career goals are to be documented in the </w:t>
      </w:r>
      <w:proofErr w:type="spellStart"/>
      <w:r w:rsidRPr="0003456A">
        <w:rPr>
          <w:rFonts w:ascii="Calibri" w:hAnsi="Calibri" w:cs="Calibri"/>
          <w:sz w:val="22"/>
          <w:szCs w:val="22"/>
        </w:rPr>
        <w:t>MyProfile</w:t>
      </w:r>
      <w:proofErr w:type="spellEnd"/>
      <w:r w:rsidRPr="0003456A">
        <w:rPr>
          <w:rFonts w:ascii="Calibri" w:hAnsi="Calibri" w:cs="Calibri"/>
          <w:sz w:val="22"/>
          <w:szCs w:val="22"/>
        </w:rPr>
        <w:t xml:space="preserve"> system and discussed on at least an annual basis.  This tool should also be used for identifying training or special assignments that can support career development.  </w:t>
      </w:r>
    </w:p>
    <w:p w14:paraId="0BAE490F"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38358B68"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xml:space="preserve"> &lt;&lt; File: Employee FAQs.pdf &gt;&gt; </w:t>
      </w:r>
    </w:p>
    <w:p w14:paraId="7931EF24"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I look forward to this new approach to performance management and trust that you will embrace this change.</w:t>
      </w:r>
    </w:p>
    <w:p w14:paraId="0BB03A88"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02C23007"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lastRenderedPageBreak/>
        <w:t> </w:t>
      </w:r>
    </w:p>
    <w:p w14:paraId="6EB92DFE" w14:textId="77777777" w:rsidR="00801B16" w:rsidRPr="0003456A" w:rsidRDefault="00801B16" w:rsidP="00801B16">
      <w:pPr>
        <w:pStyle w:val="NormalWeb"/>
        <w:spacing w:before="0" w:beforeAutospacing="0" w:after="0" w:afterAutospacing="0"/>
        <w:rPr>
          <w:rFonts w:ascii="Harlow Solid Italic" w:hAnsi="Harlow Solid Italic" w:cs="Calibri"/>
        </w:rPr>
      </w:pPr>
      <w:r w:rsidRPr="0003456A">
        <w:rPr>
          <w:rFonts w:ascii="Harlow Solid Italic" w:hAnsi="Harlow Solid Italic" w:cs="Calibri"/>
        </w:rPr>
        <w:t>Karen Muehlbauer</w:t>
      </w:r>
    </w:p>
    <w:p w14:paraId="512664FB"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Director Safety, Environmental and Human Resources</w:t>
      </w:r>
    </w:p>
    <w:p w14:paraId="48FCDDC1"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 </w:t>
      </w:r>
    </w:p>
    <w:p w14:paraId="27D41686"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Valero Energy Ltd</w:t>
      </w:r>
    </w:p>
    <w:p w14:paraId="0E70CB41"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Pembroke Refinery</w:t>
      </w:r>
    </w:p>
    <w:p w14:paraId="18323569"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Pembroke</w:t>
      </w:r>
    </w:p>
    <w:p w14:paraId="5937CAD8"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Pembrokeshire SA71 5SJ</w:t>
      </w:r>
    </w:p>
    <w:p w14:paraId="4C6DA82B" w14:textId="77777777" w:rsidR="00801B16" w:rsidRPr="0003456A" w:rsidRDefault="00801B16" w:rsidP="00801B16">
      <w:pPr>
        <w:pStyle w:val="NormalWeb"/>
        <w:spacing w:before="0" w:beforeAutospacing="0" w:after="0" w:afterAutospacing="0"/>
        <w:rPr>
          <w:rFonts w:ascii="Calibri" w:hAnsi="Calibri" w:cs="Calibri"/>
          <w:sz w:val="16"/>
          <w:szCs w:val="16"/>
        </w:rPr>
      </w:pPr>
      <w:proofErr w:type="gramStart"/>
      <w:r w:rsidRPr="0003456A">
        <w:rPr>
          <w:rFonts w:ascii="Calibri" w:hAnsi="Calibri" w:cs="Calibri"/>
          <w:sz w:val="16"/>
          <w:szCs w:val="16"/>
        </w:rPr>
        <w:t>Tel  +</w:t>
      </w:r>
      <w:proofErr w:type="gramEnd"/>
      <w:r w:rsidRPr="0003456A">
        <w:rPr>
          <w:rFonts w:ascii="Calibri" w:hAnsi="Calibri" w:cs="Calibri"/>
          <w:sz w:val="16"/>
          <w:szCs w:val="16"/>
        </w:rPr>
        <w:t>44[0]1646 649250</w:t>
      </w:r>
    </w:p>
    <w:p w14:paraId="25D96273"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Mobile +44 [0] 7786 684404</w:t>
      </w:r>
    </w:p>
    <w:p w14:paraId="1FA28DAD"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 </w:t>
      </w:r>
    </w:p>
    <w:p w14:paraId="3A21ECA8"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 </w:t>
      </w:r>
    </w:p>
    <w:p w14:paraId="4280B575" w14:textId="77777777" w:rsidR="00801B16" w:rsidRPr="0003456A" w:rsidRDefault="00801B16" w:rsidP="00801B16">
      <w:pPr>
        <w:pStyle w:val="NormalWeb"/>
        <w:spacing w:before="0" w:beforeAutospacing="0" w:after="0" w:afterAutospacing="0"/>
        <w:rPr>
          <w:rFonts w:ascii="Calibri" w:hAnsi="Calibri" w:cs="Calibri"/>
          <w:sz w:val="16"/>
          <w:szCs w:val="16"/>
          <w:lang w:val="en-US"/>
        </w:rPr>
      </w:pPr>
      <w:r w:rsidRPr="0003456A">
        <w:rPr>
          <w:rFonts w:ascii="Calibri" w:hAnsi="Calibri" w:cs="Calibri"/>
          <w:sz w:val="16"/>
          <w:szCs w:val="16"/>
          <w:lang w:val="en-US"/>
        </w:rPr>
        <w:t>Registered in England and Wales (reg. number 8566216), Registered Office: 27</w:t>
      </w:r>
      <w:r w:rsidRPr="0003456A">
        <w:rPr>
          <w:rFonts w:ascii="Calibri" w:hAnsi="Calibri" w:cs="Calibri"/>
          <w:sz w:val="16"/>
          <w:szCs w:val="16"/>
          <w:vertAlign w:val="superscript"/>
          <w:lang w:val="en-US"/>
        </w:rPr>
        <w:t>th</w:t>
      </w:r>
      <w:r w:rsidRPr="0003456A">
        <w:rPr>
          <w:rFonts w:ascii="Calibri" w:hAnsi="Calibri" w:cs="Calibri"/>
          <w:sz w:val="16"/>
          <w:szCs w:val="16"/>
          <w:lang w:val="en-US"/>
        </w:rPr>
        <w:t xml:space="preserve"> Floor, 1 Canada Square, Canary Wharf, London, E14 5AA.</w:t>
      </w:r>
    </w:p>
    <w:p w14:paraId="5EBE2DD5"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 </w:t>
      </w:r>
    </w:p>
    <w:p w14:paraId="40F12689" w14:textId="77777777" w:rsidR="00801B16" w:rsidRPr="0003456A" w:rsidRDefault="00801B16" w:rsidP="00801B16">
      <w:pPr>
        <w:pStyle w:val="NormalWeb"/>
        <w:spacing w:before="0" w:beforeAutospacing="0" w:after="0" w:afterAutospacing="0"/>
        <w:rPr>
          <w:rFonts w:ascii="Calibri" w:hAnsi="Calibri" w:cs="Calibri"/>
          <w:sz w:val="16"/>
          <w:szCs w:val="16"/>
        </w:rPr>
      </w:pPr>
      <w:r w:rsidRPr="0003456A">
        <w:rPr>
          <w:rFonts w:ascii="Calibri" w:hAnsi="Calibri" w:cs="Calibri"/>
          <w:sz w:val="16"/>
          <w:szCs w:val="16"/>
        </w:rPr>
        <w:t xml:space="preserve">This message may contain confidential information and is intended only for the use of the parties to whom it is addressed.  If you are not an intended recipient, you are hereby notified that any disclosure, copying, distribution or use of any information in this message is strictly prohibited.  If you have received this message in error, please notify me immediately at the telephone number indicated above. </w:t>
      </w:r>
    </w:p>
    <w:p w14:paraId="7E602DA8" w14:textId="77777777" w:rsidR="00801B16" w:rsidRPr="0003456A" w:rsidRDefault="00801B16" w:rsidP="00801B16">
      <w:pPr>
        <w:rPr>
          <w:rFonts w:ascii="Calibri" w:eastAsia="Times New Roman" w:hAnsi="Calibri" w:cs="Calibri"/>
          <w:color w:val="auto"/>
        </w:rPr>
      </w:pPr>
    </w:p>
    <w:p w14:paraId="4AC488B5" w14:textId="77777777" w:rsidR="00801B16" w:rsidRPr="0003456A" w:rsidRDefault="00801B16" w:rsidP="00801B16">
      <w:pPr>
        <w:pStyle w:val="NormalWeb"/>
        <w:spacing w:before="0" w:beforeAutospacing="0" w:after="0" w:afterAutospacing="0"/>
        <w:rPr>
          <w:rFonts w:ascii="Calibri" w:eastAsiaTheme="minorEastAsia" w:hAnsi="Calibri" w:cs="Calibri"/>
          <w:sz w:val="22"/>
          <w:szCs w:val="22"/>
        </w:rPr>
      </w:pPr>
      <w:r w:rsidRPr="0003456A">
        <w:rPr>
          <w:rFonts w:ascii="Calibri" w:hAnsi="Calibri" w:cs="Calibri"/>
          <w:sz w:val="22"/>
          <w:szCs w:val="22"/>
        </w:rPr>
        <w:t> </w:t>
      </w:r>
    </w:p>
    <w:p w14:paraId="70BD5933" w14:textId="77777777" w:rsidR="00801B16" w:rsidRPr="0003456A" w:rsidRDefault="00801B16" w:rsidP="00801B16">
      <w:pPr>
        <w:pStyle w:val="NormalWeb"/>
        <w:spacing w:before="0" w:beforeAutospacing="0" w:after="0" w:afterAutospacing="0"/>
        <w:rPr>
          <w:rFonts w:ascii="Calibri" w:hAnsi="Calibri" w:cs="Calibri"/>
          <w:sz w:val="22"/>
          <w:szCs w:val="22"/>
        </w:rPr>
      </w:pPr>
      <w:r w:rsidRPr="0003456A">
        <w:rPr>
          <w:rFonts w:ascii="Calibri" w:hAnsi="Calibri" w:cs="Calibri"/>
          <w:sz w:val="22"/>
          <w:szCs w:val="22"/>
        </w:rPr>
        <w:t> </w:t>
      </w:r>
    </w:p>
    <w:p w14:paraId="2B13E460"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From:</w:t>
      </w:r>
      <w:r w:rsidRPr="0003456A">
        <w:rPr>
          <w:rFonts w:ascii="Calibri" w:hAnsi="Calibri" w:cs="Calibri"/>
          <w:sz w:val="22"/>
          <w:szCs w:val="22"/>
          <w:lang w:val="en-US"/>
        </w:rPr>
        <w:t> </w:t>
      </w:r>
      <w:proofErr w:type="spellStart"/>
      <w:r w:rsidRPr="0003456A">
        <w:rPr>
          <w:rFonts w:ascii="Calibri" w:hAnsi="Calibri" w:cs="Calibri"/>
          <w:sz w:val="22"/>
          <w:szCs w:val="22"/>
          <w:lang w:val="en-US"/>
        </w:rPr>
        <w:t>Gurrola</w:t>
      </w:r>
      <w:proofErr w:type="spellEnd"/>
      <w:r w:rsidRPr="0003456A">
        <w:rPr>
          <w:rFonts w:ascii="Calibri" w:hAnsi="Calibri" w:cs="Calibri"/>
          <w:sz w:val="22"/>
          <w:szCs w:val="22"/>
          <w:lang w:val="en-US"/>
        </w:rPr>
        <w:t xml:space="preserve">, </w:t>
      </w:r>
      <w:proofErr w:type="spellStart"/>
      <w:r w:rsidRPr="0003456A">
        <w:rPr>
          <w:rFonts w:ascii="Calibri" w:hAnsi="Calibri" w:cs="Calibri"/>
          <w:sz w:val="22"/>
          <w:szCs w:val="22"/>
          <w:lang w:val="en-US"/>
        </w:rPr>
        <w:t>Lety</w:t>
      </w:r>
      <w:proofErr w:type="spellEnd"/>
      <w:r w:rsidRPr="0003456A">
        <w:rPr>
          <w:rFonts w:ascii="Calibri" w:hAnsi="Calibri" w:cs="Calibri"/>
          <w:sz w:val="22"/>
          <w:szCs w:val="22"/>
          <w:lang w:val="en-US"/>
        </w:rPr>
        <w:t> </w:t>
      </w:r>
      <w:r w:rsidRPr="0003456A">
        <w:rPr>
          <w:rFonts w:ascii="Calibri" w:hAnsi="Calibri" w:cs="Calibri"/>
          <w:b/>
          <w:bCs/>
          <w:sz w:val="22"/>
          <w:szCs w:val="22"/>
          <w:lang w:val="en-US"/>
        </w:rPr>
        <w:t xml:space="preserve">On Behalf </w:t>
      </w:r>
      <w:proofErr w:type="gramStart"/>
      <w:r w:rsidRPr="0003456A">
        <w:rPr>
          <w:rFonts w:ascii="Calibri" w:hAnsi="Calibri" w:cs="Calibri"/>
          <w:b/>
          <w:bCs/>
          <w:sz w:val="22"/>
          <w:szCs w:val="22"/>
          <w:lang w:val="en-US"/>
        </w:rPr>
        <w:t>Of</w:t>
      </w:r>
      <w:proofErr w:type="gramEnd"/>
      <w:r w:rsidRPr="0003456A">
        <w:rPr>
          <w:rFonts w:ascii="Calibri" w:hAnsi="Calibri" w:cs="Calibri"/>
          <w:b/>
          <w:bCs/>
          <w:sz w:val="22"/>
          <w:szCs w:val="22"/>
          <w:lang w:val="en-US"/>
        </w:rPr>
        <w:t> </w:t>
      </w:r>
      <w:r w:rsidRPr="0003456A">
        <w:rPr>
          <w:rFonts w:ascii="Calibri" w:hAnsi="Calibri" w:cs="Calibri"/>
          <w:sz w:val="22"/>
          <w:szCs w:val="22"/>
          <w:lang w:val="en-US"/>
        </w:rPr>
        <w:t>Reinhart, Julia</w:t>
      </w:r>
    </w:p>
    <w:p w14:paraId="352D119D"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Sent:</w:t>
      </w:r>
      <w:r w:rsidRPr="0003456A">
        <w:rPr>
          <w:rFonts w:ascii="Calibri" w:hAnsi="Calibri" w:cs="Calibri"/>
          <w:sz w:val="22"/>
          <w:szCs w:val="22"/>
          <w:lang w:val="en-US"/>
        </w:rPr>
        <w:t> Monday, January 8, 2018 12:47 PM</w:t>
      </w:r>
    </w:p>
    <w:p w14:paraId="1D098C9A"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To:</w:t>
      </w:r>
      <w:r w:rsidRPr="0003456A">
        <w:rPr>
          <w:rFonts w:ascii="Calibri" w:hAnsi="Calibri" w:cs="Calibri"/>
          <w:sz w:val="22"/>
          <w:szCs w:val="22"/>
          <w:lang w:val="en-US"/>
        </w:rPr>
        <w:t> Gmfg - PEM Valero Human Resources</w:t>
      </w:r>
    </w:p>
    <w:p w14:paraId="1263BE40"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b/>
          <w:bCs/>
          <w:sz w:val="22"/>
          <w:szCs w:val="22"/>
          <w:lang w:val="en-US"/>
        </w:rPr>
        <w:t>Subject:</w:t>
      </w:r>
      <w:r w:rsidRPr="0003456A">
        <w:rPr>
          <w:rFonts w:ascii="Calibri" w:hAnsi="Calibri" w:cs="Calibri"/>
          <w:sz w:val="22"/>
          <w:szCs w:val="22"/>
          <w:lang w:val="en-US"/>
        </w:rPr>
        <w:t> Performance Management - Here we go!</w:t>
      </w:r>
    </w:p>
    <w:p w14:paraId="1786499C" w14:textId="77777777" w:rsidR="00801B16" w:rsidRPr="0003456A" w:rsidRDefault="00801B16" w:rsidP="00801B16">
      <w:pPr>
        <w:pStyle w:val="NormalWeb"/>
        <w:spacing w:before="0" w:beforeAutospacing="0" w:after="0" w:afterAutospacing="0"/>
        <w:rPr>
          <w:rFonts w:ascii="Calibri" w:hAnsi="Calibri" w:cs="Calibri"/>
          <w:sz w:val="22"/>
          <w:szCs w:val="22"/>
          <w:lang w:val="en-US"/>
        </w:rPr>
      </w:pPr>
      <w:r w:rsidRPr="0003456A">
        <w:rPr>
          <w:rFonts w:ascii="Calibri" w:hAnsi="Calibri" w:cs="Calibri"/>
          <w:sz w:val="22"/>
          <w:szCs w:val="22"/>
          <w:lang w:val="en-US"/>
        </w:rPr>
        <w:t> </w:t>
      </w:r>
    </w:p>
    <w:p w14:paraId="15C2AD88" w14:textId="77777777" w:rsidR="00801B16" w:rsidRPr="0003456A" w:rsidRDefault="00801B16" w:rsidP="00801B16">
      <w:pPr>
        <w:pStyle w:val="NormalWeb"/>
        <w:spacing w:before="0" w:beforeAutospacing="0" w:after="0" w:afterAutospacing="0"/>
        <w:rPr>
          <w:lang w:val="en-US"/>
        </w:rPr>
      </w:pPr>
      <w:r w:rsidRPr="0003456A">
        <w:rPr>
          <w:lang w:val="en-US"/>
        </w:rPr>
        <w:t>HR Team,</w:t>
      </w:r>
    </w:p>
    <w:p w14:paraId="6887F54C" w14:textId="77777777" w:rsidR="00801B16" w:rsidRPr="0003456A" w:rsidRDefault="00801B16" w:rsidP="00801B16">
      <w:pPr>
        <w:pStyle w:val="NormalWeb"/>
        <w:spacing w:before="0" w:beforeAutospacing="0" w:after="0" w:afterAutospacing="0"/>
        <w:rPr>
          <w:lang w:val="en-US"/>
        </w:rPr>
      </w:pPr>
      <w:r w:rsidRPr="0003456A">
        <w:rPr>
          <w:lang w:val="en-US"/>
        </w:rPr>
        <w:t> </w:t>
      </w:r>
    </w:p>
    <w:p w14:paraId="42DA5BF8" w14:textId="77777777" w:rsidR="00801B16" w:rsidRPr="0003456A" w:rsidRDefault="00801B16" w:rsidP="00801B16">
      <w:pPr>
        <w:pStyle w:val="NormalWeb"/>
        <w:spacing w:before="0" w:beforeAutospacing="0" w:after="0" w:afterAutospacing="0"/>
        <w:rPr>
          <w:lang w:val="en-US"/>
        </w:rPr>
      </w:pPr>
      <w:r w:rsidRPr="0003456A">
        <w:rPr>
          <w:lang w:val="en-US"/>
        </w:rPr>
        <w:t xml:space="preserve">It’s official - we have moved away from the annual employee performance review as our primary tool for managing performance at Valero (See </w:t>
      </w:r>
      <w:proofErr w:type="spellStart"/>
      <w:r w:rsidRPr="0003456A">
        <w:rPr>
          <w:lang w:val="en-US"/>
        </w:rPr>
        <w:t>Gorder</w:t>
      </w:r>
      <w:proofErr w:type="spellEnd"/>
      <w:r w:rsidRPr="0003456A">
        <w:rPr>
          <w:lang w:val="en-US"/>
        </w:rPr>
        <w:t xml:space="preserve"> memo below). So, now what? That is a fair question.  The answer, for many of you, is just honing what you already do as managers in providing ongoing coaching and feedback, and creating pathways for performance improvement.  For those newer to management, you may be learning coaching and feedback models.  This approach to performance management creates a responsibility for each member of management to effectively coach each team member </w:t>
      </w:r>
      <w:r w:rsidRPr="0003456A">
        <w:rPr>
          <w:u w:val="single"/>
          <w:lang w:val="en-US"/>
        </w:rPr>
        <w:t>and</w:t>
      </w:r>
      <w:r w:rsidRPr="0003456A">
        <w:rPr>
          <w:lang w:val="en-US"/>
        </w:rPr>
        <w:t> equally places responsibility on each team member to set goals to enable growth in their current role and beyond.   </w:t>
      </w:r>
    </w:p>
    <w:p w14:paraId="4E07207F" w14:textId="77777777" w:rsidR="00801B16" w:rsidRPr="0003456A" w:rsidRDefault="00801B16" w:rsidP="00801B16">
      <w:pPr>
        <w:pStyle w:val="NormalWeb"/>
        <w:spacing w:before="0" w:beforeAutospacing="0" w:after="0" w:afterAutospacing="0"/>
        <w:rPr>
          <w:lang w:val="en-US"/>
        </w:rPr>
      </w:pPr>
      <w:r w:rsidRPr="0003456A">
        <w:rPr>
          <w:lang w:val="en-US"/>
        </w:rPr>
        <w:t> </w:t>
      </w:r>
    </w:p>
    <w:p w14:paraId="02767518" w14:textId="77777777" w:rsidR="00801B16" w:rsidRPr="0003456A" w:rsidRDefault="00801B16" w:rsidP="00801B16">
      <w:pPr>
        <w:pStyle w:val="NormalWeb"/>
        <w:spacing w:before="0" w:beforeAutospacing="0" w:after="0" w:afterAutospacing="0"/>
        <w:rPr>
          <w:lang w:val="en-US"/>
        </w:rPr>
      </w:pPr>
      <w:r w:rsidRPr="0003456A">
        <w:rPr>
          <w:lang w:val="en-US"/>
        </w:rPr>
        <w:t>So, here is the scoop…</w:t>
      </w:r>
    </w:p>
    <w:p w14:paraId="1576BBBD" w14:textId="77777777" w:rsidR="00801B16" w:rsidRPr="0003456A" w:rsidRDefault="00801B16" w:rsidP="0084580C">
      <w:pPr>
        <w:numPr>
          <w:ilvl w:val="0"/>
          <w:numId w:val="16"/>
        </w:numPr>
        <w:ind w:left="540"/>
        <w:textAlignment w:val="center"/>
        <w:rPr>
          <w:rFonts w:ascii="Calibri" w:eastAsia="Times New Roman" w:hAnsi="Calibri" w:cs="Calibri"/>
          <w:color w:val="auto"/>
        </w:rPr>
      </w:pPr>
      <w:r w:rsidRPr="0003456A">
        <w:rPr>
          <w:rFonts w:eastAsia="Times New Roman"/>
          <w:b/>
          <w:bCs/>
          <w:color w:val="auto"/>
        </w:rPr>
        <w:t>Annual performance reviews</w:t>
      </w:r>
      <w:r w:rsidRPr="0003456A">
        <w:rPr>
          <w:rFonts w:eastAsia="Times New Roman"/>
          <w:color w:val="auto"/>
        </w:rPr>
        <w:t> – </w:t>
      </w:r>
      <w:r w:rsidRPr="0003456A">
        <w:rPr>
          <w:rFonts w:eastAsia="Times New Roman"/>
          <w:b/>
          <w:bCs/>
          <w:i/>
          <w:iCs/>
          <w:color w:val="auto"/>
        </w:rPr>
        <w:t>they are gone!</w:t>
      </w:r>
      <w:r w:rsidRPr="0003456A">
        <w:rPr>
          <w:rFonts w:eastAsia="Times New Roman"/>
          <w:color w:val="auto"/>
        </w:rPr>
        <w:t>  That’s right!  No formal process, system or HR legal documentation.</w:t>
      </w:r>
    </w:p>
    <w:p w14:paraId="070D06FA" w14:textId="77777777" w:rsidR="00801B16" w:rsidRPr="0003456A" w:rsidRDefault="00801B16" w:rsidP="0084580C">
      <w:pPr>
        <w:numPr>
          <w:ilvl w:val="0"/>
          <w:numId w:val="16"/>
        </w:numPr>
        <w:ind w:left="540"/>
        <w:textAlignment w:val="center"/>
        <w:rPr>
          <w:rFonts w:ascii="Calibri" w:eastAsia="Times New Roman" w:hAnsi="Calibri" w:cs="Calibri"/>
          <w:color w:val="auto"/>
        </w:rPr>
      </w:pPr>
      <w:r w:rsidRPr="0003456A">
        <w:rPr>
          <w:rFonts w:eastAsia="Times New Roman"/>
          <w:b/>
          <w:bCs/>
          <w:color w:val="auto"/>
        </w:rPr>
        <w:t>Ongoing coaching and goal setting –</w:t>
      </w:r>
      <w:r w:rsidRPr="0003456A">
        <w:rPr>
          <w:rFonts w:eastAsia="Times New Roman"/>
          <w:color w:val="auto"/>
        </w:rPr>
        <w:t> </w:t>
      </w:r>
      <w:r w:rsidRPr="0003456A">
        <w:rPr>
          <w:rFonts w:eastAsia="Times New Roman"/>
          <w:b/>
          <w:bCs/>
          <w:i/>
          <w:iCs/>
          <w:color w:val="auto"/>
        </w:rPr>
        <w:t>it’s here!</w:t>
      </w:r>
      <w:r w:rsidRPr="0003456A">
        <w:rPr>
          <w:rFonts w:eastAsia="Times New Roman"/>
          <w:color w:val="auto"/>
        </w:rPr>
        <w:t>  This is what moves teams and drives performance.</w:t>
      </w:r>
    </w:p>
    <w:p w14:paraId="19D1499D" w14:textId="77777777" w:rsidR="00801B16" w:rsidRPr="0003456A" w:rsidRDefault="00801B16" w:rsidP="0084580C">
      <w:pPr>
        <w:numPr>
          <w:ilvl w:val="0"/>
          <w:numId w:val="16"/>
        </w:numPr>
        <w:ind w:left="540"/>
        <w:textAlignment w:val="center"/>
        <w:rPr>
          <w:rFonts w:ascii="Calibri" w:eastAsia="Times New Roman" w:hAnsi="Calibri" w:cs="Calibri"/>
          <w:color w:val="auto"/>
        </w:rPr>
      </w:pPr>
      <w:r w:rsidRPr="0003456A">
        <w:rPr>
          <w:rFonts w:eastAsia="Times New Roman"/>
          <w:b/>
          <w:bCs/>
          <w:color w:val="auto"/>
        </w:rPr>
        <w:t>Who’s the Coach?</w:t>
      </w:r>
      <w:r w:rsidRPr="0003456A">
        <w:rPr>
          <w:rFonts w:eastAsia="Times New Roman"/>
          <w:color w:val="auto"/>
        </w:rPr>
        <w:t> – each Supervisor, Manager, Director and VP is the Coach for their direct reports</w:t>
      </w:r>
    </w:p>
    <w:p w14:paraId="0D01C6A2" w14:textId="77777777" w:rsidR="00801B16" w:rsidRPr="0003456A" w:rsidRDefault="00801B16" w:rsidP="0084580C">
      <w:pPr>
        <w:numPr>
          <w:ilvl w:val="0"/>
          <w:numId w:val="16"/>
        </w:numPr>
        <w:ind w:left="540"/>
        <w:textAlignment w:val="center"/>
        <w:rPr>
          <w:rFonts w:ascii="Calibri" w:eastAsia="Times New Roman" w:hAnsi="Calibri" w:cs="Calibri"/>
          <w:color w:val="auto"/>
        </w:rPr>
      </w:pPr>
      <w:r w:rsidRPr="0003456A">
        <w:rPr>
          <w:rFonts w:eastAsia="Times New Roman"/>
          <w:b/>
          <w:bCs/>
          <w:color w:val="auto"/>
        </w:rPr>
        <w:t>Supervisor training</w:t>
      </w:r>
      <w:r w:rsidRPr="0003456A">
        <w:rPr>
          <w:rFonts w:eastAsia="Times New Roman"/>
          <w:color w:val="auto"/>
        </w:rPr>
        <w:t> – </w:t>
      </w:r>
      <w:r w:rsidRPr="0003456A">
        <w:rPr>
          <w:rFonts w:eastAsia="Times New Roman"/>
          <w:b/>
          <w:bCs/>
          <w:i/>
          <w:iCs/>
          <w:color w:val="auto"/>
        </w:rPr>
        <w:t>Sign Up! </w:t>
      </w:r>
      <w:r w:rsidRPr="0003456A">
        <w:rPr>
          <w:rFonts w:eastAsia="Times New Roman"/>
          <w:color w:val="auto"/>
        </w:rPr>
        <w:t>to learn from the experts on your role as a Coach in leading your team to success.  It’s all about communicating expectations and coaching to success.  Please sign up to secure your spot if you have not already attended a class!</w:t>
      </w:r>
    </w:p>
    <w:p w14:paraId="182DE9FA" w14:textId="77777777" w:rsidR="00801B16" w:rsidRPr="0003456A" w:rsidRDefault="00801B16" w:rsidP="0084580C">
      <w:pPr>
        <w:numPr>
          <w:ilvl w:val="0"/>
          <w:numId w:val="16"/>
        </w:numPr>
        <w:ind w:left="540"/>
        <w:textAlignment w:val="center"/>
        <w:rPr>
          <w:rFonts w:ascii="Calibri" w:eastAsia="Times New Roman" w:hAnsi="Calibri" w:cs="Calibri"/>
          <w:color w:val="auto"/>
        </w:rPr>
      </w:pPr>
      <w:r w:rsidRPr="0003456A">
        <w:rPr>
          <w:rFonts w:eastAsia="Times New Roman"/>
          <w:b/>
          <w:bCs/>
          <w:color w:val="auto"/>
        </w:rPr>
        <w:t>What this is and is not</w:t>
      </w:r>
      <w:r w:rsidRPr="0003456A">
        <w:rPr>
          <w:rFonts w:eastAsia="Times New Roman"/>
          <w:color w:val="auto"/>
        </w:rPr>
        <w:t> – This is coaching.  This is not a disciplinary tool.  Coaching is a leadership responsibility to develop and guide a team to individual and shared success.  Discipline is a completely different process. This is about building relationships and building on our strengths!</w:t>
      </w:r>
    </w:p>
    <w:p w14:paraId="3475ED58" w14:textId="77777777" w:rsidR="00801B16" w:rsidRPr="0003456A" w:rsidRDefault="00801B16" w:rsidP="0084580C">
      <w:pPr>
        <w:numPr>
          <w:ilvl w:val="0"/>
          <w:numId w:val="16"/>
        </w:numPr>
        <w:ind w:left="540"/>
        <w:textAlignment w:val="center"/>
        <w:rPr>
          <w:rFonts w:ascii="Calibri" w:eastAsia="Times New Roman" w:hAnsi="Calibri" w:cs="Calibri"/>
          <w:color w:val="auto"/>
        </w:rPr>
      </w:pPr>
      <w:r w:rsidRPr="0003456A">
        <w:rPr>
          <w:rFonts w:eastAsia="Times New Roman"/>
          <w:b/>
          <w:bCs/>
          <w:color w:val="auto"/>
        </w:rPr>
        <w:t>What we are doing</w:t>
      </w:r>
      <w:r w:rsidRPr="0003456A">
        <w:rPr>
          <w:rFonts w:eastAsia="Times New Roman"/>
          <w:color w:val="auto"/>
        </w:rPr>
        <w:t> – Each coach/team member will meet at periodic intervals in order to track and report on your objectives and drive improvement in each team member. </w:t>
      </w:r>
    </w:p>
    <w:p w14:paraId="2B1F146C" w14:textId="77777777" w:rsidR="00801B16" w:rsidRPr="0003456A" w:rsidRDefault="00801B16" w:rsidP="0084580C">
      <w:pPr>
        <w:numPr>
          <w:ilvl w:val="0"/>
          <w:numId w:val="16"/>
        </w:numPr>
        <w:ind w:left="540"/>
        <w:textAlignment w:val="center"/>
        <w:rPr>
          <w:rFonts w:ascii="Calibri" w:eastAsia="Times New Roman" w:hAnsi="Calibri" w:cs="Calibri"/>
          <w:color w:val="auto"/>
        </w:rPr>
      </w:pPr>
      <w:r w:rsidRPr="0003456A">
        <w:rPr>
          <w:rFonts w:eastAsia="Times New Roman"/>
          <w:b/>
          <w:bCs/>
          <w:color w:val="auto"/>
        </w:rPr>
        <w:t>What others are doing</w:t>
      </w:r>
      <w:r w:rsidRPr="0003456A">
        <w:rPr>
          <w:rFonts w:eastAsia="Times New Roman"/>
          <w:color w:val="auto"/>
        </w:rPr>
        <w:t xml:space="preserve"> – This new method of performance management is a company-wide initiative.  However, each Department is given the flexibility to </w:t>
      </w:r>
      <w:r w:rsidRPr="0003456A">
        <w:rPr>
          <w:rFonts w:eastAsia="Times New Roman"/>
          <w:color w:val="auto"/>
        </w:rPr>
        <w:lastRenderedPageBreak/>
        <w:t>implement for their groups.  Managers from all teams will attend coaching training and establish guidelines for communications.</w:t>
      </w:r>
    </w:p>
    <w:p w14:paraId="625F49B3" w14:textId="77777777" w:rsidR="00801B16" w:rsidRPr="0003456A" w:rsidRDefault="00801B16" w:rsidP="0084580C">
      <w:pPr>
        <w:numPr>
          <w:ilvl w:val="0"/>
          <w:numId w:val="16"/>
        </w:numPr>
        <w:ind w:left="540"/>
        <w:textAlignment w:val="center"/>
        <w:rPr>
          <w:rFonts w:ascii="Calibri" w:eastAsia="Times New Roman" w:hAnsi="Calibri" w:cs="Calibri"/>
          <w:color w:val="auto"/>
        </w:rPr>
      </w:pPr>
      <w:r w:rsidRPr="0003456A">
        <w:rPr>
          <w:rFonts w:eastAsia="Times New Roman"/>
          <w:b/>
          <w:bCs/>
          <w:color w:val="auto"/>
        </w:rPr>
        <w:t>Your role</w:t>
      </w:r>
      <w:r w:rsidRPr="0003456A">
        <w:rPr>
          <w:rFonts w:eastAsia="Times New Roman"/>
          <w:color w:val="auto"/>
        </w:rPr>
        <w:t> – be an avid and passionate coach and an eager learner.  Embrace this opportunity as you learn as much from others as they learn from you.</w:t>
      </w:r>
    </w:p>
    <w:p w14:paraId="7C9B4964" w14:textId="77777777" w:rsidR="00801B16" w:rsidRPr="0003456A" w:rsidRDefault="00801B16" w:rsidP="0084580C">
      <w:pPr>
        <w:numPr>
          <w:ilvl w:val="0"/>
          <w:numId w:val="16"/>
        </w:numPr>
        <w:ind w:left="540"/>
        <w:textAlignment w:val="center"/>
        <w:rPr>
          <w:rFonts w:ascii="Calibri" w:eastAsia="Times New Roman" w:hAnsi="Calibri" w:cs="Calibri"/>
          <w:color w:val="auto"/>
        </w:rPr>
      </w:pPr>
      <w:r w:rsidRPr="0003456A">
        <w:rPr>
          <w:rFonts w:eastAsia="Times New Roman"/>
          <w:b/>
          <w:bCs/>
          <w:color w:val="auto"/>
        </w:rPr>
        <w:t>What is next </w:t>
      </w:r>
      <w:r w:rsidRPr="0003456A">
        <w:rPr>
          <w:rFonts w:eastAsia="Times New Roman"/>
          <w:color w:val="auto"/>
        </w:rPr>
        <w:t>– Please attend Performance Management training in the very near future.  Your direct supervisor will discuss with you his or her specific expectations regarding performance management.</w:t>
      </w:r>
    </w:p>
    <w:p w14:paraId="6C5B7AB6" w14:textId="77777777" w:rsidR="00801B16" w:rsidRPr="0003456A" w:rsidRDefault="00801B16" w:rsidP="00801B16">
      <w:pPr>
        <w:pStyle w:val="NormalWeb"/>
        <w:spacing w:before="0" w:beforeAutospacing="0" w:after="0" w:afterAutospacing="0"/>
        <w:ind w:left="540"/>
        <w:rPr>
          <w:rFonts w:eastAsiaTheme="minorEastAsia"/>
          <w:lang w:val="en-US"/>
        </w:rPr>
      </w:pPr>
      <w:r w:rsidRPr="0003456A">
        <w:rPr>
          <w:lang w:val="en-US"/>
        </w:rPr>
        <w:t> </w:t>
      </w:r>
    </w:p>
    <w:p w14:paraId="0C7F7BDA" w14:textId="77777777" w:rsidR="00801B16" w:rsidRPr="0003456A" w:rsidRDefault="00801B16" w:rsidP="00801B16">
      <w:pPr>
        <w:pStyle w:val="NormalWeb"/>
        <w:spacing w:before="0" w:beforeAutospacing="0" w:after="0" w:afterAutospacing="0"/>
        <w:rPr>
          <w:lang w:val="en-US"/>
        </w:rPr>
      </w:pPr>
      <w:r w:rsidRPr="0003456A">
        <w:rPr>
          <w:lang w:val="en-US"/>
        </w:rPr>
        <w:t>I am looking forward to working with our awesome team to uncover ways that we can further grow in our success by improving performance for each and every HR team member!</w:t>
      </w:r>
    </w:p>
    <w:p w14:paraId="11BF04AF" w14:textId="77777777" w:rsidR="00801B16" w:rsidRDefault="00801B16" w:rsidP="00801B16">
      <w:pPr>
        <w:pStyle w:val="NormalWeb"/>
        <w:spacing w:before="0" w:beforeAutospacing="0" w:after="0" w:afterAutospacing="0"/>
        <w:rPr>
          <w:rFonts w:ascii="Bookman Old Style" w:hAnsi="Bookman Old Style" w:cs="Calibri"/>
          <w:color w:val="0000FF"/>
          <w:lang w:val="en-US"/>
        </w:rPr>
      </w:pPr>
      <w:r>
        <w:rPr>
          <w:rFonts w:ascii="Bookman Old Style" w:hAnsi="Bookman Old Style" w:cs="Calibri"/>
          <w:color w:val="0000FF"/>
          <w:lang w:val="en-US"/>
        </w:rPr>
        <w:t> </w:t>
      </w:r>
    </w:p>
    <w:p w14:paraId="682360AC" w14:textId="77777777" w:rsidR="00801B16" w:rsidRDefault="00801B16" w:rsidP="00801B16">
      <w:pPr>
        <w:pStyle w:val="NormalWeb"/>
        <w:spacing w:before="0" w:beforeAutospacing="0" w:after="0" w:afterAutospacing="0"/>
        <w:rPr>
          <w:rFonts w:ascii="Bookman Old Style" w:hAnsi="Bookman Old Style" w:cs="Calibri"/>
          <w:color w:val="0000FF"/>
          <w:lang w:val="en-US"/>
        </w:rPr>
      </w:pPr>
      <w:r>
        <w:rPr>
          <w:rFonts w:ascii="Bookman Old Style" w:hAnsi="Bookman Old Style" w:cs="Calibri"/>
          <w:color w:val="0000FF"/>
          <w:lang w:val="en-US"/>
        </w:rPr>
        <w:t>__________________________________________________________________________</w:t>
      </w:r>
    </w:p>
    <w:p w14:paraId="3040A20B" w14:textId="77777777" w:rsidR="00801B16" w:rsidRDefault="00801B16" w:rsidP="00801B16">
      <w:pPr>
        <w:pStyle w:val="NormalWeb"/>
        <w:spacing w:before="0" w:beforeAutospacing="0" w:after="0" w:afterAutospacing="0"/>
        <w:rPr>
          <w:rFonts w:ascii="Calibri" w:hAnsi="Calibri" w:cs="Calibri"/>
          <w:color w:val="0000FF"/>
          <w:sz w:val="22"/>
          <w:szCs w:val="22"/>
          <w:lang w:val="en-US"/>
        </w:rPr>
      </w:pPr>
      <w:r>
        <w:rPr>
          <w:rFonts w:ascii="Bookman Old Style" w:hAnsi="Bookman Old Style" w:cs="Calibri"/>
          <w:color w:val="0000FF"/>
          <w:lang w:val="en-US"/>
        </w:rPr>
        <w:t>Julia Rendon Reinhart</w:t>
      </w:r>
      <w:r>
        <w:rPr>
          <w:rFonts w:ascii="Bookman Old Style" w:hAnsi="Bookman Old Style" w:cs="Calibri"/>
          <w:color w:val="0000FF"/>
          <w:sz w:val="20"/>
          <w:szCs w:val="20"/>
          <w:lang w:val="en-US"/>
        </w:rPr>
        <w:t> </w:t>
      </w:r>
      <w:r>
        <w:rPr>
          <w:rFonts w:ascii="Arial" w:hAnsi="Arial" w:cs="Arial"/>
          <w:color w:val="0000FF"/>
          <w:sz w:val="20"/>
          <w:szCs w:val="20"/>
          <w:lang w:val="en-US"/>
        </w:rPr>
        <w:t>|</w:t>
      </w:r>
      <w:r>
        <w:rPr>
          <w:rFonts w:ascii="Bookman Old Style" w:hAnsi="Bookman Old Style" w:cs="Calibri"/>
          <w:color w:val="0000FF"/>
          <w:sz w:val="20"/>
          <w:szCs w:val="20"/>
          <w:lang w:val="en-US"/>
        </w:rPr>
        <w:t> Vice President Human Resources </w:t>
      </w:r>
      <w:r>
        <w:rPr>
          <w:rFonts w:ascii="Arial" w:hAnsi="Arial" w:cs="Arial"/>
          <w:color w:val="0000FF"/>
          <w:sz w:val="20"/>
          <w:szCs w:val="20"/>
          <w:lang w:val="en-US"/>
        </w:rPr>
        <w:t>| </w:t>
      </w:r>
      <w:r>
        <w:rPr>
          <w:rFonts w:ascii="Bookman Old Style" w:hAnsi="Bookman Old Style" w:cs="Calibri"/>
          <w:color w:val="0000FF"/>
          <w:sz w:val="20"/>
          <w:szCs w:val="20"/>
          <w:lang w:val="en-US"/>
        </w:rPr>
        <w:t>Valero Companies </w:t>
      </w:r>
      <w:r>
        <w:rPr>
          <w:rFonts w:ascii="Arial" w:hAnsi="Arial" w:cs="Arial"/>
          <w:color w:val="0000FF"/>
          <w:sz w:val="20"/>
          <w:szCs w:val="20"/>
          <w:lang w:val="en-US"/>
        </w:rPr>
        <w:t>| </w:t>
      </w:r>
      <w:r>
        <w:rPr>
          <w:rFonts w:ascii="Bookman Old Style" w:hAnsi="Bookman Old Style" w:cs="Calibri"/>
          <w:color w:val="0000FF"/>
          <w:sz w:val="20"/>
          <w:szCs w:val="20"/>
          <w:lang w:val="en-US"/>
        </w:rPr>
        <w:t>One Valero Way </w:t>
      </w:r>
      <w:r>
        <w:rPr>
          <w:rFonts w:ascii="Arial" w:hAnsi="Arial" w:cs="Arial"/>
          <w:color w:val="0000FF"/>
          <w:sz w:val="20"/>
          <w:szCs w:val="20"/>
          <w:lang w:val="en-US"/>
        </w:rPr>
        <w:t>| </w:t>
      </w:r>
      <w:r>
        <w:rPr>
          <w:rFonts w:ascii="Bookman Old Style" w:hAnsi="Bookman Old Style" w:cs="Calibri"/>
          <w:color w:val="0000FF"/>
          <w:sz w:val="20"/>
          <w:szCs w:val="20"/>
          <w:lang w:val="en-US"/>
        </w:rPr>
        <w:t>San Antonio, TX 78249 </w:t>
      </w:r>
      <w:r>
        <w:rPr>
          <w:rFonts w:ascii="Arial" w:hAnsi="Arial" w:cs="Arial"/>
          <w:color w:val="0000FF"/>
          <w:sz w:val="20"/>
          <w:szCs w:val="20"/>
          <w:lang w:val="en-US"/>
        </w:rPr>
        <w:t>| </w:t>
      </w:r>
      <w:r>
        <w:rPr>
          <w:rFonts w:ascii="Bookman Old Style" w:hAnsi="Bookman Old Style" w:cs="Calibri"/>
          <w:color w:val="0000FF"/>
          <w:sz w:val="20"/>
          <w:szCs w:val="20"/>
          <w:lang w:val="en-US"/>
        </w:rPr>
        <w:t>Phone: (210) 345-2088 </w:t>
      </w:r>
      <w:r>
        <w:rPr>
          <w:rFonts w:ascii="Arial" w:hAnsi="Arial" w:cs="Arial"/>
          <w:color w:val="0000FF"/>
          <w:sz w:val="20"/>
          <w:szCs w:val="20"/>
          <w:lang w:val="en-US"/>
        </w:rPr>
        <w:t>| </w:t>
      </w:r>
      <w:r>
        <w:rPr>
          <w:rFonts w:ascii="Bookman Old Style" w:hAnsi="Bookman Old Style" w:cs="Calibri"/>
          <w:color w:val="0000FF"/>
          <w:sz w:val="20"/>
          <w:szCs w:val="20"/>
          <w:lang w:val="en-US"/>
        </w:rPr>
        <w:t>Mobile: (210) 219-9877 </w:t>
      </w:r>
    </w:p>
    <w:p w14:paraId="3A9547A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BE9B7D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03E9078" w14:textId="77777777" w:rsidR="00801B16" w:rsidRDefault="00801B16" w:rsidP="00801B16">
      <w:pPr>
        <w:pStyle w:val="NormalWeb"/>
        <w:spacing w:before="0" w:beforeAutospacing="0" w:after="0" w:afterAutospacing="0"/>
        <w:rPr>
          <w:rFonts w:ascii="Calibri" w:hAnsi="Calibri" w:cs="Calibri"/>
          <w:color w:val="212121"/>
          <w:sz w:val="22"/>
          <w:szCs w:val="22"/>
          <w:lang w:val="en-US"/>
        </w:rPr>
      </w:pPr>
      <w:r>
        <w:rPr>
          <w:rFonts w:ascii="Calibri" w:hAnsi="Calibri" w:cs="Calibri"/>
          <w:b/>
          <w:bCs/>
          <w:color w:val="212121"/>
          <w:sz w:val="22"/>
          <w:szCs w:val="22"/>
          <w:lang w:val="en-US"/>
        </w:rPr>
        <w:t>From:</w:t>
      </w:r>
      <w:r>
        <w:rPr>
          <w:rFonts w:ascii="Calibri" w:hAnsi="Calibri" w:cs="Calibri"/>
          <w:color w:val="212121"/>
          <w:sz w:val="22"/>
          <w:szCs w:val="22"/>
          <w:lang w:val="en-US"/>
        </w:rPr>
        <w:t> </w:t>
      </w:r>
      <w:proofErr w:type="spellStart"/>
      <w:r>
        <w:rPr>
          <w:rFonts w:ascii="Calibri" w:hAnsi="Calibri" w:cs="Calibri"/>
          <w:color w:val="212121"/>
          <w:sz w:val="22"/>
          <w:szCs w:val="22"/>
          <w:lang w:val="en-US"/>
        </w:rPr>
        <w:t>Gorder</w:t>
      </w:r>
      <w:proofErr w:type="spellEnd"/>
      <w:r>
        <w:rPr>
          <w:rFonts w:ascii="Calibri" w:hAnsi="Calibri" w:cs="Calibri"/>
          <w:color w:val="212121"/>
          <w:sz w:val="22"/>
          <w:szCs w:val="22"/>
          <w:lang w:val="en-US"/>
        </w:rPr>
        <w:t>, Joe</w:t>
      </w:r>
    </w:p>
    <w:p w14:paraId="1B390B83" w14:textId="77777777" w:rsidR="00801B16" w:rsidRDefault="00801B16" w:rsidP="00801B16">
      <w:pPr>
        <w:pStyle w:val="NormalWeb"/>
        <w:spacing w:before="0" w:beforeAutospacing="0" w:after="0" w:afterAutospacing="0"/>
        <w:rPr>
          <w:rFonts w:ascii="Calibri" w:hAnsi="Calibri" w:cs="Calibri"/>
          <w:color w:val="212121"/>
          <w:sz w:val="22"/>
          <w:szCs w:val="22"/>
          <w:lang w:val="en-US"/>
        </w:rPr>
      </w:pPr>
      <w:r>
        <w:rPr>
          <w:rFonts w:ascii="Calibri" w:hAnsi="Calibri" w:cs="Calibri"/>
          <w:b/>
          <w:bCs/>
          <w:color w:val="212121"/>
          <w:sz w:val="22"/>
          <w:szCs w:val="22"/>
          <w:lang w:val="en-US"/>
        </w:rPr>
        <w:t>Sent:</w:t>
      </w:r>
      <w:r>
        <w:rPr>
          <w:rFonts w:ascii="Calibri" w:hAnsi="Calibri" w:cs="Calibri"/>
          <w:color w:val="212121"/>
          <w:sz w:val="22"/>
          <w:szCs w:val="22"/>
          <w:lang w:val="en-US"/>
        </w:rPr>
        <w:t> Friday, November 10, 2017 11:52 AM</w:t>
      </w:r>
    </w:p>
    <w:p w14:paraId="767B51BD" w14:textId="77777777" w:rsidR="00801B16" w:rsidRDefault="00801B16" w:rsidP="00801B16">
      <w:pPr>
        <w:pStyle w:val="NormalWeb"/>
        <w:spacing w:before="0" w:beforeAutospacing="0" w:after="0" w:afterAutospacing="0"/>
        <w:rPr>
          <w:rFonts w:ascii="Calibri" w:hAnsi="Calibri" w:cs="Calibri"/>
          <w:color w:val="212121"/>
          <w:sz w:val="22"/>
          <w:szCs w:val="22"/>
          <w:lang w:val="en-US"/>
        </w:rPr>
      </w:pPr>
      <w:r>
        <w:rPr>
          <w:rFonts w:ascii="Calibri" w:hAnsi="Calibri" w:cs="Calibri"/>
          <w:b/>
          <w:bCs/>
          <w:color w:val="212121"/>
          <w:sz w:val="22"/>
          <w:szCs w:val="22"/>
          <w:lang w:val="en-US"/>
        </w:rPr>
        <w:t>Subject:</w:t>
      </w:r>
      <w:r>
        <w:rPr>
          <w:rFonts w:ascii="Calibri" w:hAnsi="Calibri" w:cs="Calibri"/>
          <w:color w:val="212121"/>
          <w:sz w:val="22"/>
          <w:szCs w:val="22"/>
          <w:lang w:val="en-US"/>
        </w:rPr>
        <w:t> Important Performance Management Information</w:t>
      </w:r>
    </w:p>
    <w:p w14:paraId="73FBC5DB" w14:textId="77777777" w:rsidR="00801B16" w:rsidRDefault="00801B16" w:rsidP="00801B16">
      <w:pPr>
        <w:pStyle w:val="NormalWeb"/>
        <w:spacing w:before="0" w:beforeAutospacing="0" w:after="0" w:afterAutospacing="0"/>
        <w:rPr>
          <w:rFonts w:ascii="Calibri" w:hAnsi="Calibri" w:cs="Calibri"/>
          <w:color w:val="212121"/>
          <w:sz w:val="22"/>
          <w:szCs w:val="22"/>
          <w:lang w:val="en-US"/>
        </w:rPr>
      </w:pPr>
      <w:r>
        <w:rPr>
          <w:rFonts w:ascii="Calibri" w:hAnsi="Calibri" w:cs="Calibri"/>
          <w:color w:val="212121"/>
          <w:sz w:val="22"/>
          <w:szCs w:val="22"/>
          <w:lang w:val="en-US"/>
        </w:rPr>
        <w:t> </w:t>
      </w:r>
    </w:p>
    <w:p w14:paraId="1CE248B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00B519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57D19AE0" wp14:editId="1F2F7160">
            <wp:extent cx="1231900" cy="800100"/>
            <wp:effectExtent l="0" t="0" r="6350" b="0"/>
            <wp:docPr id="8" name="Picture 8" descr="Valero V sw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lero V swish"/>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31900" cy="800100"/>
                    </a:xfrm>
                    <a:prstGeom prst="rect">
                      <a:avLst/>
                    </a:prstGeom>
                    <a:noFill/>
                    <a:ln>
                      <a:noFill/>
                    </a:ln>
                  </pic:spPr>
                </pic:pic>
              </a:graphicData>
            </a:graphic>
          </wp:inline>
        </w:drawing>
      </w:r>
    </w:p>
    <w:p w14:paraId="3D45FCE6" w14:textId="77777777" w:rsidR="00801B16" w:rsidRDefault="00801B16" w:rsidP="00801B16">
      <w:pPr>
        <w:pStyle w:val="NormalWeb"/>
        <w:spacing w:before="0" w:beforeAutospacing="0" w:after="0" w:afterAutospacing="0"/>
        <w:rPr>
          <w:rFonts w:ascii="Calibri" w:hAnsi="Calibri" w:cs="Calibri"/>
          <w:color w:val="212121"/>
          <w:sz w:val="22"/>
          <w:szCs w:val="22"/>
          <w:lang w:val="en-US"/>
        </w:rPr>
      </w:pPr>
      <w:r>
        <w:rPr>
          <w:rFonts w:ascii="Calibri" w:hAnsi="Calibri" w:cs="Calibri"/>
          <w:color w:val="212121"/>
          <w:sz w:val="22"/>
          <w:szCs w:val="22"/>
          <w:lang w:val="en-US"/>
        </w:rPr>
        <w:t> </w:t>
      </w:r>
    </w:p>
    <w:p w14:paraId="4103E4BD"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D6AF0B0" w14:textId="77777777" w:rsidR="00801B16" w:rsidRDefault="00801B16" w:rsidP="00801B16">
      <w:pPr>
        <w:pStyle w:val="NormalWeb"/>
        <w:spacing w:before="0" w:beforeAutospacing="0" w:after="0" w:afterAutospacing="0"/>
        <w:rPr>
          <w:rFonts w:ascii="Arial" w:hAnsi="Arial" w:cs="Arial"/>
          <w:color w:val="212121"/>
          <w:sz w:val="22"/>
          <w:szCs w:val="22"/>
          <w:lang w:val="en-US"/>
        </w:rPr>
      </w:pPr>
      <w:r>
        <w:rPr>
          <w:rFonts w:ascii="Arial" w:hAnsi="Arial" w:cs="Arial"/>
          <w:b/>
          <w:bCs/>
          <w:color w:val="212121"/>
          <w:sz w:val="22"/>
          <w:szCs w:val="22"/>
          <w:lang w:val="en-US"/>
        </w:rPr>
        <w:t>Date:</w:t>
      </w:r>
      <w:r>
        <w:rPr>
          <w:rFonts w:ascii="Arial" w:hAnsi="Arial" w:cs="Arial"/>
          <w:color w:val="212121"/>
          <w:sz w:val="22"/>
          <w:szCs w:val="22"/>
          <w:lang w:val="en-US"/>
        </w:rPr>
        <w:t>         November 10, 2017</w:t>
      </w:r>
    </w:p>
    <w:p w14:paraId="1AA07B7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9AD2A72" w14:textId="77777777" w:rsidR="00801B16" w:rsidRDefault="00801B16" w:rsidP="00801B16">
      <w:pPr>
        <w:pStyle w:val="NormalWeb"/>
        <w:spacing w:before="0" w:beforeAutospacing="0" w:after="0" w:afterAutospacing="0"/>
        <w:rPr>
          <w:rFonts w:ascii="Arial" w:hAnsi="Arial" w:cs="Arial"/>
          <w:color w:val="212121"/>
          <w:sz w:val="22"/>
          <w:szCs w:val="22"/>
          <w:lang w:val="en-US"/>
        </w:rPr>
      </w:pPr>
      <w:r>
        <w:rPr>
          <w:rFonts w:ascii="Arial" w:hAnsi="Arial" w:cs="Arial"/>
          <w:b/>
          <w:bCs/>
          <w:color w:val="212121"/>
          <w:sz w:val="22"/>
          <w:szCs w:val="22"/>
          <w:lang w:val="en-US"/>
        </w:rPr>
        <w:t>From:        </w:t>
      </w:r>
      <w:r>
        <w:rPr>
          <w:rFonts w:ascii="Arial" w:hAnsi="Arial" w:cs="Arial"/>
          <w:color w:val="212121"/>
          <w:sz w:val="22"/>
          <w:szCs w:val="22"/>
          <w:lang w:val="en-US"/>
        </w:rPr>
        <w:t xml:space="preserve">Joe </w:t>
      </w:r>
      <w:proofErr w:type="spellStart"/>
      <w:r>
        <w:rPr>
          <w:rFonts w:ascii="Arial" w:hAnsi="Arial" w:cs="Arial"/>
          <w:color w:val="212121"/>
          <w:sz w:val="22"/>
          <w:szCs w:val="22"/>
          <w:lang w:val="en-US"/>
        </w:rPr>
        <w:t>Gorder</w:t>
      </w:r>
      <w:proofErr w:type="spellEnd"/>
    </w:p>
    <w:p w14:paraId="2342235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B51B457" w14:textId="77777777" w:rsidR="00801B16" w:rsidRDefault="00801B16" w:rsidP="00801B16">
      <w:pPr>
        <w:pStyle w:val="NormalWeb"/>
        <w:spacing w:before="0" w:beforeAutospacing="0" w:after="0" w:afterAutospacing="0"/>
        <w:rPr>
          <w:rFonts w:ascii="Arial" w:hAnsi="Arial" w:cs="Arial"/>
          <w:color w:val="212121"/>
          <w:sz w:val="22"/>
          <w:szCs w:val="22"/>
          <w:lang w:val="en-US"/>
        </w:rPr>
      </w:pPr>
      <w:r>
        <w:rPr>
          <w:rFonts w:ascii="Arial" w:hAnsi="Arial" w:cs="Arial"/>
          <w:b/>
          <w:bCs/>
          <w:color w:val="212121"/>
          <w:sz w:val="22"/>
          <w:szCs w:val="22"/>
          <w:lang w:val="en-US"/>
        </w:rPr>
        <w:t>To:          </w:t>
      </w:r>
      <w:r>
        <w:rPr>
          <w:rFonts w:ascii="Arial" w:hAnsi="Arial" w:cs="Arial"/>
          <w:color w:val="212121"/>
          <w:sz w:val="22"/>
          <w:szCs w:val="22"/>
          <w:lang w:val="en-US"/>
        </w:rPr>
        <w:t>  Supervisors and Above – San Antonio</w:t>
      </w:r>
    </w:p>
    <w:p w14:paraId="4880463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C13B427" w14:textId="77777777" w:rsidR="00801B16" w:rsidRDefault="00801B16" w:rsidP="00801B16">
      <w:pPr>
        <w:pStyle w:val="NormalWeb"/>
        <w:spacing w:before="0" w:beforeAutospacing="0" w:after="0" w:afterAutospacing="0"/>
        <w:rPr>
          <w:rFonts w:ascii="Arial" w:hAnsi="Arial" w:cs="Arial"/>
          <w:color w:val="212121"/>
          <w:sz w:val="22"/>
          <w:szCs w:val="22"/>
          <w:lang w:val="en-US"/>
        </w:rPr>
      </w:pPr>
      <w:r>
        <w:rPr>
          <w:rFonts w:ascii="Arial" w:hAnsi="Arial" w:cs="Arial"/>
          <w:b/>
          <w:bCs/>
          <w:color w:val="212121"/>
          <w:sz w:val="22"/>
          <w:szCs w:val="22"/>
          <w:lang w:val="en-US"/>
        </w:rPr>
        <w:t>Subject:</w:t>
      </w:r>
      <w:r>
        <w:rPr>
          <w:rFonts w:ascii="Arial" w:hAnsi="Arial" w:cs="Arial"/>
          <w:color w:val="212121"/>
          <w:sz w:val="22"/>
          <w:szCs w:val="22"/>
          <w:lang w:val="en-US"/>
        </w:rPr>
        <w:t>    Important Performance Management Information</w:t>
      </w:r>
    </w:p>
    <w:p w14:paraId="1AF3312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EB0ADA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B02EABC" w14:textId="77777777" w:rsidR="00801B16" w:rsidRDefault="00801B16" w:rsidP="00801B16">
      <w:pPr>
        <w:pStyle w:val="NormalWeb"/>
        <w:spacing w:before="0" w:beforeAutospacing="0" w:after="0" w:afterAutospacing="0"/>
        <w:rPr>
          <w:rFonts w:ascii="Arial" w:hAnsi="Arial" w:cs="Arial"/>
          <w:color w:val="212121"/>
          <w:sz w:val="22"/>
          <w:szCs w:val="22"/>
          <w:lang w:val="en-US"/>
        </w:rPr>
      </w:pPr>
      <w:r>
        <w:rPr>
          <w:rFonts w:ascii="Arial" w:hAnsi="Arial" w:cs="Arial"/>
          <w:color w:val="212121"/>
          <w:sz w:val="22"/>
          <w:szCs w:val="22"/>
          <w:lang w:val="en-US"/>
        </w:rPr>
        <w:t>For the past year, we have been exploring alternatives to our Employee Performance Review (EPR) process. As we continue to effectively integrate our Team Valero approach into everything we do, we have determined that a one-time annual review is not an effective coaching tool to drive performance improvement and requires a tremendous amount of time, disproportionate with its value. Our business moves much too quickly today for a one-time annual review to be effective.</w:t>
      </w:r>
    </w:p>
    <w:p w14:paraId="19F40CE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2A0F01C" w14:textId="77777777" w:rsidR="00801B16" w:rsidRDefault="00801B16" w:rsidP="00801B16">
      <w:pPr>
        <w:pStyle w:val="NormalWeb"/>
        <w:spacing w:before="0" w:beforeAutospacing="0" w:after="0" w:afterAutospacing="0"/>
        <w:rPr>
          <w:rFonts w:ascii="Arial" w:hAnsi="Arial" w:cs="Arial"/>
          <w:color w:val="212121"/>
          <w:sz w:val="22"/>
          <w:szCs w:val="22"/>
          <w:lang w:val="en-US"/>
        </w:rPr>
      </w:pPr>
      <w:r>
        <w:rPr>
          <w:rFonts w:ascii="Arial" w:hAnsi="Arial" w:cs="Arial"/>
          <w:color w:val="212121"/>
          <w:sz w:val="22"/>
          <w:szCs w:val="22"/>
          <w:lang w:val="en-US"/>
        </w:rPr>
        <w:t>We believe that ongoing, real coaching that moves our business goals forward is a more effective tool to drive performance, and we believe that this approach is already happening in real time in every part of our business. For these reasons, we determined that we will no longer use the EPR, and will not replace it with an alternative “system.”</w:t>
      </w:r>
    </w:p>
    <w:p w14:paraId="3328405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A39C943" w14:textId="77777777" w:rsidR="00801B16" w:rsidRDefault="00801B16" w:rsidP="00801B16">
      <w:pPr>
        <w:pStyle w:val="NormalWeb"/>
        <w:spacing w:before="0" w:beforeAutospacing="0" w:after="0" w:afterAutospacing="0"/>
        <w:rPr>
          <w:rFonts w:ascii="Arial" w:hAnsi="Arial" w:cs="Arial"/>
          <w:color w:val="212121"/>
          <w:sz w:val="22"/>
          <w:szCs w:val="22"/>
          <w:lang w:val="en-US"/>
        </w:rPr>
      </w:pPr>
      <w:r>
        <w:rPr>
          <w:rFonts w:ascii="Arial" w:hAnsi="Arial" w:cs="Arial"/>
          <w:color w:val="212121"/>
          <w:sz w:val="22"/>
          <w:szCs w:val="22"/>
          <w:lang w:val="en-US"/>
        </w:rPr>
        <w:t xml:space="preserve">Going forward, we will continue to expect all management to be a resource for their teams, providing clear performance expectations and the coaching necessary to achieve our business objectives. We will also continue to expect all Valero team members to understand performance expectations for their roles and be accountable to their teams to always </w:t>
      </w:r>
      <w:r>
        <w:rPr>
          <w:rFonts w:ascii="Arial" w:hAnsi="Arial" w:cs="Arial"/>
          <w:color w:val="212121"/>
          <w:sz w:val="22"/>
          <w:szCs w:val="22"/>
          <w:lang w:val="en-US"/>
        </w:rPr>
        <w:lastRenderedPageBreak/>
        <w:t>perform at or above expectations. We expect these timely performance discussions to continue following the natural cycle of work with a focus on providing meaningful performance feedback and recognition.</w:t>
      </w:r>
    </w:p>
    <w:p w14:paraId="05EADFE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E9BEB6C" w14:textId="77777777" w:rsidR="00801B16" w:rsidRDefault="00801B16" w:rsidP="00801B16">
      <w:pPr>
        <w:pStyle w:val="NormalWeb"/>
        <w:spacing w:before="0" w:beforeAutospacing="0" w:after="0" w:afterAutospacing="0"/>
        <w:rPr>
          <w:rFonts w:ascii="Arial" w:hAnsi="Arial" w:cs="Arial"/>
          <w:color w:val="212121"/>
          <w:sz w:val="22"/>
          <w:szCs w:val="22"/>
          <w:lang w:val="en-US"/>
        </w:rPr>
      </w:pPr>
      <w:r>
        <w:rPr>
          <w:rFonts w:ascii="Arial" w:hAnsi="Arial" w:cs="Arial"/>
          <w:color w:val="212121"/>
          <w:sz w:val="22"/>
          <w:szCs w:val="22"/>
          <w:lang w:val="en-US"/>
        </w:rPr>
        <w:t>Your Division leadership will communicate expectations around performance management for your teams in the near term. You will have access to tools, resources and training to support our performance management strategy. We believe that this more practical approach will enhance performance in real-time, improve communication within our teams and provide greater opportunity for improvement in all aspects of our business.</w:t>
      </w:r>
    </w:p>
    <w:p w14:paraId="5EA34D8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9E2E05B" w14:textId="77777777" w:rsidR="00801B16" w:rsidRDefault="00801B16" w:rsidP="00801B16">
      <w:pPr>
        <w:pStyle w:val="NormalWeb"/>
        <w:spacing w:before="0" w:beforeAutospacing="0" w:after="0" w:afterAutospacing="0"/>
        <w:rPr>
          <w:rFonts w:ascii="Arial" w:hAnsi="Arial" w:cs="Arial"/>
          <w:color w:val="212121"/>
          <w:sz w:val="22"/>
          <w:szCs w:val="22"/>
          <w:lang w:val="en-US"/>
        </w:rPr>
      </w:pPr>
      <w:r>
        <w:rPr>
          <w:rFonts w:ascii="Arial" w:hAnsi="Arial" w:cs="Arial"/>
          <w:color w:val="212121"/>
          <w:sz w:val="22"/>
          <w:szCs w:val="22"/>
          <w:lang w:val="en-US"/>
        </w:rPr>
        <w:t>I look forward to this new approach to performance management and trust that you will embrace this change.</w:t>
      </w:r>
    </w:p>
    <w:p w14:paraId="4FC5DD7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4CF343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C121A96" w14:textId="77777777" w:rsidR="00801B16" w:rsidRDefault="00801B16" w:rsidP="00801B16">
      <w:pPr>
        <w:pStyle w:val="NormalWeb"/>
        <w:spacing w:before="0" w:beforeAutospacing="0" w:after="0" w:afterAutospacing="0"/>
        <w:rPr>
          <w:rFonts w:ascii="Calibri" w:hAnsi="Calibri" w:cs="Calibri"/>
          <w:sz w:val="22"/>
          <w:szCs w:val="22"/>
        </w:rPr>
      </w:pPr>
    </w:p>
    <w:p w14:paraId="6D92BDC9" w14:textId="77777777" w:rsidR="00801B16" w:rsidRDefault="00801B16" w:rsidP="00801B16">
      <w:pPr>
        <w:pStyle w:val="NormalWeb"/>
        <w:spacing w:before="0" w:beforeAutospacing="0" w:after="0" w:afterAutospacing="0"/>
        <w:rPr>
          <w:rFonts w:ascii="Calibri" w:hAnsi="Calibri" w:cs="Calibri"/>
          <w:sz w:val="22"/>
          <w:szCs w:val="22"/>
        </w:rPr>
      </w:pPr>
    </w:p>
    <w:p w14:paraId="3187CB4C" w14:textId="77777777" w:rsidR="00801B16" w:rsidRDefault="00801B16" w:rsidP="00801B16">
      <w:pPr>
        <w:pStyle w:val="NormalWeb"/>
        <w:spacing w:before="0" w:beforeAutospacing="0" w:after="0" w:afterAutospacing="0"/>
        <w:rPr>
          <w:rFonts w:ascii="Calibri" w:hAnsi="Calibri" w:cs="Calibri"/>
          <w:sz w:val="22"/>
          <w:szCs w:val="22"/>
        </w:rPr>
      </w:pPr>
    </w:p>
    <w:p w14:paraId="418EDF14" w14:textId="77777777" w:rsidR="00801B16" w:rsidRDefault="00801B16" w:rsidP="00801B16">
      <w:pPr>
        <w:pStyle w:val="NormalWeb"/>
        <w:spacing w:before="0" w:beforeAutospacing="0" w:after="0" w:afterAutospacing="0"/>
        <w:rPr>
          <w:rFonts w:ascii="Calibri" w:hAnsi="Calibri" w:cs="Calibri"/>
          <w:sz w:val="22"/>
          <w:szCs w:val="22"/>
        </w:rPr>
      </w:pPr>
    </w:p>
    <w:p w14:paraId="2110CC26" w14:textId="77777777" w:rsidR="00801B16" w:rsidRDefault="00801B16" w:rsidP="00801B16">
      <w:pPr>
        <w:pStyle w:val="NormalWeb"/>
        <w:spacing w:before="0" w:beforeAutospacing="0" w:after="0" w:afterAutospacing="0"/>
        <w:rPr>
          <w:rFonts w:ascii="Calibri" w:hAnsi="Calibri" w:cs="Calibri"/>
          <w:sz w:val="22"/>
          <w:szCs w:val="22"/>
        </w:rPr>
      </w:pPr>
    </w:p>
    <w:p w14:paraId="1C748508" w14:textId="77777777" w:rsidR="00801B16" w:rsidRDefault="00801B16" w:rsidP="00801B16">
      <w:pPr>
        <w:pStyle w:val="NormalWeb"/>
        <w:spacing w:before="0" w:beforeAutospacing="0" w:after="0" w:afterAutospacing="0"/>
        <w:rPr>
          <w:rFonts w:ascii="Calibri" w:hAnsi="Calibri" w:cs="Calibri"/>
          <w:sz w:val="22"/>
          <w:szCs w:val="22"/>
        </w:rPr>
      </w:pPr>
    </w:p>
    <w:p w14:paraId="3D20325D" w14:textId="77777777" w:rsidR="00801B16" w:rsidRDefault="00801B16" w:rsidP="00801B16">
      <w:pPr>
        <w:pStyle w:val="NormalWeb"/>
        <w:spacing w:before="0" w:beforeAutospacing="0" w:after="0" w:afterAutospacing="0"/>
        <w:rPr>
          <w:rFonts w:ascii="Calibri" w:hAnsi="Calibri" w:cs="Calibri"/>
          <w:sz w:val="22"/>
          <w:szCs w:val="22"/>
        </w:rPr>
      </w:pPr>
    </w:p>
    <w:p w14:paraId="1738E4F1" w14:textId="77777777" w:rsidR="00801B16" w:rsidRDefault="00801B16" w:rsidP="00801B16">
      <w:pPr>
        <w:pStyle w:val="NormalWeb"/>
        <w:spacing w:before="0" w:beforeAutospacing="0" w:after="0" w:afterAutospacing="0"/>
        <w:rPr>
          <w:rFonts w:ascii="Calibri" w:hAnsi="Calibri" w:cs="Calibri"/>
          <w:sz w:val="22"/>
          <w:szCs w:val="22"/>
        </w:rPr>
      </w:pPr>
    </w:p>
    <w:p w14:paraId="7CB3AC24" w14:textId="77777777" w:rsidR="00801B16" w:rsidRDefault="00801B16" w:rsidP="00801B16">
      <w:pPr>
        <w:pStyle w:val="NormalWeb"/>
        <w:spacing w:before="0" w:beforeAutospacing="0" w:after="0" w:afterAutospacing="0"/>
        <w:rPr>
          <w:rFonts w:ascii="Calibri" w:hAnsi="Calibri" w:cs="Calibri"/>
          <w:sz w:val="22"/>
          <w:szCs w:val="22"/>
        </w:rPr>
      </w:pPr>
    </w:p>
    <w:p w14:paraId="13DFE2EF" w14:textId="77777777" w:rsidR="00801B16" w:rsidRDefault="00801B16" w:rsidP="00801B16">
      <w:pPr>
        <w:pStyle w:val="NormalWeb"/>
        <w:spacing w:before="0" w:beforeAutospacing="0" w:after="0" w:afterAutospacing="0"/>
        <w:rPr>
          <w:rFonts w:ascii="Calibri" w:hAnsi="Calibri" w:cs="Calibri"/>
          <w:sz w:val="22"/>
          <w:szCs w:val="22"/>
        </w:rPr>
      </w:pPr>
    </w:p>
    <w:p w14:paraId="0F119610" w14:textId="77777777" w:rsidR="00801B16" w:rsidRDefault="00801B16" w:rsidP="00801B16">
      <w:pPr>
        <w:pStyle w:val="NormalWeb"/>
        <w:spacing w:before="0" w:beforeAutospacing="0" w:after="0" w:afterAutospacing="0"/>
        <w:rPr>
          <w:rFonts w:ascii="Calibri" w:hAnsi="Calibri" w:cs="Calibri"/>
          <w:sz w:val="22"/>
          <w:szCs w:val="22"/>
        </w:rPr>
      </w:pPr>
    </w:p>
    <w:p w14:paraId="30B68FDF" w14:textId="77777777" w:rsidR="00801B16" w:rsidRDefault="00801B16" w:rsidP="00801B16">
      <w:pPr>
        <w:pStyle w:val="NormalWeb"/>
        <w:spacing w:before="0" w:beforeAutospacing="0" w:after="0" w:afterAutospacing="0"/>
        <w:rPr>
          <w:rFonts w:ascii="Calibri" w:hAnsi="Calibri" w:cs="Calibri"/>
          <w:sz w:val="22"/>
          <w:szCs w:val="22"/>
        </w:rPr>
      </w:pPr>
    </w:p>
    <w:p w14:paraId="66BA305B" w14:textId="77777777" w:rsidR="00801B16" w:rsidRDefault="00801B16" w:rsidP="00801B16">
      <w:pPr>
        <w:pStyle w:val="NormalWeb"/>
        <w:spacing w:before="0" w:beforeAutospacing="0" w:after="0" w:afterAutospacing="0"/>
        <w:rPr>
          <w:rFonts w:ascii="Calibri" w:hAnsi="Calibri" w:cs="Calibri"/>
          <w:sz w:val="22"/>
          <w:szCs w:val="22"/>
        </w:rPr>
      </w:pPr>
    </w:p>
    <w:p w14:paraId="0FDE04CE" w14:textId="77777777" w:rsidR="00801B16" w:rsidRDefault="00801B16" w:rsidP="00801B16">
      <w:pPr>
        <w:pStyle w:val="NormalWeb"/>
        <w:spacing w:before="0" w:beforeAutospacing="0" w:after="0" w:afterAutospacing="0"/>
        <w:rPr>
          <w:rFonts w:ascii="Calibri" w:hAnsi="Calibri" w:cs="Calibri"/>
          <w:sz w:val="22"/>
          <w:szCs w:val="22"/>
        </w:rPr>
      </w:pPr>
    </w:p>
    <w:p w14:paraId="536AFBF9" w14:textId="77777777" w:rsidR="00801B16" w:rsidRDefault="00801B16" w:rsidP="00801B16">
      <w:pPr>
        <w:pStyle w:val="NormalWeb"/>
        <w:spacing w:before="0" w:beforeAutospacing="0" w:after="0" w:afterAutospacing="0"/>
        <w:rPr>
          <w:rFonts w:ascii="Calibri" w:hAnsi="Calibri" w:cs="Calibri"/>
          <w:sz w:val="22"/>
          <w:szCs w:val="22"/>
        </w:rPr>
      </w:pPr>
    </w:p>
    <w:p w14:paraId="4A514E95" w14:textId="77777777" w:rsidR="00801B16" w:rsidRDefault="00801B16" w:rsidP="00801B16">
      <w:pPr>
        <w:pStyle w:val="NormalWeb"/>
        <w:spacing w:before="0" w:beforeAutospacing="0" w:after="0" w:afterAutospacing="0"/>
        <w:rPr>
          <w:rFonts w:ascii="Calibri" w:hAnsi="Calibri" w:cs="Calibri"/>
          <w:sz w:val="22"/>
          <w:szCs w:val="22"/>
        </w:rPr>
      </w:pPr>
    </w:p>
    <w:p w14:paraId="2C407CC7" w14:textId="77777777" w:rsidR="00801B16" w:rsidRDefault="00801B16" w:rsidP="00801B16">
      <w:pPr>
        <w:pStyle w:val="NormalWeb"/>
        <w:spacing w:before="0" w:beforeAutospacing="0" w:after="0" w:afterAutospacing="0"/>
        <w:rPr>
          <w:rFonts w:ascii="Calibri" w:hAnsi="Calibri" w:cs="Calibri"/>
          <w:sz w:val="22"/>
          <w:szCs w:val="22"/>
        </w:rPr>
      </w:pPr>
    </w:p>
    <w:p w14:paraId="40FF9F2E" w14:textId="77777777" w:rsidR="00801B16" w:rsidRDefault="00801B16" w:rsidP="00801B16">
      <w:pPr>
        <w:pStyle w:val="NormalWeb"/>
        <w:spacing w:before="0" w:beforeAutospacing="0" w:after="0" w:afterAutospacing="0"/>
        <w:rPr>
          <w:rFonts w:ascii="Calibri" w:hAnsi="Calibri" w:cs="Calibri"/>
          <w:sz w:val="22"/>
          <w:szCs w:val="22"/>
        </w:rPr>
      </w:pPr>
    </w:p>
    <w:p w14:paraId="298A8D17" w14:textId="77777777" w:rsidR="00801B16" w:rsidRDefault="00801B16" w:rsidP="00801B16">
      <w:pPr>
        <w:pStyle w:val="NormalWeb"/>
        <w:spacing w:before="0" w:beforeAutospacing="0" w:after="0" w:afterAutospacing="0"/>
        <w:rPr>
          <w:rFonts w:ascii="Calibri" w:hAnsi="Calibri" w:cs="Calibri"/>
          <w:sz w:val="22"/>
          <w:szCs w:val="22"/>
        </w:rPr>
      </w:pPr>
    </w:p>
    <w:p w14:paraId="43537BFA" w14:textId="77777777" w:rsidR="00801B16" w:rsidRDefault="00801B16" w:rsidP="00801B16">
      <w:pPr>
        <w:pStyle w:val="NormalWeb"/>
        <w:spacing w:before="0" w:beforeAutospacing="0" w:after="0" w:afterAutospacing="0"/>
        <w:rPr>
          <w:rFonts w:ascii="Calibri" w:hAnsi="Calibri" w:cs="Calibri"/>
          <w:sz w:val="22"/>
          <w:szCs w:val="22"/>
        </w:rPr>
      </w:pPr>
    </w:p>
    <w:p w14:paraId="74C810BD" w14:textId="77777777" w:rsidR="00801B16" w:rsidRDefault="00801B16" w:rsidP="00801B16">
      <w:pPr>
        <w:pStyle w:val="NormalWeb"/>
        <w:spacing w:before="0" w:beforeAutospacing="0" w:after="0" w:afterAutospacing="0"/>
        <w:rPr>
          <w:rFonts w:ascii="Calibri" w:hAnsi="Calibri" w:cs="Calibri"/>
          <w:sz w:val="22"/>
          <w:szCs w:val="22"/>
        </w:rPr>
      </w:pPr>
    </w:p>
    <w:p w14:paraId="3A372A95" w14:textId="77777777" w:rsidR="00801B16" w:rsidRDefault="00801B16" w:rsidP="00801B16">
      <w:pPr>
        <w:pStyle w:val="NormalWeb"/>
        <w:spacing w:before="0" w:beforeAutospacing="0" w:after="0" w:afterAutospacing="0"/>
        <w:rPr>
          <w:rFonts w:ascii="Calibri" w:hAnsi="Calibri" w:cs="Calibri"/>
          <w:sz w:val="22"/>
          <w:szCs w:val="22"/>
        </w:rPr>
      </w:pPr>
    </w:p>
    <w:p w14:paraId="71695CC9" w14:textId="77777777" w:rsidR="00801B16" w:rsidRDefault="00801B16" w:rsidP="00801B16">
      <w:pPr>
        <w:pStyle w:val="NormalWeb"/>
        <w:spacing w:before="0" w:beforeAutospacing="0" w:after="0" w:afterAutospacing="0"/>
        <w:rPr>
          <w:rFonts w:ascii="Calibri" w:hAnsi="Calibri" w:cs="Calibri"/>
          <w:sz w:val="22"/>
          <w:szCs w:val="22"/>
        </w:rPr>
      </w:pPr>
    </w:p>
    <w:p w14:paraId="72196FDF" w14:textId="77777777" w:rsidR="00801B16" w:rsidRDefault="00801B16" w:rsidP="00801B16">
      <w:pPr>
        <w:pStyle w:val="NormalWeb"/>
        <w:spacing w:before="0" w:beforeAutospacing="0" w:after="0" w:afterAutospacing="0"/>
        <w:rPr>
          <w:rFonts w:ascii="Calibri" w:hAnsi="Calibri" w:cs="Calibri"/>
          <w:sz w:val="22"/>
          <w:szCs w:val="22"/>
        </w:rPr>
      </w:pPr>
    </w:p>
    <w:p w14:paraId="54E5AABB" w14:textId="77777777" w:rsidR="00801B16" w:rsidRDefault="00801B16" w:rsidP="00801B16">
      <w:pPr>
        <w:pStyle w:val="NormalWeb"/>
        <w:spacing w:before="0" w:beforeAutospacing="0" w:after="0" w:afterAutospacing="0"/>
        <w:rPr>
          <w:rFonts w:ascii="Calibri" w:hAnsi="Calibri" w:cs="Calibri"/>
          <w:sz w:val="22"/>
          <w:szCs w:val="22"/>
        </w:rPr>
      </w:pPr>
    </w:p>
    <w:p w14:paraId="09D3B75B" w14:textId="77777777" w:rsidR="00801B16" w:rsidRDefault="00801B16" w:rsidP="00801B16">
      <w:pPr>
        <w:pStyle w:val="NormalWeb"/>
        <w:spacing w:before="0" w:beforeAutospacing="0" w:after="0" w:afterAutospacing="0"/>
        <w:rPr>
          <w:rFonts w:ascii="Calibri" w:hAnsi="Calibri" w:cs="Calibri"/>
          <w:sz w:val="22"/>
          <w:szCs w:val="22"/>
        </w:rPr>
      </w:pPr>
    </w:p>
    <w:p w14:paraId="1A2DD55C" w14:textId="77777777" w:rsidR="00801B16" w:rsidRDefault="00801B16" w:rsidP="00801B16">
      <w:pPr>
        <w:pStyle w:val="NormalWeb"/>
        <w:spacing w:before="0" w:beforeAutospacing="0" w:after="0" w:afterAutospacing="0"/>
        <w:rPr>
          <w:rFonts w:ascii="Calibri" w:hAnsi="Calibri" w:cs="Calibri"/>
          <w:sz w:val="22"/>
          <w:szCs w:val="22"/>
        </w:rPr>
      </w:pPr>
    </w:p>
    <w:p w14:paraId="6B5EDFD8" w14:textId="77777777" w:rsidR="00801B16" w:rsidRDefault="00801B16" w:rsidP="00801B16">
      <w:pPr>
        <w:pStyle w:val="NormalWeb"/>
        <w:spacing w:before="0" w:beforeAutospacing="0" w:after="0" w:afterAutospacing="0"/>
        <w:rPr>
          <w:rFonts w:ascii="Calibri" w:hAnsi="Calibri" w:cs="Calibri"/>
          <w:sz w:val="22"/>
          <w:szCs w:val="22"/>
        </w:rPr>
      </w:pPr>
    </w:p>
    <w:p w14:paraId="31BE4EDE" w14:textId="77777777" w:rsidR="00801B16" w:rsidRDefault="00801B16" w:rsidP="00801B16">
      <w:pPr>
        <w:pStyle w:val="NormalWeb"/>
        <w:spacing w:before="0" w:beforeAutospacing="0" w:after="0" w:afterAutospacing="0"/>
        <w:rPr>
          <w:rFonts w:ascii="Calibri" w:hAnsi="Calibri" w:cs="Calibri"/>
          <w:sz w:val="22"/>
          <w:szCs w:val="22"/>
        </w:rPr>
      </w:pPr>
    </w:p>
    <w:p w14:paraId="6CE4559D" w14:textId="77777777" w:rsidR="00801B16" w:rsidRDefault="00801B16" w:rsidP="00801B16">
      <w:pPr>
        <w:pStyle w:val="NormalWeb"/>
        <w:spacing w:before="0" w:beforeAutospacing="0" w:after="0" w:afterAutospacing="0"/>
        <w:rPr>
          <w:rFonts w:ascii="Calibri" w:hAnsi="Calibri" w:cs="Calibri"/>
          <w:sz w:val="22"/>
          <w:szCs w:val="22"/>
        </w:rPr>
      </w:pPr>
    </w:p>
    <w:p w14:paraId="0EB5665E" w14:textId="77777777" w:rsidR="00801B16" w:rsidRDefault="00801B16" w:rsidP="00801B16">
      <w:pPr>
        <w:pStyle w:val="NormalWeb"/>
        <w:spacing w:before="0" w:beforeAutospacing="0" w:after="0" w:afterAutospacing="0"/>
        <w:rPr>
          <w:rFonts w:ascii="Calibri" w:hAnsi="Calibri" w:cs="Calibri"/>
          <w:sz w:val="22"/>
          <w:szCs w:val="22"/>
        </w:rPr>
      </w:pPr>
    </w:p>
    <w:p w14:paraId="6024E137" w14:textId="77777777" w:rsidR="00801B16" w:rsidRDefault="00801B16" w:rsidP="00801B16">
      <w:pPr>
        <w:pStyle w:val="NormalWeb"/>
        <w:spacing w:before="0" w:beforeAutospacing="0" w:after="0" w:afterAutospacing="0"/>
        <w:rPr>
          <w:rFonts w:ascii="Calibri" w:hAnsi="Calibri" w:cs="Calibri"/>
          <w:sz w:val="22"/>
          <w:szCs w:val="22"/>
        </w:rPr>
      </w:pPr>
    </w:p>
    <w:p w14:paraId="01E0D63F" w14:textId="3E6B84CA" w:rsidR="00801B16" w:rsidRDefault="00801B16" w:rsidP="00801B16">
      <w:pPr>
        <w:pStyle w:val="NormalWeb"/>
        <w:spacing w:before="0" w:beforeAutospacing="0" w:after="0" w:afterAutospacing="0"/>
        <w:rPr>
          <w:rFonts w:ascii="Calibri" w:hAnsi="Calibri" w:cs="Calibri"/>
          <w:sz w:val="22"/>
          <w:szCs w:val="22"/>
        </w:rPr>
      </w:pPr>
    </w:p>
    <w:p w14:paraId="3DD2170B" w14:textId="3FCADCC9" w:rsidR="001B5F63" w:rsidRDefault="001B5F63" w:rsidP="00801B16">
      <w:pPr>
        <w:pStyle w:val="NormalWeb"/>
        <w:spacing w:before="0" w:beforeAutospacing="0" w:after="0" w:afterAutospacing="0"/>
        <w:rPr>
          <w:rFonts w:ascii="Calibri" w:hAnsi="Calibri" w:cs="Calibri"/>
          <w:sz w:val="22"/>
          <w:szCs w:val="22"/>
        </w:rPr>
      </w:pPr>
    </w:p>
    <w:p w14:paraId="6484D20D" w14:textId="567B1E0E" w:rsidR="001B5F63" w:rsidRDefault="001B5F63" w:rsidP="00801B16">
      <w:pPr>
        <w:pStyle w:val="NormalWeb"/>
        <w:spacing w:before="0" w:beforeAutospacing="0" w:after="0" w:afterAutospacing="0"/>
        <w:rPr>
          <w:rFonts w:ascii="Calibri" w:hAnsi="Calibri" w:cs="Calibri"/>
          <w:sz w:val="22"/>
          <w:szCs w:val="22"/>
        </w:rPr>
      </w:pPr>
    </w:p>
    <w:p w14:paraId="4C3CD70D" w14:textId="5512F100" w:rsidR="001B5F63" w:rsidRDefault="001B5F63" w:rsidP="00801B16">
      <w:pPr>
        <w:pStyle w:val="NormalWeb"/>
        <w:spacing w:before="0" w:beforeAutospacing="0" w:after="0" w:afterAutospacing="0"/>
        <w:rPr>
          <w:rFonts w:ascii="Calibri" w:hAnsi="Calibri" w:cs="Calibri"/>
          <w:sz w:val="22"/>
          <w:szCs w:val="22"/>
        </w:rPr>
      </w:pPr>
    </w:p>
    <w:p w14:paraId="52B480B0" w14:textId="77777777" w:rsidR="001B5F63" w:rsidRDefault="001B5F63" w:rsidP="00801B16">
      <w:pPr>
        <w:pStyle w:val="NormalWeb"/>
        <w:spacing w:before="0" w:beforeAutospacing="0" w:after="0" w:afterAutospacing="0"/>
        <w:rPr>
          <w:rFonts w:ascii="Calibri" w:hAnsi="Calibri" w:cs="Calibri"/>
          <w:sz w:val="22"/>
          <w:szCs w:val="22"/>
        </w:rPr>
      </w:pPr>
    </w:p>
    <w:p w14:paraId="2987EB81" w14:textId="77777777" w:rsidR="00801B16" w:rsidRDefault="00801B16" w:rsidP="00801B16">
      <w:pPr>
        <w:pStyle w:val="NormalWeb"/>
        <w:spacing w:before="0" w:beforeAutospacing="0" w:after="0" w:afterAutospacing="0"/>
        <w:ind w:left="7560"/>
        <w:jc w:val="right"/>
        <w:rPr>
          <w:rFonts w:ascii="Calibri" w:hAnsi="Calibri" w:cs="Calibri"/>
          <w:color w:val="147ABD"/>
          <w:sz w:val="40"/>
          <w:szCs w:val="40"/>
        </w:rPr>
      </w:pPr>
      <w:r>
        <w:rPr>
          <w:rFonts w:ascii="Calibri" w:hAnsi="Calibri" w:cs="Calibri"/>
          <w:b/>
          <w:bCs/>
          <w:color w:val="147ABD"/>
          <w:sz w:val="40"/>
          <w:szCs w:val="40"/>
        </w:rPr>
        <w:lastRenderedPageBreak/>
        <w:t>EV 6</w:t>
      </w:r>
    </w:p>
    <w:p w14:paraId="5E628BAE"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Supervisor Toolkit</w:t>
      </w:r>
    </w:p>
    <w:p w14:paraId="05957E90" w14:textId="77777777" w:rsidR="00801B16" w:rsidRDefault="00801B16" w:rsidP="00801B16">
      <w:pPr>
        <w:pStyle w:val="NormalWeb"/>
        <w:spacing w:before="0" w:beforeAutospacing="0" w:after="0" w:afterAutospacing="0"/>
        <w:ind w:left="7560"/>
        <w:rPr>
          <w:rFonts w:ascii="Calibri" w:hAnsi="Calibri" w:cs="Calibri"/>
          <w:color w:val="147ABD"/>
          <w:sz w:val="40"/>
          <w:szCs w:val="40"/>
        </w:rPr>
      </w:pPr>
      <w:r>
        <w:rPr>
          <w:rFonts w:ascii="Calibri" w:hAnsi="Calibri" w:cs="Calibri"/>
          <w:color w:val="147ABD"/>
          <w:sz w:val="40"/>
          <w:szCs w:val="40"/>
        </w:rPr>
        <w:t> </w:t>
      </w:r>
    </w:p>
    <w:p w14:paraId="53250073" w14:textId="77777777" w:rsidR="00801B16" w:rsidRDefault="00801B16" w:rsidP="00801B16">
      <w:pPr>
        <w:pStyle w:val="NormalWeb"/>
        <w:spacing w:before="0" w:beforeAutospacing="0" w:after="0" w:afterAutospacing="0"/>
        <w:rPr>
          <w:rFonts w:ascii="Calibri" w:hAnsi="Calibri" w:cs="Calibri"/>
          <w:sz w:val="22"/>
          <w:szCs w:val="22"/>
        </w:rPr>
      </w:pPr>
      <w:r>
        <w:rPr>
          <w:noProof/>
        </w:rPr>
        <mc:AlternateContent>
          <mc:Choice Requires="wps">
            <w:drawing>
              <wp:anchor distT="0" distB="0" distL="114300" distR="114300" simplePos="0" relativeHeight="251679744" behindDoc="0" locked="0" layoutInCell="1" allowOverlap="1" wp14:anchorId="7A1D2CDD" wp14:editId="4C4F14F1">
                <wp:simplePos x="0" y="0"/>
                <wp:positionH relativeFrom="column">
                  <wp:posOffset>3784600</wp:posOffset>
                </wp:positionH>
                <wp:positionV relativeFrom="paragraph">
                  <wp:posOffset>1684020</wp:posOffset>
                </wp:positionV>
                <wp:extent cx="1606550" cy="2152650"/>
                <wp:effectExtent l="19050" t="19050" r="12700" b="19050"/>
                <wp:wrapNone/>
                <wp:docPr id="42" name="Rectangle 42"/>
                <wp:cNvGraphicFramePr/>
                <a:graphic xmlns:a="http://schemas.openxmlformats.org/drawingml/2006/main">
                  <a:graphicData uri="http://schemas.microsoft.com/office/word/2010/wordprocessingShape">
                    <wps:wsp>
                      <wps:cNvSpPr/>
                      <wps:spPr>
                        <a:xfrm>
                          <a:off x="0" y="0"/>
                          <a:ext cx="1606550" cy="21526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8E6096" id="Rectangle 42" o:spid="_x0000_s1026" style="position:absolute;margin-left:298pt;margin-top:132.6pt;width:126.5pt;height:1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" filled="f" strokecolor="red" strokeweight="2.25pt"/>
            </w:pict>
          </mc:Fallback>
        </mc:AlternateContent>
      </w:r>
      <w:r>
        <w:rPr>
          <w:rFonts w:ascii="Calibri" w:hAnsi="Calibri" w:cs="Calibri"/>
          <w:noProof/>
          <w:sz w:val="22"/>
          <w:szCs w:val="22"/>
        </w:rPr>
        <w:drawing>
          <wp:inline distT="0" distB="0" distL="0" distR="0" wp14:anchorId="10E348BB" wp14:editId="7A69E5FA">
            <wp:extent cx="5676900" cy="3752850"/>
            <wp:effectExtent l="0" t="0" r="0" b="0"/>
            <wp:docPr id="7" name="Picture 7" descr="Machine generated alternative text:&#10;myValefO &#10;Search... &#10;p &#10;MY Tasks I &#10;myHR &#10;My Apps I Collaboration I Contacts I Gough, Melanie &#10;About Valero &#10;Operational Excellence &#10;Locations &#10;HR Reports Information Center &#10;Service Center &#10;QUICK LINKS &#10;HR TOOIS &#10;Intemal Job Postings US &#10;Intemal Job Posting UK &#10;Community &#10;HR Professional &#10;HR DEVELOPMENT TOOLS &#10;Talent Acquisition &amp; University Relations &#10;Understand your role in the recruiting process and access useful &#10;resources for each step along the way. &#10;Bonus Resource Guide &#10;Materials to assist you in understanding Valero's compensation &#10;Find the monthty OT and Abs Scorecard Reports, SAP and reporting &#10;tips, and links to Webi reports. &#10;New Employee Integration (NEI) Program &#10;Access NEI program resources (pre-hire email templates, NEI guides, &#10;and integration scorecard) to support the integration of new &#10;employees at your site. &#10;programs and pay practices &#10;KEY PROCESSES &#10;Refinery Selection Process &#10;Leam more about the selection processes &#10;Valero has built for refinery selection, &#10;including resources to assist you with each &#10;process. &#10;Disciplinary Counseling &#10;Leam more about each step of the discipline &#10;process and access useful resources for &#10;proper administration. &#10;PCRs and Re-organizations &#10;Reference PCR and re-organization &#10;requirements to ensure prompt and accurate &#10;employee and organizational updates. &#10;Separation of Employment Process &#10;There are various reasons why an employee &#10;might separate from Valero Process &#10;guidelines are place to help ensure &#10;effective administration for each type of &#10;separation. &#10;Relocation Process &#10;Welcome to the Relocation home page. This &#10;site was created to help you understand your &#10;role in the relocation process and provide &#10;easy access to the most up-to-date relocation &#10;related information. &#10;Drug Testing in the Workplace &#10;This is a reference tool to better understand &#10;the drug testing administered by Valero. &#10;&quot;OOT coming soon! &#10;Generalist / Recruiter I Compensation Assignments &#10;HR Confidential Information Policy Acknowledgement &#10;Taleo Recruiter Login &#10;myHR Announcements &amp; Important Dates Guidelines &amp; &#10;Form &#10;SUPERVISOR TOOLKIT &#10;Corporate &#10;Corporate Digital Toolkit &#10;Manager Guide &#10;HR Admin Guide &#10;Sample Email Communications &#10;New Employee/New Role Scorecard &#10;Field &#10;Supervisor Toolkit US Refinery &#10;Manager Guide &#10;HR Admin Guide &#10;Sample Email Communications &#10;New Employee/New Role Scoreca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myValefO &#10;Search... &#10;p &#10;MY Tasks I &#10;myHR &#10;My Apps I Collaboration I Contacts I Gough, Melanie &#10;About Valero &#10;Operational Excellence &#10;Locations &#10;HR Reports Information Center &#10;Service Center &#10;QUICK LINKS &#10;HR TOOIS &#10;Intemal Job Postings US &#10;Intemal Job Posting UK &#10;Community &#10;HR Professional &#10;HR DEVELOPMENT TOOLS &#10;Talent Acquisition &amp; University Relations &#10;Understand your role in the recruiting process and access useful &#10;resources for each step along the way. &#10;Bonus Resource Guide &#10;Materials to assist you in understanding Valero's compensation &#10;Find the monthty OT and Abs Scorecard Reports, SAP and reporting &#10;tips, and links to Webi reports. &#10;New Employee Integration (NEI) Program &#10;Access NEI program resources (pre-hire email templates, NEI guides, &#10;and integration scorecard) to support the integration of new &#10;employees at your site. &#10;programs and pay practices &#10;KEY PROCESSES &#10;Refinery Selection Process &#10;Leam more about the selection processes &#10;Valero has built for refinery selection, &#10;including resources to assist you with each &#10;process. &#10;Disciplinary Counseling &#10;Leam more about each step of the discipline &#10;process and access useful resources for &#10;proper administration. &#10;PCRs and Re-organizations &#10;Reference PCR and re-organization &#10;requirements to ensure prompt and accurate &#10;employee and organizational updates. &#10;Separation of Employment Process &#10;There are various reasons why an employee &#10;might separate from Valero Process &#10;guidelines are place to help ensure &#10;effective administration for each type of &#10;separation. &#10;Relocation Process &#10;Welcome to the Relocation home page. This &#10;site was created to help you understand your &#10;role in the relocation process and provide &#10;easy access to the most up-to-date relocation &#10;related information. &#10;Drug Testing in the Workplace &#10;This is a reference tool to better understand &#10;the drug testing administered by Valero. &#10;&quot;OOT coming soon! &#10;Generalist / Recruiter I Compensation Assignments &#10;HR Confidential Information Policy Acknowledgement &#10;Taleo Recruiter Login &#10;myHR Announcements &amp; Important Dates Guidelines &amp; &#10;Form &#10;SUPERVISOR TOOLKIT &#10;Corporate &#10;Corporate Digital Toolkit &#10;Manager Guide &#10;HR Admin Guide &#10;Sample Email Communications &#10;New Employee/New Role Scorecard &#10;Field &#10;Supervisor Toolkit US Refinery &#10;Manager Guide &#10;HR Admin Guide &#10;Sample Email Communications &#10;New Employee/New Role Scorecard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76900" cy="3752850"/>
                    </a:xfrm>
                    <a:prstGeom prst="rect">
                      <a:avLst/>
                    </a:prstGeom>
                    <a:noFill/>
                    <a:ln>
                      <a:noFill/>
                    </a:ln>
                  </pic:spPr>
                </pic:pic>
              </a:graphicData>
            </a:graphic>
          </wp:inline>
        </w:drawing>
      </w:r>
    </w:p>
    <w:p w14:paraId="4D8F2713" w14:textId="77777777" w:rsidR="00801B16" w:rsidRDefault="00801B16" w:rsidP="00801B16">
      <w:pPr>
        <w:rPr>
          <w:rFonts w:ascii="Calibri" w:eastAsia="Times New Roman" w:hAnsi="Calibri" w:cs="Calibri"/>
        </w:rPr>
      </w:pPr>
    </w:p>
    <w:p w14:paraId="07DAE1F1" w14:textId="77777777" w:rsidR="00801B16" w:rsidRDefault="00801B16" w:rsidP="00801B16">
      <w:pPr>
        <w:pStyle w:val="NormalWeb"/>
        <w:spacing w:before="0" w:beforeAutospacing="0" w:after="0" w:afterAutospacing="0"/>
        <w:rPr>
          <w:rFonts w:ascii="Calibri" w:eastAsiaTheme="minorEastAsia" w:hAnsi="Calibri" w:cs="Calibri"/>
          <w:sz w:val="22"/>
          <w:szCs w:val="22"/>
        </w:rPr>
      </w:pPr>
      <w:r>
        <w:rPr>
          <w:rFonts w:ascii="Calibri" w:hAnsi="Calibri" w:cs="Calibri"/>
          <w:sz w:val="22"/>
          <w:szCs w:val="22"/>
        </w:rPr>
        <w:t> </w:t>
      </w:r>
    </w:p>
    <w:p w14:paraId="731A8C73" w14:textId="77777777" w:rsidR="00801B16" w:rsidRDefault="00801B16" w:rsidP="00801B16">
      <w:pPr>
        <w:pStyle w:val="NormalWeb"/>
        <w:spacing w:before="0" w:beforeAutospacing="0" w:after="0" w:afterAutospacing="0"/>
        <w:rPr>
          <w:rFonts w:ascii="Calibri" w:hAnsi="Calibri" w:cs="Calibri"/>
          <w:sz w:val="22"/>
          <w:szCs w:val="22"/>
        </w:rPr>
      </w:pPr>
    </w:p>
    <w:p w14:paraId="5C8B16EE" w14:textId="77777777" w:rsidR="00801B16" w:rsidRDefault="00801B16" w:rsidP="00801B16">
      <w:pPr>
        <w:pStyle w:val="NormalWeb"/>
        <w:spacing w:before="0" w:beforeAutospacing="0" w:after="0" w:afterAutospacing="0"/>
        <w:rPr>
          <w:rFonts w:ascii="Calibri" w:hAnsi="Calibri" w:cs="Calibri"/>
          <w:sz w:val="22"/>
          <w:szCs w:val="22"/>
        </w:rPr>
      </w:pPr>
    </w:p>
    <w:p w14:paraId="5EFB8BBD" w14:textId="77777777" w:rsidR="00801B16" w:rsidRDefault="00801B16" w:rsidP="00801B16">
      <w:pPr>
        <w:pStyle w:val="NormalWeb"/>
        <w:spacing w:before="0" w:beforeAutospacing="0" w:after="0" w:afterAutospacing="0"/>
        <w:rPr>
          <w:rFonts w:ascii="Calibri" w:hAnsi="Calibri" w:cs="Calibri"/>
          <w:sz w:val="22"/>
          <w:szCs w:val="22"/>
        </w:rPr>
      </w:pPr>
    </w:p>
    <w:p w14:paraId="732CC559" w14:textId="77777777" w:rsidR="00801B16" w:rsidRDefault="00801B16" w:rsidP="00801B16">
      <w:pPr>
        <w:pStyle w:val="NormalWeb"/>
        <w:spacing w:before="0" w:beforeAutospacing="0" w:after="0" w:afterAutospacing="0"/>
        <w:rPr>
          <w:rFonts w:ascii="Calibri" w:hAnsi="Calibri" w:cs="Calibri"/>
          <w:sz w:val="22"/>
          <w:szCs w:val="22"/>
        </w:rPr>
      </w:pPr>
    </w:p>
    <w:p w14:paraId="179BD28F" w14:textId="77777777" w:rsidR="00801B16" w:rsidRDefault="00801B16" w:rsidP="00801B16">
      <w:pPr>
        <w:pStyle w:val="NormalWeb"/>
        <w:spacing w:before="0" w:beforeAutospacing="0" w:after="0" w:afterAutospacing="0"/>
        <w:rPr>
          <w:rFonts w:ascii="Calibri" w:hAnsi="Calibri" w:cs="Calibri"/>
          <w:sz w:val="22"/>
          <w:szCs w:val="22"/>
        </w:rPr>
      </w:pPr>
    </w:p>
    <w:p w14:paraId="4FE968BA" w14:textId="77777777" w:rsidR="00801B16" w:rsidRDefault="00801B16" w:rsidP="00801B16">
      <w:pPr>
        <w:pStyle w:val="NormalWeb"/>
        <w:spacing w:before="0" w:beforeAutospacing="0" w:after="0" w:afterAutospacing="0"/>
        <w:rPr>
          <w:rFonts w:ascii="Calibri" w:hAnsi="Calibri" w:cs="Calibri"/>
          <w:sz w:val="22"/>
          <w:szCs w:val="22"/>
        </w:rPr>
      </w:pPr>
    </w:p>
    <w:p w14:paraId="48638AED" w14:textId="77777777" w:rsidR="00801B16" w:rsidRDefault="00801B16" w:rsidP="00801B16">
      <w:pPr>
        <w:pStyle w:val="NormalWeb"/>
        <w:spacing w:before="0" w:beforeAutospacing="0" w:after="0" w:afterAutospacing="0"/>
        <w:rPr>
          <w:rFonts w:ascii="Calibri" w:hAnsi="Calibri" w:cs="Calibri"/>
          <w:sz w:val="22"/>
          <w:szCs w:val="22"/>
        </w:rPr>
      </w:pPr>
    </w:p>
    <w:p w14:paraId="2DD57A65" w14:textId="77777777" w:rsidR="00801B16" w:rsidRDefault="00801B16" w:rsidP="00801B16">
      <w:pPr>
        <w:pStyle w:val="NormalWeb"/>
        <w:spacing w:before="0" w:beforeAutospacing="0" w:after="0" w:afterAutospacing="0"/>
        <w:rPr>
          <w:rFonts w:ascii="Calibri" w:hAnsi="Calibri" w:cs="Calibri"/>
          <w:sz w:val="22"/>
          <w:szCs w:val="22"/>
        </w:rPr>
      </w:pPr>
    </w:p>
    <w:p w14:paraId="71C5356D" w14:textId="77777777" w:rsidR="00801B16" w:rsidRDefault="00801B16" w:rsidP="00801B16">
      <w:pPr>
        <w:pStyle w:val="NormalWeb"/>
        <w:spacing w:before="0" w:beforeAutospacing="0" w:after="0" w:afterAutospacing="0"/>
        <w:rPr>
          <w:rFonts w:ascii="Calibri" w:hAnsi="Calibri" w:cs="Calibri"/>
          <w:sz w:val="22"/>
          <w:szCs w:val="22"/>
        </w:rPr>
      </w:pPr>
    </w:p>
    <w:p w14:paraId="359F9467" w14:textId="77777777" w:rsidR="00801B16" w:rsidRDefault="00801B16" w:rsidP="00801B16">
      <w:pPr>
        <w:pStyle w:val="NormalWeb"/>
        <w:spacing w:before="0" w:beforeAutospacing="0" w:after="0" w:afterAutospacing="0"/>
        <w:rPr>
          <w:rFonts w:ascii="Calibri" w:hAnsi="Calibri" w:cs="Calibri"/>
          <w:sz w:val="22"/>
          <w:szCs w:val="22"/>
        </w:rPr>
      </w:pPr>
    </w:p>
    <w:p w14:paraId="460D0C5C" w14:textId="77777777" w:rsidR="00801B16" w:rsidRDefault="00801B16" w:rsidP="00801B16">
      <w:pPr>
        <w:pStyle w:val="NormalWeb"/>
        <w:spacing w:before="0" w:beforeAutospacing="0" w:after="0" w:afterAutospacing="0"/>
        <w:rPr>
          <w:rFonts w:ascii="Calibri" w:hAnsi="Calibri" w:cs="Calibri"/>
          <w:sz w:val="22"/>
          <w:szCs w:val="22"/>
        </w:rPr>
      </w:pPr>
    </w:p>
    <w:p w14:paraId="7D9FF032" w14:textId="77777777" w:rsidR="00801B16" w:rsidRDefault="00801B16" w:rsidP="00801B16">
      <w:pPr>
        <w:pStyle w:val="NormalWeb"/>
        <w:spacing w:before="0" w:beforeAutospacing="0" w:after="0" w:afterAutospacing="0"/>
        <w:rPr>
          <w:rFonts w:ascii="Calibri" w:hAnsi="Calibri" w:cs="Calibri"/>
          <w:sz w:val="22"/>
          <w:szCs w:val="22"/>
        </w:rPr>
      </w:pPr>
    </w:p>
    <w:p w14:paraId="7BCEB901" w14:textId="77777777" w:rsidR="00801B16" w:rsidRDefault="00801B16" w:rsidP="00801B16">
      <w:pPr>
        <w:pStyle w:val="NormalWeb"/>
        <w:spacing w:before="0" w:beforeAutospacing="0" w:after="0" w:afterAutospacing="0"/>
        <w:rPr>
          <w:rFonts w:ascii="Calibri" w:hAnsi="Calibri" w:cs="Calibri"/>
          <w:sz w:val="22"/>
          <w:szCs w:val="22"/>
        </w:rPr>
      </w:pPr>
    </w:p>
    <w:p w14:paraId="449C4B88" w14:textId="77777777" w:rsidR="00801B16" w:rsidRDefault="00801B16" w:rsidP="00801B16">
      <w:pPr>
        <w:pStyle w:val="NormalWeb"/>
        <w:spacing w:before="0" w:beforeAutospacing="0" w:after="0" w:afterAutospacing="0"/>
        <w:rPr>
          <w:rFonts w:ascii="Calibri" w:hAnsi="Calibri" w:cs="Calibri"/>
          <w:sz w:val="22"/>
          <w:szCs w:val="22"/>
        </w:rPr>
      </w:pPr>
    </w:p>
    <w:p w14:paraId="3B0A7719" w14:textId="77777777" w:rsidR="00801B16" w:rsidRDefault="00801B16" w:rsidP="00801B16">
      <w:pPr>
        <w:pStyle w:val="NormalWeb"/>
        <w:spacing w:before="0" w:beforeAutospacing="0" w:after="0" w:afterAutospacing="0"/>
        <w:rPr>
          <w:rFonts w:ascii="Calibri" w:hAnsi="Calibri" w:cs="Calibri"/>
          <w:sz w:val="22"/>
          <w:szCs w:val="22"/>
        </w:rPr>
      </w:pPr>
    </w:p>
    <w:p w14:paraId="1B87D9FE" w14:textId="77777777" w:rsidR="00801B16" w:rsidRDefault="00801B16" w:rsidP="00801B16">
      <w:pPr>
        <w:pStyle w:val="NormalWeb"/>
        <w:spacing w:before="0" w:beforeAutospacing="0" w:after="0" w:afterAutospacing="0"/>
        <w:rPr>
          <w:rFonts w:ascii="Calibri" w:hAnsi="Calibri" w:cs="Calibri"/>
          <w:sz w:val="22"/>
          <w:szCs w:val="22"/>
        </w:rPr>
      </w:pPr>
    </w:p>
    <w:p w14:paraId="45C2ABEE" w14:textId="77777777" w:rsidR="00801B16" w:rsidRDefault="00801B16" w:rsidP="00801B16">
      <w:pPr>
        <w:pStyle w:val="NormalWeb"/>
        <w:spacing w:before="0" w:beforeAutospacing="0" w:after="0" w:afterAutospacing="0"/>
        <w:rPr>
          <w:rFonts w:ascii="Calibri" w:hAnsi="Calibri" w:cs="Calibri"/>
          <w:sz w:val="22"/>
          <w:szCs w:val="22"/>
        </w:rPr>
      </w:pPr>
    </w:p>
    <w:p w14:paraId="584AAE50" w14:textId="77777777" w:rsidR="00801B16" w:rsidRDefault="00801B16" w:rsidP="00801B16">
      <w:pPr>
        <w:pStyle w:val="NormalWeb"/>
        <w:spacing w:before="0" w:beforeAutospacing="0" w:after="0" w:afterAutospacing="0"/>
        <w:rPr>
          <w:rFonts w:ascii="Calibri" w:hAnsi="Calibri" w:cs="Calibri"/>
          <w:sz w:val="22"/>
          <w:szCs w:val="22"/>
        </w:rPr>
      </w:pPr>
    </w:p>
    <w:p w14:paraId="440E1FA2" w14:textId="77777777" w:rsidR="00801B16" w:rsidRDefault="00801B16" w:rsidP="00801B16">
      <w:pPr>
        <w:pStyle w:val="NormalWeb"/>
        <w:spacing w:before="0" w:beforeAutospacing="0" w:after="0" w:afterAutospacing="0"/>
        <w:rPr>
          <w:rFonts w:ascii="Calibri" w:hAnsi="Calibri" w:cs="Calibri"/>
          <w:sz w:val="22"/>
          <w:szCs w:val="22"/>
        </w:rPr>
      </w:pPr>
    </w:p>
    <w:p w14:paraId="6CE06B42" w14:textId="77777777" w:rsidR="00801B16" w:rsidRDefault="00801B16" w:rsidP="00801B16">
      <w:pPr>
        <w:pStyle w:val="NormalWeb"/>
        <w:spacing w:before="0" w:beforeAutospacing="0" w:after="0" w:afterAutospacing="0"/>
        <w:rPr>
          <w:rFonts w:ascii="Calibri" w:hAnsi="Calibri" w:cs="Calibri"/>
          <w:sz w:val="22"/>
          <w:szCs w:val="22"/>
        </w:rPr>
      </w:pPr>
    </w:p>
    <w:p w14:paraId="787FA1E8" w14:textId="77777777" w:rsidR="00801B16" w:rsidRDefault="00801B16" w:rsidP="00801B16">
      <w:pPr>
        <w:pStyle w:val="NormalWeb"/>
        <w:spacing w:before="0" w:beforeAutospacing="0" w:after="0" w:afterAutospacing="0"/>
        <w:rPr>
          <w:rFonts w:ascii="Calibri" w:hAnsi="Calibri" w:cs="Calibri"/>
          <w:sz w:val="22"/>
          <w:szCs w:val="22"/>
        </w:rPr>
      </w:pPr>
    </w:p>
    <w:p w14:paraId="537346E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872FA7C" w14:textId="77777777" w:rsidR="00801B16" w:rsidRDefault="00801B16" w:rsidP="00801B16">
      <w:pPr>
        <w:pStyle w:val="NormalWeb"/>
        <w:spacing w:before="0" w:beforeAutospacing="0" w:after="0" w:afterAutospacing="0"/>
        <w:rPr>
          <w:rFonts w:ascii="Calibri" w:hAnsi="Calibri" w:cs="Calibri"/>
          <w:sz w:val="22"/>
          <w:szCs w:val="22"/>
        </w:rPr>
      </w:pPr>
    </w:p>
    <w:p w14:paraId="0ECE8BB5" w14:textId="77777777" w:rsidR="00801B16" w:rsidRDefault="00801B16" w:rsidP="00801B16">
      <w:pPr>
        <w:pStyle w:val="NormalWeb"/>
        <w:spacing w:before="0" w:beforeAutospacing="0" w:after="0" w:afterAutospacing="0"/>
        <w:ind w:left="7389"/>
        <w:jc w:val="right"/>
        <w:rPr>
          <w:rFonts w:ascii="Calibri" w:hAnsi="Calibri" w:cs="Calibri"/>
          <w:color w:val="147ABD"/>
          <w:sz w:val="40"/>
          <w:szCs w:val="40"/>
        </w:rPr>
      </w:pPr>
      <w:r>
        <w:rPr>
          <w:rFonts w:ascii="Calibri" w:hAnsi="Calibri" w:cs="Calibri"/>
          <w:b/>
          <w:bCs/>
          <w:color w:val="147ABD"/>
          <w:sz w:val="40"/>
          <w:szCs w:val="40"/>
        </w:rPr>
        <w:t>EV 7</w:t>
      </w:r>
    </w:p>
    <w:p w14:paraId="24D24D70"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Follow up meeting with Tracey Bryant and Jo James</w:t>
      </w:r>
    </w:p>
    <w:p w14:paraId="32F17B62" w14:textId="77777777" w:rsidR="00801B16" w:rsidRDefault="00801B16" w:rsidP="00801B16">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23 September 2021, 13:00</w:t>
      </w:r>
    </w:p>
    <w:p w14:paraId="7517333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613E1C7"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13C95641"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noProof/>
          <w:sz w:val="22"/>
          <w:szCs w:val="22"/>
        </w:rPr>
        <w:drawing>
          <wp:inline distT="0" distB="0" distL="0" distR="0" wp14:anchorId="4BA8A2ED" wp14:editId="1F7F48B9">
            <wp:extent cx="5029200" cy="3181350"/>
            <wp:effectExtent l="0" t="0" r="0" b="0"/>
            <wp:docPr id="6" name="Picture 6" descr="Machine generated alternative text:&#10;20 - 24 September 2021 &#10;Milford Haven. United Kirgdom &#10;WEDNESDAY &#10;22 &#10;Weather service is not available &#10;THURSDAY &#10;23 &#10;Search Calendar &#10;FRIDAY &#10;Nikki - OFF &#10;Nikki OFF &#10;Nikki OFF &#10;09 &#10;10 &#10;11 &#10;12 &#10;13 &#10;14 &#10;15 &#10;16 &#10;MONDAY &#10;20 &#10;Team Catch Up &#10;HR Corridor &#10;James, Joanne &#10;17 hour check &#10;TUESDAY &#10;21 &#10;24 &#10;a &#10;a &#10;Nikki • ( ¯ &#10;Pay Day &#10;Recruitment Of Women Disc &#10;Skype Meeting &#10;Muehlbauer, Karen &#10;Supervisor Toolkit • Kick ( a &#10;Supervisor Toolkit - Kick a &#10;Feedback Discussion; Mel a &#10;Update NEI &#10;TB &amp; JJ re policy &#10;Jo•s Office &#10;Supervisor Toolkit - Ched &#10;Career path/Development D &#10;Karen's office &#10;Muehlbauer, Ka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10;20 - 24 September 2021 &#10;Milford Haven. United Kirgdom &#10;WEDNESDAY &#10;22 &#10;Weather service is not available &#10;THURSDAY &#10;23 &#10;Search Calendar &#10;FRIDAY &#10;Nikki - OFF &#10;Nikki OFF &#10;Nikki OFF &#10;09 &#10;10 &#10;11 &#10;12 &#10;13 &#10;14 &#10;15 &#10;16 &#10;MONDAY &#10;20 &#10;Team Catch Up &#10;HR Corridor &#10;James, Joanne &#10;17 hour check &#10;TUESDAY &#10;21 &#10;24 &#10;a &#10;a &#10;Nikki • ( ¯ &#10;Pay Day &#10;Recruitment Of Women Disc &#10;Skype Meeting &#10;Muehlbauer, Karen &#10;Supervisor Toolkit • Kick ( a &#10;Supervisor Toolkit - Kick a &#10;Feedback Discussion; Mel a &#10;Update NEI &#10;TB &amp; JJ re policy &#10;Jo•s Office &#10;Supervisor Toolkit - Ched &#10;Career path/Development D &#10;Karen's office &#10;Muehlbauer, Karen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29200" cy="3181350"/>
                    </a:xfrm>
                    <a:prstGeom prst="rect">
                      <a:avLst/>
                    </a:prstGeom>
                    <a:noFill/>
                    <a:ln>
                      <a:noFill/>
                    </a:ln>
                  </pic:spPr>
                </pic:pic>
              </a:graphicData>
            </a:graphic>
          </wp:inline>
        </w:drawing>
      </w:r>
    </w:p>
    <w:p w14:paraId="2DFEAF9D"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1EA3F620"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Developing a Learning and Development policy</w:t>
      </w:r>
    </w:p>
    <w:p w14:paraId="1325E62C"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2FFBD078"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Notes:</w:t>
      </w:r>
    </w:p>
    <w:p w14:paraId="6A79650E"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4E26C5A4"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xml:space="preserve">MG &amp; TB discussed the development of a L&amp;D policy relating to coaching and mentoring. </w:t>
      </w:r>
    </w:p>
    <w:p w14:paraId="40791293"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7FCA5DC0"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xml:space="preserve">MG outlined the coaching and mentoring programmes currently in place. </w:t>
      </w:r>
    </w:p>
    <w:p w14:paraId="117B927A"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4CAF1262"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TB explained that the peer mentoring arrangement currently in place for the apprentices is not working and that she intends to improve the programme before the next intake. The programme for the 2021 intake was adapted and year 1 apprentices have been 'buddied up' with year 2 apprentices.</w:t>
      </w:r>
    </w:p>
    <w:p w14:paraId="73611F0D"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6FF133AD"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JJ agreed that a L&amp;D policy would be beneficial.</w:t>
      </w:r>
    </w:p>
    <w:p w14:paraId="13585ABA"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3F9D542F" w14:textId="77777777" w:rsidR="00801B16" w:rsidRDefault="00801B16" w:rsidP="00801B16">
      <w:pPr>
        <w:pStyle w:val="NormalWeb"/>
        <w:spacing w:before="0" w:beforeAutospacing="0" w:after="0" w:afterAutospacing="0"/>
        <w:ind w:left="369"/>
        <w:rPr>
          <w:rFonts w:ascii="Calibri" w:hAnsi="Calibri" w:cs="Calibri"/>
          <w:color w:val="000000"/>
          <w:sz w:val="22"/>
          <w:szCs w:val="22"/>
        </w:rPr>
      </w:pPr>
      <w:r>
        <w:rPr>
          <w:rFonts w:ascii="Calibri" w:hAnsi="Calibri" w:cs="Calibri"/>
          <w:color w:val="000000"/>
          <w:sz w:val="22"/>
          <w:szCs w:val="22"/>
        </w:rPr>
        <w:t xml:space="preserve">Action: JJ to seek endorsement from RLT to develop a L&amp;D policy  </w:t>
      </w:r>
    </w:p>
    <w:p w14:paraId="11B354E9"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27CD2D36"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MG discussed the request for a Women in Industry mentoring programme</w:t>
      </w:r>
    </w:p>
    <w:p w14:paraId="054C3DCC" w14:textId="77777777" w:rsidR="00801B16" w:rsidRDefault="00801B16" w:rsidP="00801B16">
      <w:pPr>
        <w:pStyle w:val="NormalWeb"/>
        <w:spacing w:before="0" w:beforeAutospacing="0" w:after="0" w:afterAutospacing="0"/>
        <w:ind w:left="369"/>
        <w:rPr>
          <w:rFonts w:ascii="Calibri" w:hAnsi="Calibri" w:cs="Calibri"/>
          <w:sz w:val="22"/>
          <w:szCs w:val="22"/>
        </w:rPr>
      </w:pPr>
      <w:r>
        <w:rPr>
          <w:rFonts w:ascii="Calibri" w:hAnsi="Calibri" w:cs="Calibri"/>
          <w:sz w:val="22"/>
          <w:szCs w:val="22"/>
        </w:rPr>
        <w:t> </w:t>
      </w:r>
    </w:p>
    <w:p w14:paraId="58EB7208" w14:textId="77777777" w:rsidR="00801B16" w:rsidRDefault="00801B16" w:rsidP="00801B16">
      <w:pPr>
        <w:pStyle w:val="NormalWeb"/>
        <w:spacing w:before="0" w:beforeAutospacing="0" w:after="0" w:afterAutospacing="0"/>
        <w:ind w:left="369"/>
        <w:rPr>
          <w:rFonts w:ascii="Calibri" w:hAnsi="Calibri" w:cs="Calibri"/>
          <w:color w:val="000000"/>
          <w:sz w:val="22"/>
          <w:szCs w:val="22"/>
        </w:rPr>
      </w:pPr>
      <w:r>
        <w:rPr>
          <w:rFonts w:ascii="Calibri" w:hAnsi="Calibri" w:cs="Calibri"/>
          <w:color w:val="000000"/>
          <w:sz w:val="22"/>
          <w:szCs w:val="22"/>
        </w:rPr>
        <w:t>Action: MG to work with TB to explore the possibility of a mentoring programme specifically for the Women in Industry group</w:t>
      </w:r>
    </w:p>
    <w:p w14:paraId="5B827C3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7E4259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683FDDB" w14:textId="77777777" w:rsidR="00801B16" w:rsidRDefault="00801B16" w:rsidP="00801B16">
      <w:pPr>
        <w:pStyle w:val="NormalWeb"/>
        <w:spacing w:before="0" w:beforeAutospacing="0" w:after="0" w:afterAutospacing="0"/>
        <w:rPr>
          <w:rFonts w:ascii="Calibri" w:hAnsi="Calibri" w:cs="Calibri"/>
          <w:sz w:val="22"/>
          <w:szCs w:val="22"/>
        </w:rPr>
      </w:pPr>
    </w:p>
    <w:p w14:paraId="50AEA422" w14:textId="77777777" w:rsidR="00801B16" w:rsidRDefault="00801B16" w:rsidP="00801B16">
      <w:pPr>
        <w:pStyle w:val="NormalWeb"/>
        <w:spacing w:before="0" w:beforeAutospacing="0" w:after="0" w:afterAutospacing="0"/>
        <w:ind w:left="7560"/>
        <w:jc w:val="right"/>
        <w:rPr>
          <w:rFonts w:ascii="Calibri" w:hAnsi="Calibri" w:cs="Calibri"/>
          <w:color w:val="147ABD"/>
          <w:sz w:val="40"/>
          <w:szCs w:val="40"/>
        </w:rPr>
      </w:pPr>
      <w:r>
        <w:rPr>
          <w:rFonts w:ascii="Calibri" w:hAnsi="Calibri" w:cs="Calibri"/>
          <w:b/>
          <w:bCs/>
          <w:color w:val="147ABD"/>
          <w:sz w:val="40"/>
          <w:szCs w:val="40"/>
        </w:rPr>
        <w:lastRenderedPageBreak/>
        <w:t>EV 8</w:t>
      </w:r>
    </w:p>
    <w:p w14:paraId="56DB8391"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Special Ops Training</w:t>
      </w:r>
    </w:p>
    <w:p w14:paraId="3E533C00" w14:textId="77777777" w:rsidR="00801B16" w:rsidRDefault="00801B16" w:rsidP="00801B16">
      <w:pPr>
        <w:pStyle w:val="NormalWeb"/>
        <w:spacing w:before="0" w:beforeAutospacing="0" w:after="0" w:afterAutospacing="0"/>
        <w:ind w:left="7560"/>
        <w:rPr>
          <w:rFonts w:ascii="Calibri" w:hAnsi="Calibri" w:cs="Calibri"/>
          <w:color w:val="147ABD"/>
          <w:sz w:val="40"/>
          <w:szCs w:val="40"/>
        </w:rPr>
      </w:pPr>
      <w:r>
        <w:rPr>
          <w:rFonts w:ascii="Calibri" w:hAnsi="Calibri" w:cs="Calibri"/>
          <w:color w:val="147ABD"/>
          <w:sz w:val="40"/>
          <w:szCs w:val="40"/>
        </w:rPr>
        <w:t> </w:t>
      </w:r>
    </w:p>
    <w:p w14:paraId="1A319C2D"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7115A6E3" wp14:editId="66B04FD1">
            <wp:extent cx="5670550" cy="2133600"/>
            <wp:effectExtent l="0" t="0" r="6350" b="0"/>
            <wp:docPr id="5" name="Picture 5" descr="Machine generated alternative text:&#10;Catalog Home &#10;INSTRUCTOR &#10;LED &#10;Special Ops Training - Mentor Version &#10;S4-PLT-L-otW-74 &#10;ADDED: 18/09/2012 &#10;ENROLL &#10;About this item &#10;This interactive program has been designed to help selected Mentors facilitate learning with new operators during their First-Post Training upon &#10;completion of BOT (Basic Operator Training). During this program Mentors will learn basic skills to enhance on-the-job training, such as adult &#10;learning, learning styles, the OJT process, giving and receiving feedback, planning and organizing materials, and asking effective ques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10;Catalog Home &#10;INSTRUCTOR &#10;LED &#10;Special Ops Training - Mentor Version &#10;S4-PLT-L-otW-74 &#10;ADDED: 18/09/2012 &#10;ENROLL &#10;About this item &#10;This interactive program has been designed to help selected Mentors facilitate learning with new operators during their First-Post Training upon &#10;completion of BOT (Basic Operator Training). During this program Mentors will learn basic skills to enhance on-the-job training, such as adult &#10;learning, learning styles, the OJT process, giving and receiving feedback, planning and organizing materials, and asking effective questions.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70550" cy="2133600"/>
                    </a:xfrm>
                    <a:prstGeom prst="rect">
                      <a:avLst/>
                    </a:prstGeom>
                    <a:noFill/>
                    <a:ln>
                      <a:noFill/>
                    </a:ln>
                  </pic:spPr>
                </pic:pic>
              </a:graphicData>
            </a:graphic>
          </wp:inline>
        </w:drawing>
      </w:r>
    </w:p>
    <w:p w14:paraId="7C412B75" w14:textId="77777777" w:rsidR="00801B16" w:rsidRDefault="00801B16" w:rsidP="00801B16">
      <w:pPr>
        <w:pStyle w:val="NormalWeb"/>
        <w:spacing w:before="0" w:beforeAutospacing="0" w:after="0" w:afterAutospacing="0"/>
        <w:ind w:left="8100"/>
        <w:rPr>
          <w:rFonts w:ascii="Calibri" w:hAnsi="Calibri" w:cs="Calibri"/>
          <w:color w:val="147ABD"/>
          <w:sz w:val="40"/>
          <w:szCs w:val="40"/>
        </w:rPr>
      </w:pPr>
      <w:r>
        <w:rPr>
          <w:rFonts w:ascii="Calibri" w:hAnsi="Calibri" w:cs="Calibri"/>
          <w:color w:val="147ABD"/>
          <w:sz w:val="40"/>
          <w:szCs w:val="40"/>
        </w:rPr>
        <w:t> </w:t>
      </w:r>
    </w:p>
    <w:p w14:paraId="6B2D21C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D7606A5" w14:textId="77777777" w:rsidR="00801B16" w:rsidRDefault="00801B16" w:rsidP="00801B16">
      <w:pPr>
        <w:pStyle w:val="NormalWeb"/>
        <w:spacing w:before="0" w:beforeAutospacing="0" w:after="0" w:afterAutospacing="0"/>
        <w:rPr>
          <w:rFonts w:ascii="Calibri" w:hAnsi="Calibri" w:cs="Calibri"/>
          <w:sz w:val="22"/>
          <w:szCs w:val="22"/>
        </w:rPr>
      </w:pPr>
    </w:p>
    <w:p w14:paraId="73E9ADB2" w14:textId="77777777" w:rsidR="00801B16" w:rsidRDefault="00801B16" w:rsidP="00801B16">
      <w:pPr>
        <w:pStyle w:val="NormalWeb"/>
        <w:spacing w:before="0" w:beforeAutospacing="0" w:after="0" w:afterAutospacing="0"/>
        <w:rPr>
          <w:rFonts w:ascii="Calibri" w:hAnsi="Calibri" w:cs="Calibri"/>
          <w:sz w:val="22"/>
          <w:szCs w:val="22"/>
        </w:rPr>
      </w:pPr>
    </w:p>
    <w:p w14:paraId="66B989FC" w14:textId="77777777" w:rsidR="00801B16" w:rsidRDefault="00801B16" w:rsidP="00801B16">
      <w:pPr>
        <w:pStyle w:val="NormalWeb"/>
        <w:spacing w:before="0" w:beforeAutospacing="0" w:after="0" w:afterAutospacing="0"/>
        <w:rPr>
          <w:rFonts w:ascii="Calibri" w:hAnsi="Calibri" w:cs="Calibri"/>
          <w:sz w:val="22"/>
          <w:szCs w:val="22"/>
        </w:rPr>
      </w:pPr>
    </w:p>
    <w:p w14:paraId="76EF805B" w14:textId="77777777" w:rsidR="00801B16" w:rsidRDefault="00801B16" w:rsidP="00801B16">
      <w:pPr>
        <w:pStyle w:val="NormalWeb"/>
        <w:spacing w:before="0" w:beforeAutospacing="0" w:after="0" w:afterAutospacing="0"/>
        <w:rPr>
          <w:rFonts w:ascii="Calibri" w:hAnsi="Calibri" w:cs="Calibri"/>
          <w:sz w:val="22"/>
          <w:szCs w:val="22"/>
        </w:rPr>
      </w:pPr>
    </w:p>
    <w:p w14:paraId="5D1C0DE8" w14:textId="77777777" w:rsidR="00801B16" w:rsidRDefault="00801B16" w:rsidP="00801B16">
      <w:pPr>
        <w:pStyle w:val="NormalWeb"/>
        <w:spacing w:before="0" w:beforeAutospacing="0" w:after="0" w:afterAutospacing="0"/>
        <w:rPr>
          <w:rFonts w:ascii="Calibri" w:hAnsi="Calibri" w:cs="Calibri"/>
          <w:sz w:val="22"/>
          <w:szCs w:val="22"/>
        </w:rPr>
      </w:pPr>
    </w:p>
    <w:p w14:paraId="184E5806" w14:textId="77777777" w:rsidR="00801B16" w:rsidRDefault="00801B16" w:rsidP="00801B16">
      <w:pPr>
        <w:pStyle w:val="NormalWeb"/>
        <w:spacing w:before="0" w:beforeAutospacing="0" w:after="0" w:afterAutospacing="0"/>
        <w:rPr>
          <w:rFonts w:ascii="Calibri" w:hAnsi="Calibri" w:cs="Calibri"/>
          <w:sz w:val="22"/>
          <w:szCs w:val="22"/>
        </w:rPr>
      </w:pPr>
    </w:p>
    <w:p w14:paraId="10939063" w14:textId="77777777" w:rsidR="00801B16" w:rsidRDefault="00801B16" w:rsidP="00801B16">
      <w:pPr>
        <w:pStyle w:val="NormalWeb"/>
        <w:spacing w:before="0" w:beforeAutospacing="0" w:after="0" w:afterAutospacing="0"/>
        <w:rPr>
          <w:rFonts w:ascii="Calibri" w:hAnsi="Calibri" w:cs="Calibri"/>
          <w:sz w:val="22"/>
          <w:szCs w:val="22"/>
        </w:rPr>
      </w:pPr>
    </w:p>
    <w:p w14:paraId="0816CDE8" w14:textId="77777777" w:rsidR="00801B16" w:rsidRDefault="00801B16" w:rsidP="00801B16">
      <w:pPr>
        <w:pStyle w:val="NormalWeb"/>
        <w:spacing w:before="0" w:beforeAutospacing="0" w:after="0" w:afterAutospacing="0"/>
        <w:rPr>
          <w:rFonts w:ascii="Calibri" w:hAnsi="Calibri" w:cs="Calibri"/>
          <w:sz w:val="22"/>
          <w:szCs w:val="22"/>
        </w:rPr>
      </w:pPr>
    </w:p>
    <w:p w14:paraId="6DE5E9A3" w14:textId="77777777" w:rsidR="00801B16" w:rsidRDefault="00801B16" w:rsidP="00801B16">
      <w:pPr>
        <w:pStyle w:val="NormalWeb"/>
        <w:spacing w:before="0" w:beforeAutospacing="0" w:after="0" w:afterAutospacing="0"/>
        <w:rPr>
          <w:rFonts w:ascii="Calibri" w:hAnsi="Calibri" w:cs="Calibri"/>
          <w:sz w:val="22"/>
          <w:szCs w:val="22"/>
        </w:rPr>
      </w:pPr>
    </w:p>
    <w:p w14:paraId="28410070" w14:textId="77777777" w:rsidR="00801B16" w:rsidRDefault="00801B16" w:rsidP="00801B16">
      <w:pPr>
        <w:pStyle w:val="NormalWeb"/>
        <w:spacing w:before="0" w:beforeAutospacing="0" w:after="0" w:afterAutospacing="0"/>
        <w:rPr>
          <w:rFonts w:ascii="Calibri" w:hAnsi="Calibri" w:cs="Calibri"/>
          <w:sz w:val="22"/>
          <w:szCs w:val="22"/>
        </w:rPr>
      </w:pPr>
    </w:p>
    <w:p w14:paraId="60BA83A8" w14:textId="77777777" w:rsidR="00801B16" w:rsidRDefault="00801B16" w:rsidP="00801B16">
      <w:pPr>
        <w:pStyle w:val="NormalWeb"/>
        <w:spacing w:before="0" w:beforeAutospacing="0" w:after="0" w:afterAutospacing="0"/>
        <w:rPr>
          <w:rFonts w:ascii="Calibri" w:hAnsi="Calibri" w:cs="Calibri"/>
          <w:sz w:val="22"/>
          <w:szCs w:val="22"/>
        </w:rPr>
      </w:pPr>
    </w:p>
    <w:p w14:paraId="6E599BFF" w14:textId="77777777" w:rsidR="00801B16" w:rsidRDefault="00801B16" w:rsidP="00801B16">
      <w:pPr>
        <w:pStyle w:val="NormalWeb"/>
        <w:spacing w:before="0" w:beforeAutospacing="0" w:after="0" w:afterAutospacing="0"/>
        <w:rPr>
          <w:rFonts w:ascii="Calibri" w:hAnsi="Calibri" w:cs="Calibri"/>
          <w:sz w:val="22"/>
          <w:szCs w:val="22"/>
        </w:rPr>
      </w:pPr>
    </w:p>
    <w:p w14:paraId="7EC268EA" w14:textId="77777777" w:rsidR="00801B16" w:rsidRDefault="00801B16" w:rsidP="00801B16">
      <w:pPr>
        <w:pStyle w:val="NormalWeb"/>
        <w:spacing w:before="0" w:beforeAutospacing="0" w:after="0" w:afterAutospacing="0"/>
        <w:rPr>
          <w:rFonts w:ascii="Calibri" w:hAnsi="Calibri" w:cs="Calibri"/>
          <w:sz w:val="22"/>
          <w:szCs w:val="22"/>
        </w:rPr>
      </w:pPr>
    </w:p>
    <w:p w14:paraId="033FCCC7" w14:textId="77777777" w:rsidR="00801B16" w:rsidRDefault="00801B16" w:rsidP="00801B16">
      <w:pPr>
        <w:pStyle w:val="NormalWeb"/>
        <w:spacing w:before="0" w:beforeAutospacing="0" w:after="0" w:afterAutospacing="0"/>
        <w:rPr>
          <w:rFonts w:ascii="Calibri" w:hAnsi="Calibri" w:cs="Calibri"/>
          <w:sz w:val="22"/>
          <w:szCs w:val="22"/>
        </w:rPr>
      </w:pPr>
    </w:p>
    <w:p w14:paraId="419F93D5" w14:textId="77777777" w:rsidR="00801B16" w:rsidRDefault="00801B16" w:rsidP="00801B16">
      <w:pPr>
        <w:pStyle w:val="NormalWeb"/>
        <w:spacing w:before="0" w:beforeAutospacing="0" w:after="0" w:afterAutospacing="0"/>
        <w:rPr>
          <w:rFonts w:ascii="Calibri" w:hAnsi="Calibri" w:cs="Calibri"/>
          <w:sz w:val="22"/>
          <w:szCs w:val="22"/>
        </w:rPr>
      </w:pPr>
    </w:p>
    <w:p w14:paraId="21F72C4C" w14:textId="77777777" w:rsidR="00801B16" w:rsidRDefault="00801B16" w:rsidP="00801B16">
      <w:pPr>
        <w:pStyle w:val="NormalWeb"/>
        <w:spacing w:before="0" w:beforeAutospacing="0" w:after="0" w:afterAutospacing="0"/>
        <w:rPr>
          <w:rFonts w:ascii="Calibri" w:hAnsi="Calibri" w:cs="Calibri"/>
          <w:sz w:val="22"/>
          <w:szCs w:val="22"/>
        </w:rPr>
      </w:pPr>
    </w:p>
    <w:p w14:paraId="226B28E4" w14:textId="77777777" w:rsidR="00801B16" w:rsidRDefault="00801B16" w:rsidP="00801B16">
      <w:pPr>
        <w:pStyle w:val="NormalWeb"/>
        <w:spacing w:before="0" w:beforeAutospacing="0" w:after="0" w:afterAutospacing="0"/>
        <w:rPr>
          <w:rFonts w:ascii="Calibri" w:hAnsi="Calibri" w:cs="Calibri"/>
          <w:sz w:val="22"/>
          <w:szCs w:val="22"/>
        </w:rPr>
      </w:pPr>
    </w:p>
    <w:p w14:paraId="040C7F09" w14:textId="77777777" w:rsidR="00801B16" w:rsidRDefault="00801B16" w:rsidP="00801B16">
      <w:pPr>
        <w:pStyle w:val="NormalWeb"/>
        <w:spacing w:before="0" w:beforeAutospacing="0" w:after="0" w:afterAutospacing="0"/>
        <w:rPr>
          <w:rFonts w:ascii="Calibri" w:hAnsi="Calibri" w:cs="Calibri"/>
          <w:sz w:val="22"/>
          <w:szCs w:val="22"/>
        </w:rPr>
      </w:pPr>
    </w:p>
    <w:p w14:paraId="6E722554" w14:textId="77777777" w:rsidR="00801B16" w:rsidRDefault="00801B16" w:rsidP="00801B16">
      <w:pPr>
        <w:pStyle w:val="NormalWeb"/>
        <w:spacing w:before="0" w:beforeAutospacing="0" w:after="0" w:afterAutospacing="0"/>
        <w:rPr>
          <w:rFonts w:ascii="Calibri" w:hAnsi="Calibri" w:cs="Calibri"/>
          <w:sz w:val="22"/>
          <w:szCs w:val="22"/>
        </w:rPr>
      </w:pPr>
    </w:p>
    <w:p w14:paraId="2C0EF609" w14:textId="77777777" w:rsidR="00801B16" w:rsidRDefault="00801B16" w:rsidP="00801B16">
      <w:pPr>
        <w:pStyle w:val="NormalWeb"/>
        <w:spacing w:before="0" w:beforeAutospacing="0" w:after="0" w:afterAutospacing="0"/>
        <w:rPr>
          <w:rFonts w:ascii="Calibri" w:hAnsi="Calibri" w:cs="Calibri"/>
          <w:sz w:val="22"/>
          <w:szCs w:val="22"/>
        </w:rPr>
      </w:pPr>
    </w:p>
    <w:p w14:paraId="55018E1C" w14:textId="77777777" w:rsidR="00801B16" w:rsidRDefault="00801B16" w:rsidP="00801B16">
      <w:pPr>
        <w:pStyle w:val="NormalWeb"/>
        <w:spacing w:before="0" w:beforeAutospacing="0" w:after="0" w:afterAutospacing="0"/>
        <w:rPr>
          <w:rFonts w:ascii="Calibri" w:hAnsi="Calibri" w:cs="Calibri"/>
          <w:sz w:val="22"/>
          <w:szCs w:val="22"/>
        </w:rPr>
      </w:pPr>
    </w:p>
    <w:p w14:paraId="37B5B605" w14:textId="77777777" w:rsidR="00801B16" w:rsidRDefault="00801B16" w:rsidP="00801B16">
      <w:pPr>
        <w:pStyle w:val="NormalWeb"/>
        <w:spacing w:before="0" w:beforeAutospacing="0" w:after="0" w:afterAutospacing="0"/>
        <w:rPr>
          <w:rFonts w:ascii="Calibri" w:hAnsi="Calibri" w:cs="Calibri"/>
          <w:sz w:val="22"/>
          <w:szCs w:val="22"/>
        </w:rPr>
      </w:pPr>
    </w:p>
    <w:p w14:paraId="51149C3B" w14:textId="77777777" w:rsidR="00801B16" w:rsidRDefault="00801B16" w:rsidP="00801B16">
      <w:pPr>
        <w:pStyle w:val="NormalWeb"/>
        <w:spacing w:before="0" w:beforeAutospacing="0" w:after="0" w:afterAutospacing="0"/>
        <w:rPr>
          <w:rFonts w:ascii="Calibri" w:hAnsi="Calibri" w:cs="Calibri"/>
          <w:sz w:val="22"/>
          <w:szCs w:val="22"/>
        </w:rPr>
      </w:pPr>
    </w:p>
    <w:p w14:paraId="1EBA690A" w14:textId="77777777" w:rsidR="00801B16" w:rsidRDefault="00801B16" w:rsidP="00801B16">
      <w:pPr>
        <w:pStyle w:val="NormalWeb"/>
        <w:spacing w:before="0" w:beforeAutospacing="0" w:after="0" w:afterAutospacing="0"/>
        <w:rPr>
          <w:rFonts w:ascii="Calibri" w:hAnsi="Calibri" w:cs="Calibri"/>
          <w:sz w:val="22"/>
          <w:szCs w:val="22"/>
        </w:rPr>
      </w:pPr>
    </w:p>
    <w:p w14:paraId="705C63CB" w14:textId="77777777" w:rsidR="00801B16" w:rsidRDefault="00801B16" w:rsidP="00801B16">
      <w:pPr>
        <w:pStyle w:val="NormalWeb"/>
        <w:spacing w:before="0" w:beforeAutospacing="0" w:after="0" w:afterAutospacing="0"/>
        <w:rPr>
          <w:rFonts w:ascii="Calibri" w:hAnsi="Calibri" w:cs="Calibri"/>
          <w:sz w:val="22"/>
          <w:szCs w:val="22"/>
        </w:rPr>
      </w:pPr>
    </w:p>
    <w:p w14:paraId="236D67AC" w14:textId="77777777" w:rsidR="00801B16" w:rsidRDefault="00801B16" w:rsidP="00801B16">
      <w:pPr>
        <w:pStyle w:val="NormalWeb"/>
        <w:spacing w:before="0" w:beforeAutospacing="0" w:after="0" w:afterAutospacing="0"/>
        <w:rPr>
          <w:rFonts w:ascii="Calibri" w:hAnsi="Calibri" w:cs="Calibri"/>
          <w:sz w:val="22"/>
          <w:szCs w:val="22"/>
        </w:rPr>
      </w:pPr>
    </w:p>
    <w:p w14:paraId="372EEDF4" w14:textId="77777777" w:rsidR="00801B16" w:rsidRDefault="00801B16" w:rsidP="00801B16">
      <w:pPr>
        <w:pStyle w:val="NormalWeb"/>
        <w:spacing w:before="0" w:beforeAutospacing="0" w:after="0" w:afterAutospacing="0"/>
        <w:rPr>
          <w:rFonts w:ascii="Calibri" w:hAnsi="Calibri" w:cs="Calibri"/>
          <w:sz w:val="22"/>
          <w:szCs w:val="22"/>
        </w:rPr>
      </w:pPr>
    </w:p>
    <w:p w14:paraId="1E6B7386" w14:textId="77777777" w:rsidR="00801B16" w:rsidRDefault="00801B16" w:rsidP="00801B16">
      <w:pPr>
        <w:pStyle w:val="NormalWeb"/>
        <w:spacing w:before="0" w:beforeAutospacing="0" w:after="0" w:afterAutospacing="0"/>
        <w:rPr>
          <w:rFonts w:ascii="Calibri" w:hAnsi="Calibri" w:cs="Calibri"/>
          <w:sz w:val="22"/>
          <w:szCs w:val="22"/>
        </w:rPr>
      </w:pPr>
    </w:p>
    <w:p w14:paraId="1B3B92E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77F7CBC" w14:textId="77777777" w:rsidR="00801B16" w:rsidRDefault="00801B16" w:rsidP="00801B16">
      <w:pPr>
        <w:pStyle w:val="NormalWeb"/>
        <w:spacing w:before="0" w:beforeAutospacing="0" w:after="0" w:afterAutospacing="0"/>
        <w:rPr>
          <w:rFonts w:ascii="Calibri" w:hAnsi="Calibri" w:cs="Calibri"/>
          <w:sz w:val="22"/>
          <w:szCs w:val="22"/>
        </w:rPr>
      </w:pPr>
    </w:p>
    <w:p w14:paraId="50E129D0" w14:textId="77777777" w:rsidR="00801B16" w:rsidRDefault="00801B16" w:rsidP="00801B16">
      <w:pPr>
        <w:pStyle w:val="NormalWeb"/>
        <w:spacing w:before="0" w:beforeAutospacing="0" w:after="0" w:afterAutospacing="0"/>
        <w:rPr>
          <w:rFonts w:ascii="Calibri" w:hAnsi="Calibri" w:cs="Calibri"/>
          <w:sz w:val="22"/>
          <w:szCs w:val="22"/>
        </w:rPr>
      </w:pPr>
    </w:p>
    <w:p w14:paraId="690DF184" w14:textId="77777777" w:rsidR="00801B16" w:rsidRDefault="00801B16" w:rsidP="00801B16">
      <w:pPr>
        <w:pStyle w:val="NormalWeb"/>
        <w:spacing w:before="0" w:beforeAutospacing="0" w:after="0" w:afterAutospacing="0"/>
        <w:ind w:left="7560"/>
        <w:jc w:val="right"/>
        <w:rPr>
          <w:rFonts w:ascii="Calibri" w:hAnsi="Calibri" w:cs="Calibri"/>
          <w:color w:val="147ABD"/>
          <w:sz w:val="40"/>
          <w:szCs w:val="40"/>
        </w:rPr>
      </w:pPr>
      <w:r>
        <w:rPr>
          <w:rFonts w:ascii="Calibri" w:hAnsi="Calibri" w:cs="Calibri"/>
          <w:b/>
          <w:bCs/>
          <w:color w:val="147ABD"/>
          <w:sz w:val="40"/>
          <w:szCs w:val="40"/>
        </w:rPr>
        <w:lastRenderedPageBreak/>
        <w:t>EV 9</w:t>
      </w:r>
    </w:p>
    <w:p w14:paraId="56F756CE"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Valero Guiding Principles</w:t>
      </w:r>
    </w:p>
    <w:p w14:paraId="69C9EE5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2CA0AE1" w14:textId="77777777" w:rsidR="00801B16" w:rsidRDefault="00801B16" w:rsidP="00801B16">
      <w:pPr>
        <w:pStyle w:val="NormalWeb"/>
        <w:spacing w:before="0" w:beforeAutospacing="0" w:after="0" w:afterAutospacing="0"/>
        <w:jc w:val="center"/>
        <w:rPr>
          <w:rFonts w:ascii="Calibri" w:hAnsi="Calibri" w:cs="Calibri"/>
          <w:sz w:val="22"/>
          <w:szCs w:val="22"/>
        </w:rPr>
      </w:pPr>
      <w:r>
        <w:rPr>
          <w:rFonts w:ascii="Calibri" w:hAnsi="Calibri" w:cs="Calibri"/>
          <w:noProof/>
          <w:sz w:val="22"/>
          <w:szCs w:val="22"/>
        </w:rPr>
        <w:drawing>
          <wp:inline distT="0" distB="0" distL="0" distR="0" wp14:anchorId="14F300C9" wp14:editId="4971DC29">
            <wp:extent cx="4191000" cy="3136900"/>
            <wp:effectExtent l="0" t="0" r="0" b="6350"/>
            <wp:docPr id="4" name="Picture 4" descr="Machine generated alternative text:&#10;Our Vision &#10;The world needs reliable, affordable and sustainable energy. We &#10;are advancing the future of energy through innovation, ingenuity &#10;and unmatched execution. &#10;Our Guiding Principles &#10;We believe our guiding principles exenplify what &#10;differentiates our company today. We relentlessly &#10;pursue excellence; embrace the highest standards &#10;of safety and responsible operations; we care &#10;about the environment. our employees and the &#10;communities where we work and live; and we hold &#10;ourselves to the highest standards of integrity. &#10;with strong governance and ethical standards. &#10;Il Ill I &#10;Guiding &#10;Princi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10;Our Vision &#10;The world needs reliable, affordable and sustainable energy. We &#10;are advancing the future of energy through innovation, ingenuity &#10;and unmatched execution. &#10;Our Guiding Principles &#10;We believe our guiding principles exenplify what &#10;differentiates our company today. We relentlessly &#10;pursue excellence; embrace the highest standards &#10;of safety and responsible operations; we care &#10;about the environment. our employees and the &#10;communities where we work and live; and we hold &#10;ourselves to the highest standards of integrity. &#10;with strong governance and ethical standards. &#10;Il Ill I &#10;Guiding &#10;Principles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91000" cy="3136900"/>
                    </a:xfrm>
                    <a:prstGeom prst="rect">
                      <a:avLst/>
                    </a:prstGeom>
                    <a:noFill/>
                    <a:ln>
                      <a:noFill/>
                    </a:ln>
                  </pic:spPr>
                </pic:pic>
              </a:graphicData>
            </a:graphic>
          </wp:inline>
        </w:drawing>
      </w:r>
    </w:p>
    <w:p w14:paraId="1C1009D8" w14:textId="77777777" w:rsidR="00801B16" w:rsidRDefault="00801B16" w:rsidP="00801B16">
      <w:pPr>
        <w:pStyle w:val="NormalWeb"/>
        <w:spacing w:before="0" w:beforeAutospacing="0" w:after="0" w:afterAutospacing="0"/>
        <w:jc w:val="center"/>
        <w:rPr>
          <w:rFonts w:ascii="Calibri" w:hAnsi="Calibri" w:cs="Calibri"/>
          <w:sz w:val="22"/>
          <w:szCs w:val="22"/>
        </w:rPr>
      </w:pPr>
      <w:r>
        <w:rPr>
          <w:rFonts w:ascii="Calibri" w:hAnsi="Calibri" w:cs="Calibri"/>
          <w:noProof/>
          <w:sz w:val="22"/>
          <w:szCs w:val="22"/>
        </w:rPr>
        <w:drawing>
          <wp:inline distT="0" distB="0" distL="0" distR="0" wp14:anchorId="3017F320" wp14:editId="21D6F17D">
            <wp:extent cx="4375150" cy="4489450"/>
            <wp:effectExtent l="0" t="0" r="6350" b="6350"/>
            <wp:docPr id="3" name="Picture 3" descr="Machine generated alternative text:&#10;Safety is our foundation for success. &#10;Communities &#10;We will be a good neighbor by sharing our &#10;success with the connmunities where we live &#10;and work through volunteerism, charitable &#10;giving and the economic support of being a &#10;good employer. &#10;Governance &#10;We view our stakeholders as partners to whom &#10;we seek to deliver operational excellence, &#10;disciplined management of capital and long- &#10;term value on a foundation of strong &#10;governance and ethical standards. &#10;Enviromnent &#10;We are committed stewards of the &#10;environment. &#10;Employees &#10;We consider our employees a competitive &#10;advantage and our greatest asset We foster a &#10;culture that supports diversity and inclusion, &#10;and provide a safe, healthy and rewarding work &#10;environment with opportunities for grow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hine generated alternative text:&#10;Safety is our foundation for success. &#10;Communities &#10;We will be a good neighbor by sharing our &#10;success with the connmunities where we live &#10;and work through volunteerism, charitable &#10;giving and the economic support of being a &#10;good employer. &#10;Governance &#10;We view our stakeholders as partners to whom &#10;we seek to deliver operational excellence, &#10;disciplined management of capital and long- &#10;term value on a foundation of strong &#10;governance and ethical standards. &#10;Enviromnent &#10;We are committed stewards of the &#10;environment. &#10;Employees &#10;We consider our employees a competitive &#10;advantage and our greatest asset We foster a &#10;culture that supports diversity and inclusion, &#10;and provide a safe, healthy and rewarding work &#10;environment with opportunities for growth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75150" cy="4489450"/>
                    </a:xfrm>
                    <a:prstGeom prst="rect">
                      <a:avLst/>
                    </a:prstGeom>
                    <a:noFill/>
                    <a:ln>
                      <a:noFill/>
                    </a:ln>
                  </pic:spPr>
                </pic:pic>
              </a:graphicData>
            </a:graphic>
          </wp:inline>
        </w:drawing>
      </w:r>
    </w:p>
    <w:p w14:paraId="2E566E7A" w14:textId="77777777" w:rsidR="00801B16" w:rsidRDefault="00801B16" w:rsidP="00801B16">
      <w:pPr>
        <w:pStyle w:val="NormalWeb"/>
        <w:spacing w:before="0" w:beforeAutospacing="0" w:after="0" w:afterAutospacing="0"/>
        <w:rPr>
          <w:rFonts w:ascii="Calibri" w:hAnsi="Calibri" w:cs="Calibri"/>
          <w:color w:val="147ABD"/>
          <w:sz w:val="40"/>
          <w:szCs w:val="40"/>
        </w:rPr>
      </w:pPr>
      <w:r>
        <w:rPr>
          <w:rFonts w:ascii="Calibri" w:hAnsi="Calibri" w:cs="Calibri"/>
          <w:color w:val="147ABD"/>
          <w:sz w:val="40"/>
          <w:szCs w:val="40"/>
        </w:rPr>
        <w:t> </w:t>
      </w:r>
    </w:p>
    <w:p w14:paraId="44D901FB" w14:textId="77777777" w:rsidR="00801B16" w:rsidRDefault="00801B16" w:rsidP="00801B16">
      <w:pPr>
        <w:pStyle w:val="NormalWeb"/>
        <w:spacing w:before="0" w:beforeAutospacing="0" w:after="0" w:afterAutospacing="0"/>
        <w:ind w:left="7560"/>
        <w:jc w:val="right"/>
        <w:rPr>
          <w:rFonts w:ascii="Calibri" w:hAnsi="Calibri" w:cs="Calibri"/>
          <w:color w:val="147ABD"/>
          <w:sz w:val="40"/>
          <w:szCs w:val="40"/>
        </w:rPr>
      </w:pPr>
      <w:r>
        <w:rPr>
          <w:rFonts w:ascii="Calibri" w:hAnsi="Calibri" w:cs="Calibri"/>
          <w:b/>
          <w:bCs/>
          <w:color w:val="147ABD"/>
          <w:sz w:val="40"/>
          <w:szCs w:val="40"/>
        </w:rPr>
        <w:lastRenderedPageBreak/>
        <w:t>EV 10</w:t>
      </w:r>
    </w:p>
    <w:p w14:paraId="542DD4D9"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w:hAnsi="Calibri" w:cs="Calibri"/>
          <w:sz w:val="22"/>
          <w:szCs w:val="22"/>
        </w:rPr>
        <w:t> </w:t>
      </w:r>
      <w:r>
        <w:rPr>
          <w:rFonts w:ascii="Calibri Light" w:hAnsi="Calibri Light" w:cs="Calibri Light"/>
          <w:sz w:val="40"/>
          <w:szCs w:val="40"/>
        </w:rPr>
        <w:t>Workforce Demographics</w:t>
      </w:r>
    </w:p>
    <w:p w14:paraId="7D4B5A6D" w14:textId="77777777" w:rsidR="00801B16" w:rsidRDefault="00801B16" w:rsidP="00801B16">
      <w:pPr>
        <w:pStyle w:val="NormalWeb"/>
        <w:spacing w:before="0" w:beforeAutospacing="0" w:after="0" w:afterAutospacing="0"/>
        <w:rPr>
          <w:rFonts w:ascii="Calibri" w:hAnsi="Calibri" w:cs="Calibri"/>
          <w:sz w:val="22"/>
          <w:szCs w:val="22"/>
        </w:rPr>
      </w:pPr>
    </w:p>
    <w:p w14:paraId="4ED9006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4DFAFA3D" wp14:editId="305EC7FC">
            <wp:extent cx="5803900" cy="3860800"/>
            <wp:effectExtent l="0" t="0" r="6350" b="6350"/>
            <wp:docPr id="13" name="Picture 13" descr="Machine generated alternative text:&#10;Age Profile of Pembroke Refinery Workforce &#10;60 &#10;.20-24 &#10;.25-29 &#10;.30-34 &#10;.35-39 &#10;.40-44 &#10;T otal &#10;.45-49 &#10;&quot;0-54 &#10;.ss-S9 &#10;.60-6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hine generated alternative text:&#10;Age Profile of Pembroke Refinery Workforce &#10;60 &#10;.20-24 &#10;.25-29 &#10;.30-34 &#10;.35-39 &#10;.40-44 &#10;T otal &#10;.45-49 &#10;&quot;0-54 &#10;.ss-S9 &#10;.60-64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03900" cy="3860800"/>
                    </a:xfrm>
                    <a:prstGeom prst="rect">
                      <a:avLst/>
                    </a:prstGeom>
                    <a:noFill/>
                    <a:ln>
                      <a:noFill/>
                    </a:ln>
                  </pic:spPr>
                </pic:pic>
              </a:graphicData>
            </a:graphic>
          </wp:inline>
        </w:drawing>
      </w:r>
    </w:p>
    <w:p w14:paraId="75F081F2" w14:textId="77777777" w:rsidR="00801B16" w:rsidRDefault="00801B16" w:rsidP="00801B16">
      <w:pPr>
        <w:pStyle w:val="NormalWeb"/>
        <w:spacing w:before="0" w:beforeAutospacing="0" w:after="0" w:afterAutospacing="0"/>
        <w:ind w:left="9720"/>
        <w:rPr>
          <w:rFonts w:ascii="Calibri" w:hAnsi="Calibri" w:cs="Calibri"/>
          <w:color w:val="147ABD"/>
          <w:sz w:val="40"/>
          <w:szCs w:val="40"/>
        </w:rPr>
      </w:pPr>
      <w:r>
        <w:rPr>
          <w:rFonts w:ascii="Calibri" w:hAnsi="Calibri" w:cs="Calibri"/>
          <w:color w:val="147ABD"/>
          <w:sz w:val="40"/>
          <w:szCs w:val="40"/>
        </w:rPr>
        <w:t> </w:t>
      </w:r>
    </w:p>
    <w:p w14:paraId="26B612A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1F686AE" w14:textId="77777777" w:rsidR="00801B16" w:rsidRDefault="00801B16" w:rsidP="00801B16">
      <w:pPr>
        <w:pStyle w:val="NormalWeb"/>
        <w:spacing w:before="0" w:beforeAutospacing="0" w:after="0" w:afterAutospacing="0"/>
        <w:rPr>
          <w:rFonts w:ascii="Calibri" w:hAnsi="Calibri" w:cs="Calibri"/>
          <w:sz w:val="22"/>
          <w:szCs w:val="22"/>
        </w:rPr>
      </w:pPr>
    </w:p>
    <w:p w14:paraId="59999E45" w14:textId="77777777" w:rsidR="00801B16" w:rsidRDefault="00801B16" w:rsidP="00801B16">
      <w:pPr>
        <w:pStyle w:val="NormalWeb"/>
        <w:spacing w:before="0" w:beforeAutospacing="0" w:after="0" w:afterAutospacing="0"/>
        <w:rPr>
          <w:rFonts w:ascii="Calibri" w:hAnsi="Calibri" w:cs="Calibri"/>
          <w:sz w:val="22"/>
          <w:szCs w:val="22"/>
        </w:rPr>
      </w:pPr>
    </w:p>
    <w:p w14:paraId="7559ADD5" w14:textId="77777777" w:rsidR="00801B16" w:rsidRDefault="00801B16" w:rsidP="00801B16">
      <w:pPr>
        <w:pStyle w:val="NormalWeb"/>
        <w:spacing w:before="0" w:beforeAutospacing="0" w:after="0" w:afterAutospacing="0"/>
        <w:rPr>
          <w:rFonts w:ascii="Calibri" w:hAnsi="Calibri" w:cs="Calibri"/>
          <w:sz w:val="22"/>
          <w:szCs w:val="22"/>
        </w:rPr>
      </w:pPr>
    </w:p>
    <w:p w14:paraId="0C6EAC62" w14:textId="77777777" w:rsidR="00801B16" w:rsidRDefault="00801B16" w:rsidP="00801B16">
      <w:pPr>
        <w:pStyle w:val="NormalWeb"/>
        <w:spacing w:before="0" w:beforeAutospacing="0" w:after="0" w:afterAutospacing="0"/>
        <w:rPr>
          <w:rFonts w:ascii="Calibri" w:hAnsi="Calibri" w:cs="Calibri"/>
          <w:sz w:val="22"/>
          <w:szCs w:val="22"/>
        </w:rPr>
      </w:pPr>
    </w:p>
    <w:p w14:paraId="0CD7E394" w14:textId="77777777" w:rsidR="00801B16" w:rsidRDefault="00801B16" w:rsidP="00801B16">
      <w:pPr>
        <w:pStyle w:val="NormalWeb"/>
        <w:spacing w:before="0" w:beforeAutospacing="0" w:after="0" w:afterAutospacing="0"/>
        <w:rPr>
          <w:rFonts w:ascii="Calibri" w:hAnsi="Calibri" w:cs="Calibri"/>
          <w:sz w:val="22"/>
          <w:szCs w:val="22"/>
        </w:rPr>
      </w:pPr>
    </w:p>
    <w:p w14:paraId="51424C2D" w14:textId="77777777" w:rsidR="00801B16" w:rsidRDefault="00801B16" w:rsidP="00801B16">
      <w:pPr>
        <w:pStyle w:val="NormalWeb"/>
        <w:spacing w:before="0" w:beforeAutospacing="0" w:after="0" w:afterAutospacing="0"/>
        <w:rPr>
          <w:rFonts w:ascii="Calibri" w:hAnsi="Calibri" w:cs="Calibri"/>
          <w:sz w:val="22"/>
          <w:szCs w:val="22"/>
        </w:rPr>
      </w:pPr>
    </w:p>
    <w:p w14:paraId="77714904" w14:textId="77777777" w:rsidR="00801B16" w:rsidRDefault="00801B16" w:rsidP="00801B16">
      <w:pPr>
        <w:pStyle w:val="NormalWeb"/>
        <w:spacing w:before="0" w:beforeAutospacing="0" w:after="0" w:afterAutospacing="0"/>
        <w:rPr>
          <w:rFonts w:ascii="Calibri" w:hAnsi="Calibri" w:cs="Calibri"/>
          <w:sz w:val="22"/>
          <w:szCs w:val="22"/>
        </w:rPr>
      </w:pPr>
    </w:p>
    <w:p w14:paraId="500B0328" w14:textId="77777777" w:rsidR="00801B16" w:rsidRDefault="00801B16" w:rsidP="00801B16">
      <w:pPr>
        <w:pStyle w:val="NormalWeb"/>
        <w:spacing w:before="0" w:beforeAutospacing="0" w:after="0" w:afterAutospacing="0"/>
        <w:rPr>
          <w:rFonts w:ascii="Calibri" w:hAnsi="Calibri" w:cs="Calibri"/>
          <w:sz w:val="22"/>
          <w:szCs w:val="22"/>
        </w:rPr>
      </w:pPr>
    </w:p>
    <w:p w14:paraId="5184F42A" w14:textId="77777777" w:rsidR="00801B16" w:rsidRDefault="00801B16" w:rsidP="00801B16">
      <w:pPr>
        <w:pStyle w:val="NormalWeb"/>
        <w:spacing w:before="0" w:beforeAutospacing="0" w:after="0" w:afterAutospacing="0"/>
        <w:rPr>
          <w:rFonts w:ascii="Calibri" w:hAnsi="Calibri" w:cs="Calibri"/>
          <w:sz w:val="22"/>
          <w:szCs w:val="22"/>
        </w:rPr>
      </w:pPr>
    </w:p>
    <w:p w14:paraId="7497D8E7" w14:textId="77777777" w:rsidR="00801B16" w:rsidRDefault="00801B16" w:rsidP="00801B16">
      <w:pPr>
        <w:pStyle w:val="NormalWeb"/>
        <w:spacing w:before="0" w:beforeAutospacing="0" w:after="0" w:afterAutospacing="0"/>
        <w:rPr>
          <w:rFonts w:ascii="Calibri" w:hAnsi="Calibri" w:cs="Calibri"/>
          <w:sz w:val="22"/>
          <w:szCs w:val="22"/>
        </w:rPr>
      </w:pPr>
    </w:p>
    <w:p w14:paraId="00691A78" w14:textId="77777777" w:rsidR="00801B16" w:rsidRDefault="00801B16" w:rsidP="00801B16">
      <w:pPr>
        <w:pStyle w:val="NormalWeb"/>
        <w:spacing w:before="0" w:beforeAutospacing="0" w:after="0" w:afterAutospacing="0"/>
        <w:rPr>
          <w:rFonts w:ascii="Calibri" w:hAnsi="Calibri" w:cs="Calibri"/>
          <w:sz w:val="22"/>
          <w:szCs w:val="22"/>
        </w:rPr>
      </w:pPr>
    </w:p>
    <w:p w14:paraId="5B292D82" w14:textId="77777777" w:rsidR="00801B16" w:rsidRDefault="00801B16" w:rsidP="00801B16">
      <w:pPr>
        <w:pStyle w:val="NormalWeb"/>
        <w:spacing w:before="0" w:beforeAutospacing="0" w:after="0" w:afterAutospacing="0"/>
        <w:rPr>
          <w:rFonts w:ascii="Calibri" w:hAnsi="Calibri" w:cs="Calibri"/>
          <w:sz w:val="22"/>
          <w:szCs w:val="22"/>
        </w:rPr>
      </w:pPr>
    </w:p>
    <w:p w14:paraId="55C3ABBE" w14:textId="77777777" w:rsidR="00801B16" w:rsidRDefault="00801B16" w:rsidP="00801B16">
      <w:pPr>
        <w:pStyle w:val="NormalWeb"/>
        <w:spacing w:before="0" w:beforeAutospacing="0" w:after="0" w:afterAutospacing="0"/>
        <w:rPr>
          <w:rFonts w:ascii="Calibri" w:hAnsi="Calibri" w:cs="Calibri"/>
          <w:sz w:val="22"/>
          <w:szCs w:val="22"/>
        </w:rPr>
      </w:pPr>
    </w:p>
    <w:p w14:paraId="4EA0863E" w14:textId="77777777" w:rsidR="00801B16" w:rsidRDefault="00801B16" w:rsidP="00801B16">
      <w:pPr>
        <w:pStyle w:val="NormalWeb"/>
        <w:spacing w:before="0" w:beforeAutospacing="0" w:after="0" w:afterAutospacing="0"/>
        <w:rPr>
          <w:rFonts w:ascii="Calibri" w:hAnsi="Calibri" w:cs="Calibri"/>
          <w:sz w:val="22"/>
          <w:szCs w:val="22"/>
        </w:rPr>
      </w:pPr>
    </w:p>
    <w:p w14:paraId="7F4AD9C7" w14:textId="77777777" w:rsidR="00801B16" w:rsidRDefault="00801B16" w:rsidP="00801B16">
      <w:pPr>
        <w:pStyle w:val="NormalWeb"/>
        <w:spacing w:before="0" w:beforeAutospacing="0" w:after="0" w:afterAutospacing="0"/>
        <w:rPr>
          <w:rFonts w:ascii="Calibri" w:hAnsi="Calibri" w:cs="Calibri"/>
          <w:sz w:val="22"/>
          <w:szCs w:val="22"/>
        </w:rPr>
      </w:pPr>
    </w:p>
    <w:p w14:paraId="75919EA7" w14:textId="77777777" w:rsidR="00801B16" w:rsidRDefault="00801B16" w:rsidP="00801B16">
      <w:pPr>
        <w:pStyle w:val="NormalWeb"/>
        <w:spacing w:before="0" w:beforeAutospacing="0" w:after="0" w:afterAutospacing="0"/>
        <w:rPr>
          <w:rFonts w:ascii="Calibri" w:hAnsi="Calibri" w:cs="Calibri"/>
          <w:sz w:val="22"/>
          <w:szCs w:val="22"/>
        </w:rPr>
      </w:pPr>
    </w:p>
    <w:p w14:paraId="6E805424" w14:textId="77777777" w:rsidR="00801B16" w:rsidRDefault="00801B16" w:rsidP="00801B16">
      <w:pPr>
        <w:pStyle w:val="NormalWeb"/>
        <w:spacing w:before="0" w:beforeAutospacing="0" w:after="0" w:afterAutospacing="0"/>
        <w:rPr>
          <w:rFonts w:ascii="Calibri" w:hAnsi="Calibri" w:cs="Calibri"/>
          <w:sz w:val="22"/>
          <w:szCs w:val="22"/>
        </w:rPr>
      </w:pPr>
    </w:p>
    <w:p w14:paraId="4C28E370" w14:textId="77777777" w:rsidR="00801B16" w:rsidRDefault="00801B16" w:rsidP="00801B16">
      <w:pPr>
        <w:pStyle w:val="NormalWeb"/>
        <w:spacing w:before="0" w:beforeAutospacing="0" w:after="0" w:afterAutospacing="0"/>
        <w:rPr>
          <w:rFonts w:ascii="Calibri" w:hAnsi="Calibri" w:cs="Calibri"/>
          <w:sz w:val="22"/>
          <w:szCs w:val="22"/>
        </w:rPr>
      </w:pPr>
    </w:p>
    <w:p w14:paraId="57AA0AFD" w14:textId="77777777" w:rsidR="00801B16" w:rsidRDefault="00801B16" w:rsidP="00801B16">
      <w:pPr>
        <w:pStyle w:val="NormalWeb"/>
        <w:spacing w:before="0" w:beforeAutospacing="0" w:after="0" w:afterAutospacing="0"/>
        <w:rPr>
          <w:rFonts w:ascii="Calibri" w:hAnsi="Calibri" w:cs="Calibri"/>
          <w:sz w:val="22"/>
          <w:szCs w:val="22"/>
        </w:rPr>
      </w:pPr>
    </w:p>
    <w:p w14:paraId="31747ACE" w14:textId="77777777" w:rsidR="00801B16" w:rsidRDefault="00801B16" w:rsidP="00801B16">
      <w:pPr>
        <w:pStyle w:val="NormalWeb"/>
        <w:spacing w:before="0" w:beforeAutospacing="0" w:after="0" w:afterAutospacing="0"/>
        <w:rPr>
          <w:rFonts w:ascii="Calibri" w:hAnsi="Calibri" w:cs="Calibri"/>
          <w:sz w:val="22"/>
          <w:szCs w:val="22"/>
        </w:rPr>
      </w:pPr>
    </w:p>
    <w:p w14:paraId="5C980414" w14:textId="77777777" w:rsidR="00801B16" w:rsidRDefault="00801B16" w:rsidP="00801B16">
      <w:pPr>
        <w:pStyle w:val="NormalWeb"/>
        <w:spacing w:before="0" w:beforeAutospacing="0" w:after="0" w:afterAutospacing="0"/>
        <w:rPr>
          <w:rFonts w:ascii="Calibri" w:hAnsi="Calibri" w:cs="Calibri"/>
          <w:sz w:val="22"/>
          <w:szCs w:val="22"/>
        </w:rPr>
      </w:pPr>
    </w:p>
    <w:p w14:paraId="4EE16BE6" w14:textId="77777777" w:rsidR="00801B16" w:rsidRDefault="00801B16" w:rsidP="00801B16">
      <w:pPr>
        <w:pStyle w:val="NormalWeb"/>
        <w:spacing w:before="0" w:beforeAutospacing="0" w:after="0" w:afterAutospacing="0"/>
        <w:jc w:val="right"/>
        <w:rPr>
          <w:rFonts w:ascii="Calibri" w:hAnsi="Calibri" w:cs="Calibri"/>
          <w:color w:val="147ABD"/>
          <w:sz w:val="40"/>
          <w:szCs w:val="40"/>
        </w:rPr>
      </w:pPr>
      <w:r>
        <w:rPr>
          <w:rFonts w:ascii="Calibri" w:hAnsi="Calibri" w:cs="Calibri"/>
          <w:b/>
          <w:bCs/>
          <w:color w:val="147ABD"/>
          <w:sz w:val="40"/>
          <w:szCs w:val="40"/>
        </w:rPr>
        <w:lastRenderedPageBreak/>
        <w:t>EV 11</w:t>
      </w:r>
    </w:p>
    <w:p w14:paraId="38F54154"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2022 Business Plan Draft</w:t>
      </w:r>
    </w:p>
    <w:p w14:paraId="33D8072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1969878" w14:textId="6CCD8094" w:rsidR="00801B16" w:rsidRDefault="001B5F63" w:rsidP="00801B16">
      <w:pPr>
        <w:pStyle w:val="NormalWeb"/>
        <w:spacing w:before="0" w:beforeAutospacing="0" w:after="0" w:afterAutospacing="0"/>
        <w:jc w:val="center"/>
        <w:rPr>
          <w:rFonts w:ascii="Calibri" w:hAnsi="Calibri" w:cs="Calibri"/>
          <w:sz w:val="22"/>
          <w:szCs w:val="22"/>
        </w:rPr>
      </w:pPr>
      <w:r>
        <w:rPr>
          <w:rFonts w:ascii="Calibri" w:hAnsi="Calibri" w:cs="Calibri"/>
          <w:noProof/>
          <w:sz w:val="22"/>
          <w:szCs w:val="22"/>
        </w:rPr>
        <w:drawing>
          <wp:inline distT="0" distB="0" distL="0" distR="0" wp14:anchorId="5EA28466" wp14:editId="365AD356">
            <wp:extent cx="5731510" cy="4386948"/>
            <wp:effectExtent l="0" t="0" r="2540" b="0"/>
            <wp:docPr id="32" name="Picture 32" descr="Machine generated alternative text:&#10;HR 2022 Business Plan Draft ONE &#10;Base Business &#10;• Work Safe Home Safe so nobody gets hurt and no Covid-19 &#10;transmissions &#10;No process safety, environmental or reliability events &#10;• Maintain VPP star status &#10;• Steward LPS with excellence &#10;• Meet our budget and ensure accurate forecasting &#10;• No overdue compliance actions (LPS, IANs, PMS, EMOC, EHSM, &#10;HSE, PRMS) &#10;• Meet Refinery Operating Plan every shift &#10;• Make our workplace a more welcoming place for everyone &#10;People &#10;Improve diversity in recruitment &amp; selection, providing equal &#10;opportunities to all &#10;Adopt Valero Performance Management Process (replaces EPR) &#10;• Create and deliver a Refinery Development and Training Plan that &#10;includes Leadership training, structured talent management, and &#10;technical and professional development &#10;• Develop minimum standard requirements and objectives for all &#10;training that is delivered, or criteria for attendance to offsite &#10;classes &#10;• Development of maintenance competency pathways (including &#10;safety critical tasks/roles) for job roles based on plan &#10;• Encourage, facilitate, support and track Continuing Professional &#10;Development (CPD) &#10;• Review Apprentice Program to ensure it continues to meet &#10;business needs &#10;Safety • Excellence • Teamwork &#10;Safety and Compliance &#10;• Evaluate and improve contractor competency demonstration and &#10;auditing &#10;• Ensure policies covering current and future legislation are &#10;understood, applied and adhered to &#10;• Review companVs third party occupational health service &#10;requirements &#10;• Review early injury and short term absence management &#10;processes &#10;Reliability &#10;• Accurate and timely delivery of monthly payroll and associated &#10;reporting &#10;• Maintain medical equipment to ensure best possible duty of care &#10;Profitability &#10;• Manage budget against allocation &#10;• Continue to seek ways to realise cost efficiency opportunities &#10;• Review and monitor agency headcount against business &#10;requirements and continue to review appropriate &#10;contractors/providers &#10;Valer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HR 2022 Business Plan Draft ONE &#10;Base Business &#10;• Work Safe Home Safe so nobody gets hurt and no Covid-19 &#10;transmissions &#10;No process safety, environmental or reliability events &#10;• Maintain VPP star status &#10;• Steward LPS with excellence &#10;• Meet our budget and ensure accurate forecasting &#10;• No overdue compliance actions (LPS, IANs, PMS, EMOC, EHSM, &#10;HSE, PRMS) &#10;• Meet Refinery Operating Plan every shift &#10;• Make our workplace a more welcoming place for everyone &#10;People &#10;Improve diversity in recruitment &amp; selection, providing equal &#10;opportunities to all &#10;Adopt Valero Performance Management Process (replaces EPR) &#10;• Create and deliver a Refinery Development and Training Plan that &#10;includes Leadership training, structured talent management, and &#10;technical and professional development &#10;• Develop minimum standard requirements and objectives for all &#10;training that is delivered, or criteria for attendance to offsite &#10;classes &#10;• Development of maintenance competency pathways (including &#10;safety critical tasks/roles) for job roles based on plan &#10;• Encourage, facilitate, support and track Continuing Professional &#10;Development (CPD) &#10;• Review Apprentice Program to ensure it continues to meet &#10;business needs &#10;Safety • Excellence • Teamwork &#10;Safety and Compliance &#10;• Evaluate and improve contractor competency demonstration and &#10;auditing &#10;• Ensure policies covering current and future legislation are &#10;understood, applied and adhered to &#10;• Review companVs third party occupational health service &#10;requirements &#10;• Review early injury and short term absence management &#10;processes &#10;Reliability &#10;• Accurate and timely delivery of monthly payroll and associated &#10;reporting &#10;• Maintain medical equipment to ensure best possible duty of care &#10;Profitability &#10;• Manage budget against allocation &#10;• Continue to seek ways to realise cost efficiency opportunities &#10;• Review and monitor agency headcount against business &#10;requirements and continue to review appropriate &#10;contractors/providers &#10;Valero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4386948"/>
                    </a:xfrm>
                    <a:prstGeom prst="rect">
                      <a:avLst/>
                    </a:prstGeom>
                    <a:noFill/>
                    <a:ln>
                      <a:noFill/>
                    </a:ln>
                  </pic:spPr>
                </pic:pic>
              </a:graphicData>
            </a:graphic>
          </wp:inline>
        </w:drawing>
      </w:r>
    </w:p>
    <w:p w14:paraId="0963E367" w14:textId="556A504D" w:rsidR="00801B16" w:rsidRDefault="00801B16" w:rsidP="00801B16"/>
    <w:p w14:paraId="6A976D71" w14:textId="77777777" w:rsidR="001B5F63" w:rsidRPr="00AB2B8B" w:rsidRDefault="001B5F63" w:rsidP="00801B16"/>
    <w:p w14:paraId="5817958C" w14:textId="77777777" w:rsidR="00801B16" w:rsidRPr="00E32AD9" w:rsidRDefault="00801B16" w:rsidP="00801B16">
      <w:pPr>
        <w:spacing w:line="276" w:lineRule="auto"/>
        <w:rPr>
          <w:rFonts w:ascii="Segoe UI" w:hAnsi="Segoe UI" w:cs="Segoe UI"/>
          <w:sz w:val="20"/>
          <w:szCs w:val="20"/>
        </w:rPr>
      </w:pPr>
    </w:p>
    <w:p w14:paraId="1BD10ADE" w14:textId="77777777" w:rsidR="00801B16" w:rsidRPr="00E32AD9" w:rsidRDefault="00801B16" w:rsidP="00801B16">
      <w:pPr>
        <w:spacing w:line="276" w:lineRule="auto"/>
        <w:rPr>
          <w:rFonts w:ascii="Segoe UI" w:hAnsi="Segoe UI" w:cs="Segoe UI"/>
          <w:sz w:val="20"/>
          <w:szCs w:val="20"/>
        </w:rPr>
      </w:pPr>
    </w:p>
    <w:p w14:paraId="3D9AB121" w14:textId="77777777" w:rsidR="00801B16" w:rsidRPr="00E32AD9" w:rsidRDefault="00801B16" w:rsidP="00801B16">
      <w:pPr>
        <w:spacing w:line="276" w:lineRule="auto"/>
        <w:rPr>
          <w:rFonts w:ascii="Segoe UI" w:hAnsi="Segoe UI" w:cs="Segoe UI"/>
          <w:sz w:val="20"/>
          <w:szCs w:val="20"/>
        </w:rPr>
      </w:pPr>
    </w:p>
    <w:p w14:paraId="728A0797" w14:textId="77777777" w:rsidR="00801B16" w:rsidRPr="00E32AD9" w:rsidRDefault="00801B16" w:rsidP="00801B16">
      <w:pPr>
        <w:spacing w:line="276" w:lineRule="auto"/>
        <w:rPr>
          <w:rFonts w:ascii="Segoe UI" w:hAnsi="Segoe UI" w:cs="Segoe UI"/>
          <w:sz w:val="20"/>
          <w:szCs w:val="20"/>
        </w:rPr>
      </w:pPr>
    </w:p>
    <w:p w14:paraId="34522C6F" w14:textId="77777777" w:rsidR="00801B16" w:rsidRPr="00E32AD9" w:rsidRDefault="00801B16" w:rsidP="00801B16">
      <w:pPr>
        <w:spacing w:line="276" w:lineRule="auto"/>
        <w:rPr>
          <w:rFonts w:ascii="Segoe UI" w:hAnsi="Segoe UI" w:cs="Segoe UI"/>
          <w:sz w:val="20"/>
          <w:szCs w:val="20"/>
        </w:rPr>
      </w:pPr>
    </w:p>
    <w:p w14:paraId="4F7F6C79" w14:textId="77777777" w:rsidR="00801B16" w:rsidRPr="00E32AD9" w:rsidRDefault="00801B16" w:rsidP="00801B16">
      <w:pPr>
        <w:spacing w:line="276" w:lineRule="auto"/>
        <w:rPr>
          <w:rFonts w:ascii="Segoe UI" w:hAnsi="Segoe UI" w:cs="Segoe UI"/>
          <w:sz w:val="20"/>
          <w:szCs w:val="20"/>
        </w:rPr>
      </w:pPr>
    </w:p>
    <w:p w14:paraId="6671491A" w14:textId="77777777" w:rsidR="00801B16" w:rsidRPr="00E32AD9" w:rsidRDefault="00801B16" w:rsidP="00801B16">
      <w:pPr>
        <w:spacing w:line="276" w:lineRule="auto"/>
        <w:rPr>
          <w:rFonts w:ascii="Segoe UI" w:hAnsi="Segoe UI" w:cs="Segoe UI"/>
          <w:sz w:val="20"/>
          <w:szCs w:val="20"/>
        </w:rPr>
      </w:pPr>
    </w:p>
    <w:p w14:paraId="230E60E9" w14:textId="77777777" w:rsidR="00801B16" w:rsidRPr="00E32AD9" w:rsidRDefault="00801B16" w:rsidP="00801B16">
      <w:pPr>
        <w:spacing w:line="276" w:lineRule="auto"/>
        <w:rPr>
          <w:rFonts w:ascii="Segoe UI" w:hAnsi="Segoe UI" w:cs="Segoe UI"/>
          <w:sz w:val="20"/>
          <w:szCs w:val="20"/>
        </w:rPr>
      </w:pPr>
    </w:p>
    <w:p w14:paraId="79A884C9" w14:textId="77777777" w:rsidR="00801B16" w:rsidRPr="00E32AD9" w:rsidRDefault="00801B16" w:rsidP="00801B16">
      <w:pPr>
        <w:spacing w:line="276" w:lineRule="auto"/>
        <w:rPr>
          <w:rFonts w:ascii="Segoe UI" w:hAnsi="Segoe UI" w:cs="Segoe UI"/>
          <w:sz w:val="20"/>
          <w:szCs w:val="20"/>
        </w:rPr>
      </w:pPr>
    </w:p>
    <w:p w14:paraId="50FB116C" w14:textId="77777777" w:rsidR="00801B16" w:rsidRPr="00E32AD9" w:rsidRDefault="00801B16" w:rsidP="00801B16">
      <w:pPr>
        <w:spacing w:line="276" w:lineRule="auto"/>
        <w:rPr>
          <w:rFonts w:ascii="Segoe UI" w:hAnsi="Segoe UI" w:cs="Segoe UI"/>
          <w:sz w:val="20"/>
          <w:szCs w:val="20"/>
        </w:rPr>
      </w:pPr>
    </w:p>
    <w:p w14:paraId="4AD8468F" w14:textId="77777777" w:rsidR="00801B16" w:rsidRPr="00E32AD9" w:rsidRDefault="00801B16" w:rsidP="00801B16">
      <w:pPr>
        <w:spacing w:line="276" w:lineRule="auto"/>
        <w:rPr>
          <w:rFonts w:ascii="Segoe UI" w:hAnsi="Segoe UI" w:cs="Segoe UI"/>
          <w:sz w:val="20"/>
          <w:szCs w:val="20"/>
        </w:rPr>
      </w:pPr>
    </w:p>
    <w:p w14:paraId="6617AC1F" w14:textId="77777777" w:rsidR="00801B16" w:rsidRPr="00E32AD9" w:rsidRDefault="00801B16" w:rsidP="00801B16">
      <w:pPr>
        <w:spacing w:line="276" w:lineRule="auto"/>
        <w:rPr>
          <w:rFonts w:ascii="Segoe UI" w:hAnsi="Segoe UI" w:cs="Segoe UI"/>
          <w:sz w:val="20"/>
          <w:szCs w:val="20"/>
        </w:rPr>
      </w:pPr>
    </w:p>
    <w:p w14:paraId="353308BD" w14:textId="77777777" w:rsidR="00801B16" w:rsidRPr="00E32AD9" w:rsidRDefault="00801B16" w:rsidP="00801B16">
      <w:pPr>
        <w:spacing w:line="276" w:lineRule="auto"/>
        <w:rPr>
          <w:rFonts w:ascii="Segoe UI" w:hAnsi="Segoe UI" w:cs="Segoe UI"/>
          <w:sz w:val="20"/>
          <w:szCs w:val="20"/>
        </w:rPr>
      </w:pPr>
    </w:p>
    <w:p w14:paraId="01E30E95" w14:textId="77777777" w:rsidR="00801B16" w:rsidRPr="00E32AD9" w:rsidRDefault="00801B16" w:rsidP="00801B16">
      <w:pPr>
        <w:spacing w:line="276" w:lineRule="auto"/>
        <w:rPr>
          <w:rFonts w:ascii="Segoe UI" w:hAnsi="Segoe UI" w:cs="Segoe UI"/>
          <w:sz w:val="20"/>
          <w:szCs w:val="20"/>
        </w:rPr>
      </w:pPr>
    </w:p>
    <w:p w14:paraId="7EB32E63" w14:textId="77777777" w:rsidR="00801B16" w:rsidRPr="00E32AD9" w:rsidRDefault="00801B16" w:rsidP="00801B16">
      <w:pPr>
        <w:spacing w:line="276" w:lineRule="auto"/>
        <w:rPr>
          <w:rFonts w:ascii="Segoe UI" w:hAnsi="Segoe UI" w:cs="Segoe UI"/>
          <w:sz w:val="20"/>
          <w:szCs w:val="20"/>
        </w:rPr>
      </w:pPr>
    </w:p>
    <w:bookmarkStart w:id="9" w:name="_Toc89705797" w:displacedByCustomXml="next"/>
    <w:sdt>
      <w:sdtPr>
        <w:rPr>
          <w:rFonts w:ascii="Arial" w:eastAsia="Calibri" w:hAnsi="Arial" w:cs="Times New Roman"/>
          <w:color w:val="1F497D"/>
          <w:sz w:val="22"/>
          <w:szCs w:val="22"/>
        </w:rPr>
        <w:id w:val="731431495"/>
        <w:docPartObj>
          <w:docPartGallery w:val="Bibliographies"/>
          <w:docPartUnique/>
        </w:docPartObj>
      </w:sdtPr>
      <w:sdtEndPr/>
      <w:sdtContent>
        <w:p w14:paraId="6A0B0045" w14:textId="77777777" w:rsidR="00D325C6" w:rsidRDefault="00D325C6" w:rsidP="00D325C6">
          <w:pPr>
            <w:pStyle w:val="Heading1"/>
          </w:pPr>
          <w:r>
            <w:t>References</w:t>
          </w:r>
          <w:bookmarkEnd w:id="9"/>
        </w:p>
        <w:sdt>
          <w:sdtPr>
            <w:id w:val="-573587230"/>
            <w:bibliography/>
          </w:sdtPr>
          <w:sdtEndPr/>
          <w:sdtContent>
            <w:p w14:paraId="43164EBA" w14:textId="77777777" w:rsidR="00D325C6" w:rsidRDefault="00D325C6" w:rsidP="00D325C6">
              <w:pPr>
                <w:pStyle w:val="Bibliography"/>
                <w:rPr>
                  <w:noProof/>
                  <w:sz w:val="24"/>
                  <w:szCs w:val="24"/>
                </w:rPr>
              </w:pPr>
              <w:r>
                <w:fldChar w:fldCharType="begin"/>
              </w:r>
              <w:r>
                <w:instrText xml:space="preserve"> BIBLIOGRAPHY </w:instrText>
              </w:r>
              <w:r>
                <w:fldChar w:fldCharType="separate"/>
              </w:r>
              <w:r>
                <w:rPr>
                  <w:noProof/>
                </w:rPr>
                <w:t xml:space="preserve">Behesti, N., (2019). </w:t>
              </w:r>
              <w:r>
                <w:rPr>
                  <w:i/>
                  <w:iCs/>
                  <w:noProof/>
                </w:rPr>
                <w:t xml:space="preserve">Improve Workplace Culture With A Strong Mentoring Program. </w:t>
              </w:r>
              <w:r>
                <w:rPr>
                  <w:noProof/>
                </w:rPr>
                <w:t xml:space="preserve">[Online] </w:t>
              </w:r>
              <w:r>
                <w:rPr>
                  <w:noProof/>
                </w:rPr>
                <w:br/>
                <w:t xml:space="preserve">Available at: </w:t>
              </w:r>
              <w:r>
                <w:rPr>
                  <w:noProof/>
                  <w:u w:val="single"/>
                </w:rPr>
                <w:t>www.forbes.com/sites/nazbeheshti/2019/01/23/improve-workplace-culture-with-a-strong-mentoring-program/</w:t>
              </w:r>
              <w:r>
                <w:rPr>
                  <w:noProof/>
                </w:rPr>
                <w:br/>
                <w:t>[Accessed 14 October 2021].</w:t>
              </w:r>
            </w:p>
            <w:p w14:paraId="49D7127B" w14:textId="77777777" w:rsidR="00D325C6" w:rsidRDefault="00D325C6" w:rsidP="00D325C6">
              <w:pPr>
                <w:pStyle w:val="Bibliography"/>
                <w:rPr>
                  <w:noProof/>
                </w:rPr>
              </w:pPr>
              <w:r>
                <w:rPr>
                  <w:noProof/>
                </w:rPr>
                <w:t xml:space="preserve">George, S., (2021). </w:t>
              </w:r>
              <w:r>
                <w:rPr>
                  <w:i/>
                  <w:iCs/>
                  <w:noProof/>
                </w:rPr>
                <w:t xml:space="preserve">HR Policies. </w:t>
              </w:r>
              <w:r>
                <w:rPr>
                  <w:noProof/>
                </w:rPr>
                <w:t xml:space="preserve">[Online] </w:t>
              </w:r>
              <w:r>
                <w:rPr>
                  <w:noProof/>
                </w:rPr>
                <w:br/>
                <w:t xml:space="preserve">Available at: </w:t>
              </w:r>
              <w:r>
                <w:rPr>
                  <w:noProof/>
                  <w:u w:val="single"/>
                </w:rPr>
                <w:t>www.cipd.co.uk/knowledge/fundamentals/people/hr/policies-factsheet#gref</w:t>
              </w:r>
              <w:r>
                <w:rPr>
                  <w:noProof/>
                </w:rPr>
                <w:br/>
                <w:t>[Accessed 04 October 2021].</w:t>
              </w:r>
            </w:p>
            <w:p w14:paraId="5AECDB83" w14:textId="77777777" w:rsidR="00D325C6" w:rsidRDefault="00D325C6" w:rsidP="00D325C6">
              <w:pPr>
                <w:pStyle w:val="Bibliography"/>
                <w:rPr>
                  <w:noProof/>
                </w:rPr>
              </w:pPr>
              <w:r>
                <w:rPr>
                  <w:noProof/>
                </w:rPr>
                <w:t xml:space="preserve">Inclusive Employers, (2021). </w:t>
              </w:r>
              <w:r>
                <w:rPr>
                  <w:i/>
                  <w:iCs/>
                  <w:noProof/>
                </w:rPr>
                <w:t xml:space="preserve">About Inclusive Employers. </w:t>
              </w:r>
              <w:r>
                <w:rPr>
                  <w:noProof/>
                </w:rPr>
                <w:t xml:space="preserve">[Online] </w:t>
              </w:r>
              <w:r>
                <w:rPr>
                  <w:noProof/>
                </w:rPr>
                <w:br/>
                <w:t xml:space="preserve">Available at: </w:t>
              </w:r>
              <w:r>
                <w:rPr>
                  <w:noProof/>
                  <w:u w:val="single"/>
                </w:rPr>
                <w:t>www.inclusiveemployers.co.uk/about/about-inclusive-employers/</w:t>
              </w:r>
              <w:r>
                <w:rPr>
                  <w:noProof/>
                </w:rPr>
                <w:br/>
                <w:t>[</w:t>
              </w:r>
              <w:r w:rsidRPr="004D2A33">
                <w:rPr>
                  <w:rFonts w:ascii="Segoe UI" w:hAnsi="Segoe UI" w:cs="Segoe UI"/>
                  <w:noProof/>
                  <w:sz w:val="20"/>
                  <w:szCs w:val="20"/>
                </w:rPr>
                <w:t>Accessed</w:t>
              </w:r>
              <w:r>
                <w:rPr>
                  <w:noProof/>
                </w:rPr>
                <w:t xml:space="preserve"> 12 October 2021].</w:t>
              </w:r>
            </w:p>
            <w:p w14:paraId="4BAE20D5" w14:textId="77777777" w:rsidR="00D325C6" w:rsidRDefault="00D325C6" w:rsidP="00D325C6">
              <w:pPr>
                <w:pStyle w:val="Bibliography"/>
                <w:rPr>
                  <w:noProof/>
                </w:rPr>
              </w:pPr>
              <w:r>
                <w:rPr>
                  <w:noProof/>
                </w:rPr>
                <w:t xml:space="preserve">Valero, (2021). </w:t>
              </w:r>
              <w:r>
                <w:rPr>
                  <w:i/>
                  <w:iCs/>
                  <w:noProof/>
                </w:rPr>
                <w:t xml:space="preserve">Guiding Principles. </w:t>
              </w:r>
              <w:r>
                <w:rPr>
                  <w:noProof/>
                </w:rPr>
                <w:t xml:space="preserve">[Online] </w:t>
              </w:r>
              <w:r>
                <w:rPr>
                  <w:noProof/>
                </w:rPr>
                <w:br/>
                <w:t xml:space="preserve">Available at: </w:t>
              </w:r>
              <w:r>
                <w:rPr>
                  <w:noProof/>
                  <w:u w:val="single"/>
                </w:rPr>
                <w:t>https://www.valero.com/about/guiding-principles</w:t>
              </w:r>
              <w:r>
                <w:rPr>
                  <w:noProof/>
                </w:rPr>
                <w:br/>
                <w:t>[Accessed 04 October 2021].</w:t>
              </w:r>
            </w:p>
            <w:p w14:paraId="722E68F6" w14:textId="77777777" w:rsidR="00D325C6" w:rsidRDefault="00D325C6" w:rsidP="00D325C6">
              <w:pPr>
                <w:pStyle w:val="Bibliography"/>
                <w:rPr>
                  <w:noProof/>
                </w:rPr>
              </w:pPr>
              <w:r>
                <w:rPr>
                  <w:noProof/>
                </w:rPr>
                <w:t xml:space="preserve">Valero, n.d. </w:t>
              </w:r>
              <w:r>
                <w:rPr>
                  <w:i/>
                  <w:iCs/>
                  <w:noProof/>
                </w:rPr>
                <w:t xml:space="preserve">Performance Management. </w:t>
              </w:r>
              <w:r>
                <w:rPr>
                  <w:noProof/>
                </w:rPr>
                <w:t xml:space="preserve">[Online] </w:t>
              </w:r>
              <w:r>
                <w:rPr>
                  <w:noProof/>
                </w:rPr>
                <w:br/>
                <w:t xml:space="preserve">Available at: </w:t>
              </w:r>
              <w:r>
                <w:rPr>
                  <w:noProof/>
                  <w:u w:val="single"/>
                </w:rPr>
                <w:t>www.valero.com/en-us/Pages/Pembroke/MyHR/ManagerCenter/PerformanceManagementGuide.aspx</w:t>
              </w:r>
              <w:r>
                <w:rPr>
                  <w:noProof/>
                </w:rPr>
                <w:br/>
                <w:t>[Accessed 13 October 2021].</w:t>
              </w:r>
            </w:p>
            <w:p w14:paraId="797DA08C" w14:textId="77777777" w:rsidR="00D325C6" w:rsidRDefault="00D325C6" w:rsidP="00D325C6">
              <w:pPr>
                <w:pStyle w:val="Bibliography"/>
                <w:rPr>
                  <w:noProof/>
                </w:rPr>
              </w:pPr>
              <w:r>
                <w:rPr>
                  <w:noProof/>
                </w:rPr>
                <w:t xml:space="preserve">Wheatley, J., (2016). </w:t>
              </w:r>
              <w:r>
                <w:rPr>
                  <w:i/>
                  <w:iCs/>
                  <w:noProof/>
                </w:rPr>
                <w:t xml:space="preserve">Coaching High Potentials: 4 Critical Steps. </w:t>
              </w:r>
              <w:r>
                <w:rPr>
                  <w:noProof/>
                </w:rPr>
                <w:t xml:space="preserve">[Online] </w:t>
              </w:r>
              <w:r>
                <w:rPr>
                  <w:noProof/>
                </w:rPr>
                <w:br/>
                <w:t xml:space="preserve">Available at: </w:t>
              </w:r>
              <w:r>
                <w:rPr>
                  <w:noProof/>
                  <w:u w:val="single"/>
                </w:rPr>
                <w:t>www.linkedin.com/pulse/coaching-high-potentials-4-critical-steps-joanne-wheatley/</w:t>
              </w:r>
              <w:r>
                <w:rPr>
                  <w:noProof/>
                </w:rPr>
                <w:br/>
                <w:t>[Accessed 19 October 2021].</w:t>
              </w:r>
            </w:p>
            <w:p w14:paraId="63850C60" w14:textId="77777777" w:rsidR="00D325C6" w:rsidRDefault="00D325C6" w:rsidP="00D325C6">
              <w:r>
                <w:rPr>
                  <w:b/>
                  <w:bCs/>
                  <w:noProof/>
                </w:rPr>
                <w:fldChar w:fldCharType="end"/>
              </w:r>
            </w:p>
          </w:sdtContent>
        </w:sdt>
      </w:sdtContent>
    </w:sdt>
    <w:p w14:paraId="3B077804" w14:textId="77777777" w:rsidR="00801B16" w:rsidRPr="00E32AD9" w:rsidRDefault="00801B16" w:rsidP="00801B16">
      <w:pPr>
        <w:spacing w:line="276" w:lineRule="auto"/>
        <w:rPr>
          <w:rFonts w:ascii="Segoe UI" w:hAnsi="Segoe UI" w:cs="Segoe UI"/>
          <w:sz w:val="20"/>
          <w:szCs w:val="20"/>
        </w:rPr>
      </w:pPr>
    </w:p>
    <w:p w14:paraId="2893F929" w14:textId="02389FE9" w:rsidR="00801B16" w:rsidRDefault="00801B16" w:rsidP="00801B16">
      <w:pPr>
        <w:spacing w:line="276" w:lineRule="auto"/>
        <w:rPr>
          <w:rFonts w:ascii="Segoe UI" w:hAnsi="Segoe UI" w:cs="Segoe UI"/>
          <w:sz w:val="20"/>
          <w:szCs w:val="20"/>
        </w:rPr>
      </w:pPr>
    </w:p>
    <w:p w14:paraId="515B69BC" w14:textId="3AF44510" w:rsidR="00D325C6" w:rsidRDefault="00D325C6" w:rsidP="00801B16">
      <w:pPr>
        <w:spacing w:line="276" w:lineRule="auto"/>
        <w:rPr>
          <w:rFonts w:ascii="Segoe UI" w:hAnsi="Segoe UI" w:cs="Segoe UI"/>
          <w:sz w:val="20"/>
          <w:szCs w:val="20"/>
        </w:rPr>
      </w:pPr>
    </w:p>
    <w:p w14:paraId="480A59A5" w14:textId="26CDDF32" w:rsidR="00D325C6" w:rsidRDefault="00D325C6" w:rsidP="00801B16">
      <w:pPr>
        <w:spacing w:line="276" w:lineRule="auto"/>
        <w:rPr>
          <w:rFonts w:ascii="Segoe UI" w:hAnsi="Segoe UI" w:cs="Segoe UI"/>
          <w:sz w:val="20"/>
          <w:szCs w:val="20"/>
        </w:rPr>
      </w:pPr>
    </w:p>
    <w:p w14:paraId="42F84C51" w14:textId="338562E1" w:rsidR="00D325C6" w:rsidRDefault="00D325C6" w:rsidP="00801B16">
      <w:pPr>
        <w:spacing w:line="276" w:lineRule="auto"/>
        <w:rPr>
          <w:rFonts w:ascii="Segoe UI" w:hAnsi="Segoe UI" w:cs="Segoe UI"/>
          <w:sz w:val="20"/>
          <w:szCs w:val="20"/>
        </w:rPr>
      </w:pPr>
    </w:p>
    <w:p w14:paraId="1F2F1D32" w14:textId="2DE48EA3" w:rsidR="00D325C6" w:rsidRDefault="00D325C6" w:rsidP="00801B16">
      <w:pPr>
        <w:spacing w:line="276" w:lineRule="auto"/>
        <w:rPr>
          <w:rFonts w:ascii="Segoe UI" w:hAnsi="Segoe UI" w:cs="Segoe UI"/>
          <w:sz w:val="20"/>
          <w:szCs w:val="20"/>
        </w:rPr>
      </w:pPr>
    </w:p>
    <w:p w14:paraId="3440C78D" w14:textId="302092AE" w:rsidR="00D325C6" w:rsidRDefault="00D325C6" w:rsidP="00801B16">
      <w:pPr>
        <w:spacing w:line="276" w:lineRule="auto"/>
        <w:rPr>
          <w:rFonts w:ascii="Segoe UI" w:hAnsi="Segoe UI" w:cs="Segoe UI"/>
          <w:sz w:val="20"/>
          <w:szCs w:val="20"/>
        </w:rPr>
      </w:pPr>
    </w:p>
    <w:p w14:paraId="6CA7F639" w14:textId="45E9A47F" w:rsidR="00D325C6" w:rsidRDefault="00D325C6" w:rsidP="00801B16">
      <w:pPr>
        <w:spacing w:line="276" w:lineRule="auto"/>
        <w:rPr>
          <w:rFonts w:ascii="Segoe UI" w:hAnsi="Segoe UI" w:cs="Segoe UI"/>
          <w:sz w:val="20"/>
          <w:szCs w:val="20"/>
        </w:rPr>
      </w:pPr>
    </w:p>
    <w:p w14:paraId="2F587B39" w14:textId="3AFEC7C1" w:rsidR="00D325C6" w:rsidRDefault="00D325C6" w:rsidP="00801B16">
      <w:pPr>
        <w:spacing w:line="276" w:lineRule="auto"/>
        <w:rPr>
          <w:rFonts w:ascii="Segoe UI" w:hAnsi="Segoe UI" w:cs="Segoe UI"/>
          <w:sz w:val="20"/>
          <w:szCs w:val="20"/>
        </w:rPr>
      </w:pPr>
    </w:p>
    <w:p w14:paraId="5B41F980" w14:textId="1C8420E7" w:rsidR="00D325C6" w:rsidRDefault="00D325C6" w:rsidP="00801B16">
      <w:pPr>
        <w:spacing w:line="276" w:lineRule="auto"/>
        <w:rPr>
          <w:rFonts w:ascii="Segoe UI" w:hAnsi="Segoe UI" w:cs="Segoe UI"/>
          <w:sz w:val="20"/>
          <w:szCs w:val="20"/>
        </w:rPr>
      </w:pPr>
    </w:p>
    <w:p w14:paraId="13EEFF69" w14:textId="016C707F" w:rsidR="00D325C6" w:rsidRDefault="00D325C6" w:rsidP="00801B16">
      <w:pPr>
        <w:spacing w:line="276" w:lineRule="auto"/>
        <w:rPr>
          <w:rFonts w:ascii="Segoe UI" w:hAnsi="Segoe UI" w:cs="Segoe UI"/>
          <w:sz w:val="20"/>
          <w:szCs w:val="20"/>
        </w:rPr>
      </w:pPr>
    </w:p>
    <w:p w14:paraId="38245728" w14:textId="6EB34286" w:rsidR="00D325C6" w:rsidRDefault="00D325C6" w:rsidP="00801B16">
      <w:pPr>
        <w:spacing w:line="276" w:lineRule="auto"/>
        <w:rPr>
          <w:rFonts w:ascii="Segoe UI" w:hAnsi="Segoe UI" w:cs="Segoe UI"/>
          <w:sz w:val="20"/>
          <w:szCs w:val="20"/>
        </w:rPr>
      </w:pPr>
    </w:p>
    <w:p w14:paraId="6E0BF268" w14:textId="4D5252B9" w:rsidR="00D325C6" w:rsidRDefault="00D325C6" w:rsidP="00801B16">
      <w:pPr>
        <w:spacing w:line="276" w:lineRule="auto"/>
        <w:rPr>
          <w:rFonts w:ascii="Segoe UI" w:hAnsi="Segoe UI" w:cs="Segoe UI"/>
          <w:sz w:val="20"/>
          <w:szCs w:val="20"/>
        </w:rPr>
      </w:pPr>
    </w:p>
    <w:p w14:paraId="6A3C6D3A" w14:textId="40C0C8BF" w:rsidR="00D325C6" w:rsidRDefault="00D325C6" w:rsidP="00801B16">
      <w:pPr>
        <w:spacing w:line="276" w:lineRule="auto"/>
        <w:rPr>
          <w:rFonts w:ascii="Segoe UI" w:hAnsi="Segoe UI" w:cs="Segoe UI"/>
          <w:sz w:val="20"/>
          <w:szCs w:val="20"/>
        </w:rPr>
      </w:pPr>
    </w:p>
    <w:p w14:paraId="3EE22293" w14:textId="10B8D563" w:rsidR="00D325C6" w:rsidRDefault="00D325C6" w:rsidP="00801B16">
      <w:pPr>
        <w:spacing w:line="276" w:lineRule="auto"/>
        <w:rPr>
          <w:rFonts w:ascii="Segoe UI" w:hAnsi="Segoe UI" w:cs="Segoe UI"/>
          <w:sz w:val="20"/>
          <w:szCs w:val="20"/>
        </w:rPr>
      </w:pPr>
    </w:p>
    <w:p w14:paraId="1DDEE9B2" w14:textId="0BB80405" w:rsidR="00D325C6" w:rsidRDefault="00D325C6" w:rsidP="00801B16">
      <w:pPr>
        <w:spacing w:line="276" w:lineRule="auto"/>
        <w:rPr>
          <w:rFonts w:ascii="Segoe UI" w:hAnsi="Segoe UI" w:cs="Segoe UI"/>
          <w:sz w:val="20"/>
          <w:szCs w:val="20"/>
        </w:rPr>
      </w:pPr>
    </w:p>
    <w:p w14:paraId="2D7EE9B1" w14:textId="78D7F5C7" w:rsidR="00D325C6" w:rsidRDefault="00D325C6" w:rsidP="00801B16">
      <w:pPr>
        <w:spacing w:line="276" w:lineRule="auto"/>
        <w:rPr>
          <w:rFonts w:ascii="Segoe UI" w:hAnsi="Segoe UI" w:cs="Segoe UI"/>
          <w:sz w:val="20"/>
          <w:szCs w:val="20"/>
        </w:rPr>
      </w:pPr>
    </w:p>
    <w:p w14:paraId="0FFCC244" w14:textId="6EB55EA0" w:rsidR="00D325C6" w:rsidRDefault="00D325C6" w:rsidP="00801B16">
      <w:pPr>
        <w:spacing w:line="276" w:lineRule="auto"/>
        <w:rPr>
          <w:rFonts w:ascii="Segoe UI" w:hAnsi="Segoe UI" w:cs="Segoe UI"/>
          <w:sz w:val="20"/>
          <w:szCs w:val="20"/>
        </w:rPr>
      </w:pPr>
    </w:p>
    <w:p w14:paraId="3EFC1B9B" w14:textId="68BBF055" w:rsidR="00D325C6" w:rsidRDefault="00D325C6" w:rsidP="00801B16">
      <w:pPr>
        <w:spacing w:line="276" w:lineRule="auto"/>
        <w:rPr>
          <w:rFonts w:ascii="Segoe UI" w:hAnsi="Segoe UI" w:cs="Segoe UI"/>
          <w:sz w:val="20"/>
          <w:szCs w:val="20"/>
        </w:rPr>
      </w:pPr>
    </w:p>
    <w:p w14:paraId="0CFFE3B8" w14:textId="4FCFC077" w:rsidR="00D325C6" w:rsidRDefault="00D325C6" w:rsidP="00801B16">
      <w:pPr>
        <w:spacing w:line="276" w:lineRule="auto"/>
        <w:rPr>
          <w:rFonts w:ascii="Segoe UI" w:hAnsi="Segoe UI" w:cs="Segoe UI"/>
          <w:sz w:val="20"/>
          <w:szCs w:val="20"/>
        </w:rPr>
      </w:pPr>
    </w:p>
    <w:p w14:paraId="70177F07" w14:textId="50711BAA" w:rsidR="00D325C6" w:rsidRDefault="00D325C6" w:rsidP="00801B16">
      <w:pPr>
        <w:spacing w:line="276" w:lineRule="auto"/>
        <w:rPr>
          <w:rFonts w:ascii="Segoe UI" w:hAnsi="Segoe UI" w:cs="Segoe UI"/>
          <w:sz w:val="20"/>
          <w:szCs w:val="20"/>
        </w:rPr>
      </w:pPr>
    </w:p>
    <w:p w14:paraId="1E3F26CC" w14:textId="77C01202" w:rsidR="00D325C6" w:rsidRDefault="00D325C6" w:rsidP="00801B16">
      <w:pPr>
        <w:spacing w:line="276" w:lineRule="auto"/>
        <w:rPr>
          <w:rFonts w:ascii="Segoe UI" w:hAnsi="Segoe UI" w:cs="Segoe UI"/>
          <w:sz w:val="20"/>
          <w:szCs w:val="20"/>
        </w:rPr>
      </w:pPr>
    </w:p>
    <w:p w14:paraId="1E7FD5E2" w14:textId="293CFC05" w:rsidR="00D325C6" w:rsidRDefault="00D325C6" w:rsidP="00801B16">
      <w:pPr>
        <w:spacing w:line="276" w:lineRule="auto"/>
        <w:rPr>
          <w:rFonts w:ascii="Segoe UI" w:hAnsi="Segoe UI" w:cs="Segoe UI"/>
          <w:sz w:val="20"/>
          <w:szCs w:val="20"/>
        </w:rPr>
      </w:pPr>
    </w:p>
    <w:p w14:paraId="239D1925" w14:textId="5CDA654D" w:rsidR="00D325C6" w:rsidRDefault="00D325C6" w:rsidP="00801B16">
      <w:pPr>
        <w:spacing w:line="276" w:lineRule="auto"/>
        <w:rPr>
          <w:rFonts w:ascii="Segoe UI" w:hAnsi="Segoe UI" w:cs="Segoe UI"/>
          <w:sz w:val="20"/>
          <w:szCs w:val="20"/>
        </w:rPr>
      </w:pPr>
    </w:p>
    <w:p w14:paraId="416D120A" w14:textId="77777777" w:rsidR="00D325C6" w:rsidRDefault="00D325C6" w:rsidP="00801B16">
      <w:pPr>
        <w:spacing w:line="276" w:lineRule="auto"/>
        <w:rPr>
          <w:rFonts w:ascii="Segoe UI" w:hAnsi="Segoe UI" w:cs="Segoe UI"/>
          <w:sz w:val="20"/>
          <w:szCs w:val="20"/>
        </w:rPr>
      </w:pPr>
    </w:p>
    <w:p w14:paraId="0441D134" w14:textId="37456737" w:rsidR="00D325C6" w:rsidRDefault="00D325C6" w:rsidP="00801B16">
      <w:pPr>
        <w:spacing w:line="276" w:lineRule="auto"/>
        <w:rPr>
          <w:rFonts w:ascii="Segoe UI" w:hAnsi="Segoe UI" w:cs="Segoe UI"/>
          <w:sz w:val="20"/>
          <w:szCs w:val="20"/>
        </w:rPr>
      </w:pPr>
    </w:p>
    <w:p w14:paraId="66635193" w14:textId="503F1568" w:rsidR="00801B16" w:rsidRDefault="00801B16" w:rsidP="000826C9">
      <w:pPr>
        <w:pStyle w:val="Heading1"/>
      </w:pPr>
      <w:bookmarkStart w:id="10" w:name="_Toc89705798"/>
      <w:bookmarkStart w:id="11" w:name="_Toc88931728"/>
      <w:r w:rsidRPr="000826C9">
        <w:lastRenderedPageBreak/>
        <w:t xml:space="preserve">The implementation of a mentoring </w:t>
      </w:r>
      <w:proofErr w:type="spellStart"/>
      <w:r w:rsidRPr="000826C9">
        <w:t>programme</w:t>
      </w:r>
      <w:proofErr w:type="spellEnd"/>
      <w:r w:rsidRPr="000826C9">
        <w:t xml:space="preserve"> within Valero</w:t>
      </w:r>
      <w:bookmarkEnd w:id="10"/>
      <w:r w:rsidRPr="000826C9">
        <w:t xml:space="preserve"> </w:t>
      </w:r>
      <w:bookmarkEnd w:id="11"/>
    </w:p>
    <w:p w14:paraId="1F2514F8" w14:textId="77777777" w:rsidR="00D325C6" w:rsidRPr="00D325C6" w:rsidRDefault="00D325C6" w:rsidP="00D325C6"/>
    <w:p w14:paraId="0B3D5883" w14:textId="77777777" w:rsidR="00801B16" w:rsidRPr="001B5F63" w:rsidRDefault="00801B16" w:rsidP="00ED5464">
      <w:pPr>
        <w:spacing w:line="276" w:lineRule="auto"/>
        <w:rPr>
          <w:rFonts w:ascii="Segoe UI" w:eastAsia="Arial" w:hAnsi="Segoe UI" w:cs="Segoe UI"/>
          <w:color w:val="auto"/>
          <w:sz w:val="20"/>
          <w:szCs w:val="20"/>
        </w:rPr>
      </w:pPr>
      <w:bookmarkStart w:id="12" w:name="_Hlk89705395"/>
      <w:r w:rsidRPr="001B5F63">
        <w:rPr>
          <w:rFonts w:ascii="Segoe UI" w:hAnsi="Segoe UI" w:cs="Segoe UI"/>
          <w:color w:val="auto"/>
          <w:sz w:val="20"/>
          <w:szCs w:val="20"/>
        </w:rPr>
        <w:t xml:space="preserve">Pembroke Refinery is a male dominated workforce, with the split of male and female employees at 90% and 10% respectively.  </w:t>
      </w:r>
      <w:r w:rsidRPr="001B5F63">
        <w:rPr>
          <w:rFonts w:ascii="Segoe UI" w:eastAsia="Arial" w:hAnsi="Segoe UI" w:cs="Segoe UI"/>
          <w:color w:val="auto"/>
          <w:sz w:val="20"/>
          <w:szCs w:val="20"/>
        </w:rPr>
        <w:t>The gender imbalance in the refining sector is significant and “</w:t>
      </w:r>
      <w:r w:rsidRPr="001B5F63">
        <w:rPr>
          <w:rFonts w:ascii="Segoe UI" w:hAnsi="Segoe UI" w:cs="Segoe UI"/>
          <w:color w:val="auto"/>
          <w:sz w:val="20"/>
          <w:szCs w:val="20"/>
          <w:shd w:val="clear" w:color="auto" w:fill="FCFCFC"/>
        </w:rPr>
        <w:t>while women are </w:t>
      </w:r>
      <w:r w:rsidRPr="001B5F63">
        <w:rPr>
          <w:rStyle w:val="qlinkcontainer"/>
          <w:rFonts w:ascii="Segoe UI" w:hAnsi="Segoe UI" w:cs="Segoe UI"/>
          <w:color w:val="auto"/>
          <w:sz w:val="20"/>
          <w:szCs w:val="20"/>
        </w:rPr>
        <w:t>nearly half</w:t>
      </w:r>
      <w:r w:rsidRPr="001B5F63">
        <w:rPr>
          <w:rFonts w:ascii="Segoe UI" w:hAnsi="Segoe UI" w:cs="Segoe UI"/>
          <w:color w:val="auto"/>
          <w:sz w:val="20"/>
          <w:szCs w:val="20"/>
          <w:shd w:val="clear" w:color="auto" w:fill="FCFCFC"/>
        </w:rPr>
        <w:t> the workforce, they make up </w:t>
      </w:r>
      <w:r w:rsidRPr="001B5F63">
        <w:rPr>
          <w:rStyle w:val="qlinkcontainer"/>
          <w:rFonts w:ascii="Segoe UI" w:hAnsi="Segoe UI" w:cs="Segoe UI"/>
          <w:color w:val="auto"/>
          <w:sz w:val="20"/>
          <w:szCs w:val="20"/>
        </w:rPr>
        <w:t>only 15% </w:t>
      </w:r>
      <w:r w:rsidRPr="001B5F63">
        <w:rPr>
          <w:rFonts w:ascii="Segoe UI" w:hAnsi="Segoe UI" w:cs="Segoe UI"/>
          <w:color w:val="auto"/>
          <w:sz w:val="20"/>
          <w:szCs w:val="20"/>
          <w:shd w:val="clear" w:color="auto" w:fill="FCFCFC"/>
        </w:rPr>
        <w:t>of the oil and gas industry</w:t>
      </w:r>
      <w:r w:rsidRPr="001B5F63">
        <w:rPr>
          <w:rFonts w:ascii="Segoe UI" w:eastAsia="Arial" w:hAnsi="Segoe UI" w:cs="Segoe UI"/>
          <w:color w:val="auto"/>
          <w:sz w:val="20"/>
          <w:szCs w:val="20"/>
        </w:rPr>
        <w:t xml:space="preserve">”. </w:t>
      </w:r>
      <w:r w:rsidRPr="001B5F63">
        <w:rPr>
          <w:rFonts w:ascii="Segoe UI" w:eastAsia="Arial" w:hAnsi="Segoe UI" w:cs="Segoe UI"/>
          <w:noProof/>
          <w:color w:val="auto"/>
          <w:sz w:val="20"/>
          <w:szCs w:val="20"/>
          <w:lang w:val="en-GB"/>
        </w:rPr>
        <w:t>(Mehnert, 2019)</w:t>
      </w:r>
      <w:r w:rsidRPr="001B5F63">
        <w:rPr>
          <w:rFonts w:ascii="Segoe UI" w:eastAsia="Arial" w:hAnsi="Segoe UI" w:cs="Segoe UI"/>
          <w:color w:val="auto"/>
          <w:sz w:val="20"/>
          <w:szCs w:val="20"/>
        </w:rPr>
        <w:t xml:space="preserve"> There are many initiatives to encourage females to consider careers in engineering, yet the sector remains underrepresented, therefore it is crucial to put measures in place that attract, retain and develop female employees.  A LinkedIn article advises </w:t>
      </w:r>
      <w:proofErr w:type="spellStart"/>
      <w:r w:rsidRPr="001B5F63">
        <w:rPr>
          <w:rFonts w:ascii="Segoe UI" w:eastAsia="Arial" w:hAnsi="Segoe UI" w:cs="Segoe UI"/>
          <w:color w:val="auto"/>
          <w:sz w:val="20"/>
          <w:szCs w:val="20"/>
        </w:rPr>
        <w:t>organisations</w:t>
      </w:r>
      <w:proofErr w:type="spellEnd"/>
      <w:r w:rsidRPr="001B5F63">
        <w:rPr>
          <w:rFonts w:ascii="Segoe UI" w:eastAsia="Arial" w:hAnsi="Segoe UI" w:cs="Segoe UI"/>
          <w:color w:val="auto"/>
          <w:sz w:val="20"/>
          <w:szCs w:val="20"/>
        </w:rPr>
        <w:t xml:space="preserve"> that want to attract and retain female employees to “start internal mentoring and leadership </w:t>
      </w:r>
      <w:proofErr w:type="spellStart"/>
      <w:r w:rsidRPr="001B5F63">
        <w:rPr>
          <w:rFonts w:ascii="Segoe UI" w:eastAsia="Arial" w:hAnsi="Segoe UI" w:cs="Segoe UI"/>
          <w:color w:val="auto"/>
          <w:sz w:val="20"/>
          <w:szCs w:val="20"/>
        </w:rPr>
        <w:t>programmes</w:t>
      </w:r>
      <w:proofErr w:type="spellEnd"/>
      <w:r w:rsidRPr="001B5F63">
        <w:rPr>
          <w:rFonts w:ascii="Segoe UI" w:eastAsia="Arial" w:hAnsi="Segoe UI" w:cs="Segoe UI"/>
          <w:color w:val="auto"/>
          <w:sz w:val="20"/>
          <w:szCs w:val="20"/>
        </w:rPr>
        <w:t xml:space="preserve">” </w:t>
      </w:r>
      <w:sdt>
        <w:sdtPr>
          <w:rPr>
            <w:rFonts w:ascii="Segoe UI" w:eastAsia="Arial" w:hAnsi="Segoe UI" w:cs="Segoe UI"/>
            <w:color w:val="auto"/>
            <w:sz w:val="20"/>
            <w:szCs w:val="20"/>
          </w:rPr>
          <w:id w:val="-279176563"/>
          <w:citation/>
        </w:sdtPr>
        <w:sdtEndPr/>
        <w:sdtContent>
          <w:r w:rsidRPr="001B5F63">
            <w:rPr>
              <w:rFonts w:ascii="Segoe UI" w:eastAsia="Arial" w:hAnsi="Segoe UI" w:cs="Segoe UI"/>
              <w:color w:val="auto"/>
              <w:sz w:val="20"/>
              <w:szCs w:val="20"/>
            </w:rPr>
            <w:fldChar w:fldCharType="begin"/>
          </w:r>
          <w:r w:rsidRPr="001B5F63">
            <w:rPr>
              <w:rFonts w:ascii="Segoe UI" w:eastAsia="Arial" w:hAnsi="Segoe UI" w:cs="Segoe UI"/>
              <w:color w:val="auto"/>
              <w:sz w:val="20"/>
              <w:szCs w:val="20"/>
              <w:lang w:val="en-GB"/>
            </w:rPr>
            <w:instrText xml:space="preserve"> CITATION Dwy21 \l 2057 </w:instrText>
          </w:r>
          <w:r w:rsidRPr="001B5F63">
            <w:rPr>
              <w:rFonts w:ascii="Segoe UI" w:eastAsia="Arial" w:hAnsi="Segoe UI" w:cs="Segoe UI"/>
              <w:color w:val="auto"/>
              <w:sz w:val="20"/>
              <w:szCs w:val="20"/>
            </w:rPr>
            <w:fldChar w:fldCharType="separate"/>
          </w:r>
          <w:r w:rsidRPr="001B5F63">
            <w:rPr>
              <w:rFonts w:ascii="Segoe UI" w:eastAsia="Arial" w:hAnsi="Segoe UI" w:cs="Segoe UI"/>
              <w:noProof/>
              <w:color w:val="auto"/>
              <w:sz w:val="20"/>
              <w:szCs w:val="20"/>
              <w:lang w:val="en-GB"/>
            </w:rPr>
            <w:t>(Dwyer, (2021))</w:t>
          </w:r>
          <w:r w:rsidRPr="001B5F63">
            <w:rPr>
              <w:rFonts w:ascii="Segoe UI" w:eastAsia="Arial" w:hAnsi="Segoe UI" w:cs="Segoe UI"/>
              <w:color w:val="auto"/>
              <w:sz w:val="20"/>
              <w:szCs w:val="20"/>
            </w:rPr>
            <w:fldChar w:fldCharType="end"/>
          </w:r>
        </w:sdtContent>
      </w:sdt>
      <w:r w:rsidRPr="001B5F63">
        <w:rPr>
          <w:rFonts w:ascii="Segoe UI" w:eastAsia="Arial" w:hAnsi="Segoe UI" w:cs="Segoe UI"/>
          <w:color w:val="auto"/>
          <w:sz w:val="20"/>
          <w:szCs w:val="20"/>
        </w:rPr>
        <w:t xml:space="preserve"> as these can help women to boost their confidence and develop their leadership skills.   </w:t>
      </w:r>
    </w:p>
    <w:p w14:paraId="4B79407A" w14:textId="77777777" w:rsidR="00801B16" w:rsidRPr="001B5F63" w:rsidRDefault="00801B16" w:rsidP="00ED5464">
      <w:pPr>
        <w:spacing w:line="276" w:lineRule="auto"/>
        <w:rPr>
          <w:rFonts w:ascii="Segoe UI" w:hAnsi="Segoe UI" w:cs="Segoe UI"/>
          <w:color w:val="auto"/>
          <w:sz w:val="20"/>
          <w:szCs w:val="20"/>
        </w:rPr>
      </w:pPr>
    </w:p>
    <w:p w14:paraId="05AB6C94" w14:textId="58324823" w:rsidR="00801B16" w:rsidRPr="00672894" w:rsidRDefault="00801B16" w:rsidP="00ED5464">
      <w:pPr>
        <w:spacing w:line="276" w:lineRule="auto"/>
        <w:rPr>
          <w:rFonts w:ascii="Segoe UI" w:hAnsi="Segoe UI" w:cs="Segoe UI"/>
          <w:sz w:val="20"/>
          <w:szCs w:val="20"/>
        </w:rPr>
      </w:pPr>
      <w:r w:rsidRPr="001B5F63">
        <w:rPr>
          <w:rFonts w:ascii="Segoe UI" w:hAnsi="Segoe UI" w:cs="Segoe UI"/>
          <w:color w:val="auto"/>
          <w:sz w:val="20"/>
          <w:szCs w:val="20"/>
        </w:rPr>
        <w:t xml:space="preserve">In September 2018 Pembroke Refinery established a ‘Women in Industry’ group at Pembroke Refinery. The group meet monthly in a ‘Lunch and Learn’ format, with a different </w:t>
      </w:r>
      <w:r w:rsidR="004F50D5">
        <w:rPr>
          <w:rFonts w:ascii="Segoe UI" w:hAnsi="Segoe UI" w:cs="Segoe UI"/>
          <w:color w:val="auto"/>
          <w:sz w:val="20"/>
          <w:szCs w:val="20"/>
        </w:rPr>
        <w:t xml:space="preserve">group </w:t>
      </w:r>
      <w:r w:rsidRPr="001B5F63">
        <w:rPr>
          <w:rFonts w:ascii="Segoe UI" w:hAnsi="Segoe UI" w:cs="Segoe UI"/>
          <w:color w:val="auto"/>
          <w:sz w:val="20"/>
          <w:szCs w:val="20"/>
        </w:rPr>
        <w:t xml:space="preserve">member presenting on pre-agreed topics of interest, such as confidence building, career development and public speaking. The group continued with remote meetings during the coronavirus pandemic (COVID-19), but then stopped between January and June 2021 due to the Cracking and Olefins </w:t>
      </w:r>
      <w:r w:rsidR="004F50D5">
        <w:rPr>
          <w:rFonts w:ascii="Segoe UI" w:hAnsi="Segoe UI" w:cs="Segoe UI"/>
          <w:color w:val="auto"/>
          <w:sz w:val="20"/>
          <w:szCs w:val="20"/>
        </w:rPr>
        <w:t>turnaround</w:t>
      </w:r>
      <w:r w:rsidRPr="001B5F63">
        <w:rPr>
          <w:rFonts w:ascii="Segoe UI" w:hAnsi="Segoe UI" w:cs="Segoe UI"/>
          <w:color w:val="auto"/>
          <w:sz w:val="20"/>
          <w:szCs w:val="20"/>
        </w:rPr>
        <w:t xml:space="preserve">. </w:t>
      </w:r>
      <w:r w:rsidRPr="002E2BE5">
        <w:rPr>
          <w:rFonts w:ascii="Segoe UI" w:hAnsi="Segoe UI" w:cs="Segoe UI"/>
          <w:b/>
          <w:color w:val="0070C0"/>
          <w:spacing w:val="-3"/>
          <w:sz w:val="20"/>
          <w:szCs w:val="20"/>
          <w:shd w:val="clear" w:color="auto" w:fill="FFFFFF"/>
        </w:rPr>
        <w:t xml:space="preserve">[EV </w:t>
      </w:r>
      <w:r>
        <w:rPr>
          <w:rFonts w:ascii="Segoe UI" w:hAnsi="Segoe UI" w:cs="Segoe UI"/>
          <w:b/>
          <w:color w:val="0070C0"/>
          <w:spacing w:val="-3"/>
          <w:sz w:val="20"/>
          <w:szCs w:val="20"/>
          <w:shd w:val="clear" w:color="auto" w:fill="FFFFFF"/>
        </w:rPr>
        <w:t>13</w:t>
      </w:r>
      <w:r w:rsidRPr="002E2BE5">
        <w:rPr>
          <w:rFonts w:ascii="Segoe UI" w:hAnsi="Segoe UI" w:cs="Segoe UI"/>
          <w:b/>
          <w:color w:val="0070C0"/>
          <w:spacing w:val="-3"/>
          <w:sz w:val="20"/>
          <w:szCs w:val="20"/>
          <w:shd w:val="clear" w:color="auto" w:fill="FFFFFF"/>
        </w:rPr>
        <w:t>]</w:t>
      </w:r>
    </w:p>
    <w:p w14:paraId="1C711E98" w14:textId="77777777" w:rsidR="00801B16" w:rsidRPr="00672894" w:rsidRDefault="00801B16" w:rsidP="00ED5464">
      <w:pPr>
        <w:spacing w:line="276" w:lineRule="auto"/>
        <w:rPr>
          <w:rFonts w:ascii="Segoe UI" w:hAnsi="Segoe UI" w:cs="Segoe UI"/>
          <w:sz w:val="20"/>
          <w:szCs w:val="20"/>
        </w:rPr>
      </w:pPr>
    </w:p>
    <w:p w14:paraId="3AAF62DE" w14:textId="0833A62B" w:rsidR="00801B16" w:rsidRPr="001B5F63" w:rsidRDefault="00801B16" w:rsidP="00ED5464">
      <w:pPr>
        <w:spacing w:line="276" w:lineRule="auto"/>
        <w:rPr>
          <w:rFonts w:ascii="Segoe UI" w:hAnsi="Segoe UI" w:cs="Segoe UI"/>
          <w:color w:val="auto"/>
          <w:sz w:val="20"/>
          <w:szCs w:val="20"/>
        </w:rPr>
      </w:pPr>
      <w:r w:rsidRPr="001B5F63">
        <w:rPr>
          <w:rFonts w:ascii="Segoe UI" w:hAnsi="Segoe UI" w:cs="Segoe UI"/>
          <w:color w:val="auto"/>
          <w:sz w:val="20"/>
          <w:szCs w:val="20"/>
        </w:rPr>
        <w:t xml:space="preserve">At the Lunch and Learn session in July the group agreed common areas of development to be discussed at future meetings. The group </w:t>
      </w:r>
      <w:r w:rsidR="00A20884">
        <w:rPr>
          <w:rFonts w:ascii="Segoe UI" w:hAnsi="Segoe UI" w:cs="Segoe UI"/>
          <w:color w:val="auto"/>
          <w:sz w:val="20"/>
          <w:szCs w:val="20"/>
        </w:rPr>
        <w:t>was well attended</w:t>
      </w:r>
      <w:r w:rsidRPr="001B5F63">
        <w:rPr>
          <w:rFonts w:ascii="Segoe UI" w:hAnsi="Segoe UI" w:cs="Segoe UI"/>
          <w:color w:val="auto"/>
          <w:sz w:val="20"/>
          <w:szCs w:val="20"/>
        </w:rPr>
        <w:t>, with members from a</w:t>
      </w:r>
      <w:r w:rsidR="00A20884">
        <w:rPr>
          <w:rFonts w:ascii="Segoe UI" w:hAnsi="Segoe UI" w:cs="Segoe UI"/>
          <w:color w:val="auto"/>
          <w:sz w:val="20"/>
          <w:szCs w:val="20"/>
        </w:rPr>
        <w:t>cross th</w:t>
      </w:r>
      <w:r w:rsidRPr="001B5F63">
        <w:rPr>
          <w:rFonts w:ascii="Segoe UI" w:hAnsi="Segoe UI" w:cs="Segoe UI"/>
          <w:color w:val="auto"/>
          <w:sz w:val="20"/>
          <w:szCs w:val="20"/>
        </w:rPr>
        <w:t xml:space="preserve">e business. There is also a wide range of experience within the group, from apprentices and undergraduates, through to </w:t>
      </w:r>
      <w:r w:rsidR="000A62ED">
        <w:rPr>
          <w:rFonts w:ascii="Segoe UI" w:hAnsi="Segoe UI" w:cs="Segoe UI"/>
          <w:color w:val="auto"/>
          <w:sz w:val="20"/>
          <w:szCs w:val="20"/>
        </w:rPr>
        <w:t>senior employees.</w:t>
      </w:r>
      <w:r w:rsidRPr="001B5F63">
        <w:rPr>
          <w:rFonts w:ascii="Segoe UI" w:hAnsi="Segoe UI" w:cs="Segoe UI"/>
          <w:color w:val="auto"/>
          <w:sz w:val="20"/>
          <w:szCs w:val="20"/>
        </w:rPr>
        <w:t xml:space="preserve"> The L</w:t>
      </w:r>
      <w:r w:rsidR="004F50D5">
        <w:rPr>
          <w:rFonts w:ascii="Segoe UI" w:hAnsi="Segoe UI" w:cs="Segoe UI"/>
          <w:color w:val="auto"/>
          <w:sz w:val="20"/>
          <w:szCs w:val="20"/>
        </w:rPr>
        <w:t>&amp;D</w:t>
      </w:r>
      <w:r w:rsidRPr="001B5F63">
        <w:rPr>
          <w:rFonts w:ascii="Segoe UI" w:hAnsi="Segoe UI" w:cs="Segoe UI"/>
          <w:color w:val="auto"/>
          <w:sz w:val="20"/>
          <w:szCs w:val="20"/>
        </w:rPr>
        <w:t xml:space="preserve"> Manager suggested that a mentoring </w:t>
      </w:r>
      <w:proofErr w:type="spellStart"/>
      <w:r w:rsidRPr="001B5F63">
        <w:rPr>
          <w:rFonts w:ascii="Segoe UI" w:hAnsi="Segoe UI" w:cs="Segoe UI"/>
          <w:color w:val="auto"/>
          <w:sz w:val="20"/>
          <w:szCs w:val="20"/>
        </w:rPr>
        <w:t>programme</w:t>
      </w:r>
      <w:proofErr w:type="spellEnd"/>
      <w:r w:rsidRPr="001B5F63">
        <w:rPr>
          <w:rFonts w:ascii="Segoe UI" w:hAnsi="Segoe UI" w:cs="Segoe UI"/>
          <w:color w:val="auto"/>
          <w:sz w:val="20"/>
          <w:szCs w:val="20"/>
        </w:rPr>
        <w:t xml:space="preserve"> could help develop many of the areas that were discussed in the session, as the CIPD encourage the use of mentoring to develop and enhance “an individual’s skills, knowledge or work performance</w:t>
      </w:r>
      <w:r w:rsidRPr="001B5F63">
        <w:rPr>
          <w:rFonts w:ascii="Segoe UI" w:hAnsi="Segoe UI" w:cs="Segoe UI"/>
          <w:color w:val="auto"/>
          <w:sz w:val="20"/>
          <w:szCs w:val="20"/>
          <w:shd w:val="clear" w:color="auto" w:fill="F7F6F6"/>
        </w:rPr>
        <w:t>.</w:t>
      </w:r>
      <w:r w:rsidRPr="001B5F63">
        <w:rPr>
          <w:rFonts w:ascii="Segoe UI" w:hAnsi="Segoe UI" w:cs="Segoe UI"/>
          <w:color w:val="auto"/>
          <w:sz w:val="20"/>
          <w:szCs w:val="20"/>
        </w:rPr>
        <w:t xml:space="preserve">” </w:t>
      </w:r>
      <w:sdt>
        <w:sdtPr>
          <w:rPr>
            <w:rFonts w:ascii="Segoe UI" w:hAnsi="Segoe UI" w:cs="Segoe UI"/>
            <w:color w:val="auto"/>
            <w:sz w:val="20"/>
            <w:szCs w:val="20"/>
          </w:rPr>
          <w:id w:val="-85081553"/>
          <w:citation/>
        </w:sdtPr>
        <w:sdtEndPr/>
        <w:sdtContent>
          <w:r w:rsidRPr="001B5F63">
            <w:rPr>
              <w:rFonts w:ascii="Segoe UI" w:hAnsi="Segoe UI" w:cs="Segoe UI"/>
              <w:color w:val="auto"/>
              <w:sz w:val="20"/>
              <w:szCs w:val="20"/>
            </w:rPr>
            <w:fldChar w:fldCharType="begin"/>
          </w:r>
          <w:r w:rsidRPr="001B5F63">
            <w:rPr>
              <w:rFonts w:ascii="Segoe UI" w:hAnsi="Segoe UI" w:cs="Segoe UI"/>
              <w:color w:val="auto"/>
              <w:sz w:val="20"/>
              <w:szCs w:val="20"/>
              <w:lang w:val="en-GB"/>
            </w:rPr>
            <w:instrText xml:space="preserve">CITATION Placeholder2 \l 2057 </w:instrText>
          </w:r>
          <w:r w:rsidRPr="001B5F63">
            <w:rPr>
              <w:rFonts w:ascii="Segoe UI" w:hAnsi="Segoe UI" w:cs="Segoe UI"/>
              <w:color w:val="auto"/>
              <w:sz w:val="20"/>
              <w:szCs w:val="20"/>
            </w:rPr>
            <w:fldChar w:fldCharType="separate"/>
          </w:r>
          <w:r w:rsidRPr="001B5F63">
            <w:rPr>
              <w:rFonts w:ascii="Segoe UI" w:hAnsi="Segoe UI" w:cs="Segoe UI"/>
              <w:noProof/>
              <w:color w:val="auto"/>
              <w:sz w:val="20"/>
              <w:szCs w:val="20"/>
              <w:lang w:val="en-GB"/>
            </w:rPr>
            <w:t>(Hayden, (2021))</w:t>
          </w:r>
          <w:r w:rsidRPr="001B5F63">
            <w:rPr>
              <w:rFonts w:ascii="Segoe UI" w:hAnsi="Segoe UI" w:cs="Segoe UI"/>
              <w:color w:val="auto"/>
              <w:sz w:val="20"/>
              <w:szCs w:val="20"/>
            </w:rPr>
            <w:fldChar w:fldCharType="end"/>
          </w:r>
        </w:sdtContent>
      </w:sdt>
      <w:r w:rsidRPr="001B5F63">
        <w:rPr>
          <w:rFonts w:ascii="Segoe UI" w:hAnsi="Segoe UI" w:cs="Segoe UI"/>
          <w:color w:val="auto"/>
          <w:sz w:val="20"/>
          <w:szCs w:val="20"/>
        </w:rPr>
        <w:t xml:space="preserve"> </w:t>
      </w:r>
    </w:p>
    <w:p w14:paraId="7570BA95" w14:textId="77777777" w:rsidR="00801B16" w:rsidRPr="001B5F63" w:rsidRDefault="00801B16" w:rsidP="00ED5464">
      <w:pPr>
        <w:spacing w:line="276" w:lineRule="auto"/>
        <w:rPr>
          <w:rFonts w:ascii="Segoe UI" w:hAnsi="Segoe UI" w:cs="Segoe UI"/>
          <w:color w:val="auto"/>
          <w:sz w:val="20"/>
          <w:szCs w:val="20"/>
        </w:rPr>
      </w:pPr>
    </w:p>
    <w:p w14:paraId="00B2E177" w14:textId="12511147" w:rsidR="00801B16" w:rsidRPr="00672894" w:rsidRDefault="00801B16" w:rsidP="00ED5464">
      <w:pPr>
        <w:spacing w:line="276" w:lineRule="auto"/>
        <w:rPr>
          <w:rStyle w:val="Strong"/>
          <w:rFonts w:ascii="Segoe UI" w:hAnsi="Segoe UI" w:cs="Segoe UI"/>
          <w:b w:val="0"/>
          <w:bCs w:val="0"/>
          <w:sz w:val="20"/>
          <w:szCs w:val="20"/>
        </w:rPr>
      </w:pPr>
      <w:r w:rsidRPr="001B5F63">
        <w:rPr>
          <w:rFonts w:ascii="Segoe UI" w:hAnsi="Segoe UI" w:cs="Segoe UI"/>
          <w:color w:val="auto"/>
          <w:sz w:val="20"/>
          <w:szCs w:val="20"/>
        </w:rPr>
        <w:t>I was asked to deliver the September Lunch and Learn session on mentoring</w:t>
      </w:r>
      <w:r w:rsidR="000A62ED">
        <w:rPr>
          <w:rFonts w:ascii="Segoe UI" w:hAnsi="Segoe UI" w:cs="Segoe UI"/>
          <w:color w:val="auto"/>
          <w:sz w:val="20"/>
          <w:szCs w:val="20"/>
        </w:rPr>
        <w:t xml:space="preserve">. </w:t>
      </w:r>
      <w:r w:rsidRPr="001B5F63">
        <w:rPr>
          <w:rFonts w:ascii="Segoe UI" w:hAnsi="Segoe UI" w:cs="Segoe UI"/>
          <w:color w:val="auto"/>
          <w:sz w:val="20"/>
          <w:szCs w:val="20"/>
        </w:rPr>
        <w:t>I agreed with my supervisor that I would deliver a short presentation to explain the role of the mentor and the benefits of being a mentee. Due to the range of experience within the group, I briefly explained the concept of reverse mentoring</w:t>
      </w:r>
      <w:r w:rsidRPr="001B5F63">
        <w:rPr>
          <w:rStyle w:val="Strong"/>
          <w:rFonts w:ascii="Segoe UI" w:hAnsi="Segoe UI" w:cs="Segoe UI"/>
          <w:b w:val="0"/>
          <w:bCs w:val="0"/>
          <w:color w:val="auto"/>
          <w:sz w:val="20"/>
          <w:szCs w:val="20"/>
        </w:rPr>
        <w:t>, where a younger or junior employee mentor</w:t>
      </w:r>
      <w:r w:rsidR="00D325C6">
        <w:rPr>
          <w:rStyle w:val="Strong"/>
          <w:rFonts w:ascii="Segoe UI" w:hAnsi="Segoe UI" w:cs="Segoe UI"/>
          <w:b w:val="0"/>
          <w:bCs w:val="0"/>
          <w:color w:val="auto"/>
          <w:sz w:val="20"/>
          <w:szCs w:val="20"/>
        </w:rPr>
        <w:t>’</w:t>
      </w:r>
      <w:r w:rsidRPr="001B5F63">
        <w:rPr>
          <w:rStyle w:val="Strong"/>
          <w:rFonts w:ascii="Segoe UI" w:hAnsi="Segoe UI" w:cs="Segoe UI"/>
          <w:b w:val="0"/>
          <w:bCs w:val="0"/>
          <w:color w:val="auto"/>
          <w:sz w:val="20"/>
          <w:szCs w:val="20"/>
        </w:rPr>
        <w:t xml:space="preserve">s an older or more senior employee to enhance professional development through skills and knowledge transfer. Reverse mentoring is becoming more popular, and is particularly useful where </w:t>
      </w:r>
      <w:r w:rsidRPr="001B5F63">
        <w:rPr>
          <w:rFonts w:ascii="Segoe UI" w:hAnsi="Segoe UI" w:cs="Segoe UI"/>
          <w:color w:val="auto"/>
          <w:sz w:val="20"/>
          <w:szCs w:val="20"/>
        </w:rPr>
        <w:t>“</w:t>
      </w:r>
      <w:r w:rsidRPr="001B5F63">
        <w:rPr>
          <w:rStyle w:val="Strong"/>
          <w:rFonts w:ascii="Segoe UI" w:hAnsi="Segoe UI" w:cs="Segoe UI"/>
          <w:b w:val="0"/>
          <w:bCs w:val="0"/>
          <w:color w:val="auto"/>
          <w:sz w:val="20"/>
          <w:szCs w:val="20"/>
          <w:shd w:val="clear" w:color="auto" w:fill="FFFFFF"/>
        </w:rPr>
        <w:t>older workers can learn from the technology-savvy younger generation”.</w:t>
      </w:r>
      <w:r w:rsidRPr="001B5F63">
        <w:rPr>
          <w:rFonts w:ascii="Segoe UI" w:hAnsi="Segoe UI" w:cs="Segoe UI"/>
          <w:color w:val="auto"/>
          <w:sz w:val="20"/>
          <w:szCs w:val="20"/>
        </w:rPr>
        <w:t xml:space="preserve"> </w:t>
      </w:r>
      <w:sdt>
        <w:sdtPr>
          <w:rPr>
            <w:rFonts w:ascii="Segoe UI" w:hAnsi="Segoe UI" w:cs="Segoe UI"/>
            <w:color w:val="auto"/>
            <w:sz w:val="20"/>
            <w:szCs w:val="20"/>
          </w:rPr>
          <w:id w:val="1487664775"/>
          <w:citation/>
        </w:sdtPr>
        <w:sdtEndPr/>
        <w:sdtContent>
          <w:r w:rsidRPr="001B5F63">
            <w:rPr>
              <w:rFonts w:ascii="Segoe UI" w:hAnsi="Segoe UI" w:cs="Segoe UI"/>
              <w:color w:val="auto"/>
              <w:sz w:val="20"/>
              <w:szCs w:val="20"/>
            </w:rPr>
            <w:fldChar w:fldCharType="begin"/>
          </w:r>
          <w:r w:rsidRPr="001B5F63">
            <w:rPr>
              <w:rFonts w:ascii="Segoe UI" w:hAnsi="Segoe UI" w:cs="Segoe UI"/>
              <w:color w:val="auto"/>
              <w:sz w:val="20"/>
              <w:szCs w:val="20"/>
              <w:lang w:val="en-GB"/>
            </w:rPr>
            <w:instrText xml:space="preserve">CITATION Per16 \l 2057 </w:instrText>
          </w:r>
          <w:r w:rsidRPr="001B5F63">
            <w:rPr>
              <w:rFonts w:ascii="Segoe UI" w:hAnsi="Segoe UI" w:cs="Segoe UI"/>
              <w:color w:val="auto"/>
              <w:sz w:val="20"/>
              <w:szCs w:val="20"/>
            </w:rPr>
            <w:fldChar w:fldCharType="separate"/>
          </w:r>
          <w:r w:rsidRPr="001B5F63">
            <w:rPr>
              <w:rFonts w:ascii="Segoe UI" w:hAnsi="Segoe UI" w:cs="Segoe UI"/>
              <w:noProof/>
              <w:color w:val="auto"/>
              <w:sz w:val="20"/>
              <w:szCs w:val="20"/>
              <w:lang w:val="en-GB"/>
            </w:rPr>
            <w:t>(Personnel Today, (2016))</w:t>
          </w:r>
          <w:r w:rsidRPr="001B5F63">
            <w:rPr>
              <w:rFonts w:ascii="Segoe UI" w:hAnsi="Segoe UI" w:cs="Segoe UI"/>
              <w:color w:val="auto"/>
              <w:sz w:val="20"/>
              <w:szCs w:val="20"/>
            </w:rPr>
            <w:fldChar w:fldCharType="end"/>
          </w:r>
        </w:sdtContent>
      </w:sdt>
      <w:r w:rsidRPr="001B5F63">
        <w:rPr>
          <w:rFonts w:ascii="Segoe UI" w:hAnsi="Segoe UI" w:cs="Segoe UI"/>
          <w:b/>
          <w:color w:val="auto"/>
          <w:spacing w:val="-3"/>
          <w:sz w:val="20"/>
          <w:szCs w:val="20"/>
          <w:shd w:val="clear" w:color="auto" w:fill="FFFFFF"/>
        </w:rPr>
        <w:t xml:space="preserve"> </w:t>
      </w:r>
      <w:r w:rsidRPr="002E2BE5">
        <w:rPr>
          <w:rFonts w:ascii="Segoe UI" w:hAnsi="Segoe UI" w:cs="Segoe UI"/>
          <w:b/>
          <w:color w:val="0070C0"/>
          <w:spacing w:val="-3"/>
          <w:sz w:val="20"/>
          <w:szCs w:val="20"/>
          <w:shd w:val="clear" w:color="auto" w:fill="FFFFFF"/>
        </w:rPr>
        <w:t xml:space="preserve">[EV </w:t>
      </w:r>
      <w:r>
        <w:rPr>
          <w:rFonts w:ascii="Segoe UI" w:hAnsi="Segoe UI" w:cs="Segoe UI"/>
          <w:b/>
          <w:color w:val="0070C0"/>
          <w:spacing w:val="-3"/>
          <w:sz w:val="20"/>
          <w:szCs w:val="20"/>
          <w:shd w:val="clear" w:color="auto" w:fill="FFFFFF"/>
        </w:rPr>
        <w:t>14</w:t>
      </w:r>
      <w:r w:rsidRPr="002E2BE5">
        <w:rPr>
          <w:rFonts w:ascii="Segoe UI" w:hAnsi="Segoe UI" w:cs="Segoe UI"/>
          <w:b/>
          <w:color w:val="0070C0"/>
          <w:spacing w:val="-3"/>
          <w:sz w:val="20"/>
          <w:szCs w:val="20"/>
          <w:shd w:val="clear" w:color="auto" w:fill="FFFFFF"/>
        </w:rPr>
        <w:t>]</w:t>
      </w:r>
      <w:r>
        <w:rPr>
          <w:rFonts w:ascii="Segoe UI" w:hAnsi="Segoe UI" w:cs="Segoe UI"/>
          <w:b/>
          <w:color w:val="0070C0"/>
          <w:spacing w:val="-3"/>
          <w:sz w:val="20"/>
          <w:szCs w:val="20"/>
          <w:shd w:val="clear" w:color="auto" w:fill="FFFFFF"/>
        </w:rPr>
        <w:t xml:space="preserve">; </w:t>
      </w:r>
      <w:r w:rsidRPr="002E2BE5">
        <w:rPr>
          <w:rFonts w:ascii="Segoe UI" w:hAnsi="Segoe UI" w:cs="Segoe UI"/>
          <w:b/>
          <w:color w:val="0070C0"/>
          <w:spacing w:val="-3"/>
          <w:sz w:val="20"/>
          <w:szCs w:val="20"/>
          <w:shd w:val="clear" w:color="auto" w:fill="FFFFFF"/>
        </w:rPr>
        <w:t xml:space="preserve">[EV </w:t>
      </w:r>
      <w:r>
        <w:rPr>
          <w:rFonts w:ascii="Segoe UI" w:hAnsi="Segoe UI" w:cs="Segoe UI"/>
          <w:b/>
          <w:color w:val="0070C0"/>
          <w:spacing w:val="-3"/>
          <w:sz w:val="20"/>
          <w:szCs w:val="20"/>
          <w:shd w:val="clear" w:color="auto" w:fill="FFFFFF"/>
        </w:rPr>
        <w:t>15</w:t>
      </w:r>
      <w:r w:rsidRPr="002E2BE5">
        <w:rPr>
          <w:rFonts w:ascii="Segoe UI" w:hAnsi="Segoe UI" w:cs="Segoe UI"/>
          <w:b/>
          <w:color w:val="0070C0"/>
          <w:spacing w:val="-3"/>
          <w:sz w:val="20"/>
          <w:szCs w:val="20"/>
          <w:shd w:val="clear" w:color="auto" w:fill="FFFFFF"/>
        </w:rPr>
        <w:t>]</w:t>
      </w:r>
    </w:p>
    <w:p w14:paraId="6980451B" w14:textId="77777777" w:rsidR="00801B16" w:rsidRPr="00672894" w:rsidRDefault="00801B16" w:rsidP="00ED5464">
      <w:pPr>
        <w:spacing w:line="276" w:lineRule="auto"/>
        <w:rPr>
          <w:rFonts w:ascii="Segoe UI" w:hAnsi="Segoe UI" w:cs="Segoe UI"/>
          <w:sz w:val="20"/>
          <w:szCs w:val="20"/>
        </w:rPr>
      </w:pPr>
    </w:p>
    <w:p w14:paraId="78E80375" w14:textId="46568CEA" w:rsidR="00801B16" w:rsidRPr="001B5F63" w:rsidRDefault="000A62ED" w:rsidP="00ED5464">
      <w:pPr>
        <w:spacing w:line="276" w:lineRule="auto"/>
        <w:rPr>
          <w:rFonts w:ascii="Segoe UI" w:hAnsi="Segoe UI" w:cs="Segoe UI"/>
          <w:color w:val="auto"/>
          <w:sz w:val="20"/>
          <w:szCs w:val="20"/>
        </w:rPr>
      </w:pPr>
      <w:r>
        <w:rPr>
          <w:rFonts w:ascii="Segoe UI" w:hAnsi="Segoe UI" w:cs="Segoe UI"/>
          <w:color w:val="auto"/>
          <w:sz w:val="20"/>
          <w:szCs w:val="20"/>
        </w:rPr>
        <w:t>T</w:t>
      </w:r>
      <w:r w:rsidR="00801B16" w:rsidRPr="001B5F63">
        <w:rPr>
          <w:rFonts w:ascii="Segoe UI" w:hAnsi="Segoe UI" w:cs="Segoe UI"/>
          <w:color w:val="auto"/>
          <w:sz w:val="20"/>
          <w:szCs w:val="20"/>
        </w:rPr>
        <w:t xml:space="preserve">he group </w:t>
      </w:r>
      <w:r>
        <w:rPr>
          <w:rFonts w:ascii="Segoe UI" w:hAnsi="Segoe UI" w:cs="Segoe UI"/>
          <w:color w:val="auto"/>
          <w:sz w:val="20"/>
          <w:szCs w:val="20"/>
        </w:rPr>
        <w:t xml:space="preserve">was encouraged </w:t>
      </w:r>
      <w:r w:rsidR="00801B16" w:rsidRPr="001B5F63">
        <w:rPr>
          <w:rFonts w:ascii="Segoe UI" w:hAnsi="Segoe UI" w:cs="Segoe UI"/>
          <w:color w:val="auto"/>
          <w:sz w:val="20"/>
          <w:szCs w:val="20"/>
        </w:rPr>
        <w:t>to share any mentoring experiences they had. The Director of Safety / Environmental Affairs shared her experience of being mentored as an Engineer, and while a couple of other people shared their experience, it was apparent that very few had experience of a formal mentoring relationship. However, having explained how Sheryl Sandberg, Chief Operating Officer of Facebook described in her book ‘Lean-In’ that taking a moment “</w:t>
      </w:r>
      <w:r w:rsidR="00801B16" w:rsidRPr="001B5F63">
        <w:rPr>
          <w:rFonts w:ascii="Segoe UI" w:hAnsi="Segoe UI" w:cs="Segoe UI"/>
          <w:color w:val="auto"/>
          <w:sz w:val="20"/>
          <w:szCs w:val="20"/>
          <w:shd w:val="clear" w:color="auto" w:fill="FFFFFF"/>
        </w:rPr>
        <w:t xml:space="preserve">after a meeting or in the hall to ask advice from a respected and busy senior person”, </w:t>
      </w:r>
      <w:sdt>
        <w:sdtPr>
          <w:rPr>
            <w:rFonts w:ascii="Segoe UI" w:hAnsi="Segoe UI" w:cs="Segoe UI"/>
            <w:color w:val="auto"/>
            <w:sz w:val="20"/>
            <w:szCs w:val="20"/>
            <w:shd w:val="clear" w:color="auto" w:fill="FFFFFF"/>
          </w:rPr>
          <w:id w:val="-372543123"/>
          <w:citation/>
        </w:sdtPr>
        <w:sdtEndPr/>
        <w:sdtContent>
          <w:r w:rsidR="00801B16" w:rsidRPr="001B5F63">
            <w:rPr>
              <w:rFonts w:ascii="Segoe UI" w:hAnsi="Segoe UI" w:cs="Segoe UI"/>
              <w:color w:val="auto"/>
              <w:sz w:val="20"/>
              <w:szCs w:val="20"/>
              <w:shd w:val="clear" w:color="auto" w:fill="FFFFFF"/>
            </w:rPr>
            <w:fldChar w:fldCharType="begin"/>
          </w:r>
          <w:r w:rsidR="00801B16" w:rsidRPr="001B5F63">
            <w:rPr>
              <w:rFonts w:ascii="Segoe UI" w:hAnsi="Segoe UI" w:cs="Segoe UI"/>
              <w:color w:val="auto"/>
              <w:sz w:val="20"/>
              <w:szCs w:val="20"/>
              <w:shd w:val="clear" w:color="auto" w:fill="FFFFFF"/>
              <w:lang w:val="en-GB"/>
            </w:rPr>
            <w:instrText xml:space="preserve">CITATION San15 \p 70 \n  \l 2057 </w:instrText>
          </w:r>
          <w:r w:rsidR="00801B16" w:rsidRPr="001B5F63">
            <w:rPr>
              <w:rFonts w:ascii="Segoe UI" w:hAnsi="Segoe UI" w:cs="Segoe UI"/>
              <w:color w:val="auto"/>
              <w:sz w:val="20"/>
              <w:szCs w:val="20"/>
              <w:shd w:val="clear" w:color="auto" w:fill="FFFFFF"/>
            </w:rPr>
            <w:fldChar w:fldCharType="separate"/>
          </w:r>
          <w:r w:rsidR="00801B16" w:rsidRPr="001B5F63">
            <w:rPr>
              <w:rFonts w:ascii="Segoe UI" w:hAnsi="Segoe UI" w:cs="Segoe UI"/>
              <w:noProof/>
              <w:color w:val="auto"/>
              <w:sz w:val="20"/>
              <w:szCs w:val="20"/>
              <w:shd w:val="clear" w:color="auto" w:fill="FFFFFF"/>
              <w:lang w:val="en-GB"/>
            </w:rPr>
            <w:t>((2015), p. 70)</w:t>
          </w:r>
          <w:r w:rsidR="00801B16" w:rsidRPr="001B5F63">
            <w:rPr>
              <w:rFonts w:ascii="Segoe UI" w:hAnsi="Segoe UI" w:cs="Segoe UI"/>
              <w:color w:val="auto"/>
              <w:sz w:val="20"/>
              <w:szCs w:val="20"/>
              <w:shd w:val="clear" w:color="auto" w:fill="FFFFFF"/>
            </w:rPr>
            <w:fldChar w:fldCharType="end"/>
          </w:r>
        </w:sdtContent>
      </w:sdt>
      <w:r w:rsidR="00801B16" w:rsidRPr="001B5F63">
        <w:rPr>
          <w:rFonts w:ascii="Segoe UI" w:hAnsi="Segoe UI" w:cs="Segoe UI"/>
          <w:color w:val="auto"/>
          <w:sz w:val="20"/>
          <w:szCs w:val="20"/>
          <w:shd w:val="clear" w:color="auto" w:fill="FFFFFF"/>
        </w:rPr>
        <w:t xml:space="preserve"> is classed as mentoring, </w:t>
      </w:r>
      <w:r>
        <w:rPr>
          <w:rFonts w:ascii="Segoe UI" w:hAnsi="Segoe UI" w:cs="Segoe UI"/>
          <w:color w:val="auto"/>
          <w:sz w:val="20"/>
          <w:szCs w:val="20"/>
          <w:shd w:val="clear" w:color="auto" w:fill="FFFFFF"/>
        </w:rPr>
        <w:t>t</w:t>
      </w:r>
      <w:r w:rsidR="00801B16" w:rsidRPr="001B5F63">
        <w:rPr>
          <w:rFonts w:ascii="Segoe UI" w:hAnsi="Segoe UI" w:cs="Segoe UI"/>
          <w:color w:val="auto"/>
          <w:sz w:val="20"/>
          <w:szCs w:val="20"/>
          <w:shd w:val="clear" w:color="auto" w:fill="FFFFFF"/>
        </w:rPr>
        <w:t xml:space="preserve">he group could relate to this </w:t>
      </w:r>
      <w:r>
        <w:rPr>
          <w:rFonts w:ascii="Segoe UI" w:hAnsi="Segoe UI" w:cs="Segoe UI"/>
          <w:color w:val="auto"/>
          <w:sz w:val="20"/>
          <w:szCs w:val="20"/>
          <w:shd w:val="clear" w:color="auto" w:fill="FFFFFF"/>
        </w:rPr>
        <w:t>as mentoring</w:t>
      </w:r>
      <w:r w:rsidR="00801B16" w:rsidRPr="001B5F63">
        <w:rPr>
          <w:rFonts w:ascii="Segoe UI" w:hAnsi="Segoe UI" w:cs="Segoe UI"/>
          <w:color w:val="auto"/>
          <w:sz w:val="20"/>
          <w:szCs w:val="20"/>
          <w:shd w:val="clear" w:color="auto" w:fill="FFFFFF"/>
        </w:rPr>
        <w:t>.</w:t>
      </w:r>
    </w:p>
    <w:p w14:paraId="77D9A553" w14:textId="77777777" w:rsidR="00801B16" w:rsidRPr="001B5F63" w:rsidRDefault="00801B16" w:rsidP="00ED5464">
      <w:pPr>
        <w:spacing w:line="276" w:lineRule="auto"/>
        <w:rPr>
          <w:rFonts w:ascii="Segoe UI" w:hAnsi="Segoe UI" w:cs="Segoe UI"/>
          <w:color w:val="auto"/>
          <w:sz w:val="20"/>
          <w:szCs w:val="20"/>
        </w:rPr>
      </w:pPr>
      <w:r w:rsidRPr="001B5F63">
        <w:rPr>
          <w:rFonts w:ascii="Segoe UI" w:hAnsi="Segoe UI" w:cs="Segoe UI"/>
          <w:color w:val="auto"/>
          <w:sz w:val="20"/>
          <w:szCs w:val="20"/>
        </w:rPr>
        <w:t xml:space="preserve"> </w:t>
      </w:r>
    </w:p>
    <w:p w14:paraId="73A84AE0" w14:textId="58FE87AA" w:rsidR="00801B16" w:rsidRPr="00672894" w:rsidRDefault="00801B16" w:rsidP="00ED5464">
      <w:pPr>
        <w:spacing w:line="276" w:lineRule="auto"/>
        <w:rPr>
          <w:rFonts w:ascii="Segoe UI" w:hAnsi="Segoe UI" w:cs="Segoe UI"/>
          <w:sz w:val="20"/>
          <w:szCs w:val="20"/>
        </w:rPr>
      </w:pPr>
      <w:r w:rsidRPr="001B5F63">
        <w:rPr>
          <w:rFonts w:ascii="Segoe UI" w:hAnsi="Segoe UI" w:cs="Segoe UI"/>
          <w:color w:val="auto"/>
          <w:sz w:val="20"/>
          <w:szCs w:val="20"/>
        </w:rPr>
        <w:t xml:space="preserve">Overall, the session was very positive and the majority of the group showed interest in being involved in the </w:t>
      </w:r>
      <w:proofErr w:type="spellStart"/>
      <w:r w:rsidRPr="001B5F63">
        <w:rPr>
          <w:rFonts w:ascii="Segoe UI" w:hAnsi="Segoe UI" w:cs="Segoe UI"/>
          <w:color w:val="auto"/>
          <w:sz w:val="20"/>
          <w:szCs w:val="20"/>
        </w:rPr>
        <w:t>programme</w:t>
      </w:r>
      <w:proofErr w:type="spellEnd"/>
      <w:r w:rsidRPr="001B5F63">
        <w:rPr>
          <w:rFonts w:ascii="Segoe UI" w:hAnsi="Segoe UI" w:cs="Segoe UI"/>
          <w:color w:val="auto"/>
          <w:sz w:val="20"/>
          <w:szCs w:val="20"/>
        </w:rPr>
        <w:t xml:space="preserve">. </w:t>
      </w:r>
      <w:r w:rsidR="000A62ED">
        <w:rPr>
          <w:rFonts w:ascii="Segoe UI" w:hAnsi="Segoe UI" w:cs="Segoe UI"/>
          <w:color w:val="auto"/>
          <w:sz w:val="20"/>
          <w:szCs w:val="20"/>
        </w:rPr>
        <w:t xml:space="preserve">Members of the group that were interested in a mentoring </w:t>
      </w:r>
      <w:proofErr w:type="spellStart"/>
      <w:r w:rsidR="000A62ED">
        <w:rPr>
          <w:rFonts w:ascii="Segoe UI" w:hAnsi="Segoe UI" w:cs="Segoe UI"/>
          <w:color w:val="auto"/>
          <w:sz w:val="20"/>
          <w:szCs w:val="20"/>
        </w:rPr>
        <w:t>programme</w:t>
      </w:r>
      <w:proofErr w:type="spellEnd"/>
      <w:r w:rsidR="000A62ED">
        <w:rPr>
          <w:rFonts w:ascii="Segoe UI" w:hAnsi="Segoe UI" w:cs="Segoe UI"/>
          <w:color w:val="auto"/>
          <w:sz w:val="20"/>
          <w:szCs w:val="20"/>
        </w:rPr>
        <w:t xml:space="preserve"> c</w:t>
      </w:r>
      <w:r w:rsidRPr="001B5F63">
        <w:rPr>
          <w:rFonts w:ascii="Segoe UI" w:hAnsi="Segoe UI" w:cs="Segoe UI"/>
          <w:color w:val="auto"/>
          <w:sz w:val="20"/>
          <w:szCs w:val="20"/>
        </w:rPr>
        <w:t>omplete</w:t>
      </w:r>
      <w:r w:rsidR="000A62ED">
        <w:rPr>
          <w:rFonts w:ascii="Segoe UI" w:hAnsi="Segoe UI" w:cs="Segoe UI"/>
          <w:color w:val="auto"/>
          <w:sz w:val="20"/>
          <w:szCs w:val="20"/>
        </w:rPr>
        <w:t>d</w:t>
      </w:r>
      <w:r w:rsidRPr="001B5F63">
        <w:rPr>
          <w:rFonts w:ascii="Segoe UI" w:hAnsi="Segoe UI" w:cs="Segoe UI"/>
          <w:color w:val="auto"/>
          <w:sz w:val="20"/>
          <w:szCs w:val="20"/>
        </w:rPr>
        <w:t xml:space="preserve"> a mentoring form, indicating whether they would like to ‘be a mentor’</w:t>
      </w:r>
      <w:r w:rsidR="00562818">
        <w:rPr>
          <w:rFonts w:ascii="Segoe UI" w:hAnsi="Segoe UI" w:cs="Segoe UI"/>
          <w:color w:val="auto"/>
          <w:sz w:val="20"/>
          <w:szCs w:val="20"/>
        </w:rPr>
        <w:t xml:space="preserve">, </w:t>
      </w:r>
      <w:r w:rsidR="000A62ED">
        <w:rPr>
          <w:rFonts w:ascii="Segoe UI" w:hAnsi="Segoe UI" w:cs="Segoe UI"/>
          <w:color w:val="auto"/>
          <w:sz w:val="20"/>
          <w:szCs w:val="20"/>
        </w:rPr>
        <w:t xml:space="preserve">or </w:t>
      </w:r>
      <w:r w:rsidRPr="001B5F63">
        <w:rPr>
          <w:rFonts w:ascii="Segoe UI" w:hAnsi="Segoe UI" w:cs="Segoe UI"/>
          <w:color w:val="auto"/>
          <w:sz w:val="20"/>
          <w:szCs w:val="20"/>
        </w:rPr>
        <w:t xml:space="preserve">‘have a mentor’. </w:t>
      </w:r>
      <w:r w:rsidR="00562818">
        <w:rPr>
          <w:rFonts w:ascii="Segoe UI" w:hAnsi="Segoe UI" w:cs="Segoe UI"/>
          <w:color w:val="auto"/>
          <w:sz w:val="20"/>
          <w:szCs w:val="20"/>
        </w:rPr>
        <w:t>T</w:t>
      </w:r>
      <w:r w:rsidRPr="001B5F63">
        <w:rPr>
          <w:rFonts w:ascii="Segoe UI" w:hAnsi="Segoe UI" w:cs="Segoe UI"/>
          <w:color w:val="auto"/>
          <w:sz w:val="20"/>
          <w:szCs w:val="20"/>
        </w:rPr>
        <w:t xml:space="preserve">hose who would like to have a mentor, </w:t>
      </w:r>
      <w:r w:rsidR="00562818">
        <w:rPr>
          <w:rFonts w:ascii="Segoe UI" w:hAnsi="Segoe UI" w:cs="Segoe UI"/>
          <w:color w:val="auto"/>
          <w:sz w:val="20"/>
          <w:szCs w:val="20"/>
        </w:rPr>
        <w:t xml:space="preserve">were asked </w:t>
      </w:r>
      <w:r w:rsidRPr="001B5F63">
        <w:rPr>
          <w:rFonts w:ascii="Segoe UI" w:hAnsi="Segoe UI" w:cs="Segoe UI"/>
          <w:color w:val="auto"/>
          <w:sz w:val="20"/>
          <w:szCs w:val="20"/>
        </w:rPr>
        <w:t xml:space="preserve">to indicate any technical, professional and personal areas for </w:t>
      </w:r>
      <w:r w:rsidRPr="001B5F63">
        <w:rPr>
          <w:rFonts w:ascii="Segoe UI" w:hAnsi="Segoe UI" w:cs="Segoe UI"/>
          <w:color w:val="auto"/>
          <w:sz w:val="20"/>
          <w:szCs w:val="20"/>
        </w:rPr>
        <w:lastRenderedPageBreak/>
        <w:t>development. Likewise, those who would like to be a mentor</w:t>
      </w:r>
      <w:r w:rsidR="00562818">
        <w:rPr>
          <w:rFonts w:ascii="Segoe UI" w:hAnsi="Segoe UI" w:cs="Segoe UI"/>
          <w:color w:val="auto"/>
          <w:sz w:val="20"/>
          <w:szCs w:val="20"/>
        </w:rPr>
        <w:t xml:space="preserve">, were </w:t>
      </w:r>
      <w:r w:rsidRPr="001B5F63">
        <w:rPr>
          <w:rFonts w:ascii="Segoe UI" w:hAnsi="Segoe UI" w:cs="Segoe UI"/>
          <w:color w:val="auto"/>
          <w:sz w:val="20"/>
          <w:szCs w:val="20"/>
        </w:rPr>
        <w:t>asked to indicate any technical, professional and personal areas of expertise.</w:t>
      </w:r>
      <w:r>
        <w:rPr>
          <w:rFonts w:ascii="Segoe UI" w:hAnsi="Segoe UI" w:cs="Segoe UI"/>
          <w:sz w:val="20"/>
          <w:szCs w:val="20"/>
        </w:rPr>
        <w:t xml:space="preserve"> </w:t>
      </w:r>
      <w:r w:rsidRPr="002E2BE5">
        <w:rPr>
          <w:rFonts w:ascii="Segoe UI" w:hAnsi="Segoe UI" w:cs="Segoe UI"/>
          <w:b/>
          <w:color w:val="0070C0"/>
          <w:spacing w:val="-3"/>
          <w:sz w:val="20"/>
          <w:szCs w:val="20"/>
          <w:shd w:val="clear" w:color="auto" w:fill="FFFFFF"/>
        </w:rPr>
        <w:t xml:space="preserve">[EV </w:t>
      </w:r>
      <w:r>
        <w:rPr>
          <w:rFonts w:ascii="Segoe UI" w:hAnsi="Segoe UI" w:cs="Segoe UI"/>
          <w:b/>
          <w:color w:val="0070C0"/>
          <w:spacing w:val="-3"/>
          <w:sz w:val="20"/>
          <w:szCs w:val="20"/>
          <w:shd w:val="clear" w:color="auto" w:fill="FFFFFF"/>
        </w:rPr>
        <w:t>16</w:t>
      </w:r>
      <w:r w:rsidRPr="002E2BE5">
        <w:rPr>
          <w:rFonts w:ascii="Segoe UI" w:hAnsi="Segoe UI" w:cs="Segoe UI"/>
          <w:b/>
          <w:color w:val="0070C0"/>
          <w:spacing w:val="-3"/>
          <w:sz w:val="20"/>
          <w:szCs w:val="20"/>
          <w:shd w:val="clear" w:color="auto" w:fill="FFFFFF"/>
        </w:rPr>
        <w:t>]</w:t>
      </w:r>
      <w:r>
        <w:rPr>
          <w:rFonts w:ascii="Segoe UI" w:hAnsi="Segoe UI" w:cs="Segoe UI"/>
          <w:b/>
          <w:color w:val="0070C0"/>
          <w:spacing w:val="-3"/>
          <w:sz w:val="20"/>
          <w:szCs w:val="20"/>
          <w:shd w:val="clear" w:color="auto" w:fill="FFFFFF"/>
        </w:rPr>
        <w:t>; [EV 17]</w:t>
      </w:r>
    </w:p>
    <w:p w14:paraId="1A4D589B" w14:textId="77777777" w:rsidR="00801B16" w:rsidRPr="001B5F63" w:rsidRDefault="00801B16" w:rsidP="00ED5464">
      <w:pPr>
        <w:spacing w:line="276" w:lineRule="auto"/>
        <w:rPr>
          <w:rFonts w:ascii="Segoe UI" w:hAnsi="Segoe UI" w:cs="Segoe UI"/>
          <w:color w:val="auto"/>
          <w:sz w:val="20"/>
          <w:szCs w:val="20"/>
        </w:rPr>
      </w:pPr>
    </w:p>
    <w:p w14:paraId="244CF512" w14:textId="291ED9A7" w:rsidR="00801B16" w:rsidRPr="00672894" w:rsidRDefault="000A62ED" w:rsidP="00ED5464">
      <w:pPr>
        <w:spacing w:line="276" w:lineRule="auto"/>
        <w:rPr>
          <w:rFonts w:ascii="Segoe UI" w:hAnsi="Segoe UI" w:cs="Segoe UI"/>
          <w:sz w:val="20"/>
          <w:szCs w:val="20"/>
        </w:rPr>
      </w:pPr>
      <w:r>
        <w:rPr>
          <w:rFonts w:ascii="Segoe UI" w:hAnsi="Segoe UI" w:cs="Segoe UI"/>
          <w:color w:val="auto"/>
          <w:sz w:val="20"/>
          <w:szCs w:val="20"/>
        </w:rPr>
        <w:t xml:space="preserve">The mentoring forms were reviewed and </w:t>
      </w:r>
      <w:r w:rsidR="00801B16" w:rsidRPr="001B5F63">
        <w:rPr>
          <w:rFonts w:ascii="Segoe UI" w:hAnsi="Segoe UI" w:cs="Segoe UI"/>
          <w:color w:val="auto"/>
          <w:sz w:val="20"/>
          <w:szCs w:val="20"/>
        </w:rPr>
        <w:t>mentors with mentees</w:t>
      </w:r>
      <w:r>
        <w:rPr>
          <w:rFonts w:ascii="Segoe UI" w:hAnsi="Segoe UI" w:cs="Segoe UI"/>
          <w:color w:val="auto"/>
          <w:sz w:val="20"/>
          <w:szCs w:val="20"/>
        </w:rPr>
        <w:t xml:space="preserve"> were connected</w:t>
      </w:r>
      <w:r w:rsidR="006D4ABC">
        <w:rPr>
          <w:rFonts w:ascii="Segoe UI" w:hAnsi="Segoe UI" w:cs="Segoe UI"/>
          <w:color w:val="auto"/>
          <w:sz w:val="20"/>
          <w:szCs w:val="20"/>
        </w:rPr>
        <w:t>,</w:t>
      </w:r>
      <w:r w:rsidR="00801B16" w:rsidRPr="001B5F63">
        <w:rPr>
          <w:rFonts w:ascii="Segoe UI" w:hAnsi="Segoe UI" w:cs="Segoe UI"/>
          <w:color w:val="auto"/>
          <w:sz w:val="20"/>
          <w:szCs w:val="20"/>
        </w:rPr>
        <w:t xml:space="preserve"> based on several factors, including the development needs of the mentee and the expertise of the mentor. </w:t>
      </w:r>
      <w:r>
        <w:rPr>
          <w:rFonts w:ascii="Segoe UI" w:hAnsi="Segoe UI" w:cs="Segoe UI"/>
          <w:color w:val="auto"/>
          <w:sz w:val="20"/>
          <w:szCs w:val="20"/>
        </w:rPr>
        <w:t xml:space="preserve">A </w:t>
      </w:r>
      <w:r w:rsidR="00801B16" w:rsidRPr="001B5F63">
        <w:rPr>
          <w:rFonts w:ascii="Segoe UI" w:hAnsi="Segoe UI" w:cs="Segoe UI"/>
          <w:color w:val="auto"/>
          <w:sz w:val="20"/>
          <w:szCs w:val="20"/>
        </w:rPr>
        <w:t>mentoring agreement</w:t>
      </w:r>
      <w:r>
        <w:rPr>
          <w:rFonts w:ascii="Segoe UI" w:hAnsi="Segoe UI" w:cs="Segoe UI"/>
          <w:color w:val="auto"/>
          <w:sz w:val="20"/>
          <w:szCs w:val="20"/>
        </w:rPr>
        <w:t xml:space="preserve"> was drafted</w:t>
      </w:r>
      <w:r w:rsidR="00801B16" w:rsidRPr="001B5F63">
        <w:rPr>
          <w:rFonts w:ascii="Segoe UI" w:hAnsi="Segoe UI" w:cs="Segoe UI"/>
          <w:color w:val="auto"/>
          <w:sz w:val="20"/>
          <w:szCs w:val="20"/>
        </w:rPr>
        <w:t xml:space="preserve"> for the mentee to complete during their initial meeting.</w:t>
      </w:r>
      <w:r w:rsidR="006D4ABC">
        <w:rPr>
          <w:rFonts w:ascii="Segoe UI" w:hAnsi="Segoe UI" w:cs="Segoe UI"/>
          <w:sz w:val="20"/>
          <w:szCs w:val="20"/>
        </w:rPr>
        <w:t xml:space="preserve"> </w:t>
      </w:r>
      <w:r w:rsidR="00801B16" w:rsidRPr="001B5F63">
        <w:rPr>
          <w:rFonts w:ascii="Segoe UI" w:hAnsi="Segoe UI" w:cs="Segoe UI"/>
          <w:color w:val="auto"/>
          <w:sz w:val="20"/>
          <w:szCs w:val="20"/>
        </w:rPr>
        <w:t xml:space="preserve">Forbes argue that a mentoring relationship is more likely to be successful when the mentor makes the mentee accountable, boundaries are set, and goals and objectives are established, reviewed and assessed. </w:t>
      </w:r>
      <w:sdt>
        <w:sdtPr>
          <w:rPr>
            <w:rFonts w:ascii="Segoe UI" w:hAnsi="Segoe UI" w:cs="Segoe UI"/>
            <w:color w:val="auto"/>
            <w:sz w:val="20"/>
            <w:szCs w:val="20"/>
          </w:rPr>
          <w:id w:val="-1450698507"/>
          <w:citation/>
        </w:sdtPr>
        <w:sdtEndPr/>
        <w:sdtContent>
          <w:r w:rsidR="00801B16" w:rsidRPr="001B5F63">
            <w:rPr>
              <w:rFonts w:ascii="Segoe UI" w:hAnsi="Segoe UI" w:cs="Segoe UI"/>
              <w:color w:val="auto"/>
              <w:sz w:val="20"/>
              <w:szCs w:val="20"/>
            </w:rPr>
            <w:fldChar w:fldCharType="begin"/>
          </w:r>
          <w:r w:rsidR="00801B16" w:rsidRPr="001B5F63">
            <w:rPr>
              <w:rFonts w:ascii="Segoe UI" w:hAnsi="Segoe UI" w:cs="Segoe UI"/>
              <w:color w:val="auto"/>
              <w:sz w:val="20"/>
              <w:szCs w:val="20"/>
              <w:lang w:val="en-GB"/>
            </w:rPr>
            <w:instrText xml:space="preserve"> CITATION Kel18 \l 2057 </w:instrText>
          </w:r>
          <w:r w:rsidR="00801B16" w:rsidRPr="001B5F63">
            <w:rPr>
              <w:rFonts w:ascii="Segoe UI" w:hAnsi="Segoe UI" w:cs="Segoe UI"/>
              <w:color w:val="auto"/>
              <w:sz w:val="20"/>
              <w:szCs w:val="20"/>
            </w:rPr>
            <w:fldChar w:fldCharType="separate"/>
          </w:r>
          <w:r w:rsidR="00801B16" w:rsidRPr="001B5F63">
            <w:rPr>
              <w:rFonts w:ascii="Segoe UI" w:hAnsi="Segoe UI" w:cs="Segoe UI"/>
              <w:noProof/>
              <w:color w:val="auto"/>
              <w:sz w:val="20"/>
              <w:szCs w:val="20"/>
              <w:lang w:val="en-GB"/>
            </w:rPr>
            <w:t>(Kellogg, (2018))</w:t>
          </w:r>
          <w:r w:rsidR="00801B16" w:rsidRPr="001B5F63">
            <w:rPr>
              <w:rFonts w:ascii="Segoe UI" w:hAnsi="Segoe UI" w:cs="Segoe UI"/>
              <w:color w:val="auto"/>
              <w:sz w:val="20"/>
              <w:szCs w:val="20"/>
            </w:rPr>
            <w:fldChar w:fldCharType="end"/>
          </w:r>
        </w:sdtContent>
      </w:sdt>
      <w:r w:rsidR="00801B16" w:rsidRPr="00672894">
        <w:rPr>
          <w:rFonts w:ascii="Segoe UI" w:hAnsi="Segoe UI" w:cs="Segoe UI"/>
          <w:sz w:val="20"/>
          <w:szCs w:val="20"/>
        </w:rPr>
        <w:t xml:space="preserve"> </w:t>
      </w:r>
      <w:r w:rsidR="00801B16">
        <w:rPr>
          <w:rFonts w:ascii="Segoe UI" w:hAnsi="Segoe UI" w:cs="Segoe UI"/>
          <w:b/>
          <w:color w:val="0070C0"/>
          <w:spacing w:val="-3"/>
          <w:sz w:val="20"/>
          <w:szCs w:val="20"/>
          <w:shd w:val="clear" w:color="auto" w:fill="FFFFFF"/>
        </w:rPr>
        <w:t>[EV 18]</w:t>
      </w:r>
    </w:p>
    <w:p w14:paraId="3762874F" w14:textId="77777777" w:rsidR="00801B16" w:rsidRPr="00672894" w:rsidRDefault="00801B16" w:rsidP="00ED5464">
      <w:pPr>
        <w:spacing w:line="276" w:lineRule="auto"/>
        <w:rPr>
          <w:rFonts w:ascii="Segoe UI" w:hAnsi="Segoe UI" w:cs="Segoe UI"/>
          <w:sz w:val="20"/>
          <w:szCs w:val="20"/>
        </w:rPr>
      </w:pPr>
    </w:p>
    <w:p w14:paraId="59EDBE62" w14:textId="0EF67945" w:rsidR="00801B16" w:rsidRPr="00B92973" w:rsidRDefault="006D4ABC" w:rsidP="00ED5464">
      <w:pPr>
        <w:spacing w:line="276" w:lineRule="auto"/>
        <w:rPr>
          <w:rFonts w:ascii="Segoe UI" w:hAnsi="Segoe UI" w:cs="Segoe UI"/>
          <w:sz w:val="20"/>
          <w:szCs w:val="20"/>
        </w:rPr>
      </w:pPr>
      <w:r>
        <w:rPr>
          <w:rFonts w:ascii="Segoe UI" w:hAnsi="Segoe UI" w:cs="Segoe UI"/>
          <w:color w:val="auto"/>
          <w:sz w:val="20"/>
          <w:szCs w:val="20"/>
        </w:rPr>
        <w:t>I</w:t>
      </w:r>
      <w:r w:rsidR="00801B16" w:rsidRPr="001B5F63">
        <w:rPr>
          <w:rFonts w:ascii="Segoe UI" w:hAnsi="Segoe UI" w:cs="Segoe UI"/>
          <w:color w:val="auto"/>
          <w:sz w:val="20"/>
          <w:szCs w:val="20"/>
        </w:rPr>
        <w:t>mplement</w:t>
      </w:r>
      <w:r>
        <w:rPr>
          <w:rFonts w:ascii="Segoe UI" w:hAnsi="Segoe UI" w:cs="Segoe UI"/>
          <w:color w:val="auto"/>
          <w:sz w:val="20"/>
          <w:szCs w:val="20"/>
        </w:rPr>
        <w:t>ing</w:t>
      </w:r>
      <w:r w:rsidR="00801B16" w:rsidRPr="001B5F63">
        <w:rPr>
          <w:rFonts w:ascii="Segoe UI" w:hAnsi="Segoe UI" w:cs="Segoe UI"/>
          <w:color w:val="auto"/>
          <w:sz w:val="20"/>
          <w:szCs w:val="20"/>
        </w:rPr>
        <w:t xml:space="preserve"> a mentoring </w:t>
      </w:r>
      <w:proofErr w:type="spellStart"/>
      <w:r w:rsidR="00801B16" w:rsidRPr="001B5F63">
        <w:rPr>
          <w:rFonts w:ascii="Segoe UI" w:hAnsi="Segoe UI" w:cs="Segoe UI"/>
          <w:color w:val="auto"/>
          <w:sz w:val="20"/>
          <w:szCs w:val="20"/>
        </w:rPr>
        <w:t>programme</w:t>
      </w:r>
      <w:proofErr w:type="spellEnd"/>
      <w:r w:rsidR="00801B16" w:rsidRPr="001B5F63">
        <w:rPr>
          <w:rFonts w:ascii="Segoe UI" w:hAnsi="Segoe UI" w:cs="Segoe UI"/>
          <w:color w:val="auto"/>
          <w:sz w:val="20"/>
          <w:szCs w:val="20"/>
        </w:rPr>
        <w:t xml:space="preserve"> required endorsement from the R</w:t>
      </w:r>
      <w:r w:rsidR="00016321">
        <w:rPr>
          <w:rFonts w:ascii="Segoe UI" w:hAnsi="Segoe UI" w:cs="Segoe UI"/>
          <w:color w:val="auto"/>
          <w:sz w:val="20"/>
          <w:szCs w:val="20"/>
        </w:rPr>
        <w:t>LT</w:t>
      </w:r>
      <w:r w:rsidR="00801B16" w:rsidRPr="001B5F63">
        <w:rPr>
          <w:rFonts w:ascii="Segoe UI" w:hAnsi="Segoe UI" w:cs="Segoe UI"/>
          <w:color w:val="auto"/>
          <w:sz w:val="20"/>
          <w:szCs w:val="20"/>
        </w:rPr>
        <w:t xml:space="preserve">. </w:t>
      </w:r>
      <w:r>
        <w:rPr>
          <w:rFonts w:ascii="Segoe UI" w:hAnsi="Segoe UI" w:cs="Segoe UI"/>
          <w:color w:val="auto"/>
          <w:sz w:val="20"/>
          <w:szCs w:val="20"/>
        </w:rPr>
        <w:t>The HR Manager</w:t>
      </w:r>
      <w:r w:rsidR="00801B16" w:rsidRPr="001B5F63">
        <w:rPr>
          <w:rFonts w:ascii="Segoe UI" w:hAnsi="Segoe UI" w:cs="Segoe UI"/>
          <w:color w:val="auto"/>
          <w:sz w:val="20"/>
          <w:szCs w:val="20"/>
        </w:rPr>
        <w:t xml:space="preserve"> brought the proposal to the weekly RLT Meeting and highlighted the potential benefits that mentoring could bring to both the organisation and the employees. </w:t>
      </w:r>
      <w:r w:rsidR="00801B16" w:rsidRPr="001B5F63">
        <w:rPr>
          <w:rFonts w:ascii="Segoe UI" w:hAnsi="Segoe UI" w:cs="Segoe UI"/>
          <w:color w:val="auto"/>
          <w:sz w:val="20"/>
          <w:szCs w:val="20"/>
          <w:shd w:val="clear" w:color="auto" w:fill="FFFFFF"/>
        </w:rPr>
        <w:t xml:space="preserve">Research shows that those being mentored </w:t>
      </w:r>
      <w:r w:rsidR="00801B16" w:rsidRPr="001B5F63">
        <w:rPr>
          <w:rFonts w:ascii="Segoe UI" w:eastAsia="Times New Roman" w:hAnsi="Segoe UI" w:cs="Segoe UI"/>
          <w:color w:val="auto"/>
          <w:sz w:val="20"/>
          <w:szCs w:val="20"/>
          <w:lang w:val="en-GB" w:eastAsia="en-GB"/>
        </w:rPr>
        <w:t>will benefit from enhanced skills and knowledge, meaning they will</w:t>
      </w:r>
      <w:r w:rsidR="00801B16" w:rsidRPr="001B5F63">
        <w:rPr>
          <w:rFonts w:ascii="Segoe UI" w:hAnsi="Segoe UI" w:cs="Segoe UI"/>
          <w:color w:val="auto"/>
          <w:sz w:val="20"/>
          <w:szCs w:val="20"/>
          <w:shd w:val="clear" w:color="auto" w:fill="FFFFFF"/>
        </w:rPr>
        <w:t xml:space="preserve"> “perform better, advance in their careers faster and even experience more work-life satisfaction.” </w:t>
      </w:r>
      <w:sdt>
        <w:sdtPr>
          <w:rPr>
            <w:rFonts w:ascii="Segoe UI" w:hAnsi="Segoe UI" w:cs="Segoe UI"/>
            <w:color w:val="auto"/>
            <w:sz w:val="20"/>
            <w:szCs w:val="20"/>
            <w:shd w:val="clear" w:color="auto" w:fill="FFFFFF"/>
          </w:rPr>
          <w:id w:val="-1744176150"/>
          <w:citation/>
        </w:sdtPr>
        <w:sdtEndPr/>
        <w:sdtContent>
          <w:r w:rsidR="00801B16" w:rsidRPr="001B5F63">
            <w:rPr>
              <w:rFonts w:ascii="Segoe UI" w:hAnsi="Segoe UI" w:cs="Segoe UI"/>
              <w:color w:val="auto"/>
              <w:sz w:val="20"/>
              <w:szCs w:val="20"/>
              <w:shd w:val="clear" w:color="auto" w:fill="FFFFFF"/>
            </w:rPr>
            <w:fldChar w:fldCharType="begin"/>
          </w:r>
          <w:r w:rsidR="00801B16" w:rsidRPr="001B5F63">
            <w:rPr>
              <w:rFonts w:ascii="Segoe UI" w:hAnsi="Segoe UI" w:cs="Segoe UI"/>
              <w:color w:val="auto"/>
              <w:sz w:val="20"/>
              <w:szCs w:val="20"/>
              <w:shd w:val="clear" w:color="auto" w:fill="FFFFFF"/>
              <w:lang w:val="en-GB"/>
            </w:rPr>
            <w:instrText xml:space="preserve">CITATION Placeholder3 \l 2057 </w:instrText>
          </w:r>
          <w:r w:rsidR="00801B16" w:rsidRPr="001B5F63">
            <w:rPr>
              <w:rFonts w:ascii="Segoe UI" w:hAnsi="Segoe UI" w:cs="Segoe UI"/>
              <w:color w:val="auto"/>
              <w:sz w:val="20"/>
              <w:szCs w:val="20"/>
              <w:shd w:val="clear" w:color="auto" w:fill="FFFFFF"/>
            </w:rPr>
            <w:fldChar w:fldCharType="separate"/>
          </w:r>
          <w:r w:rsidR="00801B16" w:rsidRPr="001B5F63">
            <w:rPr>
              <w:rFonts w:ascii="Segoe UI" w:hAnsi="Segoe UI" w:cs="Segoe UI"/>
              <w:noProof/>
              <w:color w:val="auto"/>
              <w:sz w:val="20"/>
              <w:szCs w:val="20"/>
              <w:shd w:val="clear" w:color="auto" w:fill="FFFFFF"/>
              <w:lang w:val="en-GB"/>
            </w:rPr>
            <w:t>(Sharma, (2020))</w:t>
          </w:r>
          <w:r w:rsidR="00801B16" w:rsidRPr="001B5F63">
            <w:rPr>
              <w:rFonts w:ascii="Segoe UI" w:hAnsi="Segoe UI" w:cs="Segoe UI"/>
              <w:color w:val="auto"/>
              <w:sz w:val="20"/>
              <w:szCs w:val="20"/>
              <w:shd w:val="clear" w:color="auto" w:fill="FFFFFF"/>
            </w:rPr>
            <w:fldChar w:fldCharType="end"/>
          </w:r>
        </w:sdtContent>
      </w:sdt>
      <w:r w:rsidR="00801B16" w:rsidRPr="001B5F63">
        <w:rPr>
          <w:rFonts w:ascii="Segoe UI" w:hAnsi="Segoe UI" w:cs="Segoe UI"/>
          <w:color w:val="auto"/>
          <w:sz w:val="20"/>
          <w:szCs w:val="20"/>
          <w:shd w:val="clear" w:color="auto" w:fill="FFFFFF"/>
        </w:rPr>
        <w:t xml:space="preserve"> making them a </w:t>
      </w:r>
      <w:r w:rsidR="00801B16" w:rsidRPr="001B5F63">
        <w:rPr>
          <w:rFonts w:ascii="Segoe UI" w:eastAsia="Times New Roman" w:hAnsi="Segoe UI" w:cs="Segoe UI"/>
          <w:color w:val="auto"/>
          <w:sz w:val="20"/>
          <w:szCs w:val="20"/>
          <w:lang w:val="en-GB" w:eastAsia="en-GB"/>
        </w:rPr>
        <w:t xml:space="preserve">valuable asset. Employees are more likely to be loyal, committed, confident and motivated, which in turn could increase </w:t>
      </w:r>
      <w:r w:rsidR="00801B16" w:rsidRPr="001B5F63">
        <w:rPr>
          <w:rFonts w:ascii="Segoe UI" w:eastAsia="Times New Roman" w:hAnsi="Segoe UI" w:cs="Segoe UI"/>
          <w:color w:val="auto"/>
          <w:sz w:val="20"/>
          <w:szCs w:val="20"/>
          <w:lang w:eastAsia="en-GB"/>
        </w:rPr>
        <w:t>employee well-being, employee engagement and job satisfaction</w:t>
      </w:r>
      <w:r w:rsidR="00801B16" w:rsidRPr="001B5F63">
        <w:rPr>
          <w:rFonts w:ascii="Segoe UI" w:eastAsia="Times New Roman" w:hAnsi="Segoe UI" w:cs="Segoe UI"/>
          <w:color w:val="auto"/>
          <w:sz w:val="20"/>
          <w:szCs w:val="20"/>
          <w:lang w:val="en-GB" w:eastAsia="en-GB"/>
        </w:rPr>
        <w:t xml:space="preserve">, </w:t>
      </w:r>
      <w:r w:rsidR="000A62ED">
        <w:rPr>
          <w:rFonts w:ascii="Segoe UI" w:eastAsia="Times New Roman" w:hAnsi="Segoe UI" w:cs="Segoe UI"/>
          <w:color w:val="auto"/>
          <w:sz w:val="20"/>
          <w:szCs w:val="20"/>
          <w:lang w:val="en-GB" w:eastAsia="en-GB"/>
        </w:rPr>
        <w:t xml:space="preserve">and ultimately </w:t>
      </w:r>
      <w:r w:rsidR="00801B16" w:rsidRPr="001B5F63">
        <w:rPr>
          <w:rFonts w:ascii="Segoe UI" w:eastAsia="Times New Roman" w:hAnsi="Segoe UI" w:cs="Segoe UI"/>
          <w:color w:val="auto"/>
          <w:sz w:val="20"/>
          <w:szCs w:val="20"/>
          <w:lang w:eastAsia="en-GB"/>
        </w:rPr>
        <w:t>i</w:t>
      </w:r>
      <w:r w:rsidR="00801B16" w:rsidRPr="001B5F63">
        <w:rPr>
          <w:rFonts w:ascii="Segoe UI" w:hAnsi="Segoe UI" w:cs="Segoe UI"/>
          <w:color w:val="auto"/>
          <w:sz w:val="20"/>
          <w:szCs w:val="20"/>
        </w:rPr>
        <w:t xml:space="preserve">ncrease productivity and </w:t>
      </w:r>
      <w:r w:rsidR="000A62ED">
        <w:rPr>
          <w:rFonts w:ascii="Segoe UI" w:hAnsi="Segoe UI" w:cs="Segoe UI"/>
          <w:color w:val="auto"/>
          <w:sz w:val="20"/>
          <w:szCs w:val="20"/>
        </w:rPr>
        <w:t>reduce</w:t>
      </w:r>
      <w:r w:rsidR="00801B16" w:rsidRPr="001B5F63">
        <w:rPr>
          <w:rFonts w:ascii="Segoe UI" w:hAnsi="Segoe UI" w:cs="Segoe UI"/>
          <w:color w:val="auto"/>
          <w:sz w:val="20"/>
          <w:szCs w:val="20"/>
        </w:rPr>
        <w:t xml:space="preserve"> staff absence and turnover. The RLT endorsed the mentoring </w:t>
      </w:r>
      <w:proofErr w:type="spellStart"/>
      <w:r w:rsidR="00801B16" w:rsidRPr="001B5F63">
        <w:rPr>
          <w:rFonts w:ascii="Segoe UI" w:hAnsi="Segoe UI" w:cs="Segoe UI"/>
          <w:color w:val="auto"/>
          <w:sz w:val="20"/>
          <w:szCs w:val="20"/>
        </w:rPr>
        <w:t>programme</w:t>
      </w:r>
      <w:proofErr w:type="spellEnd"/>
      <w:r w:rsidR="00801B16" w:rsidRPr="001B5F63">
        <w:rPr>
          <w:rFonts w:ascii="Segoe UI" w:hAnsi="Segoe UI" w:cs="Segoe UI"/>
          <w:color w:val="auto"/>
          <w:sz w:val="20"/>
          <w:szCs w:val="20"/>
        </w:rPr>
        <w:t xml:space="preserve"> for the Women in Industry group, and were also interested in extending the </w:t>
      </w:r>
      <w:proofErr w:type="spellStart"/>
      <w:r w:rsidR="00801B16" w:rsidRPr="001B5F63">
        <w:rPr>
          <w:rFonts w:ascii="Segoe UI" w:hAnsi="Segoe UI" w:cs="Segoe UI"/>
          <w:color w:val="auto"/>
          <w:sz w:val="20"/>
          <w:szCs w:val="20"/>
        </w:rPr>
        <w:t>programme</w:t>
      </w:r>
      <w:proofErr w:type="spellEnd"/>
      <w:r w:rsidR="00801B16" w:rsidRPr="001B5F63">
        <w:rPr>
          <w:rFonts w:ascii="Segoe UI" w:hAnsi="Segoe UI" w:cs="Segoe UI"/>
          <w:color w:val="auto"/>
          <w:sz w:val="20"/>
          <w:szCs w:val="20"/>
        </w:rPr>
        <w:t xml:space="preserve"> to other areas of the business in due course. </w:t>
      </w:r>
      <w:bookmarkStart w:id="13" w:name="_Hlk88507215"/>
      <w:r w:rsidR="00801B16" w:rsidRPr="002E2BE5">
        <w:rPr>
          <w:rFonts w:ascii="Segoe UI" w:hAnsi="Segoe UI" w:cs="Segoe UI"/>
          <w:b/>
          <w:color w:val="0070C0"/>
          <w:spacing w:val="-3"/>
          <w:sz w:val="20"/>
          <w:szCs w:val="20"/>
          <w:shd w:val="clear" w:color="auto" w:fill="FFFFFF"/>
        </w:rPr>
        <w:t xml:space="preserve">[EV </w:t>
      </w:r>
      <w:r w:rsidR="00801B16">
        <w:rPr>
          <w:rFonts w:ascii="Segoe UI" w:hAnsi="Segoe UI" w:cs="Segoe UI"/>
          <w:b/>
          <w:color w:val="0070C0"/>
          <w:spacing w:val="-3"/>
          <w:sz w:val="20"/>
          <w:szCs w:val="20"/>
          <w:shd w:val="clear" w:color="auto" w:fill="FFFFFF"/>
        </w:rPr>
        <w:t>19</w:t>
      </w:r>
      <w:bookmarkEnd w:id="13"/>
      <w:r w:rsidR="005D1C60">
        <w:rPr>
          <w:rFonts w:ascii="Segoe UI" w:hAnsi="Segoe UI" w:cs="Segoe UI"/>
          <w:b/>
          <w:color w:val="0070C0"/>
          <w:spacing w:val="-3"/>
          <w:sz w:val="20"/>
          <w:szCs w:val="20"/>
          <w:shd w:val="clear" w:color="auto" w:fill="FFFFFF"/>
        </w:rPr>
        <w:t>]</w:t>
      </w:r>
    </w:p>
    <w:p w14:paraId="10ADA9E5" w14:textId="77777777" w:rsidR="00801B16" w:rsidRPr="005D1C60" w:rsidRDefault="00801B16" w:rsidP="00ED5464">
      <w:pPr>
        <w:spacing w:line="276" w:lineRule="auto"/>
        <w:rPr>
          <w:rStyle w:val="Strong"/>
          <w:rFonts w:ascii="Segoe UI" w:hAnsi="Segoe UI" w:cs="Segoe UI"/>
          <w:b w:val="0"/>
          <w:bCs w:val="0"/>
          <w:color w:val="auto"/>
          <w:sz w:val="20"/>
          <w:szCs w:val="20"/>
          <w:shd w:val="clear" w:color="auto" w:fill="FFFFFF"/>
        </w:rPr>
      </w:pPr>
    </w:p>
    <w:p w14:paraId="715B6611" w14:textId="77777777" w:rsidR="00801B16" w:rsidRPr="005D1C60" w:rsidRDefault="00801B16" w:rsidP="00ED5464">
      <w:pPr>
        <w:spacing w:line="276" w:lineRule="auto"/>
        <w:rPr>
          <w:rFonts w:ascii="Segoe UI" w:hAnsi="Segoe UI" w:cs="Segoe UI"/>
          <w:color w:val="auto"/>
          <w:sz w:val="20"/>
          <w:szCs w:val="20"/>
        </w:rPr>
      </w:pPr>
      <w:r w:rsidRPr="005D1C60">
        <w:rPr>
          <w:rStyle w:val="Strong"/>
          <w:rFonts w:ascii="Segoe UI" w:hAnsi="Segoe UI" w:cs="Segoe UI"/>
          <w:b w:val="0"/>
          <w:bCs w:val="0"/>
          <w:color w:val="auto"/>
          <w:sz w:val="20"/>
          <w:szCs w:val="20"/>
          <w:shd w:val="clear" w:color="auto" w:fill="FFFFFF"/>
        </w:rPr>
        <w:t>The majority of the connections are based on o</w:t>
      </w:r>
      <w:r w:rsidRPr="005D1C60">
        <w:rPr>
          <w:rStyle w:val="Strong"/>
          <w:rFonts w:ascii="Segoe UI" w:hAnsi="Segoe UI" w:cs="Segoe UI"/>
          <w:b w:val="0"/>
          <w:bCs w:val="0"/>
          <w:color w:val="auto"/>
          <w:sz w:val="20"/>
          <w:szCs w:val="20"/>
        </w:rPr>
        <w:t xml:space="preserve">ne-on-one mentoring, which is a traditional form of mentoring, which </w:t>
      </w:r>
      <w:r w:rsidRPr="005D1C60">
        <w:rPr>
          <w:rFonts w:ascii="Segoe UI" w:hAnsi="Segoe UI" w:cs="Segoe UI"/>
          <w:color w:val="auto"/>
          <w:sz w:val="20"/>
          <w:szCs w:val="20"/>
        </w:rPr>
        <w:t xml:space="preserve">focuses on “relationship-building and individual skill-building”. </w:t>
      </w:r>
      <w:sdt>
        <w:sdtPr>
          <w:rPr>
            <w:rFonts w:ascii="Segoe UI" w:hAnsi="Segoe UI" w:cs="Segoe UI"/>
            <w:color w:val="auto"/>
            <w:sz w:val="20"/>
            <w:szCs w:val="20"/>
          </w:rPr>
          <w:id w:val="-1148050231"/>
          <w:citation/>
        </w:sdtPr>
        <w:sdtEndPr/>
        <w:sdtContent>
          <w:r w:rsidRPr="005D1C60">
            <w:rPr>
              <w:rFonts w:ascii="Segoe UI" w:hAnsi="Segoe UI" w:cs="Segoe UI"/>
              <w:color w:val="auto"/>
              <w:sz w:val="20"/>
              <w:szCs w:val="20"/>
            </w:rPr>
            <w:fldChar w:fldCharType="begin"/>
          </w:r>
          <w:r w:rsidRPr="005D1C60">
            <w:rPr>
              <w:rFonts w:ascii="Segoe UI" w:hAnsi="Segoe UI" w:cs="Segoe UI"/>
              <w:color w:val="auto"/>
              <w:sz w:val="20"/>
              <w:szCs w:val="20"/>
              <w:lang w:val="en-GB"/>
            </w:rPr>
            <w:instrText xml:space="preserve">CITATION Cre18 \l 2057 </w:instrText>
          </w:r>
          <w:r w:rsidRPr="005D1C60">
            <w:rPr>
              <w:rFonts w:ascii="Segoe UI" w:hAnsi="Segoe UI" w:cs="Segoe UI"/>
              <w:color w:val="auto"/>
              <w:sz w:val="20"/>
              <w:szCs w:val="20"/>
            </w:rPr>
            <w:fldChar w:fldCharType="separate"/>
          </w:r>
          <w:r w:rsidRPr="005D1C60">
            <w:rPr>
              <w:rFonts w:ascii="Segoe UI" w:hAnsi="Segoe UI" w:cs="Segoe UI"/>
              <w:noProof/>
              <w:color w:val="auto"/>
              <w:sz w:val="20"/>
              <w:szCs w:val="20"/>
              <w:lang w:val="en-GB"/>
            </w:rPr>
            <w:t>(Creighton, (2018))</w:t>
          </w:r>
          <w:r w:rsidRPr="005D1C60">
            <w:rPr>
              <w:rFonts w:ascii="Segoe UI" w:hAnsi="Segoe UI" w:cs="Segoe UI"/>
              <w:color w:val="auto"/>
              <w:sz w:val="20"/>
              <w:szCs w:val="20"/>
            </w:rPr>
            <w:fldChar w:fldCharType="end"/>
          </w:r>
        </w:sdtContent>
      </w:sdt>
      <w:r w:rsidRPr="005D1C60">
        <w:rPr>
          <w:rStyle w:val="Strong"/>
          <w:rFonts w:ascii="Segoe UI" w:hAnsi="Segoe UI" w:cs="Segoe UI"/>
          <w:b w:val="0"/>
          <w:bCs w:val="0"/>
          <w:color w:val="auto"/>
          <w:sz w:val="20"/>
          <w:szCs w:val="20"/>
        </w:rPr>
        <w:t xml:space="preserve"> </w:t>
      </w:r>
      <w:r w:rsidRPr="005D1C60">
        <w:rPr>
          <w:rFonts w:ascii="Segoe UI" w:hAnsi="Segoe UI" w:cs="Segoe UI"/>
          <w:color w:val="auto"/>
          <w:sz w:val="20"/>
          <w:szCs w:val="20"/>
          <w:shd w:val="clear" w:color="auto" w:fill="FFFFFF"/>
        </w:rPr>
        <w:t xml:space="preserve">The mentors are more experienced or more knowledgeable and will provide advice, guidance and support to their mentees who are less experienced or less knowledgeable. The aim of the mentoring relationship is to help the mentee to develop and improve their skills, knowledge and </w:t>
      </w:r>
      <w:proofErr w:type="spellStart"/>
      <w:r w:rsidRPr="005D1C60">
        <w:rPr>
          <w:rFonts w:ascii="Segoe UI" w:hAnsi="Segoe UI" w:cs="Segoe UI"/>
          <w:color w:val="auto"/>
          <w:sz w:val="20"/>
          <w:szCs w:val="20"/>
          <w:shd w:val="clear" w:color="auto" w:fill="FFFFFF"/>
        </w:rPr>
        <w:t>behaviours</w:t>
      </w:r>
      <w:proofErr w:type="spellEnd"/>
      <w:r w:rsidRPr="005D1C60">
        <w:rPr>
          <w:rFonts w:ascii="Segoe UI" w:hAnsi="Segoe UI" w:cs="Segoe UI"/>
          <w:color w:val="auto"/>
          <w:sz w:val="20"/>
          <w:szCs w:val="20"/>
          <w:shd w:val="clear" w:color="auto" w:fill="FFFFFF"/>
        </w:rPr>
        <w:t xml:space="preserve">. This is </w:t>
      </w:r>
      <w:r w:rsidRPr="005D1C60">
        <w:rPr>
          <w:rStyle w:val="Strong"/>
          <w:rFonts w:ascii="Segoe UI" w:hAnsi="Segoe UI" w:cs="Segoe UI"/>
          <w:b w:val="0"/>
          <w:bCs w:val="0"/>
          <w:color w:val="auto"/>
          <w:sz w:val="20"/>
          <w:szCs w:val="20"/>
        </w:rPr>
        <w:t xml:space="preserve">one of the more commonly used methods of mentoring, and while </w:t>
      </w:r>
      <w:r w:rsidRPr="005D1C60">
        <w:rPr>
          <w:rFonts w:ascii="Segoe UI" w:hAnsi="Segoe UI" w:cs="Segoe UI"/>
          <w:color w:val="auto"/>
          <w:sz w:val="20"/>
          <w:szCs w:val="20"/>
        </w:rPr>
        <w:t xml:space="preserve">it is typically a long-term relationship, </w:t>
      </w:r>
      <w:r w:rsidRPr="005D1C60">
        <w:rPr>
          <w:rStyle w:val="Strong"/>
          <w:rFonts w:ascii="Segoe UI" w:hAnsi="Segoe UI" w:cs="Segoe UI"/>
          <w:b w:val="0"/>
          <w:bCs w:val="0"/>
          <w:color w:val="auto"/>
          <w:sz w:val="20"/>
          <w:szCs w:val="20"/>
        </w:rPr>
        <w:t xml:space="preserve">it can be flexible in terms of </w:t>
      </w:r>
      <w:r w:rsidRPr="005D1C60">
        <w:rPr>
          <w:rFonts w:ascii="Segoe UI" w:hAnsi="Segoe UI" w:cs="Segoe UI"/>
          <w:color w:val="auto"/>
          <w:sz w:val="20"/>
          <w:szCs w:val="20"/>
        </w:rPr>
        <w:t xml:space="preserve">how often meetings take place. </w:t>
      </w:r>
    </w:p>
    <w:p w14:paraId="5A679D00" w14:textId="77777777" w:rsidR="00801B16" w:rsidRPr="005D1C60" w:rsidRDefault="00801B16" w:rsidP="00ED5464">
      <w:pPr>
        <w:spacing w:line="276" w:lineRule="auto"/>
        <w:rPr>
          <w:rStyle w:val="Strong"/>
          <w:rFonts w:ascii="Segoe UI" w:hAnsi="Segoe UI" w:cs="Segoe UI"/>
          <w:b w:val="0"/>
          <w:bCs w:val="0"/>
          <w:color w:val="auto"/>
          <w:sz w:val="20"/>
          <w:szCs w:val="20"/>
          <w:shd w:val="clear" w:color="auto" w:fill="FFFFFF"/>
        </w:rPr>
      </w:pPr>
    </w:p>
    <w:p w14:paraId="53FEE888" w14:textId="1F2416EA" w:rsidR="00801B16" w:rsidRPr="005D1C60" w:rsidRDefault="00801B16" w:rsidP="00ED5464">
      <w:pPr>
        <w:spacing w:line="276" w:lineRule="auto"/>
        <w:rPr>
          <w:rStyle w:val="Strong"/>
          <w:rFonts w:ascii="Segoe UI" w:hAnsi="Segoe UI" w:cs="Segoe UI"/>
          <w:b w:val="0"/>
          <w:bCs w:val="0"/>
          <w:color w:val="auto"/>
          <w:sz w:val="20"/>
          <w:szCs w:val="20"/>
          <w:shd w:val="clear" w:color="auto" w:fill="FFFFFF"/>
        </w:rPr>
      </w:pPr>
      <w:r w:rsidRPr="005D1C60">
        <w:rPr>
          <w:rStyle w:val="Strong"/>
          <w:rFonts w:ascii="Segoe UI" w:hAnsi="Segoe UI" w:cs="Segoe UI"/>
          <w:b w:val="0"/>
          <w:bCs w:val="0"/>
          <w:color w:val="auto"/>
          <w:sz w:val="20"/>
          <w:szCs w:val="20"/>
          <w:shd w:val="clear" w:color="auto" w:fill="FFFFFF"/>
        </w:rPr>
        <w:t xml:space="preserve">As </w:t>
      </w:r>
      <w:r w:rsidR="006D4ABC">
        <w:rPr>
          <w:rStyle w:val="Strong"/>
          <w:rFonts w:ascii="Segoe UI" w:hAnsi="Segoe UI" w:cs="Segoe UI"/>
          <w:b w:val="0"/>
          <w:bCs w:val="0"/>
          <w:color w:val="auto"/>
          <w:sz w:val="20"/>
          <w:szCs w:val="20"/>
          <w:shd w:val="clear" w:color="auto" w:fill="FFFFFF"/>
        </w:rPr>
        <w:t xml:space="preserve">there were more </w:t>
      </w:r>
      <w:r w:rsidRPr="005D1C60">
        <w:rPr>
          <w:rStyle w:val="Strong"/>
          <w:rFonts w:ascii="Segoe UI" w:hAnsi="Segoe UI" w:cs="Segoe UI"/>
          <w:b w:val="0"/>
          <w:bCs w:val="0"/>
          <w:color w:val="auto"/>
          <w:sz w:val="20"/>
          <w:szCs w:val="20"/>
          <w:shd w:val="clear" w:color="auto" w:fill="FFFFFF"/>
        </w:rPr>
        <w:t xml:space="preserve">mentees than mentors, we have a small group mentoring relationship, where the </w:t>
      </w:r>
      <w:r w:rsidRPr="005D1C60">
        <w:rPr>
          <w:rFonts w:ascii="Segoe UI" w:hAnsi="Segoe UI" w:cs="Segoe UI"/>
          <w:color w:val="auto"/>
          <w:sz w:val="20"/>
          <w:szCs w:val="20"/>
          <w:shd w:val="clear" w:color="auto" w:fill="FFFFFF"/>
        </w:rPr>
        <w:t xml:space="preserve">mentor will work with several mentees in a group setting. The mentor is a </w:t>
      </w:r>
      <w:r w:rsidR="006D4ABC">
        <w:rPr>
          <w:rFonts w:ascii="Segoe UI" w:hAnsi="Segoe UI" w:cs="Segoe UI"/>
          <w:color w:val="auto"/>
          <w:sz w:val="20"/>
          <w:szCs w:val="20"/>
          <w:shd w:val="clear" w:color="auto" w:fill="FFFFFF"/>
        </w:rPr>
        <w:t>s</w:t>
      </w:r>
      <w:r w:rsidRPr="005D1C60">
        <w:rPr>
          <w:rFonts w:ascii="Segoe UI" w:hAnsi="Segoe UI" w:cs="Segoe UI"/>
          <w:color w:val="auto"/>
          <w:sz w:val="20"/>
          <w:szCs w:val="20"/>
          <w:shd w:val="clear" w:color="auto" w:fill="FFFFFF"/>
        </w:rPr>
        <w:t xml:space="preserve">enior employee in the Process Engineering group, and the mentees are all Process Engineering Undergraduates who indicated very similar objectives on their form. It is common to use group mentoring “where the demand for mentors outstrips the supply”. </w:t>
      </w:r>
      <w:sdt>
        <w:sdtPr>
          <w:rPr>
            <w:rFonts w:ascii="Segoe UI" w:hAnsi="Segoe UI" w:cs="Segoe UI"/>
            <w:color w:val="auto"/>
            <w:sz w:val="20"/>
            <w:szCs w:val="20"/>
            <w:shd w:val="clear" w:color="auto" w:fill="FFFFFF"/>
          </w:rPr>
          <w:id w:val="-1532262533"/>
          <w:citation/>
        </w:sdtPr>
        <w:sdtEndPr/>
        <w:sdtContent>
          <w:r w:rsidRPr="005D1C60">
            <w:rPr>
              <w:rFonts w:ascii="Segoe UI" w:hAnsi="Segoe UI" w:cs="Segoe UI"/>
              <w:color w:val="auto"/>
              <w:sz w:val="20"/>
              <w:szCs w:val="20"/>
              <w:shd w:val="clear" w:color="auto" w:fill="FFFFFF"/>
            </w:rPr>
            <w:fldChar w:fldCharType="begin"/>
          </w:r>
          <w:r w:rsidRPr="005D1C60">
            <w:rPr>
              <w:rFonts w:ascii="Segoe UI" w:hAnsi="Segoe UI" w:cs="Segoe UI"/>
              <w:color w:val="auto"/>
              <w:sz w:val="20"/>
              <w:szCs w:val="20"/>
              <w:shd w:val="clear" w:color="auto" w:fill="FFFFFF"/>
              <w:lang w:val="en-GB"/>
            </w:rPr>
            <w:instrText xml:space="preserve">CITATION Clu121 \l 2057 </w:instrText>
          </w:r>
          <w:r w:rsidRPr="005D1C60">
            <w:rPr>
              <w:rFonts w:ascii="Segoe UI" w:hAnsi="Segoe UI" w:cs="Segoe UI"/>
              <w:color w:val="auto"/>
              <w:sz w:val="20"/>
              <w:szCs w:val="20"/>
              <w:shd w:val="clear" w:color="auto" w:fill="FFFFFF"/>
            </w:rPr>
            <w:fldChar w:fldCharType="separate"/>
          </w:r>
          <w:r w:rsidRPr="005D1C60">
            <w:rPr>
              <w:rFonts w:ascii="Segoe UI" w:hAnsi="Segoe UI" w:cs="Segoe UI"/>
              <w:noProof/>
              <w:color w:val="auto"/>
              <w:sz w:val="20"/>
              <w:szCs w:val="20"/>
              <w:shd w:val="clear" w:color="auto" w:fill="FFFFFF"/>
              <w:lang w:val="en-GB"/>
            </w:rPr>
            <w:t>(Clutterbuck, (2012))</w:t>
          </w:r>
          <w:r w:rsidRPr="005D1C60">
            <w:rPr>
              <w:rFonts w:ascii="Segoe UI" w:hAnsi="Segoe UI" w:cs="Segoe UI"/>
              <w:color w:val="auto"/>
              <w:sz w:val="20"/>
              <w:szCs w:val="20"/>
              <w:shd w:val="clear" w:color="auto" w:fill="FFFFFF"/>
            </w:rPr>
            <w:fldChar w:fldCharType="end"/>
          </w:r>
        </w:sdtContent>
      </w:sdt>
      <w:r w:rsidRPr="005D1C60">
        <w:rPr>
          <w:rFonts w:ascii="Segoe UI" w:hAnsi="Segoe UI" w:cs="Segoe UI"/>
          <w:color w:val="auto"/>
          <w:sz w:val="20"/>
          <w:szCs w:val="20"/>
          <w:shd w:val="clear" w:color="auto" w:fill="FFFFFF"/>
        </w:rPr>
        <w:t xml:space="preserve"> There are also advantages to group mentoring in that employees can learn from each other as well as from the mentor, and they “</w:t>
      </w:r>
      <w:r w:rsidRPr="005D1C60">
        <w:rPr>
          <w:rFonts w:ascii="Segoe UI" w:hAnsi="Segoe UI" w:cs="Segoe UI"/>
          <w:color w:val="auto"/>
          <w:sz w:val="20"/>
          <w:szCs w:val="20"/>
        </w:rPr>
        <w:t xml:space="preserve">can help keep one another on track” </w:t>
      </w:r>
      <w:sdt>
        <w:sdtPr>
          <w:rPr>
            <w:rFonts w:ascii="Segoe UI" w:hAnsi="Segoe UI" w:cs="Segoe UI"/>
            <w:color w:val="auto"/>
            <w:sz w:val="20"/>
            <w:szCs w:val="20"/>
          </w:rPr>
          <w:id w:val="-920870708"/>
          <w:citation/>
        </w:sdtPr>
        <w:sdtEndPr/>
        <w:sdtContent>
          <w:r w:rsidRPr="005D1C60">
            <w:rPr>
              <w:rFonts w:ascii="Segoe UI" w:hAnsi="Segoe UI" w:cs="Segoe UI"/>
              <w:color w:val="auto"/>
              <w:sz w:val="20"/>
              <w:szCs w:val="20"/>
            </w:rPr>
            <w:fldChar w:fldCharType="begin"/>
          </w:r>
          <w:r w:rsidRPr="005D1C60">
            <w:rPr>
              <w:rFonts w:ascii="Segoe UI" w:hAnsi="Segoe UI" w:cs="Segoe UI"/>
              <w:color w:val="auto"/>
              <w:sz w:val="20"/>
              <w:szCs w:val="20"/>
              <w:lang w:val="en-GB"/>
            </w:rPr>
            <w:instrText xml:space="preserve">CITATION Cre18 \l 2057 </w:instrText>
          </w:r>
          <w:r w:rsidRPr="005D1C60">
            <w:rPr>
              <w:rFonts w:ascii="Segoe UI" w:hAnsi="Segoe UI" w:cs="Segoe UI"/>
              <w:color w:val="auto"/>
              <w:sz w:val="20"/>
              <w:szCs w:val="20"/>
            </w:rPr>
            <w:fldChar w:fldCharType="separate"/>
          </w:r>
          <w:r w:rsidRPr="005D1C60">
            <w:rPr>
              <w:rFonts w:ascii="Segoe UI" w:hAnsi="Segoe UI" w:cs="Segoe UI"/>
              <w:noProof/>
              <w:color w:val="auto"/>
              <w:sz w:val="20"/>
              <w:szCs w:val="20"/>
              <w:lang w:val="en-GB"/>
            </w:rPr>
            <w:t>(Creighton, (2018))</w:t>
          </w:r>
          <w:r w:rsidRPr="005D1C60">
            <w:rPr>
              <w:rFonts w:ascii="Segoe UI" w:hAnsi="Segoe UI" w:cs="Segoe UI"/>
              <w:color w:val="auto"/>
              <w:sz w:val="20"/>
              <w:szCs w:val="20"/>
            </w:rPr>
            <w:fldChar w:fldCharType="end"/>
          </w:r>
        </w:sdtContent>
      </w:sdt>
      <w:r w:rsidRPr="005D1C60">
        <w:rPr>
          <w:rFonts w:ascii="Segoe UI" w:hAnsi="Segoe UI" w:cs="Segoe UI"/>
          <w:color w:val="auto"/>
          <w:sz w:val="20"/>
          <w:szCs w:val="20"/>
          <w:shd w:val="clear" w:color="auto" w:fill="FFFFFF"/>
        </w:rPr>
        <w:t xml:space="preserve"> w</w:t>
      </w:r>
      <w:r w:rsidRPr="005D1C60">
        <w:rPr>
          <w:rStyle w:val="Strong"/>
          <w:rFonts w:ascii="Segoe UI" w:hAnsi="Segoe UI" w:cs="Segoe UI"/>
          <w:b w:val="0"/>
          <w:bCs w:val="0"/>
          <w:color w:val="auto"/>
          <w:sz w:val="20"/>
          <w:szCs w:val="20"/>
        </w:rPr>
        <w:t xml:space="preserve">hich can also help to develop good teamwork skills and create a sense of belonging and trust amongst peers. </w:t>
      </w:r>
    </w:p>
    <w:p w14:paraId="752B99F2" w14:textId="77777777" w:rsidR="00801B16" w:rsidRPr="005D1C60" w:rsidRDefault="00801B16" w:rsidP="00ED5464">
      <w:pPr>
        <w:spacing w:line="276" w:lineRule="auto"/>
        <w:rPr>
          <w:rFonts w:ascii="Segoe UI" w:hAnsi="Segoe UI" w:cs="Segoe UI"/>
          <w:color w:val="auto"/>
          <w:sz w:val="20"/>
          <w:szCs w:val="20"/>
        </w:rPr>
      </w:pPr>
    </w:p>
    <w:p w14:paraId="213C7149" w14:textId="6D6C6F8A" w:rsidR="00801B16" w:rsidRDefault="006D4ABC" w:rsidP="00ED5464">
      <w:pPr>
        <w:spacing w:line="276" w:lineRule="auto"/>
        <w:rPr>
          <w:rFonts w:ascii="Segoe UI" w:hAnsi="Segoe UI" w:cs="Segoe UI"/>
          <w:sz w:val="20"/>
          <w:szCs w:val="20"/>
        </w:rPr>
      </w:pPr>
      <w:r>
        <w:rPr>
          <w:rFonts w:ascii="Segoe UI" w:hAnsi="Segoe UI" w:cs="Segoe UI"/>
          <w:color w:val="auto"/>
          <w:sz w:val="20"/>
          <w:szCs w:val="20"/>
        </w:rPr>
        <w:t>All mentees and me</w:t>
      </w:r>
      <w:r w:rsidR="00ED5464">
        <w:rPr>
          <w:rFonts w:ascii="Segoe UI" w:hAnsi="Segoe UI" w:cs="Segoe UI"/>
          <w:color w:val="auto"/>
          <w:sz w:val="20"/>
          <w:szCs w:val="20"/>
        </w:rPr>
        <w:t>n</w:t>
      </w:r>
      <w:r>
        <w:rPr>
          <w:rFonts w:ascii="Segoe UI" w:hAnsi="Segoe UI" w:cs="Segoe UI"/>
          <w:color w:val="auto"/>
          <w:sz w:val="20"/>
          <w:szCs w:val="20"/>
        </w:rPr>
        <w:t xml:space="preserve">tors were contacted, informing </w:t>
      </w:r>
      <w:r w:rsidR="00801B16" w:rsidRPr="005D1C60">
        <w:rPr>
          <w:rFonts w:ascii="Segoe UI" w:hAnsi="Segoe UI" w:cs="Segoe UI"/>
          <w:color w:val="auto"/>
          <w:sz w:val="20"/>
          <w:szCs w:val="20"/>
        </w:rPr>
        <w:t>them who they had been paired with, a</w:t>
      </w:r>
      <w:r>
        <w:rPr>
          <w:rFonts w:ascii="Segoe UI" w:hAnsi="Segoe UI" w:cs="Segoe UI"/>
          <w:color w:val="auto"/>
          <w:sz w:val="20"/>
          <w:szCs w:val="20"/>
        </w:rPr>
        <w:t xml:space="preserve">long with </w:t>
      </w:r>
      <w:r w:rsidR="00801B16" w:rsidRPr="005D1C60">
        <w:rPr>
          <w:rFonts w:ascii="Segoe UI" w:hAnsi="Segoe UI" w:cs="Segoe UI"/>
          <w:color w:val="auto"/>
          <w:sz w:val="20"/>
          <w:szCs w:val="20"/>
        </w:rPr>
        <w:t>calendar invites for the initial meeting. The mentees were asked to complete a mentoring agreement at the initial meetin</w:t>
      </w:r>
      <w:r w:rsidR="00D325C6">
        <w:rPr>
          <w:rFonts w:ascii="Segoe UI" w:hAnsi="Segoe UI" w:cs="Segoe UI"/>
          <w:color w:val="auto"/>
          <w:sz w:val="20"/>
          <w:szCs w:val="20"/>
        </w:rPr>
        <w:t>g.</w:t>
      </w:r>
      <w:r w:rsidR="00801B16" w:rsidRPr="008C5887">
        <w:rPr>
          <w:rFonts w:ascii="Segoe UI" w:hAnsi="Segoe UI" w:cs="Segoe UI"/>
          <w:sz w:val="20"/>
          <w:szCs w:val="20"/>
        </w:rPr>
        <w:t xml:space="preserve"> </w:t>
      </w:r>
      <w:r w:rsidR="00801B16" w:rsidRPr="002E2BE5">
        <w:rPr>
          <w:rFonts w:ascii="Segoe UI" w:hAnsi="Segoe UI" w:cs="Segoe UI"/>
          <w:b/>
          <w:color w:val="0070C0"/>
          <w:spacing w:val="-3"/>
          <w:sz w:val="20"/>
          <w:szCs w:val="20"/>
          <w:shd w:val="clear" w:color="auto" w:fill="FFFFFF"/>
        </w:rPr>
        <w:t xml:space="preserve">[EV </w:t>
      </w:r>
      <w:r w:rsidR="00801B16">
        <w:rPr>
          <w:rFonts w:ascii="Segoe UI" w:hAnsi="Segoe UI" w:cs="Segoe UI"/>
          <w:b/>
          <w:color w:val="0070C0"/>
          <w:spacing w:val="-3"/>
          <w:sz w:val="20"/>
          <w:szCs w:val="20"/>
          <w:shd w:val="clear" w:color="auto" w:fill="FFFFFF"/>
        </w:rPr>
        <w:t>18</w:t>
      </w:r>
      <w:r w:rsidR="00801B16" w:rsidRPr="002E2BE5">
        <w:rPr>
          <w:rFonts w:ascii="Segoe UI" w:hAnsi="Segoe UI" w:cs="Segoe UI"/>
          <w:b/>
          <w:color w:val="0070C0"/>
          <w:spacing w:val="-3"/>
          <w:sz w:val="20"/>
          <w:szCs w:val="20"/>
          <w:shd w:val="clear" w:color="auto" w:fill="FFFFFF"/>
        </w:rPr>
        <w:t>]</w:t>
      </w:r>
      <w:r w:rsidR="00801B16">
        <w:rPr>
          <w:rFonts w:ascii="Segoe UI" w:hAnsi="Segoe UI" w:cs="Segoe UI"/>
          <w:b/>
          <w:color w:val="0070C0"/>
          <w:spacing w:val="-3"/>
          <w:sz w:val="20"/>
          <w:szCs w:val="20"/>
          <w:shd w:val="clear" w:color="auto" w:fill="FFFFFF"/>
        </w:rPr>
        <w:t xml:space="preserve"> </w:t>
      </w:r>
      <w:r w:rsidR="00801B16" w:rsidRPr="002E2BE5">
        <w:rPr>
          <w:rFonts w:ascii="Segoe UI" w:hAnsi="Segoe UI" w:cs="Segoe UI"/>
          <w:b/>
          <w:color w:val="0070C0"/>
          <w:spacing w:val="-3"/>
          <w:sz w:val="20"/>
          <w:szCs w:val="20"/>
          <w:shd w:val="clear" w:color="auto" w:fill="FFFFFF"/>
        </w:rPr>
        <w:t xml:space="preserve">[EV </w:t>
      </w:r>
      <w:r w:rsidR="00801B16">
        <w:rPr>
          <w:rFonts w:ascii="Segoe UI" w:hAnsi="Segoe UI" w:cs="Segoe UI"/>
          <w:b/>
          <w:color w:val="0070C0"/>
          <w:spacing w:val="-3"/>
          <w:sz w:val="20"/>
          <w:szCs w:val="20"/>
          <w:shd w:val="clear" w:color="auto" w:fill="FFFFFF"/>
        </w:rPr>
        <w:t>22</w:t>
      </w:r>
      <w:r w:rsidR="00801B16" w:rsidRPr="002E2BE5">
        <w:rPr>
          <w:rFonts w:ascii="Segoe UI" w:hAnsi="Segoe UI" w:cs="Segoe UI"/>
          <w:b/>
          <w:color w:val="0070C0"/>
          <w:spacing w:val="-3"/>
          <w:sz w:val="20"/>
          <w:szCs w:val="20"/>
          <w:shd w:val="clear" w:color="auto" w:fill="FFFFFF"/>
        </w:rPr>
        <w:t>]</w:t>
      </w:r>
    </w:p>
    <w:p w14:paraId="26D2D124" w14:textId="77777777" w:rsidR="00801B16" w:rsidRPr="005D1C60" w:rsidRDefault="00801B16" w:rsidP="00ED5464">
      <w:pPr>
        <w:spacing w:line="276" w:lineRule="auto"/>
        <w:rPr>
          <w:rFonts w:ascii="Segoe UI" w:hAnsi="Segoe UI" w:cs="Segoe UI"/>
          <w:color w:val="auto"/>
          <w:sz w:val="20"/>
          <w:szCs w:val="20"/>
        </w:rPr>
      </w:pPr>
    </w:p>
    <w:p w14:paraId="00AE20D5" w14:textId="77777777" w:rsidR="00801B16" w:rsidRPr="0077216E" w:rsidRDefault="00801B16" w:rsidP="00ED5464">
      <w:pPr>
        <w:spacing w:line="276" w:lineRule="auto"/>
        <w:rPr>
          <w:rFonts w:ascii="Segoe UI" w:hAnsi="Segoe UI" w:cs="Segoe UI"/>
          <w:b/>
          <w:color w:val="0070C0"/>
          <w:spacing w:val="-3"/>
          <w:sz w:val="20"/>
          <w:szCs w:val="20"/>
          <w:shd w:val="clear" w:color="auto" w:fill="FFFFFF"/>
        </w:rPr>
      </w:pPr>
      <w:r w:rsidRPr="005D1C60">
        <w:rPr>
          <w:rFonts w:ascii="Segoe UI" w:hAnsi="Segoe UI" w:cs="Segoe UI"/>
          <w:color w:val="auto"/>
          <w:sz w:val="20"/>
          <w:szCs w:val="20"/>
        </w:rPr>
        <w:t xml:space="preserve">Mind Tools explain that very few people benefit from formal training in mentoring and tend to teach themselves the skills they need, and recommend using a proven technique, such as the GROW model to apply a simple yet structured approach to mentoring sessions. </w:t>
      </w:r>
      <w:sdt>
        <w:sdtPr>
          <w:rPr>
            <w:rFonts w:ascii="Segoe UI" w:hAnsi="Segoe UI" w:cs="Segoe UI"/>
            <w:color w:val="auto"/>
            <w:sz w:val="20"/>
            <w:szCs w:val="20"/>
          </w:rPr>
          <w:id w:val="-713807058"/>
          <w:citation/>
        </w:sdtPr>
        <w:sdtEndPr/>
        <w:sdtContent>
          <w:r w:rsidRPr="005D1C60">
            <w:rPr>
              <w:rFonts w:ascii="Segoe UI" w:hAnsi="Segoe UI" w:cs="Segoe UI"/>
              <w:color w:val="auto"/>
              <w:sz w:val="20"/>
              <w:szCs w:val="20"/>
            </w:rPr>
            <w:fldChar w:fldCharType="begin"/>
          </w:r>
          <w:r w:rsidRPr="005D1C60">
            <w:rPr>
              <w:rFonts w:ascii="Segoe UI" w:hAnsi="Segoe UI" w:cs="Segoe UI"/>
              <w:color w:val="auto"/>
              <w:sz w:val="20"/>
              <w:szCs w:val="20"/>
              <w:lang w:val="en-GB"/>
            </w:rPr>
            <w:instrText xml:space="preserve"> CITATION Min21 \l 2057 </w:instrText>
          </w:r>
          <w:r w:rsidRPr="005D1C60">
            <w:rPr>
              <w:rFonts w:ascii="Segoe UI" w:hAnsi="Segoe UI" w:cs="Segoe UI"/>
              <w:color w:val="auto"/>
              <w:sz w:val="20"/>
              <w:szCs w:val="20"/>
            </w:rPr>
            <w:fldChar w:fldCharType="separate"/>
          </w:r>
          <w:r w:rsidRPr="005D1C60">
            <w:rPr>
              <w:rFonts w:ascii="Segoe UI" w:hAnsi="Segoe UI" w:cs="Segoe UI"/>
              <w:noProof/>
              <w:color w:val="auto"/>
              <w:sz w:val="20"/>
              <w:szCs w:val="20"/>
              <w:lang w:val="en-GB"/>
            </w:rPr>
            <w:t>(Mind Tools, (2021))</w:t>
          </w:r>
          <w:r w:rsidRPr="005D1C60">
            <w:rPr>
              <w:rFonts w:ascii="Segoe UI" w:hAnsi="Segoe UI" w:cs="Segoe UI"/>
              <w:color w:val="auto"/>
              <w:sz w:val="20"/>
              <w:szCs w:val="20"/>
            </w:rPr>
            <w:fldChar w:fldCharType="end"/>
          </w:r>
        </w:sdtContent>
      </w:sdt>
      <w:r w:rsidRPr="005D1C60">
        <w:rPr>
          <w:rFonts w:ascii="Segoe UI" w:hAnsi="Segoe UI" w:cs="Segoe UI"/>
          <w:color w:val="auto"/>
          <w:sz w:val="20"/>
          <w:szCs w:val="20"/>
        </w:rPr>
        <w:t xml:space="preserve"> As all but one of </w:t>
      </w:r>
      <w:r w:rsidRPr="005D1C60">
        <w:rPr>
          <w:rFonts w:ascii="Segoe UI" w:hAnsi="Segoe UI" w:cs="Segoe UI"/>
          <w:color w:val="auto"/>
          <w:sz w:val="20"/>
          <w:szCs w:val="20"/>
        </w:rPr>
        <w:lastRenderedPageBreak/>
        <w:t>the mentors had not received any form of mentor training in the past, the L&amp;D Manager delivered some training sessions, which covered areas such as the role of the mentor, the importance of confidentiality and the GROW model.</w:t>
      </w:r>
      <w:r w:rsidRPr="00777A49">
        <w:rPr>
          <w:rFonts w:ascii="Segoe UI" w:hAnsi="Segoe UI" w:cs="Segoe UI"/>
          <w:sz w:val="20"/>
          <w:szCs w:val="20"/>
        </w:rPr>
        <w:t xml:space="preserve"> </w:t>
      </w:r>
      <w:r w:rsidRPr="002E2BE5">
        <w:rPr>
          <w:rFonts w:ascii="Segoe UI" w:hAnsi="Segoe UI" w:cs="Segoe UI"/>
          <w:b/>
          <w:color w:val="0070C0"/>
          <w:spacing w:val="-3"/>
          <w:sz w:val="20"/>
          <w:szCs w:val="20"/>
          <w:shd w:val="clear" w:color="auto" w:fill="FFFFFF"/>
        </w:rPr>
        <w:t xml:space="preserve">[EV </w:t>
      </w:r>
      <w:r>
        <w:rPr>
          <w:rFonts w:ascii="Segoe UI" w:hAnsi="Segoe UI" w:cs="Segoe UI"/>
          <w:b/>
          <w:color w:val="0070C0"/>
          <w:spacing w:val="-3"/>
          <w:sz w:val="20"/>
          <w:szCs w:val="20"/>
          <w:shd w:val="clear" w:color="auto" w:fill="FFFFFF"/>
        </w:rPr>
        <w:t>20</w:t>
      </w:r>
      <w:r w:rsidRPr="002E2BE5">
        <w:rPr>
          <w:rFonts w:ascii="Segoe UI" w:hAnsi="Segoe UI" w:cs="Segoe UI"/>
          <w:b/>
          <w:color w:val="0070C0"/>
          <w:spacing w:val="-3"/>
          <w:sz w:val="20"/>
          <w:szCs w:val="20"/>
          <w:shd w:val="clear" w:color="auto" w:fill="FFFFFF"/>
        </w:rPr>
        <w:t>]</w:t>
      </w:r>
      <w:r>
        <w:rPr>
          <w:rFonts w:ascii="Segoe UI" w:hAnsi="Segoe UI" w:cs="Segoe UI"/>
          <w:b/>
          <w:color w:val="0070C0"/>
          <w:spacing w:val="-3"/>
          <w:sz w:val="20"/>
          <w:szCs w:val="20"/>
          <w:shd w:val="clear" w:color="auto" w:fill="FFFFFF"/>
        </w:rPr>
        <w:t xml:space="preserve">; </w:t>
      </w:r>
      <w:r w:rsidRPr="002E2BE5">
        <w:rPr>
          <w:rFonts w:ascii="Segoe UI" w:hAnsi="Segoe UI" w:cs="Segoe UI"/>
          <w:b/>
          <w:color w:val="0070C0"/>
          <w:spacing w:val="-3"/>
          <w:sz w:val="20"/>
          <w:szCs w:val="20"/>
          <w:shd w:val="clear" w:color="auto" w:fill="FFFFFF"/>
        </w:rPr>
        <w:t xml:space="preserve">[EV </w:t>
      </w:r>
      <w:r>
        <w:rPr>
          <w:rFonts w:ascii="Segoe UI" w:hAnsi="Segoe UI" w:cs="Segoe UI"/>
          <w:b/>
          <w:color w:val="0070C0"/>
          <w:spacing w:val="-3"/>
          <w:sz w:val="20"/>
          <w:szCs w:val="20"/>
          <w:shd w:val="clear" w:color="auto" w:fill="FFFFFF"/>
        </w:rPr>
        <w:t>21</w:t>
      </w:r>
      <w:r w:rsidRPr="002E2BE5">
        <w:rPr>
          <w:rFonts w:ascii="Segoe UI" w:hAnsi="Segoe UI" w:cs="Segoe UI"/>
          <w:b/>
          <w:color w:val="0070C0"/>
          <w:spacing w:val="-3"/>
          <w:sz w:val="20"/>
          <w:szCs w:val="20"/>
          <w:shd w:val="clear" w:color="auto" w:fill="FFFFFF"/>
        </w:rPr>
        <w:t>]</w:t>
      </w:r>
    </w:p>
    <w:p w14:paraId="332E3B2F" w14:textId="77777777" w:rsidR="00801B16" w:rsidRPr="005D1C60" w:rsidRDefault="00801B16" w:rsidP="00ED5464">
      <w:pPr>
        <w:spacing w:line="276" w:lineRule="auto"/>
        <w:rPr>
          <w:rFonts w:ascii="Segoe UI" w:hAnsi="Segoe UI" w:cs="Segoe UI"/>
          <w:color w:val="auto"/>
          <w:sz w:val="20"/>
          <w:szCs w:val="20"/>
        </w:rPr>
      </w:pPr>
    </w:p>
    <w:p w14:paraId="0FA14F92" w14:textId="77777777" w:rsidR="00801B16" w:rsidRPr="005D1C60" w:rsidRDefault="00801B16" w:rsidP="00ED5464">
      <w:pPr>
        <w:spacing w:line="276" w:lineRule="auto"/>
        <w:rPr>
          <w:rFonts w:ascii="Segoe UI" w:hAnsi="Segoe UI" w:cs="Segoe UI"/>
          <w:color w:val="auto"/>
          <w:sz w:val="20"/>
          <w:szCs w:val="20"/>
          <w:shd w:val="clear" w:color="auto" w:fill="FFFFFF"/>
        </w:rPr>
      </w:pPr>
      <w:r w:rsidRPr="005D1C60">
        <w:rPr>
          <w:rFonts w:ascii="Segoe UI" w:hAnsi="Segoe UI" w:cs="Segoe UI"/>
          <w:color w:val="auto"/>
          <w:sz w:val="20"/>
          <w:szCs w:val="20"/>
        </w:rPr>
        <w:t xml:space="preserve">The role of the mentor is to work with the mentee to encourage and support them through a development process, which requires listening skills </w:t>
      </w:r>
      <w:r w:rsidRPr="005D1C60">
        <w:rPr>
          <w:rFonts w:ascii="Segoe UI" w:hAnsi="Segoe UI" w:cs="Segoe UI"/>
          <w:color w:val="auto"/>
          <w:sz w:val="20"/>
          <w:szCs w:val="20"/>
          <w:shd w:val="clear" w:color="auto" w:fill="FCFCFC"/>
        </w:rPr>
        <w:t xml:space="preserve">that “improves mutual understanding, empathy, congruence and unconditional positive regard”. </w:t>
      </w:r>
      <w:sdt>
        <w:sdtPr>
          <w:rPr>
            <w:rFonts w:ascii="Segoe UI" w:hAnsi="Segoe UI" w:cs="Segoe UI"/>
            <w:color w:val="auto"/>
            <w:sz w:val="20"/>
            <w:szCs w:val="20"/>
            <w:shd w:val="clear" w:color="auto" w:fill="FCFCFC"/>
          </w:rPr>
          <w:id w:val="857626065"/>
          <w:citation/>
        </w:sdtPr>
        <w:sdtEndPr/>
        <w:sdtContent>
          <w:r w:rsidRPr="005D1C60">
            <w:rPr>
              <w:rFonts w:ascii="Segoe UI" w:hAnsi="Segoe UI" w:cs="Segoe UI"/>
              <w:color w:val="auto"/>
              <w:sz w:val="20"/>
              <w:szCs w:val="20"/>
              <w:shd w:val="clear" w:color="auto" w:fill="FCFCFC"/>
            </w:rPr>
            <w:fldChar w:fldCharType="begin"/>
          </w:r>
          <w:r w:rsidRPr="005D1C60">
            <w:rPr>
              <w:rFonts w:ascii="Segoe UI" w:hAnsi="Segoe UI" w:cs="Segoe UI"/>
              <w:color w:val="auto"/>
              <w:sz w:val="20"/>
              <w:szCs w:val="20"/>
              <w:shd w:val="clear" w:color="auto" w:fill="FCFCFC"/>
              <w:lang w:val="en-GB"/>
            </w:rPr>
            <w:instrText xml:space="preserve">CITATION New20 \l 2057 </w:instrText>
          </w:r>
          <w:r w:rsidRPr="005D1C60">
            <w:rPr>
              <w:rFonts w:ascii="Segoe UI" w:hAnsi="Segoe UI" w:cs="Segoe UI"/>
              <w:color w:val="auto"/>
              <w:sz w:val="20"/>
              <w:szCs w:val="20"/>
              <w:shd w:val="clear" w:color="auto" w:fill="FCFCFC"/>
            </w:rPr>
            <w:fldChar w:fldCharType="separate"/>
          </w:r>
          <w:r w:rsidRPr="005D1C60">
            <w:rPr>
              <w:rFonts w:ascii="Segoe UI" w:hAnsi="Segoe UI" w:cs="Segoe UI"/>
              <w:noProof/>
              <w:color w:val="auto"/>
              <w:sz w:val="20"/>
              <w:szCs w:val="20"/>
              <w:shd w:val="clear" w:color="auto" w:fill="FCFCFC"/>
              <w:lang w:val="en-GB"/>
            </w:rPr>
            <w:t>(Newton, (2020))</w:t>
          </w:r>
          <w:r w:rsidRPr="005D1C60">
            <w:rPr>
              <w:rFonts w:ascii="Segoe UI" w:hAnsi="Segoe UI" w:cs="Segoe UI"/>
              <w:color w:val="auto"/>
              <w:sz w:val="20"/>
              <w:szCs w:val="20"/>
              <w:shd w:val="clear" w:color="auto" w:fill="FCFCFC"/>
            </w:rPr>
            <w:fldChar w:fldCharType="end"/>
          </w:r>
        </w:sdtContent>
      </w:sdt>
      <w:r w:rsidRPr="005D1C60">
        <w:rPr>
          <w:rFonts w:ascii="Segoe UI" w:hAnsi="Segoe UI" w:cs="Segoe UI"/>
          <w:color w:val="auto"/>
          <w:sz w:val="20"/>
          <w:szCs w:val="20"/>
          <w:shd w:val="clear" w:color="auto" w:fill="FCFCFC"/>
        </w:rPr>
        <w:t xml:space="preserve"> By d</w:t>
      </w:r>
      <w:r w:rsidRPr="005D1C60">
        <w:rPr>
          <w:rFonts w:ascii="Segoe UI" w:hAnsi="Segoe UI" w:cs="Segoe UI"/>
          <w:color w:val="auto"/>
          <w:sz w:val="20"/>
          <w:szCs w:val="20"/>
        </w:rPr>
        <w:t>rawing on their own learnings and experiences, the mentor will provide advice and guidance, as well as creating a positive learning experience with the personal and professional growth of the mentee at the heart of the mentoring relationship.</w:t>
      </w:r>
    </w:p>
    <w:p w14:paraId="3A765CAF" w14:textId="77777777" w:rsidR="00801B16" w:rsidRPr="005D1C60" w:rsidRDefault="00801B16" w:rsidP="00ED5464">
      <w:pPr>
        <w:spacing w:line="276" w:lineRule="auto"/>
        <w:rPr>
          <w:rFonts w:ascii="Segoe UI" w:hAnsi="Segoe UI" w:cs="Segoe UI"/>
          <w:color w:val="auto"/>
          <w:sz w:val="20"/>
          <w:szCs w:val="20"/>
        </w:rPr>
      </w:pPr>
    </w:p>
    <w:p w14:paraId="69CE7017" w14:textId="79CFA306" w:rsidR="00801B16" w:rsidRPr="005D1C60" w:rsidRDefault="00801B16" w:rsidP="00ED5464">
      <w:pPr>
        <w:spacing w:line="276" w:lineRule="auto"/>
        <w:rPr>
          <w:rFonts w:ascii="Segoe UI" w:hAnsi="Segoe UI" w:cs="Segoe UI"/>
          <w:color w:val="auto"/>
          <w:sz w:val="20"/>
          <w:szCs w:val="20"/>
          <w:lang w:val="en-GB"/>
        </w:rPr>
      </w:pPr>
      <w:r w:rsidRPr="005D1C60">
        <w:rPr>
          <w:rFonts w:ascii="Segoe UI" w:hAnsi="Segoe UI" w:cs="Segoe UI"/>
          <w:color w:val="auto"/>
          <w:sz w:val="20"/>
          <w:szCs w:val="20"/>
        </w:rPr>
        <w:t xml:space="preserve">It is important that confidentiality is agreed before the mentoring relationship is implemented and mentors must ensure that personal data is safeguarded in compliance with the General Data Protection Regulation (GDPR). The CIPD advise establishing guidelines around “confidentiality and information flow in the implementation phase” </w:t>
      </w:r>
      <w:sdt>
        <w:sdtPr>
          <w:rPr>
            <w:rFonts w:ascii="Segoe UI" w:hAnsi="Segoe UI" w:cs="Segoe UI"/>
            <w:color w:val="auto"/>
            <w:sz w:val="20"/>
            <w:szCs w:val="20"/>
          </w:rPr>
          <w:id w:val="-2132233464"/>
          <w:citation/>
        </w:sdtPr>
        <w:sdtEndPr/>
        <w:sdtContent>
          <w:r w:rsidRPr="005D1C60">
            <w:rPr>
              <w:rFonts w:ascii="Segoe UI" w:hAnsi="Segoe UI" w:cs="Segoe UI"/>
              <w:color w:val="auto"/>
              <w:sz w:val="20"/>
              <w:szCs w:val="20"/>
            </w:rPr>
            <w:fldChar w:fldCharType="begin"/>
          </w:r>
          <w:r w:rsidRPr="005D1C60">
            <w:rPr>
              <w:rFonts w:ascii="Segoe UI" w:hAnsi="Segoe UI" w:cs="Segoe UI"/>
              <w:color w:val="auto"/>
              <w:sz w:val="20"/>
              <w:szCs w:val="20"/>
              <w:lang w:val="en-GB"/>
            </w:rPr>
            <w:instrText xml:space="preserve">CITATION Placeholder2 \l 2057 </w:instrText>
          </w:r>
          <w:r w:rsidRPr="005D1C60">
            <w:rPr>
              <w:rFonts w:ascii="Segoe UI" w:hAnsi="Segoe UI" w:cs="Segoe UI"/>
              <w:color w:val="auto"/>
              <w:sz w:val="20"/>
              <w:szCs w:val="20"/>
            </w:rPr>
            <w:fldChar w:fldCharType="separate"/>
          </w:r>
          <w:r w:rsidRPr="005D1C60">
            <w:rPr>
              <w:rFonts w:ascii="Segoe UI" w:hAnsi="Segoe UI" w:cs="Segoe UI"/>
              <w:noProof/>
              <w:color w:val="auto"/>
              <w:sz w:val="20"/>
              <w:szCs w:val="20"/>
              <w:lang w:val="en-GB"/>
            </w:rPr>
            <w:t>(Hayden, (2021))</w:t>
          </w:r>
          <w:r w:rsidRPr="005D1C60">
            <w:rPr>
              <w:rFonts w:ascii="Segoe UI" w:hAnsi="Segoe UI" w:cs="Segoe UI"/>
              <w:color w:val="auto"/>
              <w:sz w:val="20"/>
              <w:szCs w:val="20"/>
            </w:rPr>
            <w:fldChar w:fldCharType="end"/>
          </w:r>
        </w:sdtContent>
      </w:sdt>
      <w:r w:rsidRPr="005D1C60">
        <w:rPr>
          <w:rFonts w:ascii="Segoe UI" w:hAnsi="Segoe UI" w:cs="Segoe UI"/>
          <w:color w:val="auto"/>
          <w:sz w:val="20"/>
          <w:szCs w:val="20"/>
        </w:rPr>
        <w:t xml:space="preserve"> as a </w:t>
      </w:r>
      <w:r w:rsidRPr="005D1C60">
        <w:rPr>
          <w:rFonts w:ascii="Segoe UI" w:hAnsi="Segoe UI" w:cs="Segoe UI"/>
          <w:color w:val="auto"/>
          <w:sz w:val="20"/>
          <w:szCs w:val="20"/>
          <w:lang w:val="en-GB"/>
        </w:rPr>
        <w:t xml:space="preserve">successful mentoring relationship is built on respect, trust and mutuality. </w:t>
      </w:r>
    </w:p>
    <w:p w14:paraId="2FAF01AA" w14:textId="77777777" w:rsidR="00801B16" w:rsidRPr="005D1C60" w:rsidRDefault="00801B16" w:rsidP="00ED5464">
      <w:pPr>
        <w:spacing w:line="276" w:lineRule="auto"/>
        <w:rPr>
          <w:rFonts w:ascii="Segoe UI" w:hAnsi="Segoe UI" w:cs="Segoe UI"/>
          <w:color w:val="auto"/>
          <w:sz w:val="20"/>
          <w:szCs w:val="20"/>
          <w:lang w:val="en-GB"/>
        </w:rPr>
      </w:pPr>
    </w:p>
    <w:p w14:paraId="67DFB265" w14:textId="16DC77A1" w:rsidR="00801B16" w:rsidRPr="005D1C60" w:rsidRDefault="00801B16" w:rsidP="00ED5464">
      <w:pPr>
        <w:spacing w:line="276" w:lineRule="auto"/>
        <w:rPr>
          <w:rFonts w:ascii="Segoe UI" w:hAnsi="Segoe UI" w:cs="Segoe UI"/>
          <w:color w:val="auto"/>
          <w:sz w:val="20"/>
          <w:szCs w:val="20"/>
        </w:rPr>
      </w:pPr>
      <w:r w:rsidRPr="005D1C60">
        <w:rPr>
          <w:rFonts w:ascii="Segoe UI" w:hAnsi="Segoe UI" w:cs="Segoe UI"/>
          <w:color w:val="auto"/>
          <w:sz w:val="20"/>
          <w:szCs w:val="20"/>
        </w:rPr>
        <w:t xml:space="preserve">I worked with the L&amp;D Manager to draft a feedback form so the mentoring </w:t>
      </w:r>
      <w:proofErr w:type="spellStart"/>
      <w:r w:rsidRPr="005D1C60">
        <w:rPr>
          <w:rFonts w:ascii="Segoe UI" w:hAnsi="Segoe UI" w:cs="Segoe UI"/>
          <w:color w:val="auto"/>
          <w:sz w:val="20"/>
          <w:szCs w:val="20"/>
        </w:rPr>
        <w:t>programme</w:t>
      </w:r>
      <w:proofErr w:type="spellEnd"/>
      <w:r w:rsidRPr="005D1C60">
        <w:rPr>
          <w:rFonts w:ascii="Segoe UI" w:hAnsi="Segoe UI" w:cs="Segoe UI"/>
          <w:color w:val="auto"/>
          <w:sz w:val="20"/>
          <w:szCs w:val="20"/>
        </w:rPr>
        <w:t xml:space="preserve"> could be evaluated</w:t>
      </w:r>
      <w:r w:rsidR="00ED5464">
        <w:rPr>
          <w:rFonts w:ascii="Segoe UI" w:hAnsi="Segoe UI" w:cs="Segoe UI"/>
          <w:color w:val="auto"/>
          <w:sz w:val="20"/>
          <w:szCs w:val="20"/>
        </w:rPr>
        <w:t>. R</w:t>
      </w:r>
      <w:r w:rsidRPr="005D1C60">
        <w:rPr>
          <w:rFonts w:ascii="Segoe UI" w:hAnsi="Segoe UI" w:cs="Segoe UI"/>
          <w:color w:val="auto"/>
          <w:sz w:val="20"/>
          <w:szCs w:val="20"/>
        </w:rPr>
        <w:t xml:space="preserve">esearch conducted by Reed suggests that while support for mentoring women to gain senior positions is strong, that three-quarters felt that their </w:t>
      </w:r>
      <w:proofErr w:type="spellStart"/>
      <w:r w:rsidRPr="005D1C60">
        <w:rPr>
          <w:rFonts w:ascii="Segoe UI" w:hAnsi="Segoe UI" w:cs="Segoe UI"/>
          <w:color w:val="auto"/>
          <w:sz w:val="20"/>
          <w:szCs w:val="20"/>
        </w:rPr>
        <w:t>organisations</w:t>
      </w:r>
      <w:proofErr w:type="spellEnd"/>
      <w:r w:rsidRPr="005D1C60">
        <w:rPr>
          <w:rFonts w:ascii="Segoe UI" w:hAnsi="Segoe UI" w:cs="Segoe UI"/>
          <w:color w:val="auto"/>
          <w:sz w:val="20"/>
          <w:szCs w:val="20"/>
        </w:rPr>
        <w:t xml:space="preserve"> mentoring </w:t>
      </w:r>
      <w:proofErr w:type="spellStart"/>
      <w:r w:rsidRPr="005D1C60">
        <w:rPr>
          <w:rFonts w:ascii="Segoe UI" w:hAnsi="Segoe UI" w:cs="Segoe UI"/>
          <w:color w:val="auto"/>
          <w:sz w:val="20"/>
          <w:szCs w:val="20"/>
        </w:rPr>
        <w:t>programme</w:t>
      </w:r>
      <w:proofErr w:type="spellEnd"/>
      <w:r w:rsidRPr="005D1C60">
        <w:rPr>
          <w:rFonts w:ascii="Segoe UI" w:hAnsi="Segoe UI" w:cs="Segoe UI"/>
          <w:color w:val="auto"/>
          <w:sz w:val="20"/>
          <w:szCs w:val="20"/>
        </w:rPr>
        <w:t xml:space="preserve"> was not effective. </w:t>
      </w:r>
      <w:sdt>
        <w:sdtPr>
          <w:rPr>
            <w:rFonts w:ascii="Segoe UI" w:hAnsi="Segoe UI" w:cs="Segoe UI"/>
            <w:color w:val="auto"/>
            <w:sz w:val="20"/>
            <w:szCs w:val="20"/>
          </w:rPr>
          <w:id w:val="839892591"/>
          <w:citation/>
        </w:sdtPr>
        <w:sdtEndPr/>
        <w:sdtContent>
          <w:r w:rsidRPr="005D1C60">
            <w:rPr>
              <w:rFonts w:ascii="Segoe UI" w:hAnsi="Segoe UI" w:cs="Segoe UI"/>
              <w:color w:val="auto"/>
              <w:sz w:val="20"/>
              <w:szCs w:val="20"/>
            </w:rPr>
            <w:fldChar w:fldCharType="begin"/>
          </w:r>
          <w:r w:rsidRPr="005D1C60">
            <w:rPr>
              <w:rFonts w:ascii="Segoe UI" w:hAnsi="Segoe UI" w:cs="Segoe UI"/>
              <w:color w:val="auto"/>
              <w:sz w:val="20"/>
              <w:szCs w:val="20"/>
              <w:lang w:val="en-GB"/>
            </w:rPr>
            <w:instrText xml:space="preserve"> CITATION Mul19 \l 2057 </w:instrText>
          </w:r>
          <w:r w:rsidRPr="005D1C60">
            <w:rPr>
              <w:rFonts w:ascii="Segoe UI" w:hAnsi="Segoe UI" w:cs="Segoe UI"/>
              <w:color w:val="auto"/>
              <w:sz w:val="20"/>
              <w:szCs w:val="20"/>
            </w:rPr>
            <w:fldChar w:fldCharType="separate"/>
          </w:r>
          <w:r w:rsidRPr="005D1C60">
            <w:rPr>
              <w:rFonts w:ascii="Segoe UI" w:hAnsi="Segoe UI" w:cs="Segoe UI"/>
              <w:noProof/>
              <w:color w:val="auto"/>
              <w:sz w:val="20"/>
              <w:szCs w:val="20"/>
              <w:lang w:val="en-GB"/>
            </w:rPr>
            <w:t>(Muller-Heyndyk, (2019))</w:t>
          </w:r>
          <w:r w:rsidRPr="005D1C60">
            <w:rPr>
              <w:rFonts w:ascii="Segoe UI" w:hAnsi="Segoe UI" w:cs="Segoe UI"/>
              <w:color w:val="auto"/>
              <w:sz w:val="20"/>
              <w:szCs w:val="20"/>
            </w:rPr>
            <w:fldChar w:fldCharType="end"/>
          </w:r>
        </w:sdtContent>
      </w:sdt>
      <w:r w:rsidRPr="005D1C60">
        <w:rPr>
          <w:rFonts w:ascii="Segoe UI" w:hAnsi="Segoe UI" w:cs="Segoe UI"/>
          <w:color w:val="auto"/>
          <w:sz w:val="20"/>
          <w:szCs w:val="20"/>
        </w:rPr>
        <w:t xml:space="preserve"> However, The Nursing and Midwifery Council piloted an inclusive mentoring </w:t>
      </w:r>
      <w:proofErr w:type="spellStart"/>
      <w:r w:rsidRPr="005D1C60">
        <w:rPr>
          <w:rFonts w:ascii="Segoe UI" w:hAnsi="Segoe UI" w:cs="Segoe UI"/>
          <w:color w:val="auto"/>
          <w:sz w:val="20"/>
          <w:szCs w:val="20"/>
        </w:rPr>
        <w:t>programme</w:t>
      </w:r>
      <w:proofErr w:type="spellEnd"/>
      <w:r w:rsidRPr="005D1C60">
        <w:rPr>
          <w:rFonts w:ascii="Segoe UI" w:hAnsi="Segoe UI" w:cs="Segoe UI"/>
          <w:color w:val="auto"/>
          <w:sz w:val="20"/>
          <w:szCs w:val="20"/>
        </w:rPr>
        <w:t xml:space="preserve">, following a review of its career progression data, called ‘Rising Together’. The </w:t>
      </w:r>
      <w:proofErr w:type="spellStart"/>
      <w:r w:rsidRPr="005D1C60">
        <w:rPr>
          <w:rFonts w:ascii="Segoe UI" w:hAnsi="Segoe UI" w:cs="Segoe UI"/>
          <w:color w:val="auto"/>
          <w:sz w:val="20"/>
          <w:szCs w:val="20"/>
        </w:rPr>
        <w:t>programme</w:t>
      </w:r>
      <w:proofErr w:type="spellEnd"/>
      <w:r w:rsidRPr="005D1C60">
        <w:rPr>
          <w:rFonts w:ascii="Segoe UI" w:hAnsi="Segoe UI" w:cs="Segoe UI"/>
          <w:color w:val="auto"/>
          <w:sz w:val="20"/>
          <w:szCs w:val="20"/>
        </w:rPr>
        <w:t xml:space="preserve"> is hugely successful, reporting 6 promotions as a direct result of the mentoring </w:t>
      </w:r>
      <w:proofErr w:type="spellStart"/>
      <w:r w:rsidRPr="005D1C60">
        <w:rPr>
          <w:rFonts w:ascii="Segoe UI" w:hAnsi="Segoe UI" w:cs="Segoe UI"/>
          <w:color w:val="auto"/>
          <w:sz w:val="20"/>
          <w:szCs w:val="20"/>
        </w:rPr>
        <w:t>programme</w:t>
      </w:r>
      <w:proofErr w:type="spellEnd"/>
      <w:r w:rsidRPr="005D1C60">
        <w:rPr>
          <w:rFonts w:ascii="Segoe UI" w:hAnsi="Segoe UI" w:cs="Segoe UI"/>
          <w:color w:val="auto"/>
          <w:sz w:val="20"/>
          <w:szCs w:val="20"/>
        </w:rPr>
        <w:t>, and all mentees reporting an increase in confidence when considering applying for roles in the future This is a positive move given that research</w:t>
      </w:r>
      <w:r w:rsidRPr="005D1C60">
        <w:rPr>
          <w:rFonts w:ascii="Segoe UI" w:hAnsi="Segoe UI" w:cs="Segoe UI"/>
          <w:color w:val="auto"/>
          <w:sz w:val="20"/>
          <w:szCs w:val="20"/>
          <w:lang w:val="en"/>
        </w:rPr>
        <w:t xml:space="preserve"> shows that “women feel they need to meet 100% of the criteria” </w:t>
      </w:r>
      <w:sdt>
        <w:sdtPr>
          <w:rPr>
            <w:rFonts w:ascii="Segoe UI" w:hAnsi="Segoe UI" w:cs="Segoe UI"/>
            <w:color w:val="auto"/>
            <w:sz w:val="20"/>
            <w:szCs w:val="20"/>
            <w:lang w:val="en"/>
          </w:rPr>
          <w:id w:val="-201483128"/>
          <w:citation/>
        </w:sdtPr>
        <w:sdtEndPr/>
        <w:sdtContent>
          <w:r w:rsidR="00ED5464">
            <w:rPr>
              <w:rFonts w:ascii="Segoe UI" w:hAnsi="Segoe UI" w:cs="Segoe UI"/>
              <w:color w:val="auto"/>
              <w:sz w:val="20"/>
              <w:szCs w:val="20"/>
              <w:lang w:val="en"/>
            </w:rPr>
            <w:fldChar w:fldCharType="begin"/>
          </w:r>
          <w:r w:rsidR="00ED5464">
            <w:rPr>
              <w:rFonts w:ascii="Segoe UI" w:hAnsi="Segoe UI" w:cs="Segoe UI"/>
              <w:color w:val="auto"/>
              <w:sz w:val="20"/>
              <w:szCs w:val="20"/>
              <w:lang w:val="en-GB"/>
            </w:rPr>
            <w:instrText xml:space="preserve"> CITATION Ign19 \l 2057 </w:instrText>
          </w:r>
          <w:r w:rsidR="00ED5464">
            <w:rPr>
              <w:rFonts w:ascii="Segoe UI" w:hAnsi="Segoe UI" w:cs="Segoe UI"/>
              <w:color w:val="auto"/>
              <w:sz w:val="20"/>
              <w:szCs w:val="20"/>
              <w:lang w:val="en"/>
            </w:rPr>
            <w:fldChar w:fldCharType="separate"/>
          </w:r>
          <w:r w:rsidR="00ED5464" w:rsidRPr="00ED5464">
            <w:rPr>
              <w:rFonts w:ascii="Segoe UI" w:hAnsi="Segoe UI" w:cs="Segoe UI"/>
              <w:noProof/>
              <w:color w:val="auto"/>
              <w:sz w:val="20"/>
              <w:szCs w:val="20"/>
              <w:lang w:val="en-GB"/>
            </w:rPr>
            <w:t>(Ignatova, (2019))</w:t>
          </w:r>
          <w:r w:rsidR="00ED5464">
            <w:rPr>
              <w:rFonts w:ascii="Segoe UI" w:hAnsi="Segoe UI" w:cs="Segoe UI"/>
              <w:color w:val="auto"/>
              <w:sz w:val="20"/>
              <w:szCs w:val="20"/>
              <w:lang w:val="en"/>
            </w:rPr>
            <w:fldChar w:fldCharType="end"/>
          </w:r>
        </w:sdtContent>
      </w:sdt>
      <w:r w:rsidR="00ED5464">
        <w:rPr>
          <w:rFonts w:ascii="Segoe UI" w:hAnsi="Segoe UI" w:cs="Segoe UI"/>
          <w:color w:val="auto"/>
          <w:sz w:val="20"/>
          <w:szCs w:val="20"/>
          <w:lang w:val="en"/>
        </w:rPr>
        <w:t xml:space="preserve"> </w:t>
      </w:r>
      <w:r w:rsidRPr="005D1C60">
        <w:rPr>
          <w:rFonts w:ascii="Segoe UI" w:hAnsi="Segoe UI" w:cs="Segoe UI"/>
          <w:color w:val="auto"/>
          <w:sz w:val="20"/>
          <w:szCs w:val="20"/>
          <w:lang w:val="en"/>
        </w:rPr>
        <w:t>before applying for a job, as opposed to men who apply after meeting approximately 60% of the criteria.</w:t>
      </w:r>
    </w:p>
    <w:p w14:paraId="0BCBAC27" w14:textId="77777777" w:rsidR="00801B16" w:rsidRPr="005D1C60" w:rsidRDefault="00801B16" w:rsidP="00ED5464">
      <w:pPr>
        <w:spacing w:line="276" w:lineRule="auto"/>
        <w:rPr>
          <w:rFonts w:ascii="Segoe UI" w:hAnsi="Segoe UI" w:cs="Segoe UI"/>
          <w:color w:val="auto"/>
          <w:sz w:val="20"/>
          <w:szCs w:val="20"/>
        </w:rPr>
      </w:pPr>
    </w:p>
    <w:p w14:paraId="44B53B77" w14:textId="6DFE4E9E" w:rsidR="00801B16" w:rsidRDefault="00801B16" w:rsidP="00ED5464">
      <w:pPr>
        <w:spacing w:line="276" w:lineRule="auto"/>
        <w:rPr>
          <w:rFonts w:ascii="Segoe UI" w:hAnsi="Segoe UI" w:cs="Segoe UI"/>
          <w:b/>
          <w:color w:val="0070C0"/>
          <w:spacing w:val="-3"/>
          <w:sz w:val="20"/>
          <w:szCs w:val="20"/>
          <w:shd w:val="clear" w:color="auto" w:fill="FFFFFF"/>
        </w:rPr>
      </w:pPr>
      <w:r w:rsidRPr="005D1C60">
        <w:rPr>
          <w:rFonts w:ascii="Segoe UI" w:hAnsi="Segoe UI" w:cs="Segoe UI"/>
          <w:color w:val="auto"/>
          <w:sz w:val="20"/>
          <w:szCs w:val="20"/>
          <w:lang w:val="en-GB"/>
        </w:rPr>
        <w:t xml:space="preserve">As part of this assignment, it was apparent that I coach and mentor people informally every day, from </w:t>
      </w:r>
      <w:r w:rsidR="005D1C60">
        <w:rPr>
          <w:rFonts w:ascii="Segoe UI" w:hAnsi="Segoe UI" w:cs="Segoe UI"/>
          <w:color w:val="auto"/>
          <w:sz w:val="20"/>
          <w:szCs w:val="20"/>
          <w:lang w:val="en-GB"/>
        </w:rPr>
        <w:t>mentoring junior employees to c</w:t>
      </w:r>
      <w:r w:rsidRPr="005D1C60">
        <w:rPr>
          <w:rFonts w:ascii="Segoe UI" w:hAnsi="Segoe UI" w:cs="Segoe UI"/>
          <w:color w:val="auto"/>
          <w:sz w:val="20"/>
          <w:szCs w:val="20"/>
          <w:lang w:val="en-GB"/>
        </w:rPr>
        <w:t xml:space="preserve">oaching managers on HR policies. In August this year I coached a new supervisor through a </w:t>
      </w:r>
      <w:r w:rsidR="005D1C60">
        <w:rPr>
          <w:rFonts w:ascii="Segoe UI" w:hAnsi="Segoe UI" w:cs="Segoe UI"/>
          <w:color w:val="auto"/>
          <w:sz w:val="20"/>
          <w:szCs w:val="20"/>
          <w:lang w:val="en-GB"/>
        </w:rPr>
        <w:t xml:space="preserve">difficult situation he had to handle. </w:t>
      </w:r>
      <w:r w:rsidRPr="005D1C60">
        <w:rPr>
          <w:rFonts w:ascii="Segoe UI" w:hAnsi="Segoe UI" w:cs="Segoe UI"/>
          <w:color w:val="auto"/>
          <w:sz w:val="20"/>
          <w:szCs w:val="20"/>
          <w:lang w:val="en-GB"/>
        </w:rPr>
        <w:t xml:space="preserve">The Reliability Supervisor was new to a supervisory role, and although we are working through the Supervisor Toolkit together, the issue that was raised required immediate attention.  I met with the </w:t>
      </w:r>
      <w:r w:rsidR="005D1C60">
        <w:rPr>
          <w:rFonts w:ascii="Segoe UI" w:hAnsi="Segoe UI" w:cs="Segoe UI"/>
          <w:color w:val="auto"/>
          <w:sz w:val="20"/>
          <w:szCs w:val="20"/>
          <w:lang w:val="en-GB"/>
        </w:rPr>
        <w:t>Supervisor</w:t>
      </w:r>
      <w:r w:rsidRPr="005D1C60">
        <w:rPr>
          <w:rFonts w:ascii="Segoe UI" w:hAnsi="Segoe UI" w:cs="Segoe UI"/>
          <w:color w:val="auto"/>
          <w:sz w:val="20"/>
          <w:szCs w:val="20"/>
          <w:lang w:val="en-GB"/>
        </w:rPr>
        <w:t xml:space="preserve"> to explain the complaint</w:t>
      </w:r>
      <w:r w:rsidR="005D1C60">
        <w:rPr>
          <w:rFonts w:ascii="Segoe UI" w:hAnsi="Segoe UI" w:cs="Segoe UI"/>
          <w:color w:val="auto"/>
          <w:sz w:val="20"/>
          <w:szCs w:val="20"/>
          <w:lang w:val="en-GB"/>
        </w:rPr>
        <w:t xml:space="preserve">, and spent time with him showing him relevant policies that he would need to refer to, and the main issues he needed to discuss with an employee. </w:t>
      </w:r>
      <w:r w:rsidRPr="002E2BE5">
        <w:rPr>
          <w:rFonts w:ascii="Segoe UI" w:hAnsi="Segoe UI" w:cs="Segoe UI"/>
          <w:b/>
          <w:color w:val="0070C0"/>
          <w:spacing w:val="-3"/>
          <w:sz w:val="20"/>
          <w:szCs w:val="20"/>
          <w:shd w:val="clear" w:color="auto" w:fill="FFFFFF"/>
        </w:rPr>
        <w:t xml:space="preserve">[EV </w:t>
      </w:r>
      <w:r>
        <w:rPr>
          <w:rFonts w:ascii="Segoe UI" w:hAnsi="Segoe UI" w:cs="Segoe UI"/>
          <w:b/>
          <w:color w:val="0070C0"/>
          <w:spacing w:val="-3"/>
          <w:sz w:val="20"/>
          <w:szCs w:val="20"/>
          <w:shd w:val="clear" w:color="auto" w:fill="FFFFFF"/>
        </w:rPr>
        <w:t>24</w:t>
      </w:r>
      <w:r w:rsidRPr="002E2BE5">
        <w:rPr>
          <w:rFonts w:ascii="Segoe UI" w:hAnsi="Segoe UI" w:cs="Segoe UI"/>
          <w:b/>
          <w:color w:val="0070C0"/>
          <w:spacing w:val="-3"/>
          <w:sz w:val="20"/>
          <w:szCs w:val="20"/>
          <w:shd w:val="clear" w:color="auto" w:fill="FFFFFF"/>
        </w:rPr>
        <w:t>]</w:t>
      </w:r>
    </w:p>
    <w:p w14:paraId="501AEE05" w14:textId="342A21F0" w:rsidR="00A92037" w:rsidRDefault="00A92037" w:rsidP="00ED5464">
      <w:pPr>
        <w:spacing w:line="276" w:lineRule="auto"/>
        <w:rPr>
          <w:rFonts w:ascii="Segoe UI" w:hAnsi="Segoe UI" w:cs="Segoe UI"/>
          <w:sz w:val="20"/>
          <w:szCs w:val="20"/>
          <w:lang w:val="en-GB"/>
        </w:rPr>
      </w:pPr>
    </w:p>
    <w:p w14:paraId="4F64D226" w14:textId="182B3EE1" w:rsidR="00A92037" w:rsidRDefault="00A92037" w:rsidP="005D1C60">
      <w:pPr>
        <w:rPr>
          <w:rFonts w:ascii="Segoe UI" w:hAnsi="Segoe UI" w:cs="Segoe UI"/>
          <w:sz w:val="20"/>
          <w:szCs w:val="20"/>
          <w:lang w:val="en-GB"/>
        </w:rPr>
      </w:pPr>
    </w:p>
    <w:p w14:paraId="4E17F662" w14:textId="0853F3BC" w:rsidR="00D325C6" w:rsidRDefault="00D325C6" w:rsidP="005D1C60">
      <w:pPr>
        <w:rPr>
          <w:rFonts w:ascii="Segoe UI" w:hAnsi="Segoe UI" w:cs="Segoe UI"/>
          <w:sz w:val="20"/>
          <w:szCs w:val="20"/>
          <w:lang w:val="en-GB"/>
        </w:rPr>
      </w:pPr>
    </w:p>
    <w:p w14:paraId="17BA1684" w14:textId="77777777" w:rsidR="00D325C6" w:rsidRDefault="00D325C6" w:rsidP="005D1C60">
      <w:pPr>
        <w:rPr>
          <w:rFonts w:ascii="Segoe UI" w:hAnsi="Segoe UI" w:cs="Segoe UI"/>
          <w:sz w:val="20"/>
          <w:szCs w:val="20"/>
          <w:lang w:val="en-GB"/>
        </w:rPr>
      </w:pPr>
    </w:p>
    <w:p w14:paraId="597398B5" w14:textId="18343789" w:rsidR="00A92037" w:rsidRDefault="00A92037" w:rsidP="005D1C60">
      <w:pPr>
        <w:rPr>
          <w:rFonts w:ascii="Segoe UI" w:hAnsi="Segoe UI" w:cs="Segoe UI"/>
          <w:sz w:val="20"/>
          <w:szCs w:val="20"/>
          <w:lang w:val="en-GB"/>
        </w:rPr>
      </w:pPr>
    </w:p>
    <w:p w14:paraId="26433E1D" w14:textId="1C186846" w:rsidR="00A92037" w:rsidRDefault="00A92037" w:rsidP="005D1C60">
      <w:pPr>
        <w:rPr>
          <w:rFonts w:ascii="Segoe UI" w:hAnsi="Segoe UI" w:cs="Segoe UI"/>
          <w:sz w:val="20"/>
          <w:szCs w:val="20"/>
          <w:lang w:val="en-GB"/>
        </w:rPr>
      </w:pPr>
    </w:p>
    <w:p w14:paraId="6F6506B1" w14:textId="4BB2BD2E" w:rsidR="00A92037" w:rsidRDefault="00A92037" w:rsidP="005D1C60">
      <w:pPr>
        <w:rPr>
          <w:rFonts w:ascii="Segoe UI" w:hAnsi="Segoe UI" w:cs="Segoe UI"/>
          <w:sz w:val="20"/>
          <w:szCs w:val="20"/>
          <w:lang w:val="en-GB"/>
        </w:rPr>
      </w:pPr>
    </w:p>
    <w:p w14:paraId="23107BC8" w14:textId="4619001A" w:rsidR="00A92037" w:rsidRDefault="00A92037" w:rsidP="005D1C60">
      <w:pPr>
        <w:rPr>
          <w:rFonts w:ascii="Segoe UI" w:hAnsi="Segoe UI" w:cs="Segoe UI"/>
          <w:sz w:val="20"/>
          <w:szCs w:val="20"/>
          <w:lang w:val="en-GB"/>
        </w:rPr>
      </w:pPr>
    </w:p>
    <w:p w14:paraId="4825B971" w14:textId="50459036" w:rsidR="00A92037" w:rsidRDefault="00A92037" w:rsidP="005D1C60">
      <w:pPr>
        <w:rPr>
          <w:rFonts w:ascii="Segoe UI" w:hAnsi="Segoe UI" w:cs="Segoe UI"/>
          <w:sz w:val="20"/>
          <w:szCs w:val="20"/>
          <w:lang w:val="en-GB"/>
        </w:rPr>
      </w:pPr>
    </w:p>
    <w:p w14:paraId="3DC11730" w14:textId="650628D9" w:rsidR="00801B16" w:rsidRPr="00E6770D" w:rsidRDefault="00801B16" w:rsidP="00801B16">
      <w:pPr>
        <w:pStyle w:val="Heading1"/>
      </w:pPr>
      <w:bookmarkStart w:id="14" w:name="_Toc64748970"/>
      <w:bookmarkStart w:id="15" w:name="_Toc88931729"/>
      <w:bookmarkStart w:id="16" w:name="_Toc89705799"/>
      <w:bookmarkEnd w:id="12"/>
      <w:r w:rsidRPr="00E6770D">
        <w:lastRenderedPageBreak/>
        <w:t>Evidence</w:t>
      </w:r>
      <w:bookmarkEnd w:id="14"/>
      <w:bookmarkEnd w:id="15"/>
      <w:bookmarkEnd w:id="16"/>
    </w:p>
    <w:p w14:paraId="33A357AB" w14:textId="77777777" w:rsidR="00801B16" w:rsidRDefault="00801B16" w:rsidP="00801B16">
      <w:pPr>
        <w:pStyle w:val="NormalWeb"/>
        <w:spacing w:before="0" w:beforeAutospacing="0" w:after="0" w:afterAutospacing="0"/>
        <w:jc w:val="right"/>
        <w:rPr>
          <w:rFonts w:ascii="Calibri" w:hAnsi="Calibri" w:cs="Calibri"/>
          <w:color w:val="147ABD"/>
          <w:sz w:val="40"/>
          <w:szCs w:val="40"/>
        </w:rPr>
      </w:pPr>
      <w:r>
        <w:rPr>
          <w:rFonts w:ascii="Calibri" w:hAnsi="Calibri" w:cs="Calibri"/>
          <w:b/>
          <w:bCs/>
          <w:color w:val="147ABD"/>
          <w:sz w:val="40"/>
          <w:szCs w:val="40"/>
        </w:rPr>
        <w:t>EV 12</w:t>
      </w:r>
    </w:p>
    <w:p w14:paraId="1C66FCB0"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Women in Industry</w:t>
      </w:r>
    </w:p>
    <w:p w14:paraId="35F89CF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DA99B73"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b/>
          <w:bCs/>
          <w:color w:val="000000"/>
          <w:sz w:val="22"/>
          <w:szCs w:val="22"/>
        </w:rPr>
        <w:t>From:</w:t>
      </w:r>
      <w:r>
        <w:rPr>
          <w:rFonts w:ascii="Calibri" w:hAnsi="Calibri" w:cs="Calibri"/>
          <w:color w:val="000000"/>
          <w:sz w:val="22"/>
          <w:szCs w:val="22"/>
        </w:rPr>
        <w:t> Zachary, Adeeba</w:t>
      </w:r>
    </w:p>
    <w:p w14:paraId="0EBD52B6"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b/>
          <w:bCs/>
          <w:color w:val="000000"/>
          <w:sz w:val="22"/>
          <w:szCs w:val="22"/>
        </w:rPr>
        <w:t>Sent:</w:t>
      </w:r>
      <w:r>
        <w:rPr>
          <w:rFonts w:ascii="Calibri" w:hAnsi="Calibri" w:cs="Calibri"/>
          <w:color w:val="000000"/>
          <w:sz w:val="22"/>
          <w:szCs w:val="22"/>
        </w:rPr>
        <w:t> 05 August 2021 07:51</w:t>
      </w:r>
    </w:p>
    <w:p w14:paraId="101AD1FB"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color w:val="000000"/>
          <w:sz w:val="22"/>
          <w:szCs w:val="22"/>
          <w:lang w:val="en-US"/>
        </w:rPr>
        <w:t xml:space="preserve">To: </w:t>
      </w:r>
      <w:r>
        <w:rPr>
          <w:rFonts w:ascii="Calibri" w:hAnsi="Calibri" w:cs="Calibri"/>
          <w:color w:val="000000"/>
          <w:sz w:val="22"/>
          <w:szCs w:val="22"/>
          <w:lang w:val="en-US"/>
        </w:rPr>
        <w:t>Bryant, Tracey &lt;</w:t>
      </w:r>
      <w:hyperlink r:id="rId34" w:history="1">
        <w:r>
          <w:rPr>
            <w:rStyle w:val="Hyperlink"/>
            <w:rFonts w:ascii="Calibri" w:hAnsi="Calibri" w:cs="Calibri"/>
            <w:sz w:val="22"/>
            <w:szCs w:val="22"/>
            <w:lang w:val="en-US"/>
          </w:rPr>
          <w:t>Tracey.Bryant@valero.com</w:t>
        </w:r>
      </w:hyperlink>
      <w:r>
        <w:rPr>
          <w:rFonts w:ascii="Calibri" w:hAnsi="Calibri" w:cs="Calibri"/>
          <w:color w:val="000000"/>
          <w:sz w:val="22"/>
          <w:szCs w:val="22"/>
          <w:lang w:val="en-US"/>
        </w:rPr>
        <w:t>&gt;; Dashfield, Emily &lt;</w:t>
      </w:r>
      <w:hyperlink r:id="rId35" w:history="1">
        <w:r>
          <w:rPr>
            <w:rStyle w:val="Hyperlink"/>
            <w:rFonts w:ascii="Calibri" w:hAnsi="Calibri" w:cs="Calibri"/>
            <w:sz w:val="22"/>
            <w:szCs w:val="22"/>
            <w:lang w:val="en-US"/>
          </w:rPr>
          <w:t>Emily.Dashfield@valero.com</w:t>
        </w:r>
      </w:hyperlink>
      <w:r>
        <w:rPr>
          <w:rFonts w:ascii="Calibri" w:hAnsi="Calibri" w:cs="Calibri"/>
          <w:color w:val="000000"/>
          <w:sz w:val="22"/>
          <w:szCs w:val="22"/>
          <w:lang w:val="en-US"/>
        </w:rPr>
        <w:t>&gt;; Davies, Derryn &lt;</w:t>
      </w:r>
      <w:hyperlink r:id="rId36" w:history="1">
        <w:r>
          <w:rPr>
            <w:rStyle w:val="Hyperlink"/>
            <w:rFonts w:ascii="Calibri" w:hAnsi="Calibri" w:cs="Calibri"/>
            <w:sz w:val="22"/>
            <w:szCs w:val="22"/>
            <w:lang w:val="en-US"/>
          </w:rPr>
          <w:t>Derryn.Davies@valero.com</w:t>
        </w:r>
      </w:hyperlink>
      <w:r>
        <w:rPr>
          <w:rFonts w:ascii="Calibri" w:hAnsi="Calibri" w:cs="Calibri"/>
          <w:color w:val="000000"/>
          <w:sz w:val="22"/>
          <w:szCs w:val="22"/>
          <w:lang w:val="en-US"/>
        </w:rPr>
        <w:t>&gt;; Edwards, Katie &lt;</w:t>
      </w:r>
      <w:hyperlink r:id="rId37" w:history="1">
        <w:r>
          <w:rPr>
            <w:rStyle w:val="Hyperlink"/>
            <w:rFonts w:ascii="Calibri" w:hAnsi="Calibri" w:cs="Calibri"/>
            <w:sz w:val="22"/>
            <w:szCs w:val="22"/>
            <w:lang w:val="en-US"/>
          </w:rPr>
          <w:t>Katie.Edwards@valero.com</w:t>
        </w:r>
      </w:hyperlink>
      <w:r>
        <w:rPr>
          <w:rFonts w:ascii="Calibri" w:hAnsi="Calibri" w:cs="Calibri"/>
          <w:color w:val="000000"/>
          <w:sz w:val="22"/>
          <w:szCs w:val="22"/>
          <w:lang w:val="en-US"/>
        </w:rPr>
        <w:t>&gt;; Edwards, Laura &lt;</w:t>
      </w:r>
      <w:hyperlink r:id="rId38" w:history="1">
        <w:r>
          <w:rPr>
            <w:rStyle w:val="Hyperlink"/>
            <w:rFonts w:ascii="Calibri" w:hAnsi="Calibri" w:cs="Calibri"/>
            <w:sz w:val="22"/>
            <w:szCs w:val="22"/>
            <w:lang w:val="en-US"/>
          </w:rPr>
          <w:t>Laura.Edwards@valero.com</w:t>
        </w:r>
      </w:hyperlink>
      <w:r>
        <w:rPr>
          <w:rFonts w:ascii="Calibri" w:hAnsi="Calibri" w:cs="Calibri"/>
          <w:color w:val="000000"/>
          <w:sz w:val="22"/>
          <w:szCs w:val="22"/>
          <w:lang w:val="en-US"/>
        </w:rPr>
        <w:t>&gt;; Gough, Melanie &lt;</w:t>
      </w:r>
      <w:hyperlink r:id="rId39" w:history="1">
        <w:r>
          <w:rPr>
            <w:rStyle w:val="Hyperlink"/>
            <w:rFonts w:ascii="Calibri" w:hAnsi="Calibri" w:cs="Calibri"/>
            <w:sz w:val="22"/>
            <w:szCs w:val="22"/>
            <w:lang w:val="en-US"/>
          </w:rPr>
          <w:t>Melanie.Gough@valero.com</w:t>
        </w:r>
      </w:hyperlink>
      <w:r>
        <w:rPr>
          <w:rFonts w:ascii="Calibri" w:hAnsi="Calibri" w:cs="Calibri"/>
          <w:color w:val="000000"/>
          <w:sz w:val="22"/>
          <w:szCs w:val="22"/>
          <w:lang w:val="en-US"/>
        </w:rPr>
        <w:t>&gt;; Gwyther, Carley &lt;</w:t>
      </w:r>
      <w:hyperlink r:id="rId40" w:history="1">
        <w:r>
          <w:rPr>
            <w:rStyle w:val="Hyperlink"/>
            <w:rFonts w:ascii="Calibri" w:hAnsi="Calibri" w:cs="Calibri"/>
            <w:sz w:val="22"/>
            <w:szCs w:val="22"/>
            <w:lang w:val="en-US"/>
          </w:rPr>
          <w:t>Carley.Gwyther@valero.com</w:t>
        </w:r>
      </w:hyperlink>
      <w:r>
        <w:rPr>
          <w:rFonts w:ascii="Calibri" w:hAnsi="Calibri" w:cs="Calibri"/>
          <w:color w:val="000000"/>
          <w:sz w:val="22"/>
          <w:szCs w:val="22"/>
          <w:lang w:val="en-US"/>
        </w:rPr>
        <w:t>&gt;; John, Penny (Pembroke Refinery) &lt;</w:t>
      </w:r>
      <w:hyperlink r:id="rId41" w:history="1">
        <w:r>
          <w:rPr>
            <w:rStyle w:val="Hyperlink"/>
            <w:rFonts w:ascii="Calibri" w:hAnsi="Calibri" w:cs="Calibri"/>
            <w:sz w:val="22"/>
            <w:szCs w:val="22"/>
            <w:lang w:val="en-US"/>
          </w:rPr>
          <w:t>Penny.John@valero.com</w:t>
        </w:r>
      </w:hyperlink>
      <w:r>
        <w:rPr>
          <w:rFonts w:ascii="Calibri" w:hAnsi="Calibri" w:cs="Calibri"/>
          <w:color w:val="000000"/>
          <w:sz w:val="22"/>
          <w:szCs w:val="22"/>
          <w:lang w:val="en-US"/>
        </w:rPr>
        <w:t>&gt;; Jones, Elen &lt;</w:t>
      </w:r>
      <w:hyperlink r:id="rId42" w:history="1">
        <w:r>
          <w:rPr>
            <w:rStyle w:val="Hyperlink"/>
            <w:rFonts w:ascii="Calibri" w:hAnsi="Calibri" w:cs="Calibri"/>
            <w:sz w:val="22"/>
            <w:szCs w:val="22"/>
            <w:lang w:val="en-US"/>
          </w:rPr>
          <w:t>Elen.Jones@valero.com</w:t>
        </w:r>
      </w:hyperlink>
      <w:r>
        <w:rPr>
          <w:rFonts w:ascii="Calibri" w:hAnsi="Calibri" w:cs="Calibri"/>
          <w:color w:val="000000"/>
          <w:sz w:val="22"/>
          <w:szCs w:val="22"/>
          <w:lang w:val="en-US"/>
        </w:rPr>
        <w:t>&gt;; Jones, Holly (Contractor) &lt;</w:t>
      </w:r>
      <w:hyperlink r:id="rId43" w:history="1">
        <w:r>
          <w:rPr>
            <w:rStyle w:val="Hyperlink"/>
            <w:rFonts w:ascii="Calibri" w:hAnsi="Calibri" w:cs="Calibri"/>
            <w:sz w:val="22"/>
            <w:szCs w:val="22"/>
            <w:lang w:val="en-US"/>
          </w:rPr>
          <w:t>Holly.Jones@contractor.valero.com</w:t>
        </w:r>
      </w:hyperlink>
      <w:r>
        <w:rPr>
          <w:rFonts w:ascii="Calibri" w:hAnsi="Calibri" w:cs="Calibri"/>
          <w:color w:val="000000"/>
          <w:sz w:val="22"/>
          <w:szCs w:val="22"/>
          <w:lang w:val="en-US"/>
        </w:rPr>
        <w:t>&gt;; James, Elinor &lt;</w:t>
      </w:r>
      <w:hyperlink r:id="rId44" w:history="1">
        <w:r>
          <w:rPr>
            <w:rStyle w:val="Hyperlink"/>
            <w:rFonts w:ascii="Calibri" w:hAnsi="Calibri" w:cs="Calibri"/>
            <w:sz w:val="22"/>
            <w:szCs w:val="22"/>
            <w:lang w:val="en-US"/>
          </w:rPr>
          <w:t>Elinor.James@valero.com</w:t>
        </w:r>
      </w:hyperlink>
      <w:r>
        <w:rPr>
          <w:rFonts w:ascii="Calibri" w:hAnsi="Calibri" w:cs="Calibri"/>
          <w:color w:val="000000"/>
          <w:sz w:val="22"/>
          <w:szCs w:val="22"/>
          <w:lang w:val="en-US"/>
        </w:rPr>
        <w:t>&gt;; James, Frances &lt;</w:t>
      </w:r>
      <w:hyperlink r:id="rId45" w:history="1">
        <w:r>
          <w:rPr>
            <w:rStyle w:val="Hyperlink"/>
            <w:rFonts w:ascii="Calibri" w:hAnsi="Calibri" w:cs="Calibri"/>
            <w:sz w:val="22"/>
            <w:szCs w:val="22"/>
            <w:lang w:val="en-US"/>
          </w:rPr>
          <w:t>Frances.James@valero.com</w:t>
        </w:r>
      </w:hyperlink>
      <w:r>
        <w:rPr>
          <w:rFonts w:ascii="Calibri" w:hAnsi="Calibri" w:cs="Calibri"/>
          <w:color w:val="000000"/>
          <w:sz w:val="22"/>
          <w:szCs w:val="22"/>
          <w:lang w:val="en-US"/>
        </w:rPr>
        <w:t>&gt;; James, Joanne &lt;</w:t>
      </w:r>
      <w:hyperlink r:id="rId46" w:history="1">
        <w:r>
          <w:rPr>
            <w:rStyle w:val="Hyperlink"/>
            <w:rFonts w:ascii="Calibri" w:hAnsi="Calibri" w:cs="Calibri"/>
            <w:sz w:val="22"/>
            <w:szCs w:val="22"/>
            <w:lang w:val="en-US"/>
          </w:rPr>
          <w:t>Joanne.James@valero.com</w:t>
        </w:r>
      </w:hyperlink>
      <w:r>
        <w:rPr>
          <w:rFonts w:ascii="Calibri" w:hAnsi="Calibri" w:cs="Calibri"/>
          <w:color w:val="000000"/>
          <w:sz w:val="22"/>
          <w:szCs w:val="22"/>
          <w:lang w:val="en-US"/>
        </w:rPr>
        <w:t>&gt;; Ledwidge O'Brien, Aoife &lt;</w:t>
      </w:r>
      <w:hyperlink r:id="rId47" w:history="1">
        <w:r>
          <w:rPr>
            <w:rStyle w:val="Hyperlink"/>
            <w:rFonts w:ascii="Calibri" w:hAnsi="Calibri" w:cs="Calibri"/>
            <w:sz w:val="22"/>
            <w:szCs w:val="22"/>
            <w:lang w:val="en-US"/>
          </w:rPr>
          <w:t>Aoife.LedwidgeO'Brien@valero.com</w:t>
        </w:r>
      </w:hyperlink>
      <w:r>
        <w:rPr>
          <w:rFonts w:ascii="Calibri" w:hAnsi="Calibri" w:cs="Calibri"/>
          <w:color w:val="000000"/>
          <w:sz w:val="22"/>
          <w:szCs w:val="22"/>
          <w:lang w:val="en-US"/>
        </w:rPr>
        <w:t>&gt;; McNamara, Elizabeth &lt;</w:t>
      </w:r>
      <w:hyperlink r:id="rId48" w:history="1">
        <w:r>
          <w:rPr>
            <w:rStyle w:val="Hyperlink"/>
            <w:rFonts w:ascii="Calibri" w:hAnsi="Calibri" w:cs="Calibri"/>
            <w:sz w:val="22"/>
            <w:szCs w:val="22"/>
            <w:lang w:val="en-US"/>
          </w:rPr>
          <w:t>Elizabeth.McNamara@valero.com</w:t>
        </w:r>
      </w:hyperlink>
      <w:r>
        <w:rPr>
          <w:rFonts w:ascii="Calibri" w:hAnsi="Calibri" w:cs="Calibri"/>
          <w:color w:val="000000"/>
          <w:sz w:val="22"/>
          <w:szCs w:val="22"/>
          <w:lang w:val="en-US"/>
        </w:rPr>
        <w:t>&gt;; Merrony, Julie &lt;</w:t>
      </w:r>
      <w:hyperlink r:id="rId49" w:history="1">
        <w:r>
          <w:rPr>
            <w:rStyle w:val="Hyperlink"/>
            <w:rFonts w:ascii="Calibri" w:hAnsi="Calibri" w:cs="Calibri"/>
            <w:sz w:val="22"/>
            <w:szCs w:val="22"/>
            <w:lang w:val="en-US"/>
          </w:rPr>
          <w:t>Julie.Merrony@valero.com</w:t>
        </w:r>
      </w:hyperlink>
      <w:r>
        <w:rPr>
          <w:rFonts w:ascii="Calibri" w:hAnsi="Calibri" w:cs="Calibri"/>
          <w:color w:val="000000"/>
          <w:sz w:val="22"/>
          <w:szCs w:val="22"/>
          <w:lang w:val="en-US"/>
        </w:rPr>
        <w:t>&gt;; Muehlbauer, Karen &lt;</w:t>
      </w:r>
      <w:hyperlink r:id="rId50" w:history="1">
        <w:r>
          <w:rPr>
            <w:rStyle w:val="Hyperlink"/>
            <w:rFonts w:ascii="Calibri" w:hAnsi="Calibri" w:cs="Calibri"/>
            <w:sz w:val="22"/>
            <w:szCs w:val="22"/>
            <w:lang w:val="en-US"/>
          </w:rPr>
          <w:t>Karen.Muehlbauer@valero.com</w:t>
        </w:r>
      </w:hyperlink>
      <w:r>
        <w:rPr>
          <w:rFonts w:ascii="Calibri" w:hAnsi="Calibri" w:cs="Calibri"/>
          <w:color w:val="000000"/>
          <w:sz w:val="22"/>
          <w:szCs w:val="22"/>
          <w:lang w:val="en-US"/>
        </w:rPr>
        <w:t>&gt;; O'Brien, Jessica (Contractor) &lt;</w:t>
      </w:r>
      <w:hyperlink r:id="rId51" w:history="1">
        <w:r>
          <w:rPr>
            <w:rStyle w:val="Hyperlink"/>
            <w:rFonts w:ascii="Calibri" w:hAnsi="Calibri" w:cs="Calibri"/>
            <w:sz w:val="22"/>
            <w:szCs w:val="22"/>
            <w:lang w:val="en-US"/>
          </w:rPr>
          <w:t>Jessica.O'Brien@contractor.valero.com</w:t>
        </w:r>
      </w:hyperlink>
      <w:r>
        <w:rPr>
          <w:rFonts w:ascii="Calibri" w:hAnsi="Calibri" w:cs="Calibri"/>
          <w:color w:val="000000"/>
          <w:sz w:val="22"/>
          <w:szCs w:val="22"/>
          <w:lang w:val="en-US"/>
        </w:rPr>
        <w:t xml:space="preserve">&gt;; </w:t>
      </w:r>
      <w:proofErr w:type="spellStart"/>
      <w:r>
        <w:rPr>
          <w:rFonts w:ascii="Calibri" w:hAnsi="Calibri" w:cs="Calibri"/>
          <w:color w:val="000000"/>
          <w:sz w:val="22"/>
          <w:szCs w:val="22"/>
          <w:lang w:val="en-US"/>
        </w:rPr>
        <w:t>Omnet</w:t>
      </w:r>
      <w:proofErr w:type="spellEnd"/>
      <w:r>
        <w:rPr>
          <w:rFonts w:ascii="Calibri" w:hAnsi="Calibri" w:cs="Calibri"/>
          <w:color w:val="000000"/>
          <w:sz w:val="22"/>
          <w:szCs w:val="22"/>
          <w:lang w:val="en-US"/>
        </w:rPr>
        <w:t>, Fay (Contractor) &lt;</w:t>
      </w:r>
      <w:hyperlink r:id="rId52" w:history="1">
        <w:r>
          <w:rPr>
            <w:rStyle w:val="Hyperlink"/>
            <w:rFonts w:ascii="Calibri" w:hAnsi="Calibri" w:cs="Calibri"/>
            <w:sz w:val="22"/>
            <w:szCs w:val="22"/>
            <w:lang w:val="en-US"/>
          </w:rPr>
          <w:t>Fay.Omnet@contractor.valero.com</w:t>
        </w:r>
      </w:hyperlink>
      <w:r>
        <w:rPr>
          <w:rFonts w:ascii="Calibri" w:hAnsi="Calibri" w:cs="Calibri"/>
          <w:color w:val="000000"/>
          <w:sz w:val="22"/>
          <w:szCs w:val="22"/>
          <w:lang w:val="en-US"/>
        </w:rPr>
        <w:t>&gt;; Owens, Hannah &lt;</w:t>
      </w:r>
      <w:hyperlink r:id="rId53" w:history="1">
        <w:r>
          <w:rPr>
            <w:rStyle w:val="Hyperlink"/>
            <w:rFonts w:ascii="Calibri" w:hAnsi="Calibri" w:cs="Calibri"/>
            <w:sz w:val="22"/>
            <w:szCs w:val="22"/>
            <w:lang w:val="en-US"/>
          </w:rPr>
          <w:t>Hannah.Owens@valero.com</w:t>
        </w:r>
      </w:hyperlink>
      <w:r>
        <w:rPr>
          <w:rFonts w:ascii="Calibri" w:hAnsi="Calibri" w:cs="Calibri"/>
          <w:color w:val="000000"/>
          <w:sz w:val="22"/>
          <w:szCs w:val="22"/>
          <w:lang w:val="en-US"/>
        </w:rPr>
        <w:t>&gt;; Phillips, Cerys &lt;</w:t>
      </w:r>
      <w:hyperlink r:id="rId54" w:history="1">
        <w:r>
          <w:rPr>
            <w:rStyle w:val="Hyperlink"/>
            <w:rFonts w:ascii="Calibri" w:hAnsi="Calibri" w:cs="Calibri"/>
            <w:sz w:val="22"/>
            <w:szCs w:val="22"/>
            <w:lang w:val="en-US"/>
          </w:rPr>
          <w:t>Cerys.Phillips@valero.com</w:t>
        </w:r>
      </w:hyperlink>
      <w:r>
        <w:rPr>
          <w:rFonts w:ascii="Calibri" w:hAnsi="Calibri" w:cs="Calibri"/>
          <w:color w:val="000000"/>
          <w:sz w:val="22"/>
          <w:szCs w:val="22"/>
          <w:lang w:val="en-US"/>
        </w:rPr>
        <w:t>&gt;; Preece, Rachel &lt;</w:t>
      </w:r>
      <w:hyperlink r:id="rId55" w:history="1">
        <w:r>
          <w:rPr>
            <w:rStyle w:val="Hyperlink"/>
            <w:rFonts w:ascii="Calibri" w:hAnsi="Calibri" w:cs="Calibri"/>
            <w:sz w:val="22"/>
            <w:szCs w:val="22"/>
            <w:lang w:val="en-US"/>
          </w:rPr>
          <w:t>Rachel.Preece@valero.com</w:t>
        </w:r>
      </w:hyperlink>
      <w:r>
        <w:rPr>
          <w:rFonts w:ascii="Calibri" w:hAnsi="Calibri" w:cs="Calibri"/>
          <w:color w:val="000000"/>
          <w:sz w:val="22"/>
          <w:szCs w:val="22"/>
          <w:lang w:val="en-US"/>
        </w:rPr>
        <w:t>&gt;; Raymond, Heather (Contractor) &lt;</w:t>
      </w:r>
      <w:hyperlink r:id="rId56" w:history="1">
        <w:r>
          <w:rPr>
            <w:rStyle w:val="Hyperlink"/>
            <w:rFonts w:ascii="Calibri" w:hAnsi="Calibri" w:cs="Calibri"/>
            <w:sz w:val="22"/>
            <w:szCs w:val="22"/>
            <w:lang w:val="en-US"/>
          </w:rPr>
          <w:t>Heather.Raymond@contractor.valero.com</w:t>
        </w:r>
      </w:hyperlink>
      <w:r>
        <w:rPr>
          <w:rFonts w:ascii="Calibri" w:hAnsi="Calibri" w:cs="Calibri"/>
          <w:color w:val="000000"/>
          <w:sz w:val="22"/>
          <w:szCs w:val="22"/>
          <w:lang w:val="en-US"/>
        </w:rPr>
        <w:t>&gt;; Shallcross, Bryony &lt;</w:t>
      </w:r>
      <w:hyperlink r:id="rId57" w:history="1">
        <w:r>
          <w:rPr>
            <w:rStyle w:val="Hyperlink"/>
            <w:rFonts w:ascii="Calibri" w:hAnsi="Calibri" w:cs="Calibri"/>
            <w:sz w:val="22"/>
            <w:szCs w:val="22"/>
            <w:lang w:val="en-US"/>
          </w:rPr>
          <w:t>Bryony.Shallcross@valero.com</w:t>
        </w:r>
      </w:hyperlink>
      <w:r>
        <w:rPr>
          <w:rFonts w:ascii="Calibri" w:hAnsi="Calibri" w:cs="Calibri"/>
          <w:color w:val="000000"/>
          <w:sz w:val="22"/>
          <w:szCs w:val="22"/>
          <w:lang w:val="en-US"/>
        </w:rPr>
        <w:t>&gt;; Simes, Nia (Contractor) &lt;</w:t>
      </w:r>
      <w:hyperlink r:id="rId58" w:history="1">
        <w:r>
          <w:rPr>
            <w:rStyle w:val="Hyperlink"/>
            <w:rFonts w:ascii="Calibri" w:hAnsi="Calibri" w:cs="Calibri"/>
            <w:sz w:val="22"/>
            <w:szCs w:val="22"/>
            <w:lang w:val="en-US"/>
          </w:rPr>
          <w:t>Nia.Simes@contractor.valero.com</w:t>
        </w:r>
      </w:hyperlink>
      <w:r>
        <w:rPr>
          <w:rFonts w:ascii="Calibri" w:hAnsi="Calibri" w:cs="Calibri"/>
          <w:color w:val="000000"/>
          <w:sz w:val="22"/>
          <w:szCs w:val="22"/>
          <w:lang w:val="en-US"/>
        </w:rPr>
        <w:t>&gt;; Steele, Molly (Contractor) &lt;</w:t>
      </w:r>
      <w:hyperlink r:id="rId59" w:history="1">
        <w:r>
          <w:rPr>
            <w:rStyle w:val="Hyperlink"/>
            <w:rFonts w:ascii="Calibri" w:hAnsi="Calibri" w:cs="Calibri"/>
            <w:sz w:val="22"/>
            <w:szCs w:val="22"/>
            <w:lang w:val="en-US"/>
          </w:rPr>
          <w:t>Molly.Steele@contractor.valero.com</w:t>
        </w:r>
      </w:hyperlink>
      <w:r>
        <w:rPr>
          <w:rFonts w:ascii="Calibri" w:hAnsi="Calibri" w:cs="Calibri"/>
          <w:color w:val="000000"/>
          <w:sz w:val="22"/>
          <w:szCs w:val="22"/>
          <w:lang w:val="en-US"/>
        </w:rPr>
        <w:t>&gt;; Williams, Georgia &lt;</w:t>
      </w:r>
      <w:hyperlink r:id="rId60" w:history="1">
        <w:r>
          <w:rPr>
            <w:rStyle w:val="Hyperlink"/>
            <w:rFonts w:ascii="Calibri" w:hAnsi="Calibri" w:cs="Calibri"/>
            <w:sz w:val="22"/>
            <w:szCs w:val="22"/>
            <w:lang w:val="en-US"/>
          </w:rPr>
          <w:t>Georgia.Williams@valero.com</w:t>
        </w:r>
      </w:hyperlink>
      <w:r>
        <w:rPr>
          <w:rFonts w:ascii="Calibri" w:hAnsi="Calibri" w:cs="Calibri"/>
          <w:color w:val="000000"/>
          <w:sz w:val="22"/>
          <w:szCs w:val="22"/>
          <w:lang w:val="en-US"/>
        </w:rPr>
        <w:t>&gt;; Wilson, Ellie &lt;</w:t>
      </w:r>
      <w:hyperlink r:id="rId61" w:history="1">
        <w:r>
          <w:rPr>
            <w:rStyle w:val="Hyperlink"/>
            <w:rFonts w:ascii="Calibri" w:hAnsi="Calibri" w:cs="Calibri"/>
            <w:sz w:val="22"/>
            <w:szCs w:val="22"/>
            <w:lang w:val="en-US"/>
          </w:rPr>
          <w:t>Ellie.Wilson@valero.com</w:t>
        </w:r>
      </w:hyperlink>
      <w:r>
        <w:rPr>
          <w:rFonts w:ascii="Calibri" w:hAnsi="Calibri" w:cs="Calibri"/>
          <w:color w:val="000000"/>
          <w:sz w:val="22"/>
          <w:szCs w:val="22"/>
          <w:lang w:val="en-US"/>
        </w:rPr>
        <w:t xml:space="preserve">&gt; </w:t>
      </w:r>
    </w:p>
    <w:p w14:paraId="6FF6570F"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b/>
          <w:bCs/>
          <w:color w:val="000000"/>
          <w:sz w:val="22"/>
          <w:szCs w:val="22"/>
        </w:rPr>
        <w:t>Subject:</w:t>
      </w:r>
      <w:r>
        <w:rPr>
          <w:rFonts w:ascii="Calibri" w:hAnsi="Calibri" w:cs="Calibri"/>
          <w:color w:val="000000"/>
          <w:sz w:val="22"/>
          <w:szCs w:val="22"/>
        </w:rPr>
        <w:t> Women in Industry Meetings</w:t>
      </w:r>
    </w:p>
    <w:p w14:paraId="5876C239" w14:textId="77777777" w:rsidR="00801B16" w:rsidRDefault="00801B16" w:rsidP="00801B16">
      <w:pPr>
        <w:pStyle w:val="NormalWeb"/>
        <w:spacing w:before="0" w:beforeAutospacing="0" w:after="0" w:afterAutospacing="0"/>
        <w:rPr>
          <w:rFonts w:ascii="Calibri" w:hAnsi="Calibri" w:cs="Calibri"/>
          <w:color w:val="000000"/>
        </w:rPr>
      </w:pPr>
      <w:r>
        <w:rPr>
          <w:rFonts w:ascii="Calibri" w:hAnsi="Calibri" w:cs="Calibri"/>
          <w:color w:val="000000"/>
        </w:rPr>
        <w:t> </w:t>
      </w:r>
    </w:p>
    <w:p w14:paraId="5F05F493"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Hi All,</w:t>
      </w:r>
    </w:p>
    <w:p w14:paraId="02848C83"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320F40A7"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Please find the updated presenter list below, the next meeting is scheduled for the Thursday 16</w:t>
      </w:r>
      <w:r>
        <w:rPr>
          <w:rFonts w:ascii="Calibri" w:hAnsi="Calibri" w:cs="Calibri"/>
          <w:color w:val="000000"/>
          <w:sz w:val="22"/>
          <w:szCs w:val="22"/>
          <w:vertAlign w:val="superscript"/>
        </w:rPr>
        <w:t>th</w:t>
      </w:r>
      <w:r>
        <w:rPr>
          <w:rFonts w:ascii="Calibri" w:hAnsi="Calibri" w:cs="Calibri"/>
          <w:color w:val="000000"/>
          <w:sz w:val="22"/>
          <w:szCs w:val="22"/>
        </w:rPr>
        <w:t> September.</w:t>
      </w:r>
    </w:p>
    <w:p w14:paraId="0E300FF4"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988"/>
        <w:gridCol w:w="2317"/>
      </w:tblGrid>
      <w:tr w:rsidR="00801B16" w14:paraId="7F392DC2" w14:textId="77777777" w:rsidTr="00801B16">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E0C07B" w14:textId="77777777" w:rsidR="00801B16" w:rsidRDefault="00801B16" w:rsidP="00801B16">
            <w:pPr>
              <w:pStyle w:val="NormalWeb"/>
              <w:spacing w:before="0" w:beforeAutospacing="0" w:after="0" w:afterAutospacing="0"/>
              <w:jc w:val="center"/>
              <w:rPr>
                <w:rFonts w:ascii="Calibri" w:hAnsi="Calibri" w:cs="Calibri"/>
                <w:color w:val="000000"/>
                <w:sz w:val="22"/>
                <w:szCs w:val="22"/>
              </w:rPr>
            </w:pPr>
            <w:r>
              <w:rPr>
                <w:rFonts w:ascii="Calibri" w:hAnsi="Calibri" w:cs="Calibri"/>
                <w:color w:val="000000"/>
                <w:sz w:val="22"/>
                <w:szCs w:val="22"/>
              </w:rPr>
              <w:t>Month</w:t>
            </w:r>
          </w:p>
        </w:tc>
        <w:tc>
          <w:tcPr>
            <w:tcW w:w="21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451B68" w14:textId="77777777" w:rsidR="00801B16" w:rsidRDefault="00801B16" w:rsidP="00801B16">
            <w:pPr>
              <w:pStyle w:val="NormalWeb"/>
              <w:spacing w:before="0" w:beforeAutospacing="0" w:after="0" w:afterAutospacing="0"/>
              <w:jc w:val="center"/>
              <w:rPr>
                <w:rFonts w:ascii="Calibri" w:hAnsi="Calibri" w:cs="Calibri"/>
                <w:color w:val="000000"/>
                <w:sz w:val="22"/>
                <w:szCs w:val="22"/>
              </w:rPr>
            </w:pPr>
            <w:r>
              <w:rPr>
                <w:rFonts w:ascii="Calibri" w:hAnsi="Calibri" w:cs="Calibri"/>
                <w:color w:val="000000"/>
                <w:sz w:val="22"/>
                <w:szCs w:val="22"/>
              </w:rPr>
              <w:t>Presenter</w:t>
            </w:r>
          </w:p>
        </w:tc>
      </w:tr>
      <w:tr w:rsidR="00801B16" w14:paraId="36350EF4" w14:textId="77777777" w:rsidTr="00801B16">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F9D6888"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Aug</w:t>
            </w:r>
          </w:p>
        </w:tc>
        <w:tc>
          <w:tcPr>
            <w:tcW w:w="22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C00963"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N/A</w:t>
            </w:r>
          </w:p>
        </w:tc>
      </w:tr>
      <w:tr w:rsidR="00801B16" w14:paraId="314A4A64" w14:textId="77777777" w:rsidTr="00801B16">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8B8760"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Sep</w:t>
            </w:r>
          </w:p>
        </w:tc>
        <w:tc>
          <w:tcPr>
            <w:tcW w:w="22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FD53474"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Melanie Gough</w:t>
            </w:r>
          </w:p>
        </w:tc>
      </w:tr>
      <w:tr w:rsidR="00801B16" w14:paraId="0E7CB02A" w14:textId="77777777" w:rsidTr="00801B16">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14A8BC"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Oct</w:t>
            </w:r>
          </w:p>
        </w:tc>
        <w:tc>
          <w:tcPr>
            <w:tcW w:w="22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99F5EF"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Molly Steele</w:t>
            </w:r>
          </w:p>
        </w:tc>
      </w:tr>
      <w:tr w:rsidR="00801B16" w14:paraId="3FBA3216" w14:textId="77777777" w:rsidTr="00801B16">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7EE2AB"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Nov</w:t>
            </w:r>
          </w:p>
        </w:tc>
        <w:tc>
          <w:tcPr>
            <w:tcW w:w="22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ECAA8C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Katie Edwards </w:t>
            </w:r>
          </w:p>
        </w:tc>
      </w:tr>
      <w:tr w:rsidR="00801B16" w14:paraId="61A8F51D" w14:textId="77777777" w:rsidTr="00801B16">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52054A0"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Dec</w:t>
            </w:r>
          </w:p>
        </w:tc>
        <w:tc>
          <w:tcPr>
            <w:tcW w:w="23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5B67C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Aoife Ledwidge O'Brien</w:t>
            </w:r>
          </w:p>
        </w:tc>
      </w:tr>
      <w:tr w:rsidR="00801B16" w14:paraId="283D0336" w14:textId="77777777" w:rsidTr="00801B16">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D03FBD"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Jan</w:t>
            </w:r>
          </w:p>
        </w:tc>
        <w:tc>
          <w:tcPr>
            <w:tcW w:w="22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2A063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Hannah Owens</w:t>
            </w:r>
          </w:p>
        </w:tc>
      </w:tr>
    </w:tbl>
    <w:p w14:paraId="47B0EDEE"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69A4AFF4"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Last week I added you all to the Lean In resources, please let me know if you didn’t receive anything from them.</w:t>
      </w:r>
    </w:p>
    <w:p w14:paraId="6DFF2471"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7025E61A"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Following last month’s session on self-awareness, the next session lead by Mel will be on mentoring.</w:t>
      </w:r>
    </w:p>
    <w:p w14:paraId="78F978BD"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1599F043"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b/>
          <w:bCs/>
          <w:color w:val="000000"/>
          <w:sz w:val="22"/>
          <w:szCs w:val="22"/>
          <w:u w:val="single"/>
        </w:rPr>
        <w:t>Group goals:</w:t>
      </w:r>
    </w:p>
    <w:p w14:paraId="4DA2E8B8"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7DC6C563" w14:textId="77777777" w:rsidR="00801B16" w:rsidRPr="00143CD6" w:rsidRDefault="00801B16" w:rsidP="0084580C">
      <w:pPr>
        <w:pStyle w:val="ListParagraph"/>
        <w:numPr>
          <w:ilvl w:val="0"/>
          <w:numId w:val="17"/>
        </w:numPr>
        <w:spacing w:after="0" w:line="240" w:lineRule="auto"/>
        <w:textAlignment w:val="center"/>
        <w:rPr>
          <w:rFonts w:ascii="Calibri" w:eastAsia="Times New Roman" w:hAnsi="Calibri" w:cs="Calibri"/>
          <w:b/>
          <w:bCs/>
          <w:color w:val="000000"/>
        </w:rPr>
      </w:pPr>
      <w:r w:rsidRPr="00143CD6">
        <w:rPr>
          <w:rFonts w:ascii="Calibri" w:eastAsia="Times New Roman" w:hAnsi="Calibri" w:cs="Calibri"/>
          <w:b/>
          <w:bCs/>
          <w:color w:val="000000"/>
        </w:rPr>
        <w:lastRenderedPageBreak/>
        <w:t>Build Confidence</w:t>
      </w:r>
    </w:p>
    <w:p w14:paraId="4D8F7268" w14:textId="77777777" w:rsidR="00801B16" w:rsidRDefault="00801B16" w:rsidP="0084580C">
      <w:pPr>
        <w:numPr>
          <w:ilvl w:val="1"/>
          <w:numId w:val="17"/>
        </w:numPr>
        <w:ind w:left="1080"/>
        <w:textAlignment w:val="center"/>
        <w:rPr>
          <w:rFonts w:ascii="Calibri" w:eastAsia="Times New Roman" w:hAnsi="Calibri" w:cs="Calibri"/>
          <w:b/>
          <w:bCs/>
          <w:color w:val="000000"/>
        </w:rPr>
      </w:pPr>
      <w:r>
        <w:rPr>
          <w:rFonts w:ascii="Calibri" w:eastAsia="Times New Roman" w:hAnsi="Calibri" w:cs="Calibri"/>
          <w:b/>
          <w:bCs/>
          <w:color w:val="000000"/>
        </w:rPr>
        <w:t>Communication</w:t>
      </w:r>
    </w:p>
    <w:p w14:paraId="1324DAF9" w14:textId="77777777" w:rsidR="00801B16" w:rsidRDefault="00801B16" w:rsidP="0084580C">
      <w:pPr>
        <w:numPr>
          <w:ilvl w:val="1"/>
          <w:numId w:val="17"/>
        </w:numPr>
        <w:ind w:left="1080"/>
        <w:textAlignment w:val="center"/>
        <w:rPr>
          <w:rFonts w:ascii="Calibri" w:eastAsia="Times New Roman" w:hAnsi="Calibri" w:cs="Calibri"/>
          <w:b/>
          <w:bCs/>
          <w:color w:val="000000"/>
        </w:rPr>
      </w:pPr>
      <w:r>
        <w:rPr>
          <w:rFonts w:ascii="Calibri" w:eastAsia="Times New Roman" w:hAnsi="Calibri" w:cs="Calibri"/>
          <w:b/>
          <w:bCs/>
          <w:color w:val="000000"/>
        </w:rPr>
        <w:t>Networking</w:t>
      </w:r>
    </w:p>
    <w:p w14:paraId="07F1381C" w14:textId="77777777" w:rsidR="00801B16" w:rsidRDefault="00801B16" w:rsidP="0084580C">
      <w:pPr>
        <w:numPr>
          <w:ilvl w:val="1"/>
          <w:numId w:val="17"/>
        </w:numPr>
        <w:ind w:left="1080"/>
        <w:textAlignment w:val="center"/>
        <w:rPr>
          <w:rFonts w:ascii="Calibri" w:eastAsia="Times New Roman" w:hAnsi="Calibri" w:cs="Calibri"/>
          <w:b/>
          <w:bCs/>
          <w:color w:val="000000"/>
        </w:rPr>
      </w:pPr>
      <w:r>
        <w:rPr>
          <w:rFonts w:ascii="Calibri" w:eastAsia="Times New Roman" w:hAnsi="Calibri" w:cs="Calibri"/>
          <w:b/>
          <w:bCs/>
          <w:color w:val="000000"/>
        </w:rPr>
        <w:t>Self-Awareness</w:t>
      </w:r>
    </w:p>
    <w:p w14:paraId="4C023FBF" w14:textId="77777777" w:rsidR="00801B16" w:rsidRDefault="00801B16" w:rsidP="00801B16">
      <w:pPr>
        <w:ind w:left="1080"/>
        <w:textAlignment w:val="center"/>
        <w:rPr>
          <w:rFonts w:ascii="Calibri" w:eastAsia="Times New Roman" w:hAnsi="Calibri" w:cs="Calibri"/>
          <w:b/>
          <w:bCs/>
          <w:color w:val="000000"/>
        </w:rPr>
      </w:pPr>
    </w:p>
    <w:p w14:paraId="0D54575C" w14:textId="77777777" w:rsidR="00801B16" w:rsidRPr="00143CD6" w:rsidRDefault="00801B16" w:rsidP="0084580C">
      <w:pPr>
        <w:pStyle w:val="ListParagraph"/>
        <w:numPr>
          <w:ilvl w:val="0"/>
          <w:numId w:val="17"/>
        </w:numPr>
        <w:spacing w:after="0" w:line="240" w:lineRule="auto"/>
        <w:textAlignment w:val="center"/>
        <w:rPr>
          <w:rFonts w:ascii="Calibri" w:eastAsia="Times New Roman" w:hAnsi="Calibri" w:cs="Calibri"/>
          <w:b/>
          <w:bCs/>
          <w:color w:val="000000"/>
        </w:rPr>
      </w:pPr>
      <w:r w:rsidRPr="00143CD6">
        <w:rPr>
          <w:rFonts w:ascii="Calibri" w:eastAsia="Times New Roman" w:hAnsi="Calibri" w:cs="Calibri"/>
          <w:b/>
          <w:bCs/>
          <w:color w:val="000000"/>
        </w:rPr>
        <w:t>Outreach/STEM</w:t>
      </w:r>
    </w:p>
    <w:p w14:paraId="77A81725" w14:textId="77777777" w:rsidR="00801B16" w:rsidRDefault="00801B16" w:rsidP="0084580C">
      <w:pPr>
        <w:numPr>
          <w:ilvl w:val="1"/>
          <w:numId w:val="17"/>
        </w:numPr>
        <w:ind w:left="1080"/>
        <w:textAlignment w:val="center"/>
        <w:rPr>
          <w:rFonts w:ascii="Calibri" w:eastAsia="Times New Roman" w:hAnsi="Calibri" w:cs="Calibri"/>
          <w:color w:val="000000"/>
        </w:rPr>
      </w:pPr>
      <w:r>
        <w:rPr>
          <w:rFonts w:ascii="Calibri" w:eastAsia="Times New Roman" w:hAnsi="Calibri" w:cs="Calibri"/>
          <w:color w:val="000000"/>
        </w:rPr>
        <w:t>Presentation Skills</w:t>
      </w:r>
    </w:p>
    <w:p w14:paraId="068CE586"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664DFB8D" w14:textId="77777777" w:rsidR="00801B16" w:rsidRPr="00143CD6" w:rsidRDefault="00801B16" w:rsidP="0084580C">
      <w:pPr>
        <w:pStyle w:val="ListParagraph"/>
        <w:numPr>
          <w:ilvl w:val="0"/>
          <w:numId w:val="17"/>
        </w:numPr>
        <w:spacing w:after="0" w:line="240" w:lineRule="auto"/>
        <w:textAlignment w:val="center"/>
        <w:rPr>
          <w:rFonts w:ascii="Calibri" w:eastAsia="Times New Roman" w:hAnsi="Calibri" w:cs="Calibri"/>
          <w:b/>
          <w:bCs/>
          <w:color w:val="000000"/>
        </w:rPr>
      </w:pPr>
      <w:r w:rsidRPr="00143CD6">
        <w:rPr>
          <w:rFonts w:ascii="Calibri" w:eastAsia="Times New Roman" w:hAnsi="Calibri" w:cs="Calibri"/>
          <w:b/>
          <w:bCs/>
          <w:color w:val="000000"/>
        </w:rPr>
        <w:t>Professional Development</w:t>
      </w:r>
    </w:p>
    <w:p w14:paraId="58B84110" w14:textId="77777777" w:rsidR="00801B16" w:rsidRDefault="00801B16" w:rsidP="0084580C">
      <w:pPr>
        <w:numPr>
          <w:ilvl w:val="1"/>
          <w:numId w:val="17"/>
        </w:numPr>
        <w:ind w:left="1080"/>
        <w:textAlignment w:val="center"/>
        <w:rPr>
          <w:rFonts w:ascii="Calibri" w:eastAsia="Times New Roman" w:hAnsi="Calibri" w:cs="Calibri"/>
          <w:b/>
          <w:bCs/>
          <w:color w:val="000000"/>
        </w:rPr>
      </w:pPr>
      <w:r>
        <w:rPr>
          <w:rFonts w:ascii="Calibri" w:eastAsia="Times New Roman" w:hAnsi="Calibri" w:cs="Calibri"/>
          <w:b/>
          <w:bCs/>
          <w:color w:val="000000"/>
        </w:rPr>
        <w:t>Professional registration</w:t>
      </w:r>
    </w:p>
    <w:p w14:paraId="2FA4F1C8" w14:textId="77777777" w:rsidR="00801B16" w:rsidRDefault="00801B16" w:rsidP="0084580C">
      <w:pPr>
        <w:numPr>
          <w:ilvl w:val="1"/>
          <w:numId w:val="17"/>
        </w:numPr>
        <w:ind w:left="1080"/>
        <w:textAlignment w:val="center"/>
        <w:rPr>
          <w:rFonts w:ascii="Calibri" w:eastAsia="Times New Roman" w:hAnsi="Calibri" w:cs="Calibri"/>
          <w:b/>
          <w:bCs/>
          <w:color w:val="000000"/>
        </w:rPr>
      </w:pPr>
      <w:r>
        <w:rPr>
          <w:rFonts w:ascii="Calibri" w:eastAsia="Times New Roman" w:hAnsi="Calibri" w:cs="Calibri"/>
          <w:b/>
          <w:bCs/>
          <w:color w:val="000000"/>
        </w:rPr>
        <w:t>Career progression</w:t>
      </w:r>
    </w:p>
    <w:p w14:paraId="65DC5FDE" w14:textId="77777777" w:rsidR="00801B16" w:rsidRDefault="00801B16" w:rsidP="0084580C">
      <w:pPr>
        <w:numPr>
          <w:ilvl w:val="1"/>
          <w:numId w:val="17"/>
        </w:numPr>
        <w:ind w:left="1080"/>
        <w:textAlignment w:val="center"/>
        <w:rPr>
          <w:rFonts w:ascii="Calibri" w:eastAsia="Times New Roman" w:hAnsi="Calibri" w:cs="Calibri"/>
          <w:b/>
          <w:bCs/>
          <w:color w:val="000000"/>
        </w:rPr>
      </w:pPr>
      <w:r>
        <w:rPr>
          <w:rFonts w:ascii="Calibri" w:eastAsia="Times New Roman" w:hAnsi="Calibri" w:cs="Calibri"/>
          <w:b/>
          <w:bCs/>
          <w:color w:val="000000"/>
        </w:rPr>
        <w:t>Professional risks</w:t>
      </w:r>
    </w:p>
    <w:p w14:paraId="5256BC29" w14:textId="77777777" w:rsidR="00801B16" w:rsidRDefault="00801B16" w:rsidP="00801B16">
      <w:pPr>
        <w:pStyle w:val="NormalWeb"/>
        <w:spacing w:before="0" w:beforeAutospacing="0" w:after="0" w:afterAutospacing="0"/>
        <w:rPr>
          <w:rFonts w:ascii="Calibri" w:hAnsi="Calibri" w:cs="Calibri"/>
          <w:color w:val="000000"/>
          <w:sz w:val="22"/>
          <w:szCs w:val="22"/>
        </w:rPr>
      </w:pPr>
    </w:p>
    <w:p w14:paraId="647D5C0A"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If you have any feedback on the sessions please feel free to get in contact.</w:t>
      </w:r>
    </w:p>
    <w:p w14:paraId="3840E218"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Thanks again,</w:t>
      </w:r>
    </w:p>
    <w:p w14:paraId="2C2E933A"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Adeeba</w:t>
      </w:r>
    </w:p>
    <w:p w14:paraId="11D2F01D"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b/>
          <w:bCs/>
          <w:color w:val="000000"/>
          <w:sz w:val="22"/>
          <w:szCs w:val="22"/>
        </w:rPr>
        <w:t> </w:t>
      </w:r>
    </w:p>
    <w:p w14:paraId="64524C6B"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b/>
          <w:bCs/>
          <w:color w:val="000000"/>
          <w:sz w:val="22"/>
          <w:szCs w:val="22"/>
        </w:rPr>
        <w:t>Adeeba Zachary </w:t>
      </w:r>
      <w:r>
        <w:rPr>
          <w:rFonts w:ascii="Calibri" w:hAnsi="Calibri" w:cs="Calibri"/>
          <w:b/>
          <w:bCs/>
          <w:color w:val="000000"/>
          <w:sz w:val="18"/>
          <w:szCs w:val="18"/>
        </w:rPr>
        <w:t xml:space="preserve">MEng </w:t>
      </w:r>
      <w:proofErr w:type="spellStart"/>
      <w:r>
        <w:rPr>
          <w:rFonts w:ascii="Calibri" w:hAnsi="Calibri" w:cs="Calibri"/>
          <w:b/>
          <w:bCs/>
          <w:color w:val="000000"/>
          <w:sz w:val="18"/>
          <w:szCs w:val="18"/>
        </w:rPr>
        <w:t>AMIMechE</w:t>
      </w:r>
      <w:proofErr w:type="spellEnd"/>
    </w:p>
    <w:p w14:paraId="444A9470"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Associate Inspection Engineer</w:t>
      </w:r>
    </w:p>
    <w:p w14:paraId="7C2D7848"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b/>
          <w:bCs/>
          <w:color w:val="000000"/>
          <w:sz w:val="22"/>
          <w:szCs w:val="22"/>
        </w:rPr>
        <w:t> </w:t>
      </w:r>
    </w:p>
    <w:p w14:paraId="776C5C10"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Valero Energy Ltd.</w:t>
      </w:r>
    </w:p>
    <w:p w14:paraId="1314C009"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Pembroke Refinery</w:t>
      </w:r>
    </w:p>
    <w:p w14:paraId="1E17D43E"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Pembroke, Pembrokeshire, SA71 5SJ</w:t>
      </w:r>
    </w:p>
    <w:p w14:paraId="1336002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color w:val="000000"/>
          <w:sz w:val="22"/>
          <w:szCs w:val="22"/>
        </w:rPr>
        <w:t>Email: </w:t>
      </w:r>
      <w:hyperlink r:id="rId62" w:history="1">
        <w:r>
          <w:rPr>
            <w:rStyle w:val="Hyperlink"/>
            <w:rFonts w:ascii="Calibri" w:hAnsi="Calibri" w:cs="Calibri"/>
            <w:sz w:val="22"/>
            <w:szCs w:val="22"/>
          </w:rPr>
          <w:t>Adeeba.zachary@valero.com</w:t>
        </w:r>
      </w:hyperlink>
    </w:p>
    <w:p w14:paraId="19AFAEE8"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Phone: 01646 649702</w:t>
      </w:r>
    </w:p>
    <w:p w14:paraId="03D5C79C"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3B577088" w14:textId="77777777" w:rsidR="00801B16" w:rsidRDefault="00801B16" w:rsidP="00801B16">
      <w:pPr>
        <w:pStyle w:val="NormalWeb"/>
        <w:spacing w:before="0" w:beforeAutospacing="0" w:after="0" w:afterAutospacing="0"/>
        <w:rPr>
          <w:rFonts w:ascii="Calibri" w:hAnsi="Calibri" w:cs="Calibri"/>
          <w:color w:val="000000"/>
          <w:sz w:val="18"/>
          <w:szCs w:val="18"/>
        </w:rPr>
      </w:pPr>
      <w:r>
        <w:rPr>
          <w:rFonts w:ascii="Calibri" w:hAnsi="Calibri" w:cs="Calibri"/>
          <w:color w:val="000000"/>
          <w:sz w:val="18"/>
          <w:szCs w:val="18"/>
        </w:rPr>
        <w:t>Registered office 27</w:t>
      </w:r>
      <w:r>
        <w:rPr>
          <w:rFonts w:ascii="Calibri" w:hAnsi="Calibri" w:cs="Calibri"/>
          <w:color w:val="000000"/>
          <w:sz w:val="18"/>
          <w:szCs w:val="18"/>
          <w:vertAlign w:val="superscript"/>
        </w:rPr>
        <w:t>th</w:t>
      </w:r>
      <w:r>
        <w:rPr>
          <w:rFonts w:ascii="Calibri" w:hAnsi="Calibri" w:cs="Calibri"/>
          <w:color w:val="000000"/>
          <w:sz w:val="18"/>
          <w:szCs w:val="18"/>
        </w:rPr>
        <w:t> Floor, 1 Canada Square, London E14 5AA</w:t>
      </w:r>
    </w:p>
    <w:p w14:paraId="2484E87A" w14:textId="77777777" w:rsidR="00801B16" w:rsidRDefault="00801B16" w:rsidP="00801B16">
      <w:pPr>
        <w:pStyle w:val="NormalWeb"/>
        <w:spacing w:before="0" w:beforeAutospacing="0" w:after="0" w:afterAutospacing="0"/>
        <w:rPr>
          <w:rFonts w:ascii="Calibri" w:hAnsi="Calibri" w:cs="Calibri"/>
          <w:color w:val="000000"/>
          <w:sz w:val="18"/>
          <w:szCs w:val="18"/>
          <w:lang w:val="en-US"/>
        </w:rPr>
      </w:pPr>
      <w:r>
        <w:rPr>
          <w:rFonts w:ascii="Calibri" w:hAnsi="Calibri" w:cs="Calibri"/>
          <w:color w:val="000000"/>
          <w:sz w:val="18"/>
          <w:szCs w:val="18"/>
          <w:lang w:val="en-US"/>
        </w:rPr>
        <w:t xml:space="preserve">Place of </w:t>
      </w:r>
      <w:proofErr w:type="gramStart"/>
      <w:r>
        <w:rPr>
          <w:rFonts w:ascii="Calibri" w:hAnsi="Calibri" w:cs="Calibri"/>
          <w:color w:val="000000"/>
          <w:sz w:val="18"/>
          <w:szCs w:val="18"/>
          <w:lang w:val="en-US"/>
        </w:rPr>
        <w:t>Registration :</w:t>
      </w:r>
      <w:proofErr w:type="gramEnd"/>
      <w:r>
        <w:rPr>
          <w:rFonts w:ascii="Calibri" w:hAnsi="Calibri" w:cs="Calibri"/>
          <w:color w:val="000000"/>
          <w:sz w:val="18"/>
          <w:szCs w:val="18"/>
          <w:lang w:val="en-US"/>
        </w:rPr>
        <w:t xml:space="preserve"> England and Wales. Company No. 8589245</w:t>
      </w:r>
    </w:p>
    <w:p w14:paraId="19D7465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2B2766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3747454" w14:textId="77777777" w:rsidR="00801B16" w:rsidRDefault="00801B16" w:rsidP="00801B16">
      <w:pPr>
        <w:pStyle w:val="NormalWeb"/>
        <w:spacing w:before="0" w:beforeAutospacing="0" w:after="0" w:afterAutospacing="0"/>
        <w:rPr>
          <w:rFonts w:ascii="Calibri" w:hAnsi="Calibri" w:cs="Calibri"/>
          <w:sz w:val="22"/>
          <w:szCs w:val="22"/>
        </w:rPr>
      </w:pPr>
    </w:p>
    <w:p w14:paraId="659F958D" w14:textId="77777777" w:rsidR="00801B16" w:rsidRDefault="00801B16" w:rsidP="00801B16">
      <w:pPr>
        <w:pStyle w:val="NormalWeb"/>
        <w:spacing w:before="0" w:beforeAutospacing="0" w:after="0" w:afterAutospacing="0"/>
        <w:rPr>
          <w:rFonts w:ascii="Calibri" w:hAnsi="Calibri" w:cs="Calibri"/>
          <w:sz w:val="22"/>
          <w:szCs w:val="22"/>
        </w:rPr>
      </w:pPr>
    </w:p>
    <w:p w14:paraId="363936AA" w14:textId="77777777" w:rsidR="00801B16" w:rsidRDefault="00801B16" w:rsidP="00801B16">
      <w:pPr>
        <w:pStyle w:val="NormalWeb"/>
        <w:spacing w:before="0" w:beforeAutospacing="0" w:after="0" w:afterAutospacing="0"/>
        <w:rPr>
          <w:rFonts w:ascii="Calibri" w:hAnsi="Calibri" w:cs="Calibri"/>
          <w:sz w:val="22"/>
          <w:szCs w:val="22"/>
        </w:rPr>
      </w:pPr>
    </w:p>
    <w:p w14:paraId="4BF2D593" w14:textId="77777777" w:rsidR="00801B16" w:rsidRDefault="00801B16" w:rsidP="00801B16">
      <w:pPr>
        <w:pStyle w:val="NormalWeb"/>
        <w:spacing w:before="0" w:beforeAutospacing="0" w:after="0" w:afterAutospacing="0"/>
        <w:rPr>
          <w:rFonts w:ascii="Calibri" w:hAnsi="Calibri" w:cs="Calibri"/>
          <w:sz w:val="22"/>
          <w:szCs w:val="22"/>
        </w:rPr>
      </w:pPr>
    </w:p>
    <w:p w14:paraId="3DF83C9F" w14:textId="77777777" w:rsidR="00801B16" w:rsidRDefault="00801B16" w:rsidP="00801B16">
      <w:pPr>
        <w:pStyle w:val="NormalWeb"/>
        <w:spacing w:before="0" w:beforeAutospacing="0" w:after="0" w:afterAutospacing="0"/>
        <w:rPr>
          <w:rFonts w:ascii="Calibri" w:hAnsi="Calibri" w:cs="Calibri"/>
          <w:sz w:val="22"/>
          <w:szCs w:val="22"/>
        </w:rPr>
      </w:pPr>
    </w:p>
    <w:p w14:paraId="773A7FE4" w14:textId="77777777" w:rsidR="00801B16" w:rsidRDefault="00801B16" w:rsidP="00801B16">
      <w:pPr>
        <w:pStyle w:val="NormalWeb"/>
        <w:spacing w:before="0" w:beforeAutospacing="0" w:after="0" w:afterAutospacing="0"/>
        <w:rPr>
          <w:rFonts w:ascii="Calibri" w:hAnsi="Calibri" w:cs="Calibri"/>
          <w:sz w:val="22"/>
          <w:szCs w:val="22"/>
        </w:rPr>
      </w:pPr>
    </w:p>
    <w:p w14:paraId="1A494FC2" w14:textId="77777777" w:rsidR="00801B16" w:rsidRDefault="00801B16" w:rsidP="00801B16">
      <w:pPr>
        <w:pStyle w:val="NormalWeb"/>
        <w:spacing w:before="0" w:beforeAutospacing="0" w:after="0" w:afterAutospacing="0"/>
        <w:rPr>
          <w:rFonts w:ascii="Calibri" w:hAnsi="Calibri" w:cs="Calibri"/>
          <w:sz w:val="22"/>
          <w:szCs w:val="22"/>
        </w:rPr>
      </w:pPr>
    </w:p>
    <w:p w14:paraId="098577C2" w14:textId="77777777" w:rsidR="00801B16" w:rsidRDefault="00801B16" w:rsidP="00801B16">
      <w:pPr>
        <w:pStyle w:val="NormalWeb"/>
        <w:spacing w:before="0" w:beforeAutospacing="0" w:after="0" w:afterAutospacing="0"/>
        <w:rPr>
          <w:rFonts w:ascii="Calibri" w:hAnsi="Calibri" w:cs="Calibri"/>
          <w:sz w:val="22"/>
          <w:szCs w:val="22"/>
        </w:rPr>
      </w:pPr>
    </w:p>
    <w:p w14:paraId="604FFC61" w14:textId="77777777" w:rsidR="00801B16" w:rsidRDefault="00801B16" w:rsidP="00801B16">
      <w:pPr>
        <w:pStyle w:val="NormalWeb"/>
        <w:spacing w:before="0" w:beforeAutospacing="0" w:after="0" w:afterAutospacing="0"/>
        <w:rPr>
          <w:rFonts w:ascii="Calibri" w:hAnsi="Calibri" w:cs="Calibri"/>
          <w:sz w:val="22"/>
          <w:szCs w:val="22"/>
        </w:rPr>
      </w:pPr>
    </w:p>
    <w:p w14:paraId="77920A33" w14:textId="77777777" w:rsidR="00801B16" w:rsidRDefault="00801B16" w:rsidP="00801B16">
      <w:pPr>
        <w:pStyle w:val="NormalWeb"/>
        <w:spacing w:before="0" w:beforeAutospacing="0" w:after="0" w:afterAutospacing="0"/>
        <w:rPr>
          <w:rFonts w:ascii="Calibri" w:hAnsi="Calibri" w:cs="Calibri"/>
          <w:sz w:val="22"/>
          <w:szCs w:val="22"/>
        </w:rPr>
      </w:pPr>
    </w:p>
    <w:p w14:paraId="389E351F" w14:textId="77777777" w:rsidR="00801B16" w:rsidRDefault="00801B16" w:rsidP="00801B16">
      <w:pPr>
        <w:pStyle w:val="NormalWeb"/>
        <w:spacing w:before="0" w:beforeAutospacing="0" w:after="0" w:afterAutospacing="0"/>
        <w:rPr>
          <w:rFonts w:ascii="Calibri" w:hAnsi="Calibri" w:cs="Calibri"/>
          <w:sz w:val="22"/>
          <w:szCs w:val="22"/>
        </w:rPr>
      </w:pPr>
    </w:p>
    <w:p w14:paraId="2868C400" w14:textId="77777777" w:rsidR="00801B16" w:rsidRDefault="00801B16" w:rsidP="00801B16">
      <w:pPr>
        <w:pStyle w:val="NormalWeb"/>
        <w:spacing w:before="0" w:beforeAutospacing="0" w:after="0" w:afterAutospacing="0"/>
        <w:rPr>
          <w:rFonts w:ascii="Calibri" w:hAnsi="Calibri" w:cs="Calibri"/>
          <w:sz w:val="22"/>
          <w:szCs w:val="22"/>
        </w:rPr>
      </w:pPr>
    </w:p>
    <w:p w14:paraId="5633F064" w14:textId="77777777" w:rsidR="00801B16" w:rsidRDefault="00801B16" w:rsidP="00801B16">
      <w:pPr>
        <w:pStyle w:val="NormalWeb"/>
        <w:spacing w:before="0" w:beforeAutospacing="0" w:after="0" w:afterAutospacing="0"/>
        <w:rPr>
          <w:rFonts w:ascii="Calibri" w:hAnsi="Calibri" w:cs="Calibri"/>
          <w:sz w:val="22"/>
          <w:szCs w:val="22"/>
        </w:rPr>
      </w:pPr>
    </w:p>
    <w:p w14:paraId="219A159B" w14:textId="77777777" w:rsidR="00801B16" w:rsidRDefault="00801B16" w:rsidP="00801B16">
      <w:pPr>
        <w:pStyle w:val="NormalWeb"/>
        <w:spacing w:before="0" w:beforeAutospacing="0" w:after="0" w:afterAutospacing="0"/>
        <w:rPr>
          <w:rFonts w:ascii="Calibri" w:hAnsi="Calibri" w:cs="Calibri"/>
          <w:sz w:val="22"/>
          <w:szCs w:val="22"/>
        </w:rPr>
      </w:pPr>
    </w:p>
    <w:p w14:paraId="2F3B96A7" w14:textId="77777777" w:rsidR="00801B16" w:rsidRDefault="00801B16" w:rsidP="00801B16">
      <w:pPr>
        <w:pStyle w:val="NormalWeb"/>
        <w:spacing w:before="0" w:beforeAutospacing="0" w:after="0" w:afterAutospacing="0"/>
        <w:rPr>
          <w:rFonts w:ascii="Calibri" w:hAnsi="Calibri" w:cs="Calibri"/>
          <w:sz w:val="22"/>
          <w:szCs w:val="22"/>
        </w:rPr>
      </w:pPr>
    </w:p>
    <w:p w14:paraId="1C0F591D" w14:textId="77777777" w:rsidR="00801B16" w:rsidRDefault="00801B16" w:rsidP="00801B16">
      <w:pPr>
        <w:pStyle w:val="NormalWeb"/>
        <w:spacing w:before="0" w:beforeAutospacing="0" w:after="0" w:afterAutospacing="0"/>
        <w:rPr>
          <w:rFonts w:ascii="Calibri" w:hAnsi="Calibri" w:cs="Calibri"/>
          <w:sz w:val="22"/>
          <w:szCs w:val="22"/>
        </w:rPr>
      </w:pPr>
    </w:p>
    <w:p w14:paraId="13DA7C36" w14:textId="77777777" w:rsidR="00801B16" w:rsidRDefault="00801B16" w:rsidP="00801B16">
      <w:pPr>
        <w:pStyle w:val="NormalWeb"/>
        <w:spacing w:before="0" w:beforeAutospacing="0" w:after="0" w:afterAutospacing="0"/>
        <w:rPr>
          <w:rFonts w:ascii="Calibri" w:hAnsi="Calibri" w:cs="Calibri"/>
          <w:sz w:val="22"/>
          <w:szCs w:val="22"/>
        </w:rPr>
      </w:pPr>
    </w:p>
    <w:p w14:paraId="3FDBF2D1" w14:textId="77777777" w:rsidR="00801B16" w:rsidRDefault="00801B16" w:rsidP="00801B16">
      <w:pPr>
        <w:pStyle w:val="NormalWeb"/>
        <w:spacing w:before="0" w:beforeAutospacing="0" w:after="0" w:afterAutospacing="0"/>
        <w:rPr>
          <w:rFonts w:ascii="Calibri" w:hAnsi="Calibri" w:cs="Calibri"/>
          <w:sz w:val="22"/>
          <w:szCs w:val="22"/>
        </w:rPr>
      </w:pPr>
    </w:p>
    <w:p w14:paraId="73FF158A" w14:textId="77777777" w:rsidR="00801B16" w:rsidRDefault="00801B16" w:rsidP="00801B16">
      <w:pPr>
        <w:pStyle w:val="NormalWeb"/>
        <w:spacing w:before="0" w:beforeAutospacing="0" w:after="0" w:afterAutospacing="0"/>
        <w:rPr>
          <w:rFonts w:ascii="Calibri" w:hAnsi="Calibri" w:cs="Calibri"/>
          <w:sz w:val="22"/>
          <w:szCs w:val="22"/>
        </w:rPr>
      </w:pPr>
    </w:p>
    <w:p w14:paraId="1BEA3244" w14:textId="77777777" w:rsidR="00801B16" w:rsidRDefault="00801B16" w:rsidP="00801B16">
      <w:pPr>
        <w:pStyle w:val="NormalWeb"/>
        <w:spacing w:before="0" w:beforeAutospacing="0" w:after="0" w:afterAutospacing="0"/>
        <w:rPr>
          <w:rFonts w:ascii="Calibri" w:hAnsi="Calibri" w:cs="Calibri"/>
          <w:sz w:val="22"/>
          <w:szCs w:val="22"/>
        </w:rPr>
      </w:pPr>
    </w:p>
    <w:p w14:paraId="02971A2C" w14:textId="77777777" w:rsidR="00801B16" w:rsidRDefault="00801B16" w:rsidP="00801B16">
      <w:pPr>
        <w:pStyle w:val="NormalWeb"/>
        <w:spacing w:before="0" w:beforeAutospacing="0" w:after="0" w:afterAutospacing="0"/>
        <w:rPr>
          <w:rFonts w:ascii="Calibri" w:hAnsi="Calibri" w:cs="Calibri"/>
          <w:sz w:val="22"/>
          <w:szCs w:val="22"/>
        </w:rPr>
      </w:pPr>
    </w:p>
    <w:p w14:paraId="79D3B7B0" w14:textId="77777777" w:rsidR="00801B16" w:rsidRDefault="00801B16" w:rsidP="00801B16">
      <w:pPr>
        <w:pStyle w:val="NormalWeb"/>
        <w:spacing w:before="0" w:beforeAutospacing="0" w:after="0" w:afterAutospacing="0"/>
        <w:rPr>
          <w:rFonts w:ascii="Calibri" w:hAnsi="Calibri" w:cs="Calibri"/>
          <w:sz w:val="22"/>
          <w:szCs w:val="22"/>
        </w:rPr>
      </w:pPr>
    </w:p>
    <w:p w14:paraId="4A3AD380" w14:textId="77777777" w:rsidR="00801B16" w:rsidRDefault="00801B16" w:rsidP="00801B16">
      <w:pPr>
        <w:pStyle w:val="NormalWeb"/>
        <w:spacing w:before="0" w:beforeAutospacing="0" w:after="0" w:afterAutospacing="0"/>
        <w:rPr>
          <w:rFonts w:ascii="Calibri" w:hAnsi="Calibri" w:cs="Calibri"/>
          <w:sz w:val="22"/>
          <w:szCs w:val="22"/>
        </w:rPr>
      </w:pPr>
    </w:p>
    <w:p w14:paraId="4DD0A9F2" w14:textId="77777777" w:rsidR="00801B16" w:rsidRDefault="00801B16" w:rsidP="00801B16">
      <w:pPr>
        <w:pStyle w:val="NormalWeb"/>
        <w:spacing w:before="0" w:beforeAutospacing="0" w:after="0" w:afterAutospacing="0"/>
        <w:ind w:left="7560"/>
        <w:jc w:val="right"/>
        <w:rPr>
          <w:rFonts w:ascii="Calibri" w:hAnsi="Calibri" w:cs="Calibri"/>
          <w:color w:val="147ABD"/>
          <w:sz w:val="40"/>
          <w:szCs w:val="40"/>
        </w:rPr>
      </w:pPr>
      <w:r>
        <w:rPr>
          <w:rFonts w:ascii="Calibri" w:hAnsi="Calibri" w:cs="Calibri"/>
          <w:b/>
          <w:bCs/>
          <w:color w:val="147ABD"/>
          <w:sz w:val="40"/>
          <w:szCs w:val="40"/>
        </w:rPr>
        <w:t>EV 13</w:t>
      </w:r>
    </w:p>
    <w:p w14:paraId="59147796"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Lunch &amp; Learn Meeting 16/09/21 12-1pm</w:t>
      </w:r>
    </w:p>
    <w:p w14:paraId="013CAB0F" w14:textId="77777777" w:rsidR="00801B16" w:rsidRDefault="00801B16" w:rsidP="00801B16">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16 September 2021, 12:00</w:t>
      </w:r>
    </w:p>
    <w:p w14:paraId="0F7B11B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F62E32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58346EEF" wp14:editId="6E90A468">
            <wp:extent cx="5867400" cy="3324225"/>
            <wp:effectExtent l="0" t="0" r="0" b="9525"/>
            <wp:docPr id="15" name="Picture 15" descr="Machine generated alternative text:&#10;13 - 17 September 2021 &#10;Milford Haven. United Kmgdom • &#10;WEDNESDAY &#10;15 &#10;Weather service is not available &#10;THURSDAY &#10;16 &#10;Search Calendar &#10;FRIDAY &#10;17 &#10;07 &#10;08 &#10;09 &#10;10 &#10;11 &#10;12 &#10;13 &#10;14 &#10;15 &#10;16 &#10;MONDAY &#10;13 &#10;Mel - Vacation: Gough, Melanie &#10;17 hour check &#10;TUESDAY &#10;14 &#10;PDC Meeting &#10;Bursary Payments &#10;FW: Apprentice selection &#10;PEM - Main Lecture Theatre &#10;Rawlings, Dean &#10;Thank you Lunch for Caitlin &#10;TEC &#10;James, Joanne &#10;HES / HR Team Meeting &#10;Skype &#10;Baldry, Jess (Contractor) &#10;Discussion re Lab Recruitment ; &#10;Women in Industry Lunch &amp; Leal &#10;Baldry, Jess (Contractor) •7} a &#10;Muehlbauer, Karen &#10;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hine generated alternative text:&#10;13 - 17 September 2021 &#10;Milford Haven. United Kmgdom • &#10;WEDNESDAY &#10;15 &#10;Weather service is not available &#10;THURSDAY &#10;16 &#10;Search Calendar &#10;FRIDAY &#10;17 &#10;07 &#10;08 &#10;09 &#10;10 &#10;11 &#10;12 &#10;13 &#10;14 &#10;15 &#10;16 &#10;MONDAY &#10;13 &#10;Mel - Vacation: Gough, Melanie &#10;17 hour check &#10;TUESDAY &#10;14 &#10;PDC Meeting &#10;Bursary Payments &#10;FW: Apprentice selection &#10;PEM - Main Lecture Theatre &#10;Rawlings, Dean &#10;Thank you Lunch for Caitlin &#10;TEC &#10;James, Joanne &#10;HES / HR Team Meeting &#10;Skype &#10;Baldry, Jess (Contractor) &#10;Discussion re Lab Recruitment ; &#10;Women in Industry Lunch &amp; Leal &#10;Baldry, Jess (Contractor) •7} a &#10;Muehlbauer, Karen &#10;a "/>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867400" cy="3324225"/>
                    </a:xfrm>
                    <a:prstGeom prst="rect">
                      <a:avLst/>
                    </a:prstGeom>
                    <a:noFill/>
                    <a:ln>
                      <a:noFill/>
                    </a:ln>
                  </pic:spPr>
                </pic:pic>
              </a:graphicData>
            </a:graphic>
          </wp:inline>
        </w:drawing>
      </w:r>
    </w:p>
    <w:p w14:paraId="0FB166CA" w14:textId="77777777" w:rsidR="00801B16" w:rsidRDefault="00801B16" w:rsidP="00801B16">
      <w:pPr>
        <w:pStyle w:val="NormalWeb"/>
        <w:spacing w:before="0" w:beforeAutospacing="0" w:after="0" w:afterAutospacing="0"/>
        <w:rPr>
          <w:rFonts w:ascii="Calibri" w:hAnsi="Calibri" w:cs="Calibri"/>
          <w:color w:val="147ABD"/>
          <w:sz w:val="40"/>
          <w:szCs w:val="40"/>
        </w:rPr>
      </w:pPr>
      <w:r>
        <w:rPr>
          <w:rFonts w:ascii="Calibri" w:hAnsi="Calibri" w:cs="Calibri"/>
          <w:color w:val="147ABD"/>
          <w:sz w:val="40"/>
          <w:szCs w:val="40"/>
        </w:rPr>
        <w:t> </w:t>
      </w:r>
    </w:p>
    <w:p w14:paraId="23C108C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F7BB43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7BE1CC5" w14:textId="77777777" w:rsidR="00801B16" w:rsidRDefault="00801B16" w:rsidP="00801B16">
      <w:pPr>
        <w:pStyle w:val="NormalWeb"/>
        <w:spacing w:before="0" w:beforeAutospacing="0" w:after="0" w:afterAutospacing="0"/>
        <w:rPr>
          <w:rFonts w:ascii="Calibri" w:hAnsi="Calibri" w:cs="Calibri"/>
          <w:sz w:val="22"/>
          <w:szCs w:val="22"/>
        </w:rPr>
      </w:pPr>
    </w:p>
    <w:p w14:paraId="2362632C" w14:textId="77777777" w:rsidR="00801B16" w:rsidRDefault="00801B16" w:rsidP="00801B16">
      <w:pPr>
        <w:pStyle w:val="NormalWeb"/>
        <w:spacing w:before="0" w:beforeAutospacing="0" w:after="0" w:afterAutospacing="0"/>
        <w:rPr>
          <w:rFonts w:ascii="Calibri" w:hAnsi="Calibri" w:cs="Calibri"/>
          <w:sz w:val="22"/>
          <w:szCs w:val="22"/>
        </w:rPr>
      </w:pPr>
    </w:p>
    <w:p w14:paraId="10834BE8" w14:textId="77777777" w:rsidR="00801B16" w:rsidRDefault="00801B16" w:rsidP="00801B16">
      <w:pPr>
        <w:pStyle w:val="NormalWeb"/>
        <w:spacing w:before="0" w:beforeAutospacing="0" w:after="0" w:afterAutospacing="0"/>
        <w:rPr>
          <w:rFonts w:ascii="Calibri" w:hAnsi="Calibri" w:cs="Calibri"/>
          <w:sz w:val="22"/>
          <w:szCs w:val="22"/>
        </w:rPr>
      </w:pPr>
    </w:p>
    <w:p w14:paraId="1803AA3F" w14:textId="77777777" w:rsidR="00801B16" w:rsidRDefault="00801B16" w:rsidP="00801B16">
      <w:pPr>
        <w:pStyle w:val="NormalWeb"/>
        <w:spacing w:before="0" w:beforeAutospacing="0" w:after="0" w:afterAutospacing="0"/>
        <w:rPr>
          <w:rFonts w:ascii="Calibri" w:hAnsi="Calibri" w:cs="Calibri"/>
          <w:sz w:val="22"/>
          <w:szCs w:val="22"/>
        </w:rPr>
      </w:pPr>
    </w:p>
    <w:p w14:paraId="5FA6F7BF" w14:textId="77777777" w:rsidR="00801B16" w:rsidRDefault="00801B16" w:rsidP="00801B16">
      <w:pPr>
        <w:pStyle w:val="NormalWeb"/>
        <w:spacing w:before="0" w:beforeAutospacing="0" w:after="0" w:afterAutospacing="0"/>
        <w:rPr>
          <w:rFonts w:ascii="Calibri" w:hAnsi="Calibri" w:cs="Calibri"/>
          <w:sz w:val="22"/>
          <w:szCs w:val="22"/>
        </w:rPr>
      </w:pPr>
    </w:p>
    <w:p w14:paraId="237B3175" w14:textId="77777777" w:rsidR="00801B16" w:rsidRDefault="00801B16" w:rsidP="00801B16">
      <w:pPr>
        <w:pStyle w:val="NormalWeb"/>
        <w:spacing w:before="0" w:beforeAutospacing="0" w:after="0" w:afterAutospacing="0"/>
        <w:rPr>
          <w:rFonts w:ascii="Calibri" w:hAnsi="Calibri" w:cs="Calibri"/>
          <w:sz w:val="22"/>
          <w:szCs w:val="22"/>
        </w:rPr>
      </w:pPr>
    </w:p>
    <w:p w14:paraId="48250B87" w14:textId="77777777" w:rsidR="00801B16" w:rsidRDefault="00801B16" w:rsidP="00801B16">
      <w:pPr>
        <w:pStyle w:val="NormalWeb"/>
        <w:spacing w:before="0" w:beforeAutospacing="0" w:after="0" w:afterAutospacing="0"/>
        <w:rPr>
          <w:rFonts w:ascii="Calibri" w:hAnsi="Calibri" w:cs="Calibri"/>
          <w:sz w:val="22"/>
          <w:szCs w:val="22"/>
        </w:rPr>
      </w:pPr>
    </w:p>
    <w:p w14:paraId="50381275" w14:textId="77777777" w:rsidR="00801B16" w:rsidRDefault="00801B16" w:rsidP="00801B16">
      <w:pPr>
        <w:pStyle w:val="NormalWeb"/>
        <w:spacing w:before="0" w:beforeAutospacing="0" w:after="0" w:afterAutospacing="0"/>
        <w:rPr>
          <w:rFonts w:ascii="Calibri" w:hAnsi="Calibri" w:cs="Calibri"/>
          <w:sz w:val="22"/>
          <w:szCs w:val="22"/>
        </w:rPr>
      </w:pPr>
    </w:p>
    <w:p w14:paraId="1228F93C" w14:textId="77777777" w:rsidR="00801B16" w:rsidRDefault="00801B16" w:rsidP="00801B16">
      <w:pPr>
        <w:pStyle w:val="NormalWeb"/>
        <w:spacing w:before="0" w:beforeAutospacing="0" w:after="0" w:afterAutospacing="0"/>
        <w:rPr>
          <w:rFonts w:ascii="Calibri" w:hAnsi="Calibri" w:cs="Calibri"/>
          <w:sz w:val="22"/>
          <w:szCs w:val="22"/>
        </w:rPr>
      </w:pPr>
    </w:p>
    <w:p w14:paraId="48EE2765" w14:textId="77777777" w:rsidR="00801B16" w:rsidRDefault="00801B16" w:rsidP="00801B16">
      <w:pPr>
        <w:pStyle w:val="NormalWeb"/>
        <w:spacing w:before="0" w:beforeAutospacing="0" w:after="0" w:afterAutospacing="0"/>
        <w:rPr>
          <w:rFonts w:ascii="Calibri" w:hAnsi="Calibri" w:cs="Calibri"/>
          <w:sz w:val="22"/>
          <w:szCs w:val="22"/>
        </w:rPr>
      </w:pPr>
    </w:p>
    <w:p w14:paraId="736A3B29" w14:textId="77777777" w:rsidR="00801B16" w:rsidRDefault="00801B16" w:rsidP="00801B16">
      <w:pPr>
        <w:pStyle w:val="NormalWeb"/>
        <w:spacing w:before="0" w:beforeAutospacing="0" w:after="0" w:afterAutospacing="0"/>
        <w:rPr>
          <w:rFonts w:ascii="Calibri" w:hAnsi="Calibri" w:cs="Calibri"/>
          <w:sz w:val="22"/>
          <w:szCs w:val="22"/>
        </w:rPr>
      </w:pPr>
    </w:p>
    <w:p w14:paraId="4D6C7C32" w14:textId="77777777" w:rsidR="00801B16" w:rsidRDefault="00801B16" w:rsidP="00801B16">
      <w:pPr>
        <w:pStyle w:val="NormalWeb"/>
        <w:spacing w:before="0" w:beforeAutospacing="0" w:after="0" w:afterAutospacing="0"/>
        <w:rPr>
          <w:rFonts w:ascii="Calibri" w:hAnsi="Calibri" w:cs="Calibri"/>
          <w:sz w:val="22"/>
          <w:szCs w:val="22"/>
        </w:rPr>
      </w:pPr>
    </w:p>
    <w:p w14:paraId="55E55E02" w14:textId="77777777" w:rsidR="00801B16" w:rsidRDefault="00801B16" w:rsidP="00801B16">
      <w:pPr>
        <w:pStyle w:val="NormalWeb"/>
        <w:spacing w:before="0" w:beforeAutospacing="0" w:after="0" w:afterAutospacing="0"/>
        <w:rPr>
          <w:rFonts w:ascii="Calibri" w:hAnsi="Calibri" w:cs="Calibri"/>
          <w:sz w:val="22"/>
          <w:szCs w:val="22"/>
        </w:rPr>
      </w:pPr>
    </w:p>
    <w:p w14:paraId="5B545661" w14:textId="77777777" w:rsidR="00801B16" w:rsidRDefault="00801B16" w:rsidP="00801B16">
      <w:pPr>
        <w:pStyle w:val="NormalWeb"/>
        <w:spacing w:before="0" w:beforeAutospacing="0" w:after="0" w:afterAutospacing="0"/>
        <w:rPr>
          <w:rFonts w:ascii="Calibri" w:hAnsi="Calibri" w:cs="Calibri"/>
          <w:sz w:val="22"/>
          <w:szCs w:val="22"/>
        </w:rPr>
      </w:pPr>
    </w:p>
    <w:p w14:paraId="4D82B768" w14:textId="77777777" w:rsidR="00801B16" w:rsidRDefault="00801B16" w:rsidP="00801B16">
      <w:pPr>
        <w:pStyle w:val="NormalWeb"/>
        <w:spacing w:before="0" w:beforeAutospacing="0" w:after="0" w:afterAutospacing="0"/>
        <w:rPr>
          <w:rFonts w:ascii="Calibri" w:hAnsi="Calibri" w:cs="Calibri"/>
          <w:sz w:val="22"/>
          <w:szCs w:val="22"/>
        </w:rPr>
      </w:pPr>
    </w:p>
    <w:p w14:paraId="2AC2E766" w14:textId="77777777" w:rsidR="00801B16" w:rsidRDefault="00801B16" w:rsidP="00801B16">
      <w:pPr>
        <w:pStyle w:val="NormalWeb"/>
        <w:spacing w:before="0" w:beforeAutospacing="0" w:after="0" w:afterAutospacing="0"/>
        <w:rPr>
          <w:rFonts w:ascii="Calibri" w:hAnsi="Calibri" w:cs="Calibri"/>
          <w:sz w:val="22"/>
          <w:szCs w:val="22"/>
        </w:rPr>
      </w:pPr>
    </w:p>
    <w:p w14:paraId="12340CFF" w14:textId="77777777" w:rsidR="00801B16" w:rsidRDefault="00801B16" w:rsidP="00801B16">
      <w:pPr>
        <w:pStyle w:val="NormalWeb"/>
        <w:spacing w:before="0" w:beforeAutospacing="0" w:after="0" w:afterAutospacing="0"/>
        <w:rPr>
          <w:rFonts w:ascii="Calibri" w:hAnsi="Calibri" w:cs="Calibri"/>
          <w:sz w:val="22"/>
          <w:szCs w:val="22"/>
        </w:rPr>
      </w:pPr>
    </w:p>
    <w:p w14:paraId="71E35D6A" w14:textId="77777777" w:rsidR="00801B16" w:rsidRDefault="00801B16" w:rsidP="00801B16">
      <w:pPr>
        <w:pStyle w:val="NormalWeb"/>
        <w:spacing w:before="0" w:beforeAutospacing="0" w:after="0" w:afterAutospacing="0"/>
        <w:rPr>
          <w:rFonts w:ascii="Calibri" w:hAnsi="Calibri" w:cs="Calibri"/>
          <w:sz w:val="22"/>
          <w:szCs w:val="22"/>
        </w:rPr>
      </w:pPr>
    </w:p>
    <w:p w14:paraId="3A838FFD" w14:textId="77777777" w:rsidR="00801B16" w:rsidRDefault="00801B16" w:rsidP="00801B16">
      <w:pPr>
        <w:pStyle w:val="NormalWeb"/>
        <w:spacing w:before="0" w:beforeAutospacing="0" w:after="0" w:afterAutospacing="0"/>
        <w:rPr>
          <w:rFonts w:ascii="Calibri" w:hAnsi="Calibri" w:cs="Calibri"/>
          <w:sz w:val="22"/>
          <w:szCs w:val="22"/>
        </w:rPr>
      </w:pPr>
    </w:p>
    <w:p w14:paraId="6437A6B6" w14:textId="77777777" w:rsidR="00801B16" w:rsidRDefault="00801B16" w:rsidP="00801B16">
      <w:pPr>
        <w:pStyle w:val="NormalWeb"/>
        <w:spacing w:before="0" w:beforeAutospacing="0" w:after="0" w:afterAutospacing="0"/>
        <w:rPr>
          <w:rFonts w:ascii="Calibri" w:hAnsi="Calibri" w:cs="Calibri"/>
          <w:sz w:val="22"/>
          <w:szCs w:val="22"/>
        </w:rPr>
      </w:pPr>
    </w:p>
    <w:p w14:paraId="46039119" w14:textId="77777777" w:rsidR="00801B16" w:rsidRDefault="00801B16" w:rsidP="00801B16">
      <w:pPr>
        <w:pStyle w:val="NormalWeb"/>
        <w:spacing w:before="0" w:beforeAutospacing="0" w:after="0" w:afterAutospacing="0"/>
        <w:rPr>
          <w:rFonts w:ascii="Calibri" w:hAnsi="Calibri" w:cs="Calibri"/>
          <w:sz w:val="22"/>
          <w:szCs w:val="22"/>
        </w:rPr>
      </w:pPr>
    </w:p>
    <w:p w14:paraId="11E24506" w14:textId="77777777" w:rsidR="00801B16" w:rsidRDefault="00801B16" w:rsidP="00801B16">
      <w:pPr>
        <w:pStyle w:val="NormalWeb"/>
        <w:spacing w:before="0" w:beforeAutospacing="0" w:after="0" w:afterAutospacing="0"/>
        <w:rPr>
          <w:rFonts w:ascii="Calibri" w:hAnsi="Calibri" w:cs="Calibri"/>
          <w:sz w:val="22"/>
          <w:szCs w:val="22"/>
        </w:rPr>
      </w:pPr>
    </w:p>
    <w:p w14:paraId="307EC1F6" w14:textId="77777777" w:rsidR="00801B16" w:rsidRDefault="00801B16" w:rsidP="00801B16">
      <w:pPr>
        <w:pStyle w:val="NormalWeb"/>
        <w:spacing w:before="0" w:beforeAutospacing="0" w:after="0" w:afterAutospacing="0"/>
        <w:ind w:left="7020"/>
        <w:jc w:val="right"/>
        <w:rPr>
          <w:rFonts w:ascii="Calibri" w:hAnsi="Calibri" w:cs="Calibri"/>
          <w:color w:val="147ABD"/>
          <w:sz w:val="40"/>
          <w:szCs w:val="40"/>
        </w:rPr>
      </w:pPr>
      <w:r>
        <w:rPr>
          <w:rFonts w:ascii="Calibri" w:hAnsi="Calibri" w:cs="Calibri"/>
          <w:b/>
          <w:bCs/>
          <w:color w:val="147ABD"/>
          <w:sz w:val="40"/>
          <w:szCs w:val="40"/>
        </w:rPr>
        <w:lastRenderedPageBreak/>
        <w:t>EV 14</w:t>
      </w:r>
    </w:p>
    <w:p w14:paraId="09E3B87D"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Email with Jo James, Manager HR re Lunch &amp; Learn session</w:t>
      </w:r>
    </w:p>
    <w:p w14:paraId="002936C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8273FF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3E0024F7" wp14:editId="2696E2E3">
            <wp:extent cx="5572125" cy="3533775"/>
            <wp:effectExtent l="0" t="0" r="9525" b="9525"/>
            <wp:docPr id="16" name="Picture 16" descr="Machine generated alternative text:&#10;6- 10 September 2021 &#10;MONDAY &#10;6 &#10;TUESDAY &#10;7 &#10;Milford Haven. United Kingdom • &#10;WEDNESDAY &#10;8 &#10;Weather service is not available &#10;THURSDAY &#10;9 &#10;WFH &#10;Search Calendar &#10;FRIDAY &#10;10 &#10;08 &#10;09 &#10;10 &#10;11 &#10;12 &#10;13 &#10;14 &#10;15 &#10;16 &#10;Molly or a &#10;Scholar! &#10;PEM &#10;PEM - W &#10;Scholar &#10;Scholar &#10;17 hour &#10;Monthly Diversity &#10;PEM • New Admin &#10;Edwards, Laura •3 &#10;Dave Blackhouse • &#10;Send Mentoring presentatio &#10;Can we meet to discuss H a &#10;Team Catch Up &#10;HR Corridor &#10;James, Joanne &#10;Review Presentation; Jo•s 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hine generated alternative text:&#10;6- 10 September 2021 &#10;MONDAY &#10;6 &#10;TUESDAY &#10;7 &#10;Milford Haven. United Kingdom • &#10;WEDNESDAY &#10;8 &#10;Weather service is not available &#10;THURSDAY &#10;9 &#10;WFH &#10;Search Calendar &#10;FRIDAY &#10;10 &#10;08 &#10;09 &#10;10 &#10;11 &#10;12 &#10;13 &#10;14 &#10;15 &#10;16 &#10;Molly or a &#10;Scholar! &#10;PEM &#10;PEM - W &#10;Scholar &#10;Scholar &#10;17 hour &#10;Monthly Diversity &#10;PEM • New Admin &#10;Edwards, Laura •3 &#10;Dave Blackhouse • &#10;Send Mentoring presentatio &#10;Can we meet to discuss H a &#10;Team Catch Up &#10;HR Corridor &#10;James, Joanne &#10;Review Presentation; Jo•s Ot "/>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72125" cy="3533775"/>
                    </a:xfrm>
                    <a:prstGeom prst="rect">
                      <a:avLst/>
                    </a:prstGeom>
                    <a:noFill/>
                    <a:ln>
                      <a:noFill/>
                    </a:ln>
                  </pic:spPr>
                </pic:pic>
              </a:graphicData>
            </a:graphic>
          </wp:inline>
        </w:drawing>
      </w:r>
    </w:p>
    <w:p w14:paraId="24CCDD9D" w14:textId="77777777" w:rsidR="00801B16" w:rsidRDefault="00801B16" w:rsidP="00801B16">
      <w:pPr>
        <w:pStyle w:val="NormalWeb"/>
        <w:spacing w:before="0" w:beforeAutospacing="0" w:after="0" w:afterAutospacing="0"/>
        <w:rPr>
          <w:rFonts w:ascii="Calibri" w:hAnsi="Calibri" w:cs="Calibri"/>
          <w:b/>
          <w:bCs/>
          <w:sz w:val="22"/>
          <w:szCs w:val="22"/>
          <w:lang w:val="en-US"/>
        </w:rPr>
      </w:pPr>
    </w:p>
    <w:p w14:paraId="625EA8D3"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Gough, Melanie </w:t>
      </w:r>
    </w:p>
    <w:p w14:paraId="647F89DB"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8 September 2021 10:07</w:t>
      </w:r>
    </w:p>
    <w:p w14:paraId="0BD8834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James, Joanne &lt;</w:t>
      </w:r>
      <w:hyperlink r:id="rId65" w:history="1">
        <w:r>
          <w:rPr>
            <w:rStyle w:val="Hyperlink"/>
            <w:rFonts w:ascii="Calibri" w:hAnsi="Calibri" w:cs="Calibri"/>
            <w:sz w:val="22"/>
            <w:szCs w:val="22"/>
            <w:lang w:val="en-US"/>
          </w:rPr>
          <w:t>Joanne.James@valero.com</w:t>
        </w:r>
      </w:hyperlink>
      <w:r>
        <w:rPr>
          <w:rFonts w:ascii="Calibri" w:hAnsi="Calibri" w:cs="Calibri"/>
          <w:color w:val="000000"/>
          <w:sz w:val="22"/>
          <w:szCs w:val="22"/>
          <w:lang w:val="en-US"/>
        </w:rPr>
        <w:t>&gt;</w:t>
      </w:r>
    </w:p>
    <w:p w14:paraId="0C312A24"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FW: RE: Women in Industry - Mentoring </w:t>
      </w:r>
      <w:proofErr w:type="spellStart"/>
      <w:r>
        <w:rPr>
          <w:rFonts w:ascii="Calibri" w:hAnsi="Calibri" w:cs="Calibri"/>
          <w:sz w:val="22"/>
          <w:szCs w:val="22"/>
          <w:lang w:val="en-US"/>
        </w:rPr>
        <w:t>Programme</w:t>
      </w:r>
      <w:proofErr w:type="spellEnd"/>
    </w:p>
    <w:p w14:paraId="552A576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546810B0"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Please find attached presentation for review at this afternoon's meeting</w:t>
      </w:r>
    </w:p>
    <w:p w14:paraId="37551CF6"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5744C7D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&lt;&lt;16 Sept Lunch &amp; Learn - Mentoring.pptx&gt;&gt;</w:t>
      </w:r>
    </w:p>
    <w:p w14:paraId="04B40922"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09CF1866"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68E7B9A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058AD910" wp14:editId="3AB5EFF0">
            <wp:extent cx="6686550" cy="95250"/>
            <wp:effectExtent l="0" t="0" r="0" b="0"/>
            <wp:docPr id="17" name="Picture 17" descr="C:\B31A0C65\B8EBA5AF-6CEA-44D8-BAFC-AF2E65A802AB_files\image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B31A0C65\B8EBA5AF-6CEA-44D8-BAFC-AF2E65A802AB_files\image017.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686550" cy="95250"/>
                    </a:xfrm>
                    <a:prstGeom prst="rect">
                      <a:avLst/>
                    </a:prstGeom>
                    <a:noFill/>
                    <a:ln>
                      <a:noFill/>
                    </a:ln>
                  </pic:spPr>
                </pic:pic>
              </a:graphicData>
            </a:graphic>
          </wp:inline>
        </w:drawing>
      </w:r>
    </w:p>
    <w:p w14:paraId="1CC90E49"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6835D43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James, Joanne </w:t>
      </w:r>
    </w:p>
    <w:p w14:paraId="741B500B"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Sent:</w:t>
      </w:r>
      <w:r>
        <w:rPr>
          <w:rFonts w:ascii="Calibri" w:hAnsi="Calibri" w:cs="Calibri"/>
          <w:sz w:val="22"/>
          <w:szCs w:val="22"/>
          <w:lang w:val="en-US"/>
        </w:rPr>
        <w:t xml:space="preserve"> 28 July 2021 18:01</w:t>
      </w:r>
    </w:p>
    <w:p w14:paraId="56DA9ED2"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Gough, Melanie &lt;</w:t>
      </w:r>
      <w:hyperlink r:id="rId67" w:history="1">
        <w:r>
          <w:rPr>
            <w:rStyle w:val="Hyperlink"/>
            <w:rFonts w:ascii="Calibri" w:hAnsi="Calibri" w:cs="Calibri"/>
            <w:sz w:val="22"/>
            <w:szCs w:val="22"/>
            <w:lang w:val="en-US"/>
          </w:rPr>
          <w:t>Melanie.Gough@valero.com</w:t>
        </w:r>
      </w:hyperlink>
      <w:r>
        <w:rPr>
          <w:rFonts w:ascii="Calibri" w:hAnsi="Calibri" w:cs="Calibri"/>
          <w:sz w:val="22"/>
          <w:szCs w:val="22"/>
          <w:lang w:val="en-US"/>
        </w:rPr>
        <w:t>&gt;</w:t>
      </w:r>
    </w:p>
    <w:p w14:paraId="1C0BBCA0"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proofErr w:type="gramStart"/>
      <w:r w:rsidRPr="001D33B2">
        <w:rPr>
          <w:rFonts w:ascii="Calibri" w:hAnsi="Calibri" w:cs="Calibri"/>
          <w:b/>
          <w:bCs/>
          <w:sz w:val="22"/>
          <w:szCs w:val="22"/>
          <w:lang w:val="fr-FR"/>
        </w:rPr>
        <w:t>Cc:</w:t>
      </w:r>
      <w:proofErr w:type="gramEnd"/>
      <w:r w:rsidRPr="001D33B2">
        <w:rPr>
          <w:rFonts w:ascii="Calibri" w:hAnsi="Calibri" w:cs="Calibri"/>
          <w:b/>
          <w:bCs/>
          <w:sz w:val="22"/>
          <w:szCs w:val="22"/>
          <w:lang w:val="fr-FR"/>
        </w:rPr>
        <w:t xml:space="preserve"> </w:t>
      </w:r>
      <w:r w:rsidRPr="001D33B2">
        <w:rPr>
          <w:rFonts w:ascii="Calibri" w:hAnsi="Calibri" w:cs="Calibri"/>
          <w:sz w:val="22"/>
          <w:szCs w:val="22"/>
          <w:lang w:val="fr-FR"/>
        </w:rPr>
        <w:t>Bryant, Tracey &lt;</w:t>
      </w:r>
      <w:hyperlink r:id="rId68" w:history="1">
        <w:r w:rsidRPr="001D33B2">
          <w:rPr>
            <w:rStyle w:val="Hyperlink"/>
            <w:rFonts w:ascii="Calibri" w:hAnsi="Calibri" w:cs="Calibri"/>
            <w:sz w:val="22"/>
            <w:szCs w:val="22"/>
            <w:lang w:val="fr-FR"/>
          </w:rPr>
          <w:t>Tracey.Bryant@valero.com</w:t>
        </w:r>
      </w:hyperlink>
      <w:r w:rsidRPr="001D33B2">
        <w:rPr>
          <w:rFonts w:ascii="Calibri" w:hAnsi="Calibri" w:cs="Calibri"/>
          <w:sz w:val="22"/>
          <w:szCs w:val="22"/>
          <w:lang w:val="fr-FR"/>
        </w:rPr>
        <w:t>&gt;</w:t>
      </w:r>
    </w:p>
    <w:p w14:paraId="095013E7"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RE: Women in Industry - Mentoring </w:t>
      </w:r>
      <w:proofErr w:type="spellStart"/>
      <w:r>
        <w:rPr>
          <w:rFonts w:ascii="Calibri" w:hAnsi="Calibri" w:cs="Calibri"/>
          <w:sz w:val="22"/>
          <w:szCs w:val="22"/>
          <w:lang w:val="en-US"/>
        </w:rPr>
        <w:t>Programme</w:t>
      </w:r>
      <w:proofErr w:type="spellEnd"/>
    </w:p>
    <w:p w14:paraId="60184D3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F57686A"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Wow, this sounds fab!! </w:t>
      </w:r>
    </w:p>
    <w:p w14:paraId="774D62C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Great idea to ask Tracey for help, I'm sure she will make time for you as you're always helping her out but let me know if there's anything I can do to help too.</w:t>
      </w:r>
    </w:p>
    <w:p w14:paraId="6ED355F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C94DCE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Thanks, Jo</w:t>
      </w:r>
    </w:p>
    <w:p w14:paraId="35EABE5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14:paraId="0993F8B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CB8CB9D"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70C29BB5" wp14:editId="74DC6091">
            <wp:extent cx="5760000" cy="82047"/>
            <wp:effectExtent l="0" t="0" r="0" b="0"/>
            <wp:docPr id="18" name="Picture 18" descr="C:\B31A0C65\B8EBA5AF-6CEA-44D8-BAFC-AF2E65A802AB_files\image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B31A0C65\B8EBA5AF-6CEA-44D8-BAFC-AF2E65A802AB_files\image018.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60000" cy="82047"/>
                    </a:xfrm>
                    <a:prstGeom prst="rect">
                      <a:avLst/>
                    </a:prstGeom>
                    <a:noFill/>
                    <a:ln>
                      <a:noFill/>
                    </a:ln>
                  </pic:spPr>
                </pic:pic>
              </a:graphicData>
            </a:graphic>
          </wp:inline>
        </w:drawing>
      </w:r>
    </w:p>
    <w:p w14:paraId="2867FEA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8A23F57"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Gough, Melanie </w:t>
      </w:r>
    </w:p>
    <w:p w14:paraId="4364B62F"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 xml:space="preserve"> 28 July 2021 14:31</w:t>
      </w:r>
    </w:p>
    <w:p w14:paraId="09AE1127"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James, Joanne &lt;</w:t>
      </w:r>
      <w:hyperlink r:id="rId70" w:history="1">
        <w:r>
          <w:rPr>
            <w:rStyle w:val="Hyperlink"/>
            <w:rFonts w:ascii="Calibri" w:hAnsi="Calibri" w:cs="Calibri"/>
            <w:sz w:val="22"/>
            <w:szCs w:val="22"/>
            <w:lang w:val="en-US"/>
          </w:rPr>
          <w:t>Joanne.James@valero.com</w:t>
        </w:r>
      </w:hyperlink>
      <w:r>
        <w:rPr>
          <w:rFonts w:ascii="Calibri" w:hAnsi="Calibri" w:cs="Calibri"/>
          <w:color w:val="000000"/>
          <w:sz w:val="22"/>
          <w:szCs w:val="22"/>
          <w:lang w:val="en-US"/>
        </w:rPr>
        <w:t>&gt;</w:t>
      </w:r>
    </w:p>
    <w:p w14:paraId="75D4C41B"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Women in Industry - Mentoring </w:t>
      </w:r>
      <w:proofErr w:type="spellStart"/>
      <w:r>
        <w:rPr>
          <w:rFonts w:ascii="Calibri" w:hAnsi="Calibri" w:cs="Calibri"/>
          <w:sz w:val="22"/>
          <w:szCs w:val="22"/>
          <w:lang w:val="en-US"/>
        </w:rPr>
        <w:t>Programme</w:t>
      </w:r>
      <w:proofErr w:type="spellEnd"/>
    </w:p>
    <w:p w14:paraId="7E742FD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A5BA0C5"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Hi Jo</w:t>
      </w:r>
    </w:p>
    <w:p w14:paraId="38338DC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CD371A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I just wanted to update you on the Lunch and Learn meeting Adeeba presented. The group have discussed setting up a mentoring programme. The discussion centred around areas of development and it was actually really interesting - where some of the members said they would benefit from development, others felt relatively comfortable in those areas (even confident - which is great!). One example is that Lizzy said she lacked confidence being a female engineer in a male dominated environment and Karen mentioned that she had felt the same early in her career in Texas, but had a Sr Engineer who mentored her, as well as Coaching from Pepper. Karen said she has mentored several junior engineers since she has been a Manager and more recently a Director, and offered to mentor Lizzy to build her confidence!</w:t>
      </w:r>
    </w:p>
    <w:p w14:paraId="46BAC88A"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6AC1F9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Tracey then suggested maybe we could set up a mentoring programme, which everyone was really on board with. Some were interested in being mentored, while others were happy to be the mentor. It's a shame you couldn't make it to the meeting as it was really positive and uplifting!</w:t>
      </w:r>
    </w:p>
    <w:p w14:paraId="1443B17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3FB765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The topics the group have agreed to focus on over the next 12 months are:</w:t>
      </w:r>
    </w:p>
    <w:p w14:paraId="60F7170E" w14:textId="77777777" w:rsidR="00801B16" w:rsidRDefault="00801B16" w:rsidP="0084580C">
      <w:pPr>
        <w:numPr>
          <w:ilvl w:val="0"/>
          <w:numId w:val="18"/>
        </w:numPr>
        <w:ind w:left="540"/>
        <w:textAlignment w:val="center"/>
        <w:rPr>
          <w:rFonts w:ascii="Calibri" w:eastAsia="Times New Roman" w:hAnsi="Calibri" w:cs="Calibri"/>
        </w:rPr>
      </w:pPr>
      <w:r>
        <w:rPr>
          <w:rFonts w:ascii="Calibri" w:eastAsia="Times New Roman" w:hAnsi="Calibri" w:cs="Calibri"/>
        </w:rPr>
        <w:t>Self-awareness</w:t>
      </w:r>
    </w:p>
    <w:p w14:paraId="023C6A2D" w14:textId="77777777" w:rsidR="00801B16" w:rsidRDefault="00801B16" w:rsidP="0084580C">
      <w:pPr>
        <w:numPr>
          <w:ilvl w:val="0"/>
          <w:numId w:val="18"/>
        </w:numPr>
        <w:ind w:left="540"/>
        <w:textAlignment w:val="center"/>
        <w:rPr>
          <w:rFonts w:ascii="Calibri" w:eastAsia="Times New Roman" w:hAnsi="Calibri" w:cs="Calibri"/>
        </w:rPr>
      </w:pPr>
      <w:r>
        <w:rPr>
          <w:rFonts w:ascii="Calibri" w:eastAsia="Times New Roman" w:hAnsi="Calibri" w:cs="Calibri"/>
          <w:color w:val="000000"/>
        </w:rPr>
        <w:t>Confidence</w:t>
      </w:r>
    </w:p>
    <w:p w14:paraId="62C1FE03" w14:textId="77777777" w:rsidR="00801B16" w:rsidRDefault="00801B16" w:rsidP="0084580C">
      <w:pPr>
        <w:numPr>
          <w:ilvl w:val="0"/>
          <w:numId w:val="18"/>
        </w:numPr>
        <w:ind w:left="540"/>
        <w:textAlignment w:val="center"/>
        <w:rPr>
          <w:rFonts w:ascii="Calibri" w:eastAsia="Times New Roman" w:hAnsi="Calibri" w:cs="Calibri"/>
        </w:rPr>
      </w:pPr>
      <w:r>
        <w:rPr>
          <w:rFonts w:ascii="Calibri" w:eastAsia="Times New Roman" w:hAnsi="Calibri" w:cs="Calibri"/>
          <w:color w:val="000000"/>
        </w:rPr>
        <w:t>Communication</w:t>
      </w:r>
    </w:p>
    <w:p w14:paraId="473AA5BD" w14:textId="77777777" w:rsidR="00801B16" w:rsidRDefault="00801B16" w:rsidP="0084580C">
      <w:pPr>
        <w:numPr>
          <w:ilvl w:val="0"/>
          <w:numId w:val="18"/>
        </w:numPr>
        <w:ind w:left="540"/>
        <w:textAlignment w:val="center"/>
        <w:rPr>
          <w:rFonts w:ascii="Calibri" w:eastAsia="Times New Roman" w:hAnsi="Calibri" w:cs="Calibri"/>
        </w:rPr>
      </w:pPr>
      <w:r>
        <w:rPr>
          <w:rFonts w:ascii="Calibri" w:eastAsia="Times New Roman" w:hAnsi="Calibri" w:cs="Calibri"/>
          <w:color w:val="000000"/>
        </w:rPr>
        <w:t>Networking</w:t>
      </w:r>
    </w:p>
    <w:p w14:paraId="2FF51CAD" w14:textId="77777777" w:rsidR="00801B16" w:rsidRDefault="00801B16" w:rsidP="0084580C">
      <w:pPr>
        <w:numPr>
          <w:ilvl w:val="0"/>
          <w:numId w:val="18"/>
        </w:numPr>
        <w:ind w:left="540"/>
        <w:textAlignment w:val="center"/>
        <w:rPr>
          <w:rFonts w:ascii="Calibri" w:eastAsia="Times New Roman" w:hAnsi="Calibri" w:cs="Calibri"/>
        </w:rPr>
      </w:pPr>
      <w:r>
        <w:rPr>
          <w:rFonts w:ascii="Calibri" w:eastAsia="Times New Roman" w:hAnsi="Calibri" w:cs="Calibri"/>
          <w:color w:val="000000"/>
        </w:rPr>
        <w:t>Presentation skills</w:t>
      </w:r>
    </w:p>
    <w:p w14:paraId="6959EA98" w14:textId="77777777" w:rsidR="00801B16" w:rsidRDefault="00801B16" w:rsidP="0084580C">
      <w:pPr>
        <w:numPr>
          <w:ilvl w:val="0"/>
          <w:numId w:val="18"/>
        </w:numPr>
        <w:ind w:left="540"/>
        <w:textAlignment w:val="center"/>
        <w:rPr>
          <w:rFonts w:ascii="Calibri" w:eastAsia="Times New Roman" w:hAnsi="Calibri" w:cs="Calibri"/>
        </w:rPr>
      </w:pPr>
      <w:r>
        <w:rPr>
          <w:rFonts w:ascii="Calibri" w:eastAsia="Times New Roman" w:hAnsi="Calibri" w:cs="Calibri"/>
          <w:color w:val="000000"/>
        </w:rPr>
        <w:t>Professional registration</w:t>
      </w:r>
    </w:p>
    <w:p w14:paraId="3989A994" w14:textId="77777777" w:rsidR="00801B16" w:rsidRDefault="00801B16" w:rsidP="0084580C">
      <w:pPr>
        <w:numPr>
          <w:ilvl w:val="0"/>
          <w:numId w:val="18"/>
        </w:numPr>
        <w:ind w:left="540"/>
        <w:textAlignment w:val="center"/>
        <w:rPr>
          <w:rFonts w:ascii="Calibri" w:eastAsia="Times New Roman" w:hAnsi="Calibri" w:cs="Calibri"/>
        </w:rPr>
      </w:pPr>
      <w:r>
        <w:rPr>
          <w:rFonts w:ascii="Calibri" w:eastAsia="Times New Roman" w:hAnsi="Calibri" w:cs="Calibri"/>
          <w:color w:val="000000"/>
        </w:rPr>
        <w:t>Career progression</w:t>
      </w:r>
    </w:p>
    <w:p w14:paraId="713B5CDE" w14:textId="77777777" w:rsidR="00801B16" w:rsidRDefault="00801B16" w:rsidP="0084580C">
      <w:pPr>
        <w:numPr>
          <w:ilvl w:val="0"/>
          <w:numId w:val="18"/>
        </w:numPr>
        <w:ind w:left="540"/>
        <w:textAlignment w:val="center"/>
        <w:rPr>
          <w:rFonts w:ascii="Calibri" w:eastAsia="Times New Roman" w:hAnsi="Calibri" w:cs="Calibri"/>
        </w:rPr>
      </w:pPr>
      <w:r>
        <w:rPr>
          <w:rFonts w:ascii="Calibri" w:eastAsia="Times New Roman" w:hAnsi="Calibri" w:cs="Calibri"/>
          <w:color w:val="000000"/>
        </w:rPr>
        <w:t>Professional risks</w:t>
      </w:r>
    </w:p>
    <w:p w14:paraId="0D66A324"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358D6489"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Anyway, I am next on the list to present… Karen has asked me to pull together a short presentation for mentoring. There's no meeting in August due to so many in the group being on annual leave so I have plenty of time! I will probably ask Tracey to help if she can spare me some time. </w:t>
      </w:r>
    </w:p>
    <w:p w14:paraId="0C56A80D"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7379AAC0"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I would also love to meet with Karen before the next Lunch &amp; Learn to learn more about her experience of being a mentee and a mentor.</w:t>
      </w:r>
    </w:p>
    <w:p w14:paraId="1D987227"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7C5FF2F1"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Let me know if you have any questions/suggestions. I will work on the presentation and run it by you before the meeting if that's ok?</w:t>
      </w:r>
    </w:p>
    <w:p w14:paraId="07F81146"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52BB5883"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Thanks,</w:t>
      </w:r>
    </w:p>
    <w:p w14:paraId="783F6843"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Mel</w:t>
      </w:r>
    </w:p>
    <w:p w14:paraId="338FC7E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DF4C29C" w14:textId="1F6C93C4" w:rsidR="00801B16" w:rsidRDefault="00801B16" w:rsidP="00801B16">
      <w:pPr>
        <w:pStyle w:val="NormalWeb"/>
        <w:spacing w:before="0" w:beforeAutospacing="0" w:after="0" w:afterAutospacing="0"/>
        <w:rPr>
          <w:rFonts w:ascii="Calibri" w:hAnsi="Calibri" w:cs="Calibri"/>
          <w:sz w:val="22"/>
          <w:szCs w:val="22"/>
        </w:rPr>
      </w:pPr>
    </w:p>
    <w:p w14:paraId="236D9BD9" w14:textId="3F009EE9" w:rsidR="001C5173" w:rsidRDefault="001C5173" w:rsidP="00801B16">
      <w:pPr>
        <w:pStyle w:val="NormalWeb"/>
        <w:spacing w:before="0" w:beforeAutospacing="0" w:after="0" w:afterAutospacing="0"/>
        <w:rPr>
          <w:rFonts w:ascii="Calibri" w:hAnsi="Calibri" w:cs="Calibri"/>
          <w:sz w:val="22"/>
          <w:szCs w:val="22"/>
        </w:rPr>
      </w:pPr>
    </w:p>
    <w:p w14:paraId="15DD2AA3" w14:textId="60B96875" w:rsidR="001C5173" w:rsidRDefault="001C5173" w:rsidP="00801B16">
      <w:pPr>
        <w:pStyle w:val="NormalWeb"/>
        <w:spacing w:before="0" w:beforeAutospacing="0" w:after="0" w:afterAutospacing="0"/>
        <w:rPr>
          <w:rFonts w:ascii="Calibri" w:hAnsi="Calibri" w:cs="Calibri"/>
          <w:sz w:val="22"/>
          <w:szCs w:val="22"/>
        </w:rPr>
      </w:pPr>
    </w:p>
    <w:p w14:paraId="6DE0148B" w14:textId="285E0E75" w:rsidR="001C5173" w:rsidRPr="006B292A" w:rsidRDefault="001C5173" w:rsidP="006B292A">
      <w:pPr>
        <w:pStyle w:val="NormalWeb"/>
        <w:spacing w:before="0" w:beforeAutospacing="0" w:after="0" w:afterAutospacing="0"/>
        <w:jc w:val="right"/>
        <w:rPr>
          <w:rFonts w:ascii="Calibri" w:hAnsi="Calibri" w:cs="Calibri"/>
          <w:b/>
          <w:color w:val="0070C0"/>
          <w:sz w:val="40"/>
          <w:szCs w:val="40"/>
        </w:rPr>
      </w:pPr>
      <w:r w:rsidRPr="006B292A">
        <w:rPr>
          <w:rFonts w:ascii="Calibri" w:hAnsi="Calibri" w:cs="Calibri"/>
          <w:b/>
          <w:color w:val="0070C0"/>
          <w:sz w:val="40"/>
          <w:szCs w:val="40"/>
        </w:rPr>
        <w:lastRenderedPageBreak/>
        <w:t xml:space="preserve">EV </w:t>
      </w:r>
      <w:r w:rsidR="006B292A">
        <w:rPr>
          <w:rFonts w:ascii="Calibri" w:hAnsi="Calibri" w:cs="Calibri"/>
          <w:b/>
          <w:color w:val="0070C0"/>
          <w:sz w:val="40"/>
          <w:szCs w:val="40"/>
        </w:rPr>
        <w:t>15</w:t>
      </w:r>
    </w:p>
    <w:p w14:paraId="1EB6A464" w14:textId="3B5D53C7" w:rsidR="001C5173" w:rsidRDefault="001C5173" w:rsidP="001C5173">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Lunch &amp; Learn PowerPoint presentation</w:t>
      </w:r>
    </w:p>
    <w:p w14:paraId="0663D8C1" w14:textId="77777777" w:rsidR="006B292A" w:rsidRPr="006B292A" w:rsidRDefault="006B292A" w:rsidP="001C5173">
      <w:pPr>
        <w:pStyle w:val="NormalWeb"/>
        <w:spacing w:before="0" w:beforeAutospacing="0" w:after="0" w:afterAutospacing="0"/>
        <w:rPr>
          <w:rFonts w:ascii="Calibri Light" w:hAnsi="Calibri Light" w:cs="Calibri Light"/>
          <w:sz w:val="22"/>
          <w:szCs w:val="22"/>
        </w:rPr>
      </w:pPr>
    </w:p>
    <w:p w14:paraId="426C7ADF" w14:textId="3DC23F38" w:rsidR="006B292A" w:rsidRDefault="006B292A" w:rsidP="001C5173">
      <w:pPr>
        <w:pStyle w:val="NormalWeb"/>
        <w:spacing w:before="0" w:beforeAutospacing="0" w:after="0" w:afterAutospacing="0"/>
        <w:rPr>
          <w:rFonts w:ascii="Calibri Light" w:hAnsi="Calibri Light" w:cs="Calibri Light"/>
          <w:sz w:val="40"/>
          <w:szCs w:val="40"/>
        </w:rPr>
      </w:pPr>
      <w:r>
        <w:rPr>
          <w:noProof/>
        </w:rPr>
        <w:drawing>
          <wp:inline distT="0" distB="0" distL="0" distR="0" wp14:anchorId="600012DF" wp14:editId="412E5F55">
            <wp:extent cx="5731510" cy="518985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5189855"/>
                    </a:xfrm>
                    <a:prstGeom prst="rect">
                      <a:avLst/>
                    </a:prstGeom>
                  </pic:spPr>
                </pic:pic>
              </a:graphicData>
            </a:graphic>
          </wp:inline>
        </w:drawing>
      </w:r>
    </w:p>
    <w:p w14:paraId="5AFBDD69" w14:textId="336F9CD9" w:rsidR="00801B16" w:rsidRDefault="00801B16" w:rsidP="001C5173">
      <w:pPr>
        <w:pStyle w:val="NormalWeb"/>
        <w:spacing w:before="0" w:beforeAutospacing="0" w:after="0" w:afterAutospacing="0"/>
        <w:rPr>
          <w:rFonts w:ascii="Calibri" w:hAnsi="Calibri" w:cs="Calibri"/>
          <w:sz w:val="22"/>
          <w:szCs w:val="22"/>
        </w:rPr>
      </w:pPr>
      <w:r>
        <w:rPr>
          <w:rFonts w:ascii="Calibri" w:hAnsi="Calibri" w:cs="Calibri"/>
          <w:noProof/>
          <w:sz w:val="22"/>
          <w:szCs w:val="22"/>
        </w:rPr>
        <w:lastRenderedPageBreak/>
        <w:drawing>
          <wp:inline distT="0" distB="0" distL="0" distR="0" wp14:anchorId="3A26F137" wp14:editId="5BE0F6BD">
            <wp:extent cx="5714517" cy="8067554"/>
            <wp:effectExtent l="0" t="0" r="635" b="0"/>
            <wp:docPr id="20" name="Picture 20" descr="Machine generated alternative text:&#10;Slide 2 &#10; &#10;2&#10;Agenda&#10;1&#10;Ice Breaker&#10;2&#10;What is Mentoring?&#10;3&#10;The Benefits of Mentoring&#10;4&#10;Can you be a mentor?&#10;5&#10;What about Reverse Mentoring&#10;6&#10;Share your Experience&#10;7&#10;Resources&#10;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hine generated alternative text:&#10;Slide 2 &#10; &#10;2&#10;Agenda&#10;1&#10;Ice Breaker&#10;2&#10;What is Mentoring?&#10;3&#10;The Benefits of Mentoring&#10;4&#10;Can you be a mentor?&#10;5&#10;What about Reverse Mentoring&#10;6&#10;Share your Experience&#10;7&#10;Resources&#10; &#10; &#10; &#10;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9873" cy="8103350"/>
                    </a:xfrm>
                    <a:prstGeom prst="rect">
                      <a:avLst/>
                    </a:prstGeom>
                    <a:noFill/>
                    <a:ln>
                      <a:noFill/>
                    </a:ln>
                  </pic:spPr>
                </pic:pic>
              </a:graphicData>
            </a:graphic>
          </wp:inline>
        </w:drawing>
      </w:r>
    </w:p>
    <w:p w14:paraId="0B69F8FD"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B81AE57" w14:textId="77777777" w:rsidR="00801B16" w:rsidRDefault="00801B16" w:rsidP="00801B16">
      <w:pPr>
        <w:rPr>
          <w:rFonts w:ascii="Calibri" w:eastAsia="Times New Roman" w:hAnsi="Calibri" w:cs="Calibri"/>
        </w:rPr>
      </w:pPr>
      <w:r>
        <w:rPr>
          <w:rFonts w:ascii="Calibri" w:eastAsia="Times New Roman" w:hAnsi="Calibri" w:cs="Calibri"/>
          <w:noProof/>
        </w:rPr>
        <w:lastRenderedPageBreak/>
        <w:drawing>
          <wp:inline distT="0" distB="0" distL="0" distR="0" wp14:anchorId="4BAB935B" wp14:editId="1040EACC">
            <wp:extent cx="5735588" cy="8090704"/>
            <wp:effectExtent l="0" t="0" r="0" b="5715"/>
            <wp:docPr id="21" name="Picture 21" descr="Machine generated alternative text:&#10;Slide 3 &#10; &#10;3&#10;Ice Breaker&#10; &#10; &#10;Did everyone bring a photo of themselves when they were younger?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hine generated alternative text:&#10;Slide 3 &#10; &#10;3&#10;Ice Breaker&#10; &#10; &#10;Did everyone bring a photo of themselves when they were younger? &#10; &#10; &#10;  &#1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51148" cy="8112653"/>
                    </a:xfrm>
                    <a:prstGeom prst="rect">
                      <a:avLst/>
                    </a:prstGeom>
                    <a:noFill/>
                    <a:ln>
                      <a:noFill/>
                    </a:ln>
                  </pic:spPr>
                </pic:pic>
              </a:graphicData>
            </a:graphic>
          </wp:inline>
        </w:drawing>
      </w:r>
    </w:p>
    <w:p w14:paraId="390A34C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7982CE1" w14:textId="77777777" w:rsidR="00801B16" w:rsidRDefault="00801B16" w:rsidP="00801B16">
      <w:pPr>
        <w:rPr>
          <w:rFonts w:ascii="Calibri" w:eastAsia="Times New Roman" w:hAnsi="Calibri" w:cs="Calibri"/>
        </w:rPr>
      </w:pPr>
      <w:r>
        <w:rPr>
          <w:rFonts w:ascii="Calibri" w:eastAsia="Times New Roman" w:hAnsi="Calibri" w:cs="Calibri"/>
          <w:noProof/>
        </w:rPr>
        <w:lastRenderedPageBreak/>
        <w:drawing>
          <wp:inline distT="0" distB="0" distL="0" distR="0" wp14:anchorId="257C4B55" wp14:editId="2C62D0B3">
            <wp:extent cx="5746830" cy="8106560"/>
            <wp:effectExtent l="0" t="0" r="6350" b="8890"/>
            <wp:docPr id="22" name="Picture 22" descr="Machine generated alternative text:&#10;Slide 4 &#10; &#10;4&#10;What is Mentoring?&#10;“When one person uses their wisdom to stimulate wisdom in another.’&#10;DavidClutterbuck&#10;Mentoring&#10;Guidance &#10;&amp; Support&#10;Improving &#10;Knowledge &#10;&amp; &#10;Performance&#10;Reflective &#10;Learning&#10;Unlocking &#10;Potential&#10;Career &#10;Development&#10; &#10; &#10;Mentoring is &#10;“&#10;a career development method whereby less experienced employees are &#10;matched with more experienced colleagues for guidance either through formal or informal &#10;programs&#10;”&#10;. (SHRM (2021))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hine generated alternative text:&#10;Slide 4 &#10; &#10;4&#10;What is Mentoring?&#10;“When one person uses their wisdom to stimulate wisdom in another.’&#10;DavidClutterbuck&#10;Mentoring&#10;Guidance &#10;&amp; Support&#10;Improving &#10;Knowledge &#10;&amp; &#10;Performance&#10;Reflective &#10;Learning&#10;Unlocking &#10;Potential&#10;Career &#10;Development&#10; &#10; &#10;Mentoring is &#10;“&#10;a career development method whereby less experienced employees are &#10;matched with more experienced colleagues for guidance either through formal or informal &#10;programs&#10;”&#10;. (SHRM (2021)) &#10; &#10; &#10;  &#1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76420" cy="8148300"/>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65ED2E2E" wp14:editId="57117BAB">
            <wp:extent cx="5704860" cy="8050192"/>
            <wp:effectExtent l="0" t="0" r="0" b="8255"/>
            <wp:docPr id="23" name="Picture 23" descr="Machine generated alternative text:&#10;Slide 5 &#10; &#10;5&#10;The Benefits of Mentoring&#10;Benefits to the Mentor&#10;•&#10;Build your leadership &#10;skills &#10;•&#10;Improve your &#10;communication skills&#10;•&#10;Learn new perspectives&#10;•&#10;Advance your career&#10;•&#10;Gain personal satisfaction&#10;Benefits to the Mentee&#10;•&#10;Gain valuable advice&#10;•&#10;Develop your knowledge &#10;and skills&#10;•&#10;Improve your &#10;communication skills&#10;•&#10;Build your network&#10;•&#10;Advance you career&#10;–&#10;Mindtools (2021)&#10; &#10; &#10;Mentoring can provide mutual benefits for both the mentor and the mentee. &#10; &#10;There are also benefits to the organisation &#10;–&#10; what could they be? &#10; &#10;Mentoring can help to attract and retain talent and improve performance, motivation and &#10;engagement. &#10;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hine generated alternative text:&#10;Slide 5 &#10; &#10;5&#10;The Benefits of Mentoring&#10;Benefits to the Mentor&#10;•&#10;Build your leadership &#10;skills &#10;•&#10;Improve your &#10;communication skills&#10;•&#10;Learn new perspectives&#10;•&#10;Advance your career&#10;•&#10;Gain personal satisfaction&#10;Benefits to the Mentee&#10;•&#10;Gain valuable advice&#10;•&#10;Develop your knowledge &#10;and skills&#10;•&#10;Improve your &#10;communication skills&#10;•&#10;Build your network&#10;•&#10;Advance you career&#10;–&#10;Mindtools (2021)&#10; &#10; &#10;Mentoring can provide mutual benefits for both the mentor and the mentee. &#10; &#10;There are also benefits to the organisation &#10;–&#10; what could they be? &#10; &#10;Mentoring can help to attract and retain talent and improve performance, motivation and &#10;engagement. &#10; &#10; &#10; &#10;  &#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21027" cy="8073005"/>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54C22A9C" wp14:editId="37E97432">
            <wp:extent cx="5714058" cy="8050192"/>
            <wp:effectExtent l="0" t="0" r="1270" b="8255"/>
            <wp:docPr id="24" name="Picture 24" descr="Machine generated alternative text:&#10;Slide 6 &#10; &#10;6&#10;Cen you be a Mentor?&#10;… provide &#10;advice &amp; &#10;guidance&#10;… be a &#10;trusted &#10;adviser&#10;… share &#10;your &#10;knowledge&#10;… share &#10;your &#10;experiences&#10;… be a &#10;role model&#10;… be &#10;supportive&#10;… be &#10;encouraging&#10;… &#10;dedicate &#10;your time&#10;Can &#10;you…&#10;?&#10; &#10; &#10;A successful mentoring relationship focuses on developing a mentee holistically, using a &#10;directive approach, which includes instructing, advising, supporting and making suggestions.  &#10; &#10;Can you be a mentor&#10;…&#10; &#10; &#10;Can you draw on your own learnings and experiences to provide advice and guidance? &#10; &#10;Can you build trust and be a positive role model? &#10; &#10;Can you encourage and support a mentee through a development process? &#10; &#10;Can you commit the time to a mentoring relationship?  &#10; &#10;Can you be a sounding board? &#10; &#10; &#10; &#10; &#10;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hine generated alternative text:&#10;Slide 6 &#10; &#10;6&#10;Cen you be a Mentor?&#10;… provide &#10;advice &amp; &#10;guidance&#10;… be a &#10;trusted &#10;adviser&#10;… share &#10;your &#10;knowledge&#10;… share &#10;your &#10;experiences&#10;… be a &#10;role model&#10;… be &#10;supportive&#10;… be &#10;encouraging&#10;… &#10;dedicate &#10;your time&#10;Can &#10;you…&#10;?&#10; &#10; &#10;A successful mentoring relationship focuses on developing a mentee holistically, using a &#10;directive approach, which includes instructing, advising, supporting and making suggestions.  &#10; &#10;Can you be a mentor&#10;…&#10; &#10; &#10;Can you draw on your own learnings and experiences to provide advice and guidance? &#10; &#10;Can you build trust and be a positive role model? &#10; &#10;Can you encourage and support a mentee through a development process? &#10; &#10;Can you commit the time to a mentoring relationship?  &#10; &#10;Can you be a sounding board? &#10; &#10; &#10; &#10; &#10; &#10; &#10; &#10;  &#1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47448" cy="8097233"/>
                    </a:xfrm>
                    <a:prstGeom prst="rect">
                      <a:avLst/>
                    </a:prstGeom>
                    <a:noFill/>
                    <a:ln>
                      <a:noFill/>
                    </a:ln>
                  </pic:spPr>
                </pic:pic>
              </a:graphicData>
            </a:graphic>
          </wp:inline>
        </w:drawing>
      </w:r>
    </w:p>
    <w:p w14:paraId="03FEAB7A"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C0524D6" w14:textId="77777777" w:rsidR="00801B16" w:rsidRDefault="00801B16" w:rsidP="00801B16">
      <w:pPr>
        <w:rPr>
          <w:rFonts w:ascii="Calibri" w:eastAsia="Times New Roman" w:hAnsi="Calibri" w:cs="Calibri"/>
        </w:rPr>
      </w:pPr>
      <w:r>
        <w:rPr>
          <w:rFonts w:ascii="Calibri" w:eastAsia="Times New Roman" w:hAnsi="Calibri" w:cs="Calibri"/>
          <w:noProof/>
        </w:rPr>
        <w:lastRenderedPageBreak/>
        <w:drawing>
          <wp:inline distT="0" distB="0" distL="0" distR="0" wp14:anchorId="121B6D9F" wp14:editId="41491CDE">
            <wp:extent cx="5722958" cy="8056285"/>
            <wp:effectExtent l="0" t="0" r="0" b="1905"/>
            <wp:docPr id="25" name="Picture 25" descr="Machine generated alternative text:&#10;Slide 7 &#10; &#10;7&#10;What about Reverse Mentoring?&#10;Reverse mentoring can be used to bridge generational &#10;gaps in knowledge and skills.&#10;Reverse mentoring be used to:&#10;•&#10;Improve digital skills&#10;•&#10;Drive diversity &amp; inclusion &#10;•&#10;Introduce new perspectives&#10;Listen to:&#10;Podcast -The case for reverse mentorship&#10; &#10; &#10;Are you a junior employee who could mentor a senior employee?  &#10; &#10;This podcast discusses the case for reverse mentorship - I will send you all the link for the &#10;podcast in case you want to share it with others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hine generated alternative text:&#10;Slide 7 &#10; &#10;7&#10;What about Reverse Mentoring?&#10;Reverse mentoring can be used to bridge generational &#10;gaps in knowledge and skills.&#10;Reverse mentoring be used to:&#10;•&#10;Improve digital skills&#10;•&#10;Drive diversity &amp; inclusion &#10;•&#10;Introduce new perspectives&#10;Listen to:&#10;Podcast -The case for reverse mentorship&#10; &#10; &#10;Are you a junior employee who could mentor a senior employee?  &#10; &#10;This podcast discusses the case for reverse mentorship - I will send you all the link for the &#10;podcast in case you want to share it with others &#10; &#10; &#10;  &#1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66099" cy="8117015"/>
                    </a:xfrm>
                    <a:prstGeom prst="rect">
                      <a:avLst/>
                    </a:prstGeom>
                    <a:noFill/>
                    <a:ln>
                      <a:noFill/>
                    </a:ln>
                  </pic:spPr>
                </pic:pic>
              </a:graphicData>
            </a:graphic>
          </wp:inline>
        </w:drawing>
      </w:r>
    </w:p>
    <w:p w14:paraId="4C63047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DAEA066" w14:textId="77777777" w:rsidR="00801B16" w:rsidRDefault="00801B16" w:rsidP="00801B16">
      <w:pPr>
        <w:rPr>
          <w:rFonts w:ascii="Calibri" w:eastAsia="Times New Roman" w:hAnsi="Calibri" w:cs="Calibri"/>
        </w:rPr>
      </w:pPr>
      <w:r>
        <w:rPr>
          <w:rFonts w:ascii="Calibri" w:eastAsia="Times New Roman" w:hAnsi="Calibri" w:cs="Calibri"/>
          <w:noProof/>
        </w:rPr>
        <w:lastRenderedPageBreak/>
        <w:drawing>
          <wp:inline distT="0" distB="0" distL="0" distR="0" wp14:anchorId="2CE53BA7" wp14:editId="712E48B0">
            <wp:extent cx="5749483" cy="8096532"/>
            <wp:effectExtent l="0" t="0" r="3810" b="0"/>
            <wp:docPr id="26" name="Picture 26" descr="Machine generated alternative text:&#10;Slide 8 &#10; &#10;8&#10;Share your Experience&#10; &#10; &#10;Does anyone have any mentoring experiences &#10;–&#10; good or bad &#10;–&#10; that they would like to share? &#10; &#10;Do you think that you are mentored without even realising? &#10; &#10;Any examples of this? &#10; &#10;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hine generated alternative text:&#10;Slide 8 &#10; &#10;8&#10;Share your Experience&#10; &#10; &#10;Does anyone have any mentoring experiences &#10;–&#10; good or bad &#10;–&#10; that they would like to share? &#10; &#10;Do you think that you are mentored without even realising? &#10; &#10;Any examples of this? &#10; &#10; &#10; &#10; &#10;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80640" cy="8140408"/>
                    </a:xfrm>
                    <a:prstGeom prst="rect">
                      <a:avLst/>
                    </a:prstGeom>
                    <a:noFill/>
                    <a:ln>
                      <a:noFill/>
                    </a:ln>
                  </pic:spPr>
                </pic:pic>
              </a:graphicData>
            </a:graphic>
          </wp:inline>
        </w:drawing>
      </w:r>
    </w:p>
    <w:p w14:paraId="7F4C1CC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5F7FEB1" w14:textId="77777777" w:rsidR="00801B16" w:rsidRDefault="00801B16" w:rsidP="00801B16">
      <w:pPr>
        <w:rPr>
          <w:rFonts w:ascii="Calibri" w:eastAsia="Times New Roman" w:hAnsi="Calibri" w:cs="Calibri"/>
        </w:rPr>
      </w:pPr>
      <w:r>
        <w:rPr>
          <w:rFonts w:ascii="Calibri" w:eastAsia="Times New Roman" w:hAnsi="Calibri" w:cs="Calibri"/>
          <w:noProof/>
        </w:rPr>
        <w:lastRenderedPageBreak/>
        <w:drawing>
          <wp:inline distT="0" distB="0" distL="0" distR="0" wp14:anchorId="17A76BAB" wp14:editId="0CDA4FF9">
            <wp:extent cx="5741043" cy="8084646"/>
            <wp:effectExtent l="0" t="0" r="0" b="0"/>
            <wp:docPr id="31" name="Picture 31" descr="Machine generated alternative text:&#10;Slide 9 &#10; &#10;9&#10;Resources&#10;4 Things All Mentors and Mentees Should Know&#10;Consider &#10;Timing&#10;Respect &#10;their Energy&#10;Embrace &#10;Feedback&#10;Personalise &#10;Mentorship&#10; &#10; &#10;The Leanin.org website has lots of resources, hints and tips for successful mentoring.  &#10;I will send you all the link to the resources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hine generated alternative text:&#10;Slide 9 &#10; &#10;9&#10;Resources&#10;4 Things All Mentors and Mentees Should Know&#10;Consider &#10;Timing&#10;Respect &#10;their Energy&#10;Embrace &#10;Feedback&#10;Personalise &#10;Mentorship&#10; &#10; &#10;The Leanin.org website has lots of resources, hints and tips for successful mentoring.  &#10;I will send you all the link to the resources &#10; &#1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83316" cy="8144175"/>
                    </a:xfrm>
                    <a:prstGeom prst="rect">
                      <a:avLst/>
                    </a:prstGeom>
                    <a:noFill/>
                    <a:ln>
                      <a:noFill/>
                    </a:ln>
                  </pic:spPr>
                </pic:pic>
              </a:graphicData>
            </a:graphic>
          </wp:inline>
        </w:drawing>
      </w:r>
    </w:p>
    <w:p w14:paraId="35F2996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6F3DAB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41B41BA" w14:textId="77777777" w:rsidR="00801B16" w:rsidRDefault="00801B16" w:rsidP="00801B16">
      <w:pPr>
        <w:pStyle w:val="NormalWeb"/>
        <w:spacing w:before="0" w:beforeAutospacing="0" w:after="0" w:afterAutospacing="0"/>
        <w:rPr>
          <w:rFonts w:ascii="Calibri" w:hAnsi="Calibri" w:cs="Calibri"/>
          <w:sz w:val="22"/>
          <w:szCs w:val="22"/>
        </w:rPr>
      </w:pPr>
    </w:p>
    <w:p w14:paraId="64B557D5" w14:textId="77777777" w:rsidR="00801B16" w:rsidRDefault="00801B16" w:rsidP="00801B16">
      <w:pPr>
        <w:pStyle w:val="NormalWeb"/>
        <w:spacing w:before="0" w:beforeAutospacing="0" w:after="0" w:afterAutospacing="0"/>
        <w:ind w:left="7560"/>
        <w:jc w:val="right"/>
        <w:rPr>
          <w:rFonts w:ascii="Calibri" w:hAnsi="Calibri" w:cs="Calibri"/>
          <w:color w:val="147ABD"/>
          <w:sz w:val="40"/>
          <w:szCs w:val="40"/>
        </w:rPr>
      </w:pPr>
      <w:r>
        <w:rPr>
          <w:rFonts w:ascii="Calibri" w:hAnsi="Calibri" w:cs="Calibri"/>
          <w:b/>
          <w:bCs/>
          <w:color w:val="147ABD"/>
          <w:sz w:val="40"/>
          <w:szCs w:val="40"/>
        </w:rPr>
        <w:lastRenderedPageBreak/>
        <w:t>EV 16</w:t>
      </w:r>
    </w:p>
    <w:p w14:paraId="1BF7695D"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Women in Industry: Lunch &amp; Learn session - Mentoring</w:t>
      </w:r>
    </w:p>
    <w:p w14:paraId="7D91C63C" w14:textId="77777777" w:rsidR="00801B16" w:rsidRDefault="00801B16" w:rsidP="00801B16">
      <w:pPr>
        <w:pStyle w:val="NormalWeb"/>
        <w:spacing w:before="0" w:beforeAutospacing="0" w:after="0" w:afterAutospacing="0"/>
        <w:rPr>
          <w:rFonts w:ascii="Calibri" w:hAnsi="Calibri" w:cs="Calibri"/>
          <w:sz w:val="22"/>
          <w:szCs w:val="22"/>
        </w:rPr>
      </w:pPr>
    </w:p>
    <w:p w14:paraId="5C6EE781"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b/>
          <w:bCs/>
          <w:color w:val="000000"/>
          <w:sz w:val="22"/>
          <w:szCs w:val="22"/>
          <w:lang w:val="en-US"/>
        </w:rPr>
        <w:t>From:</w:t>
      </w:r>
      <w:r>
        <w:rPr>
          <w:rFonts w:ascii="Calibri" w:hAnsi="Calibri" w:cs="Calibri"/>
          <w:color w:val="000000"/>
          <w:sz w:val="22"/>
          <w:szCs w:val="22"/>
          <w:lang w:val="en-US"/>
        </w:rPr>
        <w:t> Gough, Melanie</w:t>
      </w:r>
    </w:p>
    <w:p w14:paraId="25B41582"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b/>
          <w:bCs/>
          <w:color w:val="000000"/>
          <w:sz w:val="22"/>
          <w:szCs w:val="22"/>
          <w:lang w:val="en-US"/>
        </w:rPr>
        <w:t>Sent:</w:t>
      </w:r>
      <w:r>
        <w:rPr>
          <w:rFonts w:ascii="Calibri" w:hAnsi="Calibri" w:cs="Calibri"/>
          <w:color w:val="000000"/>
          <w:sz w:val="22"/>
          <w:szCs w:val="22"/>
          <w:lang w:val="en-US"/>
        </w:rPr>
        <w:t> 16 September 2021 16:13</w:t>
      </w:r>
    </w:p>
    <w:p w14:paraId="08A9E74F"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color w:val="000000"/>
          <w:sz w:val="22"/>
          <w:szCs w:val="22"/>
          <w:lang w:val="en-US"/>
        </w:rPr>
        <w:t>To:</w:t>
      </w:r>
      <w:r>
        <w:rPr>
          <w:rFonts w:ascii="Calibri" w:hAnsi="Calibri" w:cs="Calibri"/>
          <w:color w:val="000000"/>
          <w:sz w:val="22"/>
          <w:szCs w:val="22"/>
          <w:lang w:val="en-US"/>
        </w:rPr>
        <w:t xml:space="preserve"> Bryant, Tracey &lt;</w:t>
      </w:r>
      <w:hyperlink r:id="rId80" w:history="1">
        <w:r>
          <w:rPr>
            <w:rStyle w:val="Hyperlink"/>
            <w:rFonts w:ascii="Calibri" w:hAnsi="Calibri" w:cs="Calibri"/>
            <w:sz w:val="22"/>
            <w:szCs w:val="22"/>
            <w:lang w:val="en-US"/>
          </w:rPr>
          <w:t>Tracey.Bryant@valero.com</w:t>
        </w:r>
      </w:hyperlink>
      <w:r>
        <w:rPr>
          <w:rFonts w:ascii="Calibri" w:hAnsi="Calibri" w:cs="Calibri"/>
          <w:color w:val="000000"/>
          <w:sz w:val="22"/>
          <w:szCs w:val="22"/>
          <w:lang w:val="en-US"/>
        </w:rPr>
        <w:t>&gt;; Dashfield, Emily &lt;</w:t>
      </w:r>
      <w:hyperlink r:id="rId81" w:history="1">
        <w:r>
          <w:rPr>
            <w:rStyle w:val="Hyperlink"/>
            <w:rFonts w:ascii="Calibri" w:hAnsi="Calibri" w:cs="Calibri"/>
            <w:sz w:val="22"/>
            <w:szCs w:val="22"/>
            <w:lang w:val="en-US"/>
          </w:rPr>
          <w:t>Emily.Dashfield@valero.com</w:t>
        </w:r>
      </w:hyperlink>
      <w:r>
        <w:rPr>
          <w:rFonts w:ascii="Calibri" w:hAnsi="Calibri" w:cs="Calibri"/>
          <w:color w:val="000000"/>
          <w:sz w:val="22"/>
          <w:szCs w:val="22"/>
          <w:lang w:val="en-US"/>
        </w:rPr>
        <w:t>&gt;; Davies, Derryn &lt;</w:t>
      </w:r>
      <w:hyperlink r:id="rId82" w:history="1">
        <w:r>
          <w:rPr>
            <w:rStyle w:val="Hyperlink"/>
            <w:rFonts w:ascii="Calibri" w:hAnsi="Calibri" w:cs="Calibri"/>
            <w:sz w:val="22"/>
            <w:szCs w:val="22"/>
            <w:lang w:val="en-US"/>
          </w:rPr>
          <w:t>Derryn.Davies@valero.com</w:t>
        </w:r>
      </w:hyperlink>
      <w:r>
        <w:rPr>
          <w:rFonts w:ascii="Calibri" w:hAnsi="Calibri" w:cs="Calibri"/>
          <w:color w:val="000000"/>
          <w:sz w:val="22"/>
          <w:szCs w:val="22"/>
          <w:lang w:val="en-US"/>
        </w:rPr>
        <w:t>&gt;; Edwards, Katie &lt;</w:t>
      </w:r>
      <w:hyperlink r:id="rId83" w:history="1">
        <w:r>
          <w:rPr>
            <w:rStyle w:val="Hyperlink"/>
            <w:rFonts w:ascii="Calibri" w:hAnsi="Calibri" w:cs="Calibri"/>
            <w:sz w:val="22"/>
            <w:szCs w:val="22"/>
            <w:lang w:val="en-US"/>
          </w:rPr>
          <w:t>Katie.Edwards@valero.com</w:t>
        </w:r>
      </w:hyperlink>
      <w:r>
        <w:rPr>
          <w:rFonts w:ascii="Calibri" w:hAnsi="Calibri" w:cs="Calibri"/>
          <w:color w:val="000000"/>
          <w:sz w:val="22"/>
          <w:szCs w:val="22"/>
          <w:lang w:val="en-US"/>
        </w:rPr>
        <w:t>&gt;; Edwards, Laura &lt;</w:t>
      </w:r>
      <w:hyperlink r:id="rId84" w:history="1">
        <w:r>
          <w:rPr>
            <w:rStyle w:val="Hyperlink"/>
            <w:rFonts w:ascii="Calibri" w:hAnsi="Calibri" w:cs="Calibri"/>
            <w:sz w:val="22"/>
            <w:szCs w:val="22"/>
            <w:lang w:val="en-US"/>
          </w:rPr>
          <w:t>Laura.Edwards@valero.com</w:t>
        </w:r>
      </w:hyperlink>
      <w:r>
        <w:rPr>
          <w:rFonts w:ascii="Calibri" w:hAnsi="Calibri" w:cs="Calibri"/>
          <w:color w:val="000000"/>
          <w:sz w:val="22"/>
          <w:szCs w:val="22"/>
          <w:lang w:val="en-US"/>
        </w:rPr>
        <w:t>&gt;; Gough, Melanie &lt;</w:t>
      </w:r>
      <w:hyperlink r:id="rId85" w:history="1">
        <w:r>
          <w:rPr>
            <w:rStyle w:val="Hyperlink"/>
            <w:rFonts w:ascii="Calibri" w:hAnsi="Calibri" w:cs="Calibri"/>
            <w:sz w:val="22"/>
            <w:szCs w:val="22"/>
            <w:lang w:val="en-US"/>
          </w:rPr>
          <w:t>Melanie.Gough@valero.com</w:t>
        </w:r>
      </w:hyperlink>
      <w:r>
        <w:rPr>
          <w:rFonts w:ascii="Calibri" w:hAnsi="Calibri" w:cs="Calibri"/>
          <w:color w:val="000000"/>
          <w:sz w:val="22"/>
          <w:szCs w:val="22"/>
          <w:lang w:val="en-US"/>
        </w:rPr>
        <w:t>&gt;; Gwyther, Carley &lt;</w:t>
      </w:r>
      <w:hyperlink r:id="rId86" w:history="1">
        <w:r>
          <w:rPr>
            <w:rStyle w:val="Hyperlink"/>
            <w:rFonts w:ascii="Calibri" w:hAnsi="Calibri" w:cs="Calibri"/>
            <w:sz w:val="22"/>
            <w:szCs w:val="22"/>
            <w:lang w:val="en-US"/>
          </w:rPr>
          <w:t>Carley.Gwyther@valero.com</w:t>
        </w:r>
      </w:hyperlink>
      <w:r>
        <w:rPr>
          <w:rFonts w:ascii="Calibri" w:hAnsi="Calibri" w:cs="Calibri"/>
          <w:color w:val="000000"/>
          <w:sz w:val="22"/>
          <w:szCs w:val="22"/>
          <w:lang w:val="en-US"/>
        </w:rPr>
        <w:t>&gt;; John, Penny (Pembroke Refinery) &lt;</w:t>
      </w:r>
      <w:hyperlink r:id="rId87" w:history="1">
        <w:r>
          <w:rPr>
            <w:rStyle w:val="Hyperlink"/>
            <w:rFonts w:ascii="Calibri" w:hAnsi="Calibri" w:cs="Calibri"/>
            <w:sz w:val="22"/>
            <w:szCs w:val="22"/>
            <w:lang w:val="en-US"/>
          </w:rPr>
          <w:t>Penny.John@valero.com</w:t>
        </w:r>
      </w:hyperlink>
      <w:r>
        <w:rPr>
          <w:rFonts w:ascii="Calibri" w:hAnsi="Calibri" w:cs="Calibri"/>
          <w:color w:val="000000"/>
          <w:sz w:val="22"/>
          <w:szCs w:val="22"/>
          <w:lang w:val="en-US"/>
        </w:rPr>
        <w:t>&gt;; Jones, Elen &lt;</w:t>
      </w:r>
      <w:hyperlink r:id="rId88" w:history="1">
        <w:r>
          <w:rPr>
            <w:rStyle w:val="Hyperlink"/>
            <w:rFonts w:ascii="Calibri" w:hAnsi="Calibri" w:cs="Calibri"/>
            <w:sz w:val="22"/>
            <w:szCs w:val="22"/>
            <w:lang w:val="en-US"/>
          </w:rPr>
          <w:t>Elen.Jones@valero.com</w:t>
        </w:r>
      </w:hyperlink>
      <w:r>
        <w:rPr>
          <w:rFonts w:ascii="Calibri" w:hAnsi="Calibri" w:cs="Calibri"/>
          <w:color w:val="000000"/>
          <w:sz w:val="22"/>
          <w:szCs w:val="22"/>
          <w:lang w:val="en-US"/>
        </w:rPr>
        <w:t>&gt;; Jones, Holly (Contractor) &lt;</w:t>
      </w:r>
      <w:hyperlink r:id="rId89" w:history="1">
        <w:r>
          <w:rPr>
            <w:rStyle w:val="Hyperlink"/>
            <w:rFonts w:ascii="Calibri" w:hAnsi="Calibri" w:cs="Calibri"/>
            <w:sz w:val="22"/>
            <w:szCs w:val="22"/>
            <w:lang w:val="en-US"/>
          </w:rPr>
          <w:t>Holly.Jones@contractor.valero.com</w:t>
        </w:r>
      </w:hyperlink>
      <w:r>
        <w:rPr>
          <w:rFonts w:ascii="Calibri" w:hAnsi="Calibri" w:cs="Calibri"/>
          <w:color w:val="000000"/>
          <w:sz w:val="22"/>
          <w:szCs w:val="22"/>
          <w:lang w:val="en-US"/>
        </w:rPr>
        <w:t>&gt;; James, Elinor &lt;</w:t>
      </w:r>
      <w:hyperlink r:id="rId90" w:history="1">
        <w:r>
          <w:rPr>
            <w:rStyle w:val="Hyperlink"/>
            <w:rFonts w:ascii="Calibri" w:hAnsi="Calibri" w:cs="Calibri"/>
            <w:sz w:val="22"/>
            <w:szCs w:val="22"/>
            <w:lang w:val="en-US"/>
          </w:rPr>
          <w:t>Elinor.James@valero.com</w:t>
        </w:r>
      </w:hyperlink>
      <w:r>
        <w:rPr>
          <w:rFonts w:ascii="Calibri" w:hAnsi="Calibri" w:cs="Calibri"/>
          <w:color w:val="000000"/>
          <w:sz w:val="22"/>
          <w:szCs w:val="22"/>
          <w:lang w:val="en-US"/>
        </w:rPr>
        <w:t>&gt;; James, Frances &lt;</w:t>
      </w:r>
      <w:hyperlink r:id="rId91" w:history="1">
        <w:r>
          <w:rPr>
            <w:rStyle w:val="Hyperlink"/>
            <w:rFonts w:ascii="Calibri" w:hAnsi="Calibri" w:cs="Calibri"/>
            <w:sz w:val="22"/>
            <w:szCs w:val="22"/>
            <w:lang w:val="en-US"/>
          </w:rPr>
          <w:t>Frances.James@valero.com</w:t>
        </w:r>
      </w:hyperlink>
      <w:r>
        <w:rPr>
          <w:rFonts w:ascii="Calibri" w:hAnsi="Calibri" w:cs="Calibri"/>
          <w:color w:val="000000"/>
          <w:sz w:val="22"/>
          <w:szCs w:val="22"/>
          <w:lang w:val="en-US"/>
        </w:rPr>
        <w:t>&gt;; James, Joanne &lt;</w:t>
      </w:r>
      <w:hyperlink r:id="rId92" w:history="1">
        <w:r>
          <w:rPr>
            <w:rStyle w:val="Hyperlink"/>
            <w:rFonts w:ascii="Calibri" w:hAnsi="Calibri" w:cs="Calibri"/>
            <w:sz w:val="22"/>
            <w:szCs w:val="22"/>
            <w:lang w:val="en-US"/>
          </w:rPr>
          <w:t>Joanne.James@valero.com</w:t>
        </w:r>
      </w:hyperlink>
      <w:r>
        <w:rPr>
          <w:rFonts w:ascii="Calibri" w:hAnsi="Calibri" w:cs="Calibri"/>
          <w:color w:val="000000"/>
          <w:sz w:val="22"/>
          <w:szCs w:val="22"/>
          <w:lang w:val="en-US"/>
        </w:rPr>
        <w:t>&gt;; Ledwidge O'Brien, Aoife &lt;</w:t>
      </w:r>
      <w:hyperlink r:id="rId93" w:history="1">
        <w:r>
          <w:rPr>
            <w:rStyle w:val="Hyperlink"/>
            <w:rFonts w:ascii="Calibri" w:hAnsi="Calibri" w:cs="Calibri"/>
            <w:sz w:val="22"/>
            <w:szCs w:val="22"/>
            <w:lang w:val="en-US"/>
          </w:rPr>
          <w:t>Aoife.LedwidgeO'Brien@valero.com</w:t>
        </w:r>
      </w:hyperlink>
      <w:r>
        <w:rPr>
          <w:rFonts w:ascii="Calibri" w:hAnsi="Calibri" w:cs="Calibri"/>
          <w:color w:val="000000"/>
          <w:sz w:val="22"/>
          <w:szCs w:val="22"/>
          <w:lang w:val="en-US"/>
        </w:rPr>
        <w:t>&gt;; McNamara, Elizabeth &lt;</w:t>
      </w:r>
      <w:hyperlink r:id="rId94" w:history="1">
        <w:r>
          <w:rPr>
            <w:rStyle w:val="Hyperlink"/>
            <w:rFonts w:ascii="Calibri" w:hAnsi="Calibri" w:cs="Calibri"/>
            <w:sz w:val="22"/>
            <w:szCs w:val="22"/>
            <w:lang w:val="en-US"/>
          </w:rPr>
          <w:t>Elizabeth.McNamara@valero.com</w:t>
        </w:r>
      </w:hyperlink>
      <w:r>
        <w:rPr>
          <w:rFonts w:ascii="Calibri" w:hAnsi="Calibri" w:cs="Calibri"/>
          <w:color w:val="000000"/>
          <w:sz w:val="22"/>
          <w:szCs w:val="22"/>
          <w:lang w:val="en-US"/>
        </w:rPr>
        <w:t>&gt;; Merrony, Julie &lt;</w:t>
      </w:r>
      <w:hyperlink r:id="rId95" w:history="1">
        <w:r>
          <w:rPr>
            <w:rStyle w:val="Hyperlink"/>
            <w:rFonts w:ascii="Calibri" w:hAnsi="Calibri" w:cs="Calibri"/>
            <w:sz w:val="22"/>
            <w:szCs w:val="22"/>
            <w:lang w:val="en-US"/>
          </w:rPr>
          <w:t>Julie.Merrony@valero.com</w:t>
        </w:r>
      </w:hyperlink>
      <w:r>
        <w:rPr>
          <w:rFonts w:ascii="Calibri" w:hAnsi="Calibri" w:cs="Calibri"/>
          <w:color w:val="000000"/>
          <w:sz w:val="22"/>
          <w:szCs w:val="22"/>
          <w:lang w:val="en-US"/>
        </w:rPr>
        <w:t>&gt;; Muehlbauer, Karen &lt;</w:t>
      </w:r>
      <w:hyperlink r:id="rId96" w:history="1">
        <w:r>
          <w:rPr>
            <w:rStyle w:val="Hyperlink"/>
            <w:rFonts w:ascii="Calibri" w:hAnsi="Calibri" w:cs="Calibri"/>
            <w:sz w:val="22"/>
            <w:szCs w:val="22"/>
            <w:lang w:val="en-US"/>
          </w:rPr>
          <w:t>Karen.Muehlbauer@valero.com</w:t>
        </w:r>
      </w:hyperlink>
      <w:r>
        <w:rPr>
          <w:rFonts w:ascii="Calibri" w:hAnsi="Calibri" w:cs="Calibri"/>
          <w:color w:val="000000"/>
          <w:sz w:val="22"/>
          <w:szCs w:val="22"/>
          <w:lang w:val="en-US"/>
        </w:rPr>
        <w:t>&gt;; O'Brien, Jessica (Contractor) &lt;</w:t>
      </w:r>
      <w:hyperlink r:id="rId97" w:history="1">
        <w:r>
          <w:rPr>
            <w:rStyle w:val="Hyperlink"/>
            <w:rFonts w:ascii="Calibri" w:hAnsi="Calibri" w:cs="Calibri"/>
            <w:sz w:val="22"/>
            <w:szCs w:val="22"/>
            <w:lang w:val="en-US"/>
          </w:rPr>
          <w:t>Jessica.O'Brien@contractor.valero.com</w:t>
        </w:r>
      </w:hyperlink>
      <w:r>
        <w:rPr>
          <w:rFonts w:ascii="Calibri" w:hAnsi="Calibri" w:cs="Calibri"/>
          <w:color w:val="000000"/>
          <w:sz w:val="22"/>
          <w:szCs w:val="22"/>
          <w:lang w:val="en-US"/>
        </w:rPr>
        <w:t xml:space="preserve">&gt;; </w:t>
      </w:r>
      <w:proofErr w:type="spellStart"/>
      <w:r>
        <w:rPr>
          <w:rFonts w:ascii="Calibri" w:hAnsi="Calibri" w:cs="Calibri"/>
          <w:color w:val="000000"/>
          <w:sz w:val="22"/>
          <w:szCs w:val="22"/>
          <w:lang w:val="en-US"/>
        </w:rPr>
        <w:t>Omnet</w:t>
      </w:r>
      <w:proofErr w:type="spellEnd"/>
      <w:r>
        <w:rPr>
          <w:rFonts w:ascii="Calibri" w:hAnsi="Calibri" w:cs="Calibri"/>
          <w:color w:val="000000"/>
          <w:sz w:val="22"/>
          <w:szCs w:val="22"/>
          <w:lang w:val="en-US"/>
        </w:rPr>
        <w:t>, Fay (Contractor) &lt;</w:t>
      </w:r>
      <w:hyperlink r:id="rId98" w:history="1">
        <w:r>
          <w:rPr>
            <w:rStyle w:val="Hyperlink"/>
            <w:rFonts w:ascii="Calibri" w:hAnsi="Calibri" w:cs="Calibri"/>
            <w:sz w:val="22"/>
            <w:szCs w:val="22"/>
            <w:lang w:val="en-US"/>
          </w:rPr>
          <w:t>Fay.Omnet@contractor.valero.com</w:t>
        </w:r>
      </w:hyperlink>
      <w:r>
        <w:rPr>
          <w:rFonts w:ascii="Calibri" w:hAnsi="Calibri" w:cs="Calibri"/>
          <w:color w:val="000000"/>
          <w:sz w:val="22"/>
          <w:szCs w:val="22"/>
          <w:lang w:val="en-US"/>
        </w:rPr>
        <w:t>&gt;; Owens, Hannah &lt;</w:t>
      </w:r>
      <w:hyperlink r:id="rId99" w:history="1">
        <w:r>
          <w:rPr>
            <w:rStyle w:val="Hyperlink"/>
            <w:rFonts w:ascii="Calibri" w:hAnsi="Calibri" w:cs="Calibri"/>
            <w:sz w:val="22"/>
            <w:szCs w:val="22"/>
            <w:lang w:val="en-US"/>
          </w:rPr>
          <w:t>Hannah.Owens@valero.com</w:t>
        </w:r>
      </w:hyperlink>
      <w:r>
        <w:rPr>
          <w:rFonts w:ascii="Calibri" w:hAnsi="Calibri" w:cs="Calibri"/>
          <w:color w:val="000000"/>
          <w:sz w:val="22"/>
          <w:szCs w:val="22"/>
          <w:lang w:val="en-US"/>
        </w:rPr>
        <w:t>&gt;; Phillips, Cerys &lt;</w:t>
      </w:r>
      <w:hyperlink r:id="rId100" w:history="1">
        <w:r>
          <w:rPr>
            <w:rStyle w:val="Hyperlink"/>
            <w:rFonts w:ascii="Calibri" w:hAnsi="Calibri" w:cs="Calibri"/>
            <w:sz w:val="22"/>
            <w:szCs w:val="22"/>
            <w:lang w:val="en-US"/>
          </w:rPr>
          <w:t>Cerys.Phillips@valero.com</w:t>
        </w:r>
      </w:hyperlink>
      <w:r>
        <w:rPr>
          <w:rFonts w:ascii="Calibri" w:hAnsi="Calibri" w:cs="Calibri"/>
          <w:color w:val="000000"/>
          <w:sz w:val="22"/>
          <w:szCs w:val="22"/>
          <w:lang w:val="en-US"/>
        </w:rPr>
        <w:t>&gt;; Preece, Rachel &lt;</w:t>
      </w:r>
      <w:hyperlink r:id="rId101" w:history="1">
        <w:r>
          <w:rPr>
            <w:rStyle w:val="Hyperlink"/>
            <w:rFonts w:ascii="Calibri" w:hAnsi="Calibri" w:cs="Calibri"/>
            <w:sz w:val="22"/>
            <w:szCs w:val="22"/>
            <w:lang w:val="en-US"/>
          </w:rPr>
          <w:t>Rachel.Preece@valero.com</w:t>
        </w:r>
      </w:hyperlink>
      <w:r>
        <w:rPr>
          <w:rFonts w:ascii="Calibri" w:hAnsi="Calibri" w:cs="Calibri"/>
          <w:color w:val="000000"/>
          <w:sz w:val="22"/>
          <w:szCs w:val="22"/>
          <w:lang w:val="en-US"/>
        </w:rPr>
        <w:t>&gt;; Raymond, Heather (Contractor) &lt;</w:t>
      </w:r>
      <w:hyperlink r:id="rId102" w:history="1">
        <w:r>
          <w:rPr>
            <w:rStyle w:val="Hyperlink"/>
            <w:rFonts w:ascii="Calibri" w:hAnsi="Calibri" w:cs="Calibri"/>
            <w:sz w:val="22"/>
            <w:szCs w:val="22"/>
            <w:lang w:val="en-US"/>
          </w:rPr>
          <w:t>Heather.Raymond@contractor.valero.com</w:t>
        </w:r>
      </w:hyperlink>
      <w:r>
        <w:rPr>
          <w:rFonts w:ascii="Calibri" w:hAnsi="Calibri" w:cs="Calibri"/>
          <w:color w:val="000000"/>
          <w:sz w:val="22"/>
          <w:szCs w:val="22"/>
          <w:lang w:val="en-US"/>
        </w:rPr>
        <w:t>&gt;; Shallcross, Bryony &lt;</w:t>
      </w:r>
      <w:hyperlink r:id="rId103" w:history="1">
        <w:r>
          <w:rPr>
            <w:rStyle w:val="Hyperlink"/>
            <w:rFonts w:ascii="Calibri" w:hAnsi="Calibri" w:cs="Calibri"/>
            <w:sz w:val="22"/>
            <w:szCs w:val="22"/>
            <w:lang w:val="en-US"/>
          </w:rPr>
          <w:t>Bryony.Shallcross@valero.com</w:t>
        </w:r>
      </w:hyperlink>
      <w:r>
        <w:rPr>
          <w:rFonts w:ascii="Calibri" w:hAnsi="Calibri" w:cs="Calibri"/>
          <w:color w:val="000000"/>
          <w:sz w:val="22"/>
          <w:szCs w:val="22"/>
          <w:lang w:val="en-US"/>
        </w:rPr>
        <w:t>&gt;; Simes, Nia (Contractor) &lt;</w:t>
      </w:r>
      <w:hyperlink r:id="rId104" w:history="1">
        <w:r>
          <w:rPr>
            <w:rStyle w:val="Hyperlink"/>
            <w:rFonts w:ascii="Calibri" w:hAnsi="Calibri" w:cs="Calibri"/>
            <w:sz w:val="22"/>
            <w:szCs w:val="22"/>
            <w:lang w:val="en-US"/>
          </w:rPr>
          <w:t>Nia.Simes@contractor.valero.com</w:t>
        </w:r>
      </w:hyperlink>
      <w:r>
        <w:rPr>
          <w:rFonts w:ascii="Calibri" w:hAnsi="Calibri" w:cs="Calibri"/>
          <w:color w:val="000000"/>
          <w:sz w:val="22"/>
          <w:szCs w:val="22"/>
          <w:lang w:val="en-US"/>
        </w:rPr>
        <w:t>&gt;; Steele, Molly (Contractor) &lt;</w:t>
      </w:r>
      <w:hyperlink r:id="rId105" w:history="1">
        <w:r>
          <w:rPr>
            <w:rStyle w:val="Hyperlink"/>
            <w:rFonts w:ascii="Calibri" w:hAnsi="Calibri" w:cs="Calibri"/>
            <w:sz w:val="22"/>
            <w:szCs w:val="22"/>
            <w:lang w:val="en-US"/>
          </w:rPr>
          <w:t>Molly.Steele@contractor.valero.com</w:t>
        </w:r>
      </w:hyperlink>
      <w:r>
        <w:rPr>
          <w:rFonts w:ascii="Calibri" w:hAnsi="Calibri" w:cs="Calibri"/>
          <w:color w:val="000000"/>
          <w:sz w:val="22"/>
          <w:szCs w:val="22"/>
          <w:lang w:val="en-US"/>
        </w:rPr>
        <w:t>&gt;; Williams, Georgia &lt;</w:t>
      </w:r>
      <w:hyperlink r:id="rId106" w:history="1">
        <w:r>
          <w:rPr>
            <w:rStyle w:val="Hyperlink"/>
            <w:rFonts w:ascii="Calibri" w:hAnsi="Calibri" w:cs="Calibri"/>
            <w:sz w:val="22"/>
            <w:szCs w:val="22"/>
            <w:lang w:val="en-US"/>
          </w:rPr>
          <w:t>Georgia.Williams@valero.com</w:t>
        </w:r>
      </w:hyperlink>
      <w:r>
        <w:rPr>
          <w:rFonts w:ascii="Calibri" w:hAnsi="Calibri" w:cs="Calibri"/>
          <w:color w:val="000000"/>
          <w:sz w:val="22"/>
          <w:szCs w:val="22"/>
          <w:lang w:val="en-US"/>
        </w:rPr>
        <w:t>&gt;; Wilson, Ellie &lt;</w:t>
      </w:r>
      <w:hyperlink r:id="rId107" w:history="1">
        <w:r>
          <w:rPr>
            <w:rStyle w:val="Hyperlink"/>
            <w:rFonts w:ascii="Calibri" w:hAnsi="Calibri" w:cs="Calibri"/>
            <w:sz w:val="22"/>
            <w:szCs w:val="22"/>
            <w:lang w:val="en-US"/>
          </w:rPr>
          <w:t>Ellie.Wilson@valero.com</w:t>
        </w:r>
      </w:hyperlink>
      <w:r>
        <w:rPr>
          <w:rFonts w:ascii="Calibri" w:hAnsi="Calibri" w:cs="Calibri"/>
          <w:color w:val="000000"/>
          <w:sz w:val="22"/>
          <w:szCs w:val="22"/>
          <w:lang w:val="en-US"/>
        </w:rPr>
        <w:t>&gt; Zachary, Adeeba &lt;</w:t>
      </w:r>
      <w:hyperlink r:id="rId108" w:history="1">
        <w:r>
          <w:rPr>
            <w:rStyle w:val="Hyperlink"/>
            <w:rFonts w:ascii="Calibri" w:hAnsi="Calibri" w:cs="Calibri"/>
            <w:sz w:val="22"/>
            <w:szCs w:val="22"/>
            <w:lang w:val="en-US"/>
          </w:rPr>
          <w:t>Adeeba.Zachary@valero.co</w:t>
        </w:r>
        <w:r w:rsidRPr="0016443F">
          <w:rPr>
            <w:rStyle w:val="Hyperlink"/>
            <w:rFonts w:ascii="Calibri" w:hAnsi="Calibri" w:cs="Calibri"/>
            <w:sz w:val="22"/>
            <w:szCs w:val="22"/>
            <w:lang w:val="en-US"/>
          </w:rPr>
          <w:t>m</w:t>
        </w:r>
      </w:hyperlink>
      <w:r>
        <w:rPr>
          <w:rFonts w:ascii="Calibri" w:hAnsi="Calibri" w:cs="Calibri"/>
          <w:color w:val="000000"/>
          <w:sz w:val="22"/>
          <w:szCs w:val="22"/>
          <w:lang w:val="en-US"/>
        </w:rPr>
        <w:t>&gt;</w:t>
      </w:r>
    </w:p>
    <w:p w14:paraId="791B7552"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b/>
          <w:bCs/>
          <w:color w:val="000000"/>
          <w:sz w:val="22"/>
          <w:szCs w:val="22"/>
          <w:lang w:val="en-US"/>
        </w:rPr>
        <w:t>Subject:</w:t>
      </w:r>
      <w:r>
        <w:rPr>
          <w:rFonts w:ascii="Calibri" w:hAnsi="Calibri" w:cs="Calibri"/>
          <w:color w:val="000000"/>
          <w:sz w:val="22"/>
          <w:szCs w:val="22"/>
          <w:lang w:val="en-US"/>
        </w:rPr>
        <w:t> RE: Women in Industry Lunch &amp; Learn 16th September</w:t>
      </w:r>
    </w:p>
    <w:p w14:paraId="2D70D0C3"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5C0599FC"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Hi everyone,</w:t>
      </w:r>
    </w:p>
    <w:p w14:paraId="5DF14DE2"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0D45C22D"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Thanks to everyone who came to the session today, I thought we had some really good discussions around mentoring!</w:t>
      </w:r>
    </w:p>
    <w:p w14:paraId="4837017A"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014089F4"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Just as a follow-up:</w:t>
      </w:r>
    </w:p>
    <w:p w14:paraId="23F906F2"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238C3953" w14:textId="77777777" w:rsidR="00801B16" w:rsidRDefault="00801B16" w:rsidP="0084580C">
      <w:pPr>
        <w:numPr>
          <w:ilvl w:val="0"/>
          <w:numId w:val="19"/>
        </w:numPr>
        <w:ind w:left="1080"/>
        <w:textAlignment w:val="center"/>
        <w:rPr>
          <w:rFonts w:ascii="Calibri" w:eastAsia="Times New Roman" w:hAnsi="Calibri" w:cs="Calibri"/>
        </w:rPr>
      </w:pPr>
      <w:r>
        <w:rPr>
          <w:rFonts w:ascii="Calibri" w:eastAsia="Times New Roman" w:hAnsi="Calibri" w:cs="Calibri"/>
          <w:color w:val="000000"/>
        </w:rPr>
        <w:t xml:space="preserve">Mentor scheme: I spoke briefly at the end of the session about getting endorsement from the RLT to set up a mentor </w:t>
      </w:r>
      <w:proofErr w:type="spellStart"/>
      <w:r>
        <w:rPr>
          <w:rFonts w:ascii="Calibri" w:eastAsia="Times New Roman" w:hAnsi="Calibri" w:cs="Calibri"/>
          <w:color w:val="000000"/>
        </w:rPr>
        <w:t>programme</w:t>
      </w:r>
      <w:proofErr w:type="spellEnd"/>
      <w:r>
        <w:rPr>
          <w:rFonts w:ascii="Calibri" w:eastAsia="Times New Roman" w:hAnsi="Calibri" w:cs="Calibri"/>
          <w:color w:val="000000"/>
        </w:rPr>
        <w:t xml:space="preserve"> if there is enough interest. I have linked a document below which you can fill in if you would like to be a mentor or have a mentor. Please could you aim to return the completed form to me by 23rd September. Once I have received all the forms, I will review them and match mentors and mentees based on areas of interest etc. Here is a link to the document (also attached)</w:t>
      </w:r>
    </w:p>
    <w:p w14:paraId="557FE81A" w14:textId="77777777" w:rsidR="00801B16" w:rsidRPr="0016443F" w:rsidRDefault="00801B16" w:rsidP="00801B16">
      <w:pPr>
        <w:pStyle w:val="NormalWeb"/>
        <w:spacing w:before="0" w:beforeAutospacing="0" w:after="0" w:afterAutospacing="0"/>
        <w:ind w:left="1080"/>
        <w:rPr>
          <w:rFonts w:ascii="Calibri" w:hAnsi="Calibri" w:cs="Calibri"/>
          <w:color w:val="0000FF"/>
          <w:sz w:val="22"/>
          <w:szCs w:val="22"/>
        </w:rPr>
      </w:pPr>
      <w:r w:rsidRPr="0016443F">
        <w:rPr>
          <w:rFonts w:ascii="Calibri" w:hAnsi="Calibri" w:cs="Calibri"/>
          <w:color w:val="0000FF"/>
          <w:sz w:val="22"/>
          <w:szCs w:val="22"/>
          <w:u w:val="single"/>
        </w:rPr>
        <w:t>V:\Women in industry\Mentor Scheme form.docx</w:t>
      </w:r>
    </w:p>
    <w:p w14:paraId="26F7FF75" w14:textId="77777777" w:rsidR="00801B16" w:rsidRDefault="00801B16" w:rsidP="00801B16">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130FEAB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A link to the resources we discussed today:</w:t>
      </w:r>
    </w:p>
    <w:p w14:paraId="64AD608D" w14:textId="77777777" w:rsidR="00801B16" w:rsidRPr="0016443F" w:rsidRDefault="0028329E" w:rsidP="0084580C">
      <w:pPr>
        <w:numPr>
          <w:ilvl w:val="0"/>
          <w:numId w:val="20"/>
        </w:numPr>
        <w:ind w:left="1080"/>
        <w:textAlignment w:val="center"/>
        <w:rPr>
          <w:rStyle w:val="Hyperlink"/>
          <w:rFonts w:ascii="Calibri" w:eastAsia="Times New Roman" w:hAnsi="Calibri" w:cs="Calibri"/>
          <w:color w:val="auto"/>
          <w:u w:val="none"/>
        </w:rPr>
      </w:pPr>
      <w:hyperlink r:id="rId109" w:history="1">
        <w:r w:rsidR="00801B16">
          <w:rPr>
            <w:rStyle w:val="Hyperlink"/>
            <w:rFonts w:ascii="Calibri" w:eastAsia="Times New Roman" w:hAnsi="Calibri" w:cs="Calibri"/>
          </w:rPr>
          <w:t>https://leanin.org/tips/mentorship</w:t>
        </w:r>
      </w:hyperlink>
    </w:p>
    <w:p w14:paraId="6A5DDFC8" w14:textId="77777777" w:rsidR="00801B16" w:rsidRPr="0016443F" w:rsidRDefault="00801B16" w:rsidP="00801B16">
      <w:pPr>
        <w:textAlignment w:val="center"/>
        <w:rPr>
          <w:rFonts w:ascii="Calibri" w:eastAsia="Times New Roman" w:hAnsi="Calibri" w:cs="Calibri"/>
          <w:color w:val="0000FF"/>
        </w:rPr>
      </w:pPr>
    </w:p>
    <w:p w14:paraId="2E5EDE57" w14:textId="77777777" w:rsidR="00801B16" w:rsidRPr="00143CD6" w:rsidRDefault="00801B16" w:rsidP="0084580C">
      <w:pPr>
        <w:pStyle w:val="ListParagraph"/>
        <w:numPr>
          <w:ilvl w:val="0"/>
          <w:numId w:val="22"/>
        </w:numPr>
        <w:spacing w:after="0" w:line="240" w:lineRule="auto"/>
        <w:textAlignment w:val="center"/>
        <w:rPr>
          <w:rFonts w:ascii="Calibri" w:eastAsia="Times New Roman" w:hAnsi="Calibri" w:cs="Calibri"/>
          <w:color w:val="0000FF"/>
          <w:u w:val="single"/>
        </w:rPr>
      </w:pPr>
      <w:r w:rsidRPr="00143CD6">
        <w:rPr>
          <w:rFonts w:ascii="Calibri" w:eastAsia="Times New Roman" w:hAnsi="Calibri" w:cs="Calibri"/>
          <w:color w:val="0000FF"/>
          <w:u w:val="single"/>
        </w:rPr>
        <w:t>https://podcasts.apple.com/ca/podcast/the-case-for-reverse-mentorship-patrice-gordon/id470622782?i=1000523604627</w:t>
      </w:r>
    </w:p>
    <w:p w14:paraId="08846B8D" w14:textId="77777777" w:rsidR="00801B16" w:rsidRDefault="00801B16" w:rsidP="00801B1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w:t>
      </w:r>
    </w:p>
    <w:p w14:paraId="5B1EBFB0" w14:textId="77777777" w:rsidR="00801B16" w:rsidRDefault="00801B16" w:rsidP="00801B1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w:t>
      </w:r>
    </w:p>
    <w:p w14:paraId="45AC9702"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0929F9ED"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Finally, if you have any feedback from today’s session or for the Women in Industry group in general, that would be a real help.</w:t>
      </w:r>
    </w:p>
    <w:p w14:paraId="2A65B68A"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lastRenderedPageBreak/>
        <w:t> </w:t>
      </w:r>
    </w:p>
    <w:p w14:paraId="1B18A3E0"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Many thanks,</w:t>
      </w:r>
    </w:p>
    <w:p w14:paraId="1B5396C1"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70CB1D70"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Mel</w:t>
      </w:r>
    </w:p>
    <w:p w14:paraId="3B353BC9"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04436FA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&lt;&lt;Mentoring Agreement.docx&gt;&gt;</w:t>
      </w:r>
    </w:p>
    <w:p w14:paraId="2A1F2725" w14:textId="77777777" w:rsidR="00801B16" w:rsidRDefault="00801B16" w:rsidP="00801B16">
      <w:pPr>
        <w:pStyle w:val="NormalWeb"/>
        <w:spacing w:before="0" w:beforeAutospacing="0" w:after="0" w:afterAutospacing="0"/>
        <w:rPr>
          <w:rFonts w:ascii="Calibri" w:hAnsi="Calibri" w:cs="Calibri"/>
          <w:color w:val="000000"/>
          <w:sz w:val="22"/>
          <w:szCs w:val="22"/>
        </w:rPr>
      </w:pPr>
      <w:r w:rsidRPr="001D33B2">
        <w:rPr>
          <w:rFonts w:ascii="Calibri" w:hAnsi="Calibri" w:cs="Calibri"/>
          <w:color w:val="000000"/>
          <w:sz w:val="22"/>
          <w:szCs w:val="22"/>
        </w:rPr>
        <w:t> </w:t>
      </w:r>
      <w:r>
        <w:rPr>
          <w:rFonts w:ascii="Calibri" w:hAnsi="Calibri" w:cs="Calibri"/>
          <w:color w:val="000000"/>
          <w:sz w:val="22"/>
          <w:szCs w:val="22"/>
        </w:rPr>
        <w:t> </w:t>
      </w:r>
    </w:p>
    <w:p w14:paraId="082D893E"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55F6B7F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2E3AB68F" wp14:editId="1D7A6125">
            <wp:extent cx="5760000" cy="82051"/>
            <wp:effectExtent l="0" t="0" r="0" b="0"/>
            <wp:docPr id="28" name="Picture 28" descr="C:\B31A0C65\B8EBA5AF-6CEA-44D8-BAFC-AF2E65A802AB_files\image0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B31A0C65\B8EBA5AF-6CEA-44D8-BAFC-AF2E65A802AB_files\image028.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60000" cy="82051"/>
                    </a:xfrm>
                    <a:prstGeom prst="rect">
                      <a:avLst/>
                    </a:prstGeom>
                    <a:noFill/>
                    <a:ln>
                      <a:noFill/>
                    </a:ln>
                  </pic:spPr>
                </pic:pic>
              </a:graphicData>
            </a:graphic>
          </wp:inline>
        </w:drawing>
      </w:r>
    </w:p>
    <w:p w14:paraId="74FD1BAE"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w:t>
      </w:r>
    </w:p>
    <w:p w14:paraId="2D1BD9F3"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b/>
          <w:bCs/>
          <w:color w:val="000000"/>
          <w:sz w:val="22"/>
          <w:szCs w:val="22"/>
          <w:lang w:val="en-US"/>
        </w:rPr>
        <w:t>From:</w:t>
      </w:r>
      <w:r>
        <w:rPr>
          <w:rFonts w:ascii="Calibri" w:hAnsi="Calibri" w:cs="Calibri"/>
          <w:color w:val="000000"/>
          <w:sz w:val="22"/>
          <w:szCs w:val="22"/>
          <w:lang w:val="en-US"/>
        </w:rPr>
        <w:t> Gough, Melanie</w:t>
      </w:r>
    </w:p>
    <w:p w14:paraId="2084FCF2"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b/>
          <w:bCs/>
          <w:color w:val="000000"/>
          <w:sz w:val="22"/>
          <w:szCs w:val="22"/>
          <w:lang w:val="en-US"/>
        </w:rPr>
        <w:t>Sent:</w:t>
      </w:r>
      <w:r>
        <w:rPr>
          <w:rFonts w:ascii="Calibri" w:hAnsi="Calibri" w:cs="Calibri"/>
          <w:color w:val="000000"/>
          <w:sz w:val="22"/>
          <w:szCs w:val="22"/>
          <w:lang w:val="en-US"/>
        </w:rPr>
        <w:t> 09 September 2021 13:37</w:t>
      </w:r>
    </w:p>
    <w:p w14:paraId="28E89633"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color w:val="000000"/>
          <w:sz w:val="22"/>
          <w:szCs w:val="22"/>
          <w:lang w:val="en-US"/>
        </w:rPr>
        <w:t>To:</w:t>
      </w:r>
      <w:r>
        <w:rPr>
          <w:rFonts w:ascii="Calibri" w:hAnsi="Calibri" w:cs="Calibri"/>
          <w:color w:val="000000"/>
          <w:sz w:val="22"/>
          <w:szCs w:val="22"/>
          <w:lang w:val="en-US"/>
        </w:rPr>
        <w:t xml:space="preserve"> Bryant, Tracey &lt;</w:t>
      </w:r>
      <w:hyperlink r:id="rId111" w:history="1">
        <w:r>
          <w:rPr>
            <w:rStyle w:val="Hyperlink"/>
            <w:rFonts w:ascii="Calibri" w:hAnsi="Calibri" w:cs="Calibri"/>
            <w:sz w:val="22"/>
            <w:szCs w:val="22"/>
            <w:lang w:val="en-US"/>
          </w:rPr>
          <w:t>Tracey.Bryant@valero.com</w:t>
        </w:r>
      </w:hyperlink>
      <w:r>
        <w:rPr>
          <w:rFonts w:ascii="Calibri" w:hAnsi="Calibri" w:cs="Calibri"/>
          <w:color w:val="000000"/>
          <w:sz w:val="22"/>
          <w:szCs w:val="22"/>
          <w:lang w:val="en-US"/>
        </w:rPr>
        <w:t>&gt;; Dashfield, Emily &lt;</w:t>
      </w:r>
      <w:hyperlink r:id="rId112" w:history="1">
        <w:r>
          <w:rPr>
            <w:rStyle w:val="Hyperlink"/>
            <w:rFonts w:ascii="Calibri" w:hAnsi="Calibri" w:cs="Calibri"/>
            <w:sz w:val="22"/>
            <w:szCs w:val="22"/>
            <w:lang w:val="en-US"/>
          </w:rPr>
          <w:t>Emily.Dashfield@valero.com</w:t>
        </w:r>
      </w:hyperlink>
      <w:r>
        <w:rPr>
          <w:rFonts w:ascii="Calibri" w:hAnsi="Calibri" w:cs="Calibri"/>
          <w:color w:val="000000"/>
          <w:sz w:val="22"/>
          <w:szCs w:val="22"/>
          <w:lang w:val="en-US"/>
        </w:rPr>
        <w:t>&gt;; Davies, Derryn &lt;</w:t>
      </w:r>
      <w:hyperlink r:id="rId113" w:history="1">
        <w:r>
          <w:rPr>
            <w:rStyle w:val="Hyperlink"/>
            <w:rFonts w:ascii="Calibri" w:hAnsi="Calibri" w:cs="Calibri"/>
            <w:sz w:val="22"/>
            <w:szCs w:val="22"/>
            <w:lang w:val="en-US"/>
          </w:rPr>
          <w:t>Derryn.Davies@valero.com</w:t>
        </w:r>
      </w:hyperlink>
      <w:r>
        <w:rPr>
          <w:rFonts w:ascii="Calibri" w:hAnsi="Calibri" w:cs="Calibri"/>
          <w:color w:val="000000"/>
          <w:sz w:val="22"/>
          <w:szCs w:val="22"/>
          <w:lang w:val="en-US"/>
        </w:rPr>
        <w:t>&gt;; Edwards, Katie &lt;</w:t>
      </w:r>
      <w:hyperlink r:id="rId114" w:history="1">
        <w:r>
          <w:rPr>
            <w:rStyle w:val="Hyperlink"/>
            <w:rFonts w:ascii="Calibri" w:hAnsi="Calibri" w:cs="Calibri"/>
            <w:sz w:val="22"/>
            <w:szCs w:val="22"/>
            <w:lang w:val="en-US"/>
          </w:rPr>
          <w:t>Katie.Edwards@valero.com</w:t>
        </w:r>
      </w:hyperlink>
      <w:r>
        <w:rPr>
          <w:rFonts w:ascii="Calibri" w:hAnsi="Calibri" w:cs="Calibri"/>
          <w:color w:val="000000"/>
          <w:sz w:val="22"/>
          <w:szCs w:val="22"/>
          <w:lang w:val="en-US"/>
        </w:rPr>
        <w:t>&gt;; Edwards, Laura &lt;</w:t>
      </w:r>
      <w:hyperlink r:id="rId115" w:history="1">
        <w:r>
          <w:rPr>
            <w:rStyle w:val="Hyperlink"/>
            <w:rFonts w:ascii="Calibri" w:hAnsi="Calibri" w:cs="Calibri"/>
            <w:sz w:val="22"/>
            <w:szCs w:val="22"/>
            <w:lang w:val="en-US"/>
          </w:rPr>
          <w:t>Laura.Edwards@valero.com</w:t>
        </w:r>
      </w:hyperlink>
      <w:r>
        <w:rPr>
          <w:rFonts w:ascii="Calibri" w:hAnsi="Calibri" w:cs="Calibri"/>
          <w:color w:val="000000"/>
          <w:sz w:val="22"/>
          <w:szCs w:val="22"/>
          <w:lang w:val="en-US"/>
        </w:rPr>
        <w:t>&gt;; Gough, Melanie &lt;</w:t>
      </w:r>
      <w:hyperlink r:id="rId116" w:history="1">
        <w:r>
          <w:rPr>
            <w:rStyle w:val="Hyperlink"/>
            <w:rFonts w:ascii="Calibri" w:hAnsi="Calibri" w:cs="Calibri"/>
            <w:sz w:val="22"/>
            <w:szCs w:val="22"/>
            <w:lang w:val="en-US"/>
          </w:rPr>
          <w:t>Melanie.Gough@valero.com</w:t>
        </w:r>
      </w:hyperlink>
      <w:r>
        <w:rPr>
          <w:rFonts w:ascii="Calibri" w:hAnsi="Calibri" w:cs="Calibri"/>
          <w:color w:val="000000"/>
          <w:sz w:val="22"/>
          <w:szCs w:val="22"/>
          <w:lang w:val="en-US"/>
        </w:rPr>
        <w:t>&gt;; Gwyther, Carley &lt;</w:t>
      </w:r>
      <w:hyperlink r:id="rId117" w:history="1">
        <w:r>
          <w:rPr>
            <w:rStyle w:val="Hyperlink"/>
            <w:rFonts w:ascii="Calibri" w:hAnsi="Calibri" w:cs="Calibri"/>
            <w:sz w:val="22"/>
            <w:szCs w:val="22"/>
            <w:lang w:val="en-US"/>
          </w:rPr>
          <w:t>Carley.Gwyther@valero.com</w:t>
        </w:r>
      </w:hyperlink>
      <w:r>
        <w:rPr>
          <w:rFonts w:ascii="Calibri" w:hAnsi="Calibri" w:cs="Calibri"/>
          <w:color w:val="000000"/>
          <w:sz w:val="22"/>
          <w:szCs w:val="22"/>
          <w:lang w:val="en-US"/>
        </w:rPr>
        <w:t>&gt;; John, Penny (Pembroke Refinery) &lt;</w:t>
      </w:r>
      <w:hyperlink r:id="rId118" w:history="1">
        <w:r>
          <w:rPr>
            <w:rStyle w:val="Hyperlink"/>
            <w:rFonts w:ascii="Calibri" w:hAnsi="Calibri" w:cs="Calibri"/>
            <w:sz w:val="22"/>
            <w:szCs w:val="22"/>
            <w:lang w:val="en-US"/>
          </w:rPr>
          <w:t>Penny.John@valero.com</w:t>
        </w:r>
      </w:hyperlink>
      <w:r>
        <w:rPr>
          <w:rFonts w:ascii="Calibri" w:hAnsi="Calibri" w:cs="Calibri"/>
          <w:color w:val="000000"/>
          <w:sz w:val="22"/>
          <w:szCs w:val="22"/>
          <w:lang w:val="en-US"/>
        </w:rPr>
        <w:t>&gt;; Jones, Elen &lt;</w:t>
      </w:r>
      <w:hyperlink r:id="rId119" w:history="1">
        <w:r>
          <w:rPr>
            <w:rStyle w:val="Hyperlink"/>
            <w:rFonts w:ascii="Calibri" w:hAnsi="Calibri" w:cs="Calibri"/>
            <w:sz w:val="22"/>
            <w:szCs w:val="22"/>
            <w:lang w:val="en-US"/>
          </w:rPr>
          <w:t>Elen.Jones@valero.com</w:t>
        </w:r>
      </w:hyperlink>
      <w:r>
        <w:rPr>
          <w:rFonts w:ascii="Calibri" w:hAnsi="Calibri" w:cs="Calibri"/>
          <w:color w:val="000000"/>
          <w:sz w:val="22"/>
          <w:szCs w:val="22"/>
          <w:lang w:val="en-US"/>
        </w:rPr>
        <w:t>&gt;; Jones, Holly (Contractor) &lt;</w:t>
      </w:r>
      <w:hyperlink r:id="rId120" w:history="1">
        <w:r>
          <w:rPr>
            <w:rStyle w:val="Hyperlink"/>
            <w:rFonts w:ascii="Calibri" w:hAnsi="Calibri" w:cs="Calibri"/>
            <w:sz w:val="22"/>
            <w:szCs w:val="22"/>
            <w:lang w:val="en-US"/>
          </w:rPr>
          <w:t>Holly.Jones@contractor.valero.com</w:t>
        </w:r>
      </w:hyperlink>
      <w:r>
        <w:rPr>
          <w:rFonts w:ascii="Calibri" w:hAnsi="Calibri" w:cs="Calibri"/>
          <w:color w:val="000000"/>
          <w:sz w:val="22"/>
          <w:szCs w:val="22"/>
          <w:lang w:val="en-US"/>
        </w:rPr>
        <w:t>&gt;; James, Elinor &lt;</w:t>
      </w:r>
      <w:hyperlink r:id="rId121" w:history="1">
        <w:r>
          <w:rPr>
            <w:rStyle w:val="Hyperlink"/>
            <w:rFonts w:ascii="Calibri" w:hAnsi="Calibri" w:cs="Calibri"/>
            <w:sz w:val="22"/>
            <w:szCs w:val="22"/>
            <w:lang w:val="en-US"/>
          </w:rPr>
          <w:t>Elinor.James@valero.com</w:t>
        </w:r>
      </w:hyperlink>
      <w:r>
        <w:rPr>
          <w:rFonts w:ascii="Calibri" w:hAnsi="Calibri" w:cs="Calibri"/>
          <w:color w:val="000000"/>
          <w:sz w:val="22"/>
          <w:szCs w:val="22"/>
          <w:lang w:val="en-US"/>
        </w:rPr>
        <w:t>&gt;; James, Frances &lt;</w:t>
      </w:r>
      <w:hyperlink r:id="rId122" w:history="1">
        <w:r>
          <w:rPr>
            <w:rStyle w:val="Hyperlink"/>
            <w:rFonts w:ascii="Calibri" w:hAnsi="Calibri" w:cs="Calibri"/>
            <w:sz w:val="22"/>
            <w:szCs w:val="22"/>
            <w:lang w:val="en-US"/>
          </w:rPr>
          <w:t>Frances.James@valero.com</w:t>
        </w:r>
      </w:hyperlink>
      <w:r>
        <w:rPr>
          <w:rFonts w:ascii="Calibri" w:hAnsi="Calibri" w:cs="Calibri"/>
          <w:color w:val="000000"/>
          <w:sz w:val="22"/>
          <w:szCs w:val="22"/>
          <w:lang w:val="en-US"/>
        </w:rPr>
        <w:t>&gt;; James, Joanne &lt;</w:t>
      </w:r>
      <w:hyperlink r:id="rId123" w:history="1">
        <w:r>
          <w:rPr>
            <w:rStyle w:val="Hyperlink"/>
            <w:rFonts w:ascii="Calibri" w:hAnsi="Calibri" w:cs="Calibri"/>
            <w:sz w:val="22"/>
            <w:szCs w:val="22"/>
            <w:lang w:val="en-US"/>
          </w:rPr>
          <w:t>Joanne.James@valero.com</w:t>
        </w:r>
      </w:hyperlink>
      <w:r>
        <w:rPr>
          <w:rFonts w:ascii="Calibri" w:hAnsi="Calibri" w:cs="Calibri"/>
          <w:color w:val="000000"/>
          <w:sz w:val="22"/>
          <w:szCs w:val="22"/>
          <w:lang w:val="en-US"/>
        </w:rPr>
        <w:t>&gt;; Ledwidge O'Brien, Aoife &lt;</w:t>
      </w:r>
      <w:hyperlink r:id="rId124" w:history="1">
        <w:r>
          <w:rPr>
            <w:rStyle w:val="Hyperlink"/>
            <w:rFonts w:ascii="Calibri" w:hAnsi="Calibri" w:cs="Calibri"/>
            <w:sz w:val="22"/>
            <w:szCs w:val="22"/>
            <w:lang w:val="en-US"/>
          </w:rPr>
          <w:t>Aoife.LedwidgeO'Brien@valero.com</w:t>
        </w:r>
      </w:hyperlink>
      <w:r>
        <w:rPr>
          <w:rFonts w:ascii="Calibri" w:hAnsi="Calibri" w:cs="Calibri"/>
          <w:color w:val="000000"/>
          <w:sz w:val="22"/>
          <w:szCs w:val="22"/>
          <w:lang w:val="en-US"/>
        </w:rPr>
        <w:t>&gt;; McNamara, Elizabeth &lt;</w:t>
      </w:r>
      <w:hyperlink r:id="rId125" w:history="1">
        <w:r>
          <w:rPr>
            <w:rStyle w:val="Hyperlink"/>
            <w:rFonts w:ascii="Calibri" w:hAnsi="Calibri" w:cs="Calibri"/>
            <w:sz w:val="22"/>
            <w:szCs w:val="22"/>
            <w:lang w:val="en-US"/>
          </w:rPr>
          <w:t>Elizabeth.McNamara@valero.com</w:t>
        </w:r>
      </w:hyperlink>
      <w:r>
        <w:rPr>
          <w:rFonts w:ascii="Calibri" w:hAnsi="Calibri" w:cs="Calibri"/>
          <w:color w:val="000000"/>
          <w:sz w:val="22"/>
          <w:szCs w:val="22"/>
          <w:lang w:val="en-US"/>
        </w:rPr>
        <w:t>&gt;; Merrony, Julie &lt;</w:t>
      </w:r>
      <w:hyperlink r:id="rId126" w:history="1">
        <w:r>
          <w:rPr>
            <w:rStyle w:val="Hyperlink"/>
            <w:rFonts w:ascii="Calibri" w:hAnsi="Calibri" w:cs="Calibri"/>
            <w:sz w:val="22"/>
            <w:szCs w:val="22"/>
            <w:lang w:val="en-US"/>
          </w:rPr>
          <w:t>Julie.Merrony@valero.com</w:t>
        </w:r>
      </w:hyperlink>
      <w:r>
        <w:rPr>
          <w:rFonts w:ascii="Calibri" w:hAnsi="Calibri" w:cs="Calibri"/>
          <w:color w:val="000000"/>
          <w:sz w:val="22"/>
          <w:szCs w:val="22"/>
          <w:lang w:val="en-US"/>
        </w:rPr>
        <w:t>&gt;; Muehlbauer, Karen &lt;</w:t>
      </w:r>
      <w:hyperlink r:id="rId127" w:history="1">
        <w:r>
          <w:rPr>
            <w:rStyle w:val="Hyperlink"/>
            <w:rFonts w:ascii="Calibri" w:hAnsi="Calibri" w:cs="Calibri"/>
            <w:sz w:val="22"/>
            <w:szCs w:val="22"/>
            <w:lang w:val="en-US"/>
          </w:rPr>
          <w:t>Karen.Muehlbauer@valero.com</w:t>
        </w:r>
      </w:hyperlink>
      <w:r>
        <w:rPr>
          <w:rFonts w:ascii="Calibri" w:hAnsi="Calibri" w:cs="Calibri"/>
          <w:color w:val="000000"/>
          <w:sz w:val="22"/>
          <w:szCs w:val="22"/>
          <w:lang w:val="en-US"/>
        </w:rPr>
        <w:t>&gt;; O'Brien, Jessica (Contractor) &lt;</w:t>
      </w:r>
      <w:hyperlink r:id="rId128" w:history="1">
        <w:r>
          <w:rPr>
            <w:rStyle w:val="Hyperlink"/>
            <w:rFonts w:ascii="Calibri" w:hAnsi="Calibri" w:cs="Calibri"/>
            <w:sz w:val="22"/>
            <w:szCs w:val="22"/>
            <w:lang w:val="en-US"/>
          </w:rPr>
          <w:t>Jessica.O'Brien@contractor.valero.com</w:t>
        </w:r>
      </w:hyperlink>
      <w:r>
        <w:rPr>
          <w:rFonts w:ascii="Calibri" w:hAnsi="Calibri" w:cs="Calibri"/>
          <w:color w:val="000000"/>
          <w:sz w:val="22"/>
          <w:szCs w:val="22"/>
          <w:lang w:val="en-US"/>
        </w:rPr>
        <w:t xml:space="preserve">&gt;; </w:t>
      </w:r>
      <w:proofErr w:type="spellStart"/>
      <w:r>
        <w:rPr>
          <w:rFonts w:ascii="Calibri" w:hAnsi="Calibri" w:cs="Calibri"/>
          <w:color w:val="000000"/>
          <w:sz w:val="22"/>
          <w:szCs w:val="22"/>
          <w:lang w:val="en-US"/>
        </w:rPr>
        <w:t>Omnet</w:t>
      </w:r>
      <w:proofErr w:type="spellEnd"/>
      <w:r>
        <w:rPr>
          <w:rFonts w:ascii="Calibri" w:hAnsi="Calibri" w:cs="Calibri"/>
          <w:color w:val="000000"/>
          <w:sz w:val="22"/>
          <w:szCs w:val="22"/>
          <w:lang w:val="en-US"/>
        </w:rPr>
        <w:t>, Fay (Contractor) &lt;</w:t>
      </w:r>
      <w:hyperlink r:id="rId129" w:history="1">
        <w:r>
          <w:rPr>
            <w:rStyle w:val="Hyperlink"/>
            <w:rFonts w:ascii="Calibri" w:hAnsi="Calibri" w:cs="Calibri"/>
            <w:sz w:val="22"/>
            <w:szCs w:val="22"/>
            <w:lang w:val="en-US"/>
          </w:rPr>
          <w:t>Fay.Omnet@contractor.valero.com</w:t>
        </w:r>
      </w:hyperlink>
      <w:r>
        <w:rPr>
          <w:rFonts w:ascii="Calibri" w:hAnsi="Calibri" w:cs="Calibri"/>
          <w:color w:val="000000"/>
          <w:sz w:val="22"/>
          <w:szCs w:val="22"/>
          <w:lang w:val="en-US"/>
        </w:rPr>
        <w:t>&gt;; Owens, Hannah &lt;</w:t>
      </w:r>
      <w:hyperlink r:id="rId130" w:history="1">
        <w:r>
          <w:rPr>
            <w:rStyle w:val="Hyperlink"/>
            <w:rFonts w:ascii="Calibri" w:hAnsi="Calibri" w:cs="Calibri"/>
            <w:sz w:val="22"/>
            <w:szCs w:val="22"/>
            <w:lang w:val="en-US"/>
          </w:rPr>
          <w:t>Hannah.Owens@valero.com</w:t>
        </w:r>
      </w:hyperlink>
      <w:r>
        <w:rPr>
          <w:rFonts w:ascii="Calibri" w:hAnsi="Calibri" w:cs="Calibri"/>
          <w:color w:val="000000"/>
          <w:sz w:val="22"/>
          <w:szCs w:val="22"/>
          <w:lang w:val="en-US"/>
        </w:rPr>
        <w:t>&gt;; Phillips, Cerys &lt;</w:t>
      </w:r>
      <w:hyperlink r:id="rId131" w:history="1">
        <w:r>
          <w:rPr>
            <w:rStyle w:val="Hyperlink"/>
            <w:rFonts w:ascii="Calibri" w:hAnsi="Calibri" w:cs="Calibri"/>
            <w:sz w:val="22"/>
            <w:szCs w:val="22"/>
            <w:lang w:val="en-US"/>
          </w:rPr>
          <w:t>Cerys.Phillips@valero.com</w:t>
        </w:r>
      </w:hyperlink>
      <w:r>
        <w:rPr>
          <w:rFonts w:ascii="Calibri" w:hAnsi="Calibri" w:cs="Calibri"/>
          <w:color w:val="000000"/>
          <w:sz w:val="22"/>
          <w:szCs w:val="22"/>
          <w:lang w:val="en-US"/>
        </w:rPr>
        <w:t>&gt;; Preece, Rachel &lt;</w:t>
      </w:r>
      <w:hyperlink r:id="rId132" w:history="1">
        <w:r>
          <w:rPr>
            <w:rStyle w:val="Hyperlink"/>
            <w:rFonts w:ascii="Calibri" w:hAnsi="Calibri" w:cs="Calibri"/>
            <w:sz w:val="22"/>
            <w:szCs w:val="22"/>
            <w:lang w:val="en-US"/>
          </w:rPr>
          <w:t>Rachel.Preece@valero.com</w:t>
        </w:r>
      </w:hyperlink>
      <w:r>
        <w:rPr>
          <w:rFonts w:ascii="Calibri" w:hAnsi="Calibri" w:cs="Calibri"/>
          <w:color w:val="000000"/>
          <w:sz w:val="22"/>
          <w:szCs w:val="22"/>
          <w:lang w:val="en-US"/>
        </w:rPr>
        <w:t>&gt;; Raymond, Heather (Contractor) &lt;</w:t>
      </w:r>
      <w:hyperlink r:id="rId133" w:history="1">
        <w:r>
          <w:rPr>
            <w:rStyle w:val="Hyperlink"/>
            <w:rFonts w:ascii="Calibri" w:hAnsi="Calibri" w:cs="Calibri"/>
            <w:sz w:val="22"/>
            <w:szCs w:val="22"/>
            <w:lang w:val="en-US"/>
          </w:rPr>
          <w:t>Heather.Raymond@contractor.valero.com</w:t>
        </w:r>
      </w:hyperlink>
      <w:r>
        <w:rPr>
          <w:rFonts w:ascii="Calibri" w:hAnsi="Calibri" w:cs="Calibri"/>
          <w:color w:val="000000"/>
          <w:sz w:val="22"/>
          <w:szCs w:val="22"/>
          <w:lang w:val="en-US"/>
        </w:rPr>
        <w:t>&gt;; Shallcross, Bryony &lt;</w:t>
      </w:r>
      <w:hyperlink r:id="rId134" w:history="1">
        <w:r>
          <w:rPr>
            <w:rStyle w:val="Hyperlink"/>
            <w:rFonts w:ascii="Calibri" w:hAnsi="Calibri" w:cs="Calibri"/>
            <w:sz w:val="22"/>
            <w:szCs w:val="22"/>
            <w:lang w:val="en-US"/>
          </w:rPr>
          <w:t>Bryony.Shallcross@valero.com</w:t>
        </w:r>
      </w:hyperlink>
      <w:r>
        <w:rPr>
          <w:rFonts w:ascii="Calibri" w:hAnsi="Calibri" w:cs="Calibri"/>
          <w:color w:val="000000"/>
          <w:sz w:val="22"/>
          <w:szCs w:val="22"/>
          <w:lang w:val="en-US"/>
        </w:rPr>
        <w:t>&gt;; Simes, Nia (Contractor) &lt;</w:t>
      </w:r>
      <w:hyperlink r:id="rId135" w:history="1">
        <w:r>
          <w:rPr>
            <w:rStyle w:val="Hyperlink"/>
            <w:rFonts w:ascii="Calibri" w:hAnsi="Calibri" w:cs="Calibri"/>
            <w:sz w:val="22"/>
            <w:szCs w:val="22"/>
            <w:lang w:val="en-US"/>
          </w:rPr>
          <w:t>Nia.Simes@contractor.valero.com</w:t>
        </w:r>
      </w:hyperlink>
      <w:r>
        <w:rPr>
          <w:rFonts w:ascii="Calibri" w:hAnsi="Calibri" w:cs="Calibri"/>
          <w:color w:val="000000"/>
          <w:sz w:val="22"/>
          <w:szCs w:val="22"/>
          <w:lang w:val="en-US"/>
        </w:rPr>
        <w:t>&gt;; Steele, Molly (Contractor) &lt;</w:t>
      </w:r>
      <w:hyperlink r:id="rId136" w:history="1">
        <w:r>
          <w:rPr>
            <w:rStyle w:val="Hyperlink"/>
            <w:rFonts w:ascii="Calibri" w:hAnsi="Calibri" w:cs="Calibri"/>
            <w:sz w:val="22"/>
            <w:szCs w:val="22"/>
            <w:lang w:val="en-US"/>
          </w:rPr>
          <w:t>Molly.Steele@contractor.valero.com</w:t>
        </w:r>
      </w:hyperlink>
      <w:r>
        <w:rPr>
          <w:rFonts w:ascii="Calibri" w:hAnsi="Calibri" w:cs="Calibri"/>
          <w:color w:val="000000"/>
          <w:sz w:val="22"/>
          <w:szCs w:val="22"/>
          <w:lang w:val="en-US"/>
        </w:rPr>
        <w:t>&gt;; Williams, Georgia &lt;</w:t>
      </w:r>
      <w:hyperlink r:id="rId137" w:history="1">
        <w:r>
          <w:rPr>
            <w:rStyle w:val="Hyperlink"/>
            <w:rFonts w:ascii="Calibri" w:hAnsi="Calibri" w:cs="Calibri"/>
            <w:sz w:val="22"/>
            <w:szCs w:val="22"/>
            <w:lang w:val="en-US"/>
          </w:rPr>
          <w:t>Georgia.Williams@valero.com</w:t>
        </w:r>
      </w:hyperlink>
      <w:r>
        <w:rPr>
          <w:rFonts w:ascii="Calibri" w:hAnsi="Calibri" w:cs="Calibri"/>
          <w:color w:val="000000"/>
          <w:sz w:val="22"/>
          <w:szCs w:val="22"/>
          <w:lang w:val="en-US"/>
        </w:rPr>
        <w:t>&gt;; Wilson, Ellie &lt;</w:t>
      </w:r>
      <w:hyperlink r:id="rId138" w:history="1">
        <w:r>
          <w:rPr>
            <w:rStyle w:val="Hyperlink"/>
            <w:rFonts w:ascii="Calibri" w:hAnsi="Calibri" w:cs="Calibri"/>
            <w:sz w:val="22"/>
            <w:szCs w:val="22"/>
            <w:lang w:val="en-US"/>
          </w:rPr>
          <w:t>Ellie.Wilson@valero.com</w:t>
        </w:r>
      </w:hyperlink>
      <w:r>
        <w:rPr>
          <w:rFonts w:ascii="Calibri" w:hAnsi="Calibri" w:cs="Calibri"/>
          <w:color w:val="000000"/>
          <w:sz w:val="22"/>
          <w:szCs w:val="22"/>
          <w:lang w:val="en-US"/>
        </w:rPr>
        <w:t>&gt;  Zachary, Adeeba &lt;</w:t>
      </w:r>
      <w:hyperlink r:id="rId139" w:history="1">
        <w:r>
          <w:rPr>
            <w:rStyle w:val="Hyperlink"/>
            <w:rFonts w:ascii="Calibri" w:hAnsi="Calibri" w:cs="Calibri"/>
            <w:sz w:val="22"/>
            <w:szCs w:val="22"/>
            <w:lang w:val="en-US"/>
          </w:rPr>
          <w:t>Adeeba.Zachary@valero.com</w:t>
        </w:r>
      </w:hyperlink>
      <w:r>
        <w:rPr>
          <w:rFonts w:ascii="Calibri" w:hAnsi="Calibri" w:cs="Calibri"/>
          <w:color w:val="000000"/>
          <w:sz w:val="22"/>
          <w:szCs w:val="22"/>
          <w:lang w:val="en-US"/>
        </w:rPr>
        <w:t>&gt;</w:t>
      </w:r>
    </w:p>
    <w:p w14:paraId="7DD6E489"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b/>
          <w:bCs/>
          <w:color w:val="000000"/>
          <w:sz w:val="22"/>
          <w:szCs w:val="22"/>
          <w:lang w:val="en-US"/>
        </w:rPr>
        <w:t>Subject:</w:t>
      </w:r>
      <w:r>
        <w:rPr>
          <w:rFonts w:ascii="Calibri" w:hAnsi="Calibri" w:cs="Calibri"/>
          <w:color w:val="000000"/>
          <w:sz w:val="22"/>
          <w:szCs w:val="22"/>
          <w:lang w:val="en-US"/>
        </w:rPr>
        <w:t> Women in Industry Lunch &amp; Learn 16th September</w:t>
      </w:r>
    </w:p>
    <w:p w14:paraId="380A5CF2"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009C8F74"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Hi everyone,</w:t>
      </w:r>
    </w:p>
    <w:p w14:paraId="1137F8F6"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2B56A21A"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I will be running the next session for the Women in Industry Lunch &amp; Learn next Thursday. The topic will be mentoring and mentee relationships.</w:t>
      </w:r>
    </w:p>
    <w:p w14:paraId="35958F48"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45A69875"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For the ice breaker, please could you bring in a photo of you as a child - it doesn’t need to be a hard copy, it can just be on your phone. We’ll use these to start a discussion about ‘what did you want to be when you were younger?’ and tie into the theme of mentoring.</w:t>
      </w:r>
    </w:p>
    <w:p w14:paraId="233393D4"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0CBADEE5" w14:textId="77777777" w:rsidR="00801B16" w:rsidRDefault="00801B16" w:rsidP="00801B1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Hope you can all make it. </w:t>
      </w:r>
    </w:p>
    <w:p w14:paraId="7805B77A" w14:textId="77777777" w:rsidR="00801B16" w:rsidRPr="001D33B2" w:rsidRDefault="00801B16" w:rsidP="00801B16">
      <w:pPr>
        <w:pStyle w:val="NormalWeb"/>
        <w:spacing w:before="0" w:beforeAutospacing="0" w:after="0" w:afterAutospacing="0"/>
        <w:rPr>
          <w:rFonts w:ascii="Calibri" w:hAnsi="Calibri" w:cs="Calibri"/>
          <w:color w:val="000000"/>
          <w:sz w:val="22"/>
          <w:szCs w:val="22"/>
        </w:rPr>
      </w:pPr>
      <w:r w:rsidRPr="001D33B2">
        <w:rPr>
          <w:rFonts w:ascii="Calibri" w:hAnsi="Calibri" w:cs="Calibri"/>
          <w:color w:val="000000"/>
          <w:sz w:val="22"/>
          <w:szCs w:val="22"/>
        </w:rPr>
        <w:t> </w:t>
      </w:r>
    </w:p>
    <w:p w14:paraId="0E5CBDAE" w14:textId="77777777" w:rsidR="00801B16" w:rsidRPr="001D33B2" w:rsidRDefault="00801B16" w:rsidP="00801B16">
      <w:pPr>
        <w:pStyle w:val="NormalWeb"/>
        <w:spacing w:before="0" w:beforeAutospacing="0" w:after="0" w:afterAutospacing="0"/>
        <w:rPr>
          <w:rFonts w:ascii="Calibri" w:hAnsi="Calibri" w:cs="Calibri"/>
          <w:color w:val="000000"/>
          <w:sz w:val="22"/>
          <w:szCs w:val="22"/>
        </w:rPr>
      </w:pPr>
      <w:r w:rsidRPr="001D33B2">
        <w:rPr>
          <w:rFonts w:ascii="Calibri" w:hAnsi="Calibri" w:cs="Calibri"/>
          <w:color w:val="000000"/>
          <w:sz w:val="22"/>
          <w:szCs w:val="22"/>
        </w:rPr>
        <w:t>Mel</w:t>
      </w:r>
    </w:p>
    <w:p w14:paraId="16E5878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E8C9B7B" w14:textId="77777777" w:rsidR="00801B16" w:rsidRDefault="00801B16" w:rsidP="00801B16">
      <w:pPr>
        <w:pStyle w:val="NormalWeb"/>
        <w:spacing w:before="0" w:beforeAutospacing="0" w:after="0" w:afterAutospacing="0"/>
        <w:rPr>
          <w:rFonts w:ascii="Calibri" w:hAnsi="Calibri" w:cs="Calibri"/>
          <w:sz w:val="22"/>
          <w:szCs w:val="22"/>
        </w:rPr>
      </w:pPr>
    </w:p>
    <w:p w14:paraId="7335B74A"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EC58A97" w14:textId="77777777" w:rsidR="00801B16" w:rsidRDefault="00801B16" w:rsidP="00801B16">
      <w:pPr>
        <w:pStyle w:val="NormalWeb"/>
        <w:spacing w:before="0" w:beforeAutospacing="0" w:after="0" w:afterAutospacing="0"/>
        <w:rPr>
          <w:rFonts w:ascii="Calibri" w:hAnsi="Calibri" w:cs="Calibri"/>
          <w:sz w:val="22"/>
          <w:szCs w:val="22"/>
        </w:rPr>
      </w:pPr>
    </w:p>
    <w:p w14:paraId="2B62B4AC" w14:textId="77777777" w:rsidR="00801B16" w:rsidRDefault="00801B16" w:rsidP="00801B16">
      <w:pPr>
        <w:pStyle w:val="NormalWeb"/>
        <w:spacing w:before="0" w:beforeAutospacing="0" w:after="0" w:afterAutospacing="0"/>
        <w:rPr>
          <w:rFonts w:ascii="Calibri" w:hAnsi="Calibri" w:cs="Calibri"/>
          <w:sz w:val="22"/>
          <w:szCs w:val="22"/>
        </w:rPr>
      </w:pPr>
    </w:p>
    <w:p w14:paraId="04BA0108" w14:textId="77777777" w:rsidR="00801B16" w:rsidRDefault="00801B16" w:rsidP="00801B16">
      <w:pPr>
        <w:pStyle w:val="NormalWeb"/>
        <w:spacing w:before="0" w:beforeAutospacing="0" w:after="0" w:afterAutospacing="0"/>
        <w:ind w:left="5940"/>
        <w:jc w:val="right"/>
        <w:rPr>
          <w:rFonts w:ascii="Calibri" w:hAnsi="Calibri" w:cs="Calibri"/>
          <w:b/>
          <w:bCs/>
          <w:color w:val="147ABD"/>
          <w:sz w:val="40"/>
          <w:szCs w:val="40"/>
        </w:rPr>
      </w:pPr>
    </w:p>
    <w:p w14:paraId="6EC63B83" w14:textId="77777777" w:rsidR="00801B16" w:rsidRDefault="00801B16" w:rsidP="00801B16">
      <w:pPr>
        <w:pStyle w:val="NormalWeb"/>
        <w:spacing w:before="0" w:beforeAutospacing="0" w:after="0" w:afterAutospacing="0"/>
        <w:ind w:left="5940"/>
        <w:jc w:val="right"/>
        <w:rPr>
          <w:rFonts w:ascii="Calibri" w:hAnsi="Calibri" w:cs="Calibri"/>
          <w:color w:val="147ABD"/>
          <w:sz w:val="40"/>
          <w:szCs w:val="40"/>
        </w:rPr>
      </w:pPr>
      <w:r>
        <w:rPr>
          <w:rFonts w:ascii="Calibri" w:hAnsi="Calibri" w:cs="Calibri"/>
          <w:b/>
          <w:bCs/>
          <w:color w:val="147ABD"/>
          <w:sz w:val="40"/>
          <w:szCs w:val="40"/>
        </w:rPr>
        <w:lastRenderedPageBreak/>
        <w:t>EV 17</w:t>
      </w:r>
    </w:p>
    <w:p w14:paraId="45E605DA"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Mentor Form</w:t>
      </w:r>
    </w:p>
    <w:p w14:paraId="247B606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904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9040"/>
      </w:tblGrid>
      <w:tr w:rsidR="00801B16" w14:paraId="58DBD3DA" w14:textId="77777777" w:rsidTr="00801B16">
        <w:trPr>
          <w:trHeight w:val="589"/>
        </w:trPr>
        <w:tc>
          <w:tcPr>
            <w:tcW w:w="90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2D1719" w14:textId="77777777" w:rsidR="00801B16" w:rsidRDefault="00801B16" w:rsidP="00801B16">
            <w:pPr>
              <w:pStyle w:val="NormalWeb"/>
              <w:spacing w:before="0" w:beforeAutospacing="0" w:after="0" w:afterAutospacing="0"/>
              <w:jc w:val="center"/>
              <w:rPr>
                <w:rFonts w:ascii="Arial Black" w:hAnsi="Arial Black"/>
                <w:color w:val="147ABD"/>
                <w:sz w:val="40"/>
                <w:szCs w:val="40"/>
                <w:lang w:val="en-US"/>
              </w:rPr>
            </w:pPr>
            <w:r>
              <w:rPr>
                <w:rFonts w:ascii="Arial Black" w:hAnsi="Arial Black"/>
                <w:color w:val="147ABD"/>
                <w:sz w:val="40"/>
                <w:szCs w:val="40"/>
                <w:lang w:val="en-US"/>
              </w:rPr>
              <w:t xml:space="preserve">Mentoring </w:t>
            </w:r>
            <w:proofErr w:type="spellStart"/>
            <w:r>
              <w:rPr>
                <w:rFonts w:ascii="Arial Black" w:hAnsi="Arial Black"/>
                <w:color w:val="147ABD"/>
                <w:sz w:val="40"/>
                <w:szCs w:val="40"/>
                <w:lang w:val="en-US"/>
              </w:rPr>
              <w:t>Programme</w:t>
            </w:r>
            <w:proofErr w:type="spellEnd"/>
            <w:r>
              <w:rPr>
                <w:rFonts w:ascii="Arial Black" w:hAnsi="Arial Black"/>
                <w:color w:val="147ABD"/>
                <w:sz w:val="40"/>
                <w:szCs w:val="40"/>
                <w:lang w:val="en-US"/>
              </w:rPr>
              <w:t xml:space="preserve"> Form </w:t>
            </w:r>
          </w:p>
        </w:tc>
      </w:tr>
      <w:tr w:rsidR="00801B16" w14:paraId="50C1D73F" w14:textId="77777777" w:rsidTr="00801B16">
        <w:trPr>
          <w:trHeight w:val="2443"/>
        </w:trPr>
        <w:tc>
          <w:tcPr>
            <w:tcW w:w="90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5B2DC3" w14:textId="77777777" w:rsidR="00801B16" w:rsidRDefault="00801B16" w:rsidP="00801B16">
            <w:pPr>
              <w:pStyle w:val="NormalWeb"/>
              <w:spacing w:before="0" w:beforeAutospacing="0" w:after="0" w:afterAutospacing="0"/>
              <w:jc w:val="center"/>
              <w:rPr>
                <w:rFonts w:ascii="Arial" w:hAnsi="Arial" w:cs="Arial"/>
                <w:sz w:val="22"/>
                <w:szCs w:val="22"/>
                <w:lang w:val="en-US"/>
              </w:rPr>
            </w:pPr>
            <w:r>
              <w:rPr>
                <w:rFonts w:ascii="Arial" w:hAnsi="Arial" w:cs="Arial"/>
                <w:b/>
                <w:bCs/>
                <w:sz w:val="22"/>
                <w:szCs w:val="22"/>
                <w:lang w:val="en-US"/>
              </w:rPr>
              <w:t xml:space="preserve">Section 1: Mentor / Mentee Allocation: </w:t>
            </w:r>
          </w:p>
          <w:p w14:paraId="38F743F8"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xml:space="preserve">Name: </w:t>
            </w:r>
          </w:p>
          <w:p w14:paraId="00F7486E"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9A25471"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xml:space="preserve">Email: </w:t>
            </w:r>
          </w:p>
          <w:p w14:paraId="538E3A88"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126863B0"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Department:</w:t>
            </w:r>
          </w:p>
          <w:p w14:paraId="49C524DD"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B240887" w14:textId="77777777" w:rsidR="00801B16" w:rsidRDefault="00801B16" w:rsidP="00801B16">
            <w:pPr>
              <w:pStyle w:val="NormalWeb"/>
              <w:spacing w:before="0" w:beforeAutospacing="0" w:after="0" w:afterAutospacing="0"/>
              <w:rPr>
                <w:sz w:val="22"/>
                <w:szCs w:val="22"/>
                <w:lang w:val="en-US"/>
              </w:rPr>
            </w:pPr>
            <w:r>
              <w:rPr>
                <w:rFonts w:ascii="Arial" w:hAnsi="Arial" w:cs="Arial"/>
                <w:sz w:val="22"/>
                <w:szCs w:val="22"/>
                <w:lang w:val="en-US"/>
              </w:rPr>
              <w:t xml:space="preserve">I would like:     To be a mentor </w:t>
            </w:r>
            <w:r>
              <w:rPr>
                <w:rFonts w:ascii="Segoe UI Symbol" w:hAnsi="Segoe UI Symbol"/>
                <w:sz w:val="22"/>
                <w:szCs w:val="22"/>
                <w:lang w:val="en-US"/>
              </w:rPr>
              <w:t>☐</w:t>
            </w:r>
            <w:r>
              <w:rPr>
                <w:rFonts w:ascii="Arial" w:hAnsi="Arial" w:cs="Arial"/>
                <w:sz w:val="22"/>
                <w:szCs w:val="22"/>
                <w:lang w:val="en-US"/>
              </w:rPr>
              <w:t xml:space="preserve">                 To have a mentor </w:t>
            </w:r>
            <w:r>
              <w:rPr>
                <w:rFonts w:ascii="Segoe UI Symbol" w:hAnsi="Segoe UI Symbol"/>
                <w:sz w:val="22"/>
                <w:szCs w:val="22"/>
                <w:lang w:val="en-US"/>
              </w:rPr>
              <w:t>☐</w:t>
            </w:r>
            <w:r>
              <w:rPr>
                <w:rFonts w:ascii="Arial" w:hAnsi="Arial" w:cs="Arial"/>
                <w:sz w:val="22"/>
                <w:szCs w:val="22"/>
                <w:lang w:val="en-US"/>
              </w:rPr>
              <w:t xml:space="preserve">  </w:t>
            </w:r>
          </w:p>
          <w:p w14:paraId="2067FF82"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tc>
      </w:tr>
      <w:tr w:rsidR="00801B16" w14:paraId="1EF71937" w14:textId="77777777" w:rsidTr="00801B16">
        <w:trPr>
          <w:trHeight w:val="6476"/>
        </w:trPr>
        <w:tc>
          <w:tcPr>
            <w:tcW w:w="90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6B6E7E" w14:textId="77777777" w:rsidR="00801B16" w:rsidRDefault="00801B16" w:rsidP="00801B16">
            <w:pPr>
              <w:pStyle w:val="NormalWeb"/>
              <w:spacing w:before="0" w:beforeAutospacing="0" w:after="0" w:afterAutospacing="0"/>
              <w:jc w:val="center"/>
              <w:rPr>
                <w:rFonts w:ascii="Arial" w:hAnsi="Arial" w:cs="Arial"/>
                <w:sz w:val="22"/>
                <w:szCs w:val="22"/>
                <w:lang w:val="en-US"/>
              </w:rPr>
            </w:pPr>
            <w:r>
              <w:rPr>
                <w:rFonts w:ascii="Arial" w:hAnsi="Arial" w:cs="Arial"/>
                <w:b/>
                <w:bCs/>
                <w:sz w:val="22"/>
                <w:szCs w:val="22"/>
                <w:lang w:val="en-US"/>
              </w:rPr>
              <w:t xml:space="preserve">SECTION 2: PLEASE COMPLETE THIS SECTION IF YOU WOULD LIKE </w:t>
            </w:r>
            <w:r>
              <w:rPr>
                <w:rFonts w:ascii="Arial" w:hAnsi="Arial" w:cs="Arial"/>
                <w:b/>
                <w:bCs/>
                <w:sz w:val="22"/>
                <w:szCs w:val="22"/>
                <w:u w:val="single"/>
                <w:lang w:val="en-US"/>
              </w:rPr>
              <w:t>TO HAVE A MENTOR</w:t>
            </w:r>
            <w:r>
              <w:rPr>
                <w:rFonts w:ascii="Arial" w:hAnsi="Arial" w:cs="Arial"/>
                <w:b/>
                <w:bCs/>
                <w:sz w:val="22"/>
                <w:szCs w:val="22"/>
                <w:lang w:val="en-US"/>
              </w:rPr>
              <w:t>:</w:t>
            </w:r>
          </w:p>
          <w:p w14:paraId="2F7AB31D"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11362320" w14:textId="77777777" w:rsidR="00801B16" w:rsidRDefault="00801B16" w:rsidP="00801B16">
            <w:pPr>
              <w:pStyle w:val="NormalWeb"/>
              <w:spacing w:before="0" w:beforeAutospacing="0" w:after="0" w:afterAutospacing="0"/>
              <w:rPr>
                <w:sz w:val="22"/>
                <w:szCs w:val="22"/>
                <w:lang w:val="en-US"/>
              </w:rPr>
            </w:pPr>
            <w:r>
              <w:rPr>
                <w:rFonts w:ascii="Arial" w:hAnsi="Arial" w:cs="Arial"/>
                <w:sz w:val="22"/>
                <w:szCs w:val="22"/>
                <w:lang w:val="en-US"/>
              </w:rPr>
              <w:t xml:space="preserve">I would like: a mentor from within my wider dept. </w:t>
            </w:r>
            <w:r>
              <w:rPr>
                <w:rFonts w:ascii="Segoe UI Symbol" w:hAnsi="Segoe UI Symbol"/>
                <w:sz w:val="22"/>
                <w:szCs w:val="22"/>
                <w:lang w:val="en-US"/>
              </w:rPr>
              <w:t>☐</w:t>
            </w:r>
            <w:r>
              <w:rPr>
                <w:rFonts w:ascii="Arial" w:hAnsi="Arial" w:cs="Arial"/>
                <w:sz w:val="22"/>
                <w:szCs w:val="22"/>
                <w:lang w:val="en-US"/>
              </w:rPr>
              <w:t xml:space="preserve"> or a mentor from outside my dept. </w:t>
            </w:r>
            <w:r>
              <w:rPr>
                <w:rFonts w:ascii="Segoe UI Symbol" w:hAnsi="Segoe UI Symbol"/>
                <w:sz w:val="22"/>
                <w:szCs w:val="22"/>
                <w:lang w:val="en-US"/>
              </w:rPr>
              <w:t>☐</w:t>
            </w:r>
          </w:p>
          <w:p w14:paraId="64EE2FF4"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0B29FB9"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Technical areas I would like to know more about/improve:</w:t>
            </w:r>
          </w:p>
          <w:p w14:paraId="7FA64E40"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A14E97C"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7F4DF3D0"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6C8F747C"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5674B80D"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56C5A011"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Professional development areas I would like to improve:</w:t>
            </w:r>
          </w:p>
          <w:p w14:paraId="769A81BE"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0704080"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0D672653"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4935FDFE"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375DC9D2"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414613F"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Any other requirements/notes you would like to add:</w:t>
            </w:r>
          </w:p>
          <w:p w14:paraId="3CE36D34"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7BE12A05"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0816029F"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4F6F4A87"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7B8B02CB"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tc>
      </w:tr>
      <w:tr w:rsidR="00801B16" w14:paraId="5EF04128" w14:textId="77777777" w:rsidTr="00801B16">
        <w:trPr>
          <w:trHeight w:val="2569"/>
        </w:trPr>
        <w:tc>
          <w:tcPr>
            <w:tcW w:w="90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88F0303" w14:textId="77777777" w:rsidR="00801B16" w:rsidRDefault="00801B16" w:rsidP="00801B16">
            <w:pPr>
              <w:pStyle w:val="NormalWeb"/>
              <w:spacing w:before="0" w:beforeAutospacing="0" w:after="0" w:afterAutospacing="0"/>
              <w:jc w:val="center"/>
              <w:rPr>
                <w:rFonts w:ascii="Arial" w:hAnsi="Arial" w:cs="Arial"/>
                <w:sz w:val="22"/>
                <w:szCs w:val="22"/>
                <w:lang w:val="en-US"/>
              </w:rPr>
            </w:pPr>
            <w:r>
              <w:rPr>
                <w:rFonts w:ascii="Arial" w:hAnsi="Arial" w:cs="Arial"/>
                <w:b/>
                <w:bCs/>
                <w:color w:val="000000"/>
                <w:sz w:val="22"/>
                <w:szCs w:val="22"/>
                <w:lang w:val="en-US"/>
              </w:rPr>
              <w:lastRenderedPageBreak/>
              <w:t xml:space="preserve">SECTION 3: PLEASE COMPLETE THIS SECTION IF YOU WOULD LIKE </w:t>
            </w:r>
            <w:r>
              <w:rPr>
                <w:rFonts w:ascii="Arial" w:hAnsi="Arial" w:cs="Arial"/>
                <w:b/>
                <w:bCs/>
                <w:color w:val="000000"/>
                <w:sz w:val="22"/>
                <w:szCs w:val="22"/>
                <w:u w:val="single"/>
                <w:lang w:val="en-US"/>
              </w:rPr>
              <w:t>TO BE A MENTOR</w:t>
            </w:r>
            <w:r>
              <w:rPr>
                <w:rFonts w:ascii="Arial" w:hAnsi="Arial" w:cs="Arial"/>
                <w:b/>
                <w:bCs/>
                <w:color w:val="000000"/>
                <w:sz w:val="22"/>
                <w:szCs w:val="22"/>
                <w:lang w:val="en-US"/>
              </w:rPr>
              <w:t>:</w:t>
            </w:r>
          </w:p>
          <w:p w14:paraId="71734E1F"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6F88F8C4" w14:textId="77777777" w:rsidR="00801B16" w:rsidRDefault="00801B16" w:rsidP="00801B16">
            <w:pPr>
              <w:pStyle w:val="NormalWeb"/>
              <w:spacing w:before="0" w:beforeAutospacing="0" w:after="0" w:afterAutospacing="0"/>
              <w:rPr>
                <w:sz w:val="22"/>
                <w:szCs w:val="22"/>
                <w:lang w:val="en-US"/>
              </w:rPr>
            </w:pPr>
            <w:r>
              <w:rPr>
                <w:rFonts w:ascii="Arial" w:hAnsi="Arial" w:cs="Arial"/>
                <w:sz w:val="22"/>
                <w:szCs w:val="22"/>
                <w:lang w:val="en-US"/>
              </w:rPr>
              <w:t xml:space="preserve">I would like: a mentee from within my wider dept. </w:t>
            </w:r>
            <w:r>
              <w:rPr>
                <w:rFonts w:ascii="Segoe UI Symbol" w:hAnsi="Segoe UI Symbol"/>
                <w:sz w:val="22"/>
                <w:szCs w:val="22"/>
                <w:lang w:val="en-US"/>
              </w:rPr>
              <w:t>☐</w:t>
            </w:r>
            <w:r>
              <w:rPr>
                <w:rFonts w:ascii="Arial" w:hAnsi="Arial" w:cs="Arial"/>
                <w:sz w:val="22"/>
                <w:szCs w:val="22"/>
                <w:lang w:val="en-US"/>
              </w:rPr>
              <w:t xml:space="preserve"> or a mentee from outside my dept. </w:t>
            </w:r>
            <w:r>
              <w:rPr>
                <w:rFonts w:ascii="Segoe UI Symbol" w:hAnsi="Segoe UI Symbol"/>
                <w:sz w:val="22"/>
                <w:szCs w:val="22"/>
                <w:lang w:val="en-US"/>
              </w:rPr>
              <w:t>☐</w:t>
            </w:r>
          </w:p>
          <w:p w14:paraId="74BC5AA1"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78EDD430" w14:textId="77777777" w:rsidR="00801B16" w:rsidRDefault="00801B16" w:rsidP="00801B16">
            <w:pPr>
              <w:pStyle w:val="NormalWeb"/>
              <w:spacing w:before="0" w:beforeAutospacing="0" w:after="0" w:afterAutospacing="0"/>
              <w:rPr>
                <w:sz w:val="22"/>
                <w:szCs w:val="22"/>
                <w:lang w:val="en-US"/>
              </w:rPr>
            </w:pPr>
            <w:r>
              <w:rPr>
                <w:rFonts w:ascii="Arial" w:hAnsi="Arial" w:cs="Arial"/>
                <w:sz w:val="22"/>
                <w:szCs w:val="22"/>
                <w:lang w:val="en-US"/>
              </w:rPr>
              <w:t xml:space="preserve">I would have time to mentor:    1 mentee </w:t>
            </w:r>
            <w:r>
              <w:rPr>
                <w:rFonts w:ascii="Segoe UI Symbol" w:hAnsi="Segoe UI Symbol"/>
                <w:sz w:val="22"/>
                <w:szCs w:val="22"/>
                <w:lang w:val="en-US"/>
              </w:rPr>
              <w:t>☐</w:t>
            </w:r>
            <w:r>
              <w:rPr>
                <w:rFonts w:ascii="Arial" w:hAnsi="Arial" w:cs="Arial"/>
                <w:sz w:val="22"/>
                <w:szCs w:val="22"/>
                <w:lang w:val="en-US"/>
              </w:rPr>
              <w:t xml:space="preserve">       2 mentees </w:t>
            </w:r>
            <w:r>
              <w:rPr>
                <w:rFonts w:ascii="Segoe UI Symbol" w:hAnsi="Segoe UI Symbol"/>
                <w:sz w:val="22"/>
                <w:szCs w:val="22"/>
                <w:lang w:val="en-US"/>
              </w:rPr>
              <w:t>☐</w:t>
            </w:r>
            <w:r>
              <w:rPr>
                <w:rFonts w:ascii="Arial" w:hAnsi="Arial" w:cs="Arial"/>
                <w:sz w:val="22"/>
                <w:szCs w:val="22"/>
                <w:lang w:val="en-US"/>
              </w:rPr>
              <w:t xml:space="preserve">      a group of mentees </w:t>
            </w:r>
            <w:r>
              <w:rPr>
                <w:rFonts w:ascii="Segoe UI Symbol" w:hAnsi="Segoe UI Symbol"/>
                <w:sz w:val="22"/>
                <w:szCs w:val="22"/>
                <w:lang w:val="en-US"/>
              </w:rPr>
              <w:t>☐</w:t>
            </w:r>
          </w:p>
          <w:p w14:paraId="56F21F76"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1ADCC9C"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Technical areas of expertise:</w:t>
            </w:r>
          </w:p>
          <w:p w14:paraId="238F2EE0"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470615AD"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4F7A6091"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4D788E6"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7BAB9A72"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0150FEC7"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Professional development of expertise:</w:t>
            </w:r>
          </w:p>
          <w:p w14:paraId="1B4AD969"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1833EB4"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43094F27"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572E5F80"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91288DE"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47197E8C"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Any other requirements/notes you would like to add:</w:t>
            </w:r>
          </w:p>
          <w:p w14:paraId="381888CB"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2044959C"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022C4E8D"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78CE38A2"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p w14:paraId="1A5F8EA6" w14:textId="77777777" w:rsidR="00801B16" w:rsidRDefault="00801B16" w:rsidP="00801B1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 </w:t>
            </w:r>
          </w:p>
        </w:tc>
      </w:tr>
      <w:tr w:rsidR="00801B16" w14:paraId="294710CB" w14:textId="77777777" w:rsidTr="00801B16">
        <w:trPr>
          <w:trHeight w:val="273"/>
        </w:trPr>
        <w:tc>
          <w:tcPr>
            <w:tcW w:w="90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0086FB" w14:textId="77777777" w:rsidR="00801B16" w:rsidRDefault="00801B16" w:rsidP="00801B16">
            <w:pPr>
              <w:pStyle w:val="NormalWeb"/>
              <w:spacing w:before="0" w:beforeAutospacing="0" w:after="0" w:afterAutospacing="0"/>
              <w:jc w:val="center"/>
              <w:rPr>
                <w:rFonts w:ascii="Arial" w:hAnsi="Arial" w:cs="Arial"/>
                <w:color w:val="000000"/>
                <w:sz w:val="22"/>
                <w:szCs w:val="22"/>
                <w:lang w:val="en-US"/>
              </w:rPr>
            </w:pPr>
            <w:r>
              <w:rPr>
                <w:rFonts w:ascii="Arial" w:hAnsi="Arial" w:cs="Arial"/>
                <w:b/>
                <w:bCs/>
                <w:color w:val="000000"/>
                <w:sz w:val="22"/>
                <w:szCs w:val="22"/>
                <w:lang w:val="en-US"/>
              </w:rPr>
              <w:t>Thank you for competing this form!</w:t>
            </w:r>
          </w:p>
        </w:tc>
      </w:tr>
    </w:tbl>
    <w:p w14:paraId="265C0BC5"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43C5E1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AF30DF9" w14:textId="77777777" w:rsidR="00801B16" w:rsidRDefault="00801B16" w:rsidP="00801B16">
      <w:pPr>
        <w:pStyle w:val="NormalWeb"/>
        <w:spacing w:before="0" w:beforeAutospacing="0" w:after="0" w:afterAutospacing="0"/>
        <w:rPr>
          <w:rFonts w:ascii="Calibri" w:hAnsi="Calibri" w:cs="Calibri"/>
          <w:sz w:val="22"/>
          <w:szCs w:val="22"/>
        </w:rPr>
      </w:pPr>
    </w:p>
    <w:p w14:paraId="296BCCF8" w14:textId="77777777" w:rsidR="00801B16" w:rsidRDefault="00801B16" w:rsidP="00801B16">
      <w:pPr>
        <w:pStyle w:val="NormalWeb"/>
        <w:spacing w:before="0" w:beforeAutospacing="0" w:after="0" w:afterAutospacing="0"/>
        <w:rPr>
          <w:rFonts w:ascii="Calibri" w:hAnsi="Calibri" w:cs="Calibri"/>
          <w:sz w:val="22"/>
          <w:szCs w:val="22"/>
        </w:rPr>
      </w:pPr>
    </w:p>
    <w:p w14:paraId="27A312D2" w14:textId="77777777" w:rsidR="00801B16" w:rsidRDefault="00801B16" w:rsidP="00801B16">
      <w:pPr>
        <w:pStyle w:val="NormalWeb"/>
        <w:spacing w:before="0" w:beforeAutospacing="0" w:after="0" w:afterAutospacing="0"/>
        <w:rPr>
          <w:rFonts w:ascii="Calibri" w:hAnsi="Calibri" w:cs="Calibri"/>
          <w:sz w:val="22"/>
          <w:szCs w:val="22"/>
        </w:rPr>
      </w:pPr>
    </w:p>
    <w:p w14:paraId="3615DC21" w14:textId="77777777" w:rsidR="00801B16" w:rsidRDefault="00801B16" w:rsidP="00801B16">
      <w:pPr>
        <w:pStyle w:val="NormalWeb"/>
        <w:spacing w:before="0" w:beforeAutospacing="0" w:after="0" w:afterAutospacing="0"/>
        <w:rPr>
          <w:rFonts w:ascii="Calibri" w:hAnsi="Calibri" w:cs="Calibri"/>
          <w:sz w:val="22"/>
          <w:szCs w:val="22"/>
        </w:rPr>
      </w:pPr>
    </w:p>
    <w:p w14:paraId="7FAAAFA8" w14:textId="77777777" w:rsidR="00801B16" w:rsidRDefault="00801B16" w:rsidP="00801B16">
      <w:pPr>
        <w:pStyle w:val="NormalWeb"/>
        <w:spacing w:before="0" w:beforeAutospacing="0" w:after="0" w:afterAutospacing="0"/>
        <w:rPr>
          <w:rFonts w:ascii="Calibri" w:hAnsi="Calibri" w:cs="Calibri"/>
          <w:sz w:val="22"/>
          <w:szCs w:val="22"/>
        </w:rPr>
      </w:pPr>
    </w:p>
    <w:p w14:paraId="5221BFC9" w14:textId="77777777" w:rsidR="00801B16" w:rsidRDefault="00801B16" w:rsidP="00801B16">
      <w:pPr>
        <w:pStyle w:val="NormalWeb"/>
        <w:spacing w:before="0" w:beforeAutospacing="0" w:after="0" w:afterAutospacing="0"/>
        <w:rPr>
          <w:rFonts w:ascii="Calibri" w:hAnsi="Calibri" w:cs="Calibri"/>
          <w:sz w:val="22"/>
          <w:szCs w:val="22"/>
        </w:rPr>
      </w:pPr>
    </w:p>
    <w:p w14:paraId="73C75051" w14:textId="77777777" w:rsidR="00801B16" w:rsidRDefault="00801B16" w:rsidP="00801B16">
      <w:pPr>
        <w:pStyle w:val="NormalWeb"/>
        <w:spacing w:before="0" w:beforeAutospacing="0" w:after="0" w:afterAutospacing="0"/>
        <w:rPr>
          <w:rFonts w:ascii="Calibri" w:hAnsi="Calibri" w:cs="Calibri"/>
          <w:sz w:val="22"/>
          <w:szCs w:val="22"/>
        </w:rPr>
      </w:pPr>
    </w:p>
    <w:p w14:paraId="40612C83" w14:textId="77777777" w:rsidR="00801B16" w:rsidRDefault="00801B16" w:rsidP="00801B16">
      <w:pPr>
        <w:pStyle w:val="NormalWeb"/>
        <w:spacing w:before="0" w:beforeAutospacing="0" w:after="0" w:afterAutospacing="0"/>
        <w:rPr>
          <w:rFonts w:ascii="Calibri" w:hAnsi="Calibri" w:cs="Calibri"/>
          <w:sz w:val="22"/>
          <w:szCs w:val="22"/>
        </w:rPr>
      </w:pPr>
    </w:p>
    <w:p w14:paraId="6AF56572" w14:textId="77777777" w:rsidR="00801B16" w:rsidRDefault="00801B16" w:rsidP="00801B16">
      <w:pPr>
        <w:pStyle w:val="NormalWeb"/>
        <w:spacing w:before="0" w:beforeAutospacing="0" w:after="0" w:afterAutospacing="0"/>
        <w:rPr>
          <w:rFonts w:ascii="Calibri" w:hAnsi="Calibri" w:cs="Calibri"/>
          <w:sz w:val="22"/>
          <w:szCs w:val="22"/>
        </w:rPr>
      </w:pPr>
    </w:p>
    <w:p w14:paraId="6341A7AB" w14:textId="77777777" w:rsidR="00801B16" w:rsidRDefault="00801B16" w:rsidP="00801B16">
      <w:pPr>
        <w:pStyle w:val="NormalWeb"/>
        <w:spacing w:before="0" w:beforeAutospacing="0" w:after="0" w:afterAutospacing="0"/>
        <w:rPr>
          <w:rFonts w:ascii="Calibri" w:hAnsi="Calibri" w:cs="Calibri"/>
          <w:sz w:val="22"/>
          <w:szCs w:val="22"/>
        </w:rPr>
      </w:pPr>
    </w:p>
    <w:p w14:paraId="68CA42A1" w14:textId="77777777" w:rsidR="00801B16" w:rsidRDefault="00801B16" w:rsidP="00801B16">
      <w:pPr>
        <w:pStyle w:val="NormalWeb"/>
        <w:spacing w:before="0" w:beforeAutospacing="0" w:after="0" w:afterAutospacing="0"/>
        <w:rPr>
          <w:rFonts w:ascii="Calibri" w:hAnsi="Calibri" w:cs="Calibri"/>
          <w:sz w:val="22"/>
          <w:szCs w:val="22"/>
        </w:rPr>
      </w:pPr>
    </w:p>
    <w:p w14:paraId="326B0FD4" w14:textId="77777777" w:rsidR="00801B16" w:rsidRDefault="00801B16" w:rsidP="00801B16">
      <w:pPr>
        <w:pStyle w:val="NormalWeb"/>
        <w:spacing w:before="0" w:beforeAutospacing="0" w:after="0" w:afterAutospacing="0"/>
        <w:rPr>
          <w:rFonts w:ascii="Calibri" w:hAnsi="Calibri" w:cs="Calibri"/>
          <w:sz w:val="22"/>
          <w:szCs w:val="22"/>
        </w:rPr>
      </w:pPr>
    </w:p>
    <w:p w14:paraId="504AFCB9" w14:textId="77777777" w:rsidR="00801B16" w:rsidRDefault="00801B16" w:rsidP="00801B16">
      <w:pPr>
        <w:pStyle w:val="NormalWeb"/>
        <w:spacing w:before="0" w:beforeAutospacing="0" w:after="0" w:afterAutospacing="0"/>
        <w:rPr>
          <w:rFonts w:ascii="Calibri" w:hAnsi="Calibri" w:cs="Calibri"/>
          <w:sz w:val="22"/>
          <w:szCs w:val="22"/>
        </w:rPr>
      </w:pPr>
    </w:p>
    <w:p w14:paraId="67CE34B3" w14:textId="77777777" w:rsidR="00801B16" w:rsidRDefault="00801B16" w:rsidP="00801B16">
      <w:pPr>
        <w:pStyle w:val="NormalWeb"/>
        <w:spacing w:before="0" w:beforeAutospacing="0" w:after="0" w:afterAutospacing="0"/>
        <w:rPr>
          <w:rFonts w:ascii="Calibri" w:hAnsi="Calibri" w:cs="Calibri"/>
          <w:sz w:val="22"/>
          <w:szCs w:val="22"/>
        </w:rPr>
      </w:pPr>
    </w:p>
    <w:p w14:paraId="6CC89BA7" w14:textId="77777777" w:rsidR="00801B16" w:rsidRDefault="00801B16" w:rsidP="00801B16">
      <w:pPr>
        <w:pStyle w:val="NormalWeb"/>
        <w:spacing w:before="0" w:beforeAutospacing="0" w:after="0" w:afterAutospacing="0"/>
        <w:rPr>
          <w:rFonts w:ascii="Calibri" w:hAnsi="Calibri" w:cs="Calibri"/>
          <w:sz w:val="22"/>
          <w:szCs w:val="22"/>
        </w:rPr>
      </w:pPr>
    </w:p>
    <w:p w14:paraId="670853B2" w14:textId="77777777" w:rsidR="00801B16" w:rsidRDefault="00801B16" w:rsidP="00801B16">
      <w:pPr>
        <w:pStyle w:val="NormalWeb"/>
        <w:spacing w:before="0" w:beforeAutospacing="0" w:after="0" w:afterAutospacing="0"/>
        <w:rPr>
          <w:rFonts w:ascii="Calibri" w:hAnsi="Calibri" w:cs="Calibri"/>
          <w:sz w:val="22"/>
          <w:szCs w:val="22"/>
        </w:rPr>
      </w:pPr>
    </w:p>
    <w:p w14:paraId="457FC195" w14:textId="77777777" w:rsidR="00801B16" w:rsidRDefault="00801B16" w:rsidP="00801B16">
      <w:pPr>
        <w:pStyle w:val="NormalWeb"/>
        <w:spacing w:before="0" w:beforeAutospacing="0" w:after="0" w:afterAutospacing="0"/>
        <w:rPr>
          <w:rFonts w:ascii="Calibri" w:hAnsi="Calibri" w:cs="Calibri"/>
          <w:sz w:val="22"/>
          <w:szCs w:val="22"/>
        </w:rPr>
      </w:pPr>
    </w:p>
    <w:p w14:paraId="51325CE0" w14:textId="77777777" w:rsidR="00801B16" w:rsidRDefault="00801B16" w:rsidP="00801B16">
      <w:pPr>
        <w:pStyle w:val="NormalWeb"/>
        <w:spacing w:before="0" w:beforeAutospacing="0" w:after="0" w:afterAutospacing="0"/>
        <w:rPr>
          <w:rFonts w:ascii="Calibri" w:hAnsi="Calibri" w:cs="Calibri"/>
          <w:sz w:val="22"/>
          <w:szCs w:val="22"/>
        </w:rPr>
      </w:pPr>
    </w:p>
    <w:p w14:paraId="1421DEDC" w14:textId="77777777" w:rsidR="00801B16" w:rsidRDefault="00801B16" w:rsidP="00801B16">
      <w:pPr>
        <w:pStyle w:val="NormalWeb"/>
        <w:spacing w:before="0" w:beforeAutospacing="0" w:after="0" w:afterAutospacing="0"/>
        <w:rPr>
          <w:rFonts w:ascii="Calibri" w:hAnsi="Calibri" w:cs="Calibri"/>
          <w:sz w:val="22"/>
          <w:szCs w:val="22"/>
        </w:rPr>
      </w:pPr>
    </w:p>
    <w:p w14:paraId="726F5D75" w14:textId="77777777" w:rsidR="00801B16" w:rsidRDefault="00801B16" w:rsidP="00801B16">
      <w:pPr>
        <w:pStyle w:val="NormalWeb"/>
        <w:spacing w:before="0" w:beforeAutospacing="0" w:after="0" w:afterAutospacing="0"/>
        <w:rPr>
          <w:rFonts w:ascii="Calibri" w:hAnsi="Calibri" w:cs="Calibri"/>
          <w:sz w:val="22"/>
          <w:szCs w:val="22"/>
        </w:rPr>
      </w:pPr>
    </w:p>
    <w:p w14:paraId="356152E8" w14:textId="77777777" w:rsidR="00801B16" w:rsidRDefault="00801B16" w:rsidP="00801B16">
      <w:pPr>
        <w:pStyle w:val="NormalWeb"/>
        <w:spacing w:before="0" w:beforeAutospacing="0" w:after="0" w:afterAutospacing="0"/>
        <w:rPr>
          <w:rFonts w:ascii="Calibri" w:hAnsi="Calibri" w:cs="Calibri"/>
          <w:sz w:val="22"/>
          <w:szCs w:val="22"/>
        </w:rPr>
      </w:pPr>
    </w:p>
    <w:p w14:paraId="71B65C6E" w14:textId="77777777" w:rsidR="00801B16" w:rsidRDefault="00801B16" w:rsidP="00801B16">
      <w:pPr>
        <w:pStyle w:val="NormalWeb"/>
        <w:spacing w:before="0" w:beforeAutospacing="0" w:after="0" w:afterAutospacing="0"/>
        <w:rPr>
          <w:rFonts w:ascii="Calibri" w:hAnsi="Calibri" w:cs="Calibri"/>
          <w:sz w:val="22"/>
          <w:szCs w:val="22"/>
        </w:rPr>
      </w:pPr>
    </w:p>
    <w:p w14:paraId="7C04D31B" w14:textId="77777777" w:rsidR="00801B16" w:rsidRDefault="00801B16" w:rsidP="00801B16">
      <w:pPr>
        <w:pStyle w:val="NormalWeb"/>
        <w:spacing w:before="0" w:beforeAutospacing="0" w:after="0" w:afterAutospacing="0"/>
        <w:rPr>
          <w:rFonts w:ascii="Calibri" w:hAnsi="Calibri" w:cs="Calibri"/>
          <w:sz w:val="22"/>
          <w:szCs w:val="22"/>
        </w:rPr>
      </w:pPr>
    </w:p>
    <w:p w14:paraId="6023A96B" w14:textId="77777777" w:rsidR="00801B16" w:rsidRDefault="00801B16" w:rsidP="00801B16">
      <w:pPr>
        <w:pStyle w:val="NormalWeb"/>
        <w:spacing w:before="0" w:beforeAutospacing="0" w:after="0" w:afterAutospacing="0"/>
        <w:ind w:left="7560"/>
        <w:jc w:val="right"/>
        <w:rPr>
          <w:rFonts w:ascii="Calibri" w:hAnsi="Calibri" w:cs="Calibri"/>
          <w:color w:val="147ABD"/>
          <w:sz w:val="40"/>
          <w:szCs w:val="40"/>
        </w:rPr>
      </w:pPr>
      <w:r>
        <w:rPr>
          <w:rFonts w:ascii="Calibri" w:hAnsi="Calibri" w:cs="Calibri"/>
          <w:b/>
          <w:bCs/>
          <w:color w:val="147ABD"/>
          <w:sz w:val="40"/>
          <w:szCs w:val="40"/>
        </w:rPr>
        <w:lastRenderedPageBreak/>
        <w:t>EV 18</w:t>
      </w:r>
    </w:p>
    <w:p w14:paraId="53275C64"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Mentoring Agreement</w:t>
      </w:r>
    </w:p>
    <w:p w14:paraId="28103F1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904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33"/>
        <w:gridCol w:w="6373"/>
        <w:gridCol w:w="34"/>
      </w:tblGrid>
      <w:tr w:rsidR="00801B16" w14:paraId="57404A1E" w14:textId="77777777" w:rsidTr="00801B16">
        <w:trPr>
          <w:trHeight w:val="589"/>
        </w:trPr>
        <w:tc>
          <w:tcPr>
            <w:tcW w:w="9040" w:type="dxa"/>
            <w:gridSpan w:val="3"/>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2516299" w14:textId="77777777" w:rsidR="00801B16" w:rsidRDefault="00801B16" w:rsidP="00801B16">
            <w:pPr>
              <w:pStyle w:val="NormalWeb"/>
              <w:spacing w:before="0" w:beforeAutospacing="0" w:after="0" w:afterAutospacing="0"/>
              <w:jc w:val="center"/>
              <w:rPr>
                <w:rFonts w:ascii="Arial Black" w:hAnsi="Arial Black"/>
                <w:color w:val="147ABD"/>
                <w:sz w:val="40"/>
                <w:szCs w:val="40"/>
                <w:lang w:val="en-US"/>
              </w:rPr>
            </w:pPr>
            <w:r>
              <w:rPr>
                <w:rFonts w:ascii="Arial Black" w:hAnsi="Arial Black"/>
                <w:color w:val="147ABD"/>
                <w:sz w:val="40"/>
                <w:szCs w:val="40"/>
                <w:lang w:val="en-US"/>
              </w:rPr>
              <w:t xml:space="preserve">Mentoring Agreement Form </w:t>
            </w:r>
          </w:p>
        </w:tc>
      </w:tr>
      <w:tr w:rsidR="00801B16" w14:paraId="3930A81D" w14:textId="77777777" w:rsidTr="00801B16">
        <w:trPr>
          <w:gridAfter w:val="1"/>
          <w:wAfter w:w="34" w:type="dxa"/>
        </w:trPr>
        <w:tc>
          <w:tcPr>
            <w:tcW w:w="26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35722AD" w14:textId="394098C8"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Mentor</w:t>
            </w:r>
          </w:p>
        </w:tc>
        <w:tc>
          <w:tcPr>
            <w:tcW w:w="63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DA13A7"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801B16" w14:paraId="796BFE38" w14:textId="77777777" w:rsidTr="00801B16">
        <w:trPr>
          <w:gridAfter w:val="1"/>
          <w:wAfter w:w="34" w:type="dxa"/>
        </w:trPr>
        <w:tc>
          <w:tcPr>
            <w:tcW w:w="26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2ADBC2" w14:textId="5EC41316"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Mentee</w:t>
            </w:r>
          </w:p>
        </w:tc>
        <w:tc>
          <w:tcPr>
            <w:tcW w:w="63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3D6C2E"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801B16" w14:paraId="367A39C9" w14:textId="77777777" w:rsidTr="00801B16">
        <w:trPr>
          <w:gridAfter w:val="1"/>
          <w:wAfter w:w="34" w:type="dxa"/>
        </w:trPr>
        <w:tc>
          <w:tcPr>
            <w:tcW w:w="26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43A34D" w14:textId="2E650353"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Start Date</w:t>
            </w:r>
          </w:p>
        </w:tc>
        <w:tc>
          <w:tcPr>
            <w:tcW w:w="63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DC8229"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801B16" w14:paraId="393C0B59" w14:textId="77777777" w:rsidTr="00801B16">
        <w:trPr>
          <w:gridAfter w:val="1"/>
          <w:wAfter w:w="34" w:type="dxa"/>
        </w:trPr>
        <w:tc>
          <w:tcPr>
            <w:tcW w:w="26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FCBAEF3" w14:textId="716885D3"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Expected Duration</w:t>
            </w:r>
          </w:p>
        </w:tc>
        <w:tc>
          <w:tcPr>
            <w:tcW w:w="63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039A1D"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801B16" w14:paraId="50A9D4C4"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F8C33BE"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i/>
                <w:iCs/>
                <w:sz w:val="22"/>
                <w:szCs w:val="22"/>
              </w:rPr>
              <w:t>To be completed by the mentee:</w:t>
            </w:r>
          </w:p>
        </w:tc>
      </w:tr>
      <w:tr w:rsidR="00801B16" w14:paraId="2337A3D5"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E544DC1"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b/>
                <w:bCs/>
                <w:sz w:val="22"/>
                <w:szCs w:val="22"/>
              </w:rPr>
              <w:t>What are your goals?   </w:t>
            </w:r>
          </w:p>
        </w:tc>
      </w:tr>
      <w:tr w:rsidR="00801B16" w14:paraId="003E259E"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94D721"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1.</w:t>
            </w:r>
          </w:p>
          <w:p w14:paraId="710DE207"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p w14:paraId="3CA52CF7"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2.</w:t>
            </w:r>
          </w:p>
          <w:p w14:paraId="27BAD47A"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p w14:paraId="45761081"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3.</w:t>
            </w:r>
          </w:p>
          <w:p w14:paraId="5D6409F1"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p w14:paraId="61DE3DA9"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4.</w:t>
            </w:r>
          </w:p>
          <w:p w14:paraId="25F077CE"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p w14:paraId="1530D389"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5.</w:t>
            </w:r>
          </w:p>
          <w:p w14:paraId="0D2FDD01"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801B16" w14:paraId="07ECF0A4"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35BEFD"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b/>
                <w:bCs/>
                <w:sz w:val="22"/>
                <w:szCs w:val="22"/>
              </w:rPr>
              <w:t>What does success look like? </w:t>
            </w:r>
          </w:p>
        </w:tc>
      </w:tr>
      <w:tr w:rsidR="00801B16" w14:paraId="5F220BE3"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D887B1" w14:textId="77777777" w:rsidR="00801B16" w:rsidRDefault="00801B16" w:rsidP="00801B16">
            <w:pPr>
              <w:pStyle w:val="NormalWeb"/>
              <w:spacing w:before="0" w:beforeAutospacing="0" w:after="0" w:afterAutospacing="0"/>
              <w:rPr>
                <w:rFonts w:ascii="Arial" w:hAnsi="Arial" w:cs="Arial"/>
                <w:sz w:val="22"/>
                <w:szCs w:val="22"/>
              </w:rPr>
            </w:pPr>
          </w:p>
          <w:p w14:paraId="38DA490C" w14:textId="77777777" w:rsidR="00801B16" w:rsidRDefault="00801B16" w:rsidP="00801B16">
            <w:pPr>
              <w:pStyle w:val="NormalWeb"/>
              <w:spacing w:before="0" w:beforeAutospacing="0" w:after="0" w:afterAutospacing="0"/>
              <w:rPr>
                <w:rFonts w:ascii="Arial" w:hAnsi="Arial" w:cs="Arial"/>
                <w:sz w:val="22"/>
                <w:szCs w:val="22"/>
              </w:rPr>
            </w:pPr>
          </w:p>
          <w:p w14:paraId="29313098"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801B16" w14:paraId="7A627A31"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2EE70C"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b/>
                <w:bCs/>
                <w:sz w:val="22"/>
                <w:szCs w:val="22"/>
              </w:rPr>
              <w:t>When do you want to achieve your goals by? </w:t>
            </w:r>
          </w:p>
        </w:tc>
      </w:tr>
      <w:tr w:rsidR="00801B16" w14:paraId="367C81F2"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EF6AAE7" w14:textId="77777777" w:rsidR="00801B16" w:rsidRDefault="00801B16" w:rsidP="00801B16">
            <w:pPr>
              <w:pStyle w:val="NormalWeb"/>
              <w:spacing w:before="0" w:beforeAutospacing="0" w:after="0" w:afterAutospacing="0"/>
              <w:rPr>
                <w:rFonts w:ascii="Arial" w:hAnsi="Arial" w:cs="Arial"/>
                <w:sz w:val="22"/>
                <w:szCs w:val="22"/>
              </w:rPr>
            </w:pPr>
          </w:p>
          <w:p w14:paraId="4807388F" w14:textId="77777777" w:rsidR="00801B16" w:rsidRDefault="00801B16" w:rsidP="00801B16">
            <w:pPr>
              <w:pStyle w:val="NormalWeb"/>
              <w:spacing w:before="0" w:beforeAutospacing="0" w:after="0" w:afterAutospacing="0"/>
              <w:rPr>
                <w:rFonts w:ascii="Arial" w:hAnsi="Arial" w:cs="Arial"/>
                <w:sz w:val="22"/>
                <w:szCs w:val="22"/>
              </w:rPr>
            </w:pPr>
          </w:p>
          <w:p w14:paraId="58119B37"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801B16" w14:paraId="35AA0E2D"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91E925"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b/>
                <w:bCs/>
                <w:sz w:val="22"/>
                <w:szCs w:val="22"/>
              </w:rPr>
              <w:t>What is the most useful support your Mentor can provide? </w:t>
            </w:r>
          </w:p>
        </w:tc>
      </w:tr>
      <w:tr w:rsidR="00801B16" w14:paraId="5FF56AAA"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EEB71A" w14:textId="77777777" w:rsidR="00801B16" w:rsidRDefault="00801B16" w:rsidP="00801B16">
            <w:pPr>
              <w:pStyle w:val="NormalWeb"/>
              <w:spacing w:before="0" w:beforeAutospacing="0" w:after="0" w:afterAutospacing="0"/>
              <w:rPr>
                <w:rFonts w:ascii="Arial" w:hAnsi="Arial" w:cs="Arial"/>
                <w:sz w:val="22"/>
                <w:szCs w:val="22"/>
              </w:rPr>
            </w:pPr>
          </w:p>
          <w:p w14:paraId="7BF349B7" w14:textId="77777777" w:rsidR="00801B16" w:rsidRDefault="00801B16" w:rsidP="00801B16">
            <w:pPr>
              <w:pStyle w:val="NormalWeb"/>
              <w:spacing w:before="0" w:beforeAutospacing="0" w:after="0" w:afterAutospacing="0"/>
              <w:rPr>
                <w:rFonts w:ascii="Arial" w:hAnsi="Arial" w:cs="Arial"/>
                <w:sz w:val="22"/>
                <w:szCs w:val="22"/>
              </w:rPr>
            </w:pPr>
          </w:p>
          <w:p w14:paraId="3F5FF98D"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801B16" w14:paraId="4967914F"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509F0CB"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b/>
                <w:bCs/>
                <w:sz w:val="22"/>
                <w:szCs w:val="22"/>
              </w:rPr>
              <w:t xml:space="preserve">How often do you and your mentor plan to meet </w:t>
            </w:r>
            <w:r>
              <w:rPr>
                <w:rFonts w:ascii="Arial" w:hAnsi="Arial" w:cs="Arial"/>
                <w:sz w:val="22"/>
                <w:szCs w:val="22"/>
              </w:rPr>
              <w:t>i.e. weekly, fortnightly, monthly etc.</w:t>
            </w:r>
          </w:p>
        </w:tc>
      </w:tr>
      <w:tr w:rsidR="00801B16" w14:paraId="5051EEB0"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A8B445" w14:textId="77777777" w:rsidR="0016554C" w:rsidRDefault="0016554C" w:rsidP="00801B16">
            <w:pPr>
              <w:pStyle w:val="NormalWeb"/>
              <w:spacing w:before="0" w:beforeAutospacing="0" w:after="0" w:afterAutospacing="0"/>
              <w:rPr>
                <w:rFonts w:ascii="Arial" w:hAnsi="Arial" w:cs="Arial"/>
                <w:sz w:val="22"/>
                <w:szCs w:val="22"/>
              </w:rPr>
            </w:pPr>
          </w:p>
          <w:p w14:paraId="253E5D51" w14:textId="4E1C3EF9"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p w14:paraId="648EA931" w14:textId="77777777" w:rsidR="00801B16" w:rsidRDefault="00801B16" w:rsidP="00801B16">
            <w:pPr>
              <w:pStyle w:val="NormalWeb"/>
              <w:spacing w:before="0" w:beforeAutospacing="0" w:after="0" w:afterAutospacing="0"/>
              <w:rPr>
                <w:rFonts w:ascii="Arial" w:hAnsi="Arial" w:cs="Arial"/>
                <w:sz w:val="22"/>
                <w:szCs w:val="22"/>
              </w:rPr>
            </w:pPr>
          </w:p>
          <w:p w14:paraId="4FFDA28E" w14:textId="77777777" w:rsidR="00801B16" w:rsidRDefault="00801B16" w:rsidP="00801B16">
            <w:pPr>
              <w:pStyle w:val="NormalWeb"/>
              <w:spacing w:before="0" w:beforeAutospacing="0" w:after="0" w:afterAutospacing="0"/>
              <w:rPr>
                <w:rFonts w:ascii="Arial" w:hAnsi="Arial" w:cs="Arial"/>
                <w:sz w:val="22"/>
                <w:szCs w:val="22"/>
              </w:rPr>
            </w:pPr>
          </w:p>
        </w:tc>
      </w:tr>
      <w:tr w:rsidR="00801B16" w14:paraId="69631D0A"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3EAC41"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b/>
                <w:bCs/>
                <w:sz w:val="22"/>
                <w:szCs w:val="22"/>
              </w:rPr>
              <w:t>How will progress be recorded? </w:t>
            </w:r>
          </w:p>
        </w:tc>
      </w:tr>
      <w:tr w:rsidR="00801B16" w14:paraId="6342DBD5" w14:textId="77777777" w:rsidTr="00801B16">
        <w:trPr>
          <w:gridAfter w:val="1"/>
          <w:wAfter w:w="34" w:type="dxa"/>
        </w:trPr>
        <w:tc>
          <w:tcPr>
            <w:tcW w:w="941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5E0A56" w14:textId="77777777" w:rsidR="00801B16" w:rsidRDefault="00801B16" w:rsidP="00801B16">
            <w:pPr>
              <w:pStyle w:val="NormalWeb"/>
              <w:spacing w:before="0" w:beforeAutospacing="0" w:after="0" w:afterAutospacing="0"/>
              <w:rPr>
                <w:rFonts w:ascii="Arial" w:hAnsi="Arial" w:cs="Arial"/>
                <w:sz w:val="22"/>
                <w:szCs w:val="22"/>
              </w:rPr>
            </w:pPr>
          </w:p>
          <w:p w14:paraId="24BF48D4" w14:textId="77777777" w:rsidR="00801B16" w:rsidRDefault="00801B16" w:rsidP="00801B16">
            <w:pPr>
              <w:pStyle w:val="NormalWeb"/>
              <w:spacing w:before="0" w:beforeAutospacing="0" w:after="0" w:afterAutospacing="0"/>
              <w:rPr>
                <w:rFonts w:ascii="Arial" w:hAnsi="Arial" w:cs="Arial"/>
                <w:sz w:val="22"/>
                <w:szCs w:val="22"/>
              </w:rPr>
            </w:pPr>
          </w:p>
          <w:p w14:paraId="5959C0B6"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lastRenderedPageBreak/>
              <w:t> </w:t>
            </w:r>
          </w:p>
        </w:tc>
      </w:tr>
    </w:tbl>
    <w:p w14:paraId="16F872CB"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lastRenderedPageBreak/>
        <w:t> </w:t>
      </w:r>
    </w:p>
    <w:p w14:paraId="54588540"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p w14:paraId="62FCC83B"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b/>
          <w:bCs/>
          <w:sz w:val="22"/>
          <w:szCs w:val="22"/>
        </w:rPr>
        <w:t xml:space="preserve">Mentee signature </w:t>
      </w:r>
      <w:r>
        <w:rPr>
          <w:rFonts w:ascii="Arial" w:hAnsi="Arial" w:cs="Arial"/>
          <w:sz w:val="22"/>
          <w:szCs w:val="22"/>
        </w:rPr>
        <w:t xml:space="preserve">_______________________________ </w:t>
      </w:r>
      <w:r>
        <w:rPr>
          <w:rFonts w:ascii="Arial" w:hAnsi="Arial" w:cs="Arial"/>
          <w:b/>
          <w:bCs/>
          <w:sz w:val="22"/>
          <w:szCs w:val="22"/>
        </w:rPr>
        <w:t xml:space="preserve">Date </w:t>
      </w:r>
      <w:r>
        <w:rPr>
          <w:rFonts w:ascii="Arial" w:hAnsi="Arial" w:cs="Arial"/>
          <w:sz w:val="22"/>
          <w:szCs w:val="22"/>
        </w:rPr>
        <w:t>_____________________</w:t>
      </w:r>
    </w:p>
    <w:p w14:paraId="169A736D"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p w14:paraId="3E4AD6F8"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p w14:paraId="5825AEAD"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b/>
          <w:bCs/>
          <w:sz w:val="22"/>
          <w:szCs w:val="22"/>
        </w:rPr>
        <w:t xml:space="preserve">Mentor signature </w:t>
      </w:r>
      <w:r>
        <w:rPr>
          <w:rFonts w:ascii="Arial" w:hAnsi="Arial" w:cs="Arial"/>
          <w:sz w:val="22"/>
          <w:szCs w:val="22"/>
        </w:rPr>
        <w:t xml:space="preserve">_______________________________ </w:t>
      </w:r>
      <w:r>
        <w:rPr>
          <w:rFonts w:ascii="Arial" w:hAnsi="Arial" w:cs="Arial"/>
          <w:b/>
          <w:bCs/>
          <w:sz w:val="22"/>
          <w:szCs w:val="22"/>
        </w:rPr>
        <w:t xml:space="preserve">Date </w:t>
      </w:r>
      <w:r>
        <w:rPr>
          <w:rFonts w:ascii="Arial" w:hAnsi="Arial" w:cs="Arial"/>
          <w:sz w:val="22"/>
          <w:szCs w:val="22"/>
        </w:rPr>
        <w:t>_____________________ </w:t>
      </w:r>
    </w:p>
    <w:p w14:paraId="38AB00BC"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w:t>
      </w:r>
    </w:p>
    <w:p w14:paraId="1347F6A1"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sz w:val="22"/>
          <w:szCs w:val="22"/>
        </w:rPr>
        <w:t xml:space="preserve">                </w:t>
      </w:r>
    </w:p>
    <w:p w14:paraId="4ACD3928" w14:textId="77777777" w:rsidR="00801B16" w:rsidRDefault="00801B16" w:rsidP="00801B16">
      <w:pPr>
        <w:pStyle w:val="NormalWeb"/>
        <w:spacing w:before="0" w:beforeAutospacing="0" w:after="0" w:afterAutospacing="0"/>
        <w:rPr>
          <w:rFonts w:ascii="Arial" w:hAnsi="Arial" w:cs="Arial"/>
          <w:sz w:val="22"/>
          <w:szCs w:val="22"/>
        </w:rPr>
      </w:pPr>
      <w:r>
        <w:rPr>
          <w:rFonts w:ascii="Arial" w:hAnsi="Arial" w:cs="Arial"/>
          <w:b/>
          <w:bCs/>
          <w:sz w:val="22"/>
          <w:szCs w:val="22"/>
        </w:rPr>
        <w:t xml:space="preserve">Date of initial meeting </w:t>
      </w:r>
      <w:r>
        <w:rPr>
          <w:rFonts w:ascii="Arial" w:hAnsi="Arial" w:cs="Arial"/>
          <w:sz w:val="22"/>
          <w:szCs w:val="22"/>
        </w:rPr>
        <w:t>_______________________________</w:t>
      </w:r>
    </w:p>
    <w:p w14:paraId="3E1695FD" w14:textId="77777777" w:rsidR="00801B16" w:rsidRDefault="00801B16" w:rsidP="00801B16">
      <w:pPr>
        <w:pStyle w:val="NormalWeb"/>
        <w:spacing w:before="0" w:beforeAutospacing="0" w:after="0" w:afterAutospacing="0"/>
        <w:rPr>
          <w:rFonts w:ascii="Arial Nova" w:hAnsi="Arial Nova" w:cs="Calibri"/>
          <w:sz w:val="22"/>
          <w:szCs w:val="22"/>
        </w:rPr>
      </w:pPr>
      <w:r>
        <w:rPr>
          <w:rFonts w:ascii="Arial Nova" w:hAnsi="Arial Nova" w:cs="Calibri"/>
          <w:sz w:val="22"/>
          <w:szCs w:val="22"/>
        </w:rPr>
        <w:t> </w:t>
      </w:r>
    </w:p>
    <w:p w14:paraId="0384D85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A6B40E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FA53DC7" w14:textId="77777777" w:rsidR="00801B16" w:rsidRDefault="00801B16" w:rsidP="00801B16">
      <w:pPr>
        <w:pStyle w:val="NormalWeb"/>
        <w:spacing w:before="0" w:beforeAutospacing="0" w:after="0" w:afterAutospacing="0"/>
        <w:rPr>
          <w:rFonts w:ascii="Calibri" w:hAnsi="Calibri" w:cs="Calibri"/>
          <w:sz w:val="22"/>
          <w:szCs w:val="22"/>
        </w:rPr>
      </w:pPr>
    </w:p>
    <w:p w14:paraId="213FB1B1" w14:textId="77777777" w:rsidR="00801B16" w:rsidRDefault="00801B16" w:rsidP="00801B16">
      <w:pPr>
        <w:pStyle w:val="NormalWeb"/>
        <w:spacing w:before="0" w:beforeAutospacing="0" w:after="0" w:afterAutospacing="0"/>
        <w:rPr>
          <w:rFonts w:ascii="Calibri" w:hAnsi="Calibri" w:cs="Calibri"/>
          <w:sz w:val="22"/>
          <w:szCs w:val="22"/>
        </w:rPr>
      </w:pPr>
    </w:p>
    <w:p w14:paraId="2390A832" w14:textId="77777777" w:rsidR="00801B16" w:rsidRDefault="00801B16" w:rsidP="00801B16">
      <w:pPr>
        <w:pStyle w:val="NormalWeb"/>
        <w:spacing w:before="0" w:beforeAutospacing="0" w:after="0" w:afterAutospacing="0"/>
        <w:rPr>
          <w:rFonts w:ascii="Calibri" w:hAnsi="Calibri" w:cs="Calibri"/>
          <w:sz w:val="22"/>
          <w:szCs w:val="22"/>
        </w:rPr>
      </w:pPr>
    </w:p>
    <w:p w14:paraId="7F915848" w14:textId="77777777" w:rsidR="00801B16" w:rsidRDefault="00801B16" w:rsidP="00801B16">
      <w:pPr>
        <w:pStyle w:val="NormalWeb"/>
        <w:spacing w:before="0" w:beforeAutospacing="0" w:after="0" w:afterAutospacing="0"/>
        <w:rPr>
          <w:rFonts w:ascii="Calibri" w:hAnsi="Calibri" w:cs="Calibri"/>
          <w:sz w:val="22"/>
          <w:szCs w:val="22"/>
        </w:rPr>
      </w:pPr>
    </w:p>
    <w:p w14:paraId="05F4C55C" w14:textId="77777777" w:rsidR="00801B16" w:rsidRDefault="00801B16" w:rsidP="00801B16">
      <w:pPr>
        <w:pStyle w:val="NormalWeb"/>
        <w:spacing w:before="0" w:beforeAutospacing="0" w:after="0" w:afterAutospacing="0"/>
        <w:rPr>
          <w:rFonts w:ascii="Calibri" w:hAnsi="Calibri" w:cs="Calibri"/>
          <w:sz w:val="22"/>
          <w:szCs w:val="22"/>
        </w:rPr>
      </w:pPr>
    </w:p>
    <w:p w14:paraId="1A441000" w14:textId="77777777" w:rsidR="00801B16" w:rsidRDefault="00801B16" w:rsidP="00801B16">
      <w:pPr>
        <w:pStyle w:val="NormalWeb"/>
        <w:spacing w:before="0" w:beforeAutospacing="0" w:after="0" w:afterAutospacing="0"/>
        <w:rPr>
          <w:rFonts w:ascii="Calibri" w:hAnsi="Calibri" w:cs="Calibri"/>
          <w:sz w:val="22"/>
          <w:szCs w:val="22"/>
        </w:rPr>
      </w:pPr>
    </w:p>
    <w:p w14:paraId="40267E9B" w14:textId="77777777" w:rsidR="00801B16" w:rsidRDefault="00801B16" w:rsidP="00801B16">
      <w:pPr>
        <w:pStyle w:val="NormalWeb"/>
        <w:spacing w:before="0" w:beforeAutospacing="0" w:after="0" w:afterAutospacing="0"/>
        <w:rPr>
          <w:rFonts w:ascii="Calibri" w:hAnsi="Calibri" w:cs="Calibri"/>
          <w:sz w:val="22"/>
          <w:szCs w:val="22"/>
        </w:rPr>
      </w:pPr>
    </w:p>
    <w:p w14:paraId="1FD3D967" w14:textId="77777777" w:rsidR="00801B16" w:rsidRDefault="00801B16" w:rsidP="00801B16">
      <w:pPr>
        <w:pStyle w:val="NormalWeb"/>
        <w:spacing w:before="0" w:beforeAutospacing="0" w:after="0" w:afterAutospacing="0"/>
        <w:rPr>
          <w:rFonts w:ascii="Calibri" w:hAnsi="Calibri" w:cs="Calibri"/>
          <w:sz w:val="22"/>
          <w:szCs w:val="22"/>
        </w:rPr>
      </w:pPr>
    </w:p>
    <w:p w14:paraId="1D47F6C6" w14:textId="77777777" w:rsidR="00801B16" w:rsidRDefault="00801B16" w:rsidP="00801B16">
      <w:pPr>
        <w:pStyle w:val="NormalWeb"/>
        <w:spacing w:before="0" w:beforeAutospacing="0" w:after="0" w:afterAutospacing="0"/>
        <w:rPr>
          <w:rFonts w:ascii="Calibri" w:hAnsi="Calibri" w:cs="Calibri"/>
          <w:sz w:val="22"/>
          <w:szCs w:val="22"/>
        </w:rPr>
      </w:pPr>
    </w:p>
    <w:p w14:paraId="6CD2BFCD" w14:textId="77777777" w:rsidR="00801B16" w:rsidRDefault="00801B16" w:rsidP="00801B16">
      <w:pPr>
        <w:pStyle w:val="NormalWeb"/>
        <w:spacing w:before="0" w:beforeAutospacing="0" w:after="0" w:afterAutospacing="0"/>
        <w:rPr>
          <w:rFonts w:ascii="Calibri" w:hAnsi="Calibri" w:cs="Calibri"/>
          <w:sz w:val="22"/>
          <w:szCs w:val="22"/>
        </w:rPr>
      </w:pPr>
    </w:p>
    <w:p w14:paraId="6C150C50" w14:textId="77777777" w:rsidR="00801B16" w:rsidRDefault="00801B16" w:rsidP="00801B16">
      <w:pPr>
        <w:pStyle w:val="NormalWeb"/>
        <w:spacing w:before="0" w:beforeAutospacing="0" w:after="0" w:afterAutospacing="0"/>
        <w:rPr>
          <w:rFonts w:ascii="Calibri" w:hAnsi="Calibri" w:cs="Calibri"/>
          <w:sz w:val="22"/>
          <w:szCs w:val="22"/>
        </w:rPr>
      </w:pPr>
    </w:p>
    <w:p w14:paraId="7E86482D" w14:textId="77777777" w:rsidR="00801B16" w:rsidRDefault="00801B16" w:rsidP="00801B16">
      <w:pPr>
        <w:pStyle w:val="NormalWeb"/>
        <w:spacing w:before="0" w:beforeAutospacing="0" w:after="0" w:afterAutospacing="0"/>
        <w:rPr>
          <w:rFonts w:ascii="Calibri" w:hAnsi="Calibri" w:cs="Calibri"/>
          <w:sz w:val="22"/>
          <w:szCs w:val="22"/>
        </w:rPr>
      </w:pPr>
    </w:p>
    <w:p w14:paraId="008BF4F1" w14:textId="77777777" w:rsidR="00801B16" w:rsidRDefault="00801B16" w:rsidP="00801B16">
      <w:pPr>
        <w:pStyle w:val="NormalWeb"/>
        <w:spacing w:before="0" w:beforeAutospacing="0" w:after="0" w:afterAutospacing="0"/>
        <w:rPr>
          <w:rFonts w:ascii="Calibri" w:hAnsi="Calibri" w:cs="Calibri"/>
          <w:sz w:val="22"/>
          <w:szCs w:val="22"/>
        </w:rPr>
      </w:pPr>
    </w:p>
    <w:p w14:paraId="14406824" w14:textId="77777777" w:rsidR="00801B16" w:rsidRDefault="00801B16" w:rsidP="00801B16">
      <w:pPr>
        <w:pStyle w:val="NormalWeb"/>
        <w:spacing w:before="0" w:beforeAutospacing="0" w:after="0" w:afterAutospacing="0"/>
        <w:rPr>
          <w:rFonts w:ascii="Calibri" w:hAnsi="Calibri" w:cs="Calibri"/>
          <w:sz w:val="22"/>
          <w:szCs w:val="22"/>
        </w:rPr>
      </w:pPr>
    </w:p>
    <w:p w14:paraId="05E7F577" w14:textId="77777777" w:rsidR="00801B16" w:rsidRDefault="00801B16" w:rsidP="00801B16">
      <w:pPr>
        <w:pStyle w:val="NormalWeb"/>
        <w:spacing w:before="0" w:beforeAutospacing="0" w:after="0" w:afterAutospacing="0"/>
        <w:rPr>
          <w:rFonts w:ascii="Calibri" w:hAnsi="Calibri" w:cs="Calibri"/>
          <w:sz w:val="22"/>
          <w:szCs w:val="22"/>
        </w:rPr>
      </w:pPr>
    </w:p>
    <w:p w14:paraId="2EC080AE" w14:textId="77777777" w:rsidR="00801B16" w:rsidRDefault="00801B16" w:rsidP="00801B16">
      <w:pPr>
        <w:pStyle w:val="NormalWeb"/>
        <w:spacing w:before="0" w:beforeAutospacing="0" w:after="0" w:afterAutospacing="0"/>
        <w:rPr>
          <w:rFonts w:ascii="Calibri" w:hAnsi="Calibri" w:cs="Calibri"/>
          <w:sz w:val="22"/>
          <w:szCs w:val="22"/>
        </w:rPr>
      </w:pPr>
    </w:p>
    <w:p w14:paraId="2A155603" w14:textId="77777777" w:rsidR="00801B16" w:rsidRDefault="00801B16" w:rsidP="00801B16">
      <w:pPr>
        <w:pStyle w:val="NormalWeb"/>
        <w:spacing w:before="0" w:beforeAutospacing="0" w:after="0" w:afterAutospacing="0"/>
        <w:rPr>
          <w:rFonts w:ascii="Calibri" w:hAnsi="Calibri" w:cs="Calibri"/>
          <w:sz w:val="22"/>
          <w:szCs w:val="22"/>
        </w:rPr>
      </w:pPr>
    </w:p>
    <w:p w14:paraId="0F91752A" w14:textId="77777777" w:rsidR="00801B16" w:rsidRDefault="00801B16" w:rsidP="00801B16">
      <w:pPr>
        <w:pStyle w:val="NormalWeb"/>
        <w:spacing w:before="0" w:beforeAutospacing="0" w:after="0" w:afterAutospacing="0"/>
        <w:rPr>
          <w:rFonts w:ascii="Calibri" w:hAnsi="Calibri" w:cs="Calibri"/>
          <w:sz w:val="22"/>
          <w:szCs w:val="22"/>
        </w:rPr>
      </w:pPr>
    </w:p>
    <w:p w14:paraId="5A4893B3" w14:textId="77777777" w:rsidR="00801B16" w:rsidRDefault="00801B16" w:rsidP="00801B16">
      <w:pPr>
        <w:pStyle w:val="NormalWeb"/>
        <w:spacing w:before="0" w:beforeAutospacing="0" w:after="0" w:afterAutospacing="0"/>
        <w:rPr>
          <w:rFonts w:ascii="Calibri" w:hAnsi="Calibri" w:cs="Calibri"/>
          <w:sz w:val="22"/>
          <w:szCs w:val="22"/>
        </w:rPr>
      </w:pPr>
    </w:p>
    <w:p w14:paraId="2D572E81" w14:textId="77777777" w:rsidR="00801B16" w:rsidRDefault="00801B16" w:rsidP="00801B16">
      <w:pPr>
        <w:pStyle w:val="NormalWeb"/>
        <w:spacing w:before="0" w:beforeAutospacing="0" w:after="0" w:afterAutospacing="0"/>
        <w:rPr>
          <w:rFonts w:ascii="Calibri" w:hAnsi="Calibri" w:cs="Calibri"/>
          <w:sz w:val="22"/>
          <w:szCs w:val="22"/>
        </w:rPr>
      </w:pPr>
    </w:p>
    <w:p w14:paraId="049FDF63" w14:textId="77777777" w:rsidR="00801B16" w:rsidRDefault="00801B16" w:rsidP="00801B16">
      <w:pPr>
        <w:pStyle w:val="NormalWeb"/>
        <w:spacing w:before="0" w:beforeAutospacing="0" w:after="0" w:afterAutospacing="0"/>
        <w:rPr>
          <w:rFonts w:ascii="Calibri" w:hAnsi="Calibri" w:cs="Calibri"/>
          <w:sz w:val="22"/>
          <w:szCs w:val="22"/>
        </w:rPr>
      </w:pPr>
    </w:p>
    <w:p w14:paraId="04498840" w14:textId="77777777" w:rsidR="00801B16" w:rsidRDefault="00801B16" w:rsidP="00801B16">
      <w:pPr>
        <w:pStyle w:val="NormalWeb"/>
        <w:spacing w:before="0" w:beforeAutospacing="0" w:after="0" w:afterAutospacing="0"/>
        <w:rPr>
          <w:rFonts w:ascii="Calibri" w:hAnsi="Calibri" w:cs="Calibri"/>
          <w:sz w:val="22"/>
          <w:szCs w:val="22"/>
        </w:rPr>
      </w:pPr>
    </w:p>
    <w:p w14:paraId="13FCA3F8" w14:textId="77777777" w:rsidR="00801B16" w:rsidRDefault="00801B16" w:rsidP="00801B16">
      <w:pPr>
        <w:pStyle w:val="NormalWeb"/>
        <w:spacing w:before="0" w:beforeAutospacing="0" w:after="0" w:afterAutospacing="0"/>
        <w:rPr>
          <w:rFonts w:ascii="Calibri" w:hAnsi="Calibri" w:cs="Calibri"/>
          <w:sz w:val="22"/>
          <w:szCs w:val="22"/>
        </w:rPr>
      </w:pPr>
    </w:p>
    <w:p w14:paraId="5E2B14B8" w14:textId="77777777" w:rsidR="00801B16" w:rsidRDefault="00801B16" w:rsidP="00801B16">
      <w:pPr>
        <w:pStyle w:val="NormalWeb"/>
        <w:spacing w:before="0" w:beforeAutospacing="0" w:after="0" w:afterAutospacing="0"/>
        <w:rPr>
          <w:rFonts w:ascii="Calibri" w:hAnsi="Calibri" w:cs="Calibri"/>
          <w:sz w:val="22"/>
          <w:szCs w:val="22"/>
        </w:rPr>
      </w:pPr>
    </w:p>
    <w:p w14:paraId="35C6B674" w14:textId="77777777" w:rsidR="00801B16" w:rsidRDefault="00801B16" w:rsidP="00801B16">
      <w:pPr>
        <w:pStyle w:val="NormalWeb"/>
        <w:spacing w:before="0" w:beforeAutospacing="0" w:after="0" w:afterAutospacing="0"/>
        <w:rPr>
          <w:rFonts w:ascii="Calibri" w:hAnsi="Calibri" w:cs="Calibri"/>
          <w:sz w:val="22"/>
          <w:szCs w:val="22"/>
        </w:rPr>
      </w:pPr>
    </w:p>
    <w:p w14:paraId="2352514A" w14:textId="77777777" w:rsidR="00801B16" w:rsidRDefault="00801B16" w:rsidP="00801B16">
      <w:pPr>
        <w:pStyle w:val="NormalWeb"/>
        <w:spacing w:before="0" w:beforeAutospacing="0" w:after="0" w:afterAutospacing="0"/>
        <w:rPr>
          <w:rFonts w:ascii="Calibri" w:hAnsi="Calibri" w:cs="Calibri"/>
          <w:sz w:val="22"/>
          <w:szCs w:val="22"/>
        </w:rPr>
      </w:pPr>
    </w:p>
    <w:p w14:paraId="280552DC" w14:textId="77777777" w:rsidR="00801B16" w:rsidRDefault="00801B16" w:rsidP="00801B16">
      <w:pPr>
        <w:pStyle w:val="NormalWeb"/>
        <w:spacing w:before="0" w:beforeAutospacing="0" w:after="0" w:afterAutospacing="0"/>
        <w:rPr>
          <w:rFonts w:ascii="Calibri" w:hAnsi="Calibri" w:cs="Calibri"/>
          <w:sz w:val="22"/>
          <w:szCs w:val="22"/>
        </w:rPr>
      </w:pPr>
    </w:p>
    <w:p w14:paraId="6F4886A1" w14:textId="77777777" w:rsidR="00801B16" w:rsidRDefault="00801B16" w:rsidP="00801B16">
      <w:pPr>
        <w:pStyle w:val="NormalWeb"/>
        <w:spacing w:before="0" w:beforeAutospacing="0" w:after="0" w:afterAutospacing="0"/>
        <w:rPr>
          <w:rFonts w:ascii="Calibri" w:hAnsi="Calibri" w:cs="Calibri"/>
          <w:sz w:val="22"/>
          <w:szCs w:val="22"/>
        </w:rPr>
      </w:pPr>
    </w:p>
    <w:p w14:paraId="4C61BDFB" w14:textId="77777777" w:rsidR="00801B16" w:rsidRDefault="00801B16" w:rsidP="00801B16">
      <w:pPr>
        <w:pStyle w:val="NormalWeb"/>
        <w:spacing w:before="0" w:beforeAutospacing="0" w:after="0" w:afterAutospacing="0"/>
        <w:rPr>
          <w:rFonts w:ascii="Calibri" w:hAnsi="Calibri" w:cs="Calibri"/>
          <w:sz w:val="22"/>
          <w:szCs w:val="22"/>
        </w:rPr>
      </w:pPr>
    </w:p>
    <w:p w14:paraId="5CC22AD0" w14:textId="77777777" w:rsidR="00801B16" w:rsidRDefault="00801B16" w:rsidP="00801B16">
      <w:pPr>
        <w:pStyle w:val="NormalWeb"/>
        <w:spacing w:before="0" w:beforeAutospacing="0" w:after="0" w:afterAutospacing="0"/>
        <w:rPr>
          <w:rFonts w:ascii="Calibri" w:hAnsi="Calibri" w:cs="Calibri"/>
          <w:sz w:val="22"/>
          <w:szCs w:val="22"/>
        </w:rPr>
      </w:pPr>
    </w:p>
    <w:p w14:paraId="1FF1453B" w14:textId="77777777" w:rsidR="00801B16" w:rsidRDefault="00801B16" w:rsidP="00801B16">
      <w:pPr>
        <w:pStyle w:val="NormalWeb"/>
        <w:spacing w:before="0" w:beforeAutospacing="0" w:after="0" w:afterAutospacing="0"/>
        <w:rPr>
          <w:rFonts w:ascii="Calibri" w:hAnsi="Calibri" w:cs="Calibri"/>
          <w:sz w:val="22"/>
          <w:szCs w:val="22"/>
        </w:rPr>
      </w:pPr>
    </w:p>
    <w:p w14:paraId="05F9AFD8" w14:textId="77777777" w:rsidR="00801B16" w:rsidRDefault="00801B16" w:rsidP="00801B16">
      <w:pPr>
        <w:pStyle w:val="NormalWeb"/>
        <w:spacing w:before="0" w:beforeAutospacing="0" w:after="0" w:afterAutospacing="0"/>
        <w:rPr>
          <w:rFonts w:ascii="Calibri" w:hAnsi="Calibri" w:cs="Calibri"/>
          <w:sz w:val="22"/>
          <w:szCs w:val="22"/>
        </w:rPr>
      </w:pPr>
    </w:p>
    <w:p w14:paraId="56DBA8EA" w14:textId="77777777" w:rsidR="00801B16" w:rsidRDefault="00801B16" w:rsidP="00801B16">
      <w:pPr>
        <w:pStyle w:val="NormalWeb"/>
        <w:spacing w:before="0" w:beforeAutospacing="0" w:after="0" w:afterAutospacing="0"/>
        <w:rPr>
          <w:rFonts w:ascii="Calibri" w:hAnsi="Calibri" w:cs="Calibri"/>
          <w:sz w:val="22"/>
          <w:szCs w:val="22"/>
        </w:rPr>
      </w:pPr>
    </w:p>
    <w:p w14:paraId="43EC02BB" w14:textId="1C505B80" w:rsidR="00801B16" w:rsidRDefault="00801B16" w:rsidP="00801B16">
      <w:pPr>
        <w:pStyle w:val="NormalWeb"/>
        <w:spacing w:before="0" w:beforeAutospacing="0" w:after="0" w:afterAutospacing="0"/>
        <w:rPr>
          <w:rFonts w:ascii="Calibri" w:hAnsi="Calibri" w:cs="Calibri"/>
          <w:sz w:val="22"/>
          <w:szCs w:val="22"/>
        </w:rPr>
      </w:pPr>
    </w:p>
    <w:p w14:paraId="51D2F77E" w14:textId="256D8D3E" w:rsidR="0016554C" w:rsidRDefault="0016554C" w:rsidP="00801B16">
      <w:pPr>
        <w:pStyle w:val="NormalWeb"/>
        <w:spacing w:before="0" w:beforeAutospacing="0" w:after="0" w:afterAutospacing="0"/>
        <w:rPr>
          <w:rFonts w:ascii="Calibri" w:hAnsi="Calibri" w:cs="Calibri"/>
          <w:sz w:val="22"/>
          <w:szCs w:val="22"/>
        </w:rPr>
      </w:pPr>
    </w:p>
    <w:p w14:paraId="76D04FA6" w14:textId="308C8220" w:rsidR="0016554C" w:rsidRDefault="0016554C" w:rsidP="00801B16">
      <w:pPr>
        <w:pStyle w:val="NormalWeb"/>
        <w:spacing w:before="0" w:beforeAutospacing="0" w:after="0" w:afterAutospacing="0"/>
        <w:rPr>
          <w:rFonts w:ascii="Calibri" w:hAnsi="Calibri" w:cs="Calibri"/>
          <w:sz w:val="22"/>
          <w:szCs w:val="22"/>
        </w:rPr>
      </w:pPr>
    </w:p>
    <w:p w14:paraId="1968D1FB" w14:textId="654C412E" w:rsidR="0016554C" w:rsidRDefault="0016554C" w:rsidP="00801B16">
      <w:pPr>
        <w:pStyle w:val="NormalWeb"/>
        <w:spacing w:before="0" w:beforeAutospacing="0" w:after="0" w:afterAutospacing="0"/>
        <w:rPr>
          <w:rFonts w:ascii="Calibri" w:hAnsi="Calibri" w:cs="Calibri"/>
          <w:sz w:val="22"/>
          <w:szCs w:val="22"/>
        </w:rPr>
      </w:pPr>
    </w:p>
    <w:p w14:paraId="396D67FD" w14:textId="77777777" w:rsidR="0016554C" w:rsidRDefault="0016554C" w:rsidP="00801B16">
      <w:pPr>
        <w:pStyle w:val="NormalWeb"/>
        <w:spacing w:before="0" w:beforeAutospacing="0" w:after="0" w:afterAutospacing="0"/>
        <w:rPr>
          <w:rFonts w:ascii="Calibri" w:hAnsi="Calibri" w:cs="Calibri"/>
          <w:sz w:val="22"/>
          <w:szCs w:val="22"/>
        </w:rPr>
      </w:pPr>
    </w:p>
    <w:p w14:paraId="5031A516" w14:textId="77777777" w:rsidR="00801B16" w:rsidRDefault="00801B16" w:rsidP="00801B16">
      <w:pPr>
        <w:pStyle w:val="NormalWeb"/>
        <w:spacing w:before="0" w:beforeAutospacing="0" w:after="0" w:afterAutospacing="0"/>
        <w:rPr>
          <w:rFonts w:ascii="Calibri" w:hAnsi="Calibri" w:cs="Calibri"/>
          <w:sz w:val="22"/>
          <w:szCs w:val="22"/>
        </w:rPr>
      </w:pPr>
    </w:p>
    <w:p w14:paraId="1B971F13" w14:textId="77777777" w:rsidR="00801B16" w:rsidRDefault="00801B16" w:rsidP="00801B16">
      <w:pPr>
        <w:pStyle w:val="NormalWeb"/>
        <w:spacing w:before="0" w:beforeAutospacing="0" w:after="0" w:afterAutospacing="0"/>
        <w:jc w:val="right"/>
        <w:rPr>
          <w:rFonts w:ascii="Calibri" w:hAnsi="Calibri" w:cs="Calibri"/>
          <w:color w:val="147ABD"/>
          <w:sz w:val="40"/>
          <w:szCs w:val="40"/>
        </w:rPr>
      </w:pPr>
      <w:r>
        <w:rPr>
          <w:rFonts w:ascii="Calibri" w:hAnsi="Calibri" w:cs="Calibri"/>
          <w:b/>
          <w:bCs/>
          <w:color w:val="147ABD"/>
          <w:sz w:val="40"/>
          <w:szCs w:val="40"/>
        </w:rPr>
        <w:t>EV 19</w:t>
      </w:r>
    </w:p>
    <w:p w14:paraId="0F8FECD4"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Email from Jo James, Manager HR re endorsement from RLT</w:t>
      </w:r>
    </w:p>
    <w:p w14:paraId="1F7D3B1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2508C11"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Gough, Melanie </w:t>
      </w:r>
    </w:p>
    <w:p w14:paraId="071A3030"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29 September 2021 18:29</w:t>
      </w:r>
    </w:p>
    <w:p w14:paraId="12B743E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James, Joanne &lt;</w:t>
      </w:r>
      <w:hyperlink r:id="rId140" w:history="1">
        <w:r>
          <w:rPr>
            <w:rStyle w:val="Hyperlink"/>
            <w:rFonts w:ascii="Calibri" w:hAnsi="Calibri" w:cs="Calibri"/>
            <w:sz w:val="22"/>
            <w:szCs w:val="22"/>
            <w:lang w:val="en-US"/>
          </w:rPr>
          <w:t>Joanne.James@valero.com</w:t>
        </w:r>
      </w:hyperlink>
      <w:r>
        <w:rPr>
          <w:rFonts w:ascii="Calibri" w:hAnsi="Calibri" w:cs="Calibri"/>
          <w:sz w:val="22"/>
          <w:szCs w:val="22"/>
          <w:lang w:val="en-US"/>
        </w:rPr>
        <w:t>&gt;</w:t>
      </w:r>
    </w:p>
    <w:p w14:paraId="1BB4E40A"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proofErr w:type="gramStart"/>
      <w:r w:rsidRPr="001D33B2">
        <w:rPr>
          <w:rFonts w:ascii="Calibri" w:hAnsi="Calibri" w:cs="Calibri"/>
          <w:b/>
          <w:bCs/>
          <w:sz w:val="22"/>
          <w:szCs w:val="22"/>
          <w:lang w:val="fr-FR"/>
        </w:rPr>
        <w:t>Cc:</w:t>
      </w:r>
      <w:proofErr w:type="gramEnd"/>
      <w:r w:rsidRPr="001D33B2">
        <w:rPr>
          <w:rFonts w:ascii="Calibri" w:hAnsi="Calibri" w:cs="Calibri"/>
          <w:b/>
          <w:bCs/>
          <w:sz w:val="22"/>
          <w:szCs w:val="22"/>
          <w:lang w:val="fr-FR"/>
        </w:rPr>
        <w:t xml:space="preserve"> </w:t>
      </w:r>
      <w:r w:rsidRPr="001D33B2">
        <w:rPr>
          <w:rFonts w:ascii="Calibri" w:hAnsi="Calibri" w:cs="Calibri"/>
          <w:sz w:val="22"/>
          <w:szCs w:val="22"/>
          <w:lang w:val="fr-FR"/>
        </w:rPr>
        <w:t>Bryant, Tracey &lt;</w:t>
      </w:r>
      <w:hyperlink r:id="rId141" w:history="1">
        <w:r w:rsidRPr="001D33B2">
          <w:rPr>
            <w:rStyle w:val="Hyperlink"/>
            <w:rFonts w:ascii="Calibri" w:hAnsi="Calibri" w:cs="Calibri"/>
            <w:sz w:val="22"/>
            <w:szCs w:val="22"/>
            <w:lang w:val="fr-FR"/>
          </w:rPr>
          <w:t>Tracey.Bryant@valero.com</w:t>
        </w:r>
      </w:hyperlink>
      <w:r w:rsidRPr="001D33B2">
        <w:rPr>
          <w:rFonts w:ascii="Calibri" w:hAnsi="Calibri" w:cs="Calibri"/>
          <w:sz w:val="22"/>
          <w:szCs w:val="22"/>
          <w:lang w:val="fr-FR"/>
        </w:rPr>
        <w:t>&gt;</w:t>
      </w:r>
    </w:p>
    <w:p w14:paraId="059D156C"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FW: RE: Women in Industry - Mentoring </w:t>
      </w:r>
      <w:proofErr w:type="spellStart"/>
      <w:r>
        <w:rPr>
          <w:rFonts w:ascii="Calibri" w:hAnsi="Calibri" w:cs="Calibri"/>
          <w:sz w:val="22"/>
          <w:szCs w:val="22"/>
          <w:lang w:val="en-US"/>
        </w:rPr>
        <w:t>Programme</w:t>
      </w:r>
      <w:proofErr w:type="spellEnd"/>
    </w:p>
    <w:p w14:paraId="764B9624"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4CCBCEF9"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Amazing news, thanks Jo. Let's get the Women in Industry mentoring up and running before we start to look at maintenance!</w:t>
      </w:r>
    </w:p>
    <w:p w14:paraId="41D015E0"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66E41009"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5648050E"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noProof/>
          <w:sz w:val="22"/>
          <w:szCs w:val="22"/>
        </w:rPr>
        <w:drawing>
          <wp:inline distT="0" distB="0" distL="0" distR="0" wp14:anchorId="7AED9012" wp14:editId="06BCF542">
            <wp:extent cx="5731510" cy="81280"/>
            <wp:effectExtent l="0" t="0" r="2540" b="0"/>
            <wp:docPr id="43" name="Picture 43" descr="C:\B31A0C65\B8EBA5AF-6CEA-44D8-BAFC-AF2E65A802AB_files\image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B31A0C65\B8EBA5AF-6CEA-44D8-BAFC-AF2E65A802AB_files\image018.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81280"/>
                    </a:xfrm>
                    <a:prstGeom prst="rect">
                      <a:avLst/>
                    </a:prstGeom>
                    <a:noFill/>
                    <a:ln>
                      <a:noFill/>
                    </a:ln>
                  </pic:spPr>
                </pic:pic>
              </a:graphicData>
            </a:graphic>
          </wp:inline>
        </w:drawing>
      </w:r>
    </w:p>
    <w:p w14:paraId="23F6D77C" w14:textId="77777777" w:rsidR="00801B16" w:rsidRDefault="00801B16" w:rsidP="00801B16">
      <w:pPr>
        <w:pStyle w:val="NormalWeb"/>
        <w:spacing w:before="0" w:beforeAutospacing="0" w:after="0" w:afterAutospacing="0"/>
        <w:rPr>
          <w:rFonts w:ascii="Calibri" w:hAnsi="Calibri" w:cs="Calibri"/>
          <w:b/>
          <w:bCs/>
          <w:sz w:val="22"/>
          <w:szCs w:val="22"/>
          <w:lang w:val="en-US"/>
        </w:rPr>
      </w:pPr>
    </w:p>
    <w:p w14:paraId="4FB56B04"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James, Joanne </w:t>
      </w:r>
    </w:p>
    <w:p w14:paraId="7DD7506A"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Sent:</w:t>
      </w:r>
      <w:r>
        <w:rPr>
          <w:rFonts w:ascii="Calibri" w:hAnsi="Calibri" w:cs="Calibri"/>
          <w:sz w:val="22"/>
          <w:szCs w:val="22"/>
          <w:lang w:val="en-US"/>
        </w:rPr>
        <w:t xml:space="preserve"> 29 September 2021 18:07</w:t>
      </w:r>
    </w:p>
    <w:p w14:paraId="4834FC27"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Gough, Melanie &lt;</w:t>
      </w:r>
      <w:hyperlink r:id="rId142" w:history="1">
        <w:r>
          <w:rPr>
            <w:rStyle w:val="Hyperlink"/>
            <w:rFonts w:ascii="Calibri" w:hAnsi="Calibri" w:cs="Calibri"/>
            <w:sz w:val="22"/>
            <w:szCs w:val="22"/>
            <w:lang w:val="en-US"/>
          </w:rPr>
          <w:t>Melanie.Gough@valero.com</w:t>
        </w:r>
      </w:hyperlink>
      <w:r>
        <w:rPr>
          <w:rFonts w:ascii="Calibri" w:hAnsi="Calibri" w:cs="Calibri"/>
          <w:sz w:val="22"/>
          <w:szCs w:val="22"/>
          <w:lang w:val="en-US"/>
        </w:rPr>
        <w:t>&gt;</w:t>
      </w:r>
    </w:p>
    <w:p w14:paraId="33BA3192"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proofErr w:type="gramStart"/>
      <w:r w:rsidRPr="001D33B2">
        <w:rPr>
          <w:rFonts w:ascii="Calibri" w:hAnsi="Calibri" w:cs="Calibri"/>
          <w:b/>
          <w:bCs/>
          <w:sz w:val="22"/>
          <w:szCs w:val="22"/>
          <w:lang w:val="fr-FR"/>
        </w:rPr>
        <w:t>Cc:</w:t>
      </w:r>
      <w:proofErr w:type="gramEnd"/>
      <w:r w:rsidRPr="001D33B2">
        <w:rPr>
          <w:rFonts w:ascii="Calibri" w:hAnsi="Calibri" w:cs="Calibri"/>
          <w:b/>
          <w:bCs/>
          <w:sz w:val="22"/>
          <w:szCs w:val="22"/>
          <w:lang w:val="fr-FR"/>
        </w:rPr>
        <w:t xml:space="preserve"> </w:t>
      </w:r>
      <w:r w:rsidRPr="001D33B2">
        <w:rPr>
          <w:rFonts w:ascii="Calibri" w:hAnsi="Calibri" w:cs="Calibri"/>
          <w:sz w:val="22"/>
          <w:szCs w:val="22"/>
          <w:lang w:val="fr-FR"/>
        </w:rPr>
        <w:t>Bryant, Tracey &lt;</w:t>
      </w:r>
      <w:hyperlink r:id="rId143" w:history="1">
        <w:r w:rsidRPr="001D33B2">
          <w:rPr>
            <w:rStyle w:val="Hyperlink"/>
            <w:rFonts w:ascii="Calibri" w:hAnsi="Calibri" w:cs="Calibri"/>
            <w:sz w:val="22"/>
            <w:szCs w:val="22"/>
            <w:lang w:val="fr-FR"/>
          </w:rPr>
          <w:t>Tracey.Bryant@valero.com</w:t>
        </w:r>
      </w:hyperlink>
      <w:r w:rsidRPr="001D33B2">
        <w:rPr>
          <w:rFonts w:ascii="Calibri" w:hAnsi="Calibri" w:cs="Calibri"/>
          <w:sz w:val="22"/>
          <w:szCs w:val="22"/>
          <w:lang w:val="fr-FR"/>
        </w:rPr>
        <w:t>&gt;</w:t>
      </w:r>
    </w:p>
    <w:p w14:paraId="090C79DF"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Women in Industry Mentoring</w:t>
      </w:r>
    </w:p>
    <w:p w14:paraId="3EAC0C9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96BFFFA"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F48151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Mel,</w:t>
      </w:r>
    </w:p>
    <w:p w14:paraId="3B5D726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AFA1CC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This is confirmation that the RLT have endorsed the mentoring programme and development of a policy for L&amp;D, which is great news.</w:t>
      </w:r>
    </w:p>
    <w:p w14:paraId="382FC05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AF2713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There was a question on the mentoring programme - would this be extended to other groups? Tony was keen to having some sort of mentoring programme for the Associate Techs, but didn’t know how this would work in reality. I said we would revisit this suggestion in time, but if you and Tracey could look into this that would be great.</w:t>
      </w:r>
    </w:p>
    <w:p w14:paraId="61EF34B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0C6E8A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Please work with Tracey in the New Year to draft the policy and then I will set up a meeting with London to work with us to get final sign off from the US. </w:t>
      </w:r>
    </w:p>
    <w:p w14:paraId="59D794F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E7AF38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Thanks, Jo</w:t>
      </w:r>
    </w:p>
    <w:p w14:paraId="0DDDE23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43CB6E5"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841314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1A199C0D" wp14:editId="6384659A">
            <wp:extent cx="5760000" cy="82051"/>
            <wp:effectExtent l="0" t="0" r="0" b="0"/>
            <wp:docPr id="29" name="Picture 29" descr="C:\B31A0C65\B8EBA5AF-6CEA-44D8-BAFC-AF2E65A802AB_files\image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B31A0C65\B8EBA5AF-6CEA-44D8-BAFC-AF2E65A802AB_files\image029.pn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60000" cy="82051"/>
                    </a:xfrm>
                    <a:prstGeom prst="rect">
                      <a:avLst/>
                    </a:prstGeom>
                    <a:noFill/>
                    <a:ln>
                      <a:noFill/>
                    </a:ln>
                  </pic:spPr>
                </pic:pic>
              </a:graphicData>
            </a:graphic>
          </wp:inline>
        </w:drawing>
      </w:r>
    </w:p>
    <w:p w14:paraId="780C529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BC8ACE5"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Gough, Melanie </w:t>
      </w:r>
    </w:p>
    <w:p w14:paraId="2C9D786D"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28 September 2021 15:57</w:t>
      </w:r>
    </w:p>
    <w:p w14:paraId="3021C005"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James, Joanne &lt;</w:t>
      </w:r>
      <w:hyperlink r:id="rId145" w:history="1">
        <w:r>
          <w:rPr>
            <w:rStyle w:val="Hyperlink"/>
            <w:rFonts w:ascii="Calibri" w:hAnsi="Calibri" w:cs="Calibri"/>
            <w:sz w:val="22"/>
            <w:szCs w:val="22"/>
            <w:lang w:val="en-US"/>
          </w:rPr>
          <w:t>Joanne.James@valero.com</w:t>
        </w:r>
      </w:hyperlink>
      <w:r>
        <w:rPr>
          <w:rFonts w:ascii="Calibri" w:hAnsi="Calibri" w:cs="Calibri"/>
          <w:sz w:val="22"/>
          <w:szCs w:val="22"/>
          <w:lang w:val="en-US"/>
        </w:rPr>
        <w:t>&gt;</w:t>
      </w:r>
    </w:p>
    <w:p w14:paraId="19D0522A"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proofErr w:type="gramStart"/>
      <w:r w:rsidRPr="001D33B2">
        <w:rPr>
          <w:rFonts w:ascii="Calibri" w:hAnsi="Calibri" w:cs="Calibri"/>
          <w:b/>
          <w:bCs/>
          <w:sz w:val="22"/>
          <w:szCs w:val="22"/>
          <w:lang w:val="fr-FR"/>
        </w:rPr>
        <w:t>Cc:</w:t>
      </w:r>
      <w:proofErr w:type="gramEnd"/>
      <w:r w:rsidRPr="001D33B2">
        <w:rPr>
          <w:rFonts w:ascii="Calibri" w:hAnsi="Calibri" w:cs="Calibri"/>
          <w:b/>
          <w:bCs/>
          <w:sz w:val="22"/>
          <w:szCs w:val="22"/>
          <w:lang w:val="fr-FR"/>
        </w:rPr>
        <w:t xml:space="preserve"> </w:t>
      </w:r>
      <w:r w:rsidRPr="001D33B2">
        <w:rPr>
          <w:rFonts w:ascii="Calibri" w:hAnsi="Calibri" w:cs="Calibri"/>
          <w:sz w:val="22"/>
          <w:szCs w:val="22"/>
          <w:lang w:val="fr-FR"/>
        </w:rPr>
        <w:t>Bryant, Tracey &lt;</w:t>
      </w:r>
      <w:hyperlink r:id="rId146" w:history="1">
        <w:r w:rsidRPr="001D33B2">
          <w:rPr>
            <w:rStyle w:val="Hyperlink"/>
            <w:rFonts w:ascii="Calibri" w:hAnsi="Calibri" w:cs="Calibri"/>
            <w:sz w:val="22"/>
            <w:szCs w:val="22"/>
            <w:lang w:val="fr-FR"/>
          </w:rPr>
          <w:t>Tracey.Bryant@valero.com</w:t>
        </w:r>
      </w:hyperlink>
      <w:r w:rsidRPr="001D33B2">
        <w:rPr>
          <w:rFonts w:ascii="Calibri" w:hAnsi="Calibri" w:cs="Calibri"/>
          <w:sz w:val="22"/>
          <w:szCs w:val="22"/>
          <w:lang w:val="fr-FR"/>
        </w:rPr>
        <w:t>&gt;</w:t>
      </w:r>
    </w:p>
    <w:p w14:paraId="67ECE0A2"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FW: RE: Women in Industry - Mentoring </w:t>
      </w:r>
      <w:proofErr w:type="spellStart"/>
      <w:r>
        <w:rPr>
          <w:rFonts w:ascii="Calibri" w:hAnsi="Calibri" w:cs="Calibri"/>
          <w:sz w:val="22"/>
          <w:szCs w:val="22"/>
          <w:lang w:val="en-US"/>
        </w:rPr>
        <w:t>Programme</w:t>
      </w:r>
      <w:proofErr w:type="spellEnd"/>
    </w:p>
    <w:p w14:paraId="05729CB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8F2E79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Hi Jo</w:t>
      </w:r>
    </w:p>
    <w:p w14:paraId="39ABF7F5"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14:paraId="155432E5"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Further to my last email, Tracey and I have reviewed the forms received and can confirm we have:</w:t>
      </w:r>
    </w:p>
    <w:p w14:paraId="5A313A3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8 mentors / 11 mentees</w:t>
      </w:r>
    </w:p>
    <w:p w14:paraId="2D92D3E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4D7234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We have set up connections based on the mentees technical / professional needs and the </w:t>
      </w:r>
      <w:proofErr w:type="gramStart"/>
      <w:r>
        <w:rPr>
          <w:rFonts w:ascii="Calibri" w:hAnsi="Calibri" w:cs="Calibri"/>
          <w:sz w:val="22"/>
          <w:szCs w:val="22"/>
        </w:rPr>
        <w:t>mentors</w:t>
      </w:r>
      <w:proofErr w:type="gramEnd"/>
      <w:r>
        <w:rPr>
          <w:rFonts w:ascii="Calibri" w:hAnsi="Calibri" w:cs="Calibri"/>
          <w:sz w:val="22"/>
          <w:szCs w:val="22"/>
        </w:rPr>
        <w:t xml:space="preserve"> technical knowledge / professional experience. We also considered length of service and roles held. Some mentees requested a mentee from outside their direct department too, so we had to consider this when connecting people.</w:t>
      </w:r>
    </w:p>
    <w:p w14:paraId="7C71FC2A"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BE3C44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A couple of examples, to explain:</w:t>
      </w:r>
    </w:p>
    <w:p w14:paraId="2BEDBCB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A6DD26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Bryony Shallcross will been connected up with Elen Jones - Bryony has expressed an interest in moving out of the lab and has always shown an interest in the Environmental team. We didn't have any volunteer mentors from the Environmental, but Elen worked in Environmental for a few years before she moved to Process Safety, so we thought this would be a good relationship. </w:t>
      </w:r>
    </w:p>
    <w:p w14:paraId="422CD6E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D3CA1C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Heather Raymond is a 2nd year instrument apprentice - Heather will been connected with Fran James as we didn't have any volunteer mentors from maintenance. Fran started with us as an instrument apprentice 15 years ago and has great experience in maintenance and HES. Fran is also currently on the Emerging Leaders programme so it would be great for her to get some experience in mentoring.</w:t>
      </w:r>
    </w:p>
    <w:p w14:paraId="2A17049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0170E2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We have more mentees than mentors, so Karen has been connected with 2 (Lizzy &amp; Ellie) and Laura Edwards has been connected with 2 (Jessica &amp; Molly) - Interestingly Jess and Molly's development needs are similar so I will suggest to Laura maybe doing a group mentoring session.</w:t>
      </w:r>
    </w:p>
    <w:p w14:paraId="1F8617E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650B65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I have attached the spreadsheet with the details of how people have been selected - please review and let me know if you want to discuss further.</w:t>
      </w:r>
    </w:p>
    <w:p w14:paraId="116F056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B2E773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Please could you take this proposal and the L&amp;D Policy to the RLT meeting tomorrow?</w:t>
      </w:r>
    </w:p>
    <w:p w14:paraId="70A0410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EECD2C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Many thanks,</w:t>
      </w:r>
    </w:p>
    <w:p w14:paraId="6E5E557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4025D4D"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Mel</w:t>
      </w:r>
    </w:p>
    <w:p w14:paraId="59C2122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53EA74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&lt;&lt;Mentors and Mentees.xlsx&gt;&gt;</w:t>
      </w:r>
    </w:p>
    <w:p w14:paraId="4FA40B1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34B137A"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r>
        <w:rPr>
          <w:rFonts w:ascii="Calibri" w:hAnsi="Calibri" w:cs="Calibri"/>
          <w:noProof/>
          <w:sz w:val="22"/>
          <w:szCs w:val="22"/>
        </w:rPr>
        <w:drawing>
          <wp:inline distT="0" distB="0" distL="0" distR="0" wp14:anchorId="693ABEB4" wp14:editId="0DB2DF9A">
            <wp:extent cx="5731510" cy="81280"/>
            <wp:effectExtent l="0" t="0" r="2540" b="0"/>
            <wp:docPr id="44" name="Picture 44" descr="C:\B31A0C65\B8EBA5AF-6CEA-44D8-BAFC-AF2E65A802AB_files\image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B31A0C65\B8EBA5AF-6CEA-44D8-BAFC-AF2E65A802AB_files\image018.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81280"/>
                    </a:xfrm>
                    <a:prstGeom prst="rect">
                      <a:avLst/>
                    </a:prstGeom>
                    <a:noFill/>
                    <a:ln>
                      <a:noFill/>
                    </a:ln>
                  </pic:spPr>
                </pic:pic>
              </a:graphicData>
            </a:graphic>
          </wp:inline>
        </w:drawing>
      </w:r>
    </w:p>
    <w:p w14:paraId="52371526" w14:textId="77777777" w:rsidR="00801B16" w:rsidRDefault="00801B16" w:rsidP="00801B16">
      <w:pPr>
        <w:pStyle w:val="NormalWeb"/>
        <w:spacing w:before="0" w:beforeAutospacing="0" w:after="0" w:afterAutospacing="0"/>
        <w:rPr>
          <w:rFonts w:ascii="Calibri" w:hAnsi="Calibri" w:cs="Calibri"/>
          <w:b/>
          <w:bCs/>
          <w:sz w:val="22"/>
          <w:szCs w:val="22"/>
          <w:lang w:val="en-US"/>
        </w:rPr>
      </w:pPr>
    </w:p>
    <w:p w14:paraId="263326E0"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Gough, Melanie </w:t>
      </w:r>
    </w:p>
    <w:p w14:paraId="13673193"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17 September 2021 07:39</w:t>
      </w:r>
    </w:p>
    <w:p w14:paraId="78E591D7"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James, Joanne &lt;</w:t>
      </w:r>
      <w:hyperlink r:id="rId147" w:history="1">
        <w:r>
          <w:rPr>
            <w:rStyle w:val="Hyperlink"/>
            <w:rFonts w:ascii="Calibri" w:hAnsi="Calibri" w:cs="Calibri"/>
            <w:sz w:val="22"/>
            <w:szCs w:val="22"/>
            <w:lang w:val="en-US"/>
          </w:rPr>
          <w:t>Joanne.James@valero.com</w:t>
        </w:r>
      </w:hyperlink>
      <w:r>
        <w:rPr>
          <w:rFonts w:ascii="Calibri" w:hAnsi="Calibri" w:cs="Calibri"/>
          <w:sz w:val="22"/>
          <w:szCs w:val="22"/>
          <w:lang w:val="en-US"/>
        </w:rPr>
        <w:t>&gt;</w:t>
      </w:r>
    </w:p>
    <w:p w14:paraId="1A18E336"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proofErr w:type="gramStart"/>
      <w:r w:rsidRPr="001D33B2">
        <w:rPr>
          <w:rFonts w:ascii="Calibri" w:hAnsi="Calibri" w:cs="Calibri"/>
          <w:b/>
          <w:bCs/>
          <w:sz w:val="22"/>
          <w:szCs w:val="22"/>
          <w:lang w:val="fr-FR"/>
        </w:rPr>
        <w:t>Cc:</w:t>
      </w:r>
      <w:proofErr w:type="gramEnd"/>
      <w:r w:rsidRPr="001D33B2">
        <w:rPr>
          <w:rFonts w:ascii="Calibri" w:hAnsi="Calibri" w:cs="Calibri"/>
          <w:b/>
          <w:bCs/>
          <w:sz w:val="22"/>
          <w:szCs w:val="22"/>
          <w:lang w:val="fr-FR"/>
        </w:rPr>
        <w:t xml:space="preserve"> </w:t>
      </w:r>
      <w:r w:rsidRPr="001D33B2">
        <w:rPr>
          <w:rFonts w:ascii="Calibri" w:hAnsi="Calibri" w:cs="Calibri"/>
          <w:sz w:val="22"/>
          <w:szCs w:val="22"/>
          <w:lang w:val="fr-FR"/>
        </w:rPr>
        <w:t>Bryant, Tracey &lt;</w:t>
      </w:r>
      <w:hyperlink r:id="rId148" w:history="1">
        <w:r w:rsidRPr="001D33B2">
          <w:rPr>
            <w:rStyle w:val="Hyperlink"/>
            <w:rFonts w:ascii="Calibri" w:hAnsi="Calibri" w:cs="Calibri"/>
            <w:sz w:val="22"/>
            <w:szCs w:val="22"/>
            <w:lang w:val="fr-FR"/>
          </w:rPr>
          <w:t>Tracey.Bryant@valero.com</w:t>
        </w:r>
      </w:hyperlink>
      <w:r w:rsidRPr="001D33B2">
        <w:rPr>
          <w:rFonts w:ascii="Calibri" w:hAnsi="Calibri" w:cs="Calibri"/>
          <w:sz w:val="22"/>
          <w:szCs w:val="22"/>
          <w:lang w:val="fr-FR"/>
        </w:rPr>
        <w:t>&gt;</w:t>
      </w:r>
    </w:p>
    <w:p w14:paraId="47D15D11"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FW: RE: Women in Industry - Mentoring </w:t>
      </w:r>
      <w:proofErr w:type="spellStart"/>
      <w:r>
        <w:rPr>
          <w:rFonts w:ascii="Calibri" w:hAnsi="Calibri" w:cs="Calibri"/>
          <w:sz w:val="22"/>
          <w:szCs w:val="22"/>
          <w:lang w:val="en-US"/>
        </w:rPr>
        <w:t>Programme</w:t>
      </w:r>
      <w:proofErr w:type="spellEnd"/>
    </w:p>
    <w:p w14:paraId="45EC35D5"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1DA125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Ah thanks Jo, </w:t>
      </w:r>
      <w:proofErr w:type="gramStart"/>
      <w:r>
        <w:rPr>
          <w:rFonts w:ascii="Calibri" w:hAnsi="Calibri" w:cs="Calibri"/>
          <w:sz w:val="22"/>
          <w:szCs w:val="22"/>
        </w:rPr>
        <w:t>yes</w:t>
      </w:r>
      <w:proofErr w:type="gramEnd"/>
      <w:r>
        <w:rPr>
          <w:rFonts w:ascii="Calibri" w:hAnsi="Calibri" w:cs="Calibri"/>
          <w:sz w:val="22"/>
          <w:szCs w:val="22"/>
        </w:rPr>
        <w:t xml:space="preserve"> I think it went well - there seems to be a good deal of interest, which is pleasing. I'm quite excited now!</w:t>
      </w:r>
    </w:p>
    <w:p w14:paraId="75FF0F1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Tracey and I will meet the week after next to review the forms, and I will get back to you with the numbers.</w:t>
      </w:r>
    </w:p>
    <w:p w14:paraId="54F1C92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Hopefully RLT will be on board - they are usually very supportive of the Women in Industry group.</w:t>
      </w:r>
    </w:p>
    <w:p w14:paraId="5ABDDB9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14:paraId="409F141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Many thanks,</w:t>
      </w:r>
    </w:p>
    <w:p w14:paraId="31D19795"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Mel</w:t>
      </w:r>
    </w:p>
    <w:p w14:paraId="50B10CF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34A3CEA"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20F9BC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2238D31D" wp14:editId="7907D3E7">
            <wp:extent cx="5760000" cy="82051"/>
            <wp:effectExtent l="0" t="0" r="0" b="0"/>
            <wp:docPr id="30" name="Picture 30" descr="C:\B31A0C65\B8EBA5AF-6CEA-44D8-BAFC-AF2E65A802AB_files\image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B31A0C65\B8EBA5AF-6CEA-44D8-BAFC-AF2E65A802AB_files\image030.pn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60000" cy="82051"/>
                    </a:xfrm>
                    <a:prstGeom prst="rect">
                      <a:avLst/>
                    </a:prstGeom>
                    <a:noFill/>
                    <a:ln>
                      <a:noFill/>
                    </a:ln>
                  </pic:spPr>
                </pic:pic>
              </a:graphicData>
            </a:graphic>
          </wp:inline>
        </w:drawing>
      </w:r>
    </w:p>
    <w:p w14:paraId="6BD8C33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5C4FFB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James, Joanne </w:t>
      </w:r>
    </w:p>
    <w:p w14:paraId="21933CA4"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16 September 2021 17:43</w:t>
      </w:r>
    </w:p>
    <w:p w14:paraId="288A30BA"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Gough, Melanie &lt;</w:t>
      </w:r>
      <w:hyperlink r:id="rId150" w:history="1">
        <w:r>
          <w:rPr>
            <w:rStyle w:val="Hyperlink"/>
            <w:rFonts w:ascii="Calibri" w:hAnsi="Calibri" w:cs="Calibri"/>
            <w:sz w:val="22"/>
            <w:szCs w:val="22"/>
            <w:lang w:val="en-US"/>
          </w:rPr>
          <w:t>Melanie.Gough@valero.com</w:t>
        </w:r>
      </w:hyperlink>
      <w:r>
        <w:rPr>
          <w:rFonts w:ascii="Calibri" w:hAnsi="Calibri" w:cs="Calibri"/>
          <w:sz w:val="22"/>
          <w:szCs w:val="22"/>
          <w:lang w:val="en-US"/>
        </w:rPr>
        <w:t>&gt;</w:t>
      </w:r>
    </w:p>
    <w:p w14:paraId="587C1E8B"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Women in Industry Mentoring</w:t>
      </w:r>
    </w:p>
    <w:p w14:paraId="2CACA59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6589B2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Great session today Mel, well done!!</w:t>
      </w:r>
    </w:p>
    <w:p w14:paraId="4045A54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AE15FF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seems to be a fair bit of interest in the mentoring programme, which is great. Let me know how many forms you get back - once we know how much interest there is, we can ask RLT to endorse a Women </w:t>
      </w:r>
      <w:proofErr w:type="gramStart"/>
      <w:r>
        <w:rPr>
          <w:rFonts w:ascii="Calibri" w:hAnsi="Calibri" w:cs="Calibri"/>
          <w:sz w:val="22"/>
          <w:szCs w:val="22"/>
        </w:rPr>
        <w:t>In</w:t>
      </w:r>
      <w:proofErr w:type="gramEnd"/>
      <w:r>
        <w:rPr>
          <w:rFonts w:ascii="Calibri" w:hAnsi="Calibri" w:cs="Calibri"/>
          <w:sz w:val="22"/>
          <w:szCs w:val="22"/>
        </w:rPr>
        <w:t xml:space="preserve"> Industry mentoring programme.</w:t>
      </w:r>
    </w:p>
    <w:p w14:paraId="432C61A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8AAF6F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Thanks, Jo</w:t>
      </w:r>
    </w:p>
    <w:p w14:paraId="71D2585F" w14:textId="77777777" w:rsidR="00801B16" w:rsidRDefault="00801B16" w:rsidP="00801B16">
      <w:pPr>
        <w:rPr>
          <w:rFonts w:ascii="Calibri" w:eastAsia="Times New Roman" w:hAnsi="Calibri" w:cs="Calibri"/>
        </w:rPr>
      </w:pPr>
    </w:p>
    <w:p w14:paraId="2D951625"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B7F56FE" w14:textId="77777777" w:rsidR="00801B16" w:rsidRDefault="00801B16" w:rsidP="00801B16">
      <w:pPr>
        <w:rPr>
          <w:rFonts w:ascii="Calibri" w:eastAsia="Times New Roman" w:hAnsi="Calibri" w:cs="Calibri"/>
        </w:rPr>
      </w:pPr>
    </w:p>
    <w:p w14:paraId="6F39280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EC1D255" w14:textId="77777777" w:rsidR="00801B16" w:rsidRDefault="00801B16" w:rsidP="00801B16">
      <w:pPr>
        <w:pStyle w:val="NormalWeb"/>
        <w:spacing w:before="0" w:beforeAutospacing="0" w:after="0" w:afterAutospacing="0"/>
        <w:rPr>
          <w:rFonts w:ascii="Calibri" w:hAnsi="Calibri" w:cs="Calibri"/>
          <w:sz w:val="22"/>
          <w:szCs w:val="22"/>
        </w:rPr>
      </w:pPr>
    </w:p>
    <w:p w14:paraId="6CAF0AD3" w14:textId="77777777" w:rsidR="00801B16" w:rsidRDefault="00801B16" w:rsidP="00801B16">
      <w:pPr>
        <w:pStyle w:val="NormalWeb"/>
        <w:spacing w:before="0" w:beforeAutospacing="0" w:after="0" w:afterAutospacing="0"/>
        <w:rPr>
          <w:rFonts w:ascii="Calibri" w:hAnsi="Calibri" w:cs="Calibri"/>
          <w:sz w:val="22"/>
          <w:szCs w:val="22"/>
        </w:rPr>
      </w:pPr>
    </w:p>
    <w:p w14:paraId="123F3BEA" w14:textId="77777777" w:rsidR="00801B16" w:rsidRDefault="00801B16" w:rsidP="00801B16">
      <w:pPr>
        <w:pStyle w:val="NormalWeb"/>
        <w:spacing w:before="0" w:beforeAutospacing="0" w:after="0" w:afterAutospacing="0"/>
        <w:rPr>
          <w:rFonts w:ascii="Calibri" w:hAnsi="Calibri" w:cs="Calibri"/>
          <w:sz w:val="22"/>
          <w:szCs w:val="22"/>
        </w:rPr>
      </w:pPr>
    </w:p>
    <w:p w14:paraId="1EEA2BD8" w14:textId="77777777" w:rsidR="00801B16" w:rsidRDefault="00801B16" w:rsidP="00801B16">
      <w:pPr>
        <w:pStyle w:val="NormalWeb"/>
        <w:spacing w:before="0" w:beforeAutospacing="0" w:after="0" w:afterAutospacing="0"/>
        <w:rPr>
          <w:rFonts w:ascii="Calibri" w:hAnsi="Calibri" w:cs="Calibri"/>
          <w:sz w:val="22"/>
          <w:szCs w:val="22"/>
        </w:rPr>
      </w:pPr>
    </w:p>
    <w:p w14:paraId="18A0BAEA" w14:textId="77777777" w:rsidR="00801B16" w:rsidRDefault="00801B16" w:rsidP="00801B16">
      <w:pPr>
        <w:pStyle w:val="NormalWeb"/>
        <w:spacing w:before="0" w:beforeAutospacing="0" w:after="0" w:afterAutospacing="0"/>
        <w:rPr>
          <w:rFonts w:ascii="Calibri" w:hAnsi="Calibri" w:cs="Calibri"/>
          <w:sz w:val="22"/>
          <w:szCs w:val="22"/>
        </w:rPr>
      </w:pPr>
    </w:p>
    <w:p w14:paraId="692F5462" w14:textId="77777777" w:rsidR="00801B16" w:rsidRDefault="00801B16" w:rsidP="00801B16">
      <w:pPr>
        <w:pStyle w:val="NormalWeb"/>
        <w:spacing w:before="0" w:beforeAutospacing="0" w:after="0" w:afterAutospacing="0"/>
        <w:rPr>
          <w:rFonts w:ascii="Calibri" w:hAnsi="Calibri" w:cs="Calibri"/>
          <w:sz w:val="22"/>
          <w:szCs w:val="22"/>
        </w:rPr>
      </w:pPr>
    </w:p>
    <w:p w14:paraId="57C52857" w14:textId="77777777" w:rsidR="00801B16" w:rsidRDefault="00801B16" w:rsidP="00801B16">
      <w:pPr>
        <w:pStyle w:val="NormalWeb"/>
        <w:spacing w:before="0" w:beforeAutospacing="0" w:after="0" w:afterAutospacing="0"/>
        <w:rPr>
          <w:rFonts w:ascii="Calibri" w:hAnsi="Calibri" w:cs="Calibri"/>
          <w:sz w:val="22"/>
          <w:szCs w:val="22"/>
        </w:rPr>
      </w:pPr>
    </w:p>
    <w:p w14:paraId="41A96B4B" w14:textId="77777777" w:rsidR="00801B16" w:rsidRDefault="00801B16" w:rsidP="00801B16">
      <w:pPr>
        <w:pStyle w:val="NormalWeb"/>
        <w:spacing w:before="0" w:beforeAutospacing="0" w:after="0" w:afterAutospacing="0"/>
        <w:rPr>
          <w:rFonts w:ascii="Calibri" w:hAnsi="Calibri" w:cs="Calibri"/>
          <w:sz w:val="22"/>
          <w:szCs w:val="22"/>
        </w:rPr>
      </w:pPr>
    </w:p>
    <w:p w14:paraId="1B860659" w14:textId="77777777" w:rsidR="00801B16" w:rsidRDefault="00801B16" w:rsidP="00801B16">
      <w:pPr>
        <w:pStyle w:val="NormalWeb"/>
        <w:spacing w:before="0" w:beforeAutospacing="0" w:after="0" w:afterAutospacing="0"/>
        <w:rPr>
          <w:rFonts w:ascii="Calibri" w:hAnsi="Calibri" w:cs="Calibri"/>
          <w:sz w:val="22"/>
          <w:szCs w:val="22"/>
        </w:rPr>
      </w:pPr>
    </w:p>
    <w:p w14:paraId="7FAE3F99" w14:textId="77777777" w:rsidR="00801B16" w:rsidRDefault="00801B16" w:rsidP="00801B16">
      <w:pPr>
        <w:pStyle w:val="NormalWeb"/>
        <w:spacing w:before="0" w:beforeAutospacing="0" w:after="0" w:afterAutospacing="0"/>
        <w:rPr>
          <w:rFonts w:ascii="Calibri" w:hAnsi="Calibri" w:cs="Calibri"/>
          <w:sz w:val="22"/>
          <w:szCs w:val="22"/>
        </w:rPr>
      </w:pPr>
    </w:p>
    <w:p w14:paraId="5ACAC46B" w14:textId="77777777" w:rsidR="00801B16" w:rsidRDefault="00801B16" w:rsidP="00801B16">
      <w:pPr>
        <w:pStyle w:val="NormalWeb"/>
        <w:spacing w:before="0" w:beforeAutospacing="0" w:after="0" w:afterAutospacing="0"/>
        <w:rPr>
          <w:rFonts w:ascii="Calibri" w:hAnsi="Calibri" w:cs="Calibri"/>
          <w:sz w:val="22"/>
          <w:szCs w:val="22"/>
        </w:rPr>
      </w:pPr>
    </w:p>
    <w:p w14:paraId="2FDE362E" w14:textId="77777777" w:rsidR="00801B16" w:rsidRDefault="00801B16" w:rsidP="00801B16">
      <w:pPr>
        <w:pStyle w:val="NormalWeb"/>
        <w:spacing w:before="0" w:beforeAutospacing="0" w:after="0" w:afterAutospacing="0"/>
        <w:rPr>
          <w:rFonts w:ascii="Calibri" w:hAnsi="Calibri" w:cs="Calibri"/>
          <w:sz w:val="22"/>
          <w:szCs w:val="22"/>
        </w:rPr>
      </w:pPr>
    </w:p>
    <w:p w14:paraId="7AD15F78" w14:textId="77777777" w:rsidR="00801B16" w:rsidRDefault="00801B16" w:rsidP="00801B16">
      <w:pPr>
        <w:pStyle w:val="NormalWeb"/>
        <w:spacing w:before="0" w:beforeAutospacing="0" w:after="0" w:afterAutospacing="0"/>
        <w:rPr>
          <w:rFonts w:ascii="Calibri" w:hAnsi="Calibri" w:cs="Calibri"/>
          <w:sz w:val="22"/>
          <w:szCs w:val="22"/>
        </w:rPr>
      </w:pPr>
    </w:p>
    <w:p w14:paraId="4D4879DA" w14:textId="77777777" w:rsidR="00801B16" w:rsidRDefault="00801B16" w:rsidP="00801B16">
      <w:pPr>
        <w:pStyle w:val="NormalWeb"/>
        <w:spacing w:before="0" w:beforeAutospacing="0" w:after="0" w:afterAutospacing="0"/>
        <w:rPr>
          <w:rFonts w:ascii="Calibri" w:hAnsi="Calibri" w:cs="Calibri"/>
          <w:sz w:val="22"/>
          <w:szCs w:val="22"/>
        </w:rPr>
      </w:pPr>
    </w:p>
    <w:p w14:paraId="70777264" w14:textId="77777777" w:rsidR="00801B16" w:rsidRDefault="00801B16" w:rsidP="00801B16">
      <w:pPr>
        <w:pStyle w:val="NormalWeb"/>
        <w:spacing w:before="0" w:beforeAutospacing="0" w:after="0" w:afterAutospacing="0"/>
        <w:rPr>
          <w:rFonts w:ascii="Calibri" w:hAnsi="Calibri" w:cs="Calibri"/>
          <w:sz w:val="22"/>
          <w:szCs w:val="22"/>
        </w:rPr>
      </w:pPr>
    </w:p>
    <w:p w14:paraId="316C4A22" w14:textId="77777777" w:rsidR="00801B16" w:rsidRDefault="00801B16" w:rsidP="00801B16">
      <w:pPr>
        <w:pStyle w:val="NormalWeb"/>
        <w:spacing w:before="0" w:beforeAutospacing="0" w:after="0" w:afterAutospacing="0"/>
        <w:rPr>
          <w:rFonts w:ascii="Calibri" w:hAnsi="Calibri" w:cs="Calibri"/>
          <w:sz w:val="22"/>
          <w:szCs w:val="22"/>
        </w:rPr>
      </w:pPr>
    </w:p>
    <w:p w14:paraId="2264D218" w14:textId="77777777" w:rsidR="00801B16" w:rsidRDefault="00801B16" w:rsidP="00801B16">
      <w:pPr>
        <w:pStyle w:val="NormalWeb"/>
        <w:spacing w:before="0" w:beforeAutospacing="0" w:after="0" w:afterAutospacing="0"/>
        <w:rPr>
          <w:rFonts w:ascii="Calibri" w:hAnsi="Calibri" w:cs="Calibri"/>
          <w:sz w:val="22"/>
          <w:szCs w:val="22"/>
        </w:rPr>
      </w:pPr>
    </w:p>
    <w:p w14:paraId="10DCB119" w14:textId="77777777" w:rsidR="00801B16" w:rsidRDefault="00801B16" w:rsidP="00801B16">
      <w:pPr>
        <w:pStyle w:val="NormalWeb"/>
        <w:spacing w:before="0" w:beforeAutospacing="0" w:after="0" w:afterAutospacing="0"/>
        <w:rPr>
          <w:rFonts w:ascii="Calibri" w:hAnsi="Calibri" w:cs="Calibri"/>
          <w:sz w:val="22"/>
          <w:szCs w:val="22"/>
        </w:rPr>
      </w:pPr>
    </w:p>
    <w:p w14:paraId="7D82BF68" w14:textId="77777777" w:rsidR="00801B16" w:rsidRDefault="00801B16" w:rsidP="00801B16">
      <w:pPr>
        <w:pStyle w:val="NormalWeb"/>
        <w:spacing w:before="0" w:beforeAutospacing="0" w:after="0" w:afterAutospacing="0"/>
        <w:rPr>
          <w:rFonts w:ascii="Calibri" w:hAnsi="Calibri" w:cs="Calibri"/>
          <w:sz w:val="22"/>
          <w:szCs w:val="22"/>
        </w:rPr>
      </w:pPr>
    </w:p>
    <w:p w14:paraId="1BF5E2E2" w14:textId="77777777" w:rsidR="00801B16" w:rsidRDefault="00801B16" w:rsidP="00801B16">
      <w:pPr>
        <w:pStyle w:val="NormalWeb"/>
        <w:spacing w:before="0" w:beforeAutospacing="0" w:after="0" w:afterAutospacing="0"/>
        <w:rPr>
          <w:rFonts w:ascii="Calibri" w:hAnsi="Calibri" w:cs="Calibri"/>
          <w:sz w:val="22"/>
          <w:szCs w:val="22"/>
        </w:rPr>
      </w:pPr>
    </w:p>
    <w:p w14:paraId="430DB35F" w14:textId="77777777" w:rsidR="00801B16" w:rsidRDefault="00801B16" w:rsidP="00801B16">
      <w:pPr>
        <w:pStyle w:val="NormalWeb"/>
        <w:spacing w:before="0" w:beforeAutospacing="0" w:after="0" w:afterAutospacing="0"/>
        <w:rPr>
          <w:rFonts w:ascii="Calibri" w:hAnsi="Calibri" w:cs="Calibri"/>
          <w:sz w:val="22"/>
          <w:szCs w:val="22"/>
        </w:rPr>
      </w:pPr>
    </w:p>
    <w:p w14:paraId="7FA710FC" w14:textId="77777777" w:rsidR="00801B16" w:rsidRDefault="00801B16" w:rsidP="00801B16">
      <w:pPr>
        <w:pStyle w:val="NormalWeb"/>
        <w:spacing w:before="0" w:beforeAutospacing="0" w:after="0" w:afterAutospacing="0"/>
        <w:rPr>
          <w:rFonts w:ascii="Calibri" w:hAnsi="Calibri" w:cs="Calibri"/>
          <w:sz w:val="22"/>
          <w:szCs w:val="22"/>
        </w:rPr>
      </w:pPr>
    </w:p>
    <w:p w14:paraId="47438CB5" w14:textId="77777777" w:rsidR="00801B16" w:rsidRDefault="00801B16" w:rsidP="00801B16">
      <w:pPr>
        <w:pStyle w:val="NormalWeb"/>
        <w:spacing w:before="0" w:beforeAutospacing="0" w:after="0" w:afterAutospacing="0"/>
        <w:rPr>
          <w:rFonts w:ascii="Calibri" w:hAnsi="Calibri" w:cs="Calibri"/>
          <w:sz w:val="22"/>
          <w:szCs w:val="22"/>
        </w:rPr>
      </w:pPr>
    </w:p>
    <w:p w14:paraId="0579CAA8" w14:textId="77777777" w:rsidR="00801B16" w:rsidRDefault="00801B16" w:rsidP="00801B16">
      <w:pPr>
        <w:pStyle w:val="NormalWeb"/>
        <w:spacing w:before="0" w:beforeAutospacing="0" w:after="0" w:afterAutospacing="0"/>
        <w:rPr>
          <w:rFonts w:ascii="Calibri" w:hAnsi="Calibri" w:cs="Calibri"/>
          <w:sz w:val="22"/>
          <w:szCs w:val="22"/>
        </w:rPr>
      </w:pPr>
    </w:p>
    <w:p w14:paraId="2C604CC6" w14:textId="77777777" w:rsidR="00801B16" w:rsidRDefault="00801B16" w:rsidP="00801B16">
      <w:pPr>
        <w:pStyle w:val="NormalWeb"/>
        <w:spacing w:before="0" w:beforeAutospacing="0" w:after="0" w:afterAutospacing="0"/>
        <w:rPr>
          <w:rFonts w:ascii="Calibri" w:hAnsi="Calibri" w:cs="Calibri"/>
          <w:sz w:val="22"/>
          <w:szCs w:val="22"/>
        </w:rPr>
      </w:pPr>
    </w:p>
    <w:p w14:paraId="056E152F" w14:textId="77777777" w:rsidR="00801B16" w:rsidRDefault="00801B16" w:rsidP="00801B16">
      <w:pPr>
        <w:pStyle w:val="NormalWeb"/>
        <w:spacing w:before="0" w:beforeAutospacing="0" w:after="0" w:afterAutospacing="0"/>
        <w:rPr>
          <w:rFonts w:ascii="Calibri" w:hAnsi="Calibri" w:cs="Calibri"/>
          <w:sz w:val="22"/>
          <w:szCs w:val="22"/>
        </w:rPr>
      </w:pPr>
    </w:p>
    <w:p w14:paraId="6B2F69F6" w14:textId="77777777" w:rsidR="00801B16" w:rsidRDefault="00801B16" w:rsidP="00801B16">
      <w:pPr>
        <w:pStyle w:val="NormalWeb"/>
        <w:spacing w:before="0" w:beforeAutospacing="0" w:after="0" w:afterAutospacing="0"/>
        <w:rPr>
          <w:rFonts w:ascii="Calibri" w:hAnsi="Calibri" w:cs="Calibri"/>
          <w:sz w:val="22"/>
          <w:szCs w:val="22"/>
        </w:rPr>
      </w:pPr>
    </w:p>
    <w:p w14:paraId="150103EC" w14:textId="77777777" w:rsidR="00801B16" w:rsidRDefault="00801B16" w:rsidP="00801B16">
      <w:pPr>
        <w:pStyle w:val="NormalWeb"/>
        <w:spacing w:before="0" w:beforeAutospacing="0" w:after="0" w:afterAutospacing="0"/>
        <w:rPr>
          <w:rFonts w:ascii="Calibri" w:hAnsi="Calibri" w:cs="Calibri"/>
          <w:sz w:val="22"/>
          <w:szCs w:val="22"/>
        </w:rPr>
      </w:pPr>
    </w:p>
    <w:p w14:paraId="63002A75" w14:textId="77777777" w:rsidR="00801B16" w:rsidRDefault="00801B16" w:rsidP="00801B16">
      <w:pPr>
        <w:pStyle w:val="NormalWeb"/>
        <w:spacing w:before="0" w:beforeAutospacing="0" w:after="0" w:afterAutospacing="0"/>
        <w:rPr>
          <w:rFonts w:ascii="Calibri" w:hAnsi="Calibri" w:cs="Calibri"/>
          <w:sz w:val="22"/>
          <w:szCs w:val="22"/>
        </w:rPr>
      </w:pPr>
    </w:p>
    <w:p w14:paraId="1869AD69" w14:textId="77777777" w:rsidR="00801B16" w:rsidRDefault="00801B16" w:rsidP="00801B16">
      <w:pPr>
        <w:pStyle w:val="NormalWeb"/>
        <w:spacing w:before="0" w:beforeAutospacing="0" w:after="0" w:afterAutospacing="0"/>
        <w:jc w:val="right"/>
        <w:rPr>
          <w:rFonts w:ascii="Calibri" w:hAnsi="Calibri" w:cs="Calibri"/>
          <w:color w:val="147ABD"/>
          <w:sz w:val="40"/>
          <w:szCs w:val="40"/>
        </w:rPr>
      </w:pPr>
      <w:r>
        <w:rPr>
          <w:rFonts w:ascii="Calibri" w:hAnsi="Calibri" w:cs="Calibri"/>
          <w:b/>
          <w:bCs/>
          <w:color w:val="147ABD"/>
          <w:sz w:val="40"/>
          <w:szCs w:val="40"/>
        </w:rPr>
        <w:t>EV 20</w:t>
      </w:r>
    </w:p>
    <w:p w14:paraId="292E65FE"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Email with Tracey Bryant, Manager L&amp;D re delivering mentoring training sessions in-house</w:t>
      </w:r>
    </w:p>
    <w:p w14:paraId="740B9ABC" w14:textId="77777777" w:rsidR="00801B16" w:rsidRDefault="00801B16" w:rsidP="00801B16">
      <w:pPr>
        <w:pStyle w:val="NormalWeb"/>
        <w:spacing w:before="0" w:beforeAutospacing="0" w:after="0" w:afterAutospacing="0"/>
        <w:rPr>
          <w:rFonts w:ascii="Calibri" w:hAnsi="Calibri" w:cs="Calibri"/>
          <w:b/>
          <w:bCs/>
          <w:sz w:val="22"/>
          <w:szCs w:val="22"/>
          <w:lang w:val="en-US"/>
        </w:rPr>
      </w:pPr>
    </w:p>
    <w:p w14:paraId="7C3C19DA"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Gough, Melanie </w:t>
      </w:r>
    </w:p>
    <w:p w14:paraId="28B8AE44"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30 September 2021 12:56</w:t>
      </w:r>
    </w:p>
    <w:p w14:paraId="50023A19"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Bryant, Tracey &lt;</w:t>
      </w:r>
      <w:hyperlink r:id="rId151" w:history="1">
        <w:r>
          <w:rPr>
            <w:rStyle w:val="Hyperlink"/>
            <w:rFonts w:ascii="Calibri" w:hAnsi="Calibri" w:cs="Calibri"/>
            <w:sz w:val="22"/>
            <w:szCs w:val="22"/>
            <w:lang w:val="en-US"/>
          </w:rPr>
          <w:t>Tracey.Bryant@valero.com</w:t>
        </w:r>
      </w:hyperlink>
      <w:r>
        <w:rPr>
          <w:rFonts w:ascii="Calibri" w:hAnsi="Calibri" w:cs="Calibri"/>
          <w:sz w:val="22"/>
          <w:szCs w:val="22"/>
          <w:lang w:val="en-US"/>
        </w:rPr>
        <w:t>&gt;</w:t>
      </w:r>
    </w:p>
    <w:p w14:paraId="007BB14B"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proofErr w:type="gramStart"/>
      <w:r w:rsidRPr="001D33B2">
        <w:rPr>
          <w:rFonts w:ascii="Calibri" w:hAnsi="Calibri" w:cs="Calibri"/>
          <w:b/>
          <w:bCs/>
          <w:sz w:val="22"/>
          <w:szCs w:val="22"/>
          <w:lang w:val="fr-FR"/>
        </w:rPr>
        <w:t>Cc:</w:t>
      </w:r>
      <w:proofErr w:type="gramEnd"/>
      <w:r w:rsidRPr="001D33B2">
        <w:rPr>
          <w:rFonts w:ascii="Calibri" w:hAnsi="Calibri" w:cs="Calibri"/>
          <w:sz w:val="22"/>
          <w:szCs w:val="22"/>
          <w:lang w:val="fr-FR"/>
        </w:rPr>
        <w:t xml:space="preserve"> James, Joanne &lt;</w:t>
      </w:r>
      <w:hyperlink r:id="rId152" w:history="1">
        <w:r w:rsidRPr="001D33B2">
          <w:rPr>
            <w:rStyle w:val="Hyperlink"/>
            <w:rFonts w:ascii="Calibri" w:hAnsi="Calibri" w:cs="Calibri"/>
            <w:sz w:val="22"/>
            <w:szCs w:val="22"/>
            <w:lang w:val="fr-FR"/>
          </w:rPr>
          <w:t>Joanne.James@valero.com</w:t>
        </w:r>
      </w:hyperlink>
      <w:r w:rsidRPr="001D33B2">
        <w:rPr>
          <w:rFonts w:ascii="Calibri" w:hAnsi="Calibri" w:cs="Calibri"/>
          <w:color w:val="000000"/>
          <w:sz w:val="22"/>
          <w:szCs w:val="22"/>
          <w:lang w:val="fr-FR"/>
        </w:rPr>
        <w:t>&gt;</w:t>
      </w:r>
    </w:p>
    <w:p w14:paraId="244D466A"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RE: Coaching and Mentoring</w:t>
      </w:r>
    </w:p>
    <w:p w14:paraId="439324E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EFA9EF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FB08BE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Thanks Trace, you're a star! I'm here all day and tomorrow so pop in when you're passing or drop me an IM when you have 5 mins and I'll pop down to you.</w:t>
      </w:r>
    </w:p>
    <w:p w14:paraId="62F4A6B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EAB929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Thanks</w:t>
      </w:r>
    </w:p>
    <w:p w14:paraId="77229C5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5D4A36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Mel</w:t>
      </w:r>
    </w:p>
    <w:p w14:paraId="498C77C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CDB3E2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1ECD8A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3C5932FD" wp14:editId="4505E74E">
            <wp:extent cx="5760000" cy="82051"/>
            <wp:effectExtent l="0" t="0" r="0" b="0"/>
            <wp:docPr id="33" name="Picture 33" descr="C:\B31A0C65\B8EBA5AF-6CEA-44D8-BAFC-AF2E65A802AB_files\image0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B31A0C65\B8EBA5AF-6CEA-44D8-BAFC-AF2E65A802AB_files\image033.pn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760000" cy="82051"/>
                    </a:xfrm>
                    <a:prstGeom prst="rect">
                      <a:avLst/>
                    </a:prstGeom>
                    <a:noFill/>
                    <a:ln>
                      <a:noFill/>
                    </a:ln>
                  </pic:spPr>
                </pic:pic>
              </a:graphicData>
            </a:graphic>
          </wp:inline>
        </w:drawing>
      </w:r>
    </w:p>
    <w:p w14:paraId="2640612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EDAD62E"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Bryant, Tracey </w:t>
      </w:r>
    </w:p>
    <w:p w14:paraId="7C57561C"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30 September 2021 12:34</w:t>
      </w:r>
    </w:p>
    <w:p w14:paraId="3D8F613D"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Gough, Melanie &lt;</w:t>
      </w:r>
      <w:hyperlink r:id="rId154" w:history="1">
        <w:r>
          <w:rPr>
            <w:rStyle w:val="Hyperlink"/>
            <w:rFonts w:ascii="Calibri" w:hAnsi="Calibri" w:cs="Calibri"/>
            <w:sz w:val="22"/>
            <w:szCs w:val="22"/>
            <w:lang w:val="en-US"/>
          </w:rPr>
          <w:t>Melanie.Gough@valero.com</w:t>
        </w:r>
      </w:hyperlink>
      <w:r>
        <w:rPr>
          <w:rFonts w:ascii="Calibri" w:hAnsi="Calibri" w:cs="Calibri"/>
          <w:sz w:val="22"/>
          <w:szCs w:val="22"/>
          <w:lang w:val="en-US"/>
        </w:rPr>
        <w:t>&gt;</w:t>
      </w:r>
    </w:p>
    <w:p w14:paraId="40923EBF"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proofErr w:type="gramStart"/>
      <w:r w:rsidRPr="001D33B2">
        <w:rPr>
          <w:rFonts w:ascii="Calibri" w:hAnsi="Calibri" w:cs="Calibri"/>
          <w:b/>
          <w:bCs/>
          <w:sz w:val="22"/>
          <w:szCs w:val="22"/>
          <w:lang w:val="fr-FR"/>
        </w:rPr>
        <w:t>Cc:</w:t>
      </w:r>
      <w:proofErr w:type="gramEnd"/>
      <w:r w:rsidRPr="001D33B2">
        <w:rPr>
          <w:rFonts w:ascii="Calibri" w:hAnsi="Calibri" w:cs="Calibri"/>
          <w:sz w:val="22"/>
          <w:szCs w:val="22"/>
          <w:lang w:val="fr-FR"/>
        </w:rPr>
        <w:t xml:space="preserve"> James, Joanne &lt;</w:t>
      </w:r>
      <w:hyperlink r:id="rId155" w:history="1">
        <w:r w:rsidRPr="001D33B2">
          <w:rPr>
            <w:rStyle w:val="Hyperlink"/>
            <w:rFonts w:ascii="Calibri" w:hAnsi="Calibri" w:cs="Calibri"/>
            <w:sz w:val="22"/>
            <w:szCs w:val="22"/>
            <w:lang w:val="fr-FR"/>
          </w:rPr>
          <w:t>Joanne.James@valero.com</w:t>
        </w:r>
      </w:hyperlink>
      <w:r w:rsidRPr="001D33B2">
        <w:rPr>
          <w:rFonts w:ascii="Calibri" w:hAnsi="Calibri" w:cs="Calibri"/>
          <w:color w:val="000000"/>
          <w:sz w:val="22"/>
          <w:szCs w:val="22"/>
          <w:lang w:val="fr-FR"/>
        </w:rPr>
        <w:t>&gt;</w:t>
      </w:r>
    </w:p>
    <w:p w14:paraId="457DFA35"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Subject: </w:t>
      </w:r>
      <w:r>
        <w:rPr>
          <w:rFonts w:ascii="Calibri" w:hAnsi="Calibri" w:cs="Calibri"/>
          <w:sz w:val="22"/>
          <w:szCs w:val="22"/>
          <w:lang w:val="en-US"/>
        </w:rPr>
        <w:t xml:space="preserve">RE: Coaching and Mentoring </w:t>
      </w:r>
    </w:p>
    <w:p w14:paraId="0CF48E6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D080CB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Hi Mel</w:t>
      </w:r>
    </w:p>
    <w:p w14:paraId="58DD8A25"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609A55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Yes, I'm happy to provide mentoring development sessions - you know I love an opportunity to put my coach-mentor hat on!! I think this would be the best way forward for the time being, rather than exploring external training providers just yet.</w:t>
      </w:r>
    </w:p>
    <w:p w14:paraId="7B1852F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F33CA8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It might be worth looking into VLO subscribing as a member with the EMCC - there's different member levels, but the Premium membership includes a free CPD event per year which is really good for coach mentor development.</w:t>
      </w:r>
    </w:p>
    <w:p w14:paraId="30EEC17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280D34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Here's a link </w:t>
      </w:r>
      <w:hyperlink r:id="rId156" w:history="1">
        <w:r>
          <w:rPr>
            <w:rStyle w:val="Hyperlink"/>
            <w:rFonts w:ascii="Calibri" w:hAnsi="Calibri" w:cs="Calibri"/>
            <w:sz w:val="22"/>
            <w:szCs w:val="22"/>
          </w:rPr>
          <w:t>https://emccuk.org/Public/Join/Organisation/Public/Join/Organisation_Membership_Options.aspx?hkey=7537005d-2bfa-4c75-83cc-d81754caf369</w:t>
        </w:r>
      </w:hyperlink>
    </w:p>
    <w:p w14:paraId="333593C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973C68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Maybe Jo can bring it to RLT to see if there's any interest in this.</w:t>
      </w:r>
    </w:p>
    <w:p w14:paraId="59935B6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526EAD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Let's catch up later this afternoon or tomorrow, just to make sure we're on the same page with the training session.</w:t>
      </w:r>
    </w:p>
    <w:p w14:paraId="410B30B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557A4D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E5B517F" w14:textId="77777777" w:rsidR="00801B16" w:rsidRDefault="00801B16" w:rsidP="00801B16">
      <w:pPr>
        <w:pStyle w:val="NormalWeb"/>
        <w:spacing w:before="0" w:beforeAutospacing="0" w:after="0" w:afterAutospacing="0"/>
        <w:rPr>
          <w:rFonts w:ascii="Arial" w:hAnsi="Arial" w:cs="Arial"/>
          <w:color w:val="1F497D"/>
          <w:sz w:val="20"/>
          <w:szCs w:val="20"/>
        </w:rPr>
      </w:pPr>
      <w:r>
        <w:rPr>
          <w:rFonts w:ascii="Arial" w:hAnsi="Arial" w:cs="Arial"/>
          <w:b/>
          <w:bCs/>
          <w:i/>
          <w:iCs/>
          <w:color w:val="1F497D"/>
          <w:sz w:val="20"/>
          <w:szCs w:val="20"/>
        </w:rPr>
        <w:t>Tracey Bryant – Manager, Learning &amp; Development</w:t>
      </w:r>
    </w:p>
    <w:p w14:paraId="40527856" w14:textId="77777777" w:rsidR="00801B16" w:rsidRDefault="00801B16" w:rsidP="00801B16">
      <w:pPr>
        <w:pStyle w:val="NormalWeb"/>
        <w:spacing w:before="0" w:beforeAutospacing="0" w:after="0" w:afterAutospacing="0"/>
        <w:rPr>
          <w:rFonts w:ascii="Arial" w:hAnsi="Arial" w:cs="Arial"/>
          <w:color w:val="1F497D"/>
          <w:sz w:val="20"/>
          <w:szCs w:val="20"/>
        </w:rPr>
      </w:pPr>
      <w:r>
        <w:rPr>
          <w:rFonts w:ascii="Arial" w:hAnsi="Arial" w:cs="Arial"/>
          <w:color w:val="1F497D"/>
          <w:sz w:val="20"/>
          <w:szCs w:val="20"/>
        </w:rPr>
        <w:lastRenderedPageBreak/>
        <w:t xml:space="preserve">Valero Energy Ltd </w:t>
      </w:r>
    </w:p>
    <w:p w14:paraId="36DF572E" w14:textId="77777777" w:rsidR="00801B16" w:rsidRDefault="00801B16" w:rsidP="00801B16">
      <w:pPr>
        <w:pStyle w:val="NormalWeb"/>
        <w:spacing w:before="0" w:beforeAutospacing="0" w:after="0" w:afterAutospacing="0"/>
        <w:rPr>
          <w:rFonts w:ascii="Arial" w:hAnsi="Arial" w:cs="Arial"/>
          <w:color w:val="1F497D"/>
          <w:sz w:val="20"/>
          <w:szCs w:val="20"/>
        </w:rPr>
      </w:pPr>
      <w:r>
        <w:rPr>
          <w:rFonts w:ascii="Arial" w:hAnsi="Arial" w:cs="Arial"/>
          <w:color w:val="1F497D"/>
          <w:sz w:val="20"/>
          <w:szCs w:val="20"/>
        </w:rPr>
        <w:t>Pembroke Refinery</w:t>
      </w:r>
    </w:p>
    <w:p w14:paraId="312054AE" w14:textId="77777777" w:rsidR="00801B16" w:rsidRDefault="00801B16" w:rsidP="00801B16">
      <w:pPr>
        <w:pStyle w:val="NormalWeb"/>
        <w:spacing w:before="0" w:beforeAutospacing="0" w:after="0" w:afterAutospacing="0"/>
        <w:rPr>
          <w:rFonts w:ascii="Arial" w:hAnsi="Arial" w:cs="Arial"/>
          <w:color w:val="1F497D"/>
          <w:sz w:val="20"/>
          <w:szCs w:val="20"/>
        </w:rPr>
      </w:pPr>
      <w:r>
        <w:rPr>
          <w:rFonts w:ascii="Arial" w:hAnsi="Arial" w:cs="Arial"/>
          <w:color w:val="1F497D"/>
          <w:sz w:val="20"/>
          <w:szCs w:val="20"/>
        </w:rPr>
        <w:t>Pembroke</w:t>
      </w:r>
    </w:p>
    <w:p w14:paraId="405D704D" w14:textId="77777777" w:rsidR="00801B16" w:rsidRDefault="00801B16" w:rsidP="00801B16">
      <w:pPr>
        <w:pStyle w:val="NormalWeb"/>
        <w:spacing w:before="0" w:beforeAutospacing="0" w:after="0" w:afterAutospacing="0"/>
        <w:rPr>
          <w:rFonts w:ascii="Arial" w:hAnsi="Arial" w:cs="Arial"/>
          <w:color w:val="1F497D"/>
          <w:sz w:val="20"/>
          <w:szCs w:val="20"/>
        </w:rPr>
      </w:pPr>
      <w:r>
        <w:rPr>
          <w:rFonts w:ascii="Arial" w:hAnsi="Arial" w:cs="Arial"/>
          <w:color w:val="1F497D"/>
          <w:sz w:val="20"/>
          <w:szCs w:val="20"/>
        </w:rPr>
        <w:t xml:space="preserve">Pembrokeshire </w:t>
      </w:r>
    </w:p>
    <w:p w14:paraId="5BAA12B0" w14:textId="77777777" w:rsidR="00801B16" w:rsidRDefault="00801B16" w:rsidP="00801B16">
      <w:pPr>
        <w:pStyle w:val="NormalWeb"/>
        <w:spacing w:before="0" w:beforeAutospacing="0" w:after="0" w:afterAutospacing="0"/>
        <w:rPr>
          <w:rFonts w:ascii="Arial" w:hAnsi="Arial" w:cs="Arial"/>
          <w:color w:val="1F497D"/>
          <w:sz w:val="20"/>
          <w:szCs w:val="20"/>
        </w:rPr>
      </w:pPr>
      <w:r>
        <w:rPr>
          <w:rFonts w:ascii="Arial" w:hAnsi="Arial" w:cs="Arial"/>
          <w:color w:val="1F497D"/>
          <w:sz w:val="20"/>
          <w:szCs w:val="20"/>
        </w:rPr>
        <w:t xml:space="preserve">SA71 5SJ </w:t>
      </w:r>
    </w:p>
    <w:p w14:paraId="269BC62D" w14:textId="77777777" w:rsidR="00801B16" w:rsidRPr="001D33B2" w:rsidRDefault="00801B16" w:rsidP="00801B16">
      <w:pPr>
        <w:pStyle w:val="NormalWeb"/>
        <w:spacing w:before="0" w:beforeAutospacing="0" w:after="0" w:afterAutospacing="0"/>
        <w:rPr>
          <w:rFonts w:ascii="Arial" w:hAnsi="Arial" w:cs="Arial"/>
          <w:color w:val="1F497D"/>
          <w:sz w:val="20"/>
          <w:szCs w:val="20"/>
          <w:lang w:val="fr-FR"/>
        </w:rPr>
      </w:pPr>
      <w:proofErr w:type="gramStart"/>
      <w:r w:rsidRPr="001D33B2">
        <w:rPr>
          <w:rFonts w:ascii="Arial" w:hAnsi="Arial" w:cs="Arial"/>
          <w:color w:val="1F497D"/>
          <w:sz w:val="20"/>
          <w:szCs w:val="20"/>
          <w:lang w:val="fr-FR"/>
        </w:rPr>
        <w:t>Tel:</w:t>
      </w:r>
      <w:proofErr w:type="gramEnd"/>
      <w:r w:rsidRPr="001D33B2">
        <w:rPr>
          <w:rFonts w:ascii="Arial" w:hAnsi="Arial" w:cs="Arial"/>
          <w:color w:val="1F497D"/>
          <w:sz w:val="20"/>
          <w:szCs w:val="20"/>
          <w:lang w:val="fr-FR"/>
        </w:rPr>
        <w:t xml:space="preserve"> +44 1646 649359 </w:t>
      </w:r>
    </w:p>
    <w:p w14:paraId="410E76D4" w14:textId="77777777" w:rsidR="00801B16" w:rsidRPr="001D33B2" w:rsidRDefault="00801B16" w:rsidP="00801B16">
      <w:pPr>
        <w:pStyle w:val="NormalWeb"/>
        <w:spacing w:before="0" w:beforeAutospacing="0" w:after="0" w:afterAutospacing="0"/>
        <w:rPr>
          <w:rFonts w:ascii="Arial" w:hAnsi="Arial" w:cs="Arial"/>
          <w:color w:val="1F497D"/>
          <w:sz w:val="20"/>
          <w:szCs w:val="20"/>
          <w:lang w:val="fr-FR"/>
        </w:rPr>
      </w:pPr>
      <w:proofErr w:type="gramStart"/>
      <w:r w:rsidRPr="001D33B2">
        <w:rPr>
          <w:rFonts w:ascii="Arial" w:hAnsi="Arial" w:cs="Arial"/>
          <w:color w:val="1F497D"/>
          <w:sz w:val="20"/>
          <w:szCs w:val="20"/>
          <w:lang w:val="fr-FR"/>
        </w:rPr>
        <w:t>Mobile:</w:t>
      </w:r>
      <w:proofErr w:type="gramEnd"/>
      <w:r w:rsidRPr="001D33B2">
        <w:rPr>
          <w:rFonts w:ascii="Arial" w:hAnsi="Arial" w:cs="Arial"/>
          <w:color w:val="1F497D"/>
          <w:sz w:val="20"/>
          <w:szCs w:val="20"/>
          <w:lang w:val="fr-FR"/>
        </w:rPr>
        <w:t xml:space="preserve"> 07961609607</w:t>
      </w:r>
    </w:p>
    <w:p w14:paraId="62F16B9F" w14:textId="77777777" w:rsidR="00801B16" w:rsidRPr="001D33B2" w:rsidRDefault="0028329E" w:rsidP="00801B16">
      <w:pPr>
        <w:pStyle w:val="NormalWeb"/>
        <w:spacing w:before="0" w:beforeAutospacing="0" w:after="0" w:afterAutospacing="0"/>
        <w:rPr>
          <w:rFonts w:ascii="Calibri" w:hAnsi="Calibri" w:cs="Calibri"/>
          <w:sz w:val="22"/>
          <w:szCs w:val="22"/>
          <w:lang w:val="fr-FR"/>
        </w:rPr>
      </w:pPr>
      <w:hyperlink r:id="rId157" w:history="1">
        <w:r w:rsidR="00801B16" w:rsidRPr="001D33B2">
          <w:rPr>
            <w:rStyle w:val="Hyperlink"/>
            <w:rFonts w:ascii="Arial" w:hAnsi="Arial" w:cs="Arial"/>
            <w:sz w:val="20"/>
            <w:szCs w:val="20"/>
            <w:lang w:val="fr-FR"/>
          </w:rPr>
          <w:t>Tracey.bryant@valero.com</w:t>
        </w:r>
      </w:hyperlink>
    </w:p>
    <w:p w14:paraId="62BA8CF9"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r w:rsidRPr="001D33B2">
        <w:rPr>
          <w:rFonts w:ascii="Calibri" w:hAnsi="Calibri" w:cs="Calibri"/>
          <w:sz w:val="22"/>
          <w:szCs w:val="22"/>
          <w:lang w:val="fr-FR"/>
        </w:rPr>
        <w:t> </w:t>
      </w:r>
    </w:p>
    <w:p w14:paraId="29BF20F9"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r w:rsidRPr="001D33B2">
        <w:rPr>
          <w:rFonts w:ascii="Calibri" w:hAnsi="Calibri" w:cs="Calibri"/>
          <w:sz w:val="22"/>
          <w:szCs w:val="22"/>
          <w:lang w:val="fr-FR"/>
        </w:rPr>
        <w:t> </w:t>
      </w:r>
    </w:p>
    <w:p w14:paraId="2460B53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0E877B8C" wp14:editId="7E9B6606">
            <wp:extent cx="5760000" cy="82051"/>
            <wp:effectExtent l="0" t="0" r="0" b="0"/>
            <wp:docPr id="34" name="Picture 34" descr="C:\B31A0C65\B8EBA5AF-6CEA-44D8-BAFC-AF2E65A802AB_files\image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B31A0C65\B8EBA5AF-6CEA-44D8-BAFC-AF2E65A802AB_files\image034.pn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760000" cy="82051"/>
                    </a:xfrm>
                    <a:prstGeom prst="rect">
                      <a:avLst/>
                    </a:prstGeom>
                    <a:noFill/>
                    <a:ln>
                      <a:noFill/>
                    </a:ln>
                  </pic:spPr>
                </pic:pic>
              </a:graphicData>
            </a:graphic>
          </wp:inline>
        </w:drawing>
      </w:r>
    </w:p>
    <w:p w14:paraId="2D15DBA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A974345"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Gough, Melanie </w:t>
      </w:r>
    </w:p>
    <w:p w14:paraId="57FC861B"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30 September 2021 11:09</w:t>
      </w:r>
    </w:p>
    <w:p w14:paraId="0DB1A40F"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Bryant, Tracey &lt;</w:t>
      </w:r>
      <w:hyperlink r:id="rId159" w:history="1">
        <w:r>
          <w:rPr>
            <w:rStyle w:val="Hyperlink"/>
            <w:rFonts w:ascii="Calibri" w:hAnsi="Calibri" w:cs="Calibri"/>
            <w:sz w:val="22"/>
            <w:szCs w:val="22"/>
            <w:lang w:val="en-US"/>
          </w:rPr>
          <w:t>Tracey.Bryant@valero.com</w:t>
        </w:r>
      </w:hyperlink>
      <w:r>
        <w:rPr>
          <w:rFonts w:ascii="Calibri" w:hAnsi="Calibri" w:cs="Calibri"/>
          <w:sz w:val="22"/>
          <w:szCs w:val="22"/>
          <w:lang w:val="en-US"/>
        </w:rPr>
        <w:t>&gt;</w:t>
      </w:r>
    </w:p>
    <w:p w14:paraId="72EF9CA7"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Coaching and Mentoring</w:t>
      </w:r>
    </w:p>
    <w:p w14:paraId="6D599E4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2196A4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Hi Tracey</w:t>
      </w:r>
    </w:p>
    <w:p w14:paraId="440DE11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381AA1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Thank you for helping me pair the mentors with the mentees, I will send out emails shortly so everyone is aware who their mentor / mentee is. I think we have some fantastic connections, and I'm really excited to see how things develop. Anyway, I'm after some more advice from you if possible…</w:t>
      </w:r>
    </w:p>
    <w:p w14:paraId="00661F2D"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8C6C26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I spoke with Jo earlier and she mentioned training for our mentors would be a good idea - would you recommend us looking into an external training provider for mentoring or would you be able to deliver some in-house mentoring training sessions?</w:t>
      </w:r>
    </w:p>
    <w:p w14:paraId="2C1C1CE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D8E3A2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I don’t think it would be many sessions - we definitely need one before the initial meeting just to raise awareness of things like GDPR etc. we can then consider further meetings at a later date if we think they are necessary.</w:t>
      </w:r>
    </w:p>
    <w:p w14:paraId="6459379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DB684C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What's your thoughts? Happy to meet to discuss if easier.</w:t>
      </w:r>
    </w:p>
    <w:p w14:paraId="6E0FC55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E1283A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Thanks,</w:t>
      </w:r>
    </w:p>
    <w:p w14:paraId="575190F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F33DC0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Mel</w:t>
      </w:r>
    </w:p>
    <w:p w14:paraId="338BDEA4" w14:textId="77777777" w:rsidR="00801B16" w:rsidRDefault="00801B16" w:rsidP="00801B16">
      <w:pPr>
        <w:pStyle w:val="NormalWeb"/>
        <w:spacing w:before="0" w:beforeAutospacing="0" w:after="0" w:afterAutospacing="0"/>
        <w:rPr>
          <w:rFonts w:ascii="Calibri" w:hAnsi="Calibri" w:cs="Calibri"/>
          <w:sz w:val="22"/>
          <w:szCs w:val="22"/>
        </w:rPr>
      </w:pPr>
    </w:p>
    <w:p w14:paraId="17E91020" w14:textId="77777777" w:rsidR="00801B16" w:rsidRDefault="00801B16" w:rsidP="00801B16">
      <w:pPr>
        <w:pStyle w:val="NormalWeb"/>
        <w:spacing w:before="0" w:beforeAutospacing="0" w:after="0" w:afterAutospacing="0"/>
        <w:rPr>
          <w:rFonts w:ascii="Calibri" w:hAnsi="Calibri" w:cs="Calibri"/>
          <w:sz w:val="22"/>
          <w:szCs w:val="22"/>
        </w:rPr>
      </w:pPr>
    </w:p>
    <w:p w14:paraId="631C473B" w14:textId="77777777" w:rsidR="00801B16" w:rsidRDefault="00801B16" w:rsidP="00801B16">
      <w:pPr>
        <w:pStyle w:val="NormalWeb"/>
        <w:spacing w:before="0" w:beforeAutospacing="0" w:after="0" w:afterAutospacing="0"/>
        <w:rPr>
          <w:rFonts w:ascii="Calibri" w:hAnsi="Calibri" w:cs="Calibri"/>
          <w:sz w:val="22"/>
          <w:szCs w:val="22"/>
        </w:rPr>
      </w:pPr>
    </w:p>
    <w:p w14:paraId="4EE597B2" w14:textId="77777777" w:rsidR="00801B16" w:rsidRDefault="00801B16" w:rsidP="00801B16">
      <w:pPr>
        <w:pStyle w:val="NormalWeb"/>
        <w:spacing w:before="0" w:beforeAutospacing="0" w:after="0" w:afterAutospacing="0"/>
        <w:rPr>
          <w:rFonts w:ascii="Calibri" w:hAnsi="Calibri" w:cs="Calibri"/>
          <w:sz w:val="22"/>
          <w:szCs w:val="22"/>
        </w:rPr>
      </w:pPr>
    </w:p>
    <w:p w14:paraId="58F96BC4" w14:textId="77777777" w:rsidR="00801B16" w:rsidRDefault="00801B16" w:rsidP="00801B16">
      <w:pPr>
        <w:pStyle w:val="NormalWeb"/>
        <w:spacing w:before="0" w:beforeAutospacing="0" w:after="0" w:afterAutospacing="0"/>
        <w:rPr>
          <w:rFonts w:ascii="Calibri" w:hAnsi="Calibri" w:cs="Calibri"/>
          <w:sz w:val="22"/>
          <w:szCs w:val="22"/>
        </w:rPr>
      </w:pPr>
    </w:p>
    <w:p w14:paraId="73A831D1" w14:textId="77777777" w:rsidR="00801B16" w:rsidRDefault="00801B16" w:rsidP="00801B16">
      <w:pPr>
        <w:pStyle w:val="NormalWeb"/>
        <w:spacing w:before="0" w:beforeAutospacing="0" w:after="0" w:afterAutospacing="0"/>
        <w:rPr>
          <w:rFonts w:ascii="Calibri" w:hAnsi="Calibri" w:cs="Calibri"/>
          <w:sz w:val="22"/>
          <w:szCs w:val="22"/>
        </w:rPr>
      </w:pPr>
    </w:p>
    <w:p w14:paraId="168C032F" w14:textId="77777777" w:rsidR="00801B16" w:rsidRDefault="00801B16" w:rsidP="00801B16">
      <w:pPr>
        <w:pStyle w:val="NormalWeb"/>
        <w:spacing w:before="0" w:beforeAutospacing="0" w:after="0" w:afterAutospacing="0"/>
        <w:rPr>
          <w:rFonts w:ascii="Calibri" w:hAnsi="Calibri" w:cs="Calibri"/>
          <w:sz w:val="22"/>
          <w:szCs w:val="22"/>
        </w:rPr>
      </w:pPr>
    </w:p>
    <w:p w14:paraId="1462D70D" w14:textId="77777777" w:rsidR="00801B16" w:rsidRDefault="00801B16" w:rsidP="00801B16">
      <w:pPr>
        <w:pStyle w:val="NormalWeb"/>
        <w:spacing w:before="0" w:beforeAutospacing="0" w:after="0" w:afterAutospacing="0"/>
        <w:rPr>
          <w:rFonts w:ascii="Calibri" w:hAnsi="Calibri" w:cs="Calibri"/>
          <w:sz w:val="22"/>
          <w:szCs w:val="22"/>
        </w:rPr>
      </w:pPr>
    </w:p>
    <w:p w14:paraId="2EE0D14F" w14:textId="77777777" w:rsidR="00801B16" w:rsidRDefault="00801B16" w:rsidP="00801B16">
      <w:pPr>
        <w:pStyle w:val="NormalWeb"/>
        <w:spacing w:before="0" w:beforeAutospacing="0" w:after="0" w:afterAutospacing="0"/>
        <w:rPr>
          <w:rFonts w:ascii="Calibri" w:hAnsi="Calibri" w:cs="Calibri"/>
          <w:sz w:val="22"/>
          <w:szCs w:val="22"/>
        </w:rPr>
      </w:pPr>
    </w:p>
    <w:p w14:paraId="01CA9766" w14:textId="77777777" w:rsidR="00801B16" w:rsidRDefault="00801B16" w:rsidP="00801B16">
      <w:pPr>
        <w:pStyle w:val="NormalWeb"/>
        <w:spacing w:before="0" w:beforeAutospacing="0" w:after="0" w:afterAutospacing="0"/>
        <w:rPr>
          <w:rFonts w:ascii="Calibri" w:hAnsi="Calibri" w:cs="Calibri"/>
          <w:sz w:val="22"/>
          <w:szCs w:val="22"/>
        </w:rPr>
      </w:pPr>
    </w:p>
    <w:p w14:paraId="541ED369" w14:textId="77777777" w:rsidR="00801B16" w:rsidRDefault="00801B16" w:rsidP="00801B16">
      <w:pPr>
        <w:pStyle w:val="NormalWeb"/>
        <w:spacing w:before="0" w:beforeAutospacing="0" w:after="0" w:afterAutospacing="0"/>
        <w:rPr>
          <w:rFonts w:ascii="Calibri" w:hAnsi="Calibri" w:cs="Calibri"/>
          <w:sz w:val="22"/>
          <w:szCs w:val="22"/>
        </w:rPr>
      </w:pPr>
    </w:p>
    <w:p w14:paraId="3DA13532" w14:textId="77777777" w:rsidR="00801B16" w:rsidRDefault="00801B16" w:rsidP="00801B16">
      <w:pPr>
        <w:pStyle w:val="NormalWeb"/>
        <w:spacing w:before="0" w:beforeAutospacing="0" w:after="0" w:afterAutospacing="0"/>
        <w:rPr>
          <w:rFonts w:ascii="Calibri" w:hAnsi="Calibri" w:cs="Calibri"/>
          <w:sz w:val="22"/>
          <w:szCs w:val="22"/>
        </w:rPr>
      </w:pPr>
    </w:p>
    <w:p w14:paraId="6C8285AB" w14:textId="77777777" w:rsidR="00801B16" w:rsidRDefault="00801B16" w:rsidP="00801B16">
      <w:pPr>
        <w:pStyle w:val="NormalWeb"/>
        <w:spacing w:before="0" w:beforeAutospacing="0" w:after="0" w:afterAutospacing="0"/>
        <w:rPr>
          <w:rFonts w:ascii="Calibri" w:hAnsi="Calibri" w:cs="Calibri"/>
          <w:sz w:val="22"/>
          <w:szCs w:val="22"/>
        </w:rPr>
      </w:pPr>
    </w:p>
    <w:p w14:paraId="664EEE66" w14:textId="77777777" w:rsidR="00801B16" w:rsidRDefault="00801B16" w:rsidP="00801B16">
      <w:pPr>
        <w:pStyle w:val="NormalWeb"/>
        <w:spacing w:before="0" w:beforeAutospacing="0" w:after="0" w:afterAutospacing="0"/>
        <w:rPr>
          <w:rFonts w:ascii="Calibri" w:hAnsi="Calibri" w:cs="Calibri"/>
          <w:sz w:val="22"/>
          <w:szCs w:val="22"/>
        </w:rPr>
      </w:pPr>
    </w:p>
    <w:p w14:paraId="7D1CB3DD" w14:textId="77777777" w:rsidR="00801B16" w:rsidRDefault="00801B16" w:rsidP="00801B16">
      <w:pPr>
        <w:pStyle w:val="NormalWeb"/>
        <w:spacing w:before="0" w:beforeAutospacing="0" w:after="0" w:afterAutospacing="0"/>
        <w:rPr>
          <w:rFonts w:ascii="Calibri" w:hAnsi="Calibri" w:cs="Calibri"/>
          <w:sz w:val="22"/>
          <w:szCs w:val="22"/>
        </w:rPr>
      </w:pPr>
    </w:p>
    <w:p w14:paraId="512D2C4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D099276" w14:textId="77777777" w:rsidR="00801B16" w:rsidRDefault="00801B16" w:rsidP="00801B16">
      <w:pPr>
        <w:pStyle w:val="NormalWeb"/>
        <w:spacing w:before="0" w:beforeAutospacing="0" w:after="0" w:afterAutospacing="0"/>
        <w:jc w:val="right"/>
        <w:rPr>
          <w:rFonts w:ascii="Calibri" w:hAnsi="Calibri" w:cs="Calibri"/>
          <w:color w:val="147ABD"/>
          <w:sz w:val="40"/>
          <w:szCs w:val="40"/>
        </w:rPr>
      </w:pPr>
      <w:r>
        <w:rPr>
          <w:rFonts w:ascii="Calibri" w:hAnsi="Calibri" w:cs="Calibri"/>
          <w:sz w:val="22"/>
          <w:szCs w:val="22"/>
        </w:rPr>
        <w:lastRenderedPageBreak/>
        <w:t> </w:t>
      </w:r>
      <w:r>
        <w:rPr>
          <w:rFonts w:ascii="Calibri" w:hAnsi="Calibri" w:cs="Calibri"/>
          <w:b/>
          <w:bCs/>
          <w:color w:val="147ABD"/>
          <w:sz w:val="40"/>
          <w:szCs w:val="40"/>
        </w:rPr>
        <w:t>EV 21</w:t>
      </w:r>
    </w:p>
    <w:p w14:paraId="0344A8D0"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Email to mentors and invite to mentor training session</w:t>
      </w:r>
    </w:p>
    <w:p w14:paraId="7C0CF545" w14:textId="77777777" w:rsidR="00801B16" w:rsidRDefault="00801B16" w:rsidP="00801B16">
      <w:pPr>
        <w:pStyle w:val="NormalWeb"/>
        <w:spacing w:before="0" w:beforeAutospacing="0" w:after="0" w:afterAutospacing="0"/>
        <w:ind w:left="9720"/>
        <w:rPr>
          <w:rFonts w:ascii="Calibri" w:hAnsi="Calibri" w:cs="Calibri"/>
          <w:color w:val="147ABD"/>
          <w:sz w:val="40"/>
          <w:szCs w:val="40"/>
        </w:rPr>
      </w:pPr>
      <w:r>
        <w:rPr>
          <w:rFonts w:ascii="Calibri" w:hAnsi="Calibri" w:cs="Calibri"/>
          <w:color w:val="147ABD"/>
          <w:sz w:val="40"/>
          <w:szCs w:val="40"/>
        </w:rPr>
        <w:t> </w:t>
      </w:r>
    </w:p>
    <w:p w14:paraId="182A63BD"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2AA5EEEA" wp14:editId="3ACB4EDD">
            <wp:extent cx="5642658" cy="3427869"/>
            <wp:effectExtent l="0" t="0" r="0" b="1270"/>
            <wp:docPr id="35" name="Picture 35" descr="Machine generated alternative text:&#10;I I — 1 5 0 2021 Milford Haven. u • &#10;Weather service is not available &#10;THURSDAY &#10;14 &#10;1 &#10;Final payroll Run &#10;FRIDAY &#10;15 &#10;08 &#10;09 &#10;10 &#10;11 &#10;12 &#10;13 &#10;14 &#10;15 &#10;16 &#10;MONDAY &#10;11 &#10;Follow Up &#10;Meeting &#10;Skype Meetir n &#10;Kenniforq @ Substitution &#10;Team Catch Up &#10;HR Corridor &#10;James, Joanne &#10;Catch up re Development M &#10;17 hour check &#10;TUESDAY &#10;12 &#10;WEDNESDAY &#10;13 &#10;Mel - Out of &#10;New Employee Integration &#10;MG Office &#10;Gough, Melanie &#10;Introduction to DISC with TL &#10;Mentor Training &#10;PEM Main Lecture Theatre &#10;Gough, Melanie &#10;NEI Meeting &#10;4th year apprentices transit&quot; &#10;HR &#10;Gough, Melanie &#10;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achine generated alternative text:&#10;I I — 1 5 0 2021 Milford Haven. u • &#10;Weather service is not available &#10;THURSDAY &#10;14 &#10;1 &#10;Final payroll Run &#10;FRIDAY &#10;15 &#10;08 &#10;09 &#10;10 &#10;11 &#10;12 &#10;13 &#10;14 &#10;15 &#10;16 &#10;MONDAY &#10;11 &#10;Follow Up &#10;Meeting &#10;Skype Meetir n &#10;Kenniforq @ Substitution &#10;Team Catch Up &#10;HR Corridor &#10;James, Joanne &#10;Catch up re Development M &#10;17 hour check &#10;TUESDAY &#10;12 &#10;WEDNESDAY &#10;13 &#10;Mel - Out of &#10;New Employee Integration &#10;MG Office &#10;Gough, Melanie &#10;Introduction to DISC with TL &#10;Mentor Training &#10;PEM Main Lecture Theatre &#10;Gough, Melanie &#10;NEI Meeting &#10;4th year apprentices transit&quot; &#10;HR &#10;Gough, Melanie &#10;a "/>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648135" cy="3431196"/>
                    </a:xfrm>
                    <a:prstGeom prst="rect">
                      <a:avLst/>
                    </a:prstGeom>
                    <a:noFill/>
                    <a:ln>
                      <a:noFill/>
                    </a:ln>
                  </pic:spPr>
                </pic:pic>
              </a:graphicData>
            </a:graphic>
          </wp:inline>
        </w:drawing>
      </w:r>
    </w:p>
    <w:p w14:paraId="2D410408"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w:t>
      </w:r>
    </w:p>
    <w:p w14:paraId="32446D7D"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b/>
          <w:bCs/>
          <w:color w:val="000000"/>
          <w:sz w:val="22"/>
          <w:szCs w:val="22"/>
          <w:lang w:val="en-US"/>
        </w:rPr>
        <w:t>From:</w:t>
      </w:r>
      <w:r>
        <w:rPr>
          <w:rFonts w:ascii="Calibri" w:hAnsi="Calibri" w:cs="Calibri"/>
          <w:color w:val="000000"/>
          <w:sz w:val="22"/>
          <w:szCs w:val="22"/>
          <w:lang w:val="en-US"/>
        </w:rPr>
        <w:t> Gough, Melanie</w:t>
      </w:r>
    </w:p>
    <w:p w14:paraId="0629324D"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b/>
          <w:bCs/>
          <w:color w:val="000000"/>
          <w:sz w:val="22"/>
          <w:szCs w:val="22"/>
          <w:lang w:val="en-US"/>
        </w:rPr>
        <w:t>Sent:</w:t>
      </w:r>
      <w:r>
        <w:rPr>
          <w:rFonts w:ascii="Calibri" w:hAnsi="Calibri" w:cs="Calibri"/>
          <w:color w:val="000000"/>
          <w:sz w:val="22"/>
          <w:szCs w:val="22"/>
          <w:lang w:val="en-US"/>
        </w:rPr>
        <w:t> 4 October 2021 10:39</w:t>
      </w:r>
    </w:p>
    <w:p w14:paraId="757B57EF"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sidRPr="00FB231C">
        <w:rPr>
          <w:rFonts w:ascii="Calibri" w:hAnsi="Calibri" w:cs="Calibri"/>
          <w:b/>
          <w:color w:val="000000"/>
          <w:sz w:val="22"/>
          <w:szCs w:val="22"/>
          <w:lang w:val="en-US"/>
        </w:rPr>
        <w:t>To:</w:t>
      </w:r>
      <w:r>
        <w:rPr>
          <w:rFonts w:ascii="Calibri" w:hAnsi="Calibri" w:cs="Calibri"/>
          <w:color w:val="000000"/>
          <w:sz w:val="22"/>
          <w:szCs w:val="22"/>
          <w:lang w:val="en-US"/>
        </w:rPr>
        <w:t xml:space="preserve"> Edwards, Katie &lt;</w:t>
      </w:r>
      <w:hyperlink r:id="rId161" w:history="1">
        <w:r>
          <w:rPr>
            <w:rStyle w:val="Hyperlink"/>
            <w:rFonts w:ascii="Calibri" w:hAnsi="Calibri" w:cs="Calibri"/>
            <w:sz w:val="22"/>
            <w:szCs w:val="22"/>
            <w:lang w:val="en-US"/>
          </w:rPr>
          <w:t>Katie.Edwards@valero.com</w:t>
        </w:r>
      </w:hyperlink>
      <w:r>
        <w:rPr>
          <w:rFonts w:ascii="Calibri" w:hAnsi="Calibri" w:cs="Calibri"/>
          <w:color w:val="000000"/>
          <w:sz w:val="22"/>
          <w:szCs w:val="22"/>
          <w:lang w:val="en-US"/>
        </w:rPr>
        <w:t>&gt;; Edwards, Laura &lt;</w:t>
      </w:r>
      <w:hyperlink r:id="rId162" w:history="1">
        <w:r>
          <w:rPr>
            <w:rStyle w:val="Hyperlink"/>
            <w:rFonts w:ascii="Calibri" w:hAnsi="Calibri" w:cs="Calibri"/>
            <w:sz w:val="22"/>
            <w:szCs w:val="22"/>
            <w:lang w:val="en-US"/>
          </w:rPr>
          <w:t>Laura.Edwards@valero.com</w:t>
        </w:r>
      </w:hyperlink>
      <w:r>
        <w:rPr>
          <w:rFonts w:ascii="Calibri" w:hAnsi="Calibri" w:cs="Calibri"/>
          <w:color w:val="000000"/>
          <w:sz w:val="22"/>
          <w:szCs w:val="22"/>
          <w:lang w:val="en-US"/>
        </w:rPr>
        <w:t>&gt;; Gwyther, Carley &lt;</w:t>
      </w:r>
      <w:hyperlink r:id="rId163" w:history="1">
        <w:r>
          <w:rPr>
            <w:rStyle w:val="Hyperlink"/>
            <w:rFonts w:ascii="Calibri" w:hAnsi="Calibri" w:cs="Calibri"/>
            <w:sz w:val="22"/>
            <w:szCs w:val="22"/>
            <w:lang w:val="en-US"/>
          </w:rPr>
          <w:t>Carley.Gwyther@valero.com</w:t>
        </w:r>
      </w:hyperlink>
      <w:r>
        <w:rPr>
          <w:rFonts w:ascii="Calibri" w:hAnsi="Calibri" w:cs="Calibri"/>
          <w:color w:val="000000"/>
          <w:sz w:val="22"/>
          <w:szCs w:val="22"/>
          <w:lang w:val="en-US"/>
        </w:rPr>
        <w:t>&gt;; John, Penny (Pembroke Refinery) &lt;</w:t>
      </w:r>
      <w:hyperlink r:id="rId164" w:history="1">
        <w:r>
          <w:rPr>
            <w:rStyle w:val="Hyperlink"/>
            <w:rFonts w:ascii="Calibri" w:hAnsi="Calibri" w:cs="Calibri"/>
            <w:sz w:val="22"/>
            <w:szCs w:val="22"/>
            <w:lang w:val="en-US"/>
          </w:rPr>
          <w:t>Penny.John@valero.com</w:t>
        </w:r>
      </w:hyperlink>
      <w:r>
        <w:rPr>
          <w:rFonts w:ascii="Calibri" w:hAnsi="Calibri" w:cs="Calibri"/>
          <w:color w:val="000000"/>
          <w:sz w:val="22"/>
          <w:szCs w:val="22"/>
          <w:lang w:val="en-US"/>
        </w:rPr>
        <w:t>&gt;; Jones, Elen &lt;</w:t>
      </w:r>
      <w:hyperlink r:id="rId165" w:history="1">
        <w:r>
          <w:rPr>
            <w:rStyle w:val="Hyperlink"/>
            <w:rFonts w:ascii="Calibri" w:hAnsi="Calibri" w:cs="Calibri"/>
            <w:sz w:val="22"/>
            <w:szCs w:val="22"/>
            <w:lang w:val="en-US"/>
          </w:rPr>
          <w:t>Elen.Jones@valero.com</w:t>
        </w:r>
      </w:hyperlink>
      <w:r>
        <w:rPr>
          <w:rFonts w:ascii="Calibri" w:hAnsi="Calibri" w:cs="Calibri"/>
          <w:color w:val="000000"/>
          <w:sz w:val="22"/>
          <w:szCs w:val="22"/>
          <w:lang w:val="en-US"/>
        </w:rPr>
        <w:t>&gt;; James, Frances &lt;</w:t>
      </w:r>
      <w:hyperlink r:id="rId166" w:history="1">
        <w:r>
          <w:rPr>
            <w:rStyle w:val="Hyperlink"/>
            <w:rFonts w:ascii="Calibri" w:hAnsi="Calibri" w:cs="Calibri"/>
            <w:sz w:val="22"/>
            <w:szCs w:val="22"/>
            <w:lang w:val="en-US"/>
          </w:rPr>
          <w:t>Frances.James@valero.com</w:t>
        </w:r>
      </w:hyperlink>
      <w:r>
        <w:rPr>
          <w:rFonts w:ascii="Calibri" w:hAnsi="Calibri" w:cs="Calibri"/>
          <w:color w:val="000000"/>
          <w:sz w:val="22"/>
          <w:szCs w:val="22"/>
          <w:lang w:val="en-US"/>
        </w:rPr>
        <w:t>&gt;; Muehlbauer, Karen &lt;</w:t>
      </w:r>
      <w:hyperlink r:id="rId167" w:history="1">
        <w:r>
          <w:rPr>
            <w:rStyle w:val="Hyperlink"/>
            <w:rFonts w:ascii="Calibri" w:hAnsi="Calibri" w:cs="Calibri"/>
            <w:sz w:val="22"/>
            <w:szCs w:val="22"/>
            <w:lang w:val="en-US"/>
          </w:rPr>
          <w:t>Karen.Muehlbauer@valero.com</w:t>
        </w:r>
      </w:hyperlink>
      <w:r>
        <w:rPr>
          <w:rFonts w:ascii="Calibri" w:hAnsi="Calibri" w:cs="Calibri"/>
          <w:color w:val="000000"/>
          <w:sz w:val="22"/>
          <w:szCs w:val="22"/>
          <w:lang w:val="en-US"/>
        </w:rPr>
        <w:t>&gt;; Preece, Rachel &lt;</w:t>
      </w:r>
      <w:hyperlink r:id="rId168" w:history="1">
        <w:r>
          <w:rPr>
            <w:rStyle w:val="Hyperlink"/>
            <w:rFonts w:ascii="Calibri" w:hAnsi="Calibri" w:cs="Calibri"/>
            <w:sz w:val="22"/>
            <w:szCs w:val="22"/>
            <w:lang w:val="en-US"/>
          </w:rPr>
          <w:t>Rachel.Preece@valero.com</w:t>
        </w:r>
      </w:hyperlink>
      <w:r>
        <w:rPr>
          <w:rFonts w:ascii="Calibri" w:hAnsi="Calibri" w:cs="Calibri"/>
          <w:color w:val="000000"/>
          <w:sz w:val="22"/>
          <w:szCs w:val="22"/>
          <w:lang w:val="en-US"/>
        </w:rPr>
        <w:t xml:space="preserve">&gt;; </w:t>
      </w:r>
    </w:p>
    <w:p w14:paraId="17E97339" w14:textId="77777777" w:rsidR="00801B16" w:rsidRPr="00CE2361" w:rsidRDefault="00801B16" w:rsidP="00801B16">
      <w:pPr>
        <w:pStyle w:val="NormalWeb"/>
        <w:spacing w:before="0" w:beforeAutospacing="0" w:after="0" w:afterAutospacing="0"/>
        <w:rPr>
          <w:rFonts w:ascii="Calibri" w:hAnsi="Calibri" w:cs="Calibri"/>
          <w:sz w:val="22"/>
          <w:szCs w:val="22"/>
          <w:lang w:val="fr-FR"/>
        </w:rPr>
      </w:pPr>
      <w:proofErr w:type="gramStart"/>
      <w:r w:rsidRPr="00CE2361">
        <w:rPr>
          <w:rFonts w:ascii="Calibri" w:hAnsi="Calibri" w:cs="Calibri"/>
          <w:b/>
          <w:bCs/>
          <w:color w:val="000000"/>
          <w:sz w:val="22"/>
          <w:szCs w:val="22"/>
          <w:lang w:val="fr-FR"/>
        </w:rPr>
        <w:t>Cc:</w:t>
      </w:r>
      <w:proofErr w:type="gramEnd"/>
      <w:r w:rsidRPr="00CE2361">
        <w:rPr>
          <w:rFonts w:ascii="Calibri" w:hAnsi="Calibri" w:cs="Calibri"/>
          <w:b/>
          <w:bCs/>
          <w:color w:val="000000"/>
          <w:sz w:val="22"/>
          <w:szCs w:val="22"/>
          <w:lang w:val="fr-FR"/>
        </w:rPr>
        <w:t xml:space="preserve"> </w:t>
      </w:r>
      <w:r w:rsidRPr="00CE2361">
        <w:rPr>
          <w:rFonts w:ascii="Calibri" w:hAnsi="Calibri" w:cs="Calibri"/>
          <w:color w:val="000000"/>
          <w:sz w:val="22"/>
          <w:szCs w:val="22"/>
          <w:lang w:val="fr-FR"/>
        </w:rPr>
        <w:t>James, Joanne &lt;</w:t>
      </w:r>
      <w:hyperlink r:id="rId169" w:history="1">
        <w:r w:rsidRPr="00CE2361">
          <w:rPr>
            <w:rStyle w:val="Hyperlink"/>
            <w:rFonts w:ascii="Calibri" w:hAnsi="Calibri" w:cs="Calibri"/>
            <w:sz w:val="22"/>
            <w:szCs w:val="22"/>
            <w:lang w:val="fr-FR"/>
          </w:rPr>
          <w:t>Joanne.James@valero.com</w:t>
        </w:r>
      </w:hyperlink>
      <w:r w:rsidRPr="00CE2361">
        <w:rPr>
          <w:rFonts w:ascii="Calibri" w:hAnsi="Calibri" w:cs="Calibri"/>
          <w:color w:val="000000"/>
          <w:sz w:val="22"/>
          <w:szCs w:val="22"/>
          <w:lang w:val="fr-FR"/>
        </w:rPr>
        <w:t>&gt;; Bryant, Tracey &lt;</w:t>
      </w:r>
      <w:hyperlink r:id="rId170" w:history="1">
        <w:r w:rsidRPr="00CE2361">
          <w:rPr>
            <w:rStyle w:val="Hyperlink"/>
            <w:rFonts w:ascii="Calibri" w:hAnsi="Calibri" w:cs="Calibri"/>
            <w:sz w:val="22"/>
            <w:szCs w:val="22"/>
            <w:lang w:val="fr-FR"/>
          </w:rPr>
          <w:t>Tracey.Bryant@valero.com</w:t>
        </w:r>
      </w:hyperlink>
      <w:r w:rsidRPr="00CE2361">
        <w:rPr>
          <w:rFonts w:ascii="Calibri" w:hAnsi="Calibri" w:cs="Calibri"/>
          <w:color w:val="000000"/>
          <w:sz w:val="22"/>
          <w:szCs w:val="22"/>
          <w:lang w:val="fr-FR"/>
        </w:rPr>
        <w:t>&gt;</w:t>
      </w:r>
    </w:p>
    <w:p w14:paraId="71F60DDF"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b/>
          <w:bCs/>
          <w:color w:val="000000"/>
          <w:sz w:val="22"/>
          <w:szCs w:val="22"/>
          <w:lang w:val="en-US"/>
        </w:rPr>
        <w:t>Subject:</w:t>
      </w:r>
      <w:r>
        <w:rPr>
          <w:rFonts w:ascii="Calibri" w:hAnsi="Calibri" w:cs="Calibri"/>
          <w:color w:val="000000"/>
          <w:sz w:val="22"/>
          <w:szCs w:val="22"/>
          <w:lang w:val="en-US"/>
        </w:rPr>
        <w:t xml:space="preserve"> Mentoring Training</w:t>
      </w:r>
    </w:p>
    <w:p w14:paraId="077F1EC0"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w:t>
      </w:r>
    </w:p>
    <w:p w14:paraId="32CB4D3E"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Hi everyone</w:t>
      </w:r>
    </w:p>
    <w:p w14:paraId="3C5F24C8"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w:t>
      </w:r>
    </w:p>
    <w:p w14:paraId="2912DDA8"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xml:space="preserve">Thank you for volunteering to be a mentor. Tracey and I have reviewed the forms and I will be in touch shortly to let you know who you will be mentoring, but in the mean time we would like to invite you to a short training session on </w:t>
      </w:r>
      <w:r>
        <w:rPr>
          <w:rFonts w:ascii="Calibri" w:hAnsi="Calibri" w:cs="Calibri"/>
          <w:b/>
          <w:bCs/>
          <w:color w:val="000000"/>
          <w:sz w:val="22"/>
          <w:szCs w:val="22"/>
          <w:lang w:val="en-US"/>
        </w:rPr>
        <w:t>Wednesday 13th October PM</w:t>
      </w:r>
      <w:r>
        <w:rPr>
          <w:rFonts w:ascii="Calibri" w:hAnsi="Calibri" w:cs="Calibri"/>
          <w:color w:val="000000"/>
          <w:sz w:val="22"/>
          <w:szCs w:val="22"/>
          <w:lang w:val="en-US"/>
        </w:rPr>
        <w:t xml:space="preserve">. </w:t>
      </w:r>
    </w:p>
    <w:p w14:paraId="53CE3711"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w:t>
      </w:r>
    </w:p>
    <w:p w14:paraId="29237A7E"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The aim of the training is to explain:</w:t>
      </w:r>
    </w:p>
    <w:p w14:paraId="511EFC27"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w:t>
      </w:r>
    </w:p>
    <w:p w14:paraId="2CBC4FD7"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The role of the mentor</w:t>
      </w:r>
    </w:p>
    <w:p w14:paraId="4F4FC59E"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The importance of confidentiality (GDPR)</w:t>
      </w:r>
    </w:p>
    <w:p w14:paraId="425D286C"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Building trust</w:t>
      </w:r>
    </w:p>
    <w:p w14:paraId="0AE491E7"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The GROW model (please see attached)</w:t>
      </w:r>
    </w:p>
    <w:p w14:paraId="7DBDF626"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w:t>
      </w:r>
    </w:p>
    <w:p w14:paraId="7B990896"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We hope you can all make it - I will send out a calendar invite shortly.</w:t>
      </w:r>
    </w:p>
    <w:p w14:paraId="38EB5B34"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w:t>
      </w:r>
    </w:p>
    <w:p w14:paraId="3816A558"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lastRenderedPageBreak/>
        <w:t xml:space="preserve">Many thanks, </w:t>
      </w:r>
    </w:p>
    <w:p w14:paraId="57D1F76F"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w:t>
      </w:r>
    </w:p>
    <w:p w14:paraId="2D0E4EB1"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Mel</w:t>
      </w:r>
    </w:p>
    <w:p w14:paraId="18EDAF53" w14:textId="77777777" w:rsidR="00801B16" w:rsidRDefault="00801B16" w:rsidP="00801B16">
      <w:pPr>
        <w:pStyle w:val="NormalWeb"/>
        <w:spacing w:before="0" w:beforeAutospacing="0" w:after="0" w:afterAutospacing="0"/>
        <w:rPr>
          <w:rFonts w:ascii="Calibri" w:hAnsi="Calibri" w:cs="Calibri"/>
          <w:color w:val="000000"/>
          <w:sz w:val="22"/>
          <w:szCs w:val="22"/>
          <w:lang w:val="en-US"/>
        </w:rPr>
      </w:pPr>
      <w:r>
        <w:rPr>
          <w:rFonts w:ascii="Calibri" w:hAnsi="Calibri" w:cs="Calibri"/>
          <w:color w:val="000000"/>
          <w:sz w:val="22"/>
          <w:szCs w:val="22"/>
          <w:lang w:val="en-US"/>
        </w:rPr>
        <w:t> </w:t>
      </w:r>
    </w:p>
    <w:p w14:paraId="716BC08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&lt;&lt;GROW Model.docx&gt;&gt;</w:t>
      </w:r>
    </w:p>
    <w:p w14:paraId="4DC57F1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CA9680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A07AF3F" w14:textId="77777777" w:rsidR="00801B16" w:rsidRDefault="00801B16" w:rsidP="00801B16">
      <w:pPr>
        <w:pStyle w:val="NormalWeb"/>
        <w:spacing w:before="0" w:beforeAutospacing="0" w:after="0" w:afterAutospacing="0"/>
        <w:rPr>
          <w:rFonts w:ascii="Calibri" w:hAnsi="Calibri" w:cs="Calibri"/>
          <w:sz w:val="22"/>
          <w:szCs w:val="22"/>
        </w:rPr>
      </w:pPr>
    </w:p>
    <w:p w14:paraId="13DB0FA2" w14:textId="77777777" w:rsidR="00801B16" w:rsidRDefault="00801B16" w:rsidP="00801B16">
      <w:pPr>
        <w:pStyle w:val="NormalWeb"/>
        <w:spacing w:before="0" w:beforeAutospacing="0" w:after="0" w:afterAutospacing="0"/>
        <w:rPr>
          <w:rFonts w:ascii="Calibri" w:hAnsi="Calibri" w:cs="Calibri"/>
          <w:sz w:val="22"/>
          <w:szCs w:val="22"/>
        </w:rPr>
      </w:pPr>
    </w:p>
    <w:p w14:paraId="55F3642F" w14:textId="77777777" w:rsidR="00801B16" w:rsidRDefault="00801B16" w:rsidP="00801B16">
      <w:pPr>
        <w:pStyle w:val="NormalWeb"/>
        <w:spacing w:before="0" w:beforeAutospacing="0" w:after="0" w:afterAutospacing="0"/>
        <w:rPr>
          <w:rFonts w:ascii="Calibri" w:hAnsi="Calibri" w:cs="Calibri"/>
          <w:sz w:val="22"/>
          <w:szCs w:val="22"/>
        </w:rPr>
      </w:pPr>
    </w:p>
    <w:p w14:paraId="755750F6" w14:textId="77777777" w:rsidR="00801B16" w:rsidRDefault="00801B16" w:rsidP="00801B16">
      <w:pPr>
        <w:pStyle w:val="NormalWeb"/>
        <w:spacing w:before="0" w:beforeAutospacing="0" w:after="0" w:afterAutospacing="0"/>
        <w:rPr>
          <w:rFonts w:ascii="Calibri" w:hAnsi="Calibri" w:cs="Calibri"/>
          <w:sz w:val="22"/>
          <w:szCs w:val="22"/>
        </w:rPr>
      </w:pPr>
    </w:p>
    <w:p w14:paraId="31C9F12B" w14:textId="77777777" w:rsidR="00801B16" w:rsidRDefault="00801B16" w:rsidP="00801B16">
      <w:pPr>
        <w:pStyle w:val="NormalWeb"/>
        <w:spacing w:before="0" w:beforeAutospacing="0" w:after="0" w:afterAutospacing="0"/>
        <w:rPr>
          <w:rFonts w:ascii="Calibri" w:hAnsi="Calibri" w:cs="Calibri"/>
          <w:sz w:val="22"/>
          <w:szCs w:val="22"/>
        </w:rPr>
      </w:pPr>
    </w:p>
    <w:p w14:paraId="2B35C594" w14:textId="77777777" w:rsidR="00801B16" w:rsidRDefault="00801B16" w:rsidP="00801B16">
      <w:pPr>
        <w:pStyle w:val="NormalWeb"/>
        <w:spacing w:before="0" w:beforeAutospacing="0" w:after="0" w:afterAutospacing="0"/>
        <w:rPr>
          <w:rFonts w:ascii="Calibri" w:hAnsi="Calibri" w:cs="Calibri"/>
          <w:sz w:val="22"/>
          <w:szCs w:val="22"/>
        </w:rPr>
      </w:pPr>
    </w:p>
    <w:p w14:paraId="48E99921" w14:textId="77777777" w:rsidR="00801B16" w:rsidRDefault="00801B16" w:rsidP="00801B16">
      <w:pPr>
        <w:pStyle w:val="NormalWeb"/>
        <w:spacing w:before="0" w:beforeAutospacing="0" w:after="0" w:afterAutospacing="0"/>
        <w:rPr>
          <w:rFonts w:ascii="Calibri" w:hAnsi="Calibri" w:cs="Calibri"/>
          <w:sz w:val="22"/>
          <w:szCs w:val="22"/>
        </w:rPr>
      </w:pPr>
    </w:p>
    <w:p w14:paraId="44A46313" w14:textId="77777777" w:rsidR="00801B16" w:rsidRDefault="00801B16" w:rsidP="00801B16">
      <w:pPr>
        <w:pStyle w:val="NormalWeb"/>
        <w:spacing w:before="0" w:beforeAutospacing="0" w:after="0" w:afterAutospacing="0"/>
        <w:rPr>
          <w:rFonts w:ascii="Calibri" w:hAnsi="Calibri" w:cs="Calibri"/>
          <w:sz w:val="22"/>
          <w:szCs w:val="22"/>
        </w:rPr>
      </w:pPr>
    </w:p>
    <w:p w14:paraId="7179B2CE" w14:textId="77777777" w:rsidR="00801B16" w:rsidRDefault="00801B16" w:rsidP="00801B16">
      <w:pPr>
        <w:pStyle w:val="NormalWeb"/>
        <w:spacing w:before="0" w:beforeAutospacing="0" w:after="0" w:afterAutospacing="0"/>
        <w:rPr>
          <w:rFonts w:ascii="Calibri" w:hAnsi="Calibri" w:cs="Calibri"/>
          <w:sz w:val="22"/>
          <w:szCs w:val="22"/>
        </w:rPr>
      </w:pPr>
    </w:p>
    <w:p w14:paraId="64CD800C" w14:textId="77777777" w:rsidR="00801B16" w:rsidRDefault="00801B16" w:rsidP="00801B16">
      <w:pPr>
        <w:pStyle w:val="NormalWeb"/>
        <w:spacing w:before="0" w:beforeAutospacing="0" w:after="0" w:afterAutospacing="0"/>
        <w:rPr>
          <w:rFonts w:ascii="Calibri" w:hAnsi="Calibri" w:cs="Calibri"/>
          <w:sz w:val="22"/>
          <w:szCs w:val="22"/>
        </w:rPr>
      </w:pPr>
    </w:p>
    <w:p w14:paraId="3AB625E6" w14:textId="77777777" w:rsidR="00801B16" w:rsidRDefault="00801B16" w:rsidP="00801B16">
      <w:pPr>
        <w:pStyle w:val="NormalWeb"/>
        <w:spacing w:before="0" w:beforeAutospacing="0" w:after="0" w:afterAutospacing="0"/>
        <w:rPr>
          <w:rFonts w:ascii="Calibri" w:hAnsi="Calibri" w:cs="Calibri"/>
          <w:sz w:val="22"/>
          <w:szCs w:val="22"/>
        </w:rPr>
      </w:pPr>
    </w:p>
    <w:p w14:paraId="78D8C4B7" w14:textId="77777777" w:rsidR="00801B16" w:rsidRDefault="00801B16" w:rsidP="00801B16">
      <w:pPr>
        <w:pStyle w:val="NormalWeb"/>
        <w:spacing w:before="0" w:beforeAutospacing="0" w:after="0" w:afterAutospacing="0"/>
        <w:rPr>
          <w:rFonts w:ascii="Calibri" w:hAnsi="Calibri" w:cs="Calibri"/>
          <w:sz w:val="22"/>
          <w:szCs w:val="22"/>
        </w:rPr>
      </w:pPr>
    </w:p>
    <w:p w14:paraId="2EFF8A5B" w14:textId="77777777" w:rsidR="00801B16" w:rsidRDefault="00801B16" w:rsidP="00801B16">
      <w:pPr>
        <w:pStyle w:val="NormalWeb"/>
        <w:spacing w:before="0" w:beforeAutospacing="0" w:after="0" w:afterAutospacing="0"/>
        <w:rPr>
          <w:rFonts w:ascii="Calibri" w:hAnsi="Calibri" w:cs="Calibri"/>
          <w:sz w:val="22"/>
          <w:szCs w:val="22"/>
        </w:rPr>
      </w:pPr>
    </w:p>
    <w:p w14:paraId="1C6B91DD" w14:textId="77777777" w:rsidR="00801B16" w:rsidRDefault="00801B16" w:rsidP="00801B16">
      <w:pPr>
        <w:pStyle w:val="NormalWeb"/>
        <w:spacing w:before="0" w:beforeAutospacing="0" w:after="0" w:afterAutospacing="0"/>
        <w:rPr>
          <w:rFonts w:ascii="Calibri" w:hAnsi="Calibri" w:cs="Calibri"/>
          <w:sz w:val="22"/>
          <w:szCs w:val="22"/>
        </w:rPr>
      </w:pPr>
    </w:p>
    <w:p w14:paraId="65C785BA" w14:textId="77777777" w:rsidR="00801B16" w:rsidRDefault="00801B16" w:rsidP="00801B16">
      <w:pPr>
        <w:pStyle w:val="NormalWeb"/>
        <w:spacing w:before="0" w:beforeAutospacing="0" w:after="0" w:afterAutospacing="0"/>
        <w:rPr>
          <w:rFonts w:ascii="Calibri" w:hAnsi="Calibri" w:cs="Calibri"/>
          <w:sz w:val="22"/>
          <w:szCs w:val="22"/>
        </w:rPr>
      </w:pPr>
    </w:p>
    <w:p w14:paraId="3262247C" w14:textId="77777777" w:rsidR="00801B16" w:rsidRDefault="00801B16" w:rsidP="00801B16">
      <w:pPr>
        <w:pStyle w:val="NormalWeb"/>
        <w:spacing w:before="0" w:beforeAutospacing="0" w:after="0" w:afterAutospacing="0"/>
        <w:rPr>
          <w:rFonts w:ascii="Calibri" w:hAnsi="Calibri" w:cs="Calibri"/>
          <w:sz w:val="22"/>
          <w:szCs w:val="22"/>
        </w:rPr>
      </w:pPr>
    </w:p>
    <w:p w14:paraId="7A1E82CF" w14:textId="77777777" w:rsidR="00801B16" w:rsidRDefault="00801B16" w:rsidP="00801B16">
      <w:pPr>
        <w:pStyle w:val="NormalWeb"/>
        <w:spacing w:before="0" w:beforeAutospacing="0" w:after="0" w:afterAutospacing="0"/>
        <w:rPr>
          <w:rFonts w:ascii="Calibri" w:hAnsi="Calibri" w:cs="Calibri"/>
          <w:sz w:val="22"/>
          <w:szCs w:val="22"/>
        </w:rPr>
      </w:pPr>
    </w:p>
    <w:p w14:paraId="7F8D3043" w14:textId="77777777" w:rsidR="00801B16" w:rsidRDefault="00801B16" w:rsidP="00801B16">
      <w:pPr>
        <w:pStyle w:val="NormalWeb"/>
        <w:spacing w:before="0" w:beforeAutospacing="0" w:after="0" w:afterAutospacing="0"/>
        <w:rPr>
          <w:rFonts w:ascii="Calibri" w:hAnsi="Calibri" w:cs="Calibri"/>
          <w:sz w:val="22"/>
          <w:szCs w:val="22"/>
        </w:rPr>
      </w:pPr>
    </w:p>
    <w:p w14:paraId="66817E49" w14:textId="77777777" w:rsidR="00801B16" w:rsidRDefault="00801B16" w:rsidP="00801B16">
      <w:pPr>
        <w:pStyle w:val="NormalWeb"/>
        <w:spacing w:before="0" w:beforeAutospacing="0" w:after="0" w:afterAutospacing="0"/>
        <w:rPr>
          <w:rFonts w:ascii="Calibri" w:hAnsi="Calibri" w:cs="Calibri"/>
          <w:sz w:val="22"/>
          <w:szCs w:val="22"/>
        </w:rPr>
      </w:pPr>
    </w:p>
    <w:p w14:paraId="10D6B1C8" w14:textId="77777777" w:rsidR="00801B16" w:rsidRDefault="00801B16" w:rsidP="00801B16">
      <w:pPr>
        <w:pStyle w:val="NormalWeb"/>
        <w:spacing w:before="0" w:beforeAutospacing="0" w:after="0" w:afterAutospacing="0"/>
        <w:rPr>
          <w:rFonts w:ascii="Calibri" w:hAnsi="Calibri" w:cs="Calibri"/>
          <w:sz w:val="22"/>
          <w:szCs w:val="22"/>
        </w:rPr>
      </w:pPr>
    </w:p>
    <w:p w14:paraId="176EF16B" w14:textId="77777777" w:rsidR="00801B16" w:rsidRDefault="00801B16" w:rsidP="00801B16">
      <w:pPr>
        <w:pStyle w:val="NormalWeb"/>
        <w:spacing w:before="0" w:beforeAutospacing="0" w:after="0" w:afterAutospacing="0"/>
        <w:rPr>
          <w:rFonts w:ascii="Calibri" w:hAnsi="Calibri" w:cs="Calibri"/>
          <w:sz w:val="22"/>
          <w:szCs w:val="22"/>
        </w:rPr>
      </w:pPr>
    </w:p>
    <w:p w14:paraId="16304C59" w14:textId="77777777" w:rsidR="00801B16" w:rsidRDefault="00801B16" w:rsidP="00801B16">
      <w:pPr>
        <w:pStyle w:val="NormalWeb"/>
        <w:spacing w:before="0" w:beforeAutospacing="0" w:after="0" w:afterAutospacing="0"/>
        <w:rPr>
          <w:rFonts w:ascii="Calibri" w:hAnsi="Calibri" w:cs="Calibri"/>
          <w:sz w:val="22"/>
          <w:szCs w:val="22"/>
        </w:rPr>
      </w:pPr>
    </w:p>
    <w:p w14:paraId="55EDA7D4" w14:textId="77777777" w:rsidR="00801B16" w:rsidRDefault="00801B16" w:rsidP="00801B16">
      <w:pPr>
        <w:pStyle w:val="NormalWeb"/>
        <w:spacing w:before="0" w:beforeAutospacing="0" w:after="0" w:afterAutospacing="0"/>
        <w:rPr>
          <w:rFonts w:ascii="Calibri" w:hAnsi="Calibri" w:cs="Calibri"/>
          <w:sz w:val="22"/>
          <w:szCs w:val="22"/>
        </w:rPr>
      </w:pPr>
    </w:p>
    <w:p w14:paraId="194C6462" w14:textId="77777777" w:rsidR="00801B16" w:rsidRDefault="00801B16" w:rsidP="00801B16">
      <w:pPr>
        <w:pStyle w:val="NormalWeb"/>
        <w:spacing w:before="0" w:beforeAutospacing="0" w:after="0" w:afterAutospacing="0"/>
        <w:rPr>
          <w:rFonts w:ascii="Calibri" w:hAnsi="Calibri" w:cs="Calibri"/>
          <w:sz w:val="22"/>
          <w:szCs w:val="22"/>
        </w:rPr>
      </w:pPr>
    </w:p>
    <w:p w14:paraId="22B3BA74" w14:textId="77777777" w:rsidR="00801B16" w:rsidRDefault="00801B16" w:rsidP="00801B16">
      <w:pPr>
        <w:pStyle w:val="NormalWeb"/>
        <w:spacing w:before="0" w:beforeAutospacing="0" w:after="0" w:afterAutospacing="0"/>
        <w:rPr>
          <w:rFonts w:ascii="Calibri" w:hAnsi="Calibri" w:cs="Calibri"/>
          <w:sz w:val="22"/>
          <w:szCs w:val="22"/>
        </w:rPr>
      </w:pPr>
    </w:p>
    <w:p w14:paraId="6404A61E" w14:textId="77777777" w:rsidR="00801B16" w:rsidRDefault="00801B16" w:rsidP="00801B16">
      <w:pPr>
        <w:pStyle w:val="NormalWeb"/>
        <w:spacing w:before="0" w:beforeAutospacing="0" w:after="0" w:afterAutospacing="0"/>
        <w:rPr>
          <w:rFonts w:ascii="Calibri" w:hAnsi="Calibri" w:cs="Calibri"/>
          <w:sz w:val="22"/>
          <w:szCs w:val="22"/>
        </w:rPr>
      </w:pPr>
    </w:p>
    <w:p w14:paraId="2165ACA9" w14:textId="77777777" w:rsidR="00801B16" w:rsidRDefault="00801B16" w:rsidP="00801B16">
      <w:pPr>
        <w:pStyle w:val="NormalWeb"/>
        <w:spacing w:before="0" w:beforeAutospacing="0" w:after="0" w:afterAutospacing="0"/>
        <w:rPr>
          <w:rFonts w:ascii="Calibri" w:hAnsi="Calibri" w:cs="Calibri"/>
          <w:sz w:val="22"/>
          <w:szCs w:val="22"/>
        </w:rPr>
      </w:pPr>
    </w:p>
    <w:p w14:paraId="549D881D" w14:textId="77777777" w:rsidR="00801B16" w:rsidRDefault="00801B16" w:rsidP="00801B16">
      <w:pPr>
        <w:pStyle w:val="NormalWeb"/>
        <w:spacing w:before="0" w:beforeAutospacing="0" w:after="0" w:afterAutospacing="0"/>
        <w:rPr>
          <w:rFonts w:ascii="Calibri" w:hAnsi="Calibri" w:cs="Calibri"/>
          <w:sz w:val="22"/>
          <w:szCs w:val="22"/>
        </w:rPr>
      </w:pPr>
    </w:p>
    <w:p w14:paraId="3A7BADA2" w14:textId="77777777" w:rsidR="00801B16" w:rsidRDefault="00801B16" w:rsidP="00801B16">
      <w:pPr>
        <w:pStyle w:val="NormalWeb"/>
        <w:spacing w:before="0" w:beforeAutospacing="0" w:after="0" w:afterAutospacing="0"/>
        <w:rPr>
          <w:rFonts w:ascii="Calibri" w:hAnsi="Calibri" w:cs="Calibri"/>
          <w:sz w:val="22"/>
          <w:szCs w:val="22"/>
        </w:rPr>
      </w:pPr>
    </w:p>
    <w:p w14:paraId="35C0E550" w14:textId="77777777" w:rsidR="00801B16" w:rsidRDefault="00801B16" w:rsidP="00801B16">
      <w:pPr>
        <w:pStyle w:val="NormalWeb"/>
        <w:spacing w:before="0" w:beforeAutospacing="0" w:after="0" w:afterAutospacing="0"/>
        <w:rPr>
          <w:rFonts w:ascii="Calibri" w:hAnsi="Calibri" w:cs="Calibri"/>
          <w:sz w:val="22"/>
          <w:szCs w:val="22"/>
        </w:rPr>
      </w:pPr>
    </w:p>
    <w:p w14:paraId="4429F026" w14:textId="77777777" w:rsidR="00801B16" w:rsidRDefault="00801B16" w:rsidP="00801B16">
      <w:pPr>
        <w:pStyle w:val="NormalWeb"/>
        <w:spacing w:before="0" w:beforeAutospacing="0" w:after="0" w:afterAutospacing="0"/>
        <w:rPr>
          <w:rFonts w:ascii="Calibri" w:hAnsi="Calibri" w:cs="Calibri"/>
          <w:sz w:val="22"/>
          <w:szCs w:val="22"/>
        </w:rPr>
      </w:pPr>
    </w:p>
    <w:p w14:paraId="17EEC397" w14:textId="77777777" w:rsidR="00801B16" w:rsidRDefault="00801B16" w:rsidP="00801B16">
      <w:pPr>
        <w:pStyle w:val="NormalWeb"/>
        <w:spacing w:before="0" w:beforeAutospacing="0" w:after="0" w:afterAutospacing="0"/>
        <w:rPr>
          <w:rFonts w:ascii="Calibri" w:hAnsi="Calibri" w:cs="Calibri"/>
          <w:sz w:val="22"/>
          <w:szCs w:val="22"/>
        </w:rPr>
      </w:pPr>
    </w:p>
    <w:p w14:paraId="3DD22CE8" w14:textId="77777777" w:rsidR="00801B16" w:rsidRDefault="00801B16" w:rsidP="00801B16">
      <w:pPr>
        <w:pStyle w:val="NormalWeb"/>
        <w:spacing w:before="0" w:beforeAutospacing="0" w:after="0" w:afterAutospacing="0"/>
        <w:rPr>
          <w:rFonts w:ascii="Calibri" w:hAnsi="Calibri" w:cs="Calibri"/>
          <w:sz w:val="22"/>
          <w:szCs w:val="22"/>
        </w:rPr>
      </w:pPr>
    </w:p>
    <w:p w14:paraId="43118AD6" w14:textId="77777777" w:rsidR="00801B16" w:rsidRDefault="00801B16" w:rsidP="00801B16">
      <w:pPr>
        <w:pStyle w:val="NormalWeb"/>
        <w:spacing w:before="0" w:beforeAutospacing="0" w:after="0" w:afterAutospacing="0"/>
        <w:rPr>
          <w:rFonts w:ascii="Calibri" w:hAnsi="Calibri" w:cs="Calibri"/>
          <w:sz w:val="22"/>
          <w:szCs w:val="22"/>
        </w:rPr>
      </w:pPr>
    </w:p>
    <w:p w14:paraId="13080352" w14:textId="77777777" w:rsidR="00801B16" w:rsidRDefault="00801B16" w:rsidP="00801B16">
      <w:pPr>
        <w:pStyle w:val="NormalWeb"/>
        <w:spacing w:before="0" w:beforeAutospacing="0" w:after="0" w:afterAutospacing="0"/>
        <w:rPr>
          <w:rFonts w:ascii="Calibri" w:hAnsi="Calibri" w:cs="Calibri"/>
          <w:sz w:val="22"/>
          <w:szCs w:val="22"/>
        </w:rPr>
      </w:pPr>
    </w:p>
    <w:p w14:paraId="35741085" w14:textId="77777777" w:rsidR="00801B16" w:rsidRDefault="00801B16" w:rsidP="00801B16">
      <w:pPr>
        <w:pStyle w:val="NormalWeb"/>
        <w:spacing w:before="0" w:beforeAutospacing="0" w:after="0" w:afterAutospacing="0"/>
        <w:rPr>
          <w:rFonts w:ascii="Calibri" w:hAnsi="Calibri" w:cs="Calibri"/>
          <w:sz w:val="22"/>
          <w:szCs w:val="22"/>
        </w:rPr>
      </w:pPr>
    </w:p>
    <w:p w14:paraId="40AA8CD7" w14:textId="77777777" w:rsidR="00801B16" w:rsidRDefault="00801B16" w:rsidP="00801B16">
      <w:pPr>
        <w:pStyle w:val="NormalWeb"/>
        <w:spacing w:before="0" w:beforeAutospacing="0" w:after="0" w:afterAutospacing="0"/>
        <w:rPr>
          <w:rFonts w:ascii="Calibri" w:hAnsi="Calibri" w:cs="Calibri"/>
          <w:sz w:val="22"/>
          <w:szCs w:val="22"/>
        </w:rPr>
      </w:pPr>
    </w:p>
    <w:p w14:paraId="69E9FBBB" w14:textId="77777777" w:rsidR="00801B16" w:rsidRDefault="00801B16" w:rsidP="00801B16">
      <w:pPr>
        <w:pStyle w:val="NormalWeb"/>
        <w:spacing w:before="0" w:beforeAutospacing="0" w:after="0" w:afterAutospacing="0"/>
        <w:rPr>
          <w:rFonts w:ascii="Calibri" w:hAnsi="Calibri" w:cs="Calibri"/>
          <w:sz w:val="22"/>
          <w:szCs w:val="22"/>
        </w:rPr>
      </w:pPr>
    </w:p>
    <w:p w14:paraId="506B16CA" w14:textId="77777777" w:rsidR="00801B16" w:rsidRDefault="00801B16" w:rsidP="00801B16">
      <w:pPr>
        <w:pStyle w:val="NormalWeb"/>
        <w:spacing w:before="0" w:beforeAutospacing="0" w:after="0" w:afterAutospacing="0"/>
        <w:rPr>
          <w:rFonts w:ascii="Calibri" w:hAnsi="Calibri" w:cs="Calibri"/>
          <w:sz w:val="22"/>
          <w:szCs w:val="22"/>
        </w:rPr>
      </w:pPr>
    </w:p>
    <w:p w14:paraId="375625C4" w14:textId="77777777" w:rsidR="00801B16" w:rsidRDefault="00801B16" w:rsidP="00801B16">
      <w:pPr>
        <w:pStyle w:val="NormalWeb"/>
        <w:spacing w:before="0" w:beforeAutospacing="0" w:after="0" w:afterAutospacing="0"/>
        <w:rPr>
          <w:rFonts w:ascii="Calibri" w:hAnsi="Calibri" w:cs="Calibri"/>
          <w:sz w:val="22"/>
          <w:szCs w:val="22"/>
        </w:rPr>
      </w:pPr>
    </w:p>
    <w:p w14:paraId="7EF396A2" w14:textId="77777777" w:rsidR="00801B16" w:rsidRDefault="00801B16" w:rsidP="00801B16">
      <w:pPr>
        <w:pStyle w:val="NormalWeb"/>
        <w:spacing w:before="0" w:beforeAutospacing="0" w:after="0" w:afterAutospacing="0"/>
        <w:rPr>
          <w:rFonts w:ascii="Calibri" w:hAnsi="Calibri" w:cs="Calibri"/>
          <w:sz w:val="22"/>
          <w:szCs w:val="22"/>
        </w:rPr>
      </w:pPr>
    </w:p>
    <w:p w14:paraId="61E6BB29" w14:textId="77777777" w:rsidR="00801B16" w:rsidRDefault="00801B16" w:rsidP="00801B16">
      <w:pPr>
        <w:pStyle w:val="NormalWeb"/>
        <w:spacing w:before="0" w:beforeAutospacing="0" w:after="0" w:afterAutospacing="0"/>
        <w:rPr>
          <w:rFonts w:ascii="Calibri" w:hAnsi="Calibri" w:cs="Calibri"/>
          <w:sz w:val="22"/>
          <w:szCs w:val="22"/>
        </w:rPr>
      </w:pPr>
    </w:p>
    <w:p w14:paraId="6BA70CE7" w14:textId="77777777" w:rsidR="00801B16" w:rsidRDefault="00801B16" w:rsidP="00801B16">
      <w:pPr>
        <w:pStyle w:val="NormalWeb"/>
        <w:spacing w:before="0" w:beforeAutospacing="0" w:after="0" w:afterAutospacing="0"/>
        <w:rPr>
          <w:rFonts w:ascii="Calibri" w:hAnsi="Calibri" w:cs="Calibri"/>
          <w:b/>
          <w:bCs/>
          <w:color w:val="147ABD"/>
          <w:sz w:val="40"/>
          <w:szCs w:val="40"/>
        </w:rPr>
      </w:pPr>
    </w:p>
    <w:p w14:paraId="02A6E12C" w14:textId="77777777" w:rsidR="00801B16" w:rsidRDefault="00801B16" w:rsidP="00801B16">
      <w:pPr>
        <w:pStyle w:val="NormalWeb"/>
        <w:spacing w:before="0" w:beforeAutospacing="0" w:after="0" w:afterAutospacing="0"/>
        <w:jc w:val="right"/>
        <w:rPr>
          <w:rFonts w:ascii="Calibri" w:hAnsi="Calibri" w:cs="Calibri"/>
          <w:sz w:val="22"/>
          <w:szCs w:val="22"/>
        </w:rPr>
      </w:pPr>
      <w:r>
        <w:rPr>
          <w:rFonts w:ascii="Calibri" w:hAnsi="Calibri" w:cs="Calibri"/>
          <w:b/>
          <w:bCs/>
          <w:color w:val="147ABD"/>
          <w:sz w:val="40"/>
          <w:szCs w:val="40"/>
        </w:rPr>
        <w:lastRenderedPageBreak/>
        <w:t>EV 22</w:t>
      </w:r>
    </w:p>
    <w:p w14:paraId="57191426"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Confirming mentor &amp; mentee connections, and set up initial meetings</w:t>
      </w:r>
    </w:p>
    <w:p w14:paraId="7826D45D" w14:textId="77777777" w:rsidR="00801B16" w:rsidRDefault="00801B16" w:rsidP="00801B16">
      <w:pPr>
        <w:pStyle w:val="NormalWeb"/>
        <w:spacing w:before="0" w:beforeAutospacing="0" w:after="0" w:afterAutospacing="0"/>
        <w:jc w:val="right"/>
        <w:rPr>
          <w:rFonts w:ascii="Calibri" w:hAnsi="Calibri" w:cs="Calibri"/>
          <w:sz w:val="22"/>
          <w:szCs w:val="22"/>
        </w:rPr>
      </w:pPr>
      <w:r>
        <w:rPr>
          <w:rFonts w:ascii="Calibri" w:hAnsi="Calibri" w:cs="Calibri"/>
          <w:sz w:val="22"/>
          <w:szCs w:val="22"/>
        </w:rPr>
        <w:t>  </w:t>
      </w:r>
      <w:r>
        <w:rPr>
          <w:rFonts w:ascii="Calibri" w:hAnsi="Calibri" w:cs="Calibri"/>
          <w:noProof/>
          <w:sz w:val="22"/>
          <w:szCs w:val="22"/>
        </w:rPr>
        <w:drawing>
          <wp:inline distT="0" distB="0" distL="0" distR="0" wp14:anchorId="249D558B" wp14:editId="42E7867E">
            <wp:extent cx="5905500" cy="3600450"/>
            <wp:effectExtent l="0" t="0" r="0" b="0"/>
            <wp:docPr id="36" name="Picture 36" descr="Machine generated alternative text:&#10;18-22 October 2021 &#10;M Mord Haven, United Kingdom • &#10;Weather service is not available &#10;THURSDAY &#10;21 &#10;08 &#10;09 &#10;10 &#10;11 &#10;12 &#10;13 &#10;14 &#10;15 &#10;16 &#10;MONDAY &#10;18 &#10;Apprentice Feedback &#10;Gough, Melanie &#10;TUESDAY &#10;19 &#10;Run &#10;Leave &#10;Reports Email RI &#10;NEI - JG &#10;WEDNESDAY &#10;20 &#10;FRIDAY &#10;22 &#10;NEI &#10;Email Security re Rhys a &#10;Initial Mentoring Meeting - &#10;LE &amp; JOB, MS, NJ &#10;PEM New Admin Conference &#10;Room &#10;Gough, Melanie &#10;Apprentice Fee a &#10;Initial Mentoring &#10;Meeting - KM &amp; &#10;PEM Old Admin &#10;Run Leave &#10;Reports &#10;17 hour &#10;n &#10;Add Lewe &#10;Team Catch Up &#10;HR Corridor &#10;James, Joanne &#10;Initial &#10;Mentoring &#10;Meeting - FJ &#10;Popton Fort &#10;Gou h Ma &#10;HES/ HR 1 &#10;Initial &#10;Mentoring &#10;Meeting - PJ &#10;PEM Room V &#10;Gough, M &#10;Update pay schedule &amp; &#10;send to Kam &#10;Initial Mentoring &#10;Meeting - KM &amp; &#10;Order Fruit basket for Kev a &#10;PEM Old Admin &#10;Gou MelaniiO &#10;Mel - Out of &#10;Melanie &#10;nicola.ja &#10;Initial &#10;Mentoring &#10;Meeting - &#10;PEM Room &#10;Gou h MO &#10;Initial &#10;Mentoring &#10;Meeting - EJ &#10;PEM Old Adn &#10;Gough, M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chine generated alternative text:&#10;18-22 October 2021 &#10;M Mord Haven, United Kingdom • &#10;Weather service is not available &#10;THURSDAY &#10;21 &#10;08 &#10;09 &#10;10 &#10;11 &#10;12 &#10;13 &#10;14 &#10;15 &#10;16 &#10;MONDAY &#10;18 &#10;Apprentice Feedback &#10;Gough, Melanie &#10;TUESDAY &#10;19 &#10;Run &#10;Leave &#10;Reports Email RI &#10;NEI - JG &#10;WEDNESDAY &#10;20 &#10;FRIDAY &#10;22 &#10;NEI &#10;Email Security re Rhys a &#10;Initial Mentoring Meeting - &#10;LE &amp; JOB, MS, NJ &#10;PEM New Admin Conference &#10;Room &#10;Gough, Melanie &#10;Apprentice Fee a &#10;Initial Mentoring &#10;Meeting - KM &amp; &#10;PEM Old Admin &#10;Run Leave &#10;Reports &#10;17 hour &#10;n &#10;Add Lewe &#10;Team Catch Up &#10;HR Corridor &#10;James, Joanne &#10;Initial &#10;Mentoring &#10;Meeting - FJ &#10;Popton Fort &#10;Gou h Ma &#10;HES/ HR 1 &#10;Initial &#10;Mentoring &#10;Meeting - PJ &#10;PEM Room V &#10;Gough, M &#10;Update pay schedule &amp; &#10;send to Kam &#10;Initial Mentoring &#10;Meeting - KM &amp; &#10;Order Fruit basket for Kev a &#10;PEM Old Admin &#10;Gou MelaniiO &#10;Mel - Out of &#10;Melanie &#10;nicola.ja &#10;Initial &#10;Mentoring &#10;Meeting - &#10;PEM Room &#10;Gou h MO &#10;Initial &#10;Mentoring &#10;Meeting - EJ &#10;PEM Old Adn &#10;Gough, M a "/>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905500" cy="3600450"/>
                    </a:xfrm>
                    <a:prstGeom prst="rect">
                      <a:avLst/>
                    </a:prstGeom>
                    <a:noFill/>
                    <a:ln>
                      <a:noFill/>
                    </a:ln>
                  </pic:spPr>
                </pic:pic>
              </a:graphicData>
            </a:graphic>
          </wp:inline>
        </w:drawing>
      </w:r>
    </w:p>
    <w:p w14:paraId="04ADED7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F7BEDD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471F772D" wp14:editId="1D2BC64D">
            <wp:extent cx="5886450" cy="3581400"/>
            <wp:effectExtent l="0" t="0" r="0" b="0"/>
            <wp:docPr id="37" name="Picture 37" descr="Machine generated alternative text:&#10;25 — 29 October 2021 Milford Haven. United Kingdom • &#10;Weather service is not available &#10;THURSDAY &#10;MONDAY &#10;25 &#10;Kan &#10;08 &#10;09 &#10;10 &#10;11 &#10;12 &#10;13 &#10;14 &#10;15 &#10;16 &#10;Pay - &#10;Rhy &#10;o &#10;TUESDAY &#10;26 &#10;Karen - OFF &#10;Initial Mentoring Meeting - &#10;RP &amp; GW &#10;PEM - Horseshoe Process &#10;Conference Room &#10;Gou Melanie &#10;New Employee Networking &#10;Webex Meeting &#10;Affeldt, Erin &#10;WEDNESDAY &#10;27 &#10;Karen - &#10;Mo„y &#10;Initial &#10;Mentor &#10;Meetim &#10;PEM NF &#10;Goug &#10;Update &#10;Success &#10;New En &#10;Web ex &#10;Affeldt, &#10;WFH &#10;28 &#10;Run &#10;FirstCare &#10;report to &#10;reconcile to &#10;SAP &#10;NA Office &#10;Gough, &#10;Melanie &#10;FRIDAY &#10;29 &#10;Karen - OFF &#10;FirstCare reporting &#10;Karen - Of a &#10;Sickness Abs &#10;Med Centre &#10;Gough, M &#10;a &#10;Team Catch Up &#10;HR corridor &#10;James, Joanne &#10;17 hour check &#10;Undergraduate Recruitment &#10;supervisor Toolkit Q3 &#10;Web ex &#10;Affeldt, Erin &#10;NA Office &#10;Gough, Melanie &#10;Shift Team Leaders &#10;NA Office &#10;Gough, Melanie &#10;Richard Davies Sub &#10;a &#10;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chine generated alternative text:&#10;25 — 29 October 2021 Milford Haven. United Kingdom • &#10;Weather service is not available &#10;THURSDAY &#10;MONDAY &#10;25 &#10;Kan &#10;08 &#10;09 &#10;10 &#10;11 &#10;12 &#10;13 &#10;14 &#10;15 &#10;16 &#10;Pay - &#10;Rhy &#10;o &#10;TUESDAY &#10;26 &#10;Karen - OFF &#10;Initial Mentoring Meeting - &#10;RP &amp; GW &#10;PEM - Horseshoe Process &#10;Conference Room &#10;Gou Melanie &#10;New Employee Networking &#10;Webex Meeting &#10;Affeldt, Erin &#10;WEDNESDAY &#10;27 &#10;Karen - &#10;Mo„y &#10;Initial &#10;Mentor &#10;Meetim &#10;PEM NF &#10;Goug &#10;Update &#10;Success &#10;New En &#10;Web ex &#10;Affeldt, &#10;WFH &#10;28 &#10;Run &#10;FirstCare &#10;report to &#10;reconcile to &#10;SAP &#10;NA Office &#10;Gough, &#10;Melanie &#10;FRIDAY &#10;29 &#10;Karen - OFF &#10;FirstCare reporting &#10;Karen - Of a &#10;Sickness Abs &#10;Med Centre &#10;Gough, M &#10;a &#10;Team Catch Up &#10;HR corridor &#10;James, Joanne &#10;17 hour check &#10;Undergraduate Recruitment &#10;supervisor Toolkit Q3 &#10;Web ex &#10;Affeldt, Erin &#10;NA Office &#10;Gough, Melanie &#10;Shift Team Leaders &#10;NA Office &#10;Gough, Melanie &#10;Richard Davies Sub &#10;a &#10;a "/>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886450" cy="3581400"/>
                    </a:xfrm>
                    <a:prstGeom prst="rect">
                      <a:avLst/>
                    </a:prstGeom>
                    <a:noFill/>
                    <a:ln>
                      <a:noFill/>
                    </a:ln>
                  </pic:spPr>
                </pic:pic>
              </a:graphicData>
            </a:graphic>
          </wp:inline>
        </w:drawing>
      </w:r>
    </w:p>
    <w:p w14:paraId="705FEB0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AC865E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4FA1A3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lastRenderedPageBreak/>
        <w:t xml:space="preserve">From: </w:t>
      </w:r>
      <w:r>
        <w:rPr>
          <w:rFonts w:ascii="Calibri" w:hAnsi="Calibri" w:cs="Calibri"/>
          <w:sz w:val="22"/>
          <w:szCs w:val="22"/>
          <w:lang w:val="en-US"/>
        </w:rPr>
        <w:t xml:space="preserve">Muehlbauer, Karen </w:t>
      </w:r>
    </w:p>
    <w:p w14:paraId="69CCC53C"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5 October 2021 11:53</w:t>
      </w:r>
    </w:p>
    <w:p w14:paraId="6FB78867"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To: </w:t>
      </w:r>
      <w:r>
        <w:rPr>
          <w:rFonts w:ascii="Calibri" w:hAnsi="Calibri" w:cs="Calibri"/>
          <w:sz w:val="22"/>
          <w:szCs w:val="22"/>
          <w:lang w:val="en-US"/>
        </w:rPr>
        <w:t>Gough, Melanie &lt;</w:t>
      </w:r>
      <w:hyperlink r:id="rId173" w:history="1">
        <w:r>
          <w:rPr>
            <w:rStyle w:val="Hyperlink"/>
            <w:rFonts w:ascii="Calibri" w:hAnsi="Calibri" w:cs="Calibri"/>
            <w:sz w:val="22"/>
            <w:szCs w:val="22"/>
            <w:lang w:val="en-US"/>
          </w:rPr>
          <w:t>Melanie.Gough@valero.com</w:t>
        </w:r>
      </w:hyperlink>
      <w:r>
        <w:rPr>
          <w:rFonts w:ascii="Calibri" w:hAnsi="Calibri" w:cs="Calibri"/>
          <w:color w:val="000000"/>
          <w:sz w:val="22"/>
          <w:szCs w:val="22"/>
          <w:lang w:val="en-US"/>
        </w:rPr>
        <w:t>&gt;</w:t>
      </w:r>
    </w:p>
    <w:p w14:paraId="6EF8D00D"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proofErr w:type="gramStart"/>
      <w:r w:rsidRPr="001D33B2">
        <w:rPr>
          <w:rFonts w:ascii="Calibri" w:hAnsi="Calibri" w:cs="Calibri"/>
          <w:b/>
          <w:bCs/>
          <w:sz w:val="22"/>
          <w:szCs w:val="22"/>
          <w:lang w:val="fr-FR"/>
        </w:rPr>
        <w:t>Cc:</w:t>
      </w:r>
      <w:proofErr w:type="gramEnd"/>
      <w:r w:rsidRPr="001D33B2">
        <w:rPr>
          <w:rFonts w:ascii="Calibri" w:hAnsi="Calibri" w:cs="Calibri"/>
          <w:b/>
          <w:bCs/>
          <w:sz w:val="22"/>
          <w:szCs w:val="22"/>
          <w:lang w:val="fr-FR"/>
        </w:rPr>
        <w:t xml:space="preserve"> </w:t>
      </w:r>
      <w:r w:rsidRPr="001D33B2">
        <w:rPr>
          <w:rFonts w:ascii="Calibri" w:hAnsi="Calibri" w:cs="Calibri"/>
          <w:sz w:val="22"/>
          <w:szCs w:val="22"/>
          <w:lang w:val="fr-FR"/>
        </w:rPr>
        <w:t>Bryant, Tracey &lt;</w:t>
      </w:r>
      <w:hyperlink r:id="rId174" w:history="1">
        <w:r w:rsidRPr="001D33B2">
          <w:rPr>
            <w:rStyle w:val="Hyperlink"/>
            <w:rFonts w:ascii="Calibri" w:hAnsi="Calibri" w:cs="Calibri"/>
            <w:sz w:val="22"/>
            <w:szCs w:val="22"/>
            <w:lang w:val="fr-FR"/>
          </w:rPr>
          <w:t>Tracey.Bryant@valero.com</w:t>
        </w:r>
      </w:hyperlink>
      <w:r w:rsidRPr="001D33B2">
        <w:rPr>
          <w:rFonts w:ascii="Calibri" w:hAnsi="Calibri" w:cs="Calibri"/>
          <w:sz w:val="22"/>
          <w:szCs w:val="22"/>
          <w:lang w:val="fr-FR"/>
        </w:rPr>
        <w:t>&gt;</w:t>
      </w:r>
    </w:p>
    <w:p w14:paraId="5A526DA5"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RE: Women in Industry - Mentoring </w:t>
      </w:r>
      <w:proofErr w:type="spellStart"/>
      <w:r>
        <w:rPr>
          <w:rFonts w:ascii="Calibri" w:hAnsi="Calibri" w:cs="Calibri"/>
          <w:sz w:val="22"/>
          <w:szCs w:val="22"/>
          <w:lang w:val="en-US"/>
        </w:rPr>
        <w:t>Programme</w:t>
      </w:r>
      <w:proofErr w:type="spellEnd"/>
    </w:p>
    <w:p w14:paraId="27453493"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24FEB8E1"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Sounds great, thanks Mel</w:t>
      </w:r>
    </w:p>
    <w:p w14:paraId="5B07628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455BF09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7329D45A"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26C4786F" w14:textId="77777777" w:rsidR="00801B16" w:rsidRDefault="00801B16" w:rsidP="00801B16">
      <w:pPr>
        <w:pStyle w:val="NormalWeb"/>
        <w:spacing w:before="0" w:beforeAutospacing="0" w:after="0" w:afterAutospacing="0"/>
        <w:rPr>
          <w:rFonts w:ascii="Harlow Solid Italic" w:hAnsi="Harlow Solid Italic" w:cs="Calibri"/>
        </w:rPr>
      </w:pPr>
      <w:r>
        <w:rPr>
          <w:rFonts w:ascii="Harlow Solid Italic" w:hAnsi="Harlow Solid Italic" w:cs="Calibri"/>
        </w:rPr>
        <w:t>Karen Muehlbauer</w:t>
      </w:r>
    </w:p>
    <w:p w14:paraId="5A4CF7FD"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 xml:space="preserve">Director Safety / Environmental Affairs </w:t>
      </w:r>
    </w:p>
    <w:p w14:paraId="55D2918E"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 </w:t>
      </w:r>
    </w:p>
    <w:p w14:paraId="0A26DCF7"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Valero Energy Ltd</w:t>
      </w:r>
    </w:p>
    <w:p w14:paraId="0FF7A42F"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Pembroke Refinery</w:t>
      </w:r>
    </w:p>
    <w:p w14:paraId="2A62583F"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Pembroke</w:t>
      </w:r>
    </w:p>
    <w:p w14:paraId="19E03312"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Pembrokeshire SA71 5SJ</w:t>
      </w:r>
    </w:p>
    <w:p w14:paraId="4913E645" w14:textId="77777777" w:rsidR="00801B16" w:rsidRDefault="00801B16" w:rsidP="00801B16">
      <w:pPr>
        <w:pStyle w:val="NormalWeb"/>
        <w:spacing w:before="0" w:beforeAutospacing="0" w:after="0" w:afterAutospacing="0"/>
        <w:rPr>
          <w:rFonts w:ascii="Calibri" w:hAnsi="Calibri" w:cs="Calibri"/>
          <w:sz w:val="16"/>
          <w:szCs w:val="16"/>
        </w:rPr>
      </w:pPr>
      <w:proofErr w:type="gramStart"/>
      <w:r>
        <w:rPr>
          <w:rFonts w:ascii="Calibri" w:hAnsi="Calibri" w:cs="Calibri"/>
          <w:sz w:val="16"/>
          <w:szCs w:val="16"/>
        </w:rPr>
        <w:t>Tel  +</w:t>
      </w:r>
      <w:proofErr w:type="gramEnd"/>
      <w:r>
        <w:rPr>
          <w:rFonts w:ascii="Calibri" w:hAnsi="Calibri" w:cs="Calibri"/>
          <w:sz w:val="16"/>
          <w:szCs w:val="16"/>
        </w:rPr>
        <w:t>44[0]1646 649250</w:t>
      </w:r>
    </w:p>
    <w:p w14:paraId="1B75CFC4"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Mobile +44 [0] 7786 684404</w:t>
      </w:r>
    </w:p>
    <w:p w14:paraId="11B05EDC"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 </w:t>
      </w:r>
    </w:p>
    <w:p w14:paraId="3633CA6E"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 </w:t>
      </w:r>
    </w:p>
    <w:p w14:paraId="7BE9B3C0" w14:textId="77777777" w:rsidR="00801B16" w:rsidRDefault="00801B16" w:rsidP="00801B16">
      <w:pPr>
        <w:pStyle w:val="NormalWeb"/>
        <w:spacing w:before="0" w:beforeAutospacing="0" w:after="0" w:afterAutospacing="0"/>
        <w:rPr>
          <w:rFonts w:ascii="Calibri" w:hAnsi="Calibri" w:cs="Calibri"/>
          <w:sz w:val="16"/>
          <w:szCs w:val="16"/>
          <w:lang w:val="en-US"/>
        </w:rPr>
      </w:pPr>
      <w:r>
        <w:rPr>
          <w:rFonts w:ascii="Calibri" w:hAnsi="Calibri" w:cs="Calibri"/>
          <w:sz w:val="16"/>
          <w:szCs w:val="16"/>
          <w:lang w:val="en-US"/>
        </w:rPr>
        <w:t>Registered in England and Wales (reg. number 8566216), Registered Office: 27</w:t>
      </w:r>
      <w:r>
        <w:rPr>
          <w:rFonts w:ascii="Calibri" w:hAnsi="Calibri" w:cs="Calibri"/>
          <w:sz w:val="16"/>
          <w:szCs w:val="16"/>
          <w:vertAlign w:val="superscript"/>
          <w:lang w:val="en-US"/>
        </w:rPr>
        <w:t>th</w:t>
      </w:r>
      <w:r>
        <w:rPr>
          <w:rFonts w:ascii="Calibri" w:hAnsi="Calibri" w:cs="Calibri"/>
          <w:sz w:val="16"/>
          <w:szCs w:val="16"/>
          <w:lang w:val="en-US"/>
        </w:rPr>
        <w:t xml:space="preserve"> Floor, 1 Canada Square, Canary Wharf, London, E14 5AA.</w:t>
      </w:r>
    </w:p>
    <w:p w14:paraId="4FA1CC21"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 </w:t>
      </w:r>
    </w:p>
    <w:p w14:paraId="0D20DFBD" w14:textId="77777777" w:rsidR="00801B16" w:rsidRDefault="00801B16" w:rsidP="00801B16">
      <w:pPr>
        <w:pStyle w:val="NormalWeb"/>
        <w:spacing w:before="0" w:beforeAutospacing="0" w:after="0" w:afterAutospacing="0"/>
        <w:rPr>
          <w:rFonts w:ascii="Calibri" w:hAnsi="Calibri" w:cs="Calibri"/>
          <w:sz w:val="16"/>
          <w:szCs w:val="16"/>
        </w:rPr>
      </w:pPr>
      <w:r>
        <w:rPr>
          <w:rFonts w:ascii="Calibri" w:hAnsi="Calibri" w:cs="Calibri"/>
          <w:sz w:val="16"/>
          <w:szCs w:val="16"/>
        </w:rPr>
        <w:t xml:space="preserve">This message may contain confidential information and is intended only for the use of the parties to whom it is addressed.  If you are not an intended recipient, you are hereby notified that any disclosure, copying, distribution or use of any information in this message is strictly prohibited.  If you have received this message in error, please notify me immediately at the telephone number indicated above. </w:t>
      </w:r>
    </w:p>
    <w:p w14:paraId="41340FA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05496A2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3363405B" wp14:editId="01A8A85F">
            <wp:extent cx="5760000" cy="82051"/>
            <wp:effectExtent l="0" t="0" r="0" b="0"/>
            <wp:docPr id="38" name="Picture 38" descr="C:\B31A0C65\B8EBA5AF-6CEA-44D8-BAFC-AF2E65A802AB_files\image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B31A0C65\B8EBA5AF-6CEA-44D8-BAFC-AF2E65A802AB_files\image038.pn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760000" cy="82051"/>
                    </a:xfrm>
                    <a:prstGeom prst="rect">
                      <a:avLst/>
                    </a:prstGeom>
                    <a:noFill/>
                    <a:ln>
                      <a:noFill/>
                    </a:ln>
                  </pic:spPr>
                </pic:pic>
              </a:graphicData>
            </a:graphic>
          </wp:inline>
        </w:drawing>
      </w:r>
    </w:p>
    <w:p w14:paraId="6C798CD7"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0E1D02EE"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Gough, Melanie </w:t>
      </w:r>
    </w:p>
    <w:p w14:paraId="0A060A74"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5 October 2021 11:22</w:t>
      </w:r>
    </w:p>
    <w:p w14:paraId="24CBBB24"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To: </w:t>
      </w:r>
      <w:r>
        <w:rPr>
          <w:rFonts w:ascii="Calibri" w:hAnsi="Calibri" w:cs="Calibri"/>
          <w:sz w:val="22"/>
          <w:szCs w:val="22"/>
          <w:lang w:val="en-US"/>
        </w:rPr>
        <w:t>Muehlbauer, Karen &lt;</w:t>
      </w:r>
      <w:hyperlink r:id="rId176" w:history="1">
        <w:r>
          <w:rPr>
            <w:rStyle w:val="Hyperlink"/>
            <w:rFonts w:ascii="Calibri" w:hAnsi="Calibri" w:cs="Calibri"/>
            <w:sz w:val="22"/>
            <w:szCs w:val="22"/>
            <w:lang w:val="en-US"/>
          </w:rPr>
          <w:t>Karen.Muehlbauer@valero.com</w:t>
        </w:r>
      </w:hyperlink>
      <w:r>
        <w:rPr>
          <w:rFonts w:ascii="Calibri" w:hAnsi="Calibri" w:cs="Calibri"/>
          <w:color w:val="000000"/>
          <w:sz w:val="22"/>
          <w:szCs w:val="22"/>
          <w:lang w:val="en-US"/>
        </w:rPr>
        <w:t>&gt;</w:t>
      </w:r>
    </w:p>
    <w:p w14:paraId="36D713FE" w14:textId="77777777" w:rsidR="00801B16" w:rsidRPr="001D33B2" w:rsidRDefault="00801B16" w:rsidP="00801B16">
      <w:pPr>
        <w:pStyle w:val="NormalWeb"/>
        <w:spacing w:before="0" w:beforeAutospacing="0" w:after="0" w:afterAutospacing="0"/>
        <w:rPr>
          <w:rFonts w:ascii="Calibri" w:hAnsi="Calibri" w:cs="Calibri"/>
          <w:sz w:val="22"/>
          <w:szCs w:val="22"/>
          <w:lang w:val="fr-FR"/>
        </w:rPr>
      </w:pPr>
      <w:proofErr w:type="gramStart"/>
      <w:r w:rsidRPr="001D33B2">
        <w:rPr>
          <w:rFonts w:ascii="Calibri" w:hAnsi="Calibri" w:cs="Calibri"/>
          <w:b/>
          <w:bCs/>
          <w:sz w:val="22"/>
          <w:szCs w:val="22"/>
          <w:lang w:val="fr-FR"/>
        </w:rPr>
        <w:t>Cc:</w:t>
      </w:r>
      <w:proofErr w:type="gramEnd"/>
      <w:r w:rsidRPr="001D33B2">
        <w:rPr>
          <w:rFonts w:ascii="Calibri" w:hAnsi="Calibri" w:cs="Calibri"/>
          <w:b/>
          <w:bCs/>
          <w:sz w:val="22"/>
          <w:szCs w:val="22"/>
          <w:lang w:val="fr-FR"/>
        </w:rPr>
        <w:t xml:space="preserve"> </w:t>
      </w:r>
      <w:r w:rsidRPr="001D33B2">
        <w:rPr>
          <w:rFonts w:ascii="Calibri" w:hAnsi="Calibri" w:cs="Calibri"/>
          <w:sz w:val="22"/>
          <w:szCs w:val="22"/>
          <w:lang w:val="fr-FR"/>
        </w:rPr>
        <w:t>Bryant, Tracey &lt;</w:t>
      </w:r>
      <w:hyperlink r:id="rId177" w:history="1">
        <w:r w:rsidRPr="001D33B2">
          <w:rPr>
            <w:rStyle w:val="Hyperlink"/>
            <w:rFonts w:ascii="Calibri" w:hAnsi="Calibri" w:cs="Calibri"/>
            <w:sz w:val="22"/>
            <w:szCs w:val="22"/>
            <w:lang w:val="fr-FR"/>
          </w:rPr>
          <w:t>Tracey.Bryant@valero.com</w:t>
        </w:r>
      </w:hyperlink>
      <w:r w:rsidRPr="001D33B2">
        <w:rPr>
          <w:rFonts w:ascii="Calibri" w:hAnsi="Calibri" w:cs="Calibri"/>
          <w:sz w:val="22"/>
          <w:szCs w:val="22"/>
          <w:lang w:val="fr-FR"/>
        </w:rPr>
        <w:t>&gt;</w:t>
      </w:r>
    </w:p>
    <w:p w14:paraId="7426CEC9"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Women in Industry - Mentoring </w:t>
      </w:r>
      <w:proofErr w:type="spellStart"/>
      <w:r>
        <w:rPr>
          <w:rFonts w:ascii="Calibri" w:hAnsi="Calibri" w:cs="Calibri"/>
          <w:sz w:val="22"/>
          <w:szCs w:val="22"/>
          <w:lang w:val="en-US"/>
        </w:rPr>
        <w:t>Programme</w:t>
      </w:r>
      <w:proofErr w:type="spellEnd"/>
    </w:p>
    <w:p w14:paraId="0FD7FB3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BCD531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Hi Karen</w:t>
      </w:r>
    </w:p>
    <w:p w14:paraId="3EFA22C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D1407FA"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How are you?</w:t>
      </w:r>
    </w:p>
    <w:p w14:paraId="2482CEB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9406A7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Thank you for agreeing to be a mentor. I am pleased to confirm that you have been selected to mentor Lizzy McNamara and Ellie James. Please find attached their mentor forms that </w:t>
      </w:r>
    </w:p>
    <w:p w14:paraId="47403A7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6105AD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Your initial meetings have been scheduled for:</w:t>
      </w:r>
    </w:p>
    <w:p w14:paraId="3C7917D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C9435A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Lizzy - 19/10/21 at 11:00 hours</w:t>
      </w:r>
    </w:p>
    <w:p w14:paraId="2CDAF10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Ellie - 19/10/21 at 15:00 hours</w:t>
      </w:r>
    </w:p>
    <w:p w14:paraId="665D7D9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BA736B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 will send the calendar invite's once I've </w:t>
      </w:r>
      <w:proofErr w:type="gramStart"/>
      <w:r>
        <w:rPr>
          <w:rFonts w:ascii="Calibri" w:hAnsi="Calibri" w:cs="Calibri"/>
          <w:sz w:val="22"/>
          <w:szCs w:val="22"/>
        </w:rPr>
        <w:t>made contact with</w:t>
      </w:r>
      <w:proofErr w:type="gramEnd"/>
      <w:r>
        <w:rPr>
          <w:rFonts w:ascii="Calibri" w:hAnsi="Calibri" w:cs="Calibri"/>
          <w:sz w:val="22"/>
          <w:szCs w:val="22"/>
        </w:rPr>
        <w:t xml:space="preserve"> Lizzy and Ellie. </w:t>
      </w:r>
    </w:p>
    <w:p w14:paraId="48E9BFF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A75A817"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If there's anything you need in the meantime, please don't hesitate to get in touch with me or Tracey. </w:t>
      </w:r>
    </w:p>
    <w:p w14:paraId="1EBE59E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78B4A0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Kind regards,</w:t>
      </w:r>
    </w:p>
    <w:p w14:paraId="05A301D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989BFF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Mel</w:t>
      </w:r>
    </w:p>
    <w:p w14:paraId="1497199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14:paraId="03BC7C3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&lt;&lt;Mentor Form Lizzy McNamara.docx&gt;&gt;</w:t>
      </w:r>
    </w:p>
    <w:p w14:paraId="70F4ECDD"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&lt;&lt;Mentor Form Ellie James.docx&gt;&gt;</w:t>
      </w:r>
    </w:p>
    <w:p w14:paraId="7F2FD9A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9BE208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3E4FF8AA" wp14:editId="1D03556C">
            <wp:extent cx="5731510" cy="81518"/>
            <wp:effectExtent l="0" t="0" r="0" b="0"/>
            <wp:docPr id="45" name="Picture 45" descr="C:\B31A0C65\B8EBA5AF-6CEA-44D8-BAFC-AF2E65A802AB_files\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B31A0C65\B8EBA5AF-6CEA-44D8-BAFC-AF2E65A802AB_files\image039.pn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731510" cy="81518"/>
                    </a:xfrm>
                    <a:prstGeom prst="rect">
                      <a:avLst/>
                    </a:prstGeom>
                    <a:noFill/>
                    <a:ln>
                      <a:noFill/>
                    </a:ln>
                  </pic:spPr>
                </pic:pic>
              </a:graphicData>
            </a:graphic>
          </wp:inline>
        </w:drawing>
      </w:r>
    </w:p>
    <w:p w14:paraId="3DF1D54C" w14:textId="77777777" w:rsidR="00801B16" w:rsidRPr="00AC6152" w:rsidRDefault="00801B16" w:rsidP="00801B16">
      <w:pPr>
        <w:pStyle w:val="NormalWeb"/>
        <w:spacing w:before="0" w:beforeAutospacing="0" w:after="0" w:afterAutospacing="0"/>
        <w:rPr>
          <w:rFonts w:ascii="Calibri" w:hAnsi="Calibri" w:cs="Calibri"/>
          <w:sz w:val="22"/>
          <w:szCs w:val="22"/>
          <w:lang w:val="fr-FR"/>
        </w:rPr>
      </w:pPr>
    </w:p>
    <w:p w14:paraId="019095B0"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From: </w:t>
      </w:r>
      <w:r>
        <w:rPr>
          <w:rFonts w:ascii="Calibri" w:hAnsi="Calibri" w:cs="Calibri"/>
          <w:sz w:val="22"/>
          <w:szCs w:val="22"/>
          <w:lang w:val="en-US"/>
        </w:rPr>
        <w:t xml:space="preserve">McNamara, Elizabeth </w:t>
      </w:r>
    </w:p>
    <w:p w14:paraId="22CB2295"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5 October 2021 16:09</w:t>
      </w:r>
    </w:p>
    <w:p w14:paraId="65FA76F5"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To: </w:t>
      </w:r>
      <w:r>
        <w:rPr>
          <w:rFonts w:ascii="Calibri" w:hAnsi="Calibri" w:cs="Calibri"/>
          <w:sz w:val="22"/>
          <w:szCs w:val="22"/>
          <w:lang w:val="en-US"/>
        </w:rPr>
        <w:t>Gough, Melanie &lt;</w:t>
      </w:r>
      <w:hyperlink r:id="rId179" w:history="1">
        <w:r>
          <w:rPr>
            <w:rStyle w:val="Hyperlink"/>
            <w:rFonts w:ascii="Calibri" w:hAnsi="Calibri" w:cs="Calibri"/>
            <w:sz w:val="22"/>
            <w:szCs w:val="22"/>
            <w:lang w:val="en-US"/>
          </w:rPr>
          <w:t>Elizabeth.McNamara@valero.com</w:t>
        </w:r>
      </w:hyperlink>
      <w:r>
        <w:rPr>
          <w:rFonts w:ascii="Calibri" w:hAnsi="Calibri" w:cs="Calibri"/>
          <w:color w:val="000000"/>
          <w:sz w:val="22"/>
          <w:szCs w:val="22"/>
          <w:lang w:val="en-US"/>
        </w:rPr>
        <w:t>&gt;</w:t>
      </w:r>
    </w:p>
    <w:p w14:paraId="54B28FA0"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Cc: </w:t>
      </w:r>
      <w:r>
        <w:rPr>
          <w:rFonts w:ascii="Calibri" w:hAnsi="Calibri" w:cs="Calibri"/>
          <w:sz w:val="22"/>
          <w:szCs w:val="22"/>
          <w:lang w:val="en-US"/>
        </w:rPr>
        <w:t>Muehlbauer, Karen &lt;</w:t>
      </w:r>
      <w:hyperlink r:id="rId180" w:history="1">
        <w:r>
          <w:rPr>
            <w:rStyle w:val="Hyperlink"/>
            <w:rFonts w:ascii="Calibri" w:hAnsi="Calibri" w:cs="Calibri"/>
            <w:sz w:val="22"/>
            <w:szCs w:val="22"/>
            <w:lang w:val="en-US"/>
          </w:rPr>
          <w:t>Karen.Muehlbauer@valero.com</w:t>
        </w:r>
      </w:hyperlink>
      <w:r>
        <w:rPr>
          <w:rFonts w:ascii="Calibri" w:hAnsi="Calibri" w:cs="Calibri"/>
          <w:color w:val="000000"/>
          <w:sz w:val="22"/>
          <w:szCs w:val="22"/>
          <w:lang w:val="en-US"/>
        </w:rPr>
        <w:t>&gt;; Bryant, Tracey &lt;</w:t>
      </w:r>
      <w:hyperlink r:id="rId181" w:history="1">
        <w:r>
          <w:rPr>
            <w:rStyle w:val="Hyperlink"/>
            <w:rFonts w:ascii="Calibri" w:hAnsi="Calibri" w:cs="Calibri"/>
            <w:sz w:val="22"/>
            <w:szCs w:val="22"/>
            <w:lang w:val="en-US"/>
          </w:rPr>
          <w:t>Tracey.Bryant@valero.com</w:t>
        </w:r>
      </w:hyperlink>
      <w:r>
        <w:rPr>
          <w:rFonts w:ascii="Calibri" w:hAnsi="Calibri" w:cs="Calibri"/>
          <w:sz w:val="22"/>
          <w:szCs w:val="22"/>
          <w:lang w:val="en-US"/>
        </w:rPr>
        <w:t>&gt;</w:t>
      </w:r>
    </w:p>
    <w:p w14:paraId="613CBD99"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RE: Women in Industry - Mentoring </w:t>
      </w:r>
      <w:proofErr w:type="spellStart"/>
      <w:r>
        <w:rPr>
          <w:rFonts w:ascii="Calibri" w:hAnsi="Calibri" w:cs="Calibri"/>
          <w:sz w:val="22"/>
          <w:szCs w:val="22"/>
          <w:lang w:val="en-US"/>
        </w:rPr>
        <w:t>Programme</w:t>
      </w:r>
      <w:proofErr w:type="spellEnd"/>
    </w:p>
    <w:p w14:paraId="72427391"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7A586B79"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Thanks Mel, looking forward to it!</w:t>
      </w:r>
    </w:p>
    <w:p w14:paraId="2D1FED14"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Lizzy</w:t>
      </w:r>
    </w:p>
    <w:p w14:paraId="3CD6F64D"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1DB3C03E"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13E2BCF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23F0D000" wp14:editId="68685994">
            <wp:extent cx="5760000" cy="82051"/>
            <wp:effectExtent l="0" t="0" r="0" b="0"/>
            <wp:docPr id="39" name="Picture 39" descr="C:\B31A0C65\B8EBA5AF-6CEA-44D8-BAFC-AF2E65A802AB_files\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B31A0C65\B8EBA5AF-6CEA-44D8-BAFC-AF2E65A802AB_files\image039.pn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760000" cy="82051"/>
                    </a:xfrm>
                    <a:prstGeom prst="rect">
                      <a:avLst/>
                    </a:prstGeom>
                    <a:noFill/>
                    <a:ln>
                      <a:noFill/>
                    </a:ln>
                  </pic:spPr>
                </pic:pic>
              </a:graphicData>
            </a:graphic>
          </wp:inline>
        </w:drawing>
      </w:r>
    </w:p>
    <w:p w14:paraId="7C77997B"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1347F068"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Gough, Melanie </w:t>
      </w:r>
    </w:p>
    <w:p w14:paraId="49DE8ED6"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Sent: </w:t>
      </w:r>
      <w:r>
        <w:rPr>
          <w:rFonts w:ascii="Calibri" w:hAnsi="Calibri" w:cs="Calibri"/>
          <w:sz w:val="22"/>
          <w:szCs w:val="22"/>
          <w:lang w:val="en-US"/>
        </w:rPr>
        <w:t>4 October 2021 14:31</w:t>
      </w:r>
    </w:p>
    <w:p w14:paraId="7A1A8566" w14:textId="77777777" w:rsidR="00801B16" w:rsidRPr="001D33B2" w:rsidRDefault="00801B16" w:rsidP="00801B16">
      <w:pPr>
        <w:pStyle w:val="NormalWeb"/>
        <w:spacing w:before="0" w:beforeAutospacing="0" w:after="0" w:afterAutospacing="0"/>
        <w:rPr>
          <w:rFonts w:ascii="Calibri" w:hAnsi="Calibri" w:cs="Calibri"/>
          <w:sz w:val="22"/>
          <w:szCs w:val="22"/>
          <w:lang w:val="es-ES"/>
        </w:rPr>
      </w:pPr>
      <w:proofErr w:type="spellStart"/>
      <w:r w:rsidRPr="001D33B2">
        <w:rPr>
          <w:rFonts w:ascii="Calibri" w:hAnsi="Calibri" w:cs="Calibri"/>
          <w:b/>
          <w:bCs/>
          <w:sz w:val="22"/>
          <w:szCs w:val="22"/>
          <w:lang w:val="es-ES"/>
        </w:rPr>
        <w:t>To</w:t>
      </w:r>
      <w:proofErr w:type="spellEnd"/>
      <w:r w:rsidRPr="001D33B2">
        <w:rPr>
          <w:rFonts w:ascii="Calibri" w:hAnsi="Calibri" w:cs="Calibri"/>
          <w:b/>
          <w:bCs/>
          <w:sz w:val="22"/>
          <w:szCs w:val="22"/>
          <w:lang w:val="es-ES"/>
        </w:rPr>
        <w:t xml:space="preserve">: </w:t>
      </w:r>
      <w:r w:rsidRPr="001D33B2">
        <w:rPr>
          <w:rFonts w:ascii="Calibri" w:hAnsi="Calibri" w:cs="Calibri"/>
          <w:sz w:val="22"/>
          <w:szCs w:val="22"/>
          <w:lang w:val="es-ES"/>
        </w:rPr>
        <w:t>McNamara, Elizabeth &lt;</w:t>
      </w:r>
      <w:hyperlink r:id="rId182" w:history="1">
        <w:r w:rsidRPr="001D33B2">
          <w:rPr>
            <w:rStyle w:val="Hyperlink"/>
            <w:rFonts w:ascii="Calibri" w:hAnsi="Calibri" w:cs="Calibri"/>
            <w:sz w:val="22"/>
            <w:szCs w:val="22"/>
            <w:lang w:val="es-ES"/>
          </w:rPr>
          <w:t>Elizabeth.McNamara@valero.com</w:t>
        </w:r>
      </w:hyperlink>
      <w:r w:rsidRPr="001D33B2">
        <w:rPr>
          <w:rFonts w:ascii="Calibri" w:hAnsi="Calibri" w:cs="Calibri"/>
          <w:color w:val="000000"/>
          <w:sz w:val="22"/>
          <w:szCs w:val="22"/>
          <w:lang w:val="es-ES"/>
        </w:rPr>
        <w:t>&gt;</w:t>
      </w:r>
    </w:p>
    <w:p w14:paraId="667C9C34"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 xml:space="preserve">Cc: </w:t>
      </w:r>
      <w:r>
        <w:rPr>
          <w:rFonts w:ascii="Calibri" w:hAnsi="Calibri" w:cs="Calibri"/>
          <w:sz w:val="22"/>
          <w:szCs w:val="22"/>
          <w:lang w:val="en-US"/>
        </w:rPr>
        <w:t>Muehlbauer, Karen &lt;</w:t>
      </w:r>
      <w:hyperlink r:id="rId183" w:history="1">
        <w:r>
          <w:rPr>
            <w:rStyle w:val="Hyperlink"/>
            <w:rFonts w:ascii="Calibri" w:hAnsi="Calibri" w:cs="Calibri"/>
            <w:sz w:val="22"/>
            <w:szCs w:val="22"/>
            <w:lang w:val="en-US"/>
          </w:rPr>
          <w:t>Karen.Muehlbauer@valero.com</w:t>
        </w:r>
      </w:hyperlink>
      <w:r>
        <w:rPr>
          <w:rFonts w:ascii="Calibri" w:hAnsi="Calibri" w:cs="Calibri"/>
          <w:color w:val="000000"/>
          <w:sz w:val="22"/>
          <w:szCs w:val="22"/>
          <w:lang w:val="en-US"/>
        </w:rPr>
        <w:t>&gt;; Bryant, Tracey &lt;</w:t>
      </w:r>
      <w:hyperlink r:id="rId184" w:history="1">
        <w:r>
          <w:rPr>
            <w:rStyle w:val="Hyperlink"/>
            <w:rFonts w:ascii="Calibri" w:hAnsi="Calibri" w:cs="Calibri"/>
            <w:sz w:val="22"/>
            <w:szCs w:val="22"/>
            <w:lang w:val="en-US"/>
          </w:rPr>
          <w:t>Tracey.Bryant@valero.com</w:t>
        </w:r>
      </w:hyperlink>
      <w:r>
        <w:rPr>
          <w:rFonts w:ascii="Calibri" w:hAnsi="Calibri" w:cs="Calibri"/>
          <w:sz w:val="22"/>
          <w:szCs w:val="22"/>
          <w:lang w:val="en-US"/>
        </w:rPr>
        <w:t>&gt;</w:t>
      </w:r>
    </w:p>
    <w:p w14:paraId="5581645C"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Women in Industry - Mentoring </w:t>
      </w:r>
      <w:proofErr w:type="spellStart"/>
      <w:r>
        <w:rPr>
          <w:rFonts w:ascii="Calibri" w:hAnsi="Calibri" w:cs="Calibri"/>
          <w:sz w:val="22"/>
          <w:szCs w:val="22"/>
          <w:lang w:val="en-US"/>
        </w:rPr>
        <w:t>Programme</w:t>
      </w:r>
      <w:proofErr w:type="spellEnd"/>
    </w:p>
    <w:p w14:paraId="5FF405B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F8C5E0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Hi Lizzy</w:t>
      </w:r>
    </w:p>
    <w:p w14:paraId="3700FC6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BDEDF0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How are you?</w:t>
      </w:r>
    </w:p>
    <w:p w14:paraId="701F7F9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36F82F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Thank you for submitting your mentor form. I am pleased to confirm that Karen Muehlbauer will be your mentor.</w:t>
      </w:r>
    </w:p>
    <w:p w14:paraId="68007BA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59560E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Your initial meeting has been scheduled for 19/10/21 at 11:00 hours - I will send the calendar invite shortly. </w:t>
      </w:r>
    </w:p>
    <w:p w14:paraId="7EB4766E"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C30506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In the meantime, please find attached a mentoring agreement - please could you bring this along to your first meeting and complete it with Karen.</w:t>
      </w:r>
    </w:p>
    <w:p w14:paraId="148A1FD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1F3740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If you have any questions at all before your meeting, please do get in touch with me or Tracey.</w:t>
      </w:r>
    </w:p>
    <w:p w14:paraId="43B65DD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63A2D1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Kind regards,</w:t>
      </w:r>
    </w:p>
    <w:p w14:paraId="40E1739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Mel</w:t>
      </w:r>
    </w:p>
    <w:p w14:paraId="241D7C8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A3FBBE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&lt;&lt;Mentoring Agreement.docx&gt;&gt;</w:t>
      </w:r>
    </w:p>
    <w:p w14:paraId="1A18A433"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E60081A"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523A38B" w14:textId="77777777" w:rsidR="00801B16" w:rsidRDefault="00801B16" w:rsidP="00801B16">
      <w:pPr>
        <w:pStyle w:val="NormalWeb"/>
        <w:spacing w:before="0" w:beforeAutospacing="0" w:after="0" w:afterAutospacing="0"/>
        <w:rPr>
          <w:rFonts w:ascii="Calibri" w:hAnsi="Calibri" w:cs="Calibri"/>
          <w:sz w:val="22"/>
          <w:szCs w:val="22"/>
        </w:rPr>
      </w:pPr>
    </w:p>
    <w:p w14:paraId="4345B3A8" w14:textId="77777777" w:rsidR="00801B16" w:rsidRDefault="00801B16" w:rsidP="00801B16">
      <w:pPr>
        <w:pStyle w:val="NormalWeb"/>
        <w:spacing w:before="0" w:beforeAutospacing="0" w:after="0" w:afterAutospacing="0"/>
        <w:rPr>
          <w:rFonts w:ascii="Calibri" w:hAnsi="Calibri" w:cs="Calibri"/>
          <w:sz w:val="22"/>
          <w:szCs w:val="22"/>
        </w:rPr>
      </w:pPr>
    </w:p>
    <w:p w14:paraId="640A1BA8" w14:textId="77777777" w:rsidR="00801B16" w:rsidRDefault="00801B16" w:rsidP="00801B16">
      <w:pPr>
        <w:pStyle w:val="NormalWeb"/>
        <w:spacing w:before="0" w:beforeAutospacing="0" w:after="0" w:afterAutospacing="0"/>
        <w:rPr>
          <w:rFonts w:ascii="Calibri" w:hAnsi="Calibri" w:cs="Calibri"/>
          <w:sz w:val="22"/>
          <w:szCs w:val="22"/>
        </w:rPr>
      </w:pPr>
    </w:p>
    <w:p w14:paraId="72D3DDE3" w14:textId="77777777" w:rsidR="00801B16" w:rsidRDefault="00801B16" w:rsidP="00801B16">
      <w:pPr>
        <w:pStyle w:val="NormalWeb"/>
        <w:spacing w:before="0" w:beforeAutospacing="0" w:after="0" w:afterAutospacing="0"/>
        <w:rPr>
          <w:rFonts w:ascii="Calibri" w:hAnsi="Calibri" w:cs="Calibri"/>
          <w:sz w:val="22"/>
          <w:szCs w:val="22"/>
        </w:rPr>
      </w:pPr>
    </w:p>
    <w:p w14:paraId="44F42FD9" w14:textId="77777777" w:rsidR="00801B16" w:rsidRDefault="00801B16" w:rsidP="00801B16">
      <w:pPr>
        <w:pStyle w:val="NormalWeb"/>
        <w:spacing w:before="0" w:beforeAutospacing="0" w:after="0" w:afterAutospacing="0"/>
        <w:jc w:val="right"/>
        <w:rPr>
          <w:rFonts w:ascii="Calibri" w:hAnsi="Calibri" w:cs="Calibri"/>
          <w:color w:val="147ABD"/>
          <w:sz w:val="40"/>
          <w:szCs w:val="40"/>
        </w:rPr>
      </w:pPr>
      <w:r>
        <w:rPr>
          <w:rFonts w:ascii="Calibri" w:hAnsi="Calibri" w:cs="Calibri"/>
          <w:b/>
          <w:bCs/>
          <w:color w:val="147ABD"/>
          <w:sz w:val="40"/>
          <w:szCs w:val="40"/>
        </w:rPr>
        <w:lastRenderedPageBreak/>
        <w:t>EV 23</w:t>
      </w:r>
    </w:p>
    <w:p w14:paraId="66DC5E56"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Mentor Evaluation Form</w:t>
      </w:r>
    </w:p>
    <w:p w14:paraId="2F1C0686"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351"/>
        <w:gridCol w:w="6655"/>
      </w:tblGrid>
      <w:tr w:rsidR="00801B16" w14:paraId="7F24FFA4" w14:textId="77777777" w:rsidTr="0016554C">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331121" w14:textId="77777777" w:rsidR="00801B16" w:rsidRDefault="00801B16" w:rsidP="00801B16">
            <w:pPr>
              <w:pStyle w:val="NormalWeb"/>
              <w:spacing w:before="0" w:beforeAutospacing="0" w:after="0" w:afterAutospacing="0"/>
              <w:jc w:val="center"/>
              <w:rPr>
                <w:rFonts w:ascii="Arial Black" w:hAnsi="Arial Black"/>
                <w:color w:val="147ABD"/>
                <w:sz w:val="40"/>
                <w:szCs w:val="40"/>
                <w:lang w:val="en-US"/>
              </w:rPr>
            </w:pPr>
            <w:r>
              <w:rPr>
                <w:rFonts w:ascii="Arial Black" w:hAnsi="Arial Black"/>
                <w:color w:val="147ABD"/>
                <w:sz w:val="40"/>
                <w:szCs w:val="40"/>
                <w:lang w:val="en-US"/>
              </w:rPr>
              <w:t xml:space="preserve">Mentoring Evaluation Form </w:t>
            </w:r>
          </w:p>
        </w:tc>
      </w:tr>
      <w:tr w:rsidR="0016554C" w14:paraId="6CF661D5" w14:textId="77777777" w:rsidTr="0016554C">
        <w:tc>
          <w:tcPr>
            <w:tcW w:w="2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940D37" w14:textId="77777777" w:rsidR="0016554C" w:rsidRDefault="0016554C" w:rsidP="006F3EF2">
            <w:pPr>
              <w:pStyle w:val="NormalWeb"/>
              <w:spacing w:before="0" w:beforeAutospacing="0" w:after="0" w:afterAutospacing="0"/>
              <w:rPr>
                <w:rFonts w:ascii="Arial" w:hAnsi="Arial" w:cs="Arial"/>
                <w:sz w:val="22"/>
                <w:szCs w:val="22"/>
              </w:rPr>
            </w:pPr>
            <w:r>
              <w:rPr>
                <w:rFonts w:ascii="Arial" w:hAnsi="Arial" w:cs="Arial"/>
                <w:sz w:val="22"/>
                <w:szCs w:val="22"/>
              </w:rPr>
              <w:t>Mentor</w:t>
            </w:r>
          </w:p>
        </w:tc>
        <w:tc>
          <w:tcPr>
            <w:tcW w:w="66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CBF157" w14:textId="77777777" w:rsidR="0016554C" w:rsidRDefault="0016554C" w:rsidP="006F3EF2">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16554C" w14:paraId="01AE4629" w14:textId="77777777" w:rsidTr="0016554C">
        <w:tc>
          <w:tcPr>
            <w:tcW w:w="2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314104E" w14:textId="77777777" w:rsidR="0016554C" w:rsidRDefault="0016554C" w:rsidP="006F3EF2">
            <w:pPr>
              <w:pStyle w:val="NormalWeb"/>
              <w:spacing w:before="0" w:beforeAutospacing="0" w:after="0" w:afterAutospacing="0"/>
              <w:rPr>
                <w:rFonts w:ascii="Arial" w:hAnsi="Arial" w:cs="Arial"/>
                <w:sz w:val="22"/>
                <w:szCs w:val="22"/>
              </w:rPr>
            </w:pPr>
            <w:r>
              <w:rPr>
                <w:rFonts w:ascii="Arial" w:hAnsi="Arial" w:cs="Arial"/>
                <w:sz w:val="22"/>
                <w:szCs w:val="22"/>
              </w:rPr>
              <w:t>Mentee</w:t>
            </w:r>
          </w:p>
        </w:tc>
        <w:tc>
          <w:tcPr>
            <w:tcW w:w="66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3C257C6" w14:textId="77777777" w:rsidR="0016554C" w:rsidRDefault="0016554C" w:rsidP="006F3EF2">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16554C" w14:paraId="70DA0769" w14:textId="77777777" w:rsidTr="0016554C">
        <w:tc>
          <w:tcPr>
            <w:tcW w:w="2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5C656DB" w14:textId="77777777" w:rsidR="0016554C" w:rsidRDefault="0016554C" w:rsidP="006F3EF2">
            <w:pPr>
              <w:pStyle w:val="NormalWeb"/>
              <w:spacing w:before="0" w:beforeAutospacing="0" w:after="0" w:afterAutospacing="0"/>
              <w:rPr>
                <w:rFonts w:ascii="Arial" w:hAnsi="Arial" w:cs="Arial"/>
                <w:sz w:val="22"/>
                <w:szCs w:val="22"/>
              </w:rPr>
            </w:pPr>
            <w:r>
              <w:rPr>
                <w:rFonts w:ascii="Arial" w:hAnsi="Arial" w:cs="Arial"/>
                <w:sz w:val="22"/>
                <w:szCs w:val="22"/>
              </w:rPr>
              <w:t>Start Date</w:t>
            </w:r>
          </w:p>
        </w:tc>
        <w:tc>
          <w:tcPr>
            <w:tcW w:w="66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FEDFBB" w14:textId="77777777" w:rsidR="0016554C" w:rsidRDefault="0016554C" w:rsidP="006F3EF2">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16554C" w14:paraId="41936C91" w14:textId="77777777" w:rsidTr="0016554C">
        <w:tc>
          <w:tcPr>
            <w:tcW w:w="2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5B385C" w14:textId="51769AC4" w:rsidR="0016554C" w:rsidRDefault="0016554C" w:rsidP="006F3EF2">
            <w:pPr>
              <w:pStyle w:val="NormalWeb"/>
              <w:spacing w:before="0" w:beforeAutospacing="0" w:after="0" w:afterAutospacing="0"/>
              <w:rPr>
                <w:rFonts w:ascii="Arial" w:hAnsi="Arial" w:cs="Arial"/>
                <w:sz w:val="22"/>
                <w:szCs w:val="22"/>
              </w:rPr>
            </w:pPr>
            <w:r>
              <w:rPr>
                <w:rFonts w:ascii="Arial" w:hAnsi="Arial" w:cs="Arial"/>
                <w:sz w:val="22"/>
                <w:szCs w:val="22"/>
              </w:rPr>
              <w:t>Expected End Date</w:t>
            </w:r>
          </w:p>
        </w:tc>
        <w:tc>
          <w:tcPr>
            <w:tcW w:w="66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18E0CF3" w14:textId="77777777" w:rsidR="0016554C" w:rsidRDefault="0016554C" w:rsidP="006F3EF2">
            <w:pPr>
              <w:pStyle w:val="NormalWeb"/>
              <w:spacing w:before="0" w:beforeAutospacing="0" w:after="0" w:afterAutospacing="0"/>
              <w:rPr>
                <w:rFonts w:ascii="Arial" w:hAnsi="Arial" w:cs="Arial"/>
                <w:sz w:val="22"/>
                <w:szCs w:val="22"/>
              </w:rPr>
            </w:pPr>
            <w:r>
              <w:rPr>
                <w:rFonts w:ascii="Arial" w:hAnsi="Arial" w:cs="Arial"/>
                <w:sz w:val="22"/>
                <w:szCs w:val="22"/>
              </w:rPr>
              <w:t> </w:t>
            </w:r>
          </w:p>
        </w:tc>
      </w:tr>
      <w:tr w:rsidR="0016554C" w14:paraId="7BEA24D6" w14:textId="77777777" w:rsidTr="0016554C">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D52C8B2" w14:textId="77777777" w:rsidR="0016554C" w:rsidRPr="008A7520" w:rsidRDefault="0016554C" w:rsidP="00801B16">
            <w:pPr>
              <w:pStyle w:val="NormalWeb"/>
              <w:spacing w:before="0" w:beforeAutospacing="0" w:after="0" w:afterAutospacing="0"/>
              <w:jc w:val="center"/>
              <w:rPr>
                <w:rFonts w:ascii="Arial" w:hAnsi="Arial" w:cs="Arial"/>
                <w:b/>
                <w:bCs/>
                <w:sz w:val="22"/>
                <w:szCs w:val="22"/>
                <w:highlight w:val="yellow"/>
                <w:lang w:val="en-US"/>
              </w:rPr>
            </w:pPr>
          </w:p>
        </w:tc>
      </w:tr>
      <w:tr w:rsidR="00801B16" w14:paraId="1A60A1C2" w14:textId="77777777" w:rsidTr="0016554C">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520E792" w14:textId="5F187E6D" w:rsidR="00801B16" w:rsidRPr="008A7520" w:rsidRDefault="00801B16" w:rsidP="00801B16">
            <w:pPr>
              <w:pStyle w:val="NormalWeb"/>
              <w:spacing w:before="0" w:beforeAutospacing="0" w:after="0" w:afterAutospacing="0"/>
              <w:rPr>
                <w:rFonts w:ascii="Arial" w:hAnsi="Arial" w:cs="Arial"/>
                <w:sz w:val="22"/>
                <w:szCs w:val="22"/>
                <w:highlight w:val="yellow"/>
                <w:lang w:val="en-US"/>
              </w:rPr>
            </w:pPr>
          </w:p>
        </w:tc>
      </w:tr>
    </w:tbl>
    <w:p w14:paraId="258364B7" w14:textId="77777777" w:rsidR="00801B16" w:rsidRDefault="00801B16" w:rsidP="00801B16">
      <w:pPr>
        <w:pStyle w:val="NormalWeb"/>
        <w:spacing w:before="0" w:beforeAutospacing="0" w:after="0" w:afterAutospacing="0"/>
        <w:rPr>
          <w:rFonts w:ascii="Calibri" w:hAnsi="Calibri" w:cs="Calibri"/>
          <w:sz w:val="22"/>
          <w:szCs w:val="22"/>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825"/>
        <w:gridCol w:w="1236"/>
        <w:gridCol w:w="1236"/>
        <w:gridCol w:w="1236"/>
        <w:gridCol w:w="1236"/>
        <w:gridCol w:w="1237"/>
      </w:tblGrid>
      <w:tr w:rsidR="0016554C" w14:paraId="25A4051E" w14:textId="77777777" w:rsidTr="0016554C">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C68DDE6" w14:textId="684E3533" w:rsidR="0016554C" w:rsidRDefault="0016554C" w:rsidP="006F3EF2">
            <w:pPr>
              <w:pStyle w:val="NormalWeb"/>
              <w:spacing w:before="0" w:beforeAutospacing="0" w:after="0" w:afterAutospacing="0"/>
              <w:rPr>
                <w:rFonts w:ascii="Arial" w:hAnsi="Arial" w:cs="Arial"/>
                <w:sz w:val="22"/>
                <w:szCs w:val="22"/>
              </w:rPr>
            </w:pPr>
          </w:p>
        </w:tc>
        <w:tc>
          <w:tcPr>
            <w:tcW w:w="1236" w:type="dxa"/>
            <w:tcBorders>
              <w:top w:val="single" w:sz="8" w:space="0" w:color="A3A3A3"/>
              <w:left w:val="single" w:sz="8" w:space="0" w:color="A3A3A3"/>
              <w:bottom w:val="single" w:sz="8" w:space="0" w:color="A3A3A3"/>
              <w:right w:val="single" w:sz="8" w:space="0" w:color="A3A3A3"/>
            </w:tcBorders>
          </w:tcPr>
          <w:p w14:paraId="1E159381" w14:textId="77777777" w:rsidR="0016554C" w:rsidRDefault="0016554C" w:rsidP="0016554C">
            <w:pPr>
              <w:pStyle w:val="NormalWeb"/>
              <w:spacing w:before="0" w:beforeAutospacing="0" w:after="0" w:afterAutospacing="0"/>
              <w:jc w:val="center"/>
              <w:rPr>
                <w:rFonts w:ascii="Arial" w:hAnsi="Arial" w:cs="Arial"/>
                <w:sz w:val="22"/>
                <w:szCs w:val="22"/>
              </w:rPr>
            </w:pPr>
            <w:r>
              <w:rPr>
                <w:rFonts w:ascii="Arial" w:hAnsi="Arial" w:cs="Arial"/>
                <w:sz w:val="22"/>
                <w:szCs w:val="22"/>
              </w:rPr>
              <w:t>Strongly Disagree</w:t>
            </w:r>
          </w:p>
        </w:tc>
        <w:tc>
          <w:tcPr>
            <w:tcW w:w="1236" w:type="dxa"/>
            <w:tcBorders>
              <w:top w:val="single" w:sz="8" w:space="0" w:color="A3A3A3"/>
              <w:left w:val="single" w:sz="8" w:space="0" w:color="A3A3A3"/>
              <w:bottom w:val="single" w:sz="8" w:space="0" w:color="A3A3A3"/>
              <w:right w:val="single" w:sz="8" w:space="0" w:color="A3A3A3"/>
            </w:tcBorders>
          </w:tcPr>
          <w:p w14:paraId="3CC87243" w14:textId="77777777" w:rsidR="0016554C" w:rsidRDefault="0016554C" w:rsidP="0016554C">
            <w:pPr>
              <w:pStyle w:val="NormalWeb"/>
              <w:spacing w:before="0" w:beforeAutospacing="0" w:after="0" w:afterAutospacing="0"/>
              <w:jc w:val="center"/>
              <w:rPr>
                <w:rFonts w:ascii="Arial" w:hAnsi="Arial" w:cs="Arial"/>
                <w:sz w:val="22"/>
                <w:szCs w:val="22"/>
              </w:rPr>
            </w:pPr>
            <w:r>
              <w:rPr>
                <w:rFonts w:ascii="Arial" w:hAnsi="Arial" w:cs="Arial"/>
                <w:sz w:val="22"/>
                <w:szCs w:val="22"/>
              </w:rPr>
              <w:t>Disagree</w:t>
            </w:r>
          </w:p>
        </w:tc>
        <w:tc>
          <w:tcPr>
            <w:tcW w:w="1236" w:type="dxa"/>
            <w:tcBorders>
              <w:top w:val="single" w:sz="8" w:space="0" w:color="A3A3A3"/>
              <w:left w:val="single" w:sz="8" w:space="0" w:color="A3A3A3"/>
              <w:bottom w:val="single" w:sz="8" w:space="0" w:color="A3A3A3"/>
              <w:right w:val="single" w:sz="8" w:space="0" w:color="A3A3A3"/>
            </w:tcBorders>
          </w:tcPr>
          <w:p w14:paraId="70D4493B" w14:textId="77777777" w:rsidR="0016554C" w:rsidRDefault="0016554C" w:rsidP="0016554C">
            <w:pPr>
              <w:pStyle w:val="NormalWeb"/>
              <w:spacing w:before="0" w:beforeAutospacing="0" w:after="0" w:afterAutospacing="0"/>
              <w:jc w:val="center"/>
              <w:rPr>
                <w:rFonts w:ascii="Arial" w:hAnsi="Arial" w:cs="Arial"/>
                <w:sz w:val="22"/>
                <w:szCs w:val="22"/>
              </w:rPr>
            </w:pPr>
            <w:r>
              <w:rPr>
                <w:rFonts w:ascii="Arial" w:hAnsi="Arial" w:cs="Arial"/>
                <w:sz w:val="22"/>
                <w:szCs w:val="22"/>
              </w:rPr>
              <w:t>Neither Agree nor Disagree</w:t>
            </w:r>
          </w:p>
        </w:tc>
        <w:tc>
          <w:tcPr>
            <w:tcW w:w="1236" w:type="dxa"/>
            <w:tcBorders>
              <w:top w:val="single" w:sz="8" w:space="0" w:color="A3A3A3"/>
              <w:left w:val="single" w:sz="8" w:space="0" w:color="A3A3A3"/>
              <w:bottom w:val="single" w:sz="8" w:space="0" w:color="A3A3A3"/>
              <w:right w:val="single" w:sz="8" w:space="0" w:color="A3A3A3"/>
            </w:tcBorders>
          </w:tcPr>
          <w:p w14:paraId="1B0A54EC" w14:textId="77777777" w:rsidR="0016554C" w:rsidRDefault="0016554C" w:rsidP="0016554C">
            <w:pPr>
              <w:pStyle w:val="NormalWeb"/>
              <w:spacing w:before="0" w:beforeAutospacing="0" w:after="0" w:afterAutospacing="0"/>
              <w:jc w:val="center"/>
              <w:rPr>
                <w:rFonts w:ascii="Arial" w:hAnsi="Arial" w:cs="Arial"/>
                <w:sz w:val="22"/>
                <w:szCs w:val="22"/>
              </w:rPr>
            </w:pPr>
            <w:r>
              <w:rPr>
                <w:rFonts w:ascii="Arial" w:hAnsi="Arial" w:cs="Arial"/>
                <w:sz w:val="22"/>
                <w:szCs w:val="22"/>
              </w:rPr>
              <w:t>Agree</w:t>
            </w:r>
          </w:p>
        </w:tc>
        <w:tc>
          <w:tcPr>
            <w:tcW w:w="12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689834" w14:textId="77777777" w:rsidR="0016554C" w:rsidRDefault="0016554C" w:rsidP="0016554C">
            <w:pPr>
              <w:pStyle w:val="NormalWeb"/>
              <w:spacing w:before="0" w:beforeAutospacing="0" w:after="0" w:afterAutospacing="0"/>
              <w:jc w:val="center"/>
              <w:rPr>
                <w:rFonts w:ascii="Arial" w:hAnsi="Arial" w:cs="Arial"/>
                <w:sz w:val="22"/>
                <w:szCs w:val="22"/>
              </w:rPr>
            </w:pPr>
            <w:r>
              <w:rPr>
                <w:rFonts w:ascii="Arial" w:hAnsi="Arial" w:cs="Arial"/>
                <w:sz w:val="22"/>
                <w:szCs w:val="22"/>
              </w:rPr>
              <w:t>Strongly Agree</w:t>
            </w:r>
          </w:p>
        </w:tc>
      </w:tr>
      <w:tr w:rsidR="0016554C" w14:paraId="5229939B" w14:textId="77777777" w:rsidTr="0016554C">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0651E0D" w14:textId="1B5BDE17" w:rsidR="0016554C" w:rsidRDefault="0016554C" w:rsidP="006F3EF2">
            <w:pPr>
              <w:pStyle w:val="NormalWeb"/>
              <w:spacing w:before="0" w:beforeAutospacing="0" w:after="0" w:afterAutospacing="0"/>
              <w:rPr>
                <w:rFonts w:ascii="Arial" w:hAnsi="Arial" w:cs="Arial"/>
                <w:sz w:val="22"/>
                <w:szCs w:val="22"/>
              </w:rPr>
            </w:pPr>
          </w:p>
        </w:tc>
        <w:tc>
          <w:tcPr>
            <w:tcW w:w="1236" w:type="dxa"/>
            <w:tcBorders>
              <w:top w:val="single" w:sz="8" w:space="0" w:color="A3A3A3"/>
              <w:left w:val="single" w:sz="8" w:space="0" w:color="A3A3A3"/>
              <w:bottom w:val="single" w:sz="8" w:space="0" w:color="A3A3A3"/>
              <w:right w:val="single" w:sz="8" w:space="0" w:color="A3A3A3"/>
            </w:tcBorders>
          </w:tcPr>
          <w:p w14:paraId="623E9D81" w14:textId="77777777" w:rsidR="0016554C" w:rsidRDefault="0016554C" w:rsidP="0016554C">
            <w:pPr>
              <w:pStyle w:val="NormalWeb"/>
              <w:spacing w:before="0" w:beforeAutospacing="0" w:after="0" w:afterAutospacing="0"/>
              <w:jc w:val="center"/>
              <w:rPr>
                <w:rFonts w:ascii="Arial" w:hAnsi="Arial" w:cs="Arial"/>
                <w:sz w:val="22"/>
                <w:szCs w:val="22"/>
              </w:rPr>
            </w:pPr>
          </w:p>
        </w:tc>
        <w:tc>
          <w:tcPr>
            <w:tcW w:w="1236" w:type="dxa"/>
            <w:tcBorders>
              <w:top w:val="single" w:sz="8" w:space="0" w:color="A3A3A3"/>
              <w:left w:val="single" w:sz="8" w:space="0" w:color="A3A3A3"/>
              <w:bottom w:val="single" w:sz="8" w:space="0" w:color="A3A3A3"/>
              <w:right w:val="single" w:sz="8" w:space="0" w:color="A3A3A3"/>
            </w:tcBorders>
          </w:tcPr>
          <w:p w14:paraId="172D5454" w14:textId="77777777" w:rsidR="0016554C" w:rsidRDefault="0016554C" w:rsidP="0016554C">
            <w:pPr>
              <w:pStyle w:val="NormalWeb"/>
              <w:spacing w:before="0" w:beforeAutospacing="0" w:after="0" w:afterAutospacing="0"/>
              <w:jc w:val="center"/>
              <w:rPr>
                <w:rFonts w:ascii="Arial" w:hAnsi="Arial" w:cs="Arial"/>
                <w:sz w:val="22"/>
                <w:szCs w:val="22"/>
              </w:rPr>
            </w:pPr>
          </w:p>
        </w:tc>
        <w:tc>
          <w:tcPr>
            <w:tcW w:w="1236" w:type="dxa"/>
            <w:tcBorders>
              <w:top w:val="single" w:sz="8" w:space="0" w:color="A3A3A3"/>
              <w:left w:val="single" w:sz="8" w:space="0" w:color="A3A3A3"/>
              <w:bottom w:val="single" w:sz="8" w:space="0" w:color="A3A3A3"/>
              <w:right w:val="single" w:sz="8" w:space="0" w:color="A3A3A3"/>
            </w:tcBorders>
          </w:tcPr>
          <w:p w14:paraId="4108D4A9" w14:textId="77777777" w:rsidR="0016554C" w:rsidRDefault="0016554C" w:rsidP="0016554C">
            <w:pPr>
              <w:pStyle w:val="NormalWeb"/>
              <w:spacing w:before="0" w:beforeAutospacing="0" w:after="0" w:afterAutospacing="0"/>
              <w:jc w:val="center"/>
              <w:rPr>
                <w:rFonts w:ascii="Arial" w:hAnsi="Arial" w:cs="Arial"/>
                <w:sz w:val="22"/>
                <w:szCs w:val="22"/>
              </w:rPr>
            </w:pPr>
          </w:p>
        </w:tc>
        <w:tc>
          <w:tcPr>
            <w:tcW w:w="1236" w:type="dxa"/>
            <w:tcBorders>
              <w:top w:val="single" w:sz="8" w:space="0" w:color="A3A3A3"/>
              <w:left w:val="single" w:sz="8" w:space="0" w:color="A3A3A3"/>
              <w:bottom w:val="single" w:sz="8" w:space="0" w:color="A3A3A3"/>
              <w:right w:val="single" w:sz="8" w:space="0" w:color="A3A3A3"/>
            </w:tcBorders>
          </w:tcPr>
          <w:p w14:paraId="0AD32F70" w14:textId="77777777" w:rsidR="0016554C" w:rsidRDefault="0016554C" w:rsidP="0016554C">
            <w:pPr>
              <w:pStyle w:val="NormalWeb"/>
              <w:spacing w:before="0" w:beforeAutospacing="0" w:after="0" w:afterAutospacing="0"/>
              <w:jc w:val="center"/>
              <w:rPr>
                <w:rFonts w:ascii="Arial" w:hAnsi="Arial" w:cs="Arial"/>
                <w:sz w:val="22"/>
                <w:szCs w:val="22"/>
              </w:rPr>
            </w:pPr>
          </w:p>
        </w:tc>
        <w:tc>
          <w:tcPr>
            <w:tcW w:w="12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CF9F92" w14:textId="4269415E" w:rsidR="0016554C" w:rsidRDefault="0016554C" w:rsidP="0016554C">
            <w:pPr>
              <w:pStyle w:val="NormalWeb"/>
              <w:spacing w:before="0" w:beforeAutospacing="0" w:after="0" w:afterAutospacing="0"/>
              <w:jc w:val="center"/>
              <w:rPr>
                <w:rFonts w:ascii="Arial" w:hAnsi="Arial" w:cs="Arial"/>
                <w:sz w:val="22"/>
                <w:szCs w:val="22"/>
              </w:rPr>
            </w:pPr>
          </w:p>
        </w:tc>
      </w:tr>
      <w:tr w:rsidR="0016554C" w14:paraId="6671D390" w14:textId="77777777" w:rsidTr="0016554C">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0108CE8" w14:textId="689349BA" w:rsidR="0016554C" w:rsidRDefault="0016554C" w:rsidP="006F3EF2">
            <w:pPr>
              <w:pStyle w:val="NormalWeb"/>
              <w:spacing w:before="0" w:beforeAutospacing="0" w:after="0" w:afterAutospacing="0"/>
              <w:rPr>
                <w:rFonts w:ascii="Arial" w:hAnsi="Arial" w:cs="Arial"/>
                <w:sz w:val="22"/>
                <w:szCs w:val="22"/>
              </w:rPr>
            </w:pPr>
          </w:p>
        </w:tc>
        <w:tc>
          <w:tcPr>
            <w:tcW w:w="1236" w:type="dxa"/>
            <w:tcBorders>
              <w:top w:val="single" w:sz="8" w:space="0" w:color="A3A3A3"/>
              <w:left w:val="single" w:sz="8" w:space="0" w:color="A3A3A3"/>
              <w:bottom w:val="single" w:sz="8" w:space="0" w:color="A3A3A3"/>
              <w:right w:val="single" w:sz="8" w:space="0" w:color="A3A3A3"/>
            </w:tcBorders>
          </w:tcPr>
          <w:p w14:paraId="35FA73D4" w14:textId="77777777" w:rsidR="0016554C" w:rsidRDefault="0016554C" w:rsidP="0016554C">
            <w:pPr>
              <w:pStyle w:val="NormalWeb"/>
              <w:spacing w:before="0" w:beforeAutospacing="0" w:after="0" w:afterAutospacing="0"/>
              <w:jc w:val="center"/>
              <w:rPr>
                <w:rFonts w:ascii="Arial" w:hAnsi="Arial" w:cs="Arial"/>
                <w:sz w:val="22"/>
                <w:szCs w:val="22"/>
              </w:rPr>
            </w:pPr>
          </w:p>
        </w:tc>
        <w:tc>
          <w:tcPr>
            <w:tcW w:w="1236" w:type="dxa"/>
            <w:tcBorders>
              <w:top w:val="single" w:sz="8" w:space="0" w:color="A3A3A3"/>
              <w:left w:val="single" w:sz="8" w:space="0" w:color="A3A3A3"/>
              <w:bottom w:val="single" w:sz="8" w:space="0" w:color="A3A3A3"/>
              <w:right w:val="single" w:sz="8" w:space="0" w:color="A3A3A3"/>
            </w:tcBorders>
          </w:tcPr>
          <w:p w14:paraId="643A53CC" w14:textId="77777777" w:rsidR="0016554C" w:rsidRDefault="0016554C" w:rsidP="0016554C">
            <w:pPr>
              <w:pStyle w:val="NormalWeb"/>
              <w:spacing w:before="0" w:beforeAutospacing="0" w:after="0" w:afterAutospacing="0"/>
              <w:jc w:val="center"/>
              <w:rPr>
                <w:rFonts w:ascii="Arial" w:hAnsi="Arial" w:cs="Arial"/>
                <w:sz w:val="22"/>
                <w:szCs w:val="22"/>
              </w:rPr>
            </w:pPr>
          </w:p>
        </w:tc>
        <w:tc>
          <w:tcPr>
            <w:tcW w:w="1236" w:type="dxa"/>
            <w:tcBorders>
              <w:top w:val="single" w:sz="8" w:space="0" w:color="A3A3A3"/>
              <w:left w:val="single" w:sz="8" w:space="0" w:color="A3A3A3"/>
              <w:bottom w:val="single" w:sz="8" w:space="0" w:color="A3A3A3"/>
              <w:right w:val="single" w:sz="8" w:space="0" w:color="A3A3A3"/>
            </w:tcBorders>
          </w:tcPr>
          <w:p w14:paraId="2CAD9366" w14:textId="77777777" w:rsidR="0016554C" w:rsidRDefault="0016554C" w:rsidP="0016554C">
            <w:pPr>
              <w:pStyle w:val="NormalWeb"/>
              <w:spacing w:before="0" w:beforeAutospacing="0" w:after="0" w:afterAutospacing="0"/>
              <w:jc w:val="center"/>
              <w:rPr>
                <w:rFonts w:ascii="Arial" w:hAnsi="Arial" w:cs="Arial"/>
                <w:sz w:val="22"/>
                <w:szCs w:val="22"/>
              </w:rPr>
            </w:pPr>
          </w:p>
        </w:tc>
        <w:tc>
          <w:tcPr>
            <w:tcW w:w="1236" w:type="dxa"/>
            <w:tcBorders>
              <w:top w:val="single" w:sz="8" w:space="0" w:color="A3A3A3"/>
              <w:left w:val="single" w:sz="8" w:space="0" w:color="A3A3A3"/>
              <w:bottom w:val="single" w:sz="8" w:space="0" w:color="A3A3A3"/>
              <w:right w:val="single" w:sz="8" w:space="0" w:color="A3A3A3"/>
            </w:tcBorders>
          </w:tcPr>
          <w:p w14:paraId="19FC852D" w14:textId="77777777" w:rsidR="0016554C" w:rsidRDefault="0016554C" w:rsidP="0016554C">
            <w:pPr>
              <w:pStyle w:val="NormalWeb"/>
              <w:spacing w:before="0" w:beforeAutospacing="0" w:after="0" w:afterAutospacing="0"/>
              <w:jc w:val="center"/>
              <w:rPr>
                <w:rFonts w:ascii="Arial" w:hAnsi="Arial" w:cs="Arial"/>
                <w:sz w:val="22"/>
                <w:szCs w:val="22"/>
              </w:rPr>
            </w:pPr>
          </w:p>
        </w:tc>
        <w:tc>
          <w:tcPr>
            <w:tcW w:w="12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8DD004" w14:textId="5AFD98C0" w:rsidR="0016554C" w:rsidRDefault="0016554C" w:rsidP="0016554C">
            <w:pPr>
              <w:pStyle w:val="NormalWeb"/>
              <w:spacing w:before="0" w:beforeAutospacing="0" w:after="0" w:afterAutospacing="0"/>
              <w:jc w:val="center"/>
              <w:rPr>
                <w:rFonts w:ascii="Arial" w:hAnsi="Arial" w:cs="Arial"/>
                <w:sz w:val="22"/>
                <w:szCs w:val="22"/>
              </w:rPr>
            </w:pPr>
          </w:p>
        </w:tc>
      </w:tr>
    </w:tbl>
    <w:p w14:paraId="3CBB8185" w14:textId="77777777" w:rsidR="00801B16" w:rsidRDefault="00801B16" w:rsidP="00801B16">
      <w:pPr>
        <w:pStyle w:val="NormalWeb"/>
        <w:spacing w:before="0" w:beforeAutospacing="0" w:after="0" w:afterAutospacing="0"/>
        <w:rPr>
          <w:rFonts w:ascii="Calibri" w:hAnsi="Calibri" w:cs="Calibri"/>
          <w:sz w:val="22"/>
          <w:szCs w:val="22"/>
        </w:rPr>
      </w:pPr>
    </w:p>
    <w:p w14:paraId="00649846" w14:textId="77777777" w:rsidR="00801B16" w:rsidRDefault="00801B16" w:rsidP="00801B16">
      <w:pPr>
        <w:pStyle w:val="NormalWeb"/>
        <w:spacing w:before="0" w:beforeAutospacing="0" w:after="0" w:afterAutospacing="0"/>
        <w:rPr>
          <w:rFonts w:ascii="Calibri" w:hAnsi="Calibri" w:cs="Calibri"/>
          <w:sz w:val="22"/>
          <w:szCs w:val="22"/>
        </w:rPr>
      </w:pPr>
    </w:p>
    <w:p w14:paraId="2E325773" w14:textId="77777777" w:rsidR="00801B16" w:rsidRDefault="00801B16" w:rsidP="00801B16">
      <w:pPr>
        <w:pStyle w:val="NormalWeb"/>
        <w:spacing w:before="0" w:beforeAutospacing="0" w:after="0" w:afterAutospacing="0"/>
        <w:rPr>
          <w:rFonts w:ascii="Calibri" w:hAnsi="Calibri" w:cs="Calibri"/>
          <w:sz w:val="22"/>
          <w:szCs w:val="22"/>
        </w:rPr>
      </w:pPr>
    </w:p>
    <w:p w14:paraId="5C519C16" w14:textId="77777777" w:rsidR="00801B16" w:rsidRDefault="00801B16" w:rsidP="00801B16">
      <w:pPr>
        <w:pStyle w:val="NormalWeb"/>
        <w:spacing w:before="0" w:beforeAutospacing="0" w:after="0" w:afterAutospacing="0"/>
        <w:rPr>
          <w:rFonts w:ascii="Calibri" w:hAnsi="Calibri" w:cs="Calibri"/>
          <w:sz w:val="22"/>
          <w:szCs w:val="22"/>
        </w:rPr>
      </w:pPr>
    </w:p>
    <w:p w14:paraId="41DDE0E4" w14:textId="77777777" w:rsidR="00801B16" w:rsidRDefault="00801B16" w:rsidP="00801B16">
      <w:pPr>
        <w:pStyle w:val="NormalWeb"/>
        <w:spacing w:before="0" w:beforeAutospacing="0" w:after="0" w:afterAutospacing="0"/>
        <w:rPr>
          <w:rFonts w:ascii="Calibri" w:hAnsi="Calibri" w:cs="Calibri"/>
          <w:sz w:val="22"/>
          <w:szCs w:val="22"/>
        </w:rPr>
      </w:pPr>
    </w:p>
    <w:p w14:paraId="7809700E" w14:textId="77777777" w:rsidR="00801B16" w:rsidRDefault="00801B16" w:rsidP="00801B16">
      <w:pPr>
        <w:pStyle w:val="NormalWeb"/>
        <w:spacing w:before="0" w:beforeAutospacing="0" w:after="0" w:afterAutospacing="0"/>
        <w:rPr>
          <w:rFonts w:ascii="Calibri" w:hAnsi="Calibri" w:cs="Calibri"/>
          <w:sz w:val="22"/>
          <w:szCs w:val="22"/>
        </w:rPr>
      </w:pPr>
    </w:p>
    <w:p w14:paraId="1D1CB223" w14:textId="77777777" w:rsidR="00801B16" w:rsidRDefault="00801B16" w:rsidP="00801B16">
      <w:pPr>
        <w:pStyle w:val="NormalWeb"/>
        <w:spacing w:before="0" w:beforeAutospacing="0" w:after="0" w:afterAutospacing="0"/>
        <w:rPr>
          <w:rFonts w:ascii="Calibri" w:hAnsi="Calibri" w:cs="Calibri"/>
          <w:sz w:val="22"/>
          <w:szCs w:val="22"/>
        </w:rPr>
      </w:pPr>
    </w:p>
    <w:p w14:paraId="70EAB5AA" w14:textId="77777777" w:rsidR="00801B16" w:rsidRDefault="00801B16" w:rsidP="00801B16">
      <w:pPr>
        <w:pStyle w:val="NormalWeb"/>
        <w:spacing w:before="0" w:beforeAutospacing="0" w:after="0" w:afterAutospacing="0"/>
        <w:rPr>
          <w:rFonts w:ascii="Calibri" w:hAnsi="Calibri" w:cs="Calibri"/>
          <w:sz w:val="22"/>
          <w:szCs w:val="22"/>
        </w:rPr>
      </w:pPr>
    </w:p>
    <w:p w14:paraId="77482980" w14:textId="77777777" w:rsidR="00801B16" w:rsidRDefault="00801B16" w:rsidP="00801B16">
      <w:pPr>
        <w:pStyle w:val="NormalWeb"/>
        <w:spacing w:before="0" w:beforeAutospacing="0" w:after="0" w:afterAutospacing="0"/>
        <w:rPr>
          <w:rFonts w:ascii="Calibri" w:hAnsi="Calibri" w:cs="Calibri"/>
          <w:sz w:val="22"/>
          <w:szCs w:val="22"/>
        </w:rPr>
      </w:pPr>
    </w:p>
    <w:p w14:paraId="266CFF53" w14:textId="77777777" w:rsidR="00801B16" w:rsidRDefault="00801B16" w:rsidP="00801B16">
      <w:pPr>
        <w:pStyle w:val="NormalWeb"/>
        <w:spacing w:before="0" w:beforeAutospacing="0" w:after="0" w:afterAutospacing="0"/>
        <w:rPr>
          <w:rFonts w:ascii="Calibri" w:hAnsi="Calibri" w:cs="Calibri"/>
          <w:sz w:val="22"/>
          <w:szCs w:val="22"/>
        </w:rPr>
      </w:pPr>
    </w:p>
    <w:p w14:paraId="3E8BD550" w14:textId="77777777" w:rsidR="00801B16" w:rsidRDefault="00801B16" w:rsidP="00801B16">
      <w:pPr>
        <w:pStyle w:val="NormalWeb"/>
        <w:spacing w:before="0" w:beforeAutospacing="0" w:after="0" w:afterAutospacing="0"/>
        <w:rPr>
          <w:rFonts w:ascii="Calibri" w:hAnsi="Calibri" w:cs="Calibri"/>
          <w:sz w:val="22"/>
          <w:szCs w:val="22"/>
        </w:rPr>
      </w:pPr>
    </w:p>
    <w:p w14:paraId="158346D1" w14:textId="77777777" w:rsidR="00801B16" w:rsidRDefault="00801B16" w:rsidP="00801B16">
      <w:pPr>
        <w:pStyle w:val="NormalWeb"/>
        <w:spacing w:before="0" w:beforeAutospacing="0" w:after="0" w:afterAutospacing="0"/>
        <w:rPr>
          <w:rFonts w:ascii="Calibri" w:hAnsi="Calibri" w:cs="Calibri"/>
          <w:sz w:val="22"/>
          <w:szCs w:val="22"/>
        </w:rPr>
      </w:pPr>
    </w:p>
    <w:p w14:paraId="684070DA" w14:textId="77777777" w:rsidR="00801B16" w:rsidRDefault="00801B16" w:rsidP="00801B16">
      <w:pPr>
        <w:pStyle w:val="NormalWeb"/>
        <w:spacing w:before="0" w:beforeAutospacing="0" w:after="0" w:afterAutospacing="0"/>
        <w:rPr>
          <w:rFonts w:ascii="Calibri" w:hAnsi="Calibri" w:cs="Calibri"/>
          <w:sz w:val="22"/>
          <w:szCs w:val="22"/>
        </w:rPr>
      </w:pPr>
    </w:p>
    <w:p w14:paraId="0B364C7E" w14:textId="77777777" w:rsidR="00801B16" w:rsidRDefault="00801B16" w:rsidP="00801B16">
      <w:pPr>
        <w:pStyle w:val="NormalWeb"/>
        <w:spacing w:before="0" w:beforeAutospacing="0" w:after="0" w:afterAutospacing="0"/>
        <w:rPr>
          <w:rFonts w:ascii="Calibri" w:hAnsi="Calibri" w:cs="Calibri"/>
          <w:sz w:val="22"/>
          <w:szCs w:val="22"/>
        </w:rPr>
      </w:pPr>
    </w:p>
    <w:p w14:paraId="3D212376" w14:textId="77777777" w:rsidR="00801B16" w:rsidRDefault="00801B16" w:rsidP="00801B16">
      <w:pPr>
        <w:pStyle w:val="NormalWeb"/>
        <w:spacing w:before="0" w:beforeAutospacing="0" w:after="0" w:afterAutospacing="0"/>
        <w:rPr>
          <w:rFonts w:ascii="Calibri" w:hAnsi="Calibri" w:cs="Calibri"/>
          <w:sz w:val="22"/>
          <w:szCs w:val="22"/>
        </w:rPr>
      </w:pPr>
    </w:p>
    <w:p w14:paraId="3B5A4DB8" w14:textId="77777777" w:rsidR="00801B16" w:rsidRDefault="00801B16" w:rsidP="00801B16">
      <w:pPr>
        <w:pStyle w:val="NormalWeb"/>
        <w:spacing w:before="0" w:beforeAutospacing="0" w:after="0" w:afterAutospacing="0"/>
        <w:rPr>
          <w:rFonts w:ascii="Calibri" w:hAnsi="Calibri" w:cs="Calibri"/>
          <w:sz w:val="22"/>
          <w:szCs w:val="22"/>
        </w:rPr>
      </w:pPr>
    </w:p>
    <w:p w14:paraId="12645C3F" w14:textId="77777777" w:rsidR="00801B16" w:rsidRDefault="00801B16" w:rsidP="00801B16">
      <w:pPr>
        <w:pStyle w:val="NormalWeb"/>
        <w:spacing w:before="0" w:beforeAutospacing="0" w:after="0" w:afterAutospacing="0"/>
        <w:rPr>
          <w:rFonts w:ascii="Calibri" w:hAnsi="Calibri" w:cs="Calibri"/>
          <w:sz w:val="22"/>
          <w:szCs w:val="22"/>
        </w:rPr>
      </w:pPr>
    </w:p>
    <w:p w14:paraId="2F338C8B" w14:textId="77777777" w:rsidR="00801B16" w:rsidRDefault="00801B16" w:rsidP="00801B16">
      <w:pPr>
        <w:pStyle w:val="NormalWeb"/>
        <w:spacing w:before="0" w:beforeAutospacing="0" w:after="0" w:afterAutospacing="0"/>
        <w:rPr>
          <w:rFonts w:ascii="Calibri" w:hAnsi="Calibri" w:cs="Calibri"/>
          <w:sz w:val="22"/>
          <w:szCs w:val="22"/>
        </w:rPr>
      </w:pPr>
    </w:p>
    <w:p w14:paraId="67A3780D" w14:textId="77777777" w:rsidR="00801B16" w:rsidRDefault="00801B16" w:rsidP="00801B16">
      <w:pPr>
        <w:pStyle w:val="NormalWeb"/>
        <w:spacing w:before="0" w:beforeAutospacing="0" w:after="0" w:afterAutospacing="0"/>
        <w:rPr>
          <w:rFonts w:ascii="Calibri" w:hAnsi="Calibri" w:cs="Calibri"/>
          <w:sz w:val="22"/>
          <w:szCs w:val="22"/>
        </w:rPr>
      </w:pPr>
    </w:p>
    <w:p w14:paraId="05417679" w14:textId="77777777" w:rsidR="00801B16" w:rsidRDefault="00801B16" w:rsidP="00801B16">
      <w:pPr>
        <w:pStyle w:val="NormalWeb"/>
        <w:spacing w:before="0" w:beforeAutospacing="0" w:after="0" w:afterAutospacing="0"/>
        <w:rPr>
          <w:rFonts w:ascii="Calibri" w:hAnsi="Calibri" w:cs="Calibri"/>
          <w:sz w:val="22"/>
          <w:szCs w:val="22"/>
        </w:rPr>
      </w:pPr>
    </w:p>
    <w:p w14:paraId="3B6ABB13" w14:textId="77777777" w:rsidR="00801B16" w:rsidRDefault="00801B16" w:rsidP="00801B16">
      <w:pPr>
        <w:pStyle w:val="NormalWeb"/>
        <w:spacing w:before="0" w:beforeAutospacing="0" w:after="0" w:afterAutospacing="0"/>
        <w:rPr>
          <w:rFonts w:ascii="Calibri" w:hAnsi="Calibri" w:cs="Calibri"/>
          <w:sz w:val="22"/>
          <w:szCs w:val="22"/>
        </w:rPr>
      </w:pPr>
    </w:p>
    <w:p w14:paraId="0897ADCF" w14:textId="77777777" w:rsidR="00801B16" w:rsidRDefault="00801B16" w:rsidP="00801B16">
      <w:pPr>
        <w:pStyle w:val="NormalWeb"/>
        <w:spacing w:before="0" w:beforeAutospacing="0" w:after="0" w:afterAutospacing="0"/>
        <w:rPr>
          <w:rFonts w:ascii="Calibri" w:hAnsi="Calibri" w:cs="Calibri"/>
          <w:sz w:val="22"/>
          <w:szCs w:val="22"/>
        </w:rPr>
      </w:pPr>
    </w:p>
    <w:p w14:paraId="3DF392E0" w14:textId="77777777" w:rsidR="00801B16" w:rsidRDefault="00801B16" w:rsidP="00801B16">
      <w:pPr>
        <w:pStyle w:val="NormalWeb"/>
        <w:spacing w:before="0" w:beforeAutospacing="0" w:after="0" w:afterAutospacing="0"/>
        <w:rPr>
          <w:rFonts w:ascii="Calibri" w:hAnsi="Calibri" w:cs="Calibri"/>
          <w:sz w:val="22"/>
          <w:szCs w:val="22"/>
        </w:rPr>
      </w:pPr>
    </w:p>
    <w:p w14:paraId="44566973" w14:textId="77777777" w:rsidR="00801B16" w:rsidRDefault="00801B16" w:rsidP="00801B16">
      <w:pPr>
        <w:pStyle w:val="NormalWeb"/>
        <w:spacing w:before="0" w:beforeAutospacing="0" w:after="0" w:afterAutospacing="0"/>
        <w:rPr>
          <w:rFonts w:ascii="Calibri" w:hAnsi="Calibri" w:cs="Calibri"/>
          <w:sz w:val="22"/>
          <w:szCs w:val="22"/>
        </w:rPr>
      </w:pPr>
    </w:p>
    <w:p w14:paraId="421844F5" w14:textId="77777777" w:rsidR="00801B16" w:rsidRDefault="00801B16" w:rsidP="00801B16">
      <w:pPr>
        <w:pStyle w:val="NormalWeb"/>
        <w:spacing w:before="0" w:beforeAutospacing="0" w:after="0" w:afterAutospacing="0"/>
        <w:rPr>
          <w:rFonts w:ascii="Calibri" w:hAnsi="Calibri" w:cs="Calibri"/>
          <w:sz w:val="22"/>
          <w:szCs w:val="22"/>
        </w:rPr>
      </w:pPr>
    </w:p>
    <w:p w14:paraId="381A3F39" w14:textId="77777777" w:rsidR="00801B16" w:rsidRDefault="00801B16" w:rsidP="00801B16">
      <w:pPr>
        <w:pStyle w:val="NormalWeb"/>
        <w:spacing w:before="0" w:beforeAutospacing="0" w:after="0" w:afterAutospacing="0"/>
        <w:rPr>
          <w:rFonts w:ascii="Calibri" w:hAnsi="Calibri" w:cs="Calibri"/>
          <w:sz w:val="22"/>
          <w:szCs w:val="22"/>
        </w:rPr>
      </w:pPr>
    </w:p>
    <w:p w14:paraId="61F84DD7" w14:textId="77777777" w:rsidR="00801B16" w:rsidRDefault="00801B16" w:rsidP="00801B16">
      <w:pPr>
        <w:pStyle w:val="NormalWeb"/>
        <w:spacing w:before="0" w:beforeAutospacing="0" w:after="0" w:afterAutospacing="0"/>
        <w:rPr>
          <w:rFonts w:ascii="Calibri" w:hAnsi="Calibri" w:cs="Calibri"/>
          <w:sz w:val="22"/>
          <w:szCs w:val="22"/>
        </w:rPr>
      </w:pPr>
    </w:p>
    <w:p w14:paraId="0DCF0CAC" w14:textId="77777777" w:rsidR="00801B16" w:rsidRDefault="00801B16" w:rsidP="00801B16">
      <w:pPr>
        <w:pStyle w:val="NormalWeb"/>
        <w:spacing w:before="0" w:beforeAutospacing="0" w:after="0" w:afterAutospacing="0"/>
        <w:rPr>
          <w:rFonts w:ascii="Calibri" w:hAnsi="Calibri" w:cs="Calibri"/>
          <w:sz w:val="22"/>
          <w:szCs w:val="22"/>
        </w:rPr>
      </w:pPr>
    </w:p>
    <w:p w14:paraId="5B25D49C" w14:textId="77777777" w:rsidR="00801B16" w:rsidRDefault="00801B16" w:rsidP="00801B16">
      <w:pPr>
        <w:pStyle w:val="NormalWeb"/>
        <w:spacing w:before="0" w:beforeAutospacing="0" w:after="0" w:afterAutospacing="0"/>
        <w:rPr>
          <w:rFonts w:ascii="Calibri" w:hAnsi="Calibri" w:cs="Calibri"/>
          <w:sz w:val="22"/>
          <w:szCs w:val="22"/>
        </w:rPr>
      </w:pPr>
    </w:p>
    <w:p w14:paraId="555A525E" w14:textId="77777777" w:rsidR="00801B16" w:rsidRDefault="00801B16" w:rsidP="00801B16">
      <w:pPr>
        <w:pStyle w:val="NormalWeb"/>
        <w:spacing w:before="0" w:beforeAutospacing="0" w:after="0" w:afterAutospacing="0"/>
        <w:rPr>
          <w:rFonts w:ascii="Calibri" w:hAnsi="Calibri" w:cs="Calibri"/>
          <w:sz w:val="22"/>
          <w:szCs w:val="22"/>
        </w:rPr>
      </w:pPr>
    </w:p>
    <w:p w14:paraId="0516B6FF" w14:textId="77777777" w:rsidR="00801B16" w:rsidRDefault="00801B16" w:rsidP="00801B16">
      <w:pPr>
        <w:pStyle w:val="NormalWeb"/>
        <w:spacing w:before="0" w:beforeAutospacing="0" w:after="0" w:afterAutospacing="0"/>
        <w:rPr>
          <w:rFonts w:ascii="Calibri" w:hAnsi="Calibri" w:cs="Calibri"/>
          <w:sz w:val="22"/>
          <w:szCs w:val="22"/>
        </w:rPr>
      </w:pPr>
    </w:p>
    <w:p w14:paraId="5376F5C1" w14:textId="77777777" w:rsidR="00801B16" w:rsidRDefault="00801B16" w:rsidP="00801B16">
      <w:pPr>
        <w:pStyle w:val="NormalWeb"/>
        <w:spacing w:before="0" w:beforeAutospacing="0" w:after="0" w:afterAutospacing="0"/>
        <w:ind w:left="7560"/>
        <w:jc w:val="right"/>
        <w:rPr>
          <w:rFonts w:ascii="Calibri" w:hAnsi="Calibri" w:cs="Calibri"/>
          <w:color w:val="147ABD"/>
          <w:sz w:val="40"/>
          <w:szCs w:val="40"/>
        </w:rPr>
      </w:pPr>
      <w:r>
        <w:rPr>
          <w:rFonts w:ascii="Calibri" w:hAnsi="Calibri" w:cs="Calibri"/>
          <w:b/>
          <w:bCs/>
          <w:color w:val="147ABD"/>
          <w:sz w:val="40"/>
          <w:szCs w:val="40"/>
        </w:rPr>
        <w:t>EV 24</w:t>
      </w:r>
    </w:p>
    <w:p w14:paraId="15BED1E5" w14:textId="77777777" w:rsidR="00801B16" w:rsidRDefault="00801B16" w:rsidP="00801B16">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Email from Jamie Chesmer</w:t>
      </w:r>
    </w:p>
    <w:p w14:paraId="5486FD6E" w14:textId="77777777" w:rsidR="00801B16" w:rsidRDefault="00801B16" w:rsidP="00801B16">
      <w:pPr>
        <w:pStyle w:val="NormalWeb"/>
        <w:spacing w:before="0" w:beforeAutospacing="0" w:after="0" w:afterAutospacing="0"/>
        <w:rPr>
          <w:rFonts w:ascii="Calibri" w:hAnsi="Calibri" w:cs="Calibri"/>
          <w:b/>
          <w:bCs/>
          <w:sz w:val="22"/>
          <w:szCs w:val="22"/>
          <w:lang w:val="en-US"/>
        </w:rPr>
      </w:pPr>
    </w:p>
    <w:p w14:paraId="59B54A7D"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Chesmer, Jamie </w:t>
      </w:r>
    </w:p>
    <w:p w14:paraId="1AF77BF9"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Sent:</w:t>
      </w:r>
      <w:r>
        <w:rPr>
          <w:rFonts w:ascii="Calibri" w:hAnsi="Calibri" w:cs="Calibri"/>
          <w:sz w:val="22"/>
          <w:szCs w:val="22"/>
          <w:lang w:val="en-US"/>
        </w:rPr>
        <w:t xml:space="preserve"> 18 August 2021 14:50</w:t>
      </w:r>
    </w:p>
    <w:p w14:paraId="235BBBC7" w14:textId="21CD6F4F"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Gough, Melanie &lt;</w:t>
      </w:r>
      <w:hyperlink r:id="rId185" w:history="1">
        <w:r w:rsidR="001B5F63" w:rsidRPr="00985848">
          <w:rPr>
            <w:rStyle w:val="Hyperlink"/>
            <w:rFonts w:ascii="Calibri" w:hAnsi="Calibri" w:cs="Calibri"/>
            <w:sz w:val="22"/>
            <w:szCs w:val="22"/>
            <w:lang w:val="en-US"/>
          </w:rPr>
          <w:t>Melanie.Gough@valero.com</w:t>
        </w:r>
      </w:hyperlink>
      <w:r>
        <w:rPr>
          <w:rFonts w:ascii="Calibri" w:hAnsi="Calibri" w:cs="Calibri"/>
          <w:sz w:val="22"/>
          <w:szCs w:val="22"/>
          <w:lang w:val="en-US"/>
        </w:rPr>
        <w:t>&gt;</w:t>
      </w:r>
    </w:p>
    <w:p w14:paraId="113F7D3D"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Thanks</w:t>
      </w:r>
    </w:p>
    <w:p w14:paraId="4BB44CA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EEC6A31"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Hi Mel, thanks for coaching me through the recent issues.  It’s something I hope I never have to deal with again, but I now know how to approach any situations such as this in the future. </w:t>
      </w:r>
    </w:p>
    <w:p w14:paraId="2EB2D25D"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D3CF73B"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Regards</w:t>
      </w:r>
    </w:p>
    <w:p w14:paraId="46E543D0" w14:textId="77777777" w:rsidR="00801B16" w:rsidRDefault="00801B16" w:rsidP="00801B16">
      <w:pPr>
        <w:pStyle w:val="NormalWeb"/>
        <w:spacing w:before="0" w:beforeAutospacing="0" w:after="0" w:afterAutospacing="0"/>
        <w:rPr>
          <w:rFonts w:ascii="Calibri" w:hAnsi="Calibri" w:cs="Calibri"/>
          <w:color w:val="0000FF"/>
        </w:rPr>
      </w:pPr>
      <w:r>
        <w:rPr>
          <w:rFonts w:ascii="Calibri" w:hAnsi="Calibri" w:cs="Calibri"/>
          <w:b/>
          <w:bCs/>
          <w:color w:val="0000FF"/>
        </w:rPr>
        <w:t> </w:t>
      </w:r>
    </w:p>
    <w:p w14:paraId="646750F0" w14:textId="77777777" w:rsidR="00801B16" w:rsidRDefault="00801B16" w:rsidP="00801B16">
      <w:pPr>
        <w:pStyle w:val="NormalWeb"/>
        <w:spacing w:before="0" w:beforeAutospacing="0" w:after="0" w:afterAutospacing="0"/>
        <w:rPr>
          <w:rFonts w:ascii="Calibri" w:hAnsi="Calibri" w:cs="Calibri"/>
          <w:color w:val="0000FF"/>
          <w:sz w:val="22"/>
          <w:szCs w:val="22"/>
        </w:rPr>
      </w:pPr>
      <w:r>
        <w:rPr>
          <w:rFonts w:ascii="Calibri" w:hAnsi="Calibri" w:cs="Calibri"/>
          <w:b/>
          <w:bCs/>
          <w:color w:val="0000FF"/>
        </w:rPr>
        <w:t xml:space="preserve">Jamie Chesmer </w:t>
      </w:r>
      <w:r>
        <w:rPr>
          <w:rFonts w:ascii="Calibri" w:hAnsi="Calibri" w:cs="Calibri"/>
          <w:color w:val="0000FF"/>
          <w:sz w:val="20"/>
          <w:szCs w:val="20"/>
        </w:rPr>
        <w:t xml:space="preserve">CEng </w:t>
      </w:r>
      <w:proofErr w:type="spellStart"/>
      <w:r>
        <w:rPr>
          <w:rFonts w:ascii="Calibri" w:hAnsi="Calibri" w:cs="Calibri"/>
          <w:color w:val="0000FF"/>
          <w:sz w:val="20"/>
          <w:szCs w:val="20"/>
        </w:rPr>
        <w:t>MIMechE</w:t>
      </w:r>
      <w:proofErr w:type="spellEnd"/>
    </w:p>
    <w:p w14:paraId="6A98E0E0" w14:textId="77777777" w:rsidR="00801B16" w:rsidRDefault="00801B16" w:rsidP="00801B16">
      <w:pPr>
        <w:pStyle w:val="NormalWeb"/>
        <w:spacing w:before="0" w:beforeAutospacing="0" w:after="0" w:afterAutospacing="0"/>
        <w:rPr>
          <w:rFonts w:ascii="Calibri" w:hAnsi="Calibri" w:cs="Calibri"/>
          <w:sz w:val="20"/>
          <w:szCs w:val="20"/>
        </w:rPr>
      </w:pPr>
      <w:r>
        <w:rPr>
          <w:rFonts w:ascii="Calibri" w:hAnsi="Calibri" w:cs="Calibri"/>
          <w:sz w:val="20"/>
          <w:szCs w:val="20"/>
        </w:rPr>
        <w:t> </w:t>
      </w:r>
    </w:p>
    <w:p w14:paraId="05F7DB7A" w14:textId="77777777" w:rsidR="00801B16" w:rsidRDefault="00801B16" w:rsidP="00801B16">
      <w:pPr>
        <w:pStyle w:val="NormalWeb"/>
        <w:spacing w:before="0" w:beforeAutospacing="0" w:after="0" w:afterAutospacing="0"/>
        <w:rPr>
          <w:rFonts w:ascii="Calibri" w:hAnsi="Calibri" w:cs="Calibri"/>
          <w:sz w:val="20"/>
          <w:szCs w:val="20"/>
        </w:rPr>
      </w:pPr>
      <w:r>
        <w:rPr>
          <w:rFonts w:ascii="Calibri" w:hAnsi="Calibri" w:cs="Calibri"/>
          <w:sz w:val="20"/>
          <w:szCs w:val="20"/>
        </w:rPr>
        <w:t>Valero Energy Ltd</w:t>
      </w:r>
    </w:p>
    <w:p w14:paraId="10AB9298" w14:textId="77777777" w:rsidR="00801B16" w:rsidRDefault="00801B16" w:rsidP="00801B16">
      <w:pPr>
        <w:pStyle w:val="NormalWeb"/>
        <w:spacing w:before="0" w:beforeAutospacing="0" w:after="0" w:afterAutospacing="0"/>
        <w:rPr>
          <w:rFonts w:ascii="Calibri" w:hAnsi="Calibri" w:cs="Calibri"/>
          <w:sz w:val="20"/>
          <w:szCs w:val="20"/>
        </w:rPr>
      </w:pPr>
      <w:r>
        <w:rPr>
          <w:rFonts w:ascii="Calibri" w:hAnsi="Calibri" w:cs="Calibri"/>
          <w:sz w:val="20"/>
          <w:szCs w:val="20"/>
        </w:rPr>
        <w:t>Pembroke Refinery</w:t>
      </w:r>
    </w:p>
    <w:p w14:paraId="21237855" w14:textId="77777777" w:rsidR="00801B16" w:rsidRPr="001D33B2" w:rsidRDefault="00801B16" w:rsidP="00801B16">
      <w:pPr>
        <w:pStyle w:val="NormalWeb"/>
        <w:spacing w:before="0" w:beforeAutospacing="0" w:after="0" w:afterAutospacing="0"/>
        <w:rPr>
          <w:rFonts w:ascii="Calibri" w:hAnsi="Calibri" w:cs="Calibri"/>
          <w:sz w:val="20"/>
          <w:szCs w:val="20"/>
          <w:lang w:val="fr-FR"/>
        </w:rPr>
      </w:pPr>
      <w:r w:rsidRPr="001D33B2">
        <w:rPr>
          <w:rFonts w:ascii="Calibri" w:hAnsi="Calibri" w:cs="Calibri"/>
          <w:sz w:val="20"/>
          <w:szCs w:val="20"/>
          <w:lang w:val="fr-FR"/>
        </w:rPr>
        <w:t>Pembrokeshire</w:t>
      </w:r>
    </w:p>
    <w:p w14:paraId="68CC27AC" w14:textId="77777777" w:rsidR="00801B16" w:rsidRDefault="00801B16" w:rsidP="00801B16">
      <w:pPr>
        <w:pStyle w:val="NormalWeb"/>
        <w:spacing w:before="0" w:beforeAutospacing="0" w:after="0" w:afterAutospacing="0"/>
        <w:rPr>
          <w:rFonts w:ascii="Calibri" w:hAnsi="Calibri" w:cs="Calibri"/>
          <w:sz w:val="20"/>
          <w:szCs w:val="20"/>
          <w:lang w:val="fr-FR"/>
        </w:rPr>
      </w:pPr>
      <w:r>
        <w:rPr>
          <w:rFonts w:ascii="Calibri" w:hAnsi="Calibri" w:cs="Calibri"/>
          <w:sz w:val="20"/>
          <w:szCs w:val="20"/>
          <w:lang w:val="fr-FR"/>
        </w:rPr>
        <w:t>SA71 5SJ</w:t>
      </w:r>
    </w:p>
    <w:p w14:paraId="7B1AE6AB" w14:textId="77777777" w:rsidR="00801B16" w:rsidRDefault="00801B16" w:rsidP="00801B16">
      <w:pPr>
        <w:pStyle w:val="NormalWeb"/>
        <w:spacing w:before="0" w:beforeAutospacing="0" w:after="0" w:afterAutospacing="0"/>
        <w:rPr>
          <w:rFonts w:ascii="Calibri" w:hAnsi="Calibri" w:cs="Calibri"/>
          <w:sz w:val="20"/>
          <w:szCs w:val="20"/>
          <w:lang w:val="fr-FR"/>
        </w:rPr>
      </w:pPr>
      <w:proofErr w:type="gramStart"/>
      <w:r>
        <w:rPr>
          <w:rFonts w:ascii="Calibri" w:hAnsi="Calibri" w:cs="Calibri"/>
          <w:sz w:val="20"/>
          <w:szCs w:val="20"/>
          <w:lang w:val="fr-FR"/>
        </w:rPr>
        <w:t>Tel  +</w:t>
      </w:r>
      <w:proofErr w:type="gramEnd"/>
      <w:r>
        <w:rPr>
          <w:rFonts w:ascii="Calibri" w:hAnsi="Calibri" w:cs="Calibri"/>
          <w:sz w:val="20"/>
          <w:szCs w:val="20"/>
          <w:lang w:val="fr-FR"/>
        </w:rPr>
        <w:t>44(0) 1646 649 232</w:t>
      </w:r>
    </w:p>
    <w:p w14:paraId="5210319F" w14:textId="77777777" w:rsidR="00801B16" w:rsidRPr="001D33B2" w:rsidRDefault="0028329E" w:rsidP="00801B16">
      <w:pPr>
        <w:pStyle w:val="NormalWeb"/>
        <w:spacing w:before="0" w:beforeAutospacing="0" w:after="0" w:afterAutospacing="0"/>
        <w:rPr>
          <w:rFonts w:ascii="Calibri" w:hAnsi="Calibri" w:cs="Calibri"/>
          <w:sz w:val="22"/>
          <w:szCs w:val="22"/>
          <w:lang w:val="fr-FR"/>
        </w:rPr>
      </w:pPr>
      <w:hyperlink r:id="rId186" w:history="1">
        <w:r w:rsidR="00801B16">
          <w:rPr>
            <w:rStyle w:val="Hyperlink"/>
            <w:rFonts w:ascii="Calibri" w:hAnsi="Calibri" w:cs="Calibri"/>
            <w:sz w:val="20"/>
            <w:szCs w:val="20"/>
            <w:lang w:val="fr-FR"/>
          </w:rPr>
          <w:t>jamie.chesmer@valero.com</w:t>
        </w:r>
      </w:hyperlink>
    </w:p>
    <w:p w14:paraId="524C7235" w14:textId="77777777" w:rsidR="00801B16" w:rsidRDefault="00801B16" w:rsidP="00801B16">
      <w:pPr>
        <w:pStyle w:val="NormalWeb"/>
        <w:spacing w:before="0" w:beforeAutospacing="0" w:after="0" w:afterAutospacing="0"/>
        <w:rPr>
          <w:rFonts w:ascii="Calibri" w:hAnsi="Calibri" w:cs="Calibri"/>
          <w:color w:val="979797"/>
          <w:sz w:val="20"/>
          <w:szCs w:val="20"/>
          <w:lang w:val="fr-FR"/>
        </w:rPr>
      </w:pPr>
      <w:r>
        <w:rPr>
          <w:rFonts w:ascii="Calibri" w:hAnsi="Calibri" w:cs="Calibri"/>
          <w:color w:val="979797"/>
          <w:sz w:val="20"/>
          <w:szCs w:val="20"/>
          <w:lang w:val="fr-FR"/>
        </w:rPr>
        <w:t> </w:t>
      </w:r>
    </w:p>
    <w:p w14:paraId="59C6461A" w14:textId="77777777" w:rsidR="00801B16" w:rsidRDefault="00801B16" w:rsidP="00801B16">
      <w:pPr>
        <w:pStyle w:val="NormalWeb"/>
        <w:spacing w:before="0" w:beforeAutospacing="0" w:after="0" w:afterAutospacing="0"/>
        <w:rPr>
          <w:rFonts w:ascii="Calibri" w:hAnsi="Calibri" w:cs="Calibri"/>
          <w:color w:val="979797"/>
          <w:sz w:val="22"/>
          <w:szCs w:val="22"/>
        </w:rPr>
      </w:pPr>
      <w:r>
        <w:rPr>
          <w:rFonts w:ascii="Verdana" w:hAnsi="Verdana" w:cs="Calibri"/>
          <w:color w:val="979797"/>
          <w:sz w:val="20"/>
          <w:szCs w:val="20"/>
        </w:rPr>
        <w:t>Valero Energy Ltd. </w:t>
      </w:r>
      <w:r>
        <w:rPr>
          <w:rFonts w:ascii="Calibri" w:hAnsi="Calibri" w:cs="Calibri"/>
          <w:color w:val="979797"/>
          <w:sz w:val="22"/>
          <w:szCs w:val="22"/>
        </w:rPr>
        <w:t>Fifth Floor, 100 Wood Street, London EC2V 7EX</w:t>
      </w:r>
      <w:r>
        <w:rPr>
          <w:rFonts w:ascii="Verdana" w:hAnsi="Verdana" w:cs="Calibri"/>
          <w:color w:val="979797"/>
          <w:sz w:val="20"/>
          <w:szCs w:val="20"/>
        </w:rPr>
        <w:t xml:space="preserve">. Place of Registration: England and Wales. Company No. </w:t>
      </w:r>
      <w:r>
        <w:rPr>
          <w:rFonts w:ascii="Verdana" w:hAnsi="Verdana" w:cs="Calibri"/>
          <w:color w:val="979797"/>
          <w:sz w:val="20"/>
          <w:szCs w:val="20"/>
          <w:lang w:val="en-US"/>
        </w:rPr>
        <w:t>8566216</w:t>
      </w:r>
    </w:p>
    <w:p w14:paraId="267C2E09" w14:textId="77777777" w:rsidR="00801B16" w:rsidRDefault="00801B16" w:rsidP="00801B16">
      <w:pPr>
        <w:pStyle w:val="NormalWeb"/>
        <w:spacing w:before="0" w:beforeAutospacing="0" w:after="0" w:afterAutospacing="0"/>
        <w:rPr>
          <w:rFonts w:ascii="Verdana" w:hAnsi="Verdana" w:cs="Calibri"/>
          <w:color w:val="979797"/>
          <w:sz w:val="20"/>
          <w:szCs w:val="20"/>
        </w:rPr>
      </w:pPr>
      <w:r>
        <w:rPr>
          <w:rFonts w:ascii="Verdana" w:hAnsi="Verdana" w:cs="Calibri"/>
          <w:color w:val="979797"/>
          <w:sz w:val="20"/>
          <w:szCs w:val="20"/>
        </w:rPr>
        <w:t> </w:t>
      </w:r>
    </w:p>
    <w:p w14:paraId="04FED9E7" w14:textId="77777777" w:rsidR="00801B16" w:rsidRDefault="00801B16" w:rsidP="00801B16">
      <w:pPr>
        <w:pStyle w:val="NormalWeb"/>
        <w:spacing w:before="0" w:beforeAutospacing="0" w:after="0" w:afterAutospacing="0"/>
        <w:rPr>
          <w:rFonts w:ascii="Verdana" w:hAnsi="Verdana" w:cs="Calibri"/>
          <w:color w:val="979797"/>
          <w:sz w:val="20"/>
          <w:szCs w:val="20"/>
        </w:rPr>
      </w:pPr>
      <w:r>
        <w:rPr>
          <w:rFonts w:ascii="Verdana" w:hAnsi="Verdana" w:cs="Calibri"/>
          <w:i/>
          <w:iCs/>
          <w:color w:val="979797"/>
          <w:sz w:val="20"/>
          <w:szCs w:val="20"/>
        </w:rPr>
        <w:t>This message may contain confidential information and is intended only for the use of the parties to whom it is addressed.  If you are not an intended recipient, you are hereby notified that any disclosure, copying, distribution or use of any information in this message is strictly prohibited.  If you have received this message in error, please notify me immediately at the telephone number indicated above.</w:t>
      </w:r>
    </w:p>
    <w:p w14:paraId="3FFA2319"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A21480D" w14:textId="77777777" w:rsidR="00801B16" w:rsidRPr="00AC6152" w:rsidRDefault="00801B16" w:rsidP="00801B16">
      <w:pPr>
        <w:pStyle w:val="NormalWeb"/>
        <w:spacing w:before="0" w:beforeAutospacing="0" w:after="0" w:afterAutospacing="0"/>
        <w:rPr>
          <w:rFonts w:ascii="Calibri" w:hAnsi="Calibri" w:cs="Calibri"/>
          <w:b/>
          <w:sz w:val="22"/>
          <w:szCs w:val="22"/>
        </w:rPr>
      </w:pPr>
      <w:r>
        <w:rPr>
          <w:rFonts w:ascii="Calibri" w:hAnsi="Calibri" w:cs="Calibri"/>
          <w:noProof/>
          <w:sz w:val="22"/>
          <w:szCs w:val="22"/>
        </w:rPr>
        <w:drawing>
          <wp:inline distT="0" distB="0" distL="0" distR="0" wp14:anchorId="06416AD8" wp14:editId="16AC9F69">
            <wp:extent cx="5731510" cy="81518"/>
            <wp:effectExtent l="0" t="0" r="0" b="0"/>
            <wp:docPr id="46" name="Picture 46" descr="C:\B31A0C65\B8EBA5AF-6CEA-44D8-BAFC-AF2E65A802AB_files\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B31A0C65\B8EBA5AF-6CEA-44D8-BAFC-AF2E65A802AB_files\image039.pn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731510" cy="81518"/>
                    </a:xfrm>
                    <a:prstGeom prst="rect">
                      <a:avLst/>
                    </a:prstGeom>
                    <a:noFill/>
                    <a:ln>
                      <a:noFill/>
                    </a:ln>
                  </pic:spPr>
                </pic:pic>
              </a:graphicData>
            </a:graphic>
          </wp:inline>
        </w:drawing>
      </w:r>
    </w:p>
    <w:p w14:paraId="69D60FF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4301ABA" w14:textId="77777777" w:rsidR="00801B16" w:rsidRDefault="00801B16" w:rsidP="00801B16">
      <w:pPr>
        <w:pStyle w:val="NormalWeb"/>
        <w:spacing w:before="0" w:beforeAutospacing="0" w:after="0" w:afterAutospacing="0"/>
        <w:rPr>
          <w:rFonts w:ascii="Calibri" w:hAnsi="Calibri" w:cs="Calibri"/>
          <w:sz w:val="22"/>
          <w:szCs w:val="22"/>
        </w:rPr>
      </w:pPr>
    </w:p>
    <w:p w14:paraId="547E25CA"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Chesmer, Jamie </w:t>
      </w:r>
    </w:p>
    <w:p w14:paraId="067C9685"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Sent:</w:t>
      </w:r>
      <w:r>
        <w:rPr>
          <w:rFonts w:ascii="Calibri" w:hAnsi="Calibri" w:cs="Calibri"/>
          <w:sz w:val="22"/>
          <w:szCs w:val="22"/>
          <w:lang w:val="en-US"/>
        </w:rPr>
        <w:t xml:space="preserve"> 12 August 2021 14:50</w:t>
      </w:r>
    </w:p>
    <w:p w14:paraId="74A72183" w14:textId="5B416ADE"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To:</w:t>
      </w:r>
      <w:r>
        <w:rPr>
          <w:rFonts w:ascii="Calibri" w:hAnsi="Calibri" w:cs="Calibri"/>
          <w:sz w:val="22"/>
          <w:szCs w:val="22"/>
          <w:lang w:val="en-US"/>
        </w:rPr>
        <w:t xml:space="preserve"> Gough, Melanie &lt;</w:t>
      </w:r>
      <w:hyperlink r:id="rId187" w:history="1">
        <w:r w:rsidR="001B5F63" w:rsidRPr="00985848">
          <w:rPr>
            <w:rStyle w:val="Hyperlink"/>
            <w:rFonts w:ascii="Calibri" w:hAnsi="Calibri" w:cs="Calibri"/>
            <w:sz w:val="22"/>
            <w:szCs w:val="22"/>
            <w:lang w:val="en-US"/>
          </w:rPr>
          <w:t>Melanie.Gough@valero.com</w:t>
        </w:r>
      </w:hyperlink>
      <w:r>
        <w:rPr>
          <w:rFonts w:ascii="Calibri" w:hAnsi="Calibri" w:cs="Calibri"/>
          <w:sz w:val="22"/>
          <w:szCs w:val="22"/>
          <w:lang w:val="en-US"/>
        </w:rPr>
        <w:t>&gt;</w:t>
      </w:r>
    </w:p>
    <w:p w14:paraId="4ABD9D71"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b/>
          <w:bCs/>
          <w:sz w:val="22"/>
          <w:szCs w:val="22"/>
          <w:lang w:val="en-US"/>
        </w:rPr>
        <w:t>Subject:</w:t>
      </w:r>
      <w:r>
        <w:rPr>
          <w:rFonts w:ascii="Calibri" w:hAnsi="Calibri" w:cs="Calibri"/>
          <w:sz w:val="22"/>
          <w:szCs w:val="22"/>
          <w:lang w:val="en-US"/>
        </w:rPr>
        <w:t xml:space="preserve"> RE: FW: Private and Confidential</w:t>
      </w:r>
    </w:p>
    <w:p w14:paraId="674DE5D2"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276871A"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Hi Mel, will pop up tomorrow PM. </w:t>
      </w:r>
    </w:p>
    <w:p w14:paraId="0829B3CF"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2E3CAFD"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Regards</w:t>
      </w:r>
    </w:p>
    <w:p w14:paraId="37EF2DFE" w14:textId="77777777" w:rsidR="00801B16" w:rsidRDefault="00801B16" w:rsidP="00801B16">
      <w:pPr>
        <w:pStyle w:val="NormalWeb"/>
        <w:spacing w:before="0" w:beforeAutospacing="0" w:after="0" w:afterAutospacing="0"/>
        <w:rPr>
          <w:rFonts w:ascii="Calibri" w:hAnsi="Calibri" w:cs="Calibri"/>
          <w:color w:val="0000FF"/>
        </w:rPr>
      </w:pPr>
      <w:r>
        <w:rPr>
          <w:rFonts w:ascii="Calibri" w:hAnsi="Calibri" w:cs="Calibri"/>
          <w:b/>
          <w:bCs/>
          <w:color w:val="0000FF"/>
        </w:rPr>
        <w:t> </w:t>
      </w:r>
    </w:p>
    <w:p w14:paraId="6DC43A32" w14:textId="77777777" w:rsidR="00801B16" w:rsidRDefault="00801B16" w:rsidP="00801B16">
      <w:pPr>
        <w:pStyle w:val="NormalWeb"/>
        <w:spacing w:before="0" w:beforeAutospacing="0" w:after="0" w:afterAutospacing="0"/>
        <w:rPr>
          <w:rFonts w:ascii="Calibri" w:hAnsi="Calibri" w:cs="Calibri"/>
          <w:color w:val="0000FF"/>
          <w:sz w:val="22"/>
          <w:szCs w:val="22"/>
        </w:rPr>
      </w:pPr>
      <w:r>
        <w:rPr>
          <w:rFonts w:ascii="Calibri" w:hAnsi="Calibri" w:cs="Calibri"/>
          <w:b/>
          <w:bCs/>
          <w:color w:val="0000FF"/>
        </w:rPr>
        <w:t xml:space="preserve">Jamie Chesmer </w:t>
      </w:r>
      <w:r>
        <w:rPr>
          <w:rFonts w:ascii="Calibri" w:hAnsi="Calibri" w:cs="Calibri"/>
          <w:color w:val="0000FF"/>
          <w:sz w:val="20"/>
          <w:szCs w:val="20"/>
        </w:rPr>
        <w:t xml:space="preserve">CEng </w:t>
      </w:r>
      <w:proofErr w:type="spellStart"/>
      <w:r>
        <w:rPr>
          <w:rFonts w:ascii="Calibri" w:hAnsi="Calibri" w:cs="Calibri"/>
          <w:color w:val="0000FF"/>
          <w:sz w:val="20"/>
          <w:szCs w:val="20"/>
        </w:rPr>
        <w:t>MIMechE</w:t>
      </w:r>
      <w:proofErr w:type="spellEnd"/>
    </w:p>
    <w:p w14:paraId="1BF97099" w14:textId="77777777" w:rsidR="00801B16" w:rsidRDefault="00801B16" w:rsidP="00801B16">
      <w:pPr>
        <w:pStyle w:val="NormalWeb"/>
        <w:spacing w:before="0" w:beforeAutospacing="0" w:after="0" w:afterAutospacing="0"/>
        <w:rPr>
          <w:rFonts w:ascii="Calibri" w:hAnsi="Calibri" w:cs="Calibri"/>
          <w:sz w:val="20"/>
          <w:szCs w:val="20"/>
        </w:rPr>
      </w:pPr>
      <w:r>
        <w:rPr>
          <w:rFonts w:ascii="Calibri" w:hAnsi="Calibri" w:cs="Calibri"/>
          <w:sz w:val="20"/>
          <w:szCs w:val="20"/>
        </w:rPr>
        <w:t> </w:t>
      </w:r>
    </w:p>
    <w:p w14:paraId="4B616EBB" w14:textId="77777777" w:rsidR="00801B16" w:rsidRDefault="00801B16" w:rsidP="00801B16">
      <w:pPr>
        <w:pStyle w:val="NormalWeb"/>
        <w:spacing w:before="0" w:beforeAutospacing="0" w:after="0" w:afterAutospacing="0"/>
        <w:rPr>
          <w:rFonts w:ascii="Calibri" w:hAnsi="Calibri" w:cs="Calibri"/>
          <w:sz w:val="20"/>
          <w:szCs w:val="20"/>
        </w:rPr>
      </w:pPr>
      <w:r>
        <w:rPr>
          <w:rFonts w:ascii="Calibri" w:hAnsi="Calibri" w:cs="Calibri"/>
          <w:sz w:val="20"/>
          <w:szCs w:val="20"/>
        </w:rPr>
        <w:t>Valero Energy Ltd</w:t>
      </w:r>
    </w:p>
    <w:p w14:paraId="73E1CAE8" w14:textId="77777777" w:rsidR="00801B16" w:rsidRDefault="00801B16" w:rsidP="00801B16">
      <w:pPr>
        <w:pStyle w:val="NormalWeb"/>
        <w:spacing w:before="0" w:beforeAutospacing="0" w:after="0" w:afterAutospacing="0"/>
        <w:rPr>
          <w:rFonts w:ascii="Calibri" w:hAnsi="Calibri" w:cs="Calibri"/>
          <w:sz w:val="20"/>
          <w:szCs w:val="20"/>
        </w:rPr>
      </w:pPr>
      <w:r>
        <w:rPr>
          <w:rFonts w:ascii="Calibri" w:hAnsi="Calibri" w:cs="Calibri"/>
          <w:sz w:val="20"/>
          <w:szCs w:val="20"/>
        </w:rPr>
        <w:t>Pembroke Refinery</w:t>
      </w:r>
    </w:p>
    <w:p w14:paraId="3832115B" w14:textId="77777777" w:rsidR="00801B16" w:rsidRPr="001D33B2" w:rsidRDefault="00801B16" w:rsidP="00801B16">
      <w:pPr>
        <w:pStyle w:val="NormalWeb"/>
        <w:spacing w:before="0" w:beforeAutospacing="0" w:after="0" w:afterAutospacing="0"/>
        <w:rPr>
          <w:rFonts w:ascii="Calibri" w:hAnsi="Calibri" w:cs="Calibri"/>
          <w:sz w:val="20"/>
          <w:szCs w:val="20"/>
          <w:lang w:val="fr-FR"/>
        </w:rPr>
      </w:pPr>
      <w:r w:rsidRPr="001D33B2">
        <w:rPr>
          <w:rFonts w:ascii="Calibri" w:hAnsi="Calibri" w:cs="Calibri"/>
          <w:sz w:val="20"/>
          <w:szCs w:val="20"/>
          <w:lang w:val="fr-FR"/>
        </w:rPr>
        <w:lastRenderedPageBreak/>
        <w:t>Pembrokeshire</w:t>
      </w:r>
    </w:p>
    <w:p w14:paraId="73D09943" w14:textId="77777777" w:rsidR="00801B16" w:rsidRDefault="00801B16" w:rsidP="00801B16">
      <w:pPr>
        <w:pStyle w:val="NormalWeb"/>
        <w:spacing w:before="0" w:beforeAutospacing="0" w:after="0" w:afterAutospacing="0"/>
        <w:rPr>
          <w:rFonts w:ascii="Calibri" w:hAnsi="Calibri" w:cs="Calibri"/>
          <w:sz w:val="20"/>
          <w:szCs w:val="20"/>
          <w:lang w:val="fr-FR"/>
        </w:rPr>
      </w:pPr>
      <w:r>
        <w:rPr>
          <w:rFonts w:ascii="Calibri" w:hAnsi="Calibri" w:cs="Calibri"/>
          <w:sz w:val="20"/>
          <w:szCs w:val="20"/>
          <w:lang w:val="fr-FR"/>
        </w:rPr>
        <w:t>SA71 5SJ</w:t>
      </w:r>
    </w:p>
    <w:p w14:paraId="24948AF0" w14:textId="77777777" w:rsidR="00801B16" w:rsidRPr="00801B16" w:rsidRDefault="00801B16" w:rsidP="00801B16">
      <w:pPr>
        <w:pStyle w:val="NormalWeb"/>
        <w:spacing w:before="0" w:beforeAutospacing="0" w:after="0" w:afterAutospacing="0"/>
        <w:rPr>
          <w:rFonts w:ascii="Calibri" w:hAnsi="Calibri" w:cs="Calibri"/>
          <w:sz w:val="20"/>
          <w:szCs w:val="20"/>
          <w:lang w:val="fr-FR"/>
        </w:rPr>
      </w:pPr>
      <w:proofErr w:type="gramStart"/>
      <w:r w:rsidRPr="00801B16">
        <w:rPr>
          <w:rFonts w:ascii="Calibri" w:hAnsi="Calibri" w:cs="Calibri"/>
          <w:sz w:val="20"/>
          <w:szCs w:val="20"/>
          <w:lang w:val="fr-FR"/>
        </w:rPr>
        <w:t>Tel  +</w:t>
      </w:r>
      <w:proofErr w:type="gramEnd"/>
      <w:r w:rsidRPr="00801B16">
        <w:rPr>
          <w:rFonts w:ascii="Calibri" w:hAnsi="Calibri" w:cs="Calibri"/>
          <w:sz w:val="20"/>
          <w:szCs w:val="20"/>
          <w:lang w:val="fr-FR"/>
        </w:rPr>
        <w:t>44(0) 1646 649 232</w:t>
      </w:r>
    </w:p>
    <w:p w14:paraId="71A2ECBB" w14:textId="77777777" w:rsidR="00801B16" w:rsidRPr="00801B16" w:rsidRDefault="0028329E" w:rsidP="00801B16">
      <w:pPr>
        <w:pStyle w:val="NormalWeb"/>
        <w:spacing w:before="0" w:beforeAutospacing="0" w:after="0" w:afterAutospacing="0"/>
        <w:rPr>
          <w:rFonts w:ascii="Calibri" w:hAnsi="Calibri" w:cs="Calibri"/>
          <w:sz w:val="22"/>
          <w:szCs w:val="22"/>
          <w:lang w:val="fr-FR"/>
        </w:rPr>
      </w:pPr>
      <w:hyperlink r:id="rId188" w:history="1">
        <w:r w:rsidR="00801B16" w:rsidRPr="00801B16">
          <w:rPr>
            <w:rStyle w:val="Hyperlink"/>
            <w:rFonts w:ascii="Calibri" w:hAnsi="Calibri" w:cs="Calibri"/>
            <w:sz w:val="20"/>
            <w:szCs w:val="20"/>
            <w:lang w:val="fr-FR"/>
          </w:rPr>
          <w:t>jamie.chesmer@valero.com</w:t>
        </w:r>
      </w:hyperlink>
    </w:p>
    <w:p w14:paraId="1260B015" w14:textId="77777777" w:rsidR="00801B16" w:rsidRPr="00801B16" w:rsidRDefault="00801B16" w:rsidP="00801B16">
      <w:pPr>
        <w:pStyle w:val="NormalWeb"/>
        <w:spacing w:before="0" w:beforeAutospacing="0" w:after="0" w:afterAutospacing="0"/>
        <w:rPr>
          <w:rFonts w:ascii="Calibri" w:hAnsi="Calibri" w:cs="Calibri"/>
          <w:color w:val="979797"/>
          <w:sz w:val="20"/>
          <w:szCs w:val="20"/>
          <w:lang w:val="fr-FR"/>
        </w:rPr>
      </w:pPr>
      <w:r w:rsidRPr="00801B16">
        <w:rPr>
          <w:rFonts w:ascii="Calibri" w:hAnsi="Calibri" w:cs="Calibri"/>
          <w:color w:val="979797"/>
          <w:sz w:val="20"/>
          <w:szCs w:val="20"/>
          <w:lang w:val="fr-FR"/>
        </w:rPr>
        <w:t> </w:t>
      </w:r>
    </w:p>
    <w:p w14:paraId="224FC9B5" w14:textId="77777777" w:rsidR="00801B16" w:rsidRDefault="00801B16" w:rsidP="00801B16">
      <w:pPr>
        <w:pStyle w:val="NormalWeb"/>
        <w:spacing w:before="0" w:beforeAutospacing="0" w:after="0" w:afterAutospacing="0"/>
        <w:rPr>
          <w:rFonts w:ascii="Calibri" w:hAnsi="Calibri" w:cs="Calibri"/>
          <w:color w:val="979797"/>
          <w:sz w:val="22"/>
          <w:szCs w:val="22"/>
        </w:rPr>
      </w:pPr>
      <w:r>
        <w:rPr>
          <w:rFonts w:ascii="Verdana" w:hAnsi="Verdana" w:cs="Calibri"/>
          <w:color w:val="979797"/>
          <w:sz w:val="20"/>
          <w:szCs w:val="20"/>
        </w:rPr>
        <w:t>Valero Energy Ltd. </w:t>
      </w:r>
      <w:r>
        <w:rPr>
          <w:rFonts w:ascii="Calibri" w:hAnsi="Calibri" w:cs="Calibri"/>
          <w:color w:val="979797"/>
          <w:sz w:val="22"/>
          <w:szCs w:val="22"/>
        </w:rPr>
        <w:t>Fifth Floor, 100 Wood Street, London EC2V 7EX</w:t>
      </w:r>
      <w:r>
        <w:rPr>
          <w:rFonts w:ascii="Verdana" w:hAnsi="Verdana" w:cs="Calibri"/>
          <w:color w:val="979797"/>
          <w:sz w:val="20"/>
          <w:szCs w:val="20"/>
        </w:rPr>
        <w:t xml:space="preserve">. Place of Registration: England and Wales. Company No. </w:t>
      </w:r>
      <w:r>
        <w:rPr>
          <w:rFonts w:ascii="Verdana" w:hAnsi="Verdana" w:cs="Calibri"/>
          <w:color w:val="979797"/>
          <w:sz w:val="20"/>
          <w:szCs w:val="20"/>
          <w:lang w:val="en-US"/>
        </w:rPr>
        <w:t>8566216</w:t>
      </w:r>
    </w:p>
    <w:p w14:paraId="69F9E172" w14:textId="77777777" w:rsidR="00801B16" w:rsidRDefault="00801B16" w:rsidP="00801B16">
      <w:pPr>
        <w:pStyle w:val="NormalWeb"/>
        <w:spacing w:before="0" w:beforeAutospacing="0" w:after="0" w:afterAutospacing="0"/>
        <w:rPr>
          <w:rFonts w:ascii="Verdana" w:hAnsi="Verdana" w:cs="Calibri"/>
          <w:color w:val="979797"/>
          <w:sz w:val="20"/>
          <w:szCs w:val="20"/>
        </w:rPr>
      </w:pPr>
      <w:r>
        <w:rPr>
          <w:rFonts w:ascii="Verdana" w:hAnsi="Verdana" w:cs="Calibri"/>
          <w:color w:val="979797"/>
          <w:sz w:val="20"/>
          <w:szCs w:val="20"/>
        </w:rPr>
        <w:t> </w:t>
      </w:r>
    </w:p>
    <w:p w14:paraId="324AB133" w14:textId="77777777" w:rsidR="00801B16" w:rsidRDefault="00801B16" w:rsidP="00801B16">
      <w:pPr>
        <w:pStyle w:val="NormalWeb"/>
        <w:spacing w:before="0" w:beforeAutospacing="0" w:after="0" w:afterAutospacing="0"/>
        <w:rPr>
          <w:rFonts w:ascii="Verdana" w:hAnsi="Verdana" w:cs="Calibri"/>
          <w:color w:val="979797"/>
          <w:sz w:val="20"/>
          <w:szCs w:val="20"/>
        </w:rPr>
      </w:pPr>
      <w:r>
        <w:rPr>
          <w:rFonts w:ascii="Verdana" w:hAnsi="Verdana" w:cs="Calibri"/>
          <w:i/>
          <w:iCs/>
          <w:color w:val="979797"/>
          <w:sz w:val="20"/>
          <w:szCs w:val="20"/>
        </w:rPr>
        <w:t>This message may contain confidential information and is intended only for the use of the parties to whom it is addressed.  If you are not an intended recipient, you are hereby notified that any disclosure, copying, distribution or use of any information in this message is strictly prohibited.  If you have received this message in error, please notify me immediately at the telephone number indicated above.</w:t>
      </w:r>
    </w:p>
    <w:p w14:paraId="767CC2BF"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14:paraId="2B4815B2" w14:textId="77777777" w:rsidR="00801B16" w:rsidRDefault="00801B16" w:rsidP="00801B16">
      <w:pPr>
        <w:pStyle w:val="NormalWeb"/>
        <w:spacing w:before="0" w:beforeAutospacing="0" w:after="0" w:afterAutospacing="0"/>
        <w:rPr>
          <w:rFonts w:ascii="Calibri" w:hAnsi="Calibri" w:cs="Calibri"/>
          <w:sz w:val="22"/>
          <w:szCs w:val="22"/>
          <w:lang w:val="en-US"/>
        </w:rPr>
      </w:pPr>
      <w:r>
        <w:rPr>
          <w:rFonts w:ascii="Calibri" w:hAnsi="Calibri" w:cs="Calibri"/>
          <w:noProof/>
          <w:sz w:val="22"/>
          <w:szCs w:val="22"/>
        </w:rPr>
        <w:drawing>
          <wp:inline distT="0" distB="0" distL="0" distR="0" wp14:anchorId="776C48CC" wp14:editId="1031A928">
            <wp:extent cx="5731510" cy="81518"/>
            <wp:effectExtent l="0" t="0" r="0" b="0"/>
            <wp:docPr id="47" name="Picture 47" descr="C:\B31A0C65\B8EBA5AF-6CEA-44D8-BAFC-AF2E65A802AB_files\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B31A0C65\B8EBA5AF-6CEA-44D8-BAFC-AF2E65A802AB_files\image039.pn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731510" cy="81518"/>
                    </a:xfrm>
                    <a:prstGeom prst="rect">
                      <a:avLst/>
                    </a:prstGeom>
                    <a:noFill/>
                    <a:ln>
                      <a:noFill/>
                    </a:ln>
                  </pic:spPr>
                </pic:pic>
              </a:graphicData>
            </a:graphic>
          </wp:inline>
        </w:drawing>
      </w:r>
    </w:p>
    <w:p w14:paraId="07750E55"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 </w:t>
      </w:r>
    </w:p>
    <w:p w14:paraId="30B37CFD"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b/>
          <w:bCs/>
          <w:sz w:val="22"/>
          <w:szCs w:val="22"/>
          <w:lang w:val="en-US"/>
        </w:rPr>
        <w:t>From:</w:t>
      </w:r>
      <w:r w:rsidRPr="00853E9F">
        <w:rPr>
          <w:rFonts w:ascii="Calibri" w:hAnsi="Calibri" w:cs="Calibri"/>
          <w:sz w:val="22"/>
          <w:szCs w:val="22"/>
          <w:lang w:val="en-US"/>
        </w:rPr>
        <w:t xml:space="preserve"> Gough, Melanie </w:t>
      </w:r>
    </w:p>
    <w:p w14:paraId="70CED2E5"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b/>
          <w:bCs/>
          <w:sz w:val="22"/>
          <w:szCs w:val="22"/>
          <w:lang w:val="en-US"/>
        </w:rPr>
        <w:t>Sent:</w:t>
      </w:r>
      <w:r w:rsidRPr="00853E9F">
        <w:rPr>
          <w:rFonts w:ascii="Calibri" w:hAnsi="Calibri" w:cs="Calibri"/>
          <w:sz w:val="22"/>
          <w:szCs w:val="22"/>
          <w:lang w:val="en-US"/>
        </w:rPr>
        <w:t xml:space="preserve"> 11 August 2021 16:58</w:t>
      </w:r>
    </w:p>
    <w:p w14:paraId="497D84FD" w14:textId="733A8F63"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b/>
          <w:bCs/>
          <w:sz w:val="22"/>
          <w:szCs w:val="22"/>
          <w:lang w:val="en-US"/>
        </w:rPr>
        <w:t>To:</w:t>
      </w:r>
      <w:r w:rsidRPr="00853E9F">
        <w:rPr>
          <w:rFonts w:ascii="Calibri" w:hAnsi="Calibri" w:cs="Calibri"/>
          <w:sz w:val="22"/>
          <w:szCs w:val="22"/>
          <w:lang w:val="en-US"/>
        </w:rPr>
        <w:t xml:space="preserve"> Chesmer, Jamie &lt;</w:t>
      </w:r>
      <w:hyperlink r:id="rId189" w:history="1">
        <w:r w:rsidR="001B5F63" w:rsidRPr="00985848">
          <w:rPr>
            <w:rStyle w:val="Hyperlink"/>
            <w:rFonts w:ascii="Calibri" w:hAnsi="Calibri" w:cs="Calibri"/>
            <w:sz w:val="22"/>
            <w:szCs w:val="22"/>
            <w:lang w:val="en-US"/>
          </w:rPr>
          <w:t>Jamie.Chesmer@valero.com</w:t>
        </w:r>
      </w:hyperlink>
      <w:r w:rsidRPr="00853E9F">
        <w:rPr>
          <w:rFonts w:ascii="Calibri" w:hAnsi="Calibri" w:cs="Calibri"/>
          <w:sz w:val="22"/>
          <w:szCs w:val="22"/>
          <w:lang w:val="en-US"/>
        </w:rPr>
        <w:t>&gt;</w:t>
      </w:r>
    </w:p>
    <w:p w14:paraId="6F63CA07" w14:textId="289BB4F0" w:rsidR="00801B16" w:rsidRPr="00853E9F" w:rsidRDefault="00801B16" w:rsidP="00801B16">
      <w:pPr>
        <w:pStyle w:val="NormalWeb"/>
        <w:spacing w:before="0" w:beforeAutospacing="0" w:after="0" w:afterAutospacing="0"/>
        <w:rPr>
          <w:rFonts w:ascii="Calibri" w:hAnsi="Calibri" w:cs="Calibri"/>
          <w:sz w:val="22"/>
          <w:szCs w:val="22"/>
          <w:lang w:val="fr-FR"/>
        </w:rPr>
      </w:pPr>
      <w:proofErr w:type="gramStart"/>
      <w:r w:rsidRPr="00853E9F">
        <w:rPr>
          <w:rFonts w:ascii="Calibri" w:hAnsi="Calibri" w:cs="Calibri"/>
          <w:b/>
          <w:bCs/>
          <w:sz w:val="22"/>
          <w:szCs w:val="22"/>
          <w:lang w:val="fr-FR"/>
        </w:rPr>
        <w:t>Cc:</w:t>
      </w:r>
      <w:proofErr w:type="gramEnd"/>
      <w:r w:rsidRPr="00853E9F">
        <w:rPr>
          <w:rFonts w:ascii="Calibri" w:hAnsi="Calibri" w:cs="Calibri"/>
          <w:sz w:val="22"/>
          <w:szCs w:val="22"/>
          <w:lang w:val="fr-FR"/>
        </w:rPr>
        <w:t xml:space="preserve"> James, Joanne &lt;</w:t>
      </w:r>
      <w:hyperlink r:id="rId190" w:history="1">
        <w:r w:rsidR="001B5F63" w:rsidRPr="00985848">
          <w:rPr>
            <w:rStyle w:val="Hyperlink"/>
            <w:rFonts w:ascii="Calibri" w:hAnsi="Calibri" w:cs="Calibri"/>
            <w:sz w:val="22"/>
            <w:szCs w:val="22"/>
            <w:lang w:val="fr-FR"/>
          </w:rPr>
          <w:t>Joanne.James@valero.com</w:t>
        </w:r>
      </w:hyperlink>
      <w:r w:rsidR="001B5F63">
        <w:rPr>
          <w:rFonts w:ascii="Calibri" w:hAnsi="Calibri" w:cs="Calibri"/>
          <w:sz w:val="22"/>
          <w:szCs w:val="22"/>
          <w:lang w:val="fr-FR"/>
        </w:rPr>
        <w:t xml:space="preserve"> </w:t>
      </w:r>
      <w:r w:rsidRPr="00853E9F">
        <w:rPr>
          <w:rFonts w:ascii="Calibri" w:hAnsi="Calibri" w:cs="Calibri"/>
          <w:sz w:val="22"/>
          <w:szCs w:val="22"/>
          <w:lang w:val="fr-FR"/>
        </w:rPr>
        <w:t>&gt;</w:t>
      </w:r>
    </w:p>
    <w:p w14:paraId="624A72DD"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b/>
          <w:bCs/>
          <w:sz w:val="22"/>
          <w:szCs w:val="22"/>
          <w:lang w:val="en-US"/>
        </w:rPr>
        <w:t>Subject:</w:t>
      </w:r>
      <w:r w:rsidRPr="00853E9F">
        <w:rPr>
          <w:rFonts w:ascii="Calibri" w:hAnsi="Calibri" w:cs="Calibri"/>
          <w:sz w:val="22"/>
          <w:szCs w:val="22"/>
          <w:lang w:val="en-US"/>
        </w:rPr>
        <w:t xml:space="preserve"> FW: Private and Confidential</w:t>
      </w:r>
    </w:p>
    <w:p w14:paraId="5D258018" w14:textId="78792B48"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 </w:t>
      </w:r>
      <w:r w:rsidR="001B5F63">
        <w:rPr>
          <w:rFonts w:ascii="Calibri" w:hAnsi="Calibri" w:cs="Calibri"/>
          <w:sz w:val="22"/>
          <w:szCs w:val="22"/>
          <w:lang w:val="en-US"/>
        </w:rPr>
        <w:t xml:space="preserve"> </w:t>
      </w:r>
    </w:p>
    <w:p w14:paraId="02B00392"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Hi Jamie</w:t>
      </w:r>
    </w:p>
    <w:p w14:paraId="3585AC44"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 </w:t>
      </w:r>
    </w:p>
    <w:p w14:paraId="642E7755"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Just following up to see how you got on with Dave. Can you pop and see me in the next day or so to update me?</w:t>
      </w:r>
    </w:p>
    <w:p w14:paraId="65A4E56C"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 </w:t>
      </w:r>
    </w:p>
    <w:p w14:paraId="02024F82"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Many thanks</w:t>
      </w:r>
    </w:p>
    <w:p w14:paraId="2DB0D797"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 </w:t>
      </w:r>
    </w:p>
    <w:p w14:paraId="744B7985"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Mel</w:t>
      </w:r>
    </w:p>
    <w:p w14:paraId="0E81E6F8"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 </w:t>
      </w:r>
    </w:p>
    <w:p w14:paraId="2886711E"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sz w:val="22"/>
          <w:szCs w:val="22"/>
          <w:lang w:val="en-US"/>
        </w:rPr>
        <w:t> </w:t>
      </w:r>
    </w:p>
    <w:p w14:paraId="48AE4824"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noProof/>
          <w:sz w:val="22"/>
          <w:szCs w:val="22"/>
        </w:rPr>
        <w:drawing>
          <wp:inline distT="0" distB="0" distL="0" distR="0" wp14:anchorId="5C331E80" wp14:editId="3025EC78">
            <wp:extent cx="5731510" cy="81518"/>
            <wp:effectExtent l="0" t="0" r="0" b="0"/>
            <wp:docPr id="48" name="Picture 48" descr="C:\B31A0C65\B8EBA5AF-6CEA-44D8-BAFC-AF2E65A802AB_files\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B31A0C65\B8EBA5AF-6CEA-44D8-BAFC-AF2E65A802AB_files\image039.pn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731510" cy="81518"/>
                    </a:xfrm>
                    <a:prstGeom prst="rect">
                      <a:avLst/>
                    </a:prstGeom>
                    <a:noFill/>
                    <a:ln>
                      <a:noFill/>
                    </a:ln>
                  </pic:spPr>
                </pic:pic>
              </a:graphicData>
            </a:graphic>
          </wp:inline>
        </w:drawing>
      </w:r>
      <w:r w:rsidRPr="00853E9F">
        <w:rPr>
          <w:rFonts w:ascii="Calibri" w:hAnsi="Calibri" w:cs="Calibri"/>
          <w:sz w:val="22"/>
          <w:szCs w:val="22"/>
          <w:lang w:val="en-US"/>
        </w:rPr>
        <w:t> </w:t>
      </w:r>
    </w:p>
    <w:p w14:paraId="6112686A"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b/>
          <w:bCs/>
          <w:sz w:val="22"/>
          <w:szCs w:val="22"/>
          <w:lang w:val="en-US"/>
        </w:rPr>
        <w:t>From:</w:t>
      </w:r>
      <w:r w:rsidRPr="00853E9F">
        <w:rPr>
          <w:rFonts w:ascii="Calibri" w:hAnsi="Calibri" w:cs="Calibri"/>
          <w:sz w:val="22"/>
          <w:szCs w:val="22"/>
          <w:lang w:val="en-US"/>
        </w:rPr>
        <w:t xml:space="preserve"> Gough, Melanie </w:t>
      </w:r>
    </w:p>
    <w:p w14:paraId="1A3C9476"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b/>
          <w:bCs/>
          <w:sz w:val="22"/>
          <w:szCs w:val="22"/>
          <w:lang w:val="en-US"/>
        </w:rPr>
        <w:t>Sent:</w:t>
      </w:r>
      <w:r w:rsidRPr="00853E9F">
        <w:rPr>
          <w:rFonts w:ascii="Calibri" w:hAnsi="Calibri" w:cs="Calibri"/>
          <w:sz w:val="22"/>
          <w:szCs w:val="22"/>
          <w:lang w:val="en-US"/>
        </w:rPr>
        <w:t xml:space="preserve"> 26 July 2021 17:13</w:t>
      </w:r>
    </w:p>
    <w:p w14:paraId="21182033" w14:textId="106A0ECE"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b/>
          <w:bCs/>
          <w:sz w:val="22"/>
          <w:szCs w:val="22"/>
          <w:lang w:val="en-US"/>
        </w:rPr>
        <w:t>To:</w:t>
      </w:r>
      <w:r w:rsidRPr="00853E9F">
        <w:rPr>
          <w:rFonts w:ascii="Calibri" w:hAnsi="Calibri" w:cs="Calibri"/>
          <w:sz w:val="22"/>
          <w:szCs w:val="22"/>
          <w:lang w:val="en-US"/>
        </w:rPr>
        <w:t xml:space="preserve"> Chesmer, Jamie &lt;</w:t>
      </w:r>
      <w:hyperlink r:id="rId191" w:history="1">
        <w:r w:rsidR="001B5F63" w:rsidRPr="00985848">
          <w:rPr>
            <w:rStyle w:val="Hyperlink"/>
            <w:rFonts w:ascii="Calibri" w:hAnsi="Calibri" w:cs="Calibri"/>
            <w:sz w:val="22"/>
            <w:szCs w:val="22"/>
            <w:lang w:val="en-US"/>
          </w:rPr>
          <w:t>Jamie.Chesmer@valero.com</w:t>
        </w:r>
      </w:hyperlink>
      <w:r w:rsidRPr="00853E9F">
        <w:rPr>
          <w:rFonts w:ascii="Calibri" w:hAnsi="Calibri" w:cs="Calibri"/>
          <w:sz w:val="22"/>
          <w:szCs w:val="22"/>
          <w:lang w:val="en-US"/>
        </w:rPr>
        <w:t>&gt;</w:t>
      </w:r>
    </w:p>
    <w:p w14:paraId="35981A3F" w14:textId="4FC6BABE" w:rsidR="00801B16" w:rsidRPr="00853E9F" w:rsidRDefault="00801B16" w:rsidP="00801B16">
      <w:pPr>
        <w:pStyle w:val="NormalWeb"/>
        <w:spacing w:before="0" w:beforeAutospacing="0" w:after="0" w:afterAutospacing="0"/>
        <w:rPr>
          <w:rFonts w:ascii="Calibri" w:hAnsi="Calibri" w:cs="Calibri"/>
          <w:sz w:val="22"/>
          <w:szCs w:val="22"/>
          <w:lang w:val="fr-FR"/>
        </w:rPr>
      </w:pPr>
      <w:proofErr w:type="gramStart"/>
      <w:r w:rsidRPr="00853E9F">
        <w:rPr>
          <w:rFonts w:ascii="Calibri" w:hAnsi="Calibri" w:cs="Calibri"/>
          <w:b/>
          <w:bCs/>
          <w:sz w:val="22"/>
          <w:szCs w:val="22"/>
          <w:lang w:val="fr-FR"/>
        </w:rPr>
        <w:t>Cc:</w:t>
      </w:r>
      <w:proofErr w:type="gramEnd"/>
      <w:r w:rsidRPr="00853E9F">
        <w:rPr>
          <w:rFonts w:ascii="Calibri" w:hAnsi="Calibri" w:cs="Calibri"/>
          <w:sz w:val="22"/>
          <w:szCs w:val="22"/>
          <w:lang w:val="fr-FR"/>
        </w:rPr>
        <w:t xml:space="preserve"> James, Joanne &lt;</w:t>
      </w:r>
      <w:hyperlink r:id="rId192" w:history="1">
        <w:r w:rsidR="001B5F63" w:rsidRPr="00985848">
          <w:rPr>
            <w:rStyle w:val="Hyperlink"/>
            <w:rFonts w:ascii="Calibri" w:hAnsi="Calibri" w:cs="Calibri"/>
            <w:sz w:val="22"/>
            <w:szCs w:val="22"/>
            <w:lang w:val="fr-FR"/>
          </w:rPr>
          <w:t>Joanne.James@valero.com</w:t>
        </w:r>
      </w:hyperlink>
      <w:r w:rsidRPr="00853E9F">
        <w:rPr>
          <w:rFonts w:ascii="Calibri" w:hAnsi="Calibri" w:cs="Calibri"/>
          <w:sz w:val="22"/>
          <w:szCs w:val="22"/>
          <w:lang w:val="fr-FR"/>
        </w:rPr>
        <w:t>&gt;</w:t>
      </w:r>
    </w:p>
    <w:p w14:paraId="2733B4EF" w14:textId="77777777" w:rsidR="00801B16" w:rsidRPr="00853E9F" w:rsidRDefault="00801B16" w:rsidP="00801B16">
      <w:pPr>
        <w:pStyle w:val="NormalWeb"/>
        <w:spacing w:before="0" w:beforeAutospacing="0" w:after="0" w:afterAutospacing="0"/>
        <w:rPr>
          <w:rFonts w:ascii="Calibri" w:hAnsi="Calibri" w:cs="Calibri"/>
          <w:sz w:val="22"/>
          <w:szCs w:val="22"/>
          <w:lang w:val="en-US"/>
        </w:rPr>
      </w:pPr>
      <w:r w:rsidRPr="00853E9F">
        <w:rPr>
          <w:rFonts w:ascii="Calibri" w:hAnsi="Calibri" w:cs="Calibri"/>
          <w:b/>
          <w:bCs/>
          <w:sz w:val="22"/>
          <w:szCs w:val="22"/>
          <w:lang w:val="en-US"/>
        </w:rPr>
        <w:t>Subject:</w:t>
      </w:r>
      <w:r w:rsidRPr="00853E9F">
        <w:rPr>
          <w:rFonts w:ascii="Calibri" w:hAnsi="Calibri" w:cs="Calibri"/>
          <w:sz w:val="22"/>
          <w:szCs w:val="22"/>
          <w:lang w:val="en-US"/>
        </w:rPr>
        <w:t xml:space="preserve"> Private and Confidential</w:t>
      </w:r>
    </w:p>
    <w:p w14:paraId="05B10AB2"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 </w:t>
      </w:r>
    </w:p>
    <w:p w14:paraId="73F40848"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Hi Jamie</w:t>
      </w:r>
    </w:p>
    <w:p w14:paraId="73EEA624"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 </w:t>
      </w:r>
    </w:p>
    <w:p w14:paraId="2568BA2D"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 xml:space="preserve">Both </w:t>
      </w:r>
      <w:r w:rsidRPr="00853E9F">
        <w:rPr>
          <w:rFonts w:ascii="Calibri" w:hAnsi="Calibri" w:cs="Calibri"/>
          <w:sz w:val="22"/>
          <w:szCs w:val="22"/>
          <w:highlight w:val="black"/>
        </w:rPr>
        <w:t>Adeeba</w:t>
      </w:r>
      <w:r w:rsidRPr="00853E9F">
        <w:rPr>
          <w:rFonts w:ascii="Calibri" w:hAnsi="Calibri" w:cs="Calibri"/>
          <w:sz w:val="22"/>
          <w:szCs w:val="22"/>
        </w:rPr>
        <w:t xml:space="preserve"> and </w:t>
      </w:r>
      <w:r w:rsidRPr="00853E9F">
        <w:rPr>
          <w:rFonts w:ascii="Calibri" w:hAnsi="Calibri" w:cs="Calibri"/>
          <w:sz w:val="22"/>
          <w:szCs w:val="22"/>
          <w:highlight w:val="black"/>
        </w:rPr>
        <w:t>Raya</w:t>
      </w:r>
      <w:r w:rsidRPr="00853E9F">
        <w:rPr>
          <w:rFonts w:ascii="Calibri" w:hAnsi="Calibri" w:cs="Calibri"/>
          <w:sz w:val="22"/>
          <w:szCs w:val="22"/>
        </w:rPr>
        <w:t xml:space="preserve"> have now forwarded me their statements and these will be with you shortly.  It is concerning to see in </w:t>
      </w:r>
      <w:r w:rsidRPr="00853E9F">
        <w:rPr>
          <w:rFonts w:ascii="Calibri" w:hAnsi="Calibri" w:cs="Calibri"/>
          <w:sz w:val="22"/>
          <w:szCs w:val="22"/>
          <w:highlight w:val="black"/>
        </w:rPr>
        <w:t>Adeeba’s</w:t>
      </w:r>
      <w:r w:rsidRPr="00853E9F">
        <w:rPr>
          <w:rFonts w:ascii="Calibri" w:hAnsi="Calibri" w:cs="Calibri"/>
          <w:sz w:val="22"/>
          <w:szCs w:val="22"/>
        </w:rPr>
        <w:t xml:space="preserve"> statement that she </w:t>
      </w:r>
      <w:proofErr w:type="gramStart"/>
      <w:r w:rsidRPr="00853E9F">
        <w:rPr>
          <w:rFonts w:ascii="Calibri" w:hAnsi="Calibri" w:cs="Calibri"/>
          <w:sz w:val="22"/>
          <w:szCs w:val="22"/>
        </w:rPr>
        <w:t>makes reference</w:t>
      </w:r>
      <w:proofErr w:type="gramEnd"/>
      <w:r w:rsidRPr="00853E9F">
        <w:rPr>
          <w:rFonts w:ascii="Calibri" w:hAnsi="Calibri" w:cs="Calibri"/>
          <w:sz w:val="22"/>
          <w:szCs w:val="22"/>
        </w:rPr>
        <w:t xml:space="preserve"> to this having already been brought up with </w:t>
      </w:r>
      <w:r w:rsidRPr="00853E9F">
        <w:rPr>
          <w:rFonts w:ascii="Calibri" w:hAnsi="Calibri" w:cs="Calibri"/>
          <w:sz w:val="22"/>
          <w:szCs w:val="22"/>
          <w:highlight w:val="black"/>
        </w:rPr>
        <w:t>Dave</w:t>
      </w:r>
      <w:r w:rsidRPr="00853E9F">
        <w:rPr>
          <w:rFonts w:ascii="Calibri" w:hAnsi="Calibri" w:cs="Calibri"/>
          <w:sz w:val="22"/>
          <w:szCs w:val="22"/>
        </w:rPr>
        <w:t xml:space="preserve"> previously when she was on year placement with us.</w:t>
      </w:r>
    </w:p>
    <w:p w14:paraId="3DBB1701"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 </w:t>
      </w:r>
    </w:p>
    <w:p w14:paraId="4D6E6637"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highlight w:val="black"/>
        </w:rPr>
        <w:t xml:space="preserve">Adeeba is feeling uncomfortable with including her name and would prefer for this to be discussed generically with Dave.  I am going to follow up with her on this as the likelihood is Dave will work out who has made the complaints, even if they are discussed generically.  Raya has now finished her placement and returned home ready for University. They have also requested that this is progressed informally in the first instance, which is appropriate in accordance with the attached grievance policy (see highlighted section).  However, if there is any repeat of this type of allegation against Dave, I </w:t>
      </w:r>
      <w:r w:rsidRPr="00853E9F">
        <w:rPr>
          <w:rFonts w:ascii="Calibri" w:hAnsi="Calibri" w:cs="Calibri"/>
          <w:sz w:val="22"/>
          <w:szCs w:val="22"/>
          <w:highlight w:val="black"/>
        </w:rPr>
        <w:lastRenderedPageBreak/>
        <w:t>would recommend that the formal process is invoked and Dave needs to be made aware of the seriousness of this.</w:t>
      </w:r>
    </w:p>
    <w:p w14:paraId="1F54388E"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 </w:t>
      </w:r>
    </w:p>
    <w:p w14:paraId="7D0A5AA0"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 xml:space="preserve">As we discussed last week, the recommendation would be to have a chat with </w:t>
      </w:r>
      <w:r w:rsidRPr="00853E9F">
        <w:rPr>
          <w:rFonts w:ascii="Calibri" w:hAnsi="Calibri" w:cs="Calibri"/>
          <w:sz w:val="22"/>
          <w:szCs w:val="22"/>
          <w:highlight w:val="black"/>
        </w:rPr>
        <w:t>Adeeba</w:t>
      </w:r>
      <w:r w:rsidRPr="00853E9F">
        <w:rPr>
          <w:rFonts w:ascii="Calibri" w:hAnsi="Calibri" w:cs="Calibri"/>
          <w:sz w:val="22"/>
          <w:szCs w:val="22"/>
        </w:rPr>
        <w:t xml:space="preserve">, and then have a 1:1 with </w:t>
      </w:r>
      <w:r w:rsidRPr="00853E9F">
        <w:rPr>
          <w:rFonts w:ascii="Calibri" w:hAnsi="Calibri" w:cs="Calibri"/>
          <w:sz w:val="22"/>
          <w:szCs w:val="22"/>
          <w:highlight w:val="black"/>
        </w:rPr>
        <w:t>Dave</w:t>
      </w:r>
      <w:r w:rsidRPr="00853E9F">
        <w:rPr>
          <w:rFonts w:ascii="Calibri" w:hAnsi="Calibri" w:cs="Calibri"/>
          <w:sz w:val="22"/>
          <w:szCs w:val="22"/>
        </w:rPr>
        <w:t xml:space="preserve"> (a record of the discussion can be written up in advance to guide you or afterwards if you are clear in what you are saying).  This will need to cover:</w:t>
      </w:r>
    </w:p>
    <w:p w14:paraId="1143B16D"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 </w:t>
      </w:r>
    </w:p>
    <w:p w14:paraId="6CFA5B77" w14:textId="77777777" w:rsidR="00801B16" w:rsidRPr="00853E9F" w:rsidRDefault="00801B16" w:rsidP="0084580C">
      <w:pPr>
        <w:numPr>
          <w:ilvl w:val="0"/>
          <w:numId w:val="21"/>
        </w:numPr>
        <w:ind w:left="540"/>
        <w:textAlignment w:val="center"/>
        <w:rPr>
          <w:rFonts w:ascii="Calibri" w:eastAsia="Times New Roman" w:hAnsi="Calibri" w:cs="Calibri"/>
          <w:color w:val="auto"/>
        </w:rPr>
      </w:pPr>
      <w:r w:rsidRPr="00853E9F">
        <w:rPr>
          <w:rFonts w:ascii="Calibri" w:eastAsia="Times New Roman" w:hAnsi="Calibri" w:cs="Calibri"/>
          <w:color w:val="auto"/>
        </w:rPr>
        <w:t>The nature of the allegations/comments that have been made against Dave and how the way he has allegedly acted has made people feel;</w:t>
      </w:r>
    </w:p>
    <w:p w14:paraId="5B93DF43" w14:textId="77777777" w:rsidR="00801B16" w:rsidRPr="00853E9F" w:rsidRDefault="00801B16" w:rsidP="0084580C">
      <w:pPr>
        <w:numPr>
          <w:ilvl w:val="0"/>
          <w:numId w:val="21"/>
        </w:numPr>
        <w:ind w:left="540"/>
        <w:textAlignment w:val="center"/>
        <w:rPr>
          <w:rFonts w:ascii="Calibri" w:eastAsia="Times New Roman" w:hAnsi="Calibri" w:cs="Calibri"/>
          <w:color w:val="auto"/>
        </w:rPr>
      </w:pPr>
      <w:r w:rsidRPr="00853E9F">
        <w:rPr>
          <w:rFonts w:ascii="Calibri" w:eastAsia="Times New Roman" w:hAnsi="Calibri" w:cs="Calibri"/>
          <w:color w:val="auto"/>
        </w:rPr>
        <w:t xml:space="preserve">If </w:t>
      </w:r>
      <w:r w:rsidRPr="00853E9F">
        <w:rPr>
          <w:rFonts w:ascii="Calibri" w:eastAsia="Times New Roman" w:hAnsi="Calibri" w:cs="Calibri"/>
          <w:color w:val="auto"/>
          <w:highlight w:val="black"/>
        </w:rPr>
        <w:t>Dave</w:t>
      </w:r>
      <w:r w:rsidRPr="00853E9F">
        <w:rPr>
          <w:rFonts w:ascii="Calibri" w:eastAsia="Times New Roman" w:hAnsi="Calibri" w:cs="Calibri"/>
          <w:color w:val="auto"/>
        </w:rPr>
        <w:t xml:space="preserve"> can recall doing any of this and the reason why he did this;</w:t>
      </w:r>
    </w:p>
    <w:p w14:paraId="52E8F112" w14:textId="77777777" w:rsidR="00801B16" w:rsidRPr="00853E9F" w:rsidRDefault="00801B16" w:rsidP="0084580C">
      <w:pPr>
        <w:numPr>
          <w:ilvl w:val="0"/>
          <w:numId w:val="21"/>
        </w:numPr>
        <w:ind w:left="540"/>
        <w:textAlignment w:val="center"/>
        <w:rPr>
          <w:rFonts w:ascii="Calibri" w:eastAsia="Times New Roman" w:hAnsi="Calibri" w:cs="Calibri"/>
          <w:color w:val="auto"/>
        </w:rPr>
      </w:pPr>
      <w:r w:rsidRPr="00853E9F">
        <w:rPr>
          <w:rFonts w:ascii="Calibri" w:eastAsia="Times New Roman" w:hAnsi="Calibri" w:cs="Calibri"/>
          <w:color w:val="auto"/>
        </w:rPr>
        <w:t xml:space="preserve">How the alleged </w:t>
      </w:r>
      <w:proofErr w:type="spellStart"/>
      <w:r w:rsidRPr="00853E9F">
        <w:rPr>
          <w:rFonts w:ascii="Calibri" w:eastAsia="Times New Roman" w:hAnsi="Calibri" w:cs="Calibri"/>
          <w:color w:val="auto"/>
        </w:rPr>
        <w:t>behaviour</w:t>
      </w:r>
      <w:proofErr w:type="spellEnd"/>
      <w:r w:rsidRPr="00853E9F">
        <w:rPr>
          <w:rFonts w:ascii="Calibri" w:eastAsia="Times New Roman" w:hAnsi="Calibri" w:cs="Calibri"/>
          <w:color w:val="auto"/>
        </w:rPr>
        <w:t xml:space="preserve"> is entirely inappropriate and against a number of policies, including Anti-Harassment and Equal Opportunities (attached with highlighted sections for your reference).  That these are allegations of </w:t>
      </w:r>
      <w:proofErr w:type="spellStart"/>
      <w:r w:rsidRPr="00853E9F">
        <w:rPr>
          <w:rFonts w:ascii="Calibri" w:eastAsia="Times New Roman" w:hAnsi="Calibri" w:cs="Calibri"/>
          <w:color w:val="auto"/>
        </w:rPr>
        <w:t>behaviour</w:t>
      </w:r>
      <w:proofErr w:type="spellEnd"/>
      <w:r w:rsidRPr="00853E9F">
        <w:rPr>
          <w:rFonts w:ascii="Calibri" w:eastAsia="Times New Roman" w:hAnsi="Calibri" w:cs="Calibri"/>
          <w:color w:val="auto"/>
        </w:rPr>
        <w:t xml:space="preserve"> that could also be classified as gross misconduct under the Disciplinary Procedure (attached and highlighted); </w:t>
      </w:r>
    </w:p>
    <w:p w14:paraId="4D751050" w14:textId="77777777" w:rsidR="00801B16" w:rsidRPr="00853E9F" w:rsidRDefault="00801B16" w:rsidP="0084580C">
      <w:pPr>
        <w:numPr>
          <w:ilvl w:val="0"/>
          <w:numId w:val="21"/>
        </w:numPr>
        <w:ind w:left="540"/>
        <w:textAlignment w:val="center"/>
        <w:rPr>
          <w:rFonts w:ascii="Calibri" w:eastAsia="Times New Roman" w:hAnsi="Calibri" w:cs="Calibri"/>
          <w:color w:val="auto"/>
        </w:rPr>
      </w:pPr>
      <w:r w:rsidRPr="00853E9F">
        <w:rPr>
          <w:rFonts w:ascii="Calibri" w:eastAsia="Times New Roman" w:hAnsi="Calibri" w:cs="Calibri"/>
          <w:color w:val="auto"/>
        </w:rPr>
        <w:t>That the complainants did not want this to be progressed formally at this stage, but that if you (Jamie) become aware of any other allegations of this nature the formal Disciplinary Procedure will be instigated.</w:t>
      </w:r>
    </w:p>
    <w:p w14:paraId="1EFF9F90" w14:textId="77777777" w:rsidR="00801B16" w:rsidRPr="00853E9F" w:rsidRDefault="00801B16" w:rsidP="0084580C">
      <w:pPr>
        <w:numPr>
          <w:ilvl w:val="0"/>
          <w:numId w:val="21"/>
        </w:numPr>
        <w:ind w:left="540"/>
        <w:textAlignment w:val="center"/>
        <w:rPr>
          <w:rFonts w:ascii="Calibri" w:eastAsia="Times New Roman" w:hAnsi="Calibri" w:cs="Calibri"/>
          <w:color w:val="auto"/>
        </w:rPr>
      </w:pPr>
      <w:r w:rsidRPr="00853E9F">
        <w:rPr>
          <w:rFonts w:ascii="Calibri" w:eastAsia="Times New Roman" w:hAnsi="Calibri" w:cs="Calibri"/>
          <w:color w:val="auto"/>
        </w:rPr>
        <w:t xml:space="preserve">Ask </w:t>
      </w:r>
      <w:r w:rsidRPr="00853E9F">
        <w:rPr>
          <w:rFonts w:ascii="Calibri" w:eastAsia="Times New Roman" w:hAnsi="Calibri" w:cs="Calibri"/>
          <w:color w:val="auto"/>
          <w:highlight w:val="black"/>
        </w:rPr>
        <w:t>Dave</w:t>
      </w:r>
      <w:r w:rsidRPr="00853E9F">
        <w:rPr>
          <w:rFonts w:ascii="Calibri" w:eastAsia="Times New Roman" w:hAnsi="Calibri" w:cs="Calibri"/>
          <w:color w:val="auto"/>
        </w:rPr>
        <w:t xml:space="preserve"> for his plan on how he will move forward.</w:t>
      </w:r>
    </w:p>
    <w:p w14:paraId="4F990A43"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 </w:t>
      </w:r>
    </w:p>
    <w:p w14:paraId="3D2B99F6"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If you need any further help on this, please don’t hesitate to call me or Jo.</w:t>
      </w:r>
    </w:p>
    <w:p w14:paraId="4CBE423E" w14:textId="77777777" w:rsidR="00801B16" w:rsidRPr="00853E9F" w:rsidRDefault="00801B16" w:rsidP="00801B16">
      <w:pPr>
        <w:pStyle w:val="NormalWeb"/>
        <w:spacing w:before="0" w:beforeAutospacing="0" w:after="0" w:afterAutospacing="0"/>
        <w:rPr>
          <w:rFonts w:ascii="Calibri" w:hAnsi="Calibri" w:cs="Calibri"/>
          <w:sz w:val="22"/>
          <w:szCs w:val="22"/>
        </w:rPr>
      </w:pPr>
      <w:r w:rsidRPr="00853E9F">
        <w:rPr>
          <w:rFonts w:ascii="Calibri" w:hAnsi="Calibri" w:cs="Calibri"/>
          <w:sz w:val="22"/>
          <w:szCs w:val="22"/>
        </w:rPr>
        <w:t> </w:t>
      </w:r>
    </w:p>
    <w:p w14:paraId="3A001020"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Many thanks</w:t>
      </w:r>
    </w:p>
    <w:p w14:paraId="2F778008"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67775AC"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Mel</w:t>
      </w:r>
    </w:p>
    <w:p w14:paraId="7FE9F4E3" w14:textId="77777777" w:rsidR="00801B16" w:rsidRDefault="00801B16" w:rsidP="00801B16">
      <w:pPr>
        <w:rPr>
          <w:rFonts w:ascii="Calibri" w:eastAsia="Times New Roman" w:hAnsi="Calibri" w:cs="Calibri"/>
        </w:rPr>
      </w:pPr>
    </w:p>
    <w:p w14:paraId="4D64AB84" w14:textId="77777777" w:rsidR="00801B16" w:rsidRDefault="00801B16" w:rsidP="00801B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A14B4F5" w14:textId="77777777" w:rsidR="00801B16" w:rsidRDefault="00801B16" w:rsidP="00801B16">
      <w:pPr>
        <w:rPr>
          <w:rFonts w:ascii="Calibri" w:eastAsia="Times New Roman" w:hAnsi="Calibri" w:cs="Calibri"/>
        </w:rPr>
      </w:pPr>
    </w:p>
    <w:p w14:paraId="776ED1D9" w14:textId="77777777" w:rsidR="00801B16" w:rsidRPr="00E6770D" w:rsidRDefault="00801B16" w:rsidP="00801B16"/>
    <w:p w14:paraId="71757088" w14:textId="77777777" w:rsidR="00801B16" w:rsidRPr="00E6770D" w:rsidRDefault="00801B16" w:rsidP="00801B16">
      <w:pPr>
        <w:spacing w:line="276" w:lineRule="auto"/>
        <w:rPr>
          <w:rFonts w:ascii="Segoe UI" w:hAnsi="Segoe UI" w:cs="Segoe UI"/>
          <w:sz w:val="20"/>
          <w:szCs w:val="20"/>
        </w:rPr>
      </w:pPr>
    </w:p>
    <w:p w14:paraId="416B179A" w14:textId="77777777" w:rsidR="00801B16" w:rsidRPr="00E6770D" w:rsidRDefault="00801B16" w:rsidP="00801B16">
      <w:pPr>
        <w:spacing w:line="276" w:lineRule="auto"/>
        <w:rPr>
          <w:rFonts w:ascii="Segoe UI" w:hAnsi="Segoe UI" w:cs="Segoe UI"/>
          <w:sz w:val="20"/>
          <w:szCs w:val="20"/>
        </w:rPr>
      </w:pPr>
    </w:p>
    <w:p w14:paraId="44755513" w14:textId="77777777" w:rsidR="00801B16" w:rsidRPr="00E6770D" w:rsidRDefault="00801B16" w:rsidP="00801B16">
      <w:pPr>
        <w:spacing w:line="276" w:lineRule="auto"/>
        <w:rPr>
          <w:rFonts w:ascii="Segoe UI" w:hAnsi="Segoe UI" w:cs="Segoe UI"/>
          <w:sz w:val="20"/>
          <w:szCs w:val="20"/>
        </w:rPr>
      </w:pPr>
    </w:p>
    <w:p w14:paraId="644D837B" w14:textId="77777777" w:rsidR="00801B16" w:rsidRPr="00E6770D" w:rsidRDefault="00801B16" w:rsidP="00801B16">
      <w:pPr>
        <w:spacing w:line="276" w:lineRule="auto"/>
        <w:rPr>
          <w:rFonts w:ascii="Segoe UI" w:hAnsi="Segoe UI" w:cs="Segoe UI"/>
          <w:sz w:val="20"/>
          <w:szCs w:val="20"/>
        </w:rPr>
      </w:pPr>
    </w:p>
    <w:p w14:paraId="0CB9EDC3" w14:textId="77777777" w:rsidR="00801B16" w:rsidRPr="00E6770D" w:rsidRDefault="00801B16" w:rsidP="00801B16">
      <w:pPr>
        <w:spacing w:line="276" w:lineRule="auto"/>
        <w:rPr>
          <w:rFonts w:ascii="Segoe UI" w:hAnsi="Segoe UI" w:cs="Segoe UI"/>
          <w:sz w:val="20"/>
          <w:szCs w:val="20"/>
        </w:rPr>
      </w:pPr>
    </w:p>
    <w:p w14:paraId="53E310C7" w14:textId="77777777" w:rsidR="00801B16" w:rsidRPr="00E6770D" w:rsidRDefault="00801B16" w:rsidP="00801B16">
      <w:pPr>
        <w:spacing w:line="276" w:lineRule="auto"/>
        <w:rPr>
          <w:rFonts w:ascii="Segoe UI" w:hAnsi="Segoe UI" w:cs="Segoe UI"/>
          <w:sz w:val="20"/>
          <w:szCs w:val="20"/>
        </w:rPr>
      </w:pPr>
    </w:p>
    <w:p w14:paraId="4907924F" w14:textId="77777777" w:rsidR="00801B16" w:rsidRPr="00E6770D" w:rsidRDefault="00801B16" w:rsidP="00801B16">
      <w:pPr>
        <w:spacing w:line="276" w:lineRule="auto"/>
        <w:rPr>
          <w:rFonts w:ascii="Segoe UI" w:hAnsi="Segoe UI" w:cs="Segoe UI"/>
          <w:sz w:val="20"/>
          <w:szCs w:val="20"/>
        </w:rPr>
      </w:pPr>
    </w:p>
    <w:p w14:paraId="4284CFBE" w14:textId="77777777" w:rsidR="00801B16" w:rsidRPr="00E6770D" w:rsidRDefault="00801B16" w:rsidP="00801B16">
      <w:pPr>
        <w:spacing w:line="276" w:lineRule="auto"/>
        <w:rPr>
          <w:rFonts w:ascii="Segoe UI" w:hAnsi="Segoe UI" w:cs="Segoe UI"/>
          <w:sz w:val="20"/>
          <w:szCs w:val="20"/>
        </w:rPr>
      </w:pPr>
    </w:p>
    <w:p w14:paraId="7C228D34" w14:textId="77777777" w:rsidR="00801B16" w:rsidRPr="00E6770D" w:rsidRDefault="00801B16" w:rsidP="00801B16">
      <w:pPr>
        <w:spacing w:line="276" w:lineRule="auto"/>
        <w:rPr>
          <w:rFonts w:ascii="Segoe UI" w:hAnsi="Segoe UI" w:cs="Segoe UI"/>
          <w:sz w:val="20"/>
          <w:szCs w:val="20"/>
        </w:rPr>
      </w:pPr>
    </w:p>
    <w:p w14:paraId="548FF448" w14:textId="77777777" w:rsidR="00801B16" w:rsidRDefault="00801B16" w:rsidP="00801B16">
      <w:pPr>
        <w:spacing w:line="276" w:lineRule="auto"/>
        <w:rPr>
          <w:rFonts w:ascii="Segoe UI" w:hAnsi="Segoe UI" w:cs="Segoe UI"/>
          <w:sz w:val="20"/>
          <w:szCs w:val="20"/>
        </w:rPr>
      </w:pPr>
    </w:p>
    <w:p w14:paraId="319B59AE" w14:textId="77777777" w:rsidR="00801B16" w:rsidRDefault="00801B16" w:rsidP="00801B16">
      <w:pPr>
        <w:spacing w:line="276" w:lineRule="auto"/>
        <w:rPr>
          <w:rFonts w:ascii="Segoe UI" w:hAnsi="Segoe UI" w:cs="Segoe UI"/>
          <w:sz w:val="20"/>
          <w:szCs w:val="20"/>
        </w:rPr>
      </w:pPr>
    </w:p>
    <w:p w14:paraId="2FCC34CA" w14:textId="77777777" w:rsidR="00801B16" w:rsidRDefault="00801B16" w:rsidP="00801B16">
      <w:pPr>
        <w:spacing w:line="276" w:lineRule="auto"/>
        <w:rPr>
          <w:rFonts w:ascii="Segoe UI" w:hAnsi="Segoe UI" w:cs="Segoe UI"/>
          <w:sz w:val="20"/>
          <w:szCs w:val="20"/>
        </w:rPr>
      </w:pPr>
    </w:p>
    <w:p w14:paraId="4811F549" w14:textId="77777777" w:rsidR="00801B16" w:rsidRDefault="00801B16" w:rsidP="00801B16">
      <w:pPr>
        <w:spacing w:line="276" w:lineRule="auto"/>
        <w:rPr>
          <w:rFonts w:ascii="Segoe UI" w:hAnsi="Segoe UI" w:cs="Segoe UI"/>
          <w:sz w:val="20"/>
          <w:szCs w:val="20"/>
        </w:rPr>
      </w:pPr>
    </w:p>
    <w:p w14:paraId="73FBCB6E" w14:textId="77777777" w:rsidR="00801B16" w:rsidRDefault="00801B16" w:rsidP="00801B16">
      <w:pPr>
        <w:spacing w:line="276" w:lineRule="auto"/>
        <w:rPr>
          <w:rFonts w:ascii="Segoe UI" w:hAnsi="Segoe UI" w:cs="Segoe UI"/>
          <w:sz w:val="20"/>
          <w:szCs w:val="20"/>
        </w:rPr>
      </w:pPr>
    </w:p>
    <w:p w14:paraId="1DB839F8" w14:textId="77777777" w:rsidR="00801B16" w:rsidRDefault="00801B16" w:rsidP="00801B16">
      <w:pPr>
        <w:spacing w:line="276" w:lineRule="auto"/>
        <w:rPr>
          <w:rFonts w:ascii="Segoe UI" w:hAnsi="Segoe UI" w:cs="Segoe UI"/>
          <w:sz w:val="20"/>
          <w:szCs w:val="20"/>
        </w:rPr>
      </w:pPr>
    </w:p>
    <w:p w14:paraId="3F948E13" w14:textId="77777777" w:rsidR="00801B16" w:rsidRDefault="00801B16" w:rsidP="00801B16">
      <w:pPr>
        <w:spacing w:line="276" w:lineRule="auto"/>
        <w:rPr>
          <w:rFonts w:ascii="Segoe UI" w:hAnsi="Segoe UI" w:cs="Segoe UI"/>
          <w:sz w:val="20"/>
          <w:szCs w:val="20"/>
        </w:rPr>
      </w:pPr>
    </w:p>
    <w:p w14:paraId="411B4479" w14:textId="77777777" w:rsidR="00801B16" w:rsidRDefault="00801B16" w:rsidP="00801B16">
      <w:pPr>
        <w:spacing w:line="276" w:lineRule="auto"/>
        <w:rPr>
          <w:rFonts w:ascii="Segoe UI" w:hAnsi="Segoe UI" w:cs="Segoe UI"/>
          <w:sz w:val="20"/>
          <w:szCs w:val="20"/>
        </w:rPr>
      </w:pPr>
    </w:p>
    <w:p w14:paraId="4E1E9A11" w14:textId="77777777" w:rsidR="00801B16" w:rsidRDefault="00801B16" w:rsidP="00801B16">
      <w:pPr>
        <w:spacing w:line="276" w:lineRule="auto"/>
        <w:rPr>
          <w:rFonts w:ascii="Segoe UI" w:hAnsi="Segoe UI" w:cs="Segoe UI"/>
          <w:sz w:val="20"/>
          <w:szCs w:val="20"/>
        </w:rPr>
      </w:pPr>
    </w:p>
    <w:p w14:paraId="07095C4A" w14:textId="77777777" w:rsidR="00801B16" w:rsidRDefault="00801B16" w:rsidP="00801B16">
      <w:pPr>
        <w:spacing w:line="276" w:lineRule="auto"/>
        <w:rPr>
          <w:rFonts w:ascii="Segoe UI" w:hAnsi="Segoe UI" w:cs="Segoe UI"/>
          <w:sz w:val="20"/>
          <w:szCs w:val="20"/>
        </w:rPr>
      </w:pPr>
    </w:p>
    <w:p w14:paraId="0D263BC2" w14:textId="77777777" w:rsidR="00801B16" w:rsidRDefault="00801B16" w:rsidP="00801B16">
      <w:pPr>
        <w:spacing w:line="276" w:lineRule="auto"/>
        <w:rPr>
          <w:rFonts w:ascii="Segoe UI" w:hAnsi="Segoe UI" w:cs="Segoe UI"/>
          <w:sz w:val="20"/>
          <w:szCs w:val="20"/>
        </w:rPr>
      </w:pPr>
    </w:p>
    <w:p w14:paraId="0ECF2FC9" w14:textId="77777777" w:rsidR="00801B16" w:rsidRDefault="00801B16" w:rsidP="00801B16">
      <w:pPr>
        <w:spacing w:line="276" w:lineRule="auto"/>
        <w:rPr>
          <w:rFonts w:ascii="Segoe UI" w:hAnsi="Segoe UI" w:cs="Segoe UI"/>
          <w:sz w:val="20"/>
          <w:szCs w:val="20"/>
        </w:rPr>
      </w:pPr>
    </w:p>
    <w:bookmarkStart w:id="17" w:name="_Toc89705800" w:displacedByCustomXml="next"/>
    <w:sdt>
      <w:sdtPr>
        <w:rPr>
          <w:rFonts w:ascii="Arial" w:eastAsia="Calibri" w:hAnsi="Arial" w:cs="Times New Roman"/>
          <w:color w:val="1F497D"/>
          <w:sz w:val="22"/>
          <w:szCs w:val="22"/>
        </w:rPr>
        <w:id w:val="587813487"/>
        <w:docPartObj>
          <w:docPartGallery w:val="Bibliographies"/>
          <w:docPartUnique/>
        </w:docPartObj>
      </w:sdtPr>
      <w:sdtEndPr/>
      <w:sdtContent>
        <w:p w14:paraId="67D17266" w14:textId="77777777" w:rsidR="004D2A33" w:rsidRDefault="004D2A33" w:rsidP="004D2A33">
          <w:pPr>
            <w:pStyle w:val="Heading1"/>
          </w:pPr>
          <w:r>
            <w:t>References</w:t>
          </w:r>
          <w:bookmarkEnd w:id="17"/>
        </w:p>
        <w:p w14:paraId="691E9E80" w14:textId="77777777" w:rsidR="004D2A33" w:rsidRDefault="004D2A33" w:rsidP="004D2A33">
          <w:pPr>
            <w:pStyle w:val="Bibliography"/>
            <w:rPr>
              <w:noProof/>
              <w:sz w:val="24"/>
              <w:szCs w:val="24"/>
            </w:rPr>
          </w:pPr>
          <w:r>
            <w:rPr>
              <w:noProof/>
            </w:rPr>
            <w:t xml:space="preserve">Behesti, N., (2019). </w:t>
          </w:r>
          <w:r>
            <w:rPr>
              <w:i/>
              <w:iCs/>
              <w:noProof/>
            </w:rPr>
            <w:t xml:space="preserve">Improve Workplace Culture With A Strong Mentoring Program. </w:t>
          </w:r>
          <w:r>
            <w:rPr>
              <w:noProof/>
            </w:rPr>
            <w:t xml:space="preserve">[Online] </w:t>
          </w:r>
          <w:r>
            <w:rPr>
              <w:noProof/>
            </w:rPr>
            <w:br/>
            <w:t xml:space="preserve">Available at: </w:t>
          </w:r>
          <w:r>
            <w:rPr>
              <w:noProof/>
              <w:u w:val="single"/>
            </w:rPr>
            <w:t>www.forbes.com/sites/nazbeheshti/2019/01/23/improve-workplace-culture-with-a-strong-mentoring-program/</w:t>
          </w:r>
          <w:r>
            <w:rPr>
              <w:noProof/>
            </w:rPr>
            <w:br/>
            <w:t>[Accessed 14 October 2021].</w:t>
          </w:r>
        </w:p>
        <w:p w14:paraId="56B38078" w14:textId="77777777" w:rsidR="004D2A33" w:rsidRDefault="004D2A33" w:rsidP="004D2A33">
          <w:pPr>
            <w:pStyle w:val="Bibliography"/>
            <w:rPr>
              <w:noProof/>
            </w:rPr>
          </w:pPr>
          <w:r>
            <w:rPr>
              <w:noProof/>
            </w:rPr>
            <w:t xml:space="preserve">Clutterbuck, D., (2012). </w:t>
          </w:r>
          <w:r>
            <w:rPr>
              <w:i/>
              <w:iCs/>
              <w:noProof/>
            </w:rPr>
            <w:t xml:space="preserve">Group mentoring. </w:t>
          </w:r>
          <w:r>
            <w:rPr>
              <w:noProof/>
            </w:rPr>
            <w:t xml:space="preserve">[Online] </w:t>
          </w:r>
          <w:r>
            <w:rPr>
              <w:noProof/>
            </w:rPr>
            <w:br/>
            <w:t xml:space="preserve">Available at: </w:t>
          </w:r>
          <w:r>
            <w:rPr>
              <w:noProof/>
              <w:u w:val="single"/>
            </w:rPr>
            <w:t>https://davidclutterbuckpartnership.com/group-mentoring/</w:t>
          </w:r>
          <w:r>
            <w:rPr>
              <w:noProof/>
            </w:rPr>
            <w:br/>
            <w:t>[Accessed 10 October 2021].</w:t>
          </w:r>
        </w:p>
        <w:p w14:paraId="3F5471FB" w14:textId="77777777" w:rsidR="004D2A33" w:rsidRDefault="004D2A33" w:rsidP="004D2A33">
          <w:pPr>
            <w:pStyle w:val="Bibliography"/>
            <w:rPr>
              <w:noProof/>
            </w:rPr>
          </w:pPr>
          <w:r>
            <w:rPr>
              <w:noProof/>
            </w:rPr>
            <w:t xml:space="preserve">Creighton, K., (2018). </w:t>
          </w:r>
          <w:r>
            <w:rPr>
              <w:i/>
              <w:iCs/>
              <w:noProof/>
            </w:rPr>
            <w:t xml:space="preserve">6 Types of Effective Mentorship Programs and When to Use Them. </w:t>
          </w:r>
          <w:r>
            <w:rPr>
              <w:noProof/>
            </w:rPr>
            <w:t xml:space="preserve">[Online] </w:t>
          </w:r>
          <w:r>
            <w:rPr>
              <w:noProof/>
            </w:rPr>
            <w:br/>
            <w:t xml:space="preserve">Available at: </w:t>
          </w:r>
          <w:r>
            <w:rPr>
              <w:noProof/>
              <w:u w:val="single"/>
            </w:rPr>
            <w:t>https://hrdailyadvisor.blr.com/2018/04/16/6-types-effective-mentorship-programs-use/</w:t>
          </w:r>
          <w:r>
            <w:rPr>
              <w:noProof/>
            </w:rPr>
            <w:br/>
            <w:t>[Accessed 10 October 2021].</w:t>
          </w:r>
        </w:p>
        <w:p w14:paraId="25A583BA" w14:textId="77777777" w:rsidR="004D2A33" w:rsidRDefault="004D2A33" w:rsidP="004D2A33">
          <w:pPr>
            <w:pStyle w:val="Bibliography"/>
            <w:rPr>
              <w:noProof/>
            </w:rPr>
          </w:pPr>
          <w:r>
            <w:rPr>
              <w:noProof/>
            </w:rPr>
            <w:t xml:space="preserve">Dwyer, S., (2021). </w:t>
          </w:r>
          <w:r>
            <w:rPr>
              <w:i/>
              <w:iCs/>
              <w:noProof/>
            </w:rPr>
            <w:t xml:space="preserve">What Women Want - 10 ways to Attract and Retain Female Talent in 2021. </w:t>
          </w:r>
          <w:r>
            <w:rPr>
              <w:noProof/>
            </w:rPr>
            <w:t xml:space="preserve">[Online] </w:t>
          </w:r>
          <w:r>
            <w:rPr>
              <w:noProof/>
            </w:rPr>
            <w:br/>
            <w:t xml:space="preserve">Available at: </w:t>
          </w:r>
          <w:r>
            <w:rPr>
              <w:noProof/>
              <w:u w:val="single"/>
            </w:rPr>
            <w:t>https://ie.linkedin.com/in/susan-dwyer-10977244?trk=pulse-article_main-author-card</w:t>
          </w:r>
          <w:r>
            <w:rPr>
              <w:noProof/>
            </w:rPr>
            <w:br/>
            <w:t>[Accessed 5 October 2021].</w:t>
          </w:r>
        </w:p>
        <w:p w14:paraId="59BB2C5E" w14:textId="77777777" w:rsidR="004D2A33" w:rsidRDefault="004D2A33" w:rsidP="004D2A33">
          <w:pPr>
            <w:pStyle w:val="Bibliography"/>
            <w:rPr>
              <w:noProof/>
            </w:rPr>
          </w:pPr>
          <w:r>
            <w:rPr>
              <w:noProof/>
            </w:rPr>
            <w:t xml:space="preserve">George, S., (2021). </w:t>
          </w:r>
          <w:r>
            <w:rPr>
              <w:i/>
              <w:iCs/>
              <w:noProof/>
            </w:rPr>
            <w:t xml:space="preserve">HR Policies. </w:t>
          </w:r>
          <w:r>
            <w:rPr>
              <w:noProof/>
            </w:rPr>
            <w:t xml:space="preserve">[Online] </w:t>
          </w:r>
          <w:r>
            <w:rPr>
              <w:noProof/>
            </w:rPr>
            <w:br/>
            <w:t xml:space="preserve">Available at: </w:t>
          </w:r>
          <w:r>
            <w:rPr>
              <w:noProof/>
              <w:u w:val="single"/>
            </w:rPr>
            <w:t>www.cipd.co.uk/knowledge/fundamentals/people/hr/policies-factsheet#gref</w:t>
          </w:r>
          <w:r>
            <w:rPr>
              <w:noProof/>
            </w:rPr>
            <w:br/>
            <w:t>[Accessed 04 October 2021].</w:t>
          </w:r>
        </w:p>
        <w:p w14:paraId="7CA1FC05" w14:textId="77777777" w:rsidR="004D2A33" w:rsidRDefault="004D2A33" w:rsidP="004D2A33">
          <w:pPr>
            <w:pStyle w:val="Bibliography"/>
            <w:rPr>
              <w:noProof/>
            </w:rPr>
          </w:pPr>
          <w:r>
            <w:rPr>
              <w:noProof/>
            </w:rPr>
            <w:t xml:space="preserve">Hayden, D., (2021). </w:t>
          </w:r>
          <w:r>
            <w:rPr>
              <w:i/>
              <w:iCs/>
              <w:noProof/>
            </w:rPr>
            <w:t xml:space="preserve">Coaching and mentoring. </w:t>
          </w:r>
          <w:r>
            <w:rPr>
              <w:noProof/>
            </w:rPr>
            <w:t xml:space="preserve">[Online] </w:t>
          </w:r>
          <w:r>
            <w:rPr>
              <w:noProof/>
            </w:rPr>
            <w:br/>
            <w:t xml:space="preserve">Available at: </w:t>
          </w:r>
          <w:r>
            <w:rPr>
              <w:noProof/>
              <w:u w:val="single"/>
            </w:rPr>
            <w:t>www.cipd.co.uk/knowledge/fundamentals/people/development/coaching-mentoring-factsheet#6995</w:t>
          </w:r>
          <w:r>
            <w:rPr>
              <w:noProof/>
            </w:rPr>
            <w:br/>
            <w:t>[Accessed 9 October 2021].</w:t>
          </w:r>
        </w:p>
        <w:p w14:paraId="6D4E3EE7" w14:textId="77777777" w:rsidR="004D2A33" w:rsidRDefault="004D2A33" w:rsidP="004D2A33">
          <w:pPr>
            <w:pStyle w:val="Bibliography"/>
            <w:rPr>
              <w:noProof/>
            </w:rPr>
          </w:pPr>
          <w:r>
            <w:rPr>
              <w:noProof/>
            </w:rPr>
            <w:t xml:space="preserve">Ignatova, M., (2019). </w:t>
          </w:r>
          <w:r>
            <w:rPr>
              <w:i/>
              <w:iCs/>
              <w:noProof/>
            </w:rPr>
            <w:t xml:space="preserve">New Report: Women Apply to Fewer Jobs Than Men, But Are More Likely to Get Hired. </w:t>
          </w:r>
          <w:r>
            <w:rPr>
              <w:noProof/>
            </w:rPr>
            <w:t xml:space="preserve">[Online] </w:t>
          </w:r>
          <w:r>
            <w:rPr>
              <w:noProof/>
            </w:rPr>
            <w:br/>
            <w:t xml:space="preserve">Available at: </w:t>
          </w:r>
          <w:r>
            <w:rPr>
              <w:noProof/>
              <w:u w:val="single"/>
            </w:rPr>
            <w:t>www.linkedin.com/business/talent/blog/talent-acquisition/how-women-find-jobs-gender-report</w:t>
          </w:r>
          <w:r>
            <w:rPr>
              <w:noProof/>
            </w:rPr>
            <w:br/>
            <w:t>[Accessed 11 October 2021].</w:t>
          </w:r>
        </w:p>
        <w:p w14:paraId="6DD0241E" w14:textId="77777777" w:rsidR="004D2A33" w:rsidRDefault="004D2A33" w:rsidP="004D2A33">
          <w:pPr>
            <w:pStyle w:val="Bibliography"/>
            <w:rPr>
              <w:noProof/>
            </w:rPr>
          </w:pPr>
          <w:r>
            <w:rPr>
              <w:noProof/>
            </w:rPr>
            <w:t xml:space="preserve">Inclusive Employers, (2021). </w:t>
          </w:r>
          <w:r>
            <w:rPr>
              <w:i/>
              <w:iCs/>
              <w:noProof/>
            </w:rPr>
            <w:t xml:space="preserve">About Inclusive Employers. </w:t>
          </w:r>
          <w:r>
            <w:rPr>
              <w:noProof/>
            </w:rPr>
            <w:t xml:space="preserve">[Online] </w:t>
          </w:r>
          <w:r>
            <w:rPr>
              <w:noProof/>
            </w:rPr>
            <w:br/>
            <w:t xml:space="preserve">Available at: </w:t>
          </w:r>
          <w:r>
            <w:rPr>
              <w:noProof/>
              <w:u w:val="single"/>
            </w:rPr>
            <w:t>www.inclusiveemployers.co.uk/about/about-inclusive-employers/</w:t>
          </w:r>
          <w:r>
            <w:rPr>
              <w:noProof/>
            </w:rPr>
            <w:br/>
            <w:t>[Accessed 12 October 2021].</w:t>
          </w:r>
        </w:p>
        <w:p w14:paraId="65068B02" w14:textId="77777777" w:rsidR="004D2A33" w:rsidRDefault="004D2A33" w:rsidP="004D2A33">
          <w:pPr>
            <w:pStyle w:val="Bibliography"/>
            <w:rPr>
              <w:noProof/>
            </w:rPr>
          </w:pPr>
          <w:r>
            <w:rPr>
              <w:noProof/>
            </w:rPr>
            <w:t xml:space="preserve">Kellogg, R., (2018). </w:t>
          </w:r>
          <w:r>
            <w:rPr>
              <w:i/>
              <w:iCs/>
              <w:noProof/>
            </w:rPr>
            <w:t xml:space="preserve">The Magic Of Mentorship: How And Where To Find Your Match. </w:t>
          </w:r>
          <w:r>
            <w:rPr>
              <w:noProof/>
            </w:rPr>
            <w:t xml:space="preserve">[Online] </w:t>
          </w:r>
          <w:r>
            <w:rPr>
              <w:noProof/>
            </w:rPr>
            <w:br/>
            <w:t xml:space="preserve">Available at: </w:t>
          </w:r>
          <w:r>
            <w:rPr>
              <w:noProof/>
              <w:u w:val="single"/>
            </w:rPr>
            <w:t>www.forbes.com/sites/forbeshumanresourcescouncil/2018/10/09/the-magic-of-mentorship-how-and-where-to-find-your-match/?sh=4e9d9ce12e77</w:t>
          </w:r>
          <w:r>
            <w:rPr>
              <w:noProof/>
            </w:rPr>
            <w:br/>
            <w:t>[Accessed 7 October 2021].</w:t>
          </w:r>
        </w:p>
        <w:p w14:paraId="470FAC29" w14:textId="77777777" w:rsidR="004D2A33" w:rsidRDefault="004D2A33" w:rsidP="004D2A33">
          <w:pPr>
            <w:pStyle w:val="Bibliography"/>
            <w:rPr>
              <w:noProof/>
            </w:rPr>
          </w:pPr>
          <w:r>
            <w:rPr>
              <w:noProof/>
            </w:rPr>
            <w:t xml:space="preserve">Mind Tools, (2021). </w:t>
          </w:r>
          <w:r>
            <w:rPr>
              <w:i/>
              <w:iCs/>
              <w:noProof/>
            </w:rPr>
            <w:t xml:space="preserve">The GROW Model of Coaching and Mentoring. </w:t>
          </w:r>
          <w:r>
            <w:rPr>
              <w:noProof/>
            </w:rPr>
            <w:t xml:space="preserve">[Online] </w:t>
          </w:r>
          <w:r>
            <w:rPr>
              <w:noProof/>
            </w:rPr>
            <w:br/>
            <w:t xml:space="preserve">Available at: </w:t>
          </w:r>
          <w:r>
            <w:rPr>
              <w:noProof/>
              <w:u w:val="single"/>
            </w:rPr>
            <w:t>www.mindtools.com/pages/article/newLDR_89.htm</w:t>
          </w:r>
          <w:r>
            <w:rPr>
              <w:noProof/>
            </w:rPr>
            <w:br/>
            <w:t>[Accessed 8 October 2021].</w:t>
          </w:r>
        </w:p>
        <w:p w14:paraId="3F4C71F8" w14:textId="77777777" w:rsidR="004D2A33" w:rsidRDefault="004D2A33" w:rsidP="004D2A33">
          <w:pPr>
            <w:pStyle w:val="Bibliography"/>
            <w:rPr>
              <w:noProof/>
            </w:rPr>
          </w:pPr>
          <w:r>
            <w:rPr>
              <w:noProof/>
            </w:rPr>
            <w:t xml:space="preserve">Muller-Heyndyk, R., (2019). </w:t>
          </w:r>
          <w:r>
            <w:rPr>
              <w:i/>
              <w:iCs/>
              <w:noProof/>
            </w:rPr>
            <w:t xml:space="preserve">Firms failing on women in leadership mentoring. </w:t>
          </w:r>
          <w:r>
            <w:rPr>
              <w:noProof/>
            </w:rPr>
            <w:t xml:space="preserve">[Online] </w:t>
          </w:r>
          <w:r>
            <w:rPr>
              <w:noProof/>
            </w:rPr>
            <w:br/>
            <w:t xml:space="preserve">Available at: </w:t>
          </w:r>
          <w:r>
            <w:rPr>
              <w:noProof/>
              <w:u w:val="single"/>
            </w:rPr>
            <w:t>www.hrmagazine.co.uk/content/news/firms-failing-on-women-in-leadership-mentoring</w:t>
          </w:r>
          <w:r>
            <w:rPr>
              <w:noProof/>
            </w:rPr>
            <w:br/>
            <w:t>[Accessed 5 October 2021].</w:t>
          </w:r>
        </w:p>
        <w:p w14:paraId="72BCFF19" w14:textId="77777777" w:rsidR="004D2A33" w:rsidRDefault="004D2A33" w:rsidP="004D2A33">
          <w:pPr>
            <w:pStyle w:val="Bibliography"/>
            <w:rPr>
              <w:noProof/>
            </w:rPr>
          </w:pPr>
          <w:r>
            <w:rPr>
              <w:noProof/>
            </w:rPr>
            <w:t xml:space="preserve">Newton, R., (2020). </w:t>
          </w:r>
          <w:r>
            <w:rPr>
              <w:i/>
              <w:iCs/>
              <w:noProof/>
            </w:rPr>
            <w:t xml:space="preserve">Why We Need Coaches And Mentors In Business Today More Than Ever. </w:t>
          </w:r>
          <w:r>
            <w:rPr>
              <w:noProof/>
            </w:rPr>
            <w:t xml:space="preserve">[Online] </w:t>
          </w:r>
          <w:r>
            <w:rPr>
              <w:noProof/>
            </w:rPr>
            <w:br/>
            <w:t xml:space="preserve">Available at: </w:t>
          </w:r>
          <w:r>
            <w:rPr>
              <w:noProof/>
              <w:u w:val="single"/>
            </w:rPr>
            <w:t>www.forbes.com/sites/rebeccanewton/2020/07/15/why-we-need-coaches-and-mentors-in-business-today-more-than-ever/</w:t>
          </w:r>
          <w:r>
            <w:rPr>
              <w:noProof/>
            </w:rPr>
            <w:br/>
            <w:t>[Accessed 11 October 2021].</w:t>
          </w:r>
        </w:p>
        <w:p w14:paraId="57935146" w14:textId="77777777" w:rsidR="004D2A33" w:rsidRDefault="004D2A33" w:rsidP="004D2A33">
          <w:pPr>
            <w:pStyle w:val="Bibliography"/>
            <w:rPr>
              <w:noProof/>
            </w:rPr>
          </w:pPr>
          <w:r>
            <w:rPr>
              <w:noProof/>
            </w:rPr>
            <w:t xml:space="preserve">Personnel Today, (2016). </w:t>
          </w:r>
          <w:r>
            <w:rPr>
              <w:i/>
              <w:iCs/>
              <w:noProof/>
            </w:rPr>
            <w:t xml:space="preserve">Can reverse mentoring unite the multi-generational workplace?. </w:t>
          </w:r>
          <w:r>
            <w:rPr>
              <w:noProof/>
            </w:rPr>
            <w:t xml:space="preserve">[Online] </w:t>
          </w:r>
          <w:r>
            <w:rPr>
              <w:noProof/>
            </w:rPr>
            <w:br/>
            <w:t xml:space="preserve">Available at: </w:t>
          </w:r>
          <w:r>
            <w:rPr>
              <w:noProof/>
              <w:u w:val="single"/>
            </w:rPr>
            <w:t>www.personneltoday.com/hr/can-reverse-mentoring-unite-multi-generational-workplace/</w:t>
          </w:r>
          <w:r>
            <w:rPr>
              <w:noProof/>
            </w:rPr>
            <w:br/>
            <w:t>[Accessed 10 October 2021].</w:t>
          </w:r>
        </w:p>
        <w:p w14:paraId="49A1D98C" w14:textId="77777777" w:rsidR="004D2A33" w:rsidRDefault="004D2A33" w:rsidP="004D2A33">
          <w:pPr>
            <w:pStyle w:val="Bibliography"/>
            <w:rPr>
              <w:noProof/>
            </w:rPr>
          </w:pPr>
          <w:r>
            <w:rPr>
              <w:noProof/>
            </w:rPr>
            <w:lastRenderedPageBreak/>
            <w:t xml:space="preserve">Sandberg, S., (2015). </w:t>
          </w:r>
          <w:r>
            <w:rPr>
              <w:i/>
              <w:iCs/>
              <w:noProof/>
            </w:rPr>
            <w:t xml:space="preserve">Lean In: Women, Work, and the Will to Lead. </w:t>
          </w:r>
          <w:r>
            <w:rPr>
              <w:noProof/>
            </w:rPr>
            <w:t>1st ed. London: WH Allen.</w:t>
          </w:r>
        </w:p>
        <w:p w14:paraId="6123B802" w14:textId="77777777" w:rsidR="004D2A33" w:rsidRDefault="004D2A33" w:rsidP="004D2A33">
          <w:pPr>
            <w:pStyle w:val="Bibliography"/>
            <w:rPr>
              <w:noProof/>
            </w:rPr>
          </w:pPr>
          <w:r>
            <w:rPr>
              <w:noProof/>
            </w:rPr>
            <w:t xml:space="preserve">Sharma, S., (2020). </w:t>
          </w:r>
          <w:r>
            <w:rPr>
              <w:i/>
              <w:iCs/>
              <w:noProof/>
            </w:rPr>
            <w:t xml:space="preserve">The importance of mentoring through a crisis. </w:t>
          </w:r>
          <w:r>
            <w:rPr>
              <w:noProof/>
            </w:rPr>
            <w:t xml:space="preserve">[Online] </w:t>
          </w:r>
          <w:r>
            <w:rPr>
              <w:noProof/>
            </w:rPr>
            <w:br/>
            <w:t xml:space="preserve">Available at: </w:t>
          </w:r>
          <w:r>
            <w:rPr>
              <w:noProof/>
              <w:u w:val="single"/>
            </w:rPr>
            <w:t>www.peoplemanagement.co.uk/voices/comment/the-importance-of-mentoring-through-a-crisis</w:t>
          </w:r>
          <w:r>
            <w:rPr>
              <w:noProof/>
            </w:rPr>
            <w:br/>
            <w:t>[Accessed 15 October 2021].</w:t>
          </w:r>
        </w:p>
        <w:p w14:paraId="32571100" w14:textId="77777777" w:rsidR="004D2A33" w:rsidRDefault="004D2A33" w:rsidP="004D2A33">
          <w:pPr>
            <w:pStyle w:val="Bibliography"/>
            <w:rPr>
              <w:noProof/>
            </w:rPr>
          </w:pPr>
          <w:r>
            <w:rPr>
              <w:noProof/>
            </w:rPr>
            <w:t xml:space="preserve">Valero, (2021). </w:t>
          </w:r>
          <w:r>
            <w:rPr>
              <w:i/>
              <w:iCs/>
              <w:noProof/>
            </w:rPr>
            <w:t xml:space="preserve">Guiding Principles. </w:t>
          </w:r>
          <w:r>
            <w:rPr>
              <w:noProof/>
            </w:rPr>
            <w:t xml:space="preserve">[Online] </w:t>
          </w:r>
          <w:r>
            <w:rPr>
              <w:noProof/>
            </w:rPr>
            <w:br/>
            <w:t xml:space="preserve">Available at: </w:t>
          </w:r>
          <w:r>
            <w:rPr>
              <w:noProof/>
              <w:u w:val="single"/>
            </w:rPr>
            <w:t>https://www.valero.com/about/guiding-principles</w:t>
          </w:r>
          <w:r>
            <w:rPr>
              <w:noProof/>
            </w:rPr>
            <w:br/>
            <w:t>[Accessed 04 October 2021].</w:t>
          </w:r>
        </w:p>
        <w:p w14:paraId="5133F288" w14:textId="77777777" w:rsidR="004D2A33" w:rsidRDefault="004D2A33" w:rsidP="004D2A33">
          <w:pPr>
            <w:pStyle w:val="Bibliography"/>
            <w:rPr>
              <w:noProof/>
            </w:rPr>
          </w:pPr>
          <w:r>
            <w:rPr>
              <w:noProof/>
            </w:rPr>
            <w:t xml:space="preserve">Valero, n.d. </w:t>
          </w:r>
          <w:r>
            <w:rPr>
              <w:i/>
              <w:iCs/>
              <w:noProof/>
            </w:rPr>
            <w:t xml:space="preserve">Performance Management. </w:t>
          </w:r>
          <w:r>
            <w:rPr>
              <w:noProof/>
            </w:rPr>
            <w:t xml:space="preserve">[Online] </w:t>
          </w:r>
          <w:r>
            <w:rPr>
              <w:noProof/>
            </w:rPr>
            <w:br/>
            <w:t xml:space="preserve">Available at: </w:t>
          </w:r>
          <w:r>
            <w:rPr>
              <w:noProof/>
              <w:u w:val="single"/>
            </w:rPr>
            <w:t>www.valero.com/en-us/Pages/Pembroke/MyHR/ManagerCenter/PerformanceManagementGuide.aspx</w:t>
          </w:r>
          <w:r>
            <w:rPr>
              <w:noProof/>
            </w:rPr>
            <w:br/>
            <w:t>[Accessed 13 October 2021].</w:t>
          </w:r>
        </w:p>
        <w:p w14:paraId="50EC3AD3" w14:textId="77777777" w:rsidR="004D2A33" w:rsidRDefault="004D2A33" w:rsidP="004D2A33">
          <w:pPr>
            <w:pStyle w:val="Bibliography"/>
            <w:rPr>
              <w:noProof/>
            </w:rPr>
          </w:pPr>
          <w:r>
            <w:rPr>
              <w:noProof/>
            </w:rPr>
            <w:t xml:space="preserve">Wheatley, J., (2016). </w:t>
          </w:r>
          <w:r>
            <w:rPr>
              <w:i/>
              <w:iCs/>
              <w:noProof/>
            </w:rPr>
            <w:t xml:space="preserve">Coaching High Potentials: 4 Critical Steps. </w:t>
          </w:r>
          <w:r>
            <w:rPr>
              <w:noProof/>
            </w:rPr>
            <w:t xml:space="preserve">[Online] </w:t>
          </w:r>
          <w:r>
            <w:rPr>
              <w:noProof/>
            </w:rPr>
            <w:br/>
            <w:t xml:space="preserve">Available at: </w:t>
          </w:r>
          <w:r>
            <w:rPr>
              <w:noProof/>
              <w:u w:val="single"/>
            </w:rPr>
            <w:t>www.linkedin.com/pulse/coaching-high-potentials-4-critical-steps-joanne-wheatley/</w:t>
          </w:r>
          <w:r>
            <w:rPr>
              <w:noProof/>
            </w:rPr>
            <w:br/>
            <w:t>[Accessed 19 October 2021].</w:t>
          </w:r>
        </w:p>
        <w:p w14:paraId="11998E51" w14:textId="77777777" w:rsidR="004D2A33" w:rsidRDefault="0028329E" w:rsidP="004D2A33"/>
      </w:sdtContent>
    </w:sdt>
    <w:p w14:paraId="0467594B" w14:textId="77777777" w:rsidR="00C844C2" w:rsidRDefault="00C844C2" w:rsidP="004D2A33">
      <w:pPr>
        <w:spacing w:line="276" w:lineRule="auto"/>
      </w:pPr>
    </w:p>
    <w:sectPr w:rsidR="00C844C2" w:rsidSect="0082204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8D6EEE" w14:textId="77777777" w:rsidR="0028329E" w:rsidRDefault="0028329E" w:rsidP="000B2E22">
      <w:r>
        <w:separator/>
      </w:r>
    </w:p>
  </w:endnote>
  <w:endnote w:type="continuationSeparator" w:id="0">
    <w:p w14:paraId="7E82CBC2" w14:textId="77777777" w:rsidR="0028329E" w:rsidRDefault="0028329E" w:rsidP="000B2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Nova Light">
    <w:altName w:val="Arial Nova Light"/>
    <w:charset w:val="00"/>
    <w:family w:val="swiss"/>
    <w:pitch w:val="variable"/>
    <w:sig w:usb0="0000028F" w:usb1="00000002" w:usb2="00000000" w:usb3="00000000" w:csb0="0000019F" w:csb1="00000000"/>
  </w:font>
  <w:font w:name="Harlow Solid Italic">
    <w:panose1 w:val="04030604020F02020D02"/>
    <w:charset w:val="00"/>
    <w:family w:val="decorativ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236F1" w14:textId="77777777" w:rsidR="006F3EF2" w:rsidRDefault="006F3EF2">
    <w:pPr>
      <w:pStyle w:val="Footer"/>
    </w:pPr>
  </w:p>
  <w:p w14:paraId="3852970A" w14:textId="77777777" w:rsidR="006F3EF2" w:rsidRDefault="006F3E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FC5FB" w14:textId="34A47C1C" w:rsidR="006F3EF2" w:rsidRPr="000B2E22" w:rsidRDefault="006F3EF2" w:rsidP="000B2E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926EB" w14:textId="77777777" w:rsidR="006F3EF2" w:rsidRPr="008026DB" w:rsidRDefault="006F3EF2" w:rsidP="0082204B">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0288" behindDoc="0" locked="0" layoutInCell="1" allowOverlap="1" wp14:anchorId="4DBD13C9" wp14:editId="69ACD19F">
          <wp:simplePos x="0" y="0"/>
          <wp:positionH relativeFrom="column">
            <wp:posOffset>9080767</wp:posOffset>
          </wp:positionH>
          <wp:positionV relativeFrom="paragraph">
            <wp:posOffset>-5343</wp:posOffset>
          </wp:positionV>
          <wp:extent cx="619931" cy="213360"/>
          <wp:effectExtent l="0" t="0" r="889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 xml:space="preserve"> </w:t>
    </w: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53BAE" w14:textId="77777777" w:rsidR="0028329E" w:rsidRDefault="0028329E" w:rsidP="000B2E22">
      <w:r>
        <w:separator/>
      </w:r>
    </w:p>
  </w:footnote>
  <w:footnote w:type="continuationSeparator" w:id="0">
    <w:p w14:paraId="445D2E36" w14:textId="77777777" w:rsidR="0028329E" w:rsidRDefault="0028329E" w:rsidP="000B2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77286" w14:textId="50F88FDC" w:rsidR="006F3EF2" w:rsidRPr="000B2E22" w:rsidRDefault="006F3EF2" w:rsidP="000B2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720CE"/>
    <w:multiLevelType w:val="multilevel"/>
    <w:tmpl w:val="61CAE5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911C9"/>
    <w:multiLevelType w:val="multilevel"/>
    <w:tmpl w:val="2146F1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C73628"/>
    <w:multiLevelType w:val="multilevel"/>
    <w:tmpl w:val="BAF843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EAF49D1"/>
    <w:multiLevelType w:val="multilevel"/>
    <w:tmpl w:val="117E5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3687983"/>
    <w:multiLevelType w:val="multilevel"/>
    <w:tmpl w:val="E4123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7215043"/>
    <w:multiLevelType w:val="multilevel"/>
    <w:tmpl w:val="9F121F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370D2AD0"/>
    <w:multiLevelType w:val="multilevel"/>
    <w:tmpl w:val="585E95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8E7611"/>
    <w:multiLevelType w:val="multilevel"/>
    <w:tmpl w:val="8D0C77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5767D3"/>
    <w:multiLevelType w:val="multilevel"/>
    <w:tmpl w:val="7D22E604"/>
    <w:lvl w:ilvl="0">
      <w:start w:val="1"/>
      <w:numFmt w:val="decimal"/>
      <w:lvlText w:val="%1."/>
      <w:lvlJc w:val="left"/>
      <w:pPr>
        <w:tabs>
          <w:tab w:val="num" w:pos="720"/>
        </w:tabs>
        <w:ind w:left="720" w:hanging="360"/>
      </w:pPr>
      <w:rPr>
        <w:rFonts w:ascii="Calibri" w:eastAsia="Times New Roman" w:hAnsi="Calibri" w:cs="Calibri"/>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150162"/>
    <w:multiLevelType w:val="multilevel"/>
    <w:tmpl w:val="6E9A9D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FE17C0"/>
    <w:multiLevelType w:val="multilevel"/>
    <w:tmpl w:val="C7A6D1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93B68EF"/>
    <w:multiLevelType w:val="multilevel"/>
    <w:tmpl w:val="BEBC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E156D6"/>
    <w:multiLevelType w:val="multilevel"/>
    <w:tmpl w:val="527235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B646392"/>
    <w:multiLevelType w:val="multilevel"/>
    <w:tmpl w:val="324E6B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E6054E3"/>
    <w:multiLevelType w:val="multilevel"/>
    <w:tmpl w:val="BEE6F0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4538E5"/>
    <w:multiLevelType w:val="multilevel"/>
    <w:tmpl w:val="EBC80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EFF7BA0"/>
    <w:multiLevelType w:val="multilevel"/>
    <w:tmpl w:val="0748D2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753D02C2"/>
    <w:multiLevelType w:val="multilevel"/>
    <w:tmpl w:val="FD0A09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E94448D"/>
    <w:multiLevelType w:val="multilevel"/>
    <w:tmpl w:val="14E606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F8911B5"/>
    <w:multiLevelType w:val="hybridMultilevel"/>
    <w:tmpl w:val="34CE1842"/>
    <w:lvl w:ilvl="0" w:tplc="1E0AE980">
      <w:start w:val="1"/>
      <w:numFmt w:val="bullet"/>
      <w:lvlText w:val="o"/>
      <w:lvlJc w:val="left"/>
      <w:pPr>
        <w:ind w:left="1080" w:hanging="360"/>
      </w:pPr>
      <w:rPr>
        <w:rFonts w:ascii="Courier New" w:hAnsi="Courier New" w:cs="Courier New"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20"/>
  </w:num>
  <w:num w:numId="4">
    <w:abstractNumId w:val="6"/>
  </w:num>
  <w:num w:numId="5">
    <w:abstractNumId w:val="16"/>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9"/>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8"/>
  </w:num>
  <w:num w:numId="16">
    <w:abstractNumId w:val="19"/>
  </w:num>
  <w:num w:numId="17">
    <w:abstractNumId w:val="10"/>
    <w:lvlOverride w:ilvl="0">
      <w:startOverride w:val="1"/>
    </w:lvlOverride>
  </w:num>
  <w:num w:numId="18">
    <w:abstractNumId w:val="13"/>
  </w:num>
  <w:num w:numId="19">
    <w:abstractNumId w:val="18"/>
  </w:num>
  <w:num w:numId="20">
    <w:abstractNumId w:val="5"/>
  </w:num>
  <w:num w:numId="21">
    <w:abstractNumId w:val="17"/>
    <w:lvlOverride w:ilvl="0">
      <w:startOverride w:val="1"/>
    </w:lvlOverride>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16321"/>
    <w:rsid w:val="00040F5B"/>
    <w:rsid w:val="000826C9"/>
    <w:rsid w:val="000841AF"/>
    <w:rsid w:val="00096810"/>
    <w:rsid w:val="000A62ED"/>
    <w:rsid w:val="000A6E4B"/>
    <w:rsid w:val="000B2E22"/>
    <w:rsid w:val="000C3D60"/>
    <w:rsid w:val="00104BF8"/>
    <w:rsid w:val="001065ED"/>
    <w:rsid w:val="0016554C"/>
    <w:rsid w:val="001A517B"/>
    <w:rsid w:val="001B5F63"/>
    <w:rsid w:val="001C5173"/>
    <w:rsid w:val="001F5A06"/>
    <w:rsid w:val="00211518"/>
    <w:rsid w:val="00234394"/>
    <w:rsid w:val="0025667A"/>
    <w:rsid w:val="00256A13"/>
    <w:rsid w:val="00271538"/>
    <w:rsid w:val="00271ED8"/>
    <w:rsid w:val="0028013F"/>
    <w:rsid w:val="0028329E"/>
    <w:rsid w:val="00291694"/>
    <w:rsid w:val="002B0CB8"/>
    <w:rsid w:val="002C729B"/>
    <w:rsid w:val="003422E4"/>
    <w:rsid w:val="003B191F"/>
    <w:rsid w:val="003D43A8"/>
    <w:rsid w:val="003F734E"/>
    <w:rsid w:val="00417002"/>
    <w:rsid w:val="00441623"/>
    <w:rsid w:val="00444F03"/>
    <w:rsid w:val="00473E24"/>
    <w:rsid w:val="004A70E7"/>
    <w:rsid w:val="004D2A33"/>
    <w:rsid w:val="004D433D"/>
    <w:rsid w:val="004E3D80"/>
    <w:rsid w:val="004F1882"/>
    <w:rsid w:val="004F3546"/>
    <w:rsid w:val="004F443B"/>
    <w:rsid w:val="004F50D5"/>
    <w:rsid w:val="004F7FE8"/>
    <w:rsid w:val="00505C80"/>
    <w:rsid w:val="005326DD"/>
    <w:rsid w:val="00553327"/>
    <w:rsid w:val="0055375C"/>
    <w:rsid w:val="00562818"/>
    <w:rsid w:val="00566A13"/>
    <w:rsid w:val="00597FF1"/>
    <w:rsid w:val="005D1C60"/>
    <w:rsid w:val="005F032C"/>
    <w:rsid w:val="00602313"/>
    <w:rsid w:val="006347CF"/>
    <w:rsid w:val="00641D6B"/>
    <w:rsid w:val="00652B7B"/>
    <w:rsid w:val="006B292A"/>
    <w:rsid w:val="006D4ABC"/>
    <w:rsid w:val="006E59B2"/>
    <w:rsid w:val="006E6EA4"/>
    <w:rsid w:val="006F3EF2"/>
    <w:rsid w:val="007202BC"/>
    <w:rsid w:val="007254D6"/>
    <w:rsid w:val="00740D13"/>
    <w:rsid w:val="007437B0"/>
    <w:rsid w:val="007677C2"/>
    <w:rsid w:val="007761BC"/>
    <w:rsid w:val="00786C28"/>
    <w:rsid w:val="007A4B6B"/>
    <w:rsid w:val="007C0D08"/>
    <w:rsid w:val="007D2DF8"/>
    <w:rsid w:val="007D7951"/>
    <w:rsid w:val="007E1665"/>
    <w:rsid w:val="007E53D1"/>
    <w:rsid w:val="00801B16"/>
    <w:rsid w:val="00801D80"/>
    <w:rsid w:val="0082204B"/>
    <w:rsid w:val="008243BE"/>
    <w:rsid w:val="0084580C"/>
    <w:rsid w:val="00846078"/>
    <w:rsid w:val="00860E19"/>
    <w:rsid w:val="008A571D"/>
    <w:rsid w:val="008B2D4A"/>
    <w:rsid w:val="008C0A01"/>
    <w:rsid w:val="008C24A7"/>
    <w:rsid w:val="008C424C"/>
    <w:rsid w:val="008D3260"/>
    <w:rsid w:val="008D332F"/>
    <w:rsid w:val="008D4950"/>
    <w:rsid w:val="008E30A1"/>
    <w:rsid w:val="00974BB9"/>
    <w:rsid w:val="00993996"/>
    <w:rsid w:val="009A5179"/>
    <w:rsid w:val="009A553C"/>
    <w:rsid w:val="009B1192"/>
    <w:rsid w:val="009B382E"/>
    <w:rsid w:val="009B4A25"/>
    <w:rsid w:val="009B5A12"/>
    <w:rsid w:val="009C0905"/>
    <w:rsid w:val="009C7E3C"/>
    <w:rsid w:val="00A133CC"/>
    <w:rsid w:val="00A20884"/>
    <w:rsid w:val="00A21C78"/>
    <w:rsid w:val="00A23D4C"/>
    <w:rsid w:val="00A32930"/>
    <w:rsid w:val="00A36C13"/>
    <w:rsid w:val="00A40484"/>
    <w:rsid w:val="00A6373E"/>
    <w:rsid w:val="00A73B88"/>
    <w:rsid w:val="00A750E8"/>
    <w:rsid w:val="00A906EB"/>
    <w:rsid w:val="00A92037"/>
    <w:rsid w:val="00AB2884"/>
    <w:rsid w:val="00B76533"/>
    <w:rsid w:val="00B7722A"/>
    <w:rsid w:val="00B81C46"/>
    <w:rsid w:val="00BA6958"/>
    <w:rsid w:val="00BD1059"/>
    <w:rsid w:val="00BF3E79"/>
    <w:rsid w:val="00C33E22"/>
    <w:rsid w:val="00C46CE0"/>
    <w:rsid w:val="00C5447A"/>
    <w:rsid w:val="00C726A2"/>
    <w:rsid w:val="00C844C2"/>
    <w:rsid w:val="00C922EA"/>
    <w:rsid w:val="00CB3411"/>
    <w:rsid w:val="00CC41BD"/>
    <w:rsid w:val="00CC4D3A"/>
    <w:rsid w:val="00CE051A"/>
    <w:rsid w:val="00D00B55"/>
    <w:rsid w:val="00D109D9"/>
    <w:rsid w:val="00D11CA3"/>
    <w:rsid w:val="00D21BED"/>
    <w:rsid w:val="00D325C6"/>
    <w:rsid w:val="00D46D03"/>
    <w:rsid w:val="00D53C83"/>
    <w:rsid w:val="00D554E0"/>
    <w:rsid w:val="00D6277B"/>
    <w:rsid w:val="00D65969"/>
    <w:rsid w:val="00D721A1"/>
    <w:rsid w:val="00D822E6"/>
    <w:rsid w:val="00DA1216"/>
    <w:rsid w:val="00DB0623"/>
    <w:rsid w:val="00DC6DCE"/>
    <w:rsid w:val="00DC7826"/>
    <w:rsid w:val="00DE67D8"/>
    <w:rsid w:val="00DF14C7"/>
    <w:rsid w:val="00DF3F9E"/>
    <w:rsid w:val="00DF470B"/>
    <w:rsid w:val="00E119B1"/>
    <w:rsid w:val="00E2146E"/>
    <w:rsid w:val="00E435CA"/>
    <w:rsid w:val="00E43EDC"/>
    <w:rsid w:val="00E47AA4"/>
    <w:rsid w:val="00E63643"/>
    <w:rsid w:val="00E703BC"/>
    <w:rsid w:val="00E87FD3"/>
    <w:rsid w:val="00EB2EBC"/>
    <w:rsid w:val="00ED5464"/>
    <w:rsid w:val="00EE3E6F"/>
    <w:rsid w:val="00F2321D"/>
    <w:rsid w:val="00F56985"/>
    <w:rsid w:val="00F645FF"/>
    <w:rsid w:val="00F744E2"/>
    <w:rsid w:val="00F7587F"/>
    <w:rsid w:val="00F96AB2"/>
    <w:rsid w:val="00FA7BE1"/>
    <w:rsid w:val="00FC7484"/>
    <w:rsid w:val="00FE0BDE"/>
    <w:rsid w:val="00FF2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7C0D0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826"/>
    <w:pPr>
      <w:spacing w:after="160" w:line="259" w:lineRule="auto"/>
      <w:ind w:left="720"/>
      <w:contextualSpacing/>
    </w:pPr>
    <w:rPr>
      <w:rFonts w:asciiTheme="minorHAnsi" w:eastAsiaTheme="minorHAnsi" w:hAnsiTheme="minorHAnsi" w:cstheme="minorBidi"/>
      <w:color w:val="auto"/>
      <w:lang w:val="en-GB"/>
    </w:rPr>
  </w:style>
  <w:style w:type="paragraph" w:styleId="NormalWeb">
    <w:name w:val="Normal (Web)"/>
    <w:basedOn w:val="Normal"/>
    <w:uiPriority w:val="99"/>
    <w:unhideWhenUsed/>
    <w:rsid w:val="00CC41BD"/>
    <w:pPr>
      <w:spacing w:before="100" w:beforeAutospacing="1" w:after="100" w:afterAutospacing="1"/>
    </w:pPr>
    <w:rPr>
      <w:rFonts w:ascii="Times New Roman" w:eastAsia="Times New Roman" w:hAnsi="Times New Roman"/>
      <w:color w:val="auto"/>
      <w:sz w:val="24"/>
      <w:szCs w:val="24"/>
      <w:lang w:val="en-GB" w:eastAsia="en-GB"/>
    </w:rPr>
  </w:style>
  <w:style w:type="character" w:styleId="Hyperlink">
    <w:name w:val="Hyperlink"/>
    <w:basedOn w:val="DefaultParagraphFont"/>
    <w:uiPriority w:val="99"/>
    <w:unhideWhenUsed/>
    <w:rsid w:val="00CC41BD"/>
    <w:rPr>
      <w:color w:val="0000FF"/>
      <w:u w:val="single"/>
    </w:rPr>
  </w:style>
  <w:style w:type="character" w:styleId="UnresolvedMention">
    <w:name w:val="Unresolved Mention"/>
    <w:basedOn w:val="DefaultParagraphFont"/>
    <w:uiPriority w:val="99"/>
    <w:semiHidden/>
    <w:unhideWhenUsed/>
    <w:rsid w:val="00104BF8"/>
    <w:rPr>
      <w:color w:val="605E5C"/>
      <w:shd w:val="clear" w:color="auto" w:fill="E1DFDD"/>
    </w:rPr>
  </w:style>
  <w:style w:type="character" w:styleId="FollowedHyperlink">
    <w:name w:val="FollowedHyperlink"/>
    <w:basedOn w:val="DefaultParagraphFont"/>
    <w:uiPriority w:val="99"/>
    <w:semiHidden/>
    <w:unhideWhenUsed/>
    <w:rsid w:val="00DF470B"/>
    <w:rPr>
      <w:color w:val="954F72" w:themeColor="followedHyperlink"/>
      <w:u w:val="single"/>
    </w:rPr>
  </w:style>
  <w:style w:type="character" w:styleId="Strong">
    <w:name w:val="Strong"/>
    <w:basedOn w:val="DefaultParagraphFont"/>
    <w:uiPriority w:val="22"/>
    <w:qFormat/>
    <w:rsid w:val="00DF470B"/>
    <w:rPr>
      <w:b/>
      <w:bCs/>
    </w:rPr>
  </w:style>
  <w:style w:type="character" w:customStyle="1" w:styleId="Heading1Char">
    <w:name w:val="Heading 1 Char"/>
    <w:basedOn w:val="DefaultParagraphFont"/>
    <w:link w:val="Heading1"/>
    <w:uiPriority w:val="9"/>
    <w:rsid w:val="007C0D08"/>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7C0D08"/>
    <w:pPr>
      <w:spacing w:line="259" w:lineRule="auto"/>
      <w:outlineLvl w:val="9"/>
    </w:pPr>
  </w:style>
  <w:style w:type="paragraph" w:styleId="TOC1">
    <w:name w:val="toc 1"/>
    <w:basedOn w:val="Normal"/>
    <w:next w:val="Normal"/>
    <w:autoRedefine/>
    <w:uiPriority w:val="39"/>
    <w:unhideWhenUsed/>
    <w:rsid w:val="007C0D08"/>
    <w:pPr>
      <w:spacing w:after="100"/>
    </w:pPr>
  </w:style>
  <w:style w:type="paragraph" w:styleId="Header">
    <w:name w:val="header"/>
    <w:basedOn w:val="Normal"/>
    <w:link w:val="HeaderChar"/>
    <w:rsid w:val="0082204B"/>
    <w:pPr>
      <w:tabs>
        <w:tab w:val="center" w:pos="4320"/>
        <w:tab w:val="right" w:pos="8640"/>
      </w:tabs>
      <w:suppressAutoHyphens/>
      <w:autoSpaceDN w:val="0"/>
      <w:textAlignment w:val="baseline"/>
    </w:pPr>
    <w:rPr>
      <w:rFonts w:ascii="Times New Roman" w:eastAsia="Times New Roman" w:hAnsi="Times New Roman"/>
      <w:color w:val="auto"/>
      <w:sz w:val="24"/>
      <w:szCs w:val="24"/>
      <w:lang w:val="en-GB"/>
    </w:rPr>
  </w:style>
  <w:style w:type="character" w:customStyle="1" w:styleId="HeaderChar">
    <w:name w:val="Header Char"/>
    <w:basedOn w:val="DefaultParagraphFont"/>
    <w:link w:val="Header"/>
    <w:rsid w:val="0082204B"/>
    <w:rPr>
      <w:rFonts w:ascii="Times New Roman" w:eastAsia="Times New Roman" w:hAnsi="Times New Roman" w:cs="Times New Roman"/>
      <w:sz w:val="24"/>
      <w:szCs w:val="24"/>
    </w:rPr>
  </w:style>
  <w:style w:type="paragraph" w:styleId="Footer">
    <w:name w:val="footer"/>
    <w:basedOn w:val="Normal"/>
    <w:link w:val="FooterChar"/>
    <w:uiPriority w:val="99"/>
    <w:rsid w:val="0082204B"/>
    <w:pPr>
      <w:tabs>
        <w:tab w:val="center" w:pos="4320"/>
        <w:tab w:val="right" w:pos="8640"/>
      </w:tabs>
      <w:suppressAutoHyphens/>
      <w:autoSpaceDN w:val="0"/>
      <w:textAlignment w:val="baseline"/>
    </w:pPr>
    <w:rPr>
      <w:rFonts w:ascii="Times New Roman" w:eastAsia="Times New Roman" w:hAnsi="Times New Roman"/>
      <w:color w:val="auto"/>
      <w:sz w:val="24"/>
      <w:szCs w:val="24"/>
      <w:lang w:val="en-GB"/>
    </w:rPr>
  </w:style>
  <w:style w:type="character" w:customStyle="1" w:styleId="FooterChar">
    <w:name w:val="Footer Char"/>
    <w:basedOn w:val="DefaultParagraphFont"/>
    <w:link w:val="Footer"/>
    <w:uiPriority w:val="99"/>
    <w:rsid w:val="0082204B"/>
    <w:rPr>
      <w:rFonts w:ascii="Times New Roman" w:eastAsia="Times New Roman" w:hAnsi="Times New Roman" w:cs="Times New Roman"/>
      <w:sz w:val="24"/>
      <w:szCs w:val="24"/>
    </w:rPr>
  </w:style>
  <w:style w:type="paragraph" w:customStyle="1" w:styleId="Bullets">
    <w:name w:val="Bullets"/>
    <w:basedOn w:val="Normal"/>
    <w:qFormat/>
    <w:rsid w:val="0082204B"/>
    <w:pPr>
      <w:numPr>
        <w:numId w:val="1"/>
      </w:numPr>
      <w:autoSpaceDE w:val="0"/>
      <w:autoSpaceDN w:val="0"/>
      <w:adjustRightInd w:val="0"/>
      <w:ind w:left="284" w:hanging="284"/>
    </w:pPr>
    <w:rPr>
      <w:rFonts w:eastAsia="Cambria" w:cs="Arial"/>
      <w:color w:val="3C3C3C"/>
      <w:lang w:val="en-GB" w:eastAsia="en-GB"/>
    </w:rPr>
  </w:style>
  <w:style w:type="paragraph" w:styleId="NoSpacing">
    <w:name w:val="No Spacing"/>
    <w:uiPriority w:val="1"/>
    <w:qFormat/>
    <w:rsid w:val="00801B16"/>
    <w:pPr>
      <w:spacing w:after="0" w:line="240" w:lineRule="auto"/>
    </w:pPr>
  </w:style>
  <w:style w:type="paragraph" w:styleId="BodyText">
    <w:name w:val="Body Text"/>
    <w:basedOn w:val="Normal"/>
    <w:link w:val="BodyTextChar"/>
    <w:rsid w:val="00801B16"/>
    <w:pPr>
      <w:jc w:val="both"/>
    </w:pPr>
    <w:rPr>
      <w:rFonts w:eastAsia="Times New Roman"/>
      <w:color w:val="auto"/>
      <w:sz w:val="20"/>
      <w:szCs w:val="20"/>
      <w:lang w:val="en-GB" w:eastAsia="en-GB"/>
    </w:rPr>
  </w:style>
  <w:style w:type="character" w:customStyle="1" w:styleId="BodyTextChar">
    <w:name w:val="Body Text Char"/>
    <w:basedOn w:val="DefaultParagraphFont"/>
    <w:link w:val="BodyText"/>
    <w:rsid w:val="00801B16"/>
    <w:rPr>
      <w:rFonts w:ascii="Arial" w:eastAsia="Times New Roman" w:hAnsi="Arial" w:cs="Times New Roman"/>
      <w:sz w:val="20"/>
      <w:szCs w:val="20"/>
      <w:lang w:eastAsia="en-GB"/>
    </w:rPr>
  </w:style>
  <w:style w:type="paragraph" w:styleId="Bibliography">
    <w:name w:val="Bibliography"/>
    <w:basedOn w:val="Normal"/>
    <w:next w:val="Normal"/>
    <w:uiPriority w:val="37"/>
    <w:unhideWhenUsed/>
    <w:rsid w:val="00801B16"/>
  </w:style>
  <w:style w:type="character" w:customStyle="1" w:styleId="qlinkcontainer">
    <w:name w:val="qlink_container"/>
    <w:basedOn w:val="DefaultParagraphFont"/>
    <w:rsid w:val="00801B16"/>
  </w:style>
  <w:style w:type="paragraph" w:customStyle="1" w:styleId="msonormal0">
    <w:name w:val="msonormal"/>
    <w:basedOn w:val="Normal"/>
    <w:rsid w:val="00801B16"/>
    <w:pPr>
      <w:spacing w:before="100" w:beforeAutospacing="1" w:after="100" w:afterAutospacing="1"/>
    </w:pPr>
    <w:rPr>
      <w:rFonts w:ascii="Times New Roman" w:eastAsiaTheme="minorEastAsia" w:hAnsi="Times New Roman"/>
      <w:color w:val="auto"/>
      <w:sz w:val="24"/>
      <w:szCs w:val="24"/>
      <w:lang w:val="en-GB" w:eastAsia="en-GB"/>
    </w:rPr>
  </w:style>
  <w:style w:type="table" w:styleId="TableGrid">
    <w:name w:val="Table Grid"/>
    <w:basedOn w:val="TableNormal"/>
    <w:uiPriority w:val="39"/>
    <w:rsid w:val="00165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281083">
      <w:bodyDiv w:val="1"/>
      <w:marLeft w:val="0"/>
      <w:marRight w:val="0"/>
      <w:marTop w:val="0"/>
      <w:marBottom w:val="0"/>
      <w:divBdr>
        <w:top w:val="none" w:sz="0" w:space="0" w:color="auto"/>
        <w:left w:val="none" w:sz="0" w:space="0" w:color="auto"/>
        <w:bottom w:val="none" w:sz="0" w:space="0" w:color="auto"/>
        <w:right w:val="none" w:sz="0" w:space="0" w:color="auto"/>
      </w:divBdr>
    </w:div>
    <w:div w:id="368578567">
      <w:bodyDiv w:val="1"/>
      <w:marLeft w:val="0"/>
      <w:marRight w:val="0"/>
      <w:marTop w:val="0"/>
      <w:marBottom w:val="0"/>
      <w:divBdr>
        <w:top w:val="none" w:sz="0" w:space="0" w:color="auto"/>
        <w:left w:val="none" w:sz="0" w:space="0" w:color="auto"/>
        <w:bottom w:val="none" w:sz="0" w:space="0" w:color="auto"/>
        <w:right w:val="none" w:sz="0" w:space="0" w:color="auto"/>
      </w:divBdr>
    </w:div>
    <w:div w:id="380641070">
      <w:bodyDiv w:val="1"/>
      <w:marLeft w:val="0"/>
      <w:marRight w:val="0"/>
      <w:marTop w:val="0"/>
      <w:marBottom w:val="0"/>
      <w:divBdr>
        <w:top w:val="none" w:sz="0" w:space="0" w:color="auto"/>
        <w:left w:val="none" w:sz="0" w:space="0" w:color="auto"/>
        <w:bottom w:val="none" w:sz="0" w:space="0" w:color="auto"/>
        <w:right w:val="none" w:sz="0" w:space="0" w:color="auto"/>
      </w:divBdr>
    </w:div>
    <w:div w:id="819660320">
      <w:bodyDiv w:val="1"/>
      <w:marLeft w:val="0"/>
      <w:marRight w:val="0"/>
      <w:marTop w:val="0"/>
      <w:marBottom w:val="0"/>
      <w:divBdr>
        <w:top w:val="none" w:sz="0" w:space="0" w:color="auto"/>
        <w:left w:val="none" w:sz="0" w:space="0" w:color="auto"/>
        <w:bottom w:val="none" w:sz="0" w:space="0" w:color="auto"/>
        <w:right w:val="none" w:sz="0" w:space="0" w:color="auto"/>
      </w:divBdr>
    </w:div>
    <w:div w:id="850267068">
      <w:bodyDiv w:val="1"/>
      <w:marLeft w:val="0"/>
      <w:marRight w:val="0"/>
      <w:marTop w:val="0"/>
      <w:marBottom w:val="0"/>
      <w:divBdr>
        <w:top w:val="none" w:sz="0" w:space="0" w:color="auto"/>
        <w:left w:val="none" w:sz="0" w:space="0" w:color="auto"/>
        <w:bottom w:val="none" w:sz="0" w:space="0" w:color="auto"/>
        <w:right w:val="none" w:sz="0" w:space="0" w:color="auto"/>
      </w:divBdr>
    </w:div>
    <w:div w:id="852183844">
      <w:bodyDiv w:val="1"/>
      <w:marLeft w:val="0"/>
      <w:marRight w:val="0"/>
      <w:marTop w:val="0"/>
      <w:marBottom w:val="0"/>
      <w:divBdr>
        <w:top w:val="none" w:sz="0" w:space="0" w:color="auto"/>
        <w:left w:val="none" w:sz="0" w:space="0" w:color="auto"/>
        <w:bottom w:val="none" w:sz="0" w:space="0" w:color="auto"/>
        <w:right w:val="none" w:sz="0" w:space="0" w:color="auto"/>
      </w:divBdr>
    </w:div>
    <w:div w:id="902326154">
      <w:bodyDiv w:val="1"/>
      <w:marLeft w:val="0"/>
      <w:marRight w:val="0"/>
      <w:marTop w:val="0"/>
      <w:marBottom w:val="0"/>
      <w:divBdr>
        <w:top w:val="none" w:sz="0" w:space="0" w:color="auto"/>
        <w:left w:val="none" w:sz="0" w:space="0" w:color="auto"/>
        <w:bottom w:val="none" w:sz="0" w:space="0" w:color="auto"/>
        <w:right w:val="none" w:sz="0" w:space="0" w:color="auto"/>
      </w:divBdr>
    </w:div>
    <w:div w:id="1111586550">
      <w:bodyDiv w:val="1"/>
      <w:marLeft w:val="0"/>
      <w:marRight w:val="0"/>
      <w:marTop w:val="0"/>
      <w:marBottom w:val="0"/>
      <w:divBdr>
        <w:top w:val="none" w:sz="0" w:space="0" w:color="auto"/>
        <w:left w:val="none" w:sz="0" w:space="0" w:color="auto"/>
        <w:bottom w:val="none" w:sz="0" w:space="0" w:color="auto"/>
        <w:right w:val="none" w:sz="0" w:space="0" w:color="auto"/>
      </w:divBdr>
    </w:div>
    <w:div w:id="1128665068">
      <w:bodyDiv w:val="1"/>
      <w:marLeft w:val="0"/>
      <w:marRight w:val="0"/>
      <w:marTop w:val="0"/>
      <w:marBottom w:val="0"/>
      <w:divBdr>
        <w:top w:val="none" w:sz="0" w:space="0" w:color="auto"/>
        <w:left w:val="none" w:sz="0" w:space="0" w:color="auto"/>
        <w:bottom w:val="none" w:sz="0" w:space="0" w:color="auto"/>
        <w:right w:val="none" w:sz="0" w:space="0" w:color="auto"/>
      </w:divBdr>
      <w:divsChild>
        <w:div w:id="1039358271">
          <w:marLeft w:val="547"/>
          <w:marRight w:val="0"/>
          <w:marTop w:val="130"/>
          <w:marBottom w:val="0"/>
          <w:divBdr>
            <w:top w:val="none" w:sz="0" w:space="0" w:color="auto"/>
            <w:left w:val="none" w:sz="0" w:space="0" w:color="auto"/>
            <w:bottom w:val="none" w:sz="0" w:space="0" w:color="auto"/>
            <w:right w:val="none" w:sz="0" w:space="0" w:color="auto"/>
          </w:divBdr>
        </w:div>
        <w:div w:id="1987391072">
          <w:marLeft w:val="547"/>
          <w:marRight w:val="0"/>
          <w:marTop w:val="130"/>
          <w:marBottom w:val="0"/>
          <w:divBdr>
            <w:top w:val="none" w:sz="0" w:space="0" w:color="auto"/>
            <w:left w:val="none" w:sz="0" w:space="0" w:color="auto"/>
            <w:bottom w:val="none" w:sz="0" w:space="0" w:color="auto"/>
            <w:right w:val="none" w:sz="0" w:space="0" w:color="auto"/>
          </w:divBdr>
        </w:div>
        <w:div w:id="1400396498">
          <w:marLeft w:val="547"/>
          <w:marRight w:val="0"/>
          <w:marTop w:val="130"/>
          <w:marBottom w:val="0"/>
          <w:divBdr>
            <w:top w:val="none" w:sz="0" w:space="0" w:color="auto"/>
            <w:left w:val="none" w:sz="0" w:space="0" w:color="auto"/>
            <w:bottom w:val="none" w:sz="0" w:space="0" w:color="auto"/>
            <w:right w:val="none" w:sz="0" w:space="0" w:color="auto"/>
          </w:divBdr>
        </w:div>
        <w:div w:id="441918174">
          <w:marLeft w:val="547"/>
          <w:marRight w:val="0"/>
          <w:marTop w:val="130"/>
          <w:marBottom w:val="0"/>
          <w:divBdr>
            <w:top w:val="none" w:sz="0" w:space="0" w:color="auto"/>
            <w:left w:val="none" w:sz="0" w:space="0" w:color="auto"/>
            <w:bottom w:val="none" w:sz="0" w:space="0" w:color="auto"/>
            <w:right w:val="none" w:sz="0" w:space="0" w:color="auto"/>
          </w:divBdr>
        </w:div>
      </w:divsChild>
    </w:div>
    <w:div w:id="1195994840">
      <w:bodyDiv w:val="1"/>
      <w:marLeft w:val="0"/>
      <w:marRight w:val="0"/>
      <w:marTop w:val="0"/>
      <w:marBottom w:val="0"/>
      <w:divBdr>
        <w:top w:val="none" w:sz="0" w:space="0" w:color="auto"/>
        <w:left w:val="none" w:sz="0" w:space="0" w:color="auto"/>
        <w:bottom w:val="none" w:sz="0" w:space="0" w:color="auto"/>
        <w:right w:val="none" w:sz="0" w:space="0" w:color="auto"/>
      </w:divBdr>
    </w:div>
    <w:div w:id="1202404985">
      <w:bodyDiv w:val="1"/>
      <w:marLeft w:val="0"/>
      <w:marRight w:val="0"/>
      <w:marTop w:val="0"/>
      <w:marBottom w:val="0"/>
      <w:divBdr>
        <w:top w:val="none" w:sz="0" w:space="0" w:color="auto"/>
        <w:left w:val="none" w:sz="0" w:space="0" w:color="auto"/>
        <w:bottom w:val="none" w:sz="0" w:space="0" w:color="auto"/>
        <w:right w:val="none" w:sz="0" w:space="0" w:color="auto"/>
      </w:divBdr>
    </w:div>
    <w:div w:id="1231497050">
      <w:bodyDiv w:val="1"/>
      <w:marLeft w:val="0"/>
      <w:marRight w:val="0"/>
      <w:marTop w:val="0"/>
      <w:marBottom w:val="0"/>
      <w:divBdr>
        <w:top w:val="none" w:sz="0" w:space="0" w:color="auto"/>
        <w:left w:val="none" w:sz="0" w:space="0" w:color="auto"/>
        <w:bottom w:val="none" w:sz="0" w:space="0" w:color="auto"/>
        <w:right w:val="none" w:sz="0" w:space="0" w:color="auto"/>
      </w:divBdr>
    </w:div>
    <w:div w:id="1264654767">
      <w:bodyDiv w:val="1"/>
      <w:marLeft w:val="0"/>
      <w:marRight w:val="0"/>
      <w:marTop w:val="0"/>
      <w:marBottom w:val="0"/>
      <w:divBdr>
        <w:top w:val="none" w:sz="0" w:space="0" w:color="auto"/>
        <w:left w:val="none" w:sz="0" w:space="0" w:color="auto"/>
        <w:bottom w:val="none" w:sz="0" w:space="0" w:color="auto"/>
        <w:right w:val="none" w:sz="0" w:space="0" w:color="auto"/>
      </w:divBdr>
      <w:divsChild>
        <w:div w:id="546333992">
          <w:marLeft w:val="547"/>
          <w:marRight w:val="0"/>
          <w:marTop w:val="120"/>
          <w:marBottom w:val="0"/>
          <w:divBdr>
            <w:top w:val="none" w:sz="0" w:space="0" w:color="auto"/>
            <w:left w:val="none" w:sz="0" w:space="0" w:color="auto"/>
            <w:bottom w:val="none" w:sz="0" w:space="0" w:color="auto"/>
            <w:right w:val="none" w:sz="0" w:space="0" w:color="auto"/>
          </w:divBdr>
        </w:div>
        <w:div w:id="288172021">
          <w:marLeft w:val="547"/>
          <w:marRight w:val="0"/>
          <w:marTop w:val="120"/>
          <w:marBottom w:val="0"/>
          <w:divBdr>
            <w:top w:val="none" w:sz="0" w:space="0" w:color="auto"/>
            <w:left w:val="none" w:sz="0" w:space="0" w:color="auto"/>
            <w:bottom w:val="none" w:sz="0" w:space="0" w:color="auto"/>
            <w:right w:val="none" w:sz="0" w:space="0" w:color="auto"/>
          </w:divBdr>
        </w:div>
        <w:div w:id="1144540385">
          <w:marLeft w:val="547"/>
          <w:marRight w:val="0"/>
          <w:marTop w:val="120"/>
          <w:marBottom w:val="0"/>
          <w:divBdr>
            <w:top w:val="none" w:sz="0" w:space="0" w:color="auto"/>
            <w:left w:val="none" w:sz="0" w:space="0" w:color="auto"/>
            <w:bottom w:val="none" w:sz="0" w:space="0" w:color="auto"/>
            <w:right w:val="none" w:sz="0" w:space="0" w:color="auto"/>
          </w:divBdr>
        </w:div>
        <w:div w:id="1635216717">
          <w:marLeft w:val="547"/>
          <w:marRight w:val="0"/>
          <w:marTop w:val="120"/>
          <w:marBottom w:val="0"/>
          <w:divBdr>
            <w:top w:val="none" w:sz="0" w:space="0" w:color="auto"/>
            <w:left w:val="none" w:sz="0" w:space="0" w:color="auto"/>
            <w:bottom w:val="none" w:sz="0" w:space="0" w:color="auto"/>
            <w:right w:val="none" w:sz="0" w:space="0" w:color="auto"/>
          </w:divBdr>
        </w:div>
        <w:div w:id="278686153">
          <w:marLeft w:val="547"/>
          <w:marRight w:val="0"/>
          <w:marTop w:val="120"/>
          <w:marBottom w:val="0"/>
          <w:divBdr>
            <w:top w:val="none" w:sz="0" w:space="0" w:color="auto"/>
            <w:left w:val="none" w:sz="0" w:space="0" w:color="auto"/>
            <w:bottom w:val="none" w:sz="0" w:space="0" w:color="auto"/>
            <w:right w:val="none" w:sz="0" w:space="0" w:color="auto"/>
          </w:divBdr>
        </w:div>
        <w:div w:id="1537816420">
          <w:marLeft w:val="547"/>
          <w:marRight w:val="0"/>
          <w:marTop w:val="120"/>
          <w:marBottom w:val="0"/>
          <w:divBdr>
            <w:top w:val="none" w:sz="0" w:space="0" w:color="auto"/>
            <w:left w:val="none" w:sz="0" w:space="0" w:color="auto"/>
            <w:bottom w:val="none" w:sz="0" w:space="0" w:color="auto"/>
            <w:right w:val="none" w:sz="0" w:space="0" w:color="auto"/>
          </w:divBdr>
        </w:div>
        <w:div w:id="788205564">
          <w:marLeft w:val="547"/>
          <w:marRight w:val="0"/>
          <w:marTop w:val="120"/>
          <w:marBottom w:val="0"/>
          <w:divBdr>
            <w:top w:val="none" w:sz="0" w:space="0" w:color="auto"/>
            <w:left w:val="none" w:sz="0" w:space="0" w:color="auto"/>
            <w:bottom w:val="none" w:sz="0" w:space="0" w:color="auto"/>
            <w:right w:val="none" w:sz="0" w:space="0" w:color="auto"/>
          </w:divBdr>
        </w:div>
      </w:divsChild>
    </w:div>
    <w:div w:id="1279145339">
      <w:bodyDiv w:val="1"/>
      <w:marLeft w:val="0"/>
      <w:marRight w:val="0"/>
      <w:marTop w:val="0"/>
      <w:marBottom w:val="0"/>
      <w:divBdr>
        <w:top w:val="none" w:sz="0" w:space="0" w:color="auto"/>
        <w:left w:val="none" w:sz="0" w:space="0" w:color="auto"/>
        <w:bottom w:val="none" w:sz="0" w:space="0" w:color="auto"/>
        <w:right w:val="none" w:sz="0" w:space="0" w:color="auto"/>
      </w:divBdr>
    </w:div>
    <w:div w:id="1373383283">
      <w:bodyDiv w:val="1"/>
      <w:marLeft w:val="0"/>
      <w:marRight w:val="0"/>
      <w:marTop w:val="0"/>
      <w:marBottom w:val="0"/>
      <w:divBdr>
        <w:top w:val="none" w:sz="0" w:space="0" w:color="auto"/>
        <w:left w:val="none" w:sz="0" w:space="0" w:color="auto"/>
        <w:bottom w:val="none" w:sz="0" w:space="0" w:color="auto"/>
        <w:right w:val="none" w:sz="0" w:space="0" w:color="auto"/>
      </w:divBdr>
    </w:div>
    <w:div w:id="1404183461">
      <w:bodyDiv w:val="1"/>
      <w:marLeft w:val="0"/>
      <w:marRight w:val="0"/>
      <w:marTop w:val="0"/>
      <w:marBottom w:val="0"/>
      <w:divBdr>
        <w:top w:val="none" w:sz="0" w:space="0" w:color="auto"/>
        <w:left w:val="none" w:sz="0" w:space="0" w:color="auto"/>
        <w:bottom w:val="none" w:sz="0" w:space="0" w:color="auto"/>
        <w:right w:val="none" w:sz="0" w:space="0" w:color="auto"/>
      </w:divBdr>
    </w:div>
    <w:div w:id="1431779424">
      <w:bodyDiv w:val="1"/>
      <w:marLeft w:val="0"/>
      <w:marRight w:val="0"/>
      <w:marTop w:val="0"/>
      <w:marBottom w:val="0"/>
      <w:divBdr>
        <w:top w:val="none" w:sz="0" w:space="0" w:color="auto"/>
        <w:left w:val="none" w:sz="0" w:space="0" w:color="auto"/>
        <w:bottom w:val="none" w:sz="0" w:space="0" w:color="auto"/>
        <w:right w:val="none" w:sz="0" w:space="0" w:color="auto"/>
      </w:divBdr>
    </w:div>
    <w:div w:id="1439371602">
      <w:bodyDiv w:val="1"/>
      <w:marLeft w:val="0"/>
      <w:marRight w:val="0"/>
      <w:marTop w:val="0"/>
      <w:marBottom w:val="0"/>
      <w:divBdr>
        <w:top w:val="none" w:sz="0" w:space="0" w:color="auto"/>
        <w:left w:val="none" w:sz="0" w:space="0" w:color="auto"/>
        <w:bottom w:val="none" w:sz="0" w:space="0" w:color="auto"/>
        <w:right w:val="none" w:sz="0" w:space="0" w:color="auto"/>
      </w:divBdr>
    </w:div>
    <w:div w:id="1471482183">
      <w:bodyDiv w:val="1"/>
      <w:marLeft w:val="0"/>
      <w:marRight w:val="0"/>
      <w:marTop w:val="0"/>
      <w:marBottom w:val="0"/>
      <w:divBdr>
        <w:top w:val="none" w:sz="0" w:space="0" w:color="auto"/>
        <w:left w:val="none" w:sz="0" w:space="0" w:color="auto"/>
        <w:bottom w:val="none" w:sz="0" w:space="0" w:color="auto"/>
        <w:right w:val="none" w:sz="0" w:space="0" w:color="auto"/>
      </w:divBdr>
    </w:div>
    <w:div w:id="1574506260">
      <w:bodyDiv w:val="1"/>
      <w:marLeft w:val="0"/>
      <w:marRight w:val="0"/>
      <w:marTop w:val="0"/>
      <w:marBottom w:val="0"/>
      <w:divBdr>
        <w:top w:val="none" w:sz="0" w:space="0" w:color="auto"/>
        <w:left w:val="none" w:sz="0" w:space="0" w:color="auto"/>
        <w:bottom w:val="none" w:sz="0" w:space="0" w:color="auto"/>
        <w:right w:val="none" w:sz="0" w:space="0" w:color="auto"/>
      </w:divBdr>
    </w:div>
    <w:div w:id="1670719134">
      <w:bodyDiv w:val="1"/>
      <w:marLeft w:val="0"/>
      <w:marRight w:val="0"/>
      <w:marTop w:val="0"/>
      <w:marBottom w:val="0"/>
      <w:divBdr>
        <w:top w:val="none" w:sz="0" w:space="0" w:color="auto"/>
        <w:left w:val="none" w:sz="0" w:space="0" w:color="auto"/>
        <w:bottom w:val="none" w:sz="0" w:space="0" w:color="auto"/>
        <w:right w:val="none" w:sz="0" w:space="0" w:color="auto"/>
      </w:divBdr>
    </w:div>
    <w:div w:id="1681929687">
      <w:bodyDiv w:val="1"/>
      <w:marLeft w:val="0"/>
      <w:marRight w:val="0"/>
      <w:marTop w:val="0"/>
      <w:marBottom w:val="0"/>
      <w:divBdr>
        <w:top w:val="none" w:sz="0" w:space="0" w:color="auto"/>
        <w:left w:val="none" w:sz="0" w:space="0" w:color="auto"/>
        <w:bottom w:val="none" w:sz="0" w:space="0" w:color="auto"/>
        <w:right w:val="none" w:sz="0" w:space="0" w:color="auto"/>
      </w:divBdr>
    </w:div>
    <w:div w:id="1762528583">
      <w:bodyDiv w:val="1"/>
      <w:marLeft w:val="0"/>
      <w:marRight w:val="0"/>
      <w:marTop w:val="0"/>
      <w:marBottom w:val="0"/>
      <w:divBdr>
        <w:top w:val="none" w:sz="0" w:space="0" w:color="auto"/>
        <w:left w:val="none" w:sz="0" w:space="0" w:color="auto"/>
        <w:bottom w:val="none" w:sz="0" w:space="0" w:color="auto"/>
        <w:right w:val="none" w:sz="0" w:space="0" w:color="auto"/>
      </w:divBdr>
    </w:div>
    <w:div w:id="1787039299">
      <w:bodyDiv w:val="1"/>
      <w:marLeft w:val="0"/>
      <w:marRight w:val="0"/>
      <w:marTop w:val="0"/>
      <w:marBottom w:val="0"/>
      <w:divBdr>
        <w:top w:val="none" w:sz="0" w:space="0" w:color="auto"/>
        <w:left w:val="none" w:sz="0" w:space="0" w:color="auto"/>
        <w:bottom w:val="none" w:sz="0" w:space="0" w:color="auto"/>
        <w:right w:val="none" w:sz="0" w:space="0" w:color="auto"/>
      </w:divBdr>
    </w:div>
    <w:div w:id="1874226816">
      <w:bodyDiv w:val="1"/>
      <w:marLeft w:val="0"/>
      <w:marRight w:val="0"/>
      <w:marTop w:val="0"/>
      <w:marBottom w:val="0"/>
      <w:divBdr>
        <w:top w:val="none" w:sz="0" w:space="0" w:color="auto"/>
        <w:left w:val="none" w:sz="0" w:space="0" w:color="auto"/>
        <w:bottom w:val="none" w:sz="0" w:space="0" w:color="auto"/>
        <w:right w:val="none" w:sz="0" w:space="0" w:color="auto"/>
      </w:divBdr>
    </w:div>
    <w:div w:id="1883902100">
      <w:bodyDiv w:val="1"/>
      <w:marLeft w:val="0"/>
      <w:marRight w:val="0"/>
      <w:marTop w:val="0"/>
      <w:marBottom w:val="0"/>
      <w:divBdr>
        <w:top w:val="none" w:sz="0" w:space="0" w:color="auto"/>
        <w:left w:val="none" w:sz="0" w:space="0" w:color="auto"/>
        <w:bottom w:val="none" w:sz="0" w:space="0" w:color="auto"/>
        <w:right w:val="none" w:sz="0" w:space="0" w:color="auto"/>
      </w:divBdr>
    </w:div>
    <w:div w:id="1950964261">
      <w:bodyDiv w:val="1"/>
      <w:marLeft w:val="0"/>
      <w:marRight w:val="0"/>
      <w:marTop w:val="0"/>
      <w:marBottom w:val="0"/>
      <w:divBdr>
        <w:top w:val="none" w:sz="0" w:space="0" w:color="auto"/>
        <w:left w:val="none" w:sz="0" w:space="0" w:color="auto"/>
        <w:bottom w:val="none" w:sz="0" w:space="0" w:color="auto"/>
        <w:right w:val="none" w:sz="0" w:space="0" w:color="auto"/>
      </w:divBdr>
    </w:div>
    <w:div w:id="2046590660">
      <w:bodyDiv w:val="1"/>
      <w:marLeft w:val="0"/>
      <w:marRight w:val="0"/>
      <w:marTop w:val="0"/>
      <w:marBottom w:val="0"/>
      <w:divBdr>
        <w:top w:val="none" w:sz="0" w:space="0" w:color="auto"/>
        <w:left w:val="none" w:sz="0" w:space="0" w:color="auto"/>
        <w:bottom w:val="none" w:sz="0" w:space="0" w:color="auto"/>
        <w:right w:val="none" w:sz="0" w:space="0" w:color="auto"/>
      </w:divBdr>
    </w:div>
    <w:div w:id="2058239986">
      <w:bodyDiv w:val="1"/>
      <w:marLeft w:val="0"/>
      <w:marRight w:val="0"/>
      <w:marTop w:val="0"/>
      <w:marBottom w:val="0"/>
      <w:divBdr>
        <w:top w:val="none" w:sz="0" w:space="0" w:color="auto"/>
        <w:left w:val="none" w:sz="0" w:space="0" w:color="auto"/>
        <w:bottom w:val="none" w:sz="0" w:space="0" w:color="auto"/>
        <w:right w:val="none" w:sz="0" w:space="0" w:color="auto"/>
      </w:divBdr>
    </w:div>
    <w:div w:id="2067336168">
      <w:bodyDiv w:val="1"/>
      <w:marLeft w:val="0"/>
      <w:marRight w:val="0"/>
      <w:marTop w:val="0"/>
      <w:marBottom w:val="0"/>
      <w:divBdr>
        <w:top w:val="none" w:sz="0" w:space="0" w:color="auto"/>
        <w:left w:val="none" w:sz="0" w:space="0" w:color="auto"/>
        <w:bottom w:val="none" w:sz="0" w:space="0" w:color="auto"/>
        <w:right w:val="none" w:sz="0" w:space="0" w:color="auto"/>
      </w:divBdr>
    </w:div>
    <w:div w:id="2087727512">
      <w:bodyDiv w:val="1"/>
      <w:marLeft w:val="0"/>
      <w:marRight w:val="0"/>
      <w:marTop w:val="0"/>
      <w:marBottom w:val="0"/>
      <w:divBdr>
        <w:top w:val="none" w:sz="0" w:space="0" w:color="auto"/>
        <w:left w:val="none" w:sz="0" w:space="0" w:color="auto"/>
        <w:bottom w:val="none" w:sz="0" w:space="0" w:color="auto"/>
        <w:right w:val="none" w:sz="0" w:space="0" w:color="auto"/>
      </w:divBdr>
    </w:div>
    <w:div w:id="2114473542">
      <w:bodyDiv w:val="1"/>
      <w:marLeft w:val="0"/>
      <w:marRight w:val="0"/>
      <w:marTop w:val="0"/>
      <w:marBottom w:val="0"/>
      <w:divBdr>
        <w:top w:val="none" w:sz="0" w:space="0" w:color="auto"/>
        <w:left w:val="none" w:sz="0" w:space="0" w:color="auto"/>
        <w:bottom w:val="none" w:sz="0" w:space="0" w:color="auto"/>
        <w:right w:val="none" w:sz="0" w:space="0" w:color="auto"/>
      </w:divBdr>
    </w:div>
    <w:div w:id="2134786905">
      <w:bodyDiv w:val="1"/>
      <w:marLeft w:val="0"/>
      <w:marRight w:val="0"/>
      <w:marTop w:val="0"/>
      <w:marBottom w:val="0"/>
      <w:divBdr>
        <w:top w:val="none" w:sz="0" w:space="0" w:color="auto"/>
        <w:left w:val="none" w:sz="0" w:space="0" w:color="auto"/>
        <w:bottom w:val="none" w:sz="0" w:space="0" w:color="auto"/>
        <w:right w:val="none" w:sz="0" w:space="0" w:color="auto"/>
      </w:divBdr>
    </w:div>
    <w:div w:id="213517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Georgia.Williams@valero.com" TargetMode="External"/><Relationship Id="rId21" Type="http://schemas.openxmlformats.org/officeDocument/2006/relationships/hyperlink" Target="mailto:Joanne.James@valero.com" TargetMode="External"/><Relationship Id="rId42" Type="http://schemas.openxmlformats.org/officeDocument/2006/relationships/hyperlink" Target="mailto:Elen.Jones@valero.com" TargetMode="External"/><Relationship Id="rId63" Type="http://schemas.openxmlformats.org/officeDocument/2006/relationships/image" Target="media/image16.png"/><Relationship Id="rId84" Type="http://schemas.openxmlformats.org/officeDocument/2006/relationships/hyperlink" Target="mailto:Laura.Edwards@valero.com" TargetMode="External"/><Relationship Id="rId138" Type="http://schemas.openxmlformats.org/officeDocument/2006/relationships/hyperlink" Target="mailto:Ellie.Wilson@valero.com" TargetMode="External"/><Relationship Id="rId159" Type="http://schemas.openxmlformats.org/officeDocument/2006/relationships/hyperlink" Target="mailto:Tracey.Bryant@valero.com" TargetMode="External"/><Relationship Id="rId170" Type="http://schemas.openxmlformats.org/officeDocument/2006/relationships/hyperlink" Target="mailto:Tracey.Bryant@valero.com" TargetMode="External"/><Relationship Id="rId191" Type="http://schemas.openxmlformats.org/officeDocument/2006/relationships/hyperlink" Target="mailto:Jamie.Chesmer@valero.com" TargetMode="External"/><Relationship Id="rId107" Type="http://schemas.openxmlformats.org/officeDocument/2006/relationships/hyperlink" Target="mailto:Ellie.Wilson@valero.com" TargetMode="External"/><Relationship Id="rId11" Type="http://schemas.openxmlformats.org/officeDocument/2006/relationships/footer" Target="footer1.xml"/><Relationship Id="rId32" Type="http://schemas.openxmlformats.org/officeDocument/2006/relationships/image" Target="media/image14.png"/><Relationship Id="rId53" Type="http://schemas.openxmlformats.org/officeDocument/2006/relationships/hyperlink" Target="mailto:Hannah.Owens@valero.com" TargetMode="External"/><Relationship Id="rId74" Type="http://schemas.openxmlformats.org/officeDocument/2006/relationships/image" Target="media/image23.png"/><Relationship Id="rId128" Type="http://schemas.openxmlformats.org/officeDocument/2006/relationships/hyperlink" Target="mailto:Molly.Steele@contractor.valero.com" TargetMode="External"/><Relationship Id="rId149" Type="http://schemas.openxmlformats.org/officeDocument/2006/relationships/image" Target="media/image31.png"/><Relationship Id="rId5" Type="http://schemas.openxmlformats.org/officeDocument/2006/relationships/webSettings" Target="webSettings.xml"/><Relationship Id="rId95" Type="http://schemas.openxmlformats.org/officeDocument/2006/relationships/hyperlink" Target="mailto:Julie.Merrony@valero.com" TargetMode="External"/><Relationship Id="rId160" Type="http://schemas.openxmlformats.org/officeDocument/2006/relationships/image" Target="media/image34.png"/><Relationship Id="rId181" Type="http://schemas.openxmlformats.org/officeDocument/2006/relationships/hyperlink" Target="mailto:Tracey.Bryant@valero.com" TargetMode="External"/><Relationship Id="rId22" Type="http://schemas.openxmlformats.org/officeDocument/2006/relationships/hyperlink" Target="mailto:Melanie.Gough@valero.com" TargetMode="External"/><Relationship Id="rId43" Type="http://schemas.openxmlformats.org/officeDocument/2006/relationships/hyperlink" Target="mailto:Holly.Jones@contractor.valero.com" TargetMode="External"/><Relationship Id="rId64" Type="http://schemas.openxmlformats.org/officeDocument/2006/relationships/image" Target="media/image17.png"/><Relationship Id="rId118" Type="http://schemas.openxmlformats.org/officeDocument/2006/relationships/hyperlink" Target="mailto:Penny.John@valero.com" TargetMode="External"/><Relationship Id="rId139" Type="http://schemas.openxmlformats.org/officeDocument/2006/relationships/hyperlink" Target="mailto:Adeeba.Zachary@valero.com" TargetMode="External"/><Relationship Id="rId85" Type="http://schemas.openxmlformats.org/officeDocument/2006/relationships/hyperlink" Target="mailto:Georgia.Williams@valero.com" TargetMode="External"/><Relationship Id="rId150" Type="http://schemas.openxmlformats.org/officeDocument/2006/relationships/hyperlink" Target="mailto:Melanie.Gough@valero.com" TargetMode="External"/><Relationship Id="rId171" Type="http://schemas.openxmlformats.org/officeDocument/2006/relationships/image" Target="media/image35.png"/><Relationship Id="rId192" Type="http://schemas.openxmlformats.org/officeDocument/2006/relationships/hyperlink" Target="mailto:Joanne.James@valero.com" TargetMode="External"/><Relationship Id="rId12" Type="http://schemas.openxmlformats.org/officeDocument/2006/relationships/footer" Target="footer2.xml"/><Relationship Id="rId33" Type="http://schemas.openxmlformats.org/officeDocument/2006/relationships/image" Target="media/image15.png"/><Relationship Id="rId108" Type="http://schemas.openxmlformats.org/officeDocument/2006/relationships/hyperlink" Target="mailto:Adeeba.Zachary@valero.com" TargetMode="External"/><Relationship Id="rId129" Type="http://schemas.openxmlformats.org/officeDocument/2006/relationships/hyperlink" Target="mailto:Fay.Omnet@contractor.valero.com" TargetMode="External"/><Relationship Id="rId54" Type="http://schemas.openxmlformats.org/officeDocument/2006/relationships/hyperlink" Target="mailto:Georgia.Williams@valero.com" TargetMode="External"/><Relationship Id="rId75" Type="http://schemas.openxmlformats.org/officeDocument/2006/relationships/image" Target="media/image24.png"/><Relationship Id="rId96" Type="http://schemas.openxmlformats.org/officeDocument/2006/relationships/hyperlink" Target="mailto:Karen.Muehlbauer@valero.com" TargetMode="External"/><Relationship Id="rId140" Type="http://schemas.openxmlformats.org/officeDocument/2006/relationships/hyperlink" Target="mailto:Joanne.James@valero.com" TargetMode="External"/><Relationship Id="rId161" Type="http://schemas.openxmlformats.org/officeDocument/2006/relationships/hyperlink" Target="mailto:Katie.Edwards@valero.com" TargetMode="External"/><Relationship Id="rId182" Type="http://schemas.openxmlformats.org/officeDocument/2006/relationships/hyperlink" Target="mailto:Elizabeth.McNamara@valero.com" TargetMode="External"/><Relationship Id="rId6" Type="http://schemas.openxmlformats.org/officeDocument/2006/relationships/footnotes" Target="footnotes.xml"/><Relationship Id="rId23" Type="http://schemas.openxmlformats.org/officeDocument/2006/relationships/hyperlink" Target="mailto:Helen.Berry@valero.com" TargetMode="External"/><Relationship Id="rId119" Type="http://schemas.openxmlformats.org/officeDocument/2006/relationships/hyperlink" Target="mailto:Elen.Jones@valero.com" TargetMode="External"/><Relationship Id="rId44" Type="http://schemas.openxmlformats.org/officeDocument/2006/relationships/hyperlink" Target="mailto:Georgia.Williams@valero.com" TargetMode="External"/><Relationship Id="rId65" Type="http://schemas.openxmlformats.org/officeDocument/2006/relationships/hyperlink" Target="mailto:Georgia.Williams@valero.com" TargetMode="External"/><Relationship Id="rId86" Type="http://schemas.openxmlformats.org/officeDocument/2006/relationships/hyperlink" Target="mailto:Georgia.Williams@valero.com" TargetMode="External"/><Relationship Id="rId130" Type="http://schemas.openxmlformats.org/officeDocument/2006/relationships/hyperlink" Target="mailto:Hannah.Owens@valero.com" TargetMode="External"/><Relationship Id="rId151" Type="http://schemas.openxmlformats.org/officeDocument/2006/relationships/hyperlink" Target="mailto:Tracey.Bryant@valero.com" TargetMode="External"/><Relationship Id="rId172" Type="http://schemas.openxmlformats.org/officeDocument/2006/relationships/image" Target="media/image36.png"/><Relationship Id="rId193" Type="http://schemas.openxmlformats.org/officeDocument/2006/relationships/fontTable" Target="fontTable.xml"/><Relationship Id="rId13" Type="http://schemas.openxmlformats.org/officeDocument/2006/relationships/header" Target="header1.xml"/><Relationship Id="rId109" Type="http://schemas.openxmlformats.org/officeDocument/2006/relationships/hyperlink" Target="https://leanin.org/tips/mentorship" TargetMode="External"/><Relationship Id="rId34" Type="http://schemas.openxmlformats.org/officeDocument/2006/relationships/hyperlink" Target="mailto:Tracey.Bryant@valero.com" TargetMode="External"/><Relationship Id="rId50" Type="http://schemas.openxmlformats.org/officeDocument/2006/relationships/hyperlink" Target="mailto:Karen.Muehlbauer@valero.com" TargetMode="External"/><Relationship Id="rId55" Type="http://schemas.openxmlformats.org/officeDocument/2006/relationships/hyperlink" Target="mailto:Elizabeth.McNamara@valero.com" TargetMode="External"/><Relationship Id="rId76" Type="http://schemas.openxmlformats.org/officeDocument/2006/relationships/image" Target="media/image25.png"/><Relationship Id="rId97" Type="http://schemas.openxmlformats.org/officeDocument/2006/relationships/hyperlink" Target="mailto:Molly.Steele@contractor.valero.com" TargetMode="External"/><Relationship Id="rId104" Type="http://schemas.openxmlformats.org/officeDocument/2006/relationships/hyperlink" Target="mailto:Georgia.Williams@valero.com" TargetMode="External"/><Relationship Id="rId120" Type="http://schemas.openxmlformats.org/officeDocument/2006/relationships/hyperlink" Target="mailto:Holly.Jones@contractor.valero.com" TargetMode="External"/><Relationship Id="rId125" Type="http://schemas.openxmlformats.org/officeDocument/2006/relationships/hyperlink" Target="mailto:Elizabeth.McNamara@valero.com" TargetMode="External"/><Relationship Id="rId141" Type="http://schemas.openxmlformats.org/officeDocument/2006/relationships/hyperlink" Target="mailto:Tracey.Bryant@valero.com" TargetMode="External"/><Relationship Id="rId146" Type="http://schemas.openxmlformats.org/officeDocument/2006/relationships/hyperlink" Target="mailto:Tracey.Bryant@valero.com" TargetMode="External"/><Relationship Id="rId167" Type="http://schemas.openxmlformats.org/officeDocument/2006/relationships/hyperlink" Target="mailto:Karen.Muehlbauer@valero.com" TargetMode="External"/><Relationship Id="rId188" Type="http://schemas.openxmlformats.org/officeDocument/2006/relationships/hyperlink" Target="mailto:jamie.chesmer@valero.com" TargetMode="External"/><Relationship Id="rId7" Type="http://schemas.openxmlformats.org/officeDocument/2006/relationships/endnotes" Target="endnotes.xml"/><Relationship Id="rId71" Type="http://schemas.openxmlformats.org/officeDocument/2006/relationships/image" Target="media/image20.png"/><Relationship Id="rId92" Type="http://schemas.openxmlformats.org/officeDocument/2006/relationships/hyperlink" Target="mailto:Georgia.Williams@valero.com" TargetMode="External"/><Relationship Id="rId162" Type="http://schemas.openxmlformats.org/officeDocument/2006/relationships/hyperlink" Target="mailto:Laura.Edwards@valero.com" TargetMode="External"/><Relationship Id="rId183" Type="http://schemas.openxmlformats.org/officeDocument/2006/relationships/hyperlink" Target="mailto:Karen.Muehlbauer@valero.com" TargetMode="External"/><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hyperlink" Target="mailto:Nikki.Armytage@valero.com" TargetMode="External"/><Relationship Id="rId40" Type="http://schemas.openxmlformats.org/officeDocument/2006/relationships/hyperlink" Target="mailto:Georgia.Williams@valero.com" TargetMode="External"/><Relationship Id="rId45" Type="http://schemas.openxmlformats.org/officeDocument/2006/relationships/hyperlink" Target="mailto:Frances.James@valero.com" TargetMode="External"/><Relationship Id="rId66" Type="http://schemas.openxmlformats.org/officeDocument/2006/relationships/image" Target="media/image18.png"/><Relationship Id="rId87" Type="http://schemas.openxmlformats.org/officeDocument/2006/relationships/hyperlink" Target="mailto:Penny.John@valero.com" TargetMode="External"/><Relationship Id="rId110" Type="http://schemas.openxmlformats.org/officeDocument/2006/relationships/image" Target="media/image29.png"/><Relationship Id="rId115" Type="http://schemas.openxmlformats.org/officeDocument/2006/relationships/hyperlink" Target="mailto:Laura.Edwards@valero.com" TargetMode="External"/><Relationship Id="rId131" Type="http://schemas.openxmlformats.org/officeDocument/2006/relationships/hyperlink" Target="mailto:Georgia.Williams@valero.com" TargetMode="External"/><Relationship Id="rId136" Type="http://schemas.openxmlformats.org/officeDocument/2006/relationships/hyperlink" Target="mailto:Molly.Steele@contractor.valero.com" TargetMode="External"/><Relationship Id="rId157" Type="http://schemas.openxmlformats.org/officeDocument/2006/relationships/hyperlink" Target="mailto:Tracey.bryant@valero.com" TargetMode="External"/><Relationship Id="rId178" Type="http://schemas.openxmlformats.org/officeDocument/2006/relationships/image" Target="media/image38.png"/><Relationship Id="rId61" Type="http://schemas.openxmlformats.org/officeDocument/2006/relationships/hyperlink" Target="mailto:Ellie.Wilson@valero.com" TargetMode="External"/><Relationship Id="rId82" Type="http://schemas.openxmlformats.org/officeDocument/2006/relationships/hyperlink" Target="mailto:Derryn.Davies@valero.com" TargetMode="External"/><Relationship Id="rId152" Type="http://schemas.openxmlformats.org/officeDocument/2006/relationships/hyperlink" Target="mailto:Georgia.Williams@valero.com" TargetMode="External"/><Relationship Id="rId173" Type="http://schemas.openxmlformats.org/officeDocument/2006/relationships/hyperlink" Target="mailto:Karen.Muehlbauer@valero.com" TargetMode="External"/><Relationship Id="rId194" Type="http://schemas.openxmlformats.org/officeDocument/2006/relationships/theme" Target="theme/theme1.xml"/><Relationship Id="rId19" Type="http://schemas.openxmlformats.org/officeDocument/2006/relationships/hyperlink" Target="mailto:GR-PEMValeroEmployees014@valero.com" TargetMode="External"/><Relationship Id="rId14" Type="http://schemas.openxmlformats.org/officeDocument/2006/relationships/footer" Target="footer3.xml"/><Relationship Id="rId30" Type="http://schemas.openxmlformats.org/officeDocument/2006/relationships/image" Target="media/image12.png"/><Relationship Id="rId35" Type="http://schemas.openxmlformats.org/officeDocument/2006/relationships/hyperlink" Target="mailto:Emily.Dashfield@valero.com" TargetMode="External"/><Relationship Id="rId56" Type="http://schemas.openxmlformats.org/officeDocument/2006/relationships/hyperlink" Target="mailto:Molly.Steele@contractor.valero.com" TargetMode="External"/><Relationship Id="rId77" Type="http://schemas.openxmlformats.org/officeDocument/2006/relationships/image" Target="media/image26.png"/><Relationship Id="rId100" Type="http://schemas.openxmlformats.org/officeDocument/2006/relationships/hyperlink" Target="mailto:Georgia.Williams@valero.com" TargetMode="External"/><Relationship Id="rId105" Type="http://schemas.openxmlformats.org/officeDocument/2006/relationships/hyperlink" Target="mailto:Molly.Steele@contractor.valero.com" TargetMode="External"/><Relationship Id="rId126" Type="http://schemas.openxmlformats.org/officeDocument/2006/relationships/hyperlink" Target="mailto:Julie.Merrony@valero.com" TargetMode="External"/><Relationship Id="rId147" Type="http://schemas.openxmlformats.org/officeDocument/2006/relationships/hyperlink" Target="mailto:Joanne.James@valero.com" TargetMode="External"/><Relationship Id="rId168" Type="http://schemas.openxmlformats.org/officeDocument/2006/relationships/hyperlink" Target="mailto:Elizabeth.McNamara@valero.com" TargetMode="External"/><Relationship Id="rId8" Type="http://schemas.openxmlformats.org/officeDocument/2006/relationships/image" Target="media/image1.jpeg"/><Relationship Id="rId51" Type="http://schemas.openxmlformats.org/officeDocument/2006/relationships/hyperlink" Target="mailto:Molly.Steele@contractor.valero.com" TargetMode="External"/><Relationship Id="rId72" Type="http://schemas.openxmlformats.org/officeDocument/2006/relationships/image" Target="media/image21.png"/><Relationship Id="rId93" Type="http://schemas.openxmlformats.org/officeDocument/2006/relationships/hyperlink" Target="mailto:Molly.Steele@contractor.valero.com" TargetMode="External"/><Relationship Id="rId98" Type="http://schemas.openxmlformats.org/officeDocument/2006/relationships/hyperlink" Target="mailto:Fay.Omnet@contractor.valero.com" TargetMode="External"/><Relationship Id="rId121" Type="http://schemas.openxmlformats.org/officeDocument/2006/relationships/hyperlink" Target="mailto:Georgia.Williams@valero.com" TargetMode="External"/><Relationship Id="rId142" Type="http://schemas.openxmlformats.org/officeDocument/2006/relationships/hyperlink" Target="mailto:Melanie.Gough@valero.com" TargetMode="External"/><Relationship Id="rId163" Type="http://schemas.openxmlformats.org/officeDocument/2006/relationships/hyperlink" Target="mailto:Georgia.Williams@valero.com" TargetMode="External"/><Relationship Id="rId184" Type="http://schemas.openxmlformats.org/officeDocument/2006/relationships/hyperlink" Target="mailto:Tracey.Bryant@valero.com" TargetMode="External"/><Relationship Id="rId189" Type="http://schemas.openxmlformats.org/officeDocument/2006/relationships/hyperlink" Target="mailto:Jamie.Chesmer@valero.com" TargetMode="External"/><Relationship Id="rId3" Type="http://schemas.openxmlformats.org/officeDocument/2006/relationships/styles" Target="styles.xml"/><Relationship Id="rId25" Type="http://schemas.openxmlformats.org/officeDocument/2006/relationships/hyperlink" Target="mailto:Tracey.Bryant@valero.com" TargetMode="External"/><Relationship Id="rId46" Type="http://schemas.openxmlformats.org/officeDocument/2006/relationships/hyperlink" Target="mailto:Georgia.Williams@valero.com" TargetMode="External"/><Relationship Id="rId67" Type="http://schemas.openxmlformats.org/officeDocument/2006/relationships/hyperlink" Target="mailto:Melanie.Gough@valero.com" TargetMode="External"/><Relationship Id="rId116" Type="http://schemas.openxmlformats.org/officeDocument/2006/relationships/hyperlink" Target="mailto:Georgia.Williams@valero.com" TargetMode="External"/><Relationship Id="rId137" Type="http://schemas.openxmlformats.org/officeDocument/2006/relationships/hyperlink" Target="mailto:Georgia.Williams@valero.com" TargetMode="External"/><Relationship Id="rId158" Type="http://schemas.openxmlformats.org/officeDocument/2006/relationships/image" Target="media/image33.png"/><Relationship Id="rId20" Type="http://schemas.openxmlformats.org/officeDocument/2006/relationships/hyperlink" Target="mailto:GR-PEMValeroEmployeesOperations006@valero.com" TargetMode="External"/><Relationship Id="rId41" Type="http://schemas.openxmlformats.org/officeDocument/2006/relationships/hyperlink" Target="mailto:Penny.John@valero.com" TargetMode="External"/><Relationship Id="rId62" Type="http://schemas.openxmlformats.org/officeDocument/2006/relationships/hyperlink" Target="mailto:Adeeba.zachary@valero.com" TargetMode="External"/><Relationship Id="rId83" Type="http://schemas.openxmlformats.org/officeDocument/2006/relationships/hyperlink" Target="mailto:Katie.Edwards@valero.com" TargetMode="External"/><Relationship Id="rId88" Type="http://schemas.openxmlformats.org/officeDocument/2006/relationships/hyperlink" Target="mailto:Elen.Jones@valero.com" TargetMode="External"/><Relationship Id="rId111" Type="http://schemas.openxmlformats.org/officeDocument/2006/relationships/hyperlink" Target="mailto:Tracey.Bryant@valero.com" TargetMode="External"/><Relationship Id="rId132" Type="http://schemas.openxmlformats.org/officeDocument/2006/relationships/hyperlink" Target="mailto:Elizabeth.McNamara@valero.com" TargetMode="External"/><Relationship Id="rId153" Type="http://schemas.openxmlformats.org/officeDocument/2006/relationships/image" Target="media/image32.png"/><Relationship Id="rId174" Type="http://schemas.openxmlformats.org/officeDocument/2006/relationships/hyperlink" Target="mailto:Tracey.Bryant@valero.com" TargetMode="External"/><Relationship Id="rId179" Type="http://schemas.openxmlformats.org/officeDocument/2006/relationships/hyperlink" Target="mailto:Elizabeth.McNamara@valero.com" TargetMode="External"/><Relationship Id="rId190" Type="http://schemas.openxmlformats.org/officeDocument/2006/relationships/hyperlink" Target="mailto:Joanne.James@valero.com" TargetMode="External"/><Relationship Id="rId15" Type="http://schemas.openxmlformats.org/officeDocument/2006/relationships/image" Target="media/image4.png"/><Relationship Id="rId36" Type="http://schemas.openxmlformats.org/officeDocument/2006/relationships/hyperlink" Target="mailto:Derryn.Davies@valero.com" TargetMode="External"/><Relationship Id="rId57" Type="http://schemas.openxmlformats.org/officeDocument/2006/relationships/hyperlink" Target="mailto:Bryony.Shallcross@valero.com" TargetMode="External"/><Relationship Id="rId106" Type="http://schemas.openxmlformats.org/officeDocument/2006/relationships/hyperlink" Target="mailto:Georgia.Williams@valero.com" TargetMode="External"/><Relationship Id="rId127" Type="http://schemas.openxmlformats.org/officeDocument/2006/relationships/hyperlink" Target="mailto:Karen.Muehlbauer@valero.com" TargetMode="External"/><Relationship Id="rId10" Type="http://schemas.openxmlformats.org/officeDocument/2006/relationships/image" Target="media/image3.png"/><Relationship Id="rId31" Type="http://schemas.openxmlformats.org/officeDocument/2006/relationships/image" Target="media/image13.png"/><Relationship Id="rId52" Type="http://schemas.openxmlformats.org/officeDocument/2006/relationships/hyperlink" Target="mailto:Fay.Omnet@contractor.valero.com" TargetMode="External"/><Relationship Id="rId73" Type="http://schemas.openxmlformats.org/officeDocument/2006/relationships/image" Target="media/image22.png"/><Relationship Id="rId78" Type="http://schemas.openxmlformats.org/officeDocument/2006/relationships/image" Target="media/image27.png"/><Relationship Id="rId94" Type="http://schemas.openxmlformats.org/officeDocument/2006/relationships/hyperlink" Target="mailto:Elizabeth.McNamara@valero.com" TargetMode="External"/><Relationship Id="rId99" Type="http://schemas.openxmlformats.org/officeDocument/2006/relationships/hyperlink" Target="mailto:Hannah.Owens@valero.com" TargetMode="External"/><Relationship Id="rId101" Type="http://schemas.openxmlformats.org/officeDocument/2006/relationships/hyperlink" Target="mailto:Elizabeth.McNamara@valero.com" TargetMode="External"/><Relationship Id="rId122" Type="http://schemas.openxmlformats.org/officeDocument/2006/relationships/hyperlink" Target="mailto:Frances.James@valero.com" TargetMode="External"/><Relationship Id="rId143" Type="http://schemas.openxmlformats.org/officeDocument/2006/relationships/hyperlink" Target="mailto:Tracey.Bryant@valero.com" TargetMode="External"/><Relationship Id="rId148" Type="http://schemas.openxmlformats.org/officeDocument/2006/relationships/hyperlink" Target="mailto:Tracey.Bryant@valero.com" TargetMode="External"/><Relationship Id="rId164" Type="http://schemas.openxmlformats.org/officeDocument/2006/relationships/hyperlink" Target="mailto:Penny.John@valero.com" TargetMode="External"/><Relationship Id="rId169" Type="http://schemas.openxmlformats.org/officeDocument/2006/relationships/hyperlink" Target="mailto:Georgia.Williams@valero.com" TargetMode="External"/><Relationship Id="rId185" Type="http://schemas.openxmlformats.org/officeDocument/2006/relationships/hyperlink" Target="mailto:Melanie.Gough@valero.com"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mailto:Karen.Muehlbauer@valero.com" TargetMode="External"/><Relationship Id="rId26" Type="http://schemas.openxmlformats.org/officeDocument/2006/relationships/image" Target="media/image8.png"/><Relationship Id="rId47" Type="http://schemas.openxmlformats.org/officeDocument/2006/relationships/hyperlink" Target="mailto:Molly.Steele@contractor.valero.com" TargetMode="External"/><Relationship Id="rId68" Type="http://schemas.openxmlformats.org/officeDocument/2006/relationships/hyperlink" Target="mailto:Tracey.Bryant@valero.com" TargetMode="External"/><Relationship Id="rId89" Type="http://schemas.openxmlformats.org/officeDocument/2006/relationships/hyperlink" Target="mailto:Holly.Jones@contractor.valero.com" TargetMode="External"/><Relationship Id="rId112" Type="http://schemas.openxmlformats.org/officeDocument/2006/relationships/hyperlink" Target="mailto:Emily.Dashfield@valero.com" TargetMode="External"/><Relationship Id="rId133" Type="http://schemas.openxmlformats.org/officeDocument/2006/relationships/hyperlink" Target="mailto:Molly.Steele@contractor.valero.com" TargetMode="External"/><Relationship Id="rId154" Type="http://schemas.openxmlformats.org/officeDocument/2006/relationships/hyperlink" Target="mailto:Melanie.Gough@valero.com" TargetMode="External"/><Relationship Id="rId175" Type="http://schemas.openxmlformats.org/officeDocument/2006/relationships/image" Target="media/image37.png"/><Relationship Id="rId16" Type="http://schemas.openxmlformats.org/officeDocument/2006/relationships/image" Target="media/image5.png"/><Relationship Id="rId37" Type="http://schemas.openxmlformats.org/officeDocument/2006/relationships/hyperlink" Target="mailto:Katie.Edwards@valero.com" TargetMode="External"/><Relationship Id="rId58" Type="http://schemas.openxmlformats.org/officeDocument/2006/relationships/hyperlink" Target="mailto:Georgia.Williams@valero.com" TargetMode="External"/><Relationship Id="rId79" Type="http://schemas.openxmlformats.org/officeDocument/2006/relationships/image" Target="media/image28.png"/><Relationship Id="rId102" Type="http://schemas.openxmlformats.org/officeDocument/2006/relationships/hyperlink" Target="mailto:Molly.Steele@contractor.valero.com" TargetMode="External"/><Relationship Id="rId123" Type="http://schemas.openxmlformats.org/officeDocument/2006/relationships/hyperlink" Target="mailto:Georgia.Williams@valero.com" TargetMode="External"/><Relationship Id="rId144" Type="http://schemas.openxmlformats.org/officeDocument/2006/relationships/image" Target="media/image30.png"/><Relationship Id="rId90" Type="http://schemas.openxmlformats.org/officeDocument/2006/relationships/hyperlink" Target="mailto:Georgia.Williams@valero.com" TargetMode="External"/><Relationship Id="rId165" Type="http://schemas.openxmlformats.org/officeDocument/2006/relationships/hyperlink" Target="mailto:Elen.Jones@valero.com" TargetMode="External"/><Relationship Id="rId186" Type="http://schemas.openxmlformats.org/officeDocument/2006/relationships/hyperlink" Target="mailto:jamie.chesmer@valero.com" TargetMode="External"/><Relationship Id="rId27" Type="http://schemas.openxmlformats.org/officeDocument/2006/relationships/image" Target="media/image9.png"/><Relationship Id="rId48" Type="http://schemas.openxmlformats.org/officeDocument/2006/relationships/hyperlink" Target="mailto:Elizabeth.McNamara@valero.com" TargetMode="External"/><Relationship Id="rId69" Type="http://schemas.openxmlformats.org/officeDocument/2006/relationships/image" Target="media/image19.png"/><Relationship Id="rId113" Type="http://schemas.openxmlformats.org/officeDocument/2006/relationships/hyperlink" Target="mailto:Derryn.Davies@valero.com" TargetMode="External"/><Relationship Id="rId134" Type="http://schemas.openxmlformats.org/officeDocument/2006/relationships/hyperlink" Target="mailto:Bryony.Shallcross@valero.com" TargetMode="External"/><Relationship Id="rId80" Type="http://schemas.openxmlformats.org/officeDocument/2006/relationships/hyperlink" Target="mailto:Tracey.Bryant@valero.com" TargetMode="External"/><Relationship Id="rId155" Type="http://schemas.openxmlformats.org/officeDocument/2006/relationships/hyperlink" Target="mailto:Georgia.Williams@valero.com" TargetMode="External"/><Relationship Id="rId176" Type="http://schemas.openxmlformats.org/officeDocument/2006/relationships/hyperlink" Target="mailto:Karen.Muehlbauer@valero.com" TargetMode="External"/><Relationship Id="rId17" Type="http://schemas.openxmlformats.org/officeDocument/2006/relationships/image" Target="media/image6.png"/><Relationship Id="rId38" Type="http://schemas.openxmlformats.org/officeDocument/2006/relationships/hyperlink" Target="mailto:Laura.Edwards@valero.com" TargetMode="External"/><Relationship Id="rId59" Type="http://schemas.openxmlformats.org/officeDocument/2006/relationships/hyperlink" Target="mailto:Molly.Steele@contractor.valero.com" TargetMode="External"/><Relationship Id="rId103" Type="http://schemas.openxmlformats.org/officeDocument/2006/relationships/hyperlink" Target="mailto:Bryony.Shallcross@valero.com" TargetMode="External"/><Relationship Id="rId124" Type="http://schemas.openxmlformats.org/officeDocument/2006/relationships/hyperlink" Target="mailto:Molly.Steele@contractor.valero.com" TargetMode="External"/><Relationship Id="rId70" Type="http://schemas.openxmlformats.org/officeDocument/2006/relationships/hyperlink" Target="mailto:Georgia.Williams@valero.com" TargetMode="External"/><Relationship Id="rId91" Type="http://schemas.openxmlformats.org/officeDocument/2006/relationships/hyperlink" Target="mailto:Frances.James@valero.com" TargetMode="External"/><Relationship Id="rId145" Type="http://schemas.openxmlformats.org/officeDocument/2006/relationships/hyperlink" Target="mailto:Joanne.James@valero.com" TargetMode="External"/><Relationship Id="rId166" Type="http://schemas.openxmlformats.org/officeDocument/2006/relationships/hyperlink" Target="mailto:Frances.James@valero.com" TargetMode="External"/><Relationship Id="rId187" Type="http://schemas.openxmlformats.org/officeDocument/2006/relationships/hyperlink" Target="mailto:Melanie.Gough@valero.com" TargetMode="External"/><Relationship Id="rId1" Type="http://schemas.openxmlformats.org/officeDocument/2006/relationships/customXml" Target="../customXml/item1.xml"/><Relationship Id="rId28" Type="http://schemas.openxmlformats.org/officeDocument/2006/relationships/image" Target="media/image10.png"/><Relationship Id="rId49" Type="http://schemas.openxmlformats.org/officeDocument/2006/relationships/hyperlink" Target="mailto:Julie.Merrony@valero.com" TargetMode="External"/><Relationship Id="rId114" Type="http://schemas.openxmlformats.org/officeDocument/2006/relationships/hyperlink" Target="mailto:Katie.Edwards@valero.com" TargetMode="External"/><Relationship Id="rId60" Type="http://schemas.openxmlformats.org/officeDocument/2006/relationships/hyperlink" Target="mailto:Georgia.Williams@valero.com" TargetMode="External"/><Relationship Id="rId81" Type="http://schemas.openxmlformats.org/officeDocument/2006/relationships/hyperlink" Target="mailto:Emily.Dashfield@valero.com" TargetMode="External"/><Relationship Id="rId135" Type="http://schemas.openxmlformats.org/officeDocument/2006/relationships/hyperlink" Target="mailto:Georgia.Williams@valero.com" TargetMode="External"/><Relationship Id="rId156" Type="http://schemas.openxmlformats.org/officeDocument/2006/relationships/hyperlink" Target="https://emccuk.org/Public/Join/Organisation/Public/Join/Organisation_Membership_Options.aspx?hkey=7537005d-2bfa-4c75-83cc-d81754caf369" TargetMode="External"/><Relationship Id="rId177" Type="http://schemas.openxmlformats.org/officeDocument/2006/relationships/hyperlink" Target="mailto:Tracey.Bryant@valero.com" TargetMode="External"/><Relationship Id="rId18" Type="http://schemas.openxmlformats.org/officeDocument/2006/relationships/image" Target="media/image7.png"/><Relationship Id="rId39" Type="http://schemas.openxmlformats.org/officeDocument/2006/relationships/hyperlink" Target="mailto:Georgia.Williams@valero.co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Whe161</b:Tag>
    <b:SourceType>InternetSite</b:SourceType>
    <b:Guid>{7946330A-D2AE-40C2-93EF-5F9BC7925FAE}</b:Guid>
    <b:Author>
      <b:Author>
        <b:NameList>
          <b:Person>
            <b:Last>Wheatley</b:Last>
            <b:First>Joanne</b:First>
          </b:Person>
        </b:NameList>
      </b:Author>
    </b:Author>
    <b:Title>Coaching High Potentials: 4 Critical Steps</b:Title>
    <b:Year>(2016)</b:Year>
    <b:YearAccessed>2021</b:YearAccessed>
    <b:MonthAccessed>October</b:MonthAccessed>
    <b:DayAccessed>19</b:DayAccessed>
    <b:URL>www.linkedin.com/pulse/coaching-high-potentials-4-critical-steps-joanne-wheatley/</b:URL>
    <b:RefOrder>1</b:RefOrder>
  </b:Source>
  <b:Source>
    <b:Tag>Val20</b:Tag>
    <b:SourceType>InternetSite</b:SourceType>
    <b:Guid>{33559456-ABB5-4D07-ABD9-E61BA46A794A}</b:Guid>
    <b:Author>
      <b:Author>
        <b:NameList>
          <b:Person>
            <b:Last>Valero</b:Last>
          </b:Person>
        </b:NameList>
      </b:Author>
    </b:Author>
    <b:Title>Performance Management</b:Title>
    <b:YearAccessed>2021</b:YearAccessed>
    <b:URL>www.valero.com/en-us/Pages/Pembroke/MyHR/ManagerCenter/PerformanceManagementGuide.aspx</b:URL>
    <b:MonthAccessed>October</b:MonthAccessed>
    <b:DayAccessed>13</b:DayAccessed>
    <b:RefOrder>2</b:RefOrder>
  </b:Source>
  <b:Source>
    <b:Tag>Got20</b:Tag>
    <b:SourceType>InternetSite</b:SourceType>
    <b:Guid>{9CC9EEA2-CFCD-487A-A32B-B13BB7923981}</b:Guid>
    <b:Author>
      <b:Author>
        <b:NameList>
          <b:Person>
            <b:Last>Behesti</b:Last>
            <b:First>Naz</b:First>
          </b:Person>
        </b:NameList>
      </b:Author>
    </b:Author>
    <b:Title>Improve Workplace Culture With A Strong Mentoring Program</b:Title>
    <b:Year>(2019)</b:Year>
    <b:YearAccessed>2021</b:YearAccessed>
    <b:MonthAccessed>October</b:MonthAccessed>
    <b:DayAccessed>14</b:DayAccessed>
    <b:URL>www.forbes.com/sites/nazbeheshti/2019/01/23/improve-workplace-culture-with-a-strong-mentoring-program/</b:URL>
    <b:RefOrder>3</b:RefOrder>
  </b:Source>
  <b:Source>
    <b:Tag>Val212</b:Tag>
    <b:SourceType>InternetSite</b:SourceType>
    <b:Guid>{099FE596-9F5C-425C-88CD-5BA8A5759891}</b:Guid>
    <b:Author>
      <b:Author>
        <b:Corporate>Valero</b:Corporate>
      </b:Author>
    </b:Author>
    <b:Title>Guiding Principles</b:Title>
    <b:Year>(2021)</b:Year>
    <b:YearAccessed>2021</b:YearAccessed>
    <b:MonthAccessed>October</b:MonthAccessed>
    <b:DayAccessed>04</b:DayAccessed>
    <b:URL>https://www.valero.com/about/guiding-principles</b:URL>
    <b:RefOrder>4</b:RefOrder>
  </b:Source>
  <b:Source>
    <b:Tag>Inc21</b:Tag>
    <b:SourceType>InternetSite</b:SourceType>
    <b:Guid>{02B6C704-5F44-4698-852A-5A024B4D5E54}</b:Guid>
    <b:Author>
      <b:Author>
        <b:Corporate>Inclusive Employers</b:Corporate>
      </b:Author>
    </b:Author>
    <b:Title>About Inclusive Employers</b:Title>
    <b:Year>(2021)</b:Year>
    <b:YearAccessed>2021</b:YearAccessed>
    <b:MonthAccessed>October</b:MonthAccessed>
    <b:DayAccessed>12</b:DayAccessed>
    <b:URL>www.inclusiveemployers.co.uk/about/about-inclusive-employers/</b:URL>
    <b:RefOrder>5</b:RefOrder>
  </b:Source>
  <b:Source>
    <b:Tag>Geo211</b:Tag>
    <b:SourceType>InternetSite</b:SourceType>
    <b:Guid>{C80FE9A1-48A7-49D9-8272-DE0185710937}</b:Guid>
    <b:Author>
      <b:Author>
        <b:NameList>
          <b:Person>
            <b:Last>George</b:Last>
            <b:First>Steve</b:First>
          </b:Person>
        </b:NameList>
      </b:Author>
    </b:Author>
    <b:Title>HR Policies</b:Title>
    <b:Year>(2021)</b:Year>
    <b:YearAccessed>2021</b:YearAccessed>
    <b:MonthAccessed>October</b:MonthAccessed>
    <b:DayAccessed>04</b:DayAccessed>
    <b:URL>www.cipd.co.uk/knowledge/fundamentals/people/hr/policies-factsheet#gref</b:URL>
    <b:RefOrder>6</b:RefOrder>
  </b:Source>
  <b:Source>
    <b:Tag>Del21</b:Tag>
    <b:SourceType>Report</b:SourceType>
    <b:Guid>{A0C294E3-D411-4EAA-9813-6BD978A550B4}</b:Guid>
    <b:Author>
      <b:Author>
        <b:Corporate>Deloitte</b:Corporate>
      </b:Author>
    </b:Author>
    <b:Title>The social enterprise in a world disrupted</b:Title>
    <b:Year>(2021)</b:Year>
    <b:Publisher>Deloitte</b:Publisher>
    <b:City>London</b:City>
    <b:RefOrder>19</b:RefOrder>
  </b:Source>
  <b:Source>
    <b:Tag>Hay21</b:Tag>
    <b:SourceType>InternetSite</b:SourceType>
    <b:Guid>{043E6CA7-E7BF-4C68-8933-A2DDA16B36EC}</b:Guid>
    <b:Author>
      <b:Author>
        <b:NameList>
          <b:Person>
            <b:Last>Hayden</b:Last>
            <b:First>David</b:First>
          </b:Person>
        </b:NameList>
      </b:Author>
    </b:Author>
    <b:Title>Learning and development strategy and policy</b:Title>
    <b:Year>(2021)</b:Year>
    <b:YearAccessed>2021</b:YearAccessed>
    <b:MonthAccessed>October</b:MonthAccessed>
    <b:DayAccessed>8</b:DayAccessed>
    <b:URL>www.cipd.co.uk/knowledge/strategy/development/factsheet#gref</b:URL>
    <b:RefOrder>20</b:RefOrder>
  </b:Source>
  <b:Source>
    <b:Tag>EMC20</b:Tag>
    <b:SourceType>InternetSite</b:SourceType>
    <b:Guid>{CB8E800C-7A0A-4B2F-8011-81FB524CF10E}</b:Guid>
    <b:Author>
      <b:Author>
        <b:NameList>
          <b:Person>
            <b:Last>EMCC</b:Last>
          </b:Person>
        </b:NameList>
      </b:Author>
    </b:Author>
    <b:Title>Who We Are</b:Title>
    <b:Year>(2020)</b:Year>
    <b:YearAccessed>2021</b:YearAccessed>
    <b:MonthAccessed>October</b:MonthAccessed>
    <b:DayAccessed>10</b:DayAccessed>
    <b:URL>www.emccuk.org/Public/About/Who/Public/About/Who_we_are.aspx</b:URL>
    <b:RefOrder>21</b:RefOrder>
  </b:Source>
  <b:Source>
    <b:Tag>Iba191</b:Tag>
    <b:SourceType>InternetSite</b:SourceType>
    <b:Guid>{B20C9F3A-57A2-4F28-9403-3F1A644BC22D}</b:Guid>
    <b:Author>
      <b:Author>
        <b:NameList>
          <b:Person>
            <b:Last>Ibarra</b:Last>
            <b:First>Herminia</b:First>
          </b:Person>
          <b:Person>
            <b:Last>Scoular</b:Last>
            <b:First>Anne</b:First>
          </b:Person>
        </b:NameList>
      </b:Author>
    </b:Author>
    <b:Title>The Leader as Coach</b:Title>
    <b:Year>(2019)</b:Year>
    <b:YearAccessed>2021</b:YearAccessed>
    <b:MonthAccessed>October</b:MonthAccessed>
    <b:DayAccessed>10</b:DayAccessed>
    <b:URL>hbr.org/2019/11/the-leader-as-coach</b:URL>
    <b:RefOrder>22</b:RefOrder>
  </b:Source>
  <b:Source>
    <b:Tag>ICF21</b:Tag>
    <b:SourceType>InternetSite</b:SourceType>
    <b:Guid>{026EBB52-376E-4671-AA14-B3ADD018D0A4}</b:Guid>
    <b:Author>
      <b:Author>
        <b:NameList>
          <b:Person>
            <b:Last>ICF</b:Last>
          </b:Person>
        </b:NameList>
      </b:Author>
    </b:Author>
    <b:Title>All Things Coaching</b:Title>
    <b:Year>(2021)</b:Year>
    <b:YearAccessed>2021</b:YearAccessed>
    <b:MonthAccessed>October</b:MonthAccessed>
    <b:DayAccessed>20</b:DayAccessed>
    <b:URL>www.coachingfederation.org/about</b:URL>
    <b:RefOrder>23</b:RefOrder>
  </b:Source>
  <b:Source>
    <b:Tag>Mar161</b:Tag>
    <b:SourceType>InternetSite</b:SourceType>
    <b:Guid>{8B584A78-AB3C-45A3-8D7D-AA27F9EAAD2E}</b:Guid>
    <b:Author>
      <b:Author>
        <b:NameList>
          <b:Person>
            <b:Last>Mariama-Arthur</b:Last>
            <b:First>Karima</b:First>
          </b:Person>
        </b:NameList>
      </b:Author>
    </b:Author>
    <b:Title>Fundamental Strategies For Coaching High Potentials</b:Title>
    <b:Year>(2016)</b:Year>
    <b:YearAccessed>2021</b:YearAccessed>
    <b:MonthAccessed>October</b:MonthAccessed>
    <b:DayAccessed>10</b:DayAccessed>
    <b:URL>www.forbes.com/sites/forbescoachescouncil/2016/12/14/fundamental-strategies-for-coaching-high-potentials/?sh=46c691b35040</b:URL>
    <b:RefOrder>24</b:RefOrder>
  </b:Source>
  <b:Source>
    <b:Tag>Wee202</b:Tag>
    <b:SourceType>InternetSite</b:SourceType>
    <b:Guid>{BB46D9BE-E032-40A5-B49F-F1EB2A7EF6AC}</b:Guid>
    <b:Author>
      <b:Author>
        <b:NameList>
          <b:Person>
            <b:Last>Weeks</b:Last>
            <b:First>Ally</b:First>
          </b:Person>
        </b:NameList>
      </b:Author>
    </b:Author>
    <b:Title>Succession planning</b:Title>
    <b:Year>(2020)</b:Year>
    <b:YearAccessed>2021</b:YearAccessed>
    <b:MonthAccessed>October</b:MonthAccessed>
    <b:DayAccessed>02</b:DayAccessed>
    <b:URL>www.cipd.co.uk/knowledge/strategy/resourcing/succession-planning-factsheet</b:URL>
    <b:RefOrder>25</b:RefOrder>
  </b:Source>
  <b:Source>
    <b:Tag>Ign19</b:Tag>
    <b:SourceType>InternetSite</b:SourceType>
    <b:Guid>{9F4F9D9A-5D8C-4277-84BD-CF2B332BB56D}</b:Guid>
    <b:Author>
      <b:Author>
        <b:NameList>
          <b:Person>
            <b:Last>Ignatova</b:Last>
            <b:First>Maria</b:First>
          </b:Person>
        </b:NameList>
      </b:Author>
    </b:Author>
    <b:Title>New Report: Women Apply to Fewer Jobs Than Men, But Are More Likely to Get Hired</b:Title>
    <b:Year>(2019)</b:Year>
    <b:YearAccessed>2021</b:YearAccessed>
    <b:MonthAccessed>October</b:MonthAccessed>
    <b:DayAccessed>11</b:DayAccessed>
    <b:URL>www.linkedin.com/business/talent/blog/talent-acquisition/how-women-find-jobs-gender-report</b:URL>
    <b:RefOrder>18</b:RefOrder>
  </b:Source>
  <b:Source>
    <b:Tag>Placeholder1</b:Tag>
    <b:SourceType>InternetSite</b:SourceType>
    <b:Guid>{448023E8-2CED-4280-9A9C-9CF523AA0B5E}</b:Guid>
    <b:Author>
      <b:Author>
        <b:NameList>
          <b:Person>
            <b:Last>Hayden</b:Last>
            <b:First>David</b:First>
          </b:Person>
        </b:NameList>
      </b:Author>
    </b:Author>
    <b:Title>Coaching and mentoring</b:Title>
    <b:Year>(2021)</b:Year>
    <b:YearAccessed>2021</b:YearAccessed>
    <b:MonthAccessed>October</b:MonthAccessed>
    <b:DayAccessed>11</b:DayAccessed>
    <b:URL>www.cipd.co.uk/knowledge/fundamentals/people/development/coaching-mentoring-factsheet#6995</b:URL>
    <b:RefOrder>26</b:RefOrder>
  </b:Source>
  <b:Source>
    <b:Tag>Dwy21</b:Tag>
    <b:SourceType>InternetSite</b:SourceType>
    <b:Guid>{C6A5515A-314E-4952-926A-E3BDA9D44F87}</b:Guid>
    <b:Author>
      <b:Author>
        <b:NameList>
          <b:Person>
            <b:Last>Dwyer</b:Last>
            <b:First>Susan</b:First>
          </b:Person>
        </b:NameList>
      </b:Author>
    </b:Author>
    <b:Title>What Women Want - 10 ways to Attract and Retain Female Talent in 2021</b:Title>
    <b:Year>(2021)</b:Year>
    <b:YearAccessed>2021</b:YearAccessed>
    <b:MonthAccessed>October</b:MonthAccessed>
    <b:DayAccessed>5</b:DayAccessed>
    <b:URL>https://ie.linkedin.com/in/susan-dwyer-10977244?trk=pulse-article_main-author-card</b:URL>
    <b:RefOrder>7</b:RefOrder>
  </b:Source>
  <b:Source>
    <b:Tag>Placeholder2</b:Tag>
    <b:SourceType>InternetSite</b:SourceType>
    <b:Guid>{CDF37D5C-7D86-4EAA-91B6-6D94F272D322}</b:Guid>
    <b:Author>
      <b:Author>
        <b:NameList>
          <b:Person>
            <b:Last>Hayden</b:Last>
            <b:First>David</b:First>
          </b:Person>
        </b:NameList>
      </b:Author>
    </b:Author>
    <b:Title>Coaching and mentoring</b:Title>
    <b:Year>(2021)</b:Year>
    <b:YearAccessed>2021</b:YearAccessed>
    <b:MonthAccessed>October</b:MonthAccessed>
    <b:DayAccessed>9</b:DayAccessed>
    <b:URL>www.cipd.co.uk/knowledge/fundamentals/people/development/coaching-mentoring-factsheet#6995</b:URL>
    <b:RefOrder>8</b:RefOrder>
  </b:Source>
  <b:Source>
    <b:Tag>Per16</b:Tag>
    <b:SourceType>InternetSite</b:SourceType>
    <b:Guid>{07B32B55-BAC9-451F-9828-369DF9D894AC}</b:Guid>
    <b:Author>
      <b:Author>
        <b:NameList>
          <b:Person>
            <b:Last>Personnel Today</b:Last>
          </b:Person>
        </b:NameList>
      </b:Author>
    </b:Author>
    <b:Title>Can reverse mentoring unite the multi-generational workplace?</b:Title>
    <b:Year>(2016)</b:Year>
    <b:YearAccessed>2021</b:YearAccessed>
    <b:MonthAccessed>October</b:MonthAccessed>
    <b:DayAccessed>10</b:DayAccessed>
    <b:URL>www.personneltoday.com/hr/can-reverse-mentoring-unite-multi-generational-workplace/</b:URL>
    <b:RefOrder>9</b:RefOrder>
  </b:Source>
  <b:Source>
    <b:Tag>San15</b:Tag>
    <b:SourceType>Book</b:SourceType>
    <b:Guid>{46EB7969-D9A7-451B-B871-284B2FB42AF2}</b:Guid>
    <b:Title>Lean In: Women, Work, and the Will to Lead</b:Title>
    <b:Year>(2015)</b:Year>
    <b:City>London</b:City>
    <b:Publisher>WH Allen</b:Publisher>
    <b:Author>
      <b:Author>
        <b:NameList>
          <b:Person>
            <b:Last>Sandberg</b:Last>
            <b:First>Sheryl</b:First>
          </b:Person>
        </b:NameList>
      </b:Author>
    </b:Author>
    <b:Edition>1st</b:Edition>
    <b:RefOrder>10</b:RefOrder>
  </b:Source>
  <b:Source>
    <b:Tag>Kel18</b:Tag>
    <b:SourceType>InternetSite</b:SourceType>
    <b:Guid>{1C0222EF-8956-4AA2-BF3B-A1F74EB9D0D9}</b:Guid>
    <b:Title>The Magic Of Mentorship: How And Where To Find Your Match</b:Title>
    <b:Year>(2018)</b:Year>
    <b:Author>
      <b:Author>
        <b:NameList>
          <b:Person>
            <b:Last>Kellogg</b:Last>
            <b:First>Ralph</b:First>
          </b:Person>
        </b:NameList>
      </b:Author>
    </b:Author>
    <b:YearAccessed>2021</b:YearAccessed>
    <b:MonthAccessed>October</b:MonthAccessed>
    <b:DayAccessed>7</b:DayAccessed>
    <b:URL>www.forbes.com/sites/forbeshumanresourcescouncil/2018/10/09/the-magic-of-mentorship-how-and-where-to-find-your-match/?sh=4e9d9ce12e77</b:URL>
    <b:RefOrder>11</b:RefOrder>
  </b:Source>
  <b:Source>
    <b:Tag>Placeholder3</b:Tag>
    <b:SourceType>InternetSite</b:SourceType>
    <b:Guid>{5BD99CC0-0479-45D5-9170-928C964560C0}</b:Guid>
    <b:Title>The importance of mentoring through a crisis</b:Title>
    <b:Year>(2020)</b:Year>
    <b:YearAccessed>2021</b:YearAccessed>
    <b:MonthAccessed>October</b:MonthAccessed>
    <b:DayAccessed>15</b:DayAccessed>
    <b:URL>www.peoplemanagement.co.uk/voices/comment/the-importance-of-mentoring-through-a-crisis</b:URL>
    <b:Author>
      <b:Author>
        <b:NameList>
          <b:Person>
            <b:Last>Sharma</b:Last>
            <b:First>Sonika</b:First>
          </b:Person>
        </b:NameList>
      </b:Author>
    </b:Author>
    <b:RefOrder>12</b:RefOrder>
  </b:Source>
  <b:Source>
    <b:Tag>Cre18</b:Tag>
    <b:SourceType>InternetSite</b:SourceType>
    <b:Guid>{2C2073AB-3DA8-481B-AD2E-04BCA05E41E2}</b:Guid>
    <b:Author>
      <b:Author>
        <b:NameList>
          <b:Person>
            <b:Last>Creighton</b:Last>
            <b:First>Kelly</b:First>
          </b:Person>
        </b:NameList>
      </b:Author>
    </b:Author>
    <b:Title>6 Types of Effective Mentorship Programs and When to Use Them</b:Title>
    <b:Year>(2018)</b:Year>
    <b:YearAccessed>2021</b:YearAccessed>
    <b:MonthAccessed>October</b:MonthAccessed>
    <b:DayAccessed>10</b:DayAccessed>
    <b:URL>https://hrdailyadvisor.blr.com/2018/04/16/6-types-effective-mentorship-programs-use/</b:URL>
    <b:RefOrder>13</b:RefOrder>
  </b:Source>
  <b:Source>
    <b:Tag>Clu121</b:Tag>
    <b:SourceType>InternetSite</b:SourceType>
    <b:Guid>{BE033840-32BE-4ED1-820C-1F89837A215C}</b:Guid>
    <b:Author>
      <b:Author>
        <b:NameList>
          <b:Person>
            <b:Last>Clutterbuck</b:Last>
            <b:First>David</b:First>
          </b:Person>
        </b:NameList>
      </b:Author>
    </b:Author>
    <b:Title>Group mentoring</b:Title>
    <b:Year>(2012)</b:Year>
    <b:YearAccessed>2021</b:YearAccessed>
    <b:MonthAccessed>October</b:MonthAccessed>
    <b:DayAccessed>10</b:DayAccessed>
    <b:URL>https://davidclutterbuckpartnership.com/group-mentoring/</b:URL>
    <b:RefOrder>14</b:RefOrder>
  </b:Source>
  <b:Source>
    <b:Tag>Min21</b:Tag>
    <b:SourceType>InternetSite</b:SourceType>
    <b:Guid>{F349F505-7D9D-4436-B090-F10BB29AFC9A}</b:Guid>
    <b:Author>
      <b:Author>
        <b:Corporate>Mind Tools</b:Corporate>
      </b:Author>
    </b:Author>
    <b:Title>The GROW Model of Coaching and Mentoring</b:Title>
    <b:YearAccessed>2021</b:YearAccessed>
    <b:MonthAccessed>October</b:MonthAccessed>
    <b:DayAccessed>8</b:DayAccessed>
    <b:URL>www.mindtools.com/pages/article/newLDR_89.htm</b:URL>
    <b:Year>(2021)</b:Year>
    <b:RefOrder>15</b:RefOrder>
  </b:Source>
  <b:Source>
    <b:Tag>New20</b:Tag>
    <b:SourceType>InternetSite</b:SourceType>
    <b:Guid>{B542FE19-2AC4-41DF-89EA-26D07A9EA273}</b:Guid>
    <b:Author>
      <b:Author>
        <b:NameList>
          <b:Person>
            <b:Last>Newton</b:Last>
            <b:First>Rebecca</b:First>
          </b:Person>
        </b:NameList>
      </b:Author>
    </b:Author>
    <b:Title>Why We Need Coaches And Mentors In Business Today More Than Ever</b:Title>
    <b:Year>(2020)</b:Year>
    <b:YearAccessed>2021</b:YearAccessed>
    <b:MonthAccessed>October</b:MonthAccessed>
    <b:DayAccessed>11</b:DayAccessed>
    <b:URL>www.forbes.com/sites/rebeccanewton/2020/07/15/why-we-need-coaches-and-mentors-in-business-today-more-than-ever/</b:URL>
    <b:RefOrder>16</b:RefOrder>
  </b:Source>
  <b:Source>
    <b:Tag>Mul19</b:Tag>
    <b:SourceType>InternetSite</b:SourceType>
    <b:Guid>{08454E73-B5CD-4FAC-96BB-CD9407467661}</b:Guid>
    <b:Title>Firms failing on women in leadership mentoring</b:Title>
    <b:Year>(2019)</b:Year>
    <b:Author>
      <b:Author>
        <b:NameList>
          <b:Person>
            <b:Last>Muller-Heyndyk</b:Last>
            <b:First>Rachel</b:First>
          </b:Person>
        </b:NameList>
      </b:Author>
    </b:Author>
    <b:YearAccessed>2021</b:YearAccessed>
    <b:MonthAccessed>October</b:MonthAccessed>
    <b:DayAccessed>5</b:DayAccessed>
    <b:URL>www.hrmagazine.co.uk/content/news/firms-failing-on-women-in-leadership-mentoring</b:URL>
    <b:RefOrder>17</b:RefOrder>
  </b:Source>
  <b:Source>
    <b:Tag>Lan</b:Tag>
    <b:SourceType>Book</b:SourceType>
    <b:Guid>{8A56ABEE-17D7-497A-B62B-4A14E547A51E}</b:Guid>
    <b:Title>The Tao of Coaching</b:Title>
    <b:Author>
      <b:Author>
        <b:NameList>
          <b:Person>
            <b:Last>Landsberg</b:Last>
            <b:First>Max</b:First>
          </b:Person>
        </b:NameList>
      </b:Author>
    </b:Author>
    <b:Year>(2015)</b:Year>
    <b:City>London</b:City>
    <b:Publisher>Profile Books Ltd</b:Publisher>
    <b:Edition>4th</b:Edition>
    <b:RefOrder>27</b:RefOrder>
  </b:Source>
  <b:Source>
    <b:Tag>Hic13</b:Tag>
    <b:SourceType>Report</b:SourceType>
    <b:Guid>{95C28379-B023-4163-91FC-2381E290443E}</b:Guid>
    <b:Author>
      <b:Author>
        <b:NameList>
          <b:Person>
            <b:Last>Hicks</b:Last>
            <b:First>Ben</b:First>
          </b:Person>
          <b:Person>
            <b:Last>Carter</b:Last>
            <b:First>Alison</b:First>
          </b:Person>
          <b:Person>
            <b:Last>Sinclair</b:Last>
            <b:First>Alice</b:First>
          </b:Person>
        </b:NameList>
      </b:Author>
    </b:Author>
    <b:Title>Impact of coaching on employee well-being, engagement and satisfaction</b:Title>
    <b:Year>(2013)</b:Year>
    <b:YearAccessed>2021</b:YearAccessed>
    <b:MonthAccessed>07</b:MonthAccessed>
    <b:DayAccessed>18</b:DayAccessed>
    <b:Publisher>Institute for Employment Studies</b:Publisher>
    <b:City>Brighton</b:City>
    <b:RefOrder>28</b:RefOrder>
  </b:Source>
  <b:Source>
    <b:Tag>Spa18</b:Tag>
    <b:SourceType>Report</b:SourceType>
    <b:Guid>{35F0C0B7-91A3-4ECC-86A9-CF81335933D1}</b:Guid>
    <b:Title>2018 Workplace Learning Report</b:Title>
    <b:Year>(2018)</b:Year>
    <b:Author>
      <b:Author>
        <b:NameList>
          <b:Person>
            <b:Last>Spar</b:Last>
            <b:First>Benjamin</b:First>
          </b:Person>
          <b:Person>
            <b:Last>Dye</b:Last>
            <b:First>Colleen</b:First>
          </b:Person>
          <b:Person>
            <b:Last>Lefkowitz</b:Last>
            <b:First>Rachel</b:First>
          </b:Person>
          <b:Person>
            <b:Last>Pate</b:Last>
            <b:First>Deanna</b:First>
          </b:Person>
        </b:NameList>
      </b:Author>
    </b:Author>
    <b:Publisher>LinkedIn</b:Publisher>
    <b:RefOrder>29</b:RefOrder>
  </b:Source>
  <b:Source>
    <b:Tag>Par09</b:Tag>
    <b:SourceType>Book</b:SourceType>
    <b:Guid>{55DE89AF-F6E1-464F-93FA-9C7CD1329CF8}</b:Guid>
    <b:Author>
      <b:Author>
        <b:NameList>
          <b:Person>
            <b:Last>Parsloe</b:Last>
            <b:First>Eric</b:First>
          </b:Person>
          <b:Person>
            <b:Last>Leedham</b:Last>
            <b:First>Melville</b:First>
          </b:Person>
        </b:NameList>
      </b:Author>
    </b:Author>
    <b:Title>Coaching and Mentoring: practical conversations to improve learning</b:Title>
    <b:Year>(2009)</b:Year>
    <b:City>London</b:City>
    <b:Publisher>Kogan Page</b:Publisher>
    <b:Edition>2nd</b:Edition>
    <b:RefOrder>30</b:RefOrder>
  </b:Source>
  <b:Source>
    <b:Tag>Clu141</b:Tag>
    <b:SourceType>Book</b:SourceType>
    <b:Guid>{A53924FA-9FFC-4CEB-8AC6-65006DE7E7B0}</b:Guid>
    <b:Title>Everyone Needs a Mentor</b:Title>
    <b:Year>(2014)</b:Year>
    <b:City>London</b:City>
    <b:Publisher>Chartered Institute of Personnel and Development</b:Publisher>
    <b:Author>
      <b:Author>
        <b:NameList>
          <b:Person>
            <b:Last>Clutterbuck</b:Last>
            <b:First>David</b:First>
          </b:Person>
        </b:NameList>
      </b:Author>
    </b:Author>
    <b:Edition>5th</b:Edition>
    <b:RefOrder>31</b:RefOrder>
  </b:Source>
  <b:Source>
    <b:Tag>Bir18</b:Tag>
    <b:SourceType>InternetSite</b:SourceType>
    <b:Guid>{85EEFE02-7C55-4AE2-A85F-6F3DCD14886D}</b:Guid>
    <b:Author>
      <b:Author>
        <b:NameList>
          <b:Person>
            <b:Last>Biro</b:Last>
            <b:First>Meghan</b:First>
          </b:Person>
        </b:NameList>
      </b:Author>
    </b:Author>
    <b:Title>Developing Your Employees Is The Key To Retention -- Here Are 4 Smart Ways To Start</b:Title>
    <b:Year>(2018)</b:Year>
    <b:YearAccessed>2021</b:YearAccessed>
    <b:MonthAccessed>October</b:MonthAccessed>
    <b:DayAccessed>6</b:DayAccessed>
    <b:URL>www.forbes.com/sites/meghanbiro/2018/07/23/developing-your-employees-is-the-key-to-retention-here-are-4-smart-ways-to-start</b:URL>
    <b:RefOrder>32</b:RefOrder>
  </b:Source>
  <b:Source>
    <b:Tag>Mas19</b:Tag>
    <b:SourceType>InternetSite</b:SourceType>
    <b:Guid>{A88E7F7E-B292-475C-8680-06A05EC16170}</b:Guid>
    <b:Title>External Coach Vs Internal Mentor: Pros and Cons</b:Title>
    <b:Year>(2019)</b:Year>
    <b:Author>
      <b:Author>
        <b:NameList>
          <b:Person>
            <b:Last>Mason</b:Last>
            <b:First>Greg</b:First>
          </b:Person>
        </b:NameList>
      </b:Author>
    </b:Author>
    <b:YearAccessed>2021</b:YearAccessed>
    <b:MonthAccessed>October</b:MonthAccessed>
    <b:DayAccessed>10</b:DayAccessed>
    <b:URL>www.linkedin.com/pulse/external-coach-vs-internal-mentor-pros-cons-greg-mason/</b:URL>
    <b:RefOrder>33</b:RefOrder>
  </b:Source>
  <b:Source>
    <b:Tag>Roy19</b:Tag>
    <b:SourceType>InternetSite</b:SourceType>
    <b:Guid>{92FFBFE6-8A55-44EC-9AB6-4F0A11D7A7FA}</b:Guid>
    <b:Author>
      <b:Author>
        <b:NameList>
          <b:Person>
            <b:Last>Royal</b:Last>
            <b:First>Ken</b:First>
          </b:Person>
        </b:NameList>
      </b:Author>
    </b:Author>
    <b:Title>What Enaged Employees Do Differently</b:Title>
    <b:Year>(2019)</b:Year>
    <b:YearAccessed>2021</b:YearAccessed>
    <b:MonthAccessed>October</b:MonthAccessed>
    <b:DayAccessed>18</b:DayAccessed>
    <b:URL>www.gallup.com/workplace/266822/engaged-employees-differently.aspx</b:URL>
    <b:RefOrder>34</b:RefOrder>
  </b:Source>
  <b:Source>
    <b:Tag>Placeholder4</b:Tag>
    <b:SourceType>InternetSite</b:SourceType>
    <b:Guid>{025143EB-B0F2-4C78-98A6-90C28A6EA7E4}</b:Guid>
    <b:Author>
      <b:Author>
        <b:NameList>
          <b:Person>
            <b:Last>Ibarra</b:Last>
            <b:First>Herminia</b:First>
          </b:Person>
          <b:Person>
            <b:Last>Scoular</b:Last>
            <b:First>Anne</b:First>
          </b:Person>
        </b:NameList>
      </b:Author>
    </b:Author>
    <b:Title>The Leader as Coach</b:Title>
    <b:Year>(2019)</b:Year>
    <b:YearAccessed>2021</b:YearAccessed>
    <b:MonthAccessed>July</b:MonthAccessed>
    <b:DayAccessed>10</b:DayAccessed>
    <b:URL>hbr.org/2019/11/the-leader-as-coach</b:URL>
    <b:RefOrder>35</b:RefOrder>
  </b:Source>
  <b:Source>
    <b:Tag>Min211</b:Tag>
    <b:SourceType>InternetSite</b:SourceType>
    <b:Guid>{A4F9CDC3-19F5-46F1-8345-418EF0449F90}</b:Guid>
    <b:Title>Reverse Mentoring</b:Title>
    <b:Year>(2021)</b:Year>
    <b:YearAccessed>2021</b:YearAccessed>
    <b:MonthAccessed>October</b:MonthAccessed>
    <b:DayAccessed>10</b:DayAccessed>
    <b:URL>www.mindtools.com/pages/article/reverse-mentoring.htm</b:URL>
    <b:Author>
      <b:Author>
        <b:Corporate>Mind Tools</b:Corporate>
      </b:Author>
    </b:Author>
    <b:RefOrder>36</b:RefOrder>
  </b:Source>
  <b:Source>
    <b:Tag>Min17</b:Tag>
    <b:SourceType>InternetSite</b:SourceType>
    <b:Guid>{B8FA95BF-32E4-4508-A91C-EEC9922D9C4C}</b:Guid>
    <b:Author>
      <b:Author>
        <b:Corporate>Mind Tools</b:Corporate>
      </b:Author>
    </b:Author>
    <b:Title>Mentoring</b:Title>
    <b:Year>(2017)</b:Year>
    <b:YearAccessed>2021</b:YearAccessed>
    <b:MonthAccessed>September</b:MonthAccessed>
    <b:DayAccessed>2</b:DayAccessed>
    <b:URL>www.mindtools.com/pages/article/newCDV_72.htm</b:URL>
    <b:RefOrder>37</b:RefOrder>
  </b:Source>
  <b:Source>
    <b:Tag>SHR21</b:Tag>
    <b:SourceType>InternetSite</b:SourceType>
    <b:Guid>{0CD4A444-987F-4A9C-887C-76CCA63199C9}</b:Guid>
    <b:Title>Coaching in a Business Environment</b:Title>
    <b:Year>(2021)</b:Year>
    <b:Author>
      <b:Author>
        <b:NameList>
          <b:Person>
            <b:Last>SHRM</b:Last>
          </b:Person>
        </b:NameList>
      </b:Author>
    </b:Author>
    <b:YearAccessed>2021</b:YearAccessed>
    <b:MonthAccessed>September</b:MonthAccessed>
    <b:DayAccessed>2</b:DayAccessed>
    <b:URL>www.shrm.org/resourcesandtools/tools-and-samples/toolkits/pages/coachinginabusinessenvironment.aspx</b:URL>
    <b:RefOrder>38</b:RefOrder>
  </b:Source>
</b:Sources>
</file>

<file path=customXml/itemProps1.xml><?xml version="1.0" encoding="utf-8"?>
<ds:datastoreItem xmlns:ds="http://schemas.openxmlformats.org/officeDocument/2006/customXml" ds:itemID="{B7FC45F2-0D95-4915-9D8C-0AFCF3C44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1</Pages>
  <Words>14553</Words>
  <Characters>82957</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Gough, Melanie</cp:lastModifiedBy>
  <cp:revision>21</cp:revision>
  <dcterms:created xsi:type="dcterms:W3CDTF">2021-02-20T21:22:00Z</dcterms:created>
  <dcterms:modified xsi:type="dcterms:W3CDTF">2021-12-06T21:45:00Z</dcterms:modified>
</cp:coreProperties>
</file>