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13A6A2E" w14:textId="789BECBB" w:rsid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w:t>
      </w:r>
    </w:p>
    <w:p w14:paraId="74C77BF9" w14:textId="77777777" w:rsidR="001D3B5C" w:rsidRPr="001D3B5C" w:rsidRDefault="001D3B5C" w:rsidP="00D012E7">
      <w:pPr>
        <w:rPr>
          <w:rFonts w:cs="Arial"/>
          <w:b/>
          <w:bCs/>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568F3B59" w:rsidR="005C6CD8" w:rsidRDefault="005C6CD8" w:rsidP="00D4485A">
            <w:pPr>
              <w:pStyle w:val="BodyText"/>
              <w:jc w:val="both"/>
              <w:rPr>
                <w:rFonts w:cs="Arial"/>
                <w:b/>
                <w:bCs/>
                <w:sz w:val="22"/>
                <w:szCs w:val="22"/>
              </w:rPr>
            </w:pPr>
            <w:r w:rsidRPr="00D012E7">
              <w:rPr>
                <w:rFonts w:cs="Arial"/>
                <w:b/>
                <w:bCs/>
                <w:sz w:val="22"/>
                <w:szCs w:val="22"/>
              </w:rPr>
              <w:t xml:space="preserve">NAME: </w:t>
            </w:r>
            <w:r w:rsidR="00BD4AA1">
              <w:rPr>
                <w:rFonts w:cs="Arial"/>
                <w:b/>
                <w:bCs/>
                <w:sz w:val="22"/>
                <w:szCs w:val="22"/>
              </w:rPr>
              <w:t xml:space="preserve">William KITTRIDGE </w:t>
            </w:r>
          </w:p>
          <w:p w14:paraId="4F2606B7" w14:textId="637A7BF7" w:rsidR="00D012E7" w:rsidRPr="00D012E7" w:rsidRDefault="00D012E7" w:rsidP="00D4485A">
            <w:pPr>
              <w:pStyle w:val="BodyText"/>
              <w:jc w:val="both"/>
              <w:rPr>
                <w:rFonts w:cs="Arial"/>
                <w:b/>
                <w:bCs/>
                <w:sz w:val="22"/>
                <w:szCs w:val="22"/>
              </w:rPr>
            </w:pPr>
          </w:p>
        </w:tc>
        <w:tc>
          <w:tcPr>
            <w:tcW w:w="2835" w:type="dxa"/>
          </w:tcPr>
          <w:p w14:paraId="3FC4D3BB"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500D9F7B" w:rsidR="001D3B5C" w:rsidRPr="00946F49" w:rsidRDefault="001D3B5C" w:rsidP="00D4485A">
            <w:pPr>
              <w:jc w:val="both"/>
              <w:rPr>
                <w:rFonts w:cs="Arial"/>
                <w:sz w:val="22"/>
                <w:szCs w:val="22"/>
              </w:rPr>
            </w:pPr>
            <w:r>
              <w:rPr>
                <w:rFonts w:cs="Arial"/>
                <w:b/>
                <w:bCs/>
                <w:sz w:val="22"/>
                <w:szCs w:val="22"/>
              </w:rPr>
              <w:t>2320244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C6B78A3" w14:textId="48CD3C8A" w:rsidR="00C673DD" w:rsidRDefault="00880A23" w:rsidP="00D4485A">
            <w:pPr>
              <w:jc w:val="both"/>
              <w:rPr>
                <w:rFonts w:cs="Arial"/>
                <w:b/>
                <w:bCs/>
                <w:sz w:val="22"/>
                <w:szCs w:val="22"/>
              </w:rPr>
            </w:pPr>
            <w:r>
              <w:rPr>
                <w:rFonts w:cs="Arial"/>
                <w:b/>
                <w:bCs/>
                <w:sz w:val="22"/>
                <w:szCs w:val="22"/>
              </w:rPr>
              <w:t>“The Unarmed Tradition Under Pressure: Is the British</w:t>
            </w:r>
            <w:r w:rsidR="00826624">
              <w:rPr>
                <w:rFonts w:cs="Arial"/>
                <w:b/>
                <w:bCs/>
                <w:sz w:val="22"/>
                <w:szCs w:val="22"/>
              </w:rPr>
              <w:t xml:space="preserve"> Policing Model of Unarmed Officers Still Fit for Purpose </w:t>
            </w:r>
            <w:r w:rsidR="0092150C">
              <w:rPr>
                <w:rFonts w:cs="Arial"/>
                <w:b/>
                <w:bCs/>
                <w:sz w:val="22"/>
                <w:szCs w:val="22"/>
              </w:rPr>
              <w:t>in the 21</w:t>
            </w:r>
            <w:r w:rsidR="0092150C" w:rsidRPr="0092150C">
              <w:rPr>
                <w:rFonts w:cs="Arial"/>
                <w:b/>
                <w:bCs/>
                <w:sz w:val="22"/>
                <w:szCs w:val="22"/>
                <w:vertAlign w:val="superscript"/>
              </w:rPr>
              <w:t>st</w:t>
            </w:r>
            <w:r w:rsidR="0092150C">
              <w:rPr>
                <w:rFonts w:cs="Arial"/>
                <w:b/>
                <w:bCs/>
                <w:sz w:val="22"/>
                <w:szCs w:val="22"/>
              </w:rPr>
              <w:t xml:space="preserve"> Century?”</w:t>
            </w:r>
          </w:p>
          <w:p w14:paraId="3087DF09" w14:textId="77777777" w:rsidR="001D3B5C" w:rsidRDefault="001D3B5C" w:rsidP="00D4485A">
            <w:pPr>
              <w:jc w:val="both"/>
              <w:rPr>
                <w:rFonts w:cs="Arial"/>
                <w:b/>
                <w:bCs/>
                <w:sz w:val="22"/>
                <w:szCs w:val="22"/>
              </w:rPr>
            </w:pPr>
          </w:p>
          <w:p w14:paraId="54875414" w14:textId="46FFFF68" w:rsidR="001D3B5C" w:rsidRDefault="001D3B5C" w:rsidP="00D4485A">
            <w:pPr>
              <w:jc w:val="both"/>
              <w:rPr>
                <w:rFonts w:cs="Arial"/>
                <w:sz w:val="22"/>
                <w:szCs w:val="22"/>
              </w:rPr>
            </w:pPr>
            <w:r>
              <w:rPr>
                <w:rFonts w:cs="Arial"/>
                <w:sz w:val="22"/>
                <w:szCs w:val="22"/>
              </w:rPr>
              <w:t xml:space="preserve">I have chosen this topic due to a several recent incidents in the UK which has gained a high level of interest from the UK media and public. Incidents such as the 2024 Hainault Sword Attack where a male Marcus Monzo stabbed and killed a </w:t>
            </w:r>
            <w:r w:rsidR="00876832">
              <w:rPr>
                <w:rFonts w:cs="Arial"/>
                <w:sz w:val="22"/>
                <w:szCs w:val="22"/>
              </w:rPr>
              <w:t>14-year-old</w:t>
            </w:r>
            <w:r>
              <w:rPr>
                <w:rFonts w:cs="Arial"/>
                <w:sz w:val="22"/>
                <w:szCs w:val="22"/>
              </w:rPr>
              <w:t xml:space="preserve"> child before being confronted by unarmed response officers and stabbing a police officer to the hand causing mass bleeding</w:t>
            </w:r>
            <w:r w:rsidR="00876832">
              <w:rPr>
                <w:rFonts w:cs="Arial"/>
                <w:sz w:val="22"/>
                <w:szCs w:val="22"/>
              </w:rPr>
              <w:t xml:space="preserve"> (CPS, 2025). After the body worn video of the attending officers was released many journalists questioned why unarmed officers had to attend the incident and subsequently become seriously injured in confronting the subject (Brunt, 2025) (PA News, 2025).</w:t>
            </w:r>
          </w:p>
          <w:p w14:paraId="107E9843" w14:textId="02723138" w:rsidR="00876832" w:rsidRDefault="00876832" w:rsidP="00D4485A">
            <w:pPr>
              <w:jc w:val="both"/>
              <w:rPr>
                <w:rFonts w:cs="Arial"/>
                <w:sz w:val="22"/>
                <w:szCs w:val="22"/>
              </w:rPr>
            </w:pPr>
            <w:r>
              <w:rPr>
                <w:rFonts w:cs="Arial"/>
                <w:sz w:val="22"/>
                <w:szCs w:val="22"/>
              </w:rPr>
              <w:t>There are multiple incidents spanning the 21</w:t>
            </w:r>
            <w:r w:rsidRPr="00876832">
              <w:rPr>
                <w:rFonts w:cs="Arial"/>
                <w:sz w:val="22"/>
                <w:szCs w:val="22"/>
                <w:vertAlign w:val="superscript"/>
              </w:rPr>
              <w:t>st</w:t>
            </w:r>
            <w:r>
              <w:rPr>
                <w:rFonts w:cs="Arial"/>
                <w:sz w:val="22"/>
                <w:szCs w:val="22"/>
              </w:rPr>
              <w:t xml:space="preserve"> century which I will research and reference in my dissertation, including terror attacks, murders and </w:t>
            </w:r>
            <w:r w:rsidR="002D6785">
              <w:rPr>
                <w:rFonts w:cs="Arial"/>
                <w:sz w:val="22"/>
                <w:szCs w:val="22"/>
              </w:rPr>
              <w:t>firearms incidents where unarmed officers have been deployed to deal with which have gained media attention highlighting opinions that the unarmed policing model is outdated.</w:t>
            </w:r>
          </w:p>
          <w:p w14:paraId="59381EF1" w14:textId="043EDC15" w:rsidR="002D6785" w:rsidRDefault="002D6785" w:rsidP="00D4485A">
            <w:pPr>
              <w:jc w:val="both"/>
              <w:rPr>
                <w:rFonts w:cs="Arial"/>
                <w:sz w:val="22"/>
                <w:szCs w:val="22"/>
              </w:rPr>
            </w:pPr>
            <w:r>
              <w:rPr>
                <w:rFonts w:cs="Arial"/>
                <w:sz w:val="22"/>
                <w:szCs w:val="22"/>
              </w:rPr>
              <w:t xml:space="preserve">There </w:t>
            </w:r>
            <w:proofErr w:type="gramStart"/>
            <w:r>
              <w:rPr>
                <w:rFonts w:cs="Arial"/>
                <w:sz w:val="22"/>
                <w:szCs w:val="22"/>
              </w:rPr>
              <w:t>is</w:t>
            </w:r>
            <w:proofErr w:type="gramEnd"/>
            <w:r>
              <w:rPr>
                <w:rFonts w:cs="Arial"/>
                <w:sz w:val="22"/>
                <w:szCs w:val="22"/>
              </w:rPr>
              <w:t xml:space="preserve"> numerous areas I will look to research including how countries manage firearms within a police force and models that they utilise to ensure maximum safety of members of the public and police officers. </w:t>
            </w:r>
          </w:p>
          <w:p w14:paraId="2A0F02A8" w14:textId="138FC83F" w:rsidR="002D6785" w:rsidRDefault="002D6785" w:rsidP="00D4485A">
            <w:pPr>
              <w:jc w:val="both"/>
              <w:rPr>
                <w:rFonts w:cs="Arial"/>
                <w:sz w:val="22"/>
                <w:szCs w:val="22"/>
              </w:rPr>
            </w:pPr>
            <w:r>
              <w:rPr>
                <w:rFonts w:cs="Arial"/>
                <w:sz w:val="22"/>
                <w:szCs w:val="22"/>
              </w:rPr>
              <w:t xml:space="preserve">This topic has many different areas to research such as firearms incidents, the training involved to be become </w:t>
            </w:r>
            <w:proofErr w:type="gramStart"/>
            <w:r>
              <w:rPr>
                <w:rFonts w:cs="Arial"/>
                <w:sz w:val="22"/>
                <w:szCs w:val="22"/>
              </w:rPr>
              <w:t>a</w:t>
            </w:r>
            <w:proofErr w:type="gramEnd"/>
            <w:r>
              <w:rPr>
                <w:rFonts w:cs="Arial"/>
                <w:sz w:val="22"/>
                <w:szCs w:val="22"/>
              </w:rPr>
              <w:t xml:space="preserve"> authorised firearms officer, the cost to arm police, different models of arming more police officers </w:t>
            </w:r>
            <w:proofErr w:type="gramStart"/>
            <w:r>
              <w:rPr>
                <w:rFonts w:cs="Arial"/>
                <w:sz w:val="22"/>
                <w:szCs w:val="22"/>
              </w:rPr>
              <w:t>and also</w:t>
            </w:r>
            <w:proofErr w:type="gramEnd"/>
            <w:r>
              <w:rPr>
                <w:rFonts w:cs="Arial"/>
                <w:sz w:val="22"/>
                <w:szCs w:val="22"/>
              </w:rPr>
              <w:t xml:space="preserve"> if there is a requirement for more armed police or if the current British unarmed model is in fact suitable and effective.</w:t>
            </w:r>
          </w:p>
          <w:p w14:paraId="76F2B2FB" w14:textId="72CED4A0" w:rsidR="002D6785" w:rsidRPr="001D3B5C" w:rsidRDefault="002D6785" w:rsidP="00D4485A">
            <w:pPr>
              <w:jc w:val="both"/>
              <w:rPr>
                <w:rFonts w:cs="Arial"/>
                <w:sz w:val="22"/>
                <w:szCs w:val="22"/>
              </w:rPr>
            </w:pPr>
            <w:r>
              <w:rPr>
                <w:rFonts w:cs="Arial"/>
                <w:sz w:val="22"/>
                <w:szCs w:val="22"/>
              </w:rPr>
              <w:t>Having unarmed police is a modern historical tradition (Roycroft, 2014)</w:t>
            </w:r>
            <w:r w:rsidR="00341746">
              <w:rPr>
                <w:rFonts w:cs="Arial"/>
                <w:sz w:val="22"/>
                <w:szCs w:val="22"/>
              </w:rPr>
              <w:t>, and it brings the public closer to the police service (Watts, 2023).</w:t>
            </w:r>
            <w:r w:rsidR="00070C75">
              <w:rPr>
                <w:rFonts w:cs="Arial"/>
                <w:sz w:val="22"/>
                <w:szCs w:val="22"/>
              </w:rPr>
              <w:t xml:space="preserve"> In my dissertation I will look to evaluate the pros and cons to armed policing and how it would </w:t>
            </w:r>
            <w:proofErr w:type="gramStart"/>
            <w:r w:rsidR="00070C75">
              <w:rPr>
                <w:rFonts w:cs="Arial"/>
                <w:sz w:val="22"/>
                <w:szCs w:val="22"/>
              </w:rPr>
              <w:t>effect</w:t>
            </w:r>
            <w:proofErr w:type="gramEnd"/>
            <w:r w:rsidR="00070C75">
              <w:rPr>
                <w:rFonts w:cs="Arial"/>
                <w:sz w:val="22"/>
                <w:szCs w:val="22"/>
              </w:rPr>
              <w:t xml:space="preserve"> the public trust and confidence in the police. I will also research the impact the media and social media have on the perception of the police being unarmed.</w:t>
            </w:r>
          </w:p>
          <w:p w14:paraId="4823A536" w14:textId="0C8B5F5C" w:rsidR="005C6CD8" w:rsidRPr="00070C75" w:rsidRDefault="00070C75" w:rsidP="00D4485A">
            <w:pPr>
              <w:tabs>
                <w:tab w:val="left" w:pos="1860"/>
              </w:tabs>
              <w:jc w:val="both"/>
              <w:rPr>
                <w:rFonts w:cs="Arial"/>
                <w:sz w:val="22"/>
                <w:szCs w:val="22"/>
              </w:rPr>
            </w:pPr>
            <w:r w:rsidRPr="00070C75">
              <w:rPr>
                <w:rFonts w:cs="Arial"/>
                <w:sz w:val="22"/>
                <w:szCs w:val="22"/>
              </w:rPr>
              <w:lastRenderedPageBreak/>
              <w:t>This is a very large topic with multiple areas of research identified</w:t>
            </w:r>
            <w:r>
              <w:rPr>
                <w:rFonts w:cs="Arial"/>
                <w:sz w:val="22"/>
                <w:szCs w:val="22"/>
              </w:rPr>
              <w:t>, there are numerous resources and research conducted into the area and I will implement and reference these in my dissertation.</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00E99630" w14:textId="75E17504" w:rsidR="00070C75" w:rsidRPr="00070C75" w:rsidRDefault="00070C75" w:rsidP="00D4485A">
            <w:pPr>
              <w:jc w:val="both"/>
              <w:rPr>
                <w:rFonts w:cs="Arial"/>
                <w:sz w:val="22"/>
                <w:szCs w:val="22"/>
              </w:rPr>
            </w:pPr>
            <w:r>
              <w:rPr>
                <w:rFonts w:cs="Arial"/>
                <w:b/>
                <w:bCs/>
                <w:sz w:val="22"/>
                <w:szCs w:val="22"/>
              </w:rPr>
              <w:t xml:space="preserve">There </w:t>
            </w:r>
            <w:proofErr w:type="gramStart"/>
            <w:r>
              <w:rPr>
                <w:rFonts w:cs="Arial"/>
                <w:b/>
                <w:bCs/>
                <w:sz w:val="22"/>
                <w:szCs w:val="22"/>
              </w:rPr>
              <w:t>is</w:t>
            </w:r>
            <w:proofErr w:type="gramEnd"/>
            <w:r>
              <w:rPr>
                <w:rFonts w:cs="Arial"/>
                <w:b/>
                <w:bCs/>
                <w:sz w:val="22"/>
                <w:szCs w:val="22"/>
              </w:rPr>
              <w:t xml:space="preserve"> multiple amounts of information I would like to research for my dissertation. </w:t>
            </w:r>
            <w:r w:rsidRPr="00070C75">
              <w:rPr>
                <w:rFonts w:cs="Arial"/>
                <w:sz w:val="22"/>
                <w:szCs w:val="22"/>
              </w:rPr>
              <w:t>My key objectives are:</w:t>
            </w:r>
          </w:p>
          <w:p w14:paraId="3F9FD74D" w14:textId="18323F9A" w:rsidR="00070C75" w:rsidRPr="00070C75" w:rsidRDefault="00070C75" w:rsidP="00070C75">
            <w:pPr>
              <w:pStyle w:val="ListParagraph"/>
              <w:numPr>
                <w:ilvl w:val="0"/>
                <w:numId w:val="40"/>
              </w:numPr>
              <w:jc w:val="both"/>
              <w:rPr>
                <w:rFonts w:cs="Arial"/>
                <w:b/>
                <w:bCs/>
                <w:sz w:val="22"/>
                <w:szCs w:val="22"/>
              </w:rPr>
            </w:pPr>
            <w:r w:rsidRPr="00070C75">
              <w:rPr>
                <w:rFonts w:cs="Arial"/>
                <w:b/>
                <w:bCs/>
                <w:sz w:val="22"/>
                <w:szCs w:val="22"/>
              </w:rPr>
              <w:t xml:space="preserve">Is there a requirement from a public safety perspective to change the unarmed policing model </w:t>
            </w:r>
          </w:p>
          <w:p w14:paraId="40CF5592" w14:textId="6085D077" w:rsidR="00070C75" w:rsidRDefault="00070C75" w:rsidP="00070C75">
            <w:pPr>
              <w:ind w:left="360"/>
              <w:jc w:val="both"/>
              <w:rPr>
                <w:rFonts w:cs="Arial"/>
                <w:sz w:val="22"/>
                <w:szCs w:val="22"/>
              </w:rPr>
            </w:pPr>
            <w:r>
              <w:rPr>
                <w:rFonts w:cs="Arial"/>
                <w:sz w:val="22"/>
                <w:szCs w:val="22"/>
              </w:rPr>
              <w:t>I will be researching statistics published by reliable sources on information relating to firearms incidents and deployments. I will also use my research survey to obtain opinions from police officers and members of the public on their safety and their opinions on whether unarmed officers are effective enough to perform their key duty to protect life.</w:t>
            </w:r>
          </w:p>
          <w:p w14:paraId="46B58860" w14:textId="395CF347" w:rsidR="00070C75" w:rsidRPr="00070C75" w:rsidRDefault="00070C75" w:rsidP="00070C75">
            <w:pPr>
              <w:pStyle w:val="ListParagraph"/>
              <w:numPr>
                <w:ilvl w:val="0"/>
                <w:numId w:val="40"/>
              </w:numPr>
              <w:jc w:val="both"/>
              <w:rPr>
                <w:rFonts w:cs="Arial"/>
                <w:b/>
                <w:bCs/>
                <w:sz w:val="22"/>
                <w:szCs w:val="22"/>
              </w:rPr>
            </w:pPr>
            <w:proofErr w:type="gramStart"/>
            <w:r w:rsidRPr="00070C75">
              <w:rPr>
                <w:rFonts w:cs="Arial"/>
                <w:b/>
                <w:bCs/>
                <w:sz w:val="22"/>
                <w:szCs w:val="22"/>
              </w:rPr>
              <w:t>How</w:t>
            </w:r>
            <w:proofErr w:type="gramEnd"/>
            <w:r w:rsidRPr="00070C75">
              <w:rPr>
                <w:rFonts w:cs="Arial"/>
                <w:b/>
                <w:bCs/>
                <w:sz w:val="22"/>
                <w:szCs w:val="22"/>
              </w:rPr>
              <w:t xml:space="preserve"> policing models outside of the UK managed firearms incidents and how different countries have different models of armed and unarmed policing.</w:t>
            </w:r>
          </w:p>
          <w:p w14:paraId="36120AC4" w14:textId="40DC9180" w:rsidR="00070C75" w:rsidRDefault="00070C75" w:rsidP="00070C75">
            <w:pPr>
              <w:ind w:left="360"/>
              <w:jc w:val="both"/>
              <w:rPr>
                <w:rFonts w:cs="Arial"/>
                <w:sz w:val="22"/>
                <w:szCs w:val="22"/>
              </w:rPr>
            </w:pPr>
            <w:r>
              <w:rPr>
                <w:rFonts w:cs="Arial"/>
                <w:sz w:val="22"/>
                <w:szCs w:val="22"/>
              </w:rPr>
              <w:t xml:space="preserve">I will research police forces outside of the UK and research statistics into police shootings and the amount of police officers that </w:t>
            </w:r>
            <w:proofErr w:type="gramStart"/>
            <w:r>
              <w:rPr>
                <w:rFonts w:cs="Arial"/>
                <w:sz w:val="22"/>
                <w:szCs w:val="22"/>
              </w:rPr>
              <w:t>loose</w:t>
            </w:r>
            <w:proofErr w:type="gramEnd"/>
            <w:r>
              <w:rPr>
                <w:rFonts w:cs="Arial"/>
                <w:sz w:val="22"/>
                <w:szCs w:val="22"/>
              </w:rPr>
              <w:t xml:space="preserve"> their lives or become injured in different countries by comparing these different countries armed policing model to each other and that of the UK to establish if they are safer.</w:t>
            </w:r>
          </w:p>
          <w:p w14:paraId="28393286" w14:textId="1E6973EE" w:rsidR="00070C75" w:rsidRDefault="002C68BE" w:rsidP="00070C75">
            <w:pPr>
              <w:pStyle w:val="ListParagraph"/>
              <w:numPr>
                <w:ilvl w:val="0"/>
                <w:numId w:val="40"/>
              </w:numPr>
              <w:jc w:val="both"/>
              <w:rPr>
                <w:rFonts w:cs="Arial"/>
                <w:b/>
                <w:bCs/>
                <w:sz w:val="22"/>
                <w:szCs w:val="22"/>
              </w:rPr>
            </w:pPr>
            <w:r w:rsidRPr="002C68BE">
              <w:rPr>
                <w:rFonts w:cs="Arial"/>
                <w:b/>
                <w:bCs/>
                <w:sz w:val="22"/>
                <w:szCs w:val="22"/>
              </w:rPr>
              <w:t>How recent highly publicised policing incidents have affected the public opinion on police officers being routinely armed in the UK.</w:t>
            </w:r>
          </w:p>
          <w:p w14:paraId="30156DC6" w14:textId="57D662E1" w:rsidR="002C68BE" w:rsidRPr="002C68BE" w:rsidRDefault="002C68BE" w:rsidP="002C68BE">
            <w:pPr>
              <w:ind w:left="360"/>
              <w:jc w:val="both"/>
              <w:rPr>
                <w:rFonts w:cs="Arial"/>
                <w:sz w:val="22"/>
                <w:szCs w:val="22"/>
              </w:rPr>
            </w:pPr>
            <w:r>
              <w:rPr>
                <w:rFonts w:cs="Arial"/>
                <w:sz w:val="22"/>
                <w:szCs w:val="22"/>
              </w:rPr>
              <w:t xml:space="preserve">I will look to analyse recent policing incidents such as </w:t>
            </w:r>
            <w:r w:rsidR="00E87E1E">
              <w:rPr>
                <w:rFonts w:cs="Arial"/>
                <w:sz w:val="22"/>
                <w:szCs w:val="22"/>
              </w:rPr>
              <w:t>2024 Hainault sword attack and the 2021 Plymouth shooting (just to name a few) and research reports and recommendations and compile these with my survey method research to build research into public perception into armed policing.</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06CDAC80" w14:textId="51D8B3D2" w:rsidR="00E87E1E" w:rsidRDefault="00E87E1E" w:rsidP="00E87E1E">
            <w:pPr>
              <w:pStyle w:val="ListParagraph"/>
              <w:numPr>
                <w:ilvl w:val="0"/>
                <w:numId w:val="40"/>
              </w:numPr>
              <w:rPr>
                <w:rFonts w:cs="Arial"/>
                <w:b/>
                <w:bCs/>
                <w:sz w:val="22"/>
                <w:szCs w:val="22"/>
              </w:rPr>
            </w:pPr>
            <w:r>
              <w:rPr>
                <w:rFonts w:cs="Arial"/>
                <w:b/>
                <w:bCs/>
                <w:sz w:val="22"/>
                <w:szCs w:val="22"/>
              </w:rPr>
              <w:t>IOPC reports into policing incidents which are published online, these are strong literature sources due to the independent nature of the IOPC and their work. Reports such as the investigation into the Manchester Synagogue Attack will be researched and used to establish facts about specific armed policing deployments (IOPC, 2025).</w:t>
            </w:r>
          </w:p>
          <w:p w14:paraId="5E352F88" w14:textId="1C03B2E2" w:rsidR="00E87E1E" w:rsidRDefault="00BD16AC" w:rsidP="00E87E1E">
            <w:pPr>
              <w:pStyle w:val="ListParagraph"/>
              <w:numPr>
                <w:ilvl w:val="0"/>
                <w:numId w:val="40"/>
              </w:numPr>
              <w:rPr>
                <w:rFonts w:cs="Arial"/>
                <w:b/>
                <w:bCs/>
                <w:sz w:val="22"/>
                <w:szCs w:val="22"/>
              </w:rPr>
            </w:pPr>
            <w:r>
              <w:rPr>
                <w:rFonts w:cs="Arial"/>
                <w:b/>
                <w:bCs/>
                <w:sz w:val="22"/>
                <w:szCs w:val="22"/>
              </w:rPr>
              <w:t>Journals will also be utilised for my research. Many authors have recently researched similar areas but have not explore models outside of the UK and the role the media has with public perception of firearms officers. (Clark-Darby, 2025)</w:t>
            </w:r>
          </w:p>
          <w:p w14:paraId="3311C48F" w14:textId="6A38D7D9" w:rsidR="00BD16AC" w:rsidRDefault="00BD16AC" w:rsidP="00E87E1E">
            <w:pPr>
              <w:pStyle w:val="ListParagraph"/>
              <w:numPr>
                <w:ilvl w:val="0"/>
                <w:numId w:val="40"/>
              </w:numPr>
              <w:rPr>
                <w:rFonts w:cs="Arial"/>
                <w:b/>
                <w:bCs/>
                <w:sz w:val="22"/>
                <w:szCs w:val="22"/>
              </w:rPr>
            </w:pPr>
            <w:r>
              <w:rPr>
                <w:rFonts w:cs="Arial"/>
                <w:b/>
                <w:bCs/>
                <w:sz w:val="22"/>
                <w:szCs w:val="22"/>
              </w:rPr>
              <w:t xml:space="preserve">Articles will be widely used, although they can be biased and non-independent </w:t>
            </w:r>
            <w:proofErr w:type="gramStart"/>
            <w:r>
              <w:rPr>
                <w:rFonts w:cs="Arial"/>
                <w:b/>
                <w:bCs/>
                <w:sz w:val="22"/>
                <w:szCs w:val="22"/>
              </w:rPr>
              <w:t>sources</w:t>
            </w:r>
            <w:proofErr w:type="gramEnd"/>
            <w:r>
              <w:rPr>
                <w:rFonts w:cs="Arial"/>
                <w:b/>
                <w:bCs/>
                <w:sz w:val="22"/>
                <w:szCs w:val="22"/>
              </w:rPr>
              <w:t xml:space="preserve"> I will be highlighting this to demonstrated different media’s portrayal and perception of the unarmed policing model.</w:t>
            </w:r>
          </w:p>
          <w:p w14:paraId="47C207D9" w14:textId="717742F8" w:rsidR="00BD16AC" w:rsidRDefault="00BD16AC" w:rsidP="00E87E1E">
            <w:pPr>
              <w:pStyle w:val="ListParagraph"/>
              <w:numPr>
                <w:ilvl w:val="0"/>
                <w:numId w:val="40"/>
              </w:numPr>
              <w:rPr>
                <w:rFonts w:cs="Arial"/>
                <w:b/>
                <w:bCs/>
                <w:sz w:val="22"/>
                <w:szCs w:val="22"/>
              </w:rPr>
            </w:pPr>
            <w:r>
              <w:rPr>
                <w:rFonts w:cs="Arial"/>
                <w:b/>
                <w:bCs/>
                <w:sz w:val="22"/>
                <w:szCs w:val="22"/>
              </w:rPr>
              <w:t>Government reports such as reports from the Office for National Statistics (ONS) will also be utilised as these are independent and present purely information. These will be important to build up context for the public opinion and will be demonstrate facts and not opinion.</w:t>
            </w:r>
          </w:p>
          <w:p w14:paraId="4B35B409" w14:textId="52A6FC9F" w:rsidR="00BD16AC" w:rsidRDefault="00BD16AC" w:rsidP="00E87E1E">
            <w:pPr>
              <w:pStyle w:val="ListParagraph"/>
              <w:numPr>
                <w:ilvl w:val="0"/>
                <w:numId w:val="40"/>
              </w:numPr>
              <w:rPr>
                <w:rFonts w:cs="Arial"/>
                <w:b/>
                <w:bCs/>
                <w:sz w:val="22"/>
                <w:szCs w:val="22"/>
              </w:rPr>
            </w:pPr>
            <w:r>
              <w:rPr>
                <w:rFonts w:cs="Arial"/>
                <w:b/>
                <w:bCs/>
                <w:sz w:val="22"/>
                <w:szCs w:val="22"/>
              </w:rPr>
              <w:t>The peer reviewed article “Analysis of Police Shootings” (Kesic et al, 2012) will be referenced for armed policing incidents in the early 21</w:t>
            </w:r>
            <w:r w:rsidRPr="00BD16AC">
              <w:rPr>
                <w:rFonts w:cs="Arial"/>
                <w:b/>
                <w:bCs/>
                <w:sz w:val="22"/>
                <w:szCs w:val="22"/>
                <w:vertAlign w:val="superscript"/>
              </w:rPr>
              <w:t>st</w:t>
            </w:r>
            <w:r>
              <w:rPr>
                <w:rFonts w:cs="Arial"/>
                <w:b/>
                <w:bCs/>
                <w:sz w:val="22"/>
                <w:szCs w:val="22"/>
              </w:rPr>
              <w:t xml:space="preserve"> century and this will provide researched and reviewed information which I will reference, build upon and compare with recent reviews.</w:t>
            </w:r>
          </w:p>
          <w:p w14:paraId="1CEA5C7D" w14:textId="78AA9106" w:rsidR="00BD16AC" w:rsidRPr="00E87E1E" w:rsidRDefault="00BD16AC" w:rsidP="00E87E1E">
            <w:pPr>
              <w:pStyle w:val="ListParagraph"/>
              <w:numPr>
                <w:ilvl w:val="0"/>
                <w:numId w:val="40"/>
              </w:numPr>
              <w:rPr>
                <w:rFonts w:cs="Arial"/>
                <w:b/>
                <w:bCs/>
                <w:sz w:val="22"/>
                <w:szCs w:val="22"/>
              </w:rPr>
            </w:pPr>
            <w:r>
              <w:rPr>
                <w:rFonts w:cs="Arial"/>
                <w:b/>
                <w:bCs/>
                <w:sz w:val="22"/>
                <w:szCs w:val="22"/>
              </w:rPr>
              <w:t xml:space="preserve">The current research completed is to of a good standard in understanding armed policing incidents pre 2020 however in the last 5 years it is important </w:t>
            </w:r>
            <w:r>
              <w:rPr>
                <w:rFonts w:cs="Arial"/>
                <w:b/>
                <w:bCs/>
                <w:sz w:val="22"/>
                <w:szCs w:val="22"/>
              </w:rPr>
              <w:lastRenderedPageBreak/>
              <w:t xml:space="preserve">to research the public and </w:t>
            </w:r>
            <w:proofErr w:type="gramStart"/>
            <w:r>
              <w:rPr>
                <w:rFonts w:cs="Arial"/>
                <w:b/>
                <w:bCs/>
                <w:sz w:val="22"/>
                <w:szCs w:val="22"/>
              </w:rPr>
              <w:t>officers</w:t>
            </w:r>
            <w:proofErr w:type="gramEnd"/>
            <w:r>
              <w:rPr>
                <w:rFonts w:cs="Arial"/>
                <w:b/>
                <w:bCs/>
                <w:sz w:val="22"/>
                <w:szCs w:val="22"/>
              </w:rPr>
              <w:t xml:space="preserve"> opinion on </w:t>
            </w:r>
            <w:r w:rsidR="001E4AE2">
              <w:rPr>
                <w:rFonts w:cs="Arial"/>
                <w:b/>
                <w:bCs/>
                <w:sz w:val="22"/>
                <w:szCs w:val="22"/>
              </w:rPr>
              <w:t xml:space="preserve">armed policing. This research is important after the 2022 shooting of Chris Kaba where armed policing </w:t>
            </w:r>
            <w:proofErr w:type="gramStart"/>
            <w:r w:rsidR="001E4AE2">
              <w:rPr>
                <w:rFonts w:cs="Arial"/>
                <w:b/>
                <w:bCs/>
                <w:sz w:val="22"/>
                <w:szCs w:val="22"/>
              </w:rPr>
              <w:t>and also</w:t>
            </w:r>
            <w:proofErr w:type="gramEnd"/>
            <w:r w:rsidR="001E4AE2">
              <w:rPr>
                <w:rFonts w:cs="Arial"/>
                <w:b/>
                <w:bCs/>
                <w:sz w:val="22"/>
                <w:szCs w:val="22"/>
              </w:rPr>
              <w:t xml:space="preserve"> the treatment of armed officers came under heavy scrutiny (IOPC, 2023)</w:t>
            </w:r>
          </w:p>
          <w:p w14:paraId="4964BE3B" w14:textId="77777777" w:rsidR="005C6CD8" w:rsidRPr="00D012E7" w:rsidRDefault="005C6CD8" w:rsidP="001E4AE2">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1065509" w14:textId="711C4BDD" w:rsidR="00AB084C" w:rsidRDefault="0035711E" w:rsidP="0035711E">
            <w:r w:rsidRPr="0035711E">
              <w:t xml:space="preserve">I will be undertaking </w:t>
            </w:r>
            <w:r>
              <w:t xml:space="preserve">creating a survey to gather the opinion of </w:t>
            </w:r>
            <w:r w:rsidR="00532012">
              <w:t>individuals</w:t>
            </w:r>
            <w:r>
              <w:t xml:space="preserve"> as it is a strong method which gives clear </w:t>
            </w:r>
            <w:r w:rsidR="00BA5574">
              <w:t>perceptions and opi</w:t>
            </w:r>
            <w:r w:rsidR="00532012">
              <w:t>nions</w:t>
            </w:r>
            <w:r w:rsidR="00BA5574">
              <w:t xml:space="preserve"> from </w:t>
            </w:r>
            <w:r w:rsidR="00532012">
              <w:t>individuals</w:t>
            </w:r>
            <w:r w:rsidR="00BA5574">
              <w:t xml:space="preserve"> who may not have given a large amount of thought to the subject area.</w:t>
            </w:r>
          </w:p>
          <w:p w14:paraId="60C2E725" w14:textId="1D25FAB5" w:rsidR="005A4252" w:rsidRDefault="005A4252" w:rsidP="0035711E">
            <w:r>
              <w:t xml:space="preserve">I will create a questionnaire based on the public perception of armed policing and to establish if the majority of </w:t>
            </w:r>
            <w:r w:rsidR="006803F6">
              <w:t xml:space="preserve">both members of the public and police officers feel that police in the United Kingdom need to be routinely armed with firearms or </w:t>
            </w:r>
            <w:r w:rsidR="00FE1915">
              <w:t>explore</w:t>
            </w:r>
            <w:r w:rsidR="006803F6">
              <w:t xml:space="preserve"> other models in the survey </w:t>
            </w:r>
            <w:r w:rsidR="00FE1915">
              <w:t>and gather public opinion.</w:t>
            </w:r>
          </w:p>
          <w:p w14:paraId="547377E8" w14:textId="13CBEA41" w:rsidR="00FE1915" w:rsidRPr="0035711E" w:rsidRDefault="00FE1915" w:rsidP="0035711E">
            <w:r>
              <w:t xml:space="preserve">These are best suited to my research as it will allow me to compare public opinion and perception to the </w:t>
            </w:r>
            <w:r w:rsidR="002265F1">
              <w:t>perception of the media in the UK.</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1003269F" w14:textId="722EEA4A" w:rsidR="002265F1" w:rsidRDefault="002265F1" w:rsidP="002265F1">
            <w:r>
              <w:t xml:space="preserve">I will be splitting my target sample to </w:t>
            </w:r>
            <w:r w:rsidR="00065A0B">
              <w:t>a split between members of the public and police officers, this is where I will be utilising a general questionnaire</w:t>
            </w:r>
            <w:r w:rsidR="00BF7C2F">
              <w:t>, this sample is important as it gives the opinion of police officers themselves and members of the public.</w:t>
            </w:r>
          </w:p>
          <w:p w14:paraId="64EC3D15" w14:textId="3C6F533A" w:rsidR="00BF7C2F" w:rsidRPr="002265F1" w:rsidRDefault="007A1785" w:rsidP="002265F1">
            <w:r>
              <w:t xml:space="preserve">I will also be interviewing a specialist in the armed policing profession who </w:t>
            </w:r>
            <w:r w:rsidR="00EB08D6">
              <w:t xml:space="preserve">is a serving police sergeant working within the Metropolitan Police Service as a Counter Terrorism </w:t>
            </w:r>
            <w:r w:rsidR="00081185">
              <w:t>Specialist</w:t>
            </w:r>
            <w:r w:rsidR="00EB08D6">
              <w:t xml:space="preserve"> Firearms Officer. This opinion will give me </w:t>
            </w:r>
            <w:r w:rsidR="00081185">
              <w:t>a detailed</w:t>
            </w:r>
            <w:r w:rsidR="00EB08D6">
              <w:t xml:space="preserve"> insight from </w:t>
            </w:r>
            <w:proofErr w:type="spellStart"/>
            <w:proofErr w:type="gramStart"/>
            <w:r w:rsidR="00EB08D6">
              <w:t>a</w:t>
            </w:r>
            <w:proofErr w:type="spellEnd"/>
            <w:proofErr w:type="gramEnd"/>
            <w:r w:rsidR="00EB08D6">
              <w:t xml:space="preserve"> expert on the field who has deployed to live terrorist attacks in London and who has discharged their firearm</w:t>
            </w:r>
            <w:r w:rsidR="00081185">
              <w:t>, his identity will be protected.</w:t>
            </w:r>
          </w:p>
          <w:p w14:paraId="5CB95C36" w14:textId="57290F59" w:rsidR="005C6CD8" w:rsidRPr="00193BF0" w:rsidRDefault="00081185" w:rsidP="00193BF0">
            <w:r w:rsidRPr="00193BF0">
              <w:t xml:space="preserve">By having a mixture of members of the public, police officers and a </w:t>
            </w:r>
            <w:r w:rsidR="00193BF0" w:rsidRPr="00193BF0">
              <w:t>specialist</w:t>
            </w:r>
            <w:r w:rsidRPr="00193BF0">
              <w:t xml:space="preserve"> armed police sergeant it will allow me to gather a fair </w:t>
            </w:r>
            <w:r w:rsidR="00193BF0" w:rsidRPr="00193BF0">
              <w:t>and wide set of experience in relation to armed policing.</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2C494049" w14:textId="256B0095" w:rsidR="004A1970" w:rsidRPr="003B008E" w:rsidRDefault="004A1970" w:rsidP="003B008E">
            <w:r w:rsidRPr="003B008E">
              <w:t xml:space="preserve">I do not foresee any ethical issues in my research into </w:t>
            </w:r>
            <w:r w:rsidR="003B008E" w:rsidRPr="003B008E">
              <w:t>whether</w:t>
            </w:r>
            <w:r w:rsidRPr="003B008E">
              <w:t xml:space="preserve"> the unarmed policing model</w:t>
            </w:r>
            <w:r w:rsidR="003B008E" w:rsidRPr="003B008E">
              <w:t xml:space="preserve"> remains fit for purpose. I will not be exploring any political standpoints and will be looking at </w:t>
            </w:r>
            <w:proofErr w:type="gramStart"/>
            <w:r w:rsidR="003B008E" w:rsidRPr="003B008E">
              <w:t>factual information</w:t>
            </w:r>
            <w:proofErr w:type="gramEnd"/>
            <w:r w:rsidR="003B008E" w:rsidRPr="003B008E">
              <w:t xml:space="preserve"> and safety </w:t>
            </w:r>
            <w:r w:rsidR="003B008E">
              <w:t>statistics in relation to policing incidents</w:t>
            </w:r>
            <w:r w:rsidR="003B008E" w:rsidRPr="003B008E">
              <w:t>.</w:t>
            </w:r>
          </w:p>
          <w:p w14:paraId="3A8D2F69" w14:textId="57ABD48C" w:rsidR="00C70669" w:rsidRPr="00C70669" w:rsidRDefault="00C70669" w:rsidP="00C70669"/>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4ED59AE" w14:textId="77777777" w:rsidR="00D4485A" w:rsidRDefault="00071BA7" w:rsidP="00071BA7">
            <w:r>
              <w:t xml:space="preserve">I will submit my proposal and look to receive feedback on </w:t>
            </w:r>
            <w:r w:rsidR="00432786">
              <w:t xml:space="preserve">08/12/2025 which is when I will look to complete </w:t>
            </w:r>
            <w:proofErr w:type="gramStart"/>
            <w:r w:rsidR="00432786">
              <w:t>a majority of</w:t>
            </w:r>
            <w:proofErr w:type="gramEnd"/>
            <w:r w:rsidR="00432786">
              <w:t xml:space="preserve"> my research.</w:t>
            </w:r>
          </w:p>
          <w:p w14:paraId="56C4A775" w14:textId="77777777" w:rsidR="00A563D4" w:rsidRDefault="00741171" w:rsidP="00071BA7">
            <w:r>
              <w:t>I will conduct my literature review from 08/12/2025 to 25/01/2026.</w:t>
            </w:r>
          </w:p>
          <w:p w14:paraId="381C4D78" w14:textId="77777777" w:rsidR="00741171" w:rsidRDefault="00741171" w:rsidP="00071BA7">
            <w:r>
              <w:t xml:space="preserve">I will </w:t>
            </w:r>
            <w:r w:rsidR="00025CBA">
              <w:t xml:space="preserve">complete my </w:t>
            </w:r>
            <w:r w:rsidR="00420460">
              <w:t>research methodology and analysis of the results by 25/04/2026</w:t>
            </w:r>
          </w:p>
          <w:p w14:paraId="5652837C" w14:textId="25E3506B" w:rsidR="00420460" w:rsidRPr="00071BA7" w:rsidRDefault="00420460" w:rsidP="00071BA7">
            <w:r>
              <w:t xml:space="preserve">I will then complete my findings and conclusions by </w:t>
            </w:r>
            <w:r w:rsidR="004436D4">
              <w:t>25/05/2025</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0B5CD38D" w14:textId="36BD4EC9" w:rsidR="00876832" w:rsidRDefault="00876832" w:rsidP="00876832">
            <w:r w:rsidRPr="00876832">
              <w:t xml:space="preserve">Brunt, M. (2025). Police officer slashed in Hainault sword attack only had a baton and pepper spray to stop killer. [online] Sky News. Available at: </w:t>
            </w:r>
            <w:hyperlink r:id="rId12" w:history="1">
              <w:r w:rsidRPr="00876832">
                <w:rPr>
                  <w:rStyle w:val="Hyperlink"/>
                </w:rPr>
                <w:t>https://news.sky.com/story/blade-split-my-hand-wide-open-police-officer-slashed-in-hainault-sword-attack-speaks-out-13389176</w:t>
              </w:r>
            </w:hyperlink>
            <w:r w:rsidRPr="00876832">
              <w:t>.</w:t>
            </w:r>
            <w:r>
              <w:t xml:space="preserve"> (Accessed 12/10/25).</w:t>
            </w:r>
          </w:p>
          <w:p w14:paraId="6EB30E1A" w14:textId="77777777" w:rsidR="00BD16AC" w:rsidRDefault="00BD16AC" w:rsidP="00876832"/>
          <w:p w14:paraId="6E0880B6" w14:textId="77777777" w:rsidR="00BD16AC" w:rsidRPr="00BD16AC" w:rsidRDefault="00BD16AC" w:rsidP="00BD16AC">
            <w:r w:rsidRPr="00BD16AC">
              <w:t xml:space="preserve">Clark-Darby, O. (2020). </w:t>
            </w:r>
            <w:r w:rsidRPr="00BD16AC">
              <w:rPr>
                <w:i/>
                <w:iCs/>
              </w:rPr>
              <w:t>Armed Policing in England</w:t>
            </w:r>
            <w:r w:rsidRPr="00BD16AC">
              <w:t>. ProQuest Dissertations &amp; Theses.</w:t>
            </w:r>
          </w:p>
          <w:p w14:paraId="0AFAB937" w14:textId="0BB5F92F" w:rsidR="00876832" w:rsidRPr="00D4485A" w:rsidRDefault="00876832" w:rsidP="00D4485A">
            <w:pPr>
              <w:jc w:val="both"/>
              <w:rPr>
                <w:rFonts w:cs="Arial"/>
                <w:b/>
                <w:bCs/>
                <w:sz w:val="22"/>
                <w:szCs w:val="22"/>
              </w:rPr>
            </w:pPr>
          </w:p>
          <w:p w14:paraId="79007DDF" w14:textId="6DD28D58" w:rsidR="00876832" w:rsidRDefault="00876832" w:rsidP="00876832">
            <w:r w:rsidRPr="00876832">
              <w:t>C</w:t>
            </w:r>
            <w:r>
              <w:t>rown Prosecution Service</w:t>
            </w:r>
            <w:r w:rsidRPr="00876832">
              <w:t xml:space="preserve"> (2025). UPDATED WITH SENTENCE: Hainault murderer convicted of brutal attacks on strangers | The Crown Prosecution Service. [online] Available at: </w:t>
            </w:r>
            <w:hyperlink r:id="rId13" w:history="1">
              <w:r w:rsidRPr="00876832">
                <w:rPr>
                  <w:rStyle w:val="Hyperlink"/>
                </w:rPr>
                <w:t>https://www.cps.gov.uk/london-north/news/updated-sentence-hainault-murderer-convicted-brutal-attacks-strangers</w:t>
              </w:r>
            </w:hyperlink>
            <w:r w:rsidRPr="00876832">
              <w:t>.</w:t>
            </w:r>
            <w:r>
              <w:t xml:space="preserve"> (Accessed 12/10/25).</w:t>
            </w:r>
          </w:p>
          <w:p w14:paraId="125BE78B" w14:textId="77777777" w:rsidR="001E4AE2" w:rsidRDefault="001E4AE2" w:rsidP="00876832"/>
          <w:p w14:paraId="423A9734" w14:textId="615FBE2D" w:rsidR="001E4AE2" w:rsidRPr="001E4AE2" w:rsidRDefault="001E4AE2" w:rsidP="001E4AE2">
            <w:r>
              <w:t xml:space="preserve">Independent Office for Police Conduct (2023) </w:t>
            </w:r>
            <w:r w:rsidRPr="001E4AE2">
              <w:rPr>
                <w:i/>
                <w:iCs/>
              </w:rPr>
              <w:t>IOPC makes referral to CPS over fatal shooting of Chris Kaba | Independent Office for Police Conduct</w:t>
            </w:r>
            <w:r w:rsidRPr="001E4AE2">
              <w:t>. [online] Available at: https://www.policeconduct.gov.uk/news/iopc-makes-referral-cps-over-fatal-shooting-chris-kaba.</w:t>
            </w:r>
          </w:p>
          <w:p w14:paraId="5CC77ADC" w14:textId="77777777" w:rsidR="001E4AE2" w:rsidRPr="001E4AE2" w:rsidRDefault="001E4AE2" w:rsidP="001E4AE2">
            <w:r w:rsidRPr="001E4AE2">
              <w:t>‌</w:t>
            </w:r>
          </w:p>
          <w:p w14:paraId="70541ADE" w14:textId="77777777" w:rsidR="001E4AE2" w:rsidRDefault="001E4AE2" w:rsidP="00876832"/>
          <w:p w14:paraId="2BB994FF" w14:textId="77777777" w:rsidR="00876832" w:rsidRDefault="00876832" w:rsidP="00876832"/>
          <w:p w14:paraId="2683FCEC" w14:textId="4FECF7E9" w:rsidR="00876832" w:rsidRPr="00876832" w:rsidRDefault="00876832" w:rsidP="00876832">
            <w:r>
              <w:t>PA. NEWS</w:t>
            </w:r>
            <w:r w:rsidRPr="00876832">
              <w:t xml:space="preserve"> (2025). </w:t>
            </w:r>
            <w:r w:rsidRPr="00876832">
              <w:rPr>
                <w:i/>
                <w:iCs/>
              </w:rPr>
              <w:t>Inspector ‘disappointed’ to be injured by alleged sword attacker, court hears</w:t>
            </w:r>
            <w:r w:rsidRPr="00876832">
              <w:t xml:space="preserve">. [online] Herald Series. Available at: https://www.heraldseries.co.uk/news/national/25233799.inspector-disappointed-injured-alleged-sword-attacker-court-hears/ </w:t>
            </w:r>
            <w:r>
              <w:t>(Accessed 12/10/25)</w:t>
            </w:r>
          </w:p>
          <w:p w14:paraId="308AAEBF" w14:textId="77777777" w:rsidR="00876832" w:rsidRDefault="00876832" w:rsidP="00876832">
            <w:r w:rsidRPr="00876832">
              <w:t>‌</w:t>
            </w:r>
          </w:p>
          <w:p w14:paraId="2D9130A7" w14:textId="6C79048A" w:rsidR="002D6785" w:rsidRDefault="002D6785" w:rsidP="002D6785">
            <w:r w:rsidRPr="002D6785">
              <w:t xml:space="preserve">Roycroft, M. (2014). </w:t>
            </w:r>
            <w:r w:rsidRPr="002D6785">
              <w:rPr>
                <w:i/>
                <w:iCs/>
              </w:rPr>
              <w:t>Valued tradition? Armed policing in the UK</w:t>
            </w:r>
            <w:r w:rsidRPr="002D6785">
              <w:t>.</w:t>
            </w:r>
            <w:r>
              <w:t xml:space="preserve"> University Of East London Repository.</w:t>
            </w:r>
          </w:p>
          <w:p w14:paraId="0E8B5E09" w14:textId="77777777" w:rsidR="00341746" w:rsidRDefault="00341746" w:rsidP="002D6785"/>
          <w:p w14:paraId="458FAA9E" w14:textId="2921A92F" w:rsidR="00341746" w:rsidRPr="00341746" w:rsidRDefault="00341746" w:rsidP="00341746">
            <w:r w:rsidRPr="00341746">
              <w:t>Watts, D. (2023). </w:t>
            </w:r>
            <w:r w:rsidRPr="00341746">
              <w:rPr>
                <w:i/>
                <w:iCs/>
              </w:rPr>
              <w:t xml:space="preserve">What is Policing by </w:t>
            </w:r>
            <w:r w:rsidR="00070C75" w:rsidRPr="00341746">
              <w:rPr>
                <w:i/>
                <w:iCs/>
              </w:rPr>
              <w:t>Consent?</w:t>
            </w:r>
            <w:r w:rsidRPr="00341746">
              <w:t xml:space="preserve"> [online] Ministry of Injustice. Available at: </w:t>
            </w:r>
            <w:hyperlink r:id="rId14" w:history="1">
              <w:r w:rsidRPr="00341746">
                <w:rPr>
                  <w:rStyle w:val="Hyperlink"/>
                </w:rPr>
                <w:t>https://ministryofinjustice.co.uk/what-is-policing-by-consent/</w:t>
              </w:r>
            </w:hyperlink>
            <w:r w:rsidRPr="00341746">
              <w:t>.</w:t>
            </w:r>
            <w:r>
              <w:t xml:space="preserve"> (Accessed 12/10/25).</w:t>
            </w:r>
          </w:p>
          <w:p w14:paraId="3391577A" w14:textId="77777777" w:rsidR="00341746" w:rsidRPr="00341746" w:rsidRDefault="00341746" w:rsidP="00341746">
            <w:r w:rsidRPr="00341746">
              <w:t>‌</w:t>
            </w:r>
          </w:p>
          <w:p w14:paraId="600737FF" w14:textId="77777777" w:rsidR="00341746" w:rsidRPr="002D6785" w:rsidRDefault="00341746" w:rsidP="002D6785"/>
          <w:p w14:paraId="5D178E23" w14:textId="77777777" w:rsidR="002D6785" w:rsidRPr="00876832" w:rsidRDefault="002D6785" w:rsidP="00876832"/>
          <w:p w14:paraId="51C357FC" w14:textId="77777777" w:rsidR="00876832" w:rsidRPr="00876832" w:rsidRDefault="00876832" w:rsidP="00876832"/>
          <w:p w14:paraId="22E9BC8A" w14:textId="77777777" w:rsidR="00876832" w:rsidRPr="00876832" w:rsidRDefault="00876832" w:rsidP="00876832">
            <w:pPr>
              <w:jc w:val="both"/>
              <w:rPr>
                <w:rFonts w:cs="Arial"/>
                <w:b/>
                <w:bCs/>
                <w:color w:val="FF0000"/>
                <w:sz w:val="22"/>
                <w:szCs w:val="22"/>
              </w:rPr>
            </w:pPr>
            <w:r w:rsidRPr="00876832">
              <w:rPr>
                <w:rFonts w:cs="Arial"/>
                <w:b/>
                <w:bCs/>
                <w:color w:val="FF0000"/>
                <w:sz w:val="22"/>
                <w:szCs w:val="22"/>
              </w:rPr>
              <w:t>‌</w:t>
            </w:r>
          </w:p>
          <w:p w14:paraId="3DB90A8E" w14:textId="77777777" w:rsidR="00876832" w:rsidRPr="00D4485A" w:rsidRDefault="00876832"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66E0A" w14:textId="77777777" w:rsidR="000B195F" w:rsidRDefault="000B195F">
      <w:r>
        <w:separator/>
      </w:r>
    </w:p>
  </w:endnote>
  <w:endnote w:type="continuationSeparator" w:id="0">
    <w:p w14:paraId="09C66CCD" w14:textId="77777777" w:rsidR="000B195F" w:rsidRDefault="000B19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8A1581" w14:textId="77777777" w:rsidR="000B195F" w:rsidRDefault="000B195F">
      <w:r>
        <w:separator/>
      </w:r>
    </w:p>
  </w:footnote>
  <w:footnote w:type="continuationSeparator" w:id="0">
    <w:p w14:paraId="029444B9" w14:textId="77777777" w:rsidR="000B195F" w:rsidRDefault="000B19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68570D24"/>
    <w:multiLevelType w:val="hybridMultilevel"/>
    <w:tmpl w:val="0D886722"/>
    <w:lvl w:ilvl="0" w:tplc="461AA3D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0"/>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1925916815">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25CBA"/>
    <w:rsid w:val="0003187C"/>
    <w:rsid w:val="00033F9D"/>
    <w:rsid w:val="00037D7A"/>
    <w:rsid w:val="0005268F"/>
    <w:rsid w:val="000533B6"/>
    <w:rsid w:val="000539BC"/>
    <w:rsid w:val="00054643"/>
    <w:rsid w:val="0006121C"/>
    <w:rsid w:val="00063405"/>
    <w:rsid w:val="00063B81"/>
    <w:rsid w:val="00065A0B"/>
    <w:rsid w:val="00066934"/>
    <w:rsid w:val="000703E5"/>
    <w:rsid w:val="00070C75"/>
    <w:rsid w:val="000710D9"/>
    <w:rsid w:val="00071BA7"/>
    <w:rsid w:val="00074CA3"/>
    <w:rsid w:val="0007545A"/>
    <w:rsid w:val="00081185"/>
    <w:rsid w:val="00082493"/>
    <w:rsid w:val="00084BDF"/>
    <w:rsid w:val="0008794F"/>
    <w:rsid w:val="00094248"/>
    <w:rsid w:val="00096653"/>
    <w:rsid w:val="000971B7"/>
    <w:rsid w:val="00097293"/>
    <w:rsid w:val="00097352"/>
    <w:rsid w:val="000A25B3"/>
    <w:rsid w:val="000B195F"/>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93BF0"/>
    <w:rsid w:val="001A0C0E"/>
    <w:rsid w:val="001A1EB1"/>
    <w:rsid w:val="001C2579"/>
    <w:rsid w:val="001C3E99"/>
    <w:rsid w:val="001C4320"/>
    <w:rsid w:val="001D2996"/>
    <w:rsid w:val="001D3B5C"/>
    <w:rsid w:val="001D7DBD"/>
    <w:rsid w:val="001E4AE2"/>
    <w:rsid w:val="001F7DB8"/>
    <w:rsid w:val="002013D1"/>
    <w:rsid w:val="002036BE"/>
    <w:rsid w:val="00205D73"/>
    <w:rsid w:val="002107C5"/>
    <w:rsid w:val="00212E76"/>
    <w:rsid w:val="002168BF"/>
    <w:rsid w:val="00217764"/>
    <w:rsid w:val="0022272B"/>
    <w:rsid w:val="002232D0"/>
    <w:rsid w:val="00224B24"/>
    <w:rsid w:val="002265F1"/>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C68BE"/>
    <w:rsid w:val="002D0EF0"/>
    <w:rsid w:val="002D2536"/>
    <w:rsid w:val="002D5346"/>
    <w:rsid w:val="002D6785"/>
    <w:rsid w:val="002E2021"/>
    <w:rsid w:val="002E37FD"/>
    <w:rsid w:val="002F09DD"/>
    <w:rsid w:val="003120AE"/>
    <w:rsid w:val="00312520"/>
    <w:rsid w:val="00312C6E"/>
    <w:rsid w:val="003161D8"/>
    <w:rsid w:val="00324E5D"/>
    <w:rsid w:val="00330585"/>
    <w:rsid w:val="00331F1F"/>
    <w:rsid w:val="00336342"/>
    <w:rsid w:val="00341123"/>
    <w:rsid w:val="00341746"/>
    <w:rsid w:val="0035711E"/>
    <w:rsid w:val="00357F77"/>
    <w:rsid w:val="00362C12"/>
    <w:rsid w:val="0036788C"/>
    <w:rsid w:val="00382A8A"/>
    <w:rsid w:val="00382F99"/>
    <w:rsid w:val="00385605"/>
    <w:rsid w:val="0038788B"/>
    <w:rsid w:val="003968AA"/>
    <w:rsid w:val="003B008E"/>
    <w:rsid w:val="003B45E8"/>
    <w:rsid w:val="003B6E81"/>
    <w:rsid w:val="003C2C25"/>
    <w:rsid w:val="003C3343"/>
    <w:rsid w:val="003C3D07"/>
    <w:rsid w:val="003C5F7B"/>
    <w:rsid w:val="003C67DE"/>
    <w:rsid w:val="003E0833"/>
    <w:rsid w:val="003F0C98"/>
    <w:rsid w:val="00400C07"/>
    <w:rsid w:val="004132B7"/>
    <w:rsid w:val="00415C09"/>
    <w:rsid w:val="0041697D"/>
    <w:rsid w:val="00420460"/>
    <w:rsid w:val="00424F68"/>
    <w:rsid w:val="004313B1"/>
    <w:rsid w:val="00431CCF"/>
    <w:rsid w:val="00432786"/>
    <w:rsid w:val="00441101"/>
    <w:rsid w:val="00442D7B"/>
    <w:rsid w:val="00442FE7"/>
    <w:rsid w:val="004436D4"/>
    <w:rsid w:val="00446228"/>
    <w:rsid w:val="0044688B"/>
    <w:rsid w:val="00450D6C"/>
    <w:rsid w:val="00451F00"/>
    <w:rsid w:val="004521DC"/>
    <w:rsid w:val="00471220"/>
    <w:rsid w:val="004727FE"/>
    <w:rsid w:val="004763DA"/>
    <w:rsid w:val="00485CD3"/>
    <w:rsid w:val="0049337D"/>
    <w:rsid w:val="00494764"/>
    <w:rsid w:val="004A1970"/>
    <w:rsid w:val="004B0295"/>
    <w:rsid w:val="004C14DE"/>
    <w:rsid w:val="004C179C"/>
    <w:rsid w:val="004C5456"/>
    <w:rsid w:val="004C71C5"/>
    <w:rsid w:val="004D445F"/>
    <w:rsid w:val="004E1EAD"/>
    <w:rsid w:val="004E5E28"/>
    <w:rsid w:val="00507638"/>
    <w:rsid w:val="00515963"/>
    <w:rsid w:val="00516F07"/>
    <w:rsid w:val="005237D2"/>
    <w:rsid w:val="0053201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A4252"/>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5D48"/>
    <w:rsid w:val="00626726"/>
    <w:rsid w:val="006269FA"/>
    <w:rsid w:val="0063031D"/>
    <w:rsid w:val="0063339C"/>
    <w:rsid w:val="006333E5"/>
    <w:rsid w:val="00640044"/>
    <w:rsid w:val="006433AE"/>
    <w:rsid w:val="006525C8"/>
    <w:rsid w:val="006618F4"/>
    <w:rsid w:val="00663786"/>
    <w:rsid w:val="00667E16"/>
    <w:rsid w:val="00670DF8"/>
    <w:rsid w:val="006803F6"/>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414E"/>
    <w:rsid w:val="00707B08"/>
    <w:rsid w:val="00717A3A"/>
    <w:rsid w:val="00731DF4"/>
    <w:rsid w:val="0073358A"/>
    <w:rsid w:val="00741171"/>
    <w:rsid w:val="0074649C"/>
    <w:rsid w:val="00753DE4"/>
    <w:rsid w:val="00753EFC"/>
    <w:rsid w:val="0075672F"/>
    <w:rsid w:val="007571B5"/>
    <w:rsid w:val="00766657"/>
    <w:rsid w:val="007741FC"/>
    <w:rsid w:val="007767BA"/>
    <w:rsid w:val="0079068F"/>
    <w:rsid w:val="00790B92"/>
    <w:rsid w:val="007A1785"/>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26624"/>
    <w:rsid w:val="00837718"/>
    <w:rsid w:val="00837DB8"/>
    <w:rsid w:val="00840CC8"/>
    <w:rsid w:val="00841BE7"/>
    <w:rsid w:val="00845CA3"/>
    <w:rsid w:val="0085136C"/>
    <w:rsid w:val="00854A54"/>
    <w:rsid w:val="0086009E"/>
    <w:rsid w:val="008619B8"/>
    <w:rsid w:val="00864CBC"/>
    <w:rsid w:val="0087109F"/>
    <w:rsid w:val="00872587"/>
    <w:rsid w:val="00873270"/>
    <w:rsid w:val="00876832"/>
    <w:rsid w:val="00876FF4"/>
    <w:rsid w:val="00880334"/>
    <w:rsid w:val="00880A23"/>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150C"/>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563D4"/>
    <w:rsid w:val="00A61916"/>
    <w:rsid w:val="00A62404"/>
    <w:rsid w:val="00A670D8"/>
    <w:rsid w:val="00A70502"/>
    <w:rsid w:val="00A941EE"/>
    <w:rsid w:val="00AA0BE1"/>
    <w:rsid w:val="00AA30B5"/>
    <w:rsid w:val="00AB07D6"/>
    <w:rsid w:val="00AB084C"/>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8638D"/>
    <w:rsid w:val="00B919E6"/>
    <w:rsid w:val="00B948CD"/>
    <w:rsid w:val="00B95A80"/>
    <w:rsid w:val="00BA26DA"/>
    <w:rsid w:val="00BA4AF4"/>
    <w:rsid w:val="00BA5574"/>
    <w:rsid w:val="00BB23DC"/>
    <w:rsid w:val="00BB2D3D"/>
    <w:rsid w:val="00BB5683"/>
    <w:rsid w:val="00BC1ACC"/>
    <w:rsid w:val="00BC3318"/>
    <w:rsid w:val="00BC3559"/>
    <w:rsid w:val="00BC378A"/>
    <w:rsid w:val="00BD16AC"/>
    <w:rsid w:val="00BD497D"/>
    <w:rsid w:val="00BD4AA1"/>
    <w:rsid w:val="00BD7DB9"/>
    <w:rsid w:val="00BE40D5"/>
    <w:rsid w:val="00BE49DD"/>
    <w:rsid w:val="00BE762E"/>
    <w:rsid w:val="00BF2A01"/>
    <w:rsid w:val="00BF430B"/>
    <w:rsid w:val="00BF6F17"/>
    <w:rsid w:val="00BF7C2F"/>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673DD"/>
    <w:rsid w:val="00C70669"/>
    <w:rsid w:val="00C72A44"/>
    <w:rsid w:val="00C765E7"/>
    <w:rsid w:val="00C87129"/>
    <w:rsid w:val="00C978EA"/>
    <w:rsid w:val="00CA0741"/>
    <w:rsid w:val="00CA2692"/>
    <w:rsid w:val="00CA4335"/>
    <w:rsid w:val="00CA66AA"/>
    <w:rsid w:val="00CB107C"/>
    <w:rsid w:val="00CB3F13"/>
    <w:rsid w:val="00CC2603"/>
    <w:rsid w:val="00CC3DD7"/>
    <w:rsid w:val="00CD06CE"/>
    <w:rsid w:val="00CE0707"/>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19FF"/>
    <w:rsid w:val="00E86806"/>
    <w:rsid w:val="00E87E1E"/>
    <w:rsid w:val="00E939AC"/>
    <w:rsid w:val="00E96305"/>
    <w:rsid w:val="00EA1551"/>
    <w:rsid w:val="00EA2365"/>
    <w:rsid w:val="00EB08D6"/>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1915"/>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81304152">
      <w:bodyDiv w:val="1"/>
      <w:marLeft w:val="0"/>
      <w:marRight w:val="0"/>
      <w:marTop w:val="0"/>
      <w:marBottom w:val="0"/>
      <w:divBdr>
        <w:top w:val="none" w:sz="0" w:space="0" w:color="auto"/>
        <w:left w:val="none" w:sz="0" w:space="0" w:color="auto"/>
        <w:bottom w:val="none" w:sz="0" w:space="0" w:color="auto"/>
        <w:right w:val="none" w:sz="0" w:space="0" w:color="auto"/>
      </w:divBdr>
    </w:div>
    <w:div w:id="372510127">
      <w:bodyDiv w:val="1"/>
      <w:marLeft w:val="0"/>
      <w:marRight w:val="0"/>
      <w:marTop w:val="0"/>
      <w:marBottom w:val="0"/>
      <w:divBdr>
        <w:top w:val="none" w:sz="0" w:space="0" w:color="auto"/>
        <w:left w:val="none" w:sz="0" w:space="0" w:color="auto"/>
        <w:bottom w:val="none" w:sz="0" w:space="0" w:color="auto"/>
        <w:right w:val="none" w:sz="0" w:space="0" w:color="auto"/>
      </w:divBdr>
    </w:div>
    <w:div w:id="507251094">
      <w:bodyDiv w:val="1"/>
      <w:marLeft w:val="0"/>
      <w:marRight w:val="0"/>
      <w:marTop w:val="0"/>
      <w:marBottom w:val="0"/>
      <w:divBdr>
        <w:top w:val="none" w:sz="0" w:space="0" w:color="auto"/>
        <w:left w:val="none" w:sz="0" w:space="0" w:color="auto"/>
        <w:bottom w:val="none" w:sz="0" w:space="0" w:color="auto"/>
        <w:right w:val="none" w:sz="0" w:space="0" w:color="auto"/>
      </w:divBdr>
    </w:div>
    <w:div w:id="536626422">
      <w:bodyDiv w:val="1"/>
      <w:marLeft w:val="0"/>
      <w:marRight w:val="0"/>
      <w:marTop w:val="0"/>
      <w:marBottom w:val="0"/>
      <w:divBdr>
        <w:top w:val="none" w:sz="0" w:space="0" w:color="auto"/>
        <w:left w:val="none" w:sz="0" w:space="0" w:color="auto"/>
        <w:bottom w:val="none" w:sz="0" w:space="0" w:color="auto"/>
        <w:right w:val="none" w:sz="0" w:space="0" w:color="auto"/>
      </w:divBdr>
      <w:divsChild>
        <w:div w:id="391201554">
          <w:marLeft w:val="0"/>
          <w:marRight w:val="0"/>
          <w:marTop w:val="0"/>
          <w:marBottom w:val="0"/>
          <w:divBdr>
            <w:top w:val="none" w:sz="0" w:space="0" w:color="auto"/>
            <w:left w:val="none" w:sz="0" w:space="0" w:color="auto"/>
            <w:bottom w:val="none" w:sz="0" w:space="0" w:color="auto"/>
            <w:right w:val="none" w:sz="0" w:space="0" w:color="auto"/>
          </w:divBdr>
          <w:divsChild>
            <w:div w:id="145116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662268">
      <w:bodyDiv w:val="1"/>
      <w:marLeft w:val="0"/>
      <w:marRight w:val="0"/>
      <w:marTop w:val="0"/>
      <w:marBottom w:val="0"/>
      <w:divBdr>
        <w:top w:val="none" w:sz="0" w:space="0" w:color="auto"/>
        <w:left w:val="none" w:sz="0" w:space="0" w:color="auto"/>
        <w:bottom w:val="none" w:sz="0" w:space="0" w:color="auto"/>
        <w:right w:val="none" w:sz="0" w:space="0" w:color="auto"/>
      </w:divBdr>
      <w:divsChild>
        <w:div w:id="778842333">
          <w:marLeft w:val="0"/>
          <w:marRight w:val="0"/>
          <w:marTop w:val="0"/>
          <w:marBottom w:val="0"/>
          <w:divBdr>
            <w:top w:val="none" w:sz="0" w:space="0" w:color="auto"/>
            <w:left w:val="none" w:sz="0" w:space="0" w:color="auto"/>
            <w:bottom w:val="none" w:sz="0" w:space="0" w:color="auto"/>
            <w:right w:val="none" w:sz="0" w:space="0" w:color="auto"/>
          </w:divBdr>
          <w:divsChild>
            <w:div w:id="17701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977503">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787629993">
      <w:bodyDiv w:val="1"/>
      <w:marLeft w:val="0"/>
      <w:marRight w:val="0"/>
      <w:marTop w:val="0"/>
      <w:marBottom w:val="0"/>
      <w:divBdr>
        <w:top w:val="none" w:sz="0" w:space="0" w:color="auto"/>
        <w:left w:val="none" w:sz="0" w:space="0" w:color="auto"/>
        <w:bottom w:val="none" w:sz="0" w:space="0" w:color="auto"/>
        <w:right w:val="none" w:sz="0" w:space="0" w:color="auto"/>
      </w:divBdr>
    </w:div>
    <w:div w:id="913708963">
      <w:bodyDiv w:val="1"/>
      <w:marLeft w:val="0"/>
      <w:marRight w:val="0"/>
      <w:marTop w:val="0"/>
      <w:marBottom w:val="0"/>
      <w:divBdr>
        <w:top w:val="none" w:sz="0" w:space="0" w:color="auto"/>
        <w:left w:val="none" w:sz="0" w:space="0" w:color="auto"/>
        <w:bottom w:val="none" w:sz="0" w:space="0" w:color="auto"/>
        <w:right w:val="none" w:sz="0" w:space="0" w:color="auto"/>
      </w:divBdr>
    </w:div>
    <w:div w:id="971638516">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345206142">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631785263">
      <w:bodyDiv w:val="1"/>
      <w:marLeft w:val="0"/>
      <w:marRight w:val="0"/>
      <w:marTop w:val="0"/>
      <w:marBottom w:val="0"/>
      <w:divBdr>
        <w:top w:val="none" w:sz="0" w:space="0" w:color="auto"/>
        <w:left w:val="none" w:sz="0" w:space="0" w:color="auto"/>
        <w:bottom w:val="none" w:sz="0" w:space="0" w:color="auto"/>
        <w:right w:val="none" w:sz="0" w:space="0" w:color="auto"/>
      </w:divBdr>
      <w:divsChild>
        <w:div w:id="1300498395">
          <w:marLeft w:val="0"/>
          <w:marRight w:val="0"/>
          <w:marTop w:val="0"/>
          <w:marBottom w:val="0"/>
          <w:divBdr>
            <w:top w:val="none" w:sz="0" w:space="0" w:color="auto"/>
            <w:left w:val="none" w:sz="0" w:space="0" w:color="auto"/>
            <w:bottom w:val="none" w:sz="0" w:space="0" w:color="auto"/>
            <w:right w:val="none" w:sz="0" w:space="0" w:color="auto"/>
          </w:divBdr>
          <w:divsChild>
            <w:div w:id="1259946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07813766">
      <w:bodyDiv w:val="1"/>
      <w:marLeft w:val="0"/>
      <w:marRight w:val="0"/>
      <w:marTop w:val="0"/>
      <w:marBottom w:val="0"/>
      <w:divBdr>
        <w:top w:val="none" w:sz="0" w:space="0" w:color="auto"/>
        <w:left w:val="none" w:sz="0" w:space="0" w:color="auto"/>
        <w:bottom w:val="none" w:sz="0" w:space="0" w:color="auto"/>
        <w:right w:val="none" w:sz="0" w:space="0" w:color="auto"/>
      </w:divBdr>
      <w:divsChild>
        <w:div w:id="1770469696">
          <w:marLeft w:val="0"/>
          <w:marRight w:val="0"/>
          <w:marTop w:val="0"/>
          <w:marBottom w:val="0"/>
          <w:divBdr>
            <w:top w:val="none" w:sz="0" w:space="0" w:color="auto"/>
            <w:left w:val="none" w:sz="0" w:space="0" w:color="auto"/>
            <w:bottom w:val="none" w:sz="0" w:space="0" w:color="auto"/>
            <w:right w:val="none" w:sz="0" w:space="0" w:color="auto"/>
          </w:divBdr>
          <w:divsChild>
            <w:div w:id="1967857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356616">
      <w:bodyDiv w:val="1"/>
      <w:marLeft w:val="0"/>
      <w:marRight w:val="0"/>
      <w:marTop w:val="0"/>
      <w:marBottom w:val="0"/>
      <w:divBdr>
        <w:top w:val="none" w:sz="0" w:space="0" w:color="auto"/>
        <w:left w:val="none" w:sz="0" w:space="0" w:color="auto"/>
        <w:bottom w:val="none" w:sz="0" w:space="0" w:color="auto"/>
        <w:right w:val="none" w:sz="0" w:space="0" w:color="auto"/>
      </w:divBdr>
    </w:div>
    <w:div w:id="2078553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ps.gov.uk/london-north/news/updated-sentence-hainault-murderer-convicted-brutal-attacks-stranger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news.sky.com/story/blade-split-my-hand-wide-open-police-officer-slashed-in-hainault-sword-attack-speaks-out-13389176"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inistryofinjustice.co.uk/what-is-policing-by-cons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4</Pages>
  <Words>1447</Words>
  <Characters>8449</Characters>
  <Application>Microsoft Office Word</Application>
  <DocSecurity>0</DocSecurity>
  <Lines>201</Lines>
  <Paragraphs>71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Kittridge, William</cp:lastModifiedBy>
  <cp:revision>35</cp:revision>
  <cp:lastPrinted>2022-03-21T13:46:00Z</cp:lastPrinted>
  <dcterms:created xsi:type="dcterms:W3CDTF">2025-10-02T15:43:00Z</dcterms:created>
  <dcterms:modified xsi:type="dcterms:W3CDTF">2025-10-13T20:32:00Z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2025-10-02T15:43:46Z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b01f17de-20c5-4db0-aa40-d29e1a18be85</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