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6054" w:type="pct"/>
        <w:tblInd w:w="-998" w:type="dxa"/>
        <w:tblLook w:val="04A0" w:firstRow="1" w:lastRow="0" w:firstColumn="1" w:lastColumn="0" w:noHBand="0" w:noVBand="1"/>
      </w:tblPr>
      <w:tblGrid>
        <w:gridCol w:w="993"/>
        <w:gridCol w:w="8221"/>
        <w:gridCol w:w="1703"/>
      </w:tblGrid>
      <w:tr w:rsidR="001C2D21" w:rsidRPr="00FF134A" w14:paraId="3B068442" w14:textId="77777777" w:rsidTr="00655A1B">
        <w:tc>
          <w:tcPr>
            <w:tcW w:w="455" w:type="pct"/>
            <w:shd w:val="clear" w:color="auto" w:fill="D9D9D9" w:themeFill="background1" w:themeFillShade="D9"/>
          </w:tcPr>
          <w:p w14:paraId="2F75B79C" w14:textId="77777777" w:rsidR="001C2D21" w:rsidRPr="00FF134A" w:rsidRDefault="001C2D21" w:rsidP="008876D1">
            <w:pPr>
              <w:jc w:val="center"/>
              <w:rPr>
                <w:b/>
              </w:rPr>
            </w:pPr>
            <w:r w:rsidRPr="00FF134A">
              <w:rPr>
                <w:b/>
              </w:rPr>
              <w:t>Time</w:t>
            </w:r>
          </w:p>
        </w:tc>
        <w:tc>
          <w:tcPr>
            <w:tcW w:w="3765" w:type="pct"/>
            <w:shd w:val="clear" w:color="auto" w:fill="D9D9D9" w:themeFill="background1" w:themeFillShade="D9"/>
          </w:tcPr>
          <w:p w14:paraId="5211AFAA" w14:textId="77777777" w:rsidR="001C2D21" w:rsidRPr="0051005D" w:rsidRDefault="001C2D21" w:rsidP="008876D1">
            <w:pPr>
              <w:jc w:val="center"/>
              <w:rPr>
                <w:b/>
              </w:rPr>
            </w:pPr>
            <w:r w:rsidRPr="0051005D">
              <w:rPr>
                <w:b/>
              </w:rPr>
              <w:t>Session</w:t>
            </w:r>
          </w:p>
        </w:tc>
        <w:tc>
          <w:tcPr>
            <w:tcW w:w="780" w:type="pct"/>
            <w:shd w:val="clear" w:color="auto" w:fill="D9D9D9" w:themeFill="background1" w:themeFillShade="D9"/>
          </w:tcPr>
          <w:p w14:paraId="0B8CFE5A" w14:textId="77777777" w:rsidR="001C2D21" w:rsidRPr="00FF134A" w:rsidRDefault="001C2D21" w:rsidP="008876D1">
            <w:pPr>
              <w:jc w:val="center"/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 w:rsidR="001C2D21" w14:paraId="64B126F1" w14:textId="77777777" w:rsidTr="00655A1B">
        <w:trPr>
          <w:trHeight w:val="826"/>
        </w:trPr>
        <w:tc>
          <w:tcPr>
            <w:tcW w:w="455" w:type="pct"/>
          </w:tcPr>
          <w:p w14:paraId="6A20CE39" w14:textId="24685A79" w:rsidR="001C2D21" w:rsidRDefault="008864ED" w:rsidP="00604A21">
            <w:r>
              <w:t>10.30-10.4</w:t>
            </w:r>
            <w:r w:rsidR="00677644">
              <w:t>0</w:t>
            </w:r>
          </w:p>
        </w:tc>
        <w:tc>
          <w:tcPr>
            <w:tcW w:w="3765" w:type="pct"/>
          </w:tcPr>
          <w:p w14:paraId="07944F74" w14:textId="04F4C006" w:rsidR="001C2D21" w:rsidRPr="0051005D" w:rsidRDefault="00A06238" w:rsidP="00604A21">
            <w:pPr>
              <w:rPr>
                <w:b/>
              </w:rPr>
            </w:pPr>
            <w:r>
              <w:rPr>
                <w:b/>
              </w:rPr>
              <w:t xml:space="preserve">Registration </w:t>
            </w:r>
          </w:p>
          <w:p w14:paraId="5FB8DA73" w14:textId="77777777" w:rsidR="001C2D21" w:rsidRPr="0051005D" w:rsidRDefault="001C2D21" w:rsidP="00604A21"/>
        </w:tc>
        <w:tc>
          <w:tcPr>
            <w:tcW w:w="780" w:type="pct"/>
          </w:tcPr>
          <w:p w14:paraId="335F28E8" w14:textId="1E8A20F5" w:rsidR="001C2D21" w:rsidRPr="008876D1" w:rsidRDefault="00677644" w:rsidP="00A06238">
            <w:pPr>
              <w:rPr>
                <w:b/>
              </w:rPr>
            </w:pPr>
            <w:r>
              <w:rPr>
                <w:b/>
              </w:rPr>
              <w:t>G05</w:t>
            </w:r>
          </w:p>
        </w:tc>
      </w:tr>
      <w:tr w:rsidR="001C2D21" w14:paraId="373FA470" w14:textId="77777777" w:rsidTr="00655A1B">
        <w:tc>
          <w:tcPr>
            <w:tcW w:w="4220" w:type="pct"/>
            <w:gridSpan w:val="2"/>
            <w:shd w:val="clear" w:color="auto" w:fill="D9D9D9" w:themeFill="background1" w:themeFillShade="D9"/>
          </w:tcPr>
          <w:p w14:paraId="7B2FE382" w14:textId="32F4C7C8" w:rsidR="001C2D21" w:rsidRPr="0051005D" w:rsidRDefault="00677644" w:rsidP="008876D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Morning sessions</w:t>
            </w:r>
          </w:p>
        </w:tc>
        <w:tc>
          <w:tcPr>
            <w:tcW w:w="780" w:type="pct"/>
            <w:shd w:val="clear" w:color="auto" w:fill="D9D9D9" w:themeFill="background1" w:themeFillShade="D9"/>
          </w:tcPr>
          <w:p w14:paraId="7737EB02" w14:textId="77777777" w:rsidR="001C2D21" w:rsidRPr="008876D1" w:rsidRDefault="001C2D21" w:rsidP="008876D1">
            <w:pPr>
              <w:jc w:val="center"/>
              <w:rPr>
                <w:b/>
                <w:i/>
              </w:rPr>
            </w:pPr>
          </w:p>
        </w:tc>
      </w:tr>
      <w:tr w:rsidR="001C2D21" w14:paraId="7BAD65F2" w14:textId="77777777" w:rsidTr="00655A1B">
        <w:tc>
          <w:tcPr>
            <w:tcW w:w="455" w:type="pct"/>
          </w:tcPr>
          <w:p w14:paraId="1F942825" w14:textId="56FDBD08" w:rsidR="001C2D21" w:rsidRDefault="008864ED" w:rsidP="008864ED">
            <w:r>
              <w:t>10.45</w:t>
            </w:r>
            <w:r w:rsidR="00F9473A">
              <w:t>-11</w:t>
            </w:r>
            <w:r>
              <w:t>.25</w:t>
            </w:r>
          </w:p>
        </w:tc>
        <w:tc>
          <w:tcPr>
            <w:tcW w:w="3765" w:type="pct"/>
          </w:tcPr>
          <w:p w14:paraId="246CB6F7" w14:textId="77777777" w:rsidR="00F5756B" w:rsidRPr="00D607D0" w:rsidRDefault="00F5756B" w:rsidP="00F5756B">
            <w:pPr>
              <w:rPr>
                <w:b/>
              </w:rPr>
            </w:pPr>
            <w:r w:rsidRPr="0051005D">
              <w:rPr>
                <w:b/>
              </w:rPr>
              <w:t>Mark Thomas</w:t>
            </w:r>
            <w:r w:rsidRPr="00D607D0">
              <w:rPr>
                <w:b/>
              </w:rPr>
              <w:t xml:space="preserve">: </w:t>
            </w:r>
            <w:r w:rsidRPr="00D607D0">
              <w:rPr>
                <w:b/>
                <w:bCs/>
              </w:rPr>
              <w:t>‘Making Careers &amp; Employability work for you’</w:t>
            </w:r>
          </w:p>
          <w:p w14:paraId="79B3EF47" w14:textId="77777777" w:rsidR="00F5756B" w:rsidRPr="00D607D0" w:rsidRDefault="00F5756B" w:rsidP="00F5756B">
            <w:pPr>
              <w:ind w:left="720"/>
            </w:pPr>
            <w:r w:rsidRPr="00D607D0">
              <w:t>This session will provide you with a better understanding of:</w:t>
            </w:r>
          </w:p>
          <w:p w14:paraId="06EF76ED" w14:textId="77777777" w:rsidR="00F5756B" w:rsidRPr="00D607D0" w:rsidRDefault="00F5756B" w:rsidP="00F5756B">
            <w:pPr>
              <w:pStyle w:val="ListParagraph"/>
              <w:numPr>
                <w:ilvl w:val="0"/>
                <w:numId w:val="1"/>
              </w:numPr>
              <w:ind w:left="1440"/>
            </w:pPr>
            <w:r w:rsidRPr="00D607D0">
              <w:t>The support available to you and how to access it</w:t>
            </w:r>
          </w:p>
          <w:p w14:paraId="2BB20697" w14:textId="77777777" w:rsidR="00F5756B" w:rsidRPr="00D607D0" w:rsidRDefault="00F5756B" w:rsidP="00F5756B">
            <w:pPr>
              <w:pStyle w:val="ListParagraph"/>
              <w:numPr>
                <w:ilvl w:val="0"/>
                <w:numId w:val="1"/>
              </w:numPr>
              <w:ind w:left="1440"/>
            </w:pPr>
            <w:r w:rsidRPr="00D607D0">
              <w:t xml:space="preserve">What we mean by </w:t>
            </w:r>
            <w:r w:rsidRPr="00D607D0">
              <w:rPr>
                <w:i/>
                <w:iCs/>
              </w:rPr>
              <w:t xml:space="preserve">Careers </w:t>
            </w:r>
            <w:r w:rsidRPr="00D607D0">
              <w:t xml:space="preserve">and </w:t>
            </w:r>
            <w:r w:rsidRPr="00D607D0">
              <w:rPr>
                <w:i/>
                <w:iCs/>
              </w:rPr>
              <w:t>Employability</w:t>
            </w:r>
            <w:r w:rsidRPr="00D607D0">
              <w:t xml:space="preserve"> and why this is key</w:t>
            </w:r>
          </w:p>
          <w:p w14:paraId="67B393F0" w14:textId="77777777" w:rsidR="00F5756B" w:rsidRPr="00D607D0" w:rsidRDefault="00F5756B" w:rsidP="00F5756B">
            <w:pPr>
              <w:pStyle w:val="ListParagraph"/>
              <w:numPr>
                <w:ilvl w:val="0"/>
                <w:numId w:val="1"/>
              </w:numPr>
              <w:ind w:left="1440"/>
            </w:pPr>
            <w:r w:rsidRPr="00D607D0">
              <w:t xml:space="preserve">Core principles and destination data </w:t>
            </w:r>
          </w:p>
          <w:p w14:paraId="2A5E9CDD" w14:textId="06B29649" w:rsidR="001C2D21" w:rsidRPr="0051005D" w:rsidRDefault="001C2D21" w:rsidP="00074264"/>
        </w:tc>
        <w:tc>
          <w:tcPr>
            <w:tcW w:w="780" w:type="pct"/>
          </w:tcPr>
          <w:p w14:paraId="0AB49D4F" w14:textId="4B187043" w:rsidR="001C2D21" w:rsidRDefault="00F9473A" w:rsidP="00604A21">
            <w:pPr>
              <w:rPr>
                <w:b/>
              </w:rPr>
            </w:pPr>
            <w:r>
              <w:rPr>
                <w:b/>
              </w:rPr>
              <w:t>G05</w:t>
            </w:r>
          </w:p>
          <w:p w14:paraId="4E039D11" w14:textId="77777777" w:rsidR="001C2D21" w:rsidRPr="008876D1" w:rsidRDefault="001C2D21" w:rsidP="00604A21">
            <w:pPr>
              <w:rPr>
                <w:b/>
              </w:rPr>
            </w:pPr>
          </w:p>
        </w:tc>
      </w:tr>
      <w:tr w:rsidR="001C2D21" w:rsidRPr="00BD1880" w14:paraId="60DC2477" w14:textId="77777777" w:rsidTr="00655A1B">
        <w:tc>
          <w:tcPr>
            <w:tcW w:w="455" w:type="pct"/>
          </w:tcPr>
          <w:p w14:paraId="462CEDC6" w14:textId="2AC9911A" w:rsidR="001C2D21" w:rsidRDefault="008864ED" w:rsidP="00604A21">
            <w:r>
              <w:t>11.25-11:50</w:t>
            </w:r>
          </w:p>
        </w:tc>
        <w:tc>
          <w:tcPr>
            <w:tcW w:w="3765" w:type="pct"/>
          </w:tcPr>
          <w:p w14:paraId="46AD2236" w14:textId="77777777" w:rsidR="008864ED" w:rsidRPr="0051005D" w:rsidRDefault="008864ED" w:rsidP="008864ED">
            <w:pPr>
              <w:rPr>
                <w:b/>
              </w:rPr>
            </w:pPr>
            <w:r w:rsidRPr="0051005D">
              <w:rPr>
                <w:b/>
              </w:rPr>
              <w:t>Kathryn Penaluna: Introduction to the International Institute for Creative Entrepreneurial Development (IICED) at UWTSD</w:t>
            </w:r>
          </w:p>
          <w:p w14:paraId="4FC7690A" w14:textId="3D298B21" w:rsidR="008864ED" w:rsidRPr="0051005D" w:rsidRDefault="008864ED" w:rsidP="008864ED">
            <w:r w:rsidRPr="0051005D">
              <w:t>Kathryn is an Enterprise Manager at UWTSD, she will give a talk on how IICED can help students to develop their own ideas and opportunities and drive them forward</w:t>
            </w:r>
            <w:r>
              <w:t xml:space="preserve"> </w:t>
            </w:r>
          </w:p>
          <w:p w14:paraId="60887E03" w14:textId="2EAA7F5F" w:rsidR="00F9473A" w:rsidRPr="0051005D" w:rsidRDefault="00F9473A" w:rsidP="00604A21"/>
        </w:tc>
        <w:tc>
          <w:tcPr>
            <w:tcW w:w="780" w:type="pct"/>
          </w:tcPr>
          <w:p w14:paraId="7E215C3A" w14:textId="29B7F7B5" w:rsidR="001C2D21" w:rsidRPr="00F37FD8" w:rsidRDefault="00F9473A" w:rsidP="00604A21">
            <w:pPr>
              <w:rPr>
                <w:b/>
              </w:rPr>
            </w:pPr>
            <w:r>
              <w:rPr>
                <w:b/>
              </w:rPr>
              <w:t>G05</w:t>
            </w:r>
          </w:p>
        </w:tc>
      </w:tr>
      <w:tr w:rsidR="007E6B49" w:rsidRPr="008864ED" w14:paraId="7210C7DC" w14:textId="77777777" w:rsidTr="00655A1B">
        <w:tc>
          <w:tcPr>
            <w:tcW w:w="455" w:type="pct"/>
          </w:tcPr>
          <w:p w14:paraId="2630F50B" w14:textId="42448B37" w:rsidR="008864ED" w:rsidRPr="008864ED" w:rsidRDefault="008864ED" w:rsidP="00604A21">
            <w:pPr>
              <w:rPr>
                <w:color w:val="FF0000"/>
              </w:rPr>
            </w:pPr>
            <w:r>
              <w:rPr>
                <w:color w:val="FF0000"/>
              </w:rPr>
              <w:t>11:50 – 12.00</w:t>
            </w:r>
          </w:p>
        </w:tc>
        <w:tc>
          <w:tcPr>
            <w:tcW w:w="3765" w:type="pct"/>
          </w:tcPr>
          <w:p w14:paraId="3F357AB1" w14:textId="7AE64073" w:rsidR="008864ED" w:rsidRPr="008864ED" w:rsidRDefault="000F243D" w:rsidP="00604A21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B</w:t>
            </w:r>
            <w:r w:rsidR="008864ED">
              <w:rPr>
                <w:b/>
                <w:color w:val="FF0000"/>
              </w:rPr>
              <w:t>reak</w:t>
            </w:r>
          </w:p>
        </w:tc>
        <w:tc>
          <w:tcPr>
            <w:tcW w:w="780" w:type="pct"/>
          </w:tcPr>
          <w:p w14:paraId="01B0AE06" w14:textId="77777777" w:rsidR="008864ED" w:rsidRPr="008864ED" w:rsidRDefault="008864ED" w:rsidP="00604A21">
            <w:pPr>
              <w:rPr>
                <w:b/>
                <w:color w:val="FF0000"/>
              </w:rPr>
            </w:pPr>
          </w:p>
        </w:tc>
      </w:tr>
      <w:tr w:rsidR="001C2D21" w14:paraId="438AC5DC" w14:textId="77777777" w:rsidTr="00655A1B">
        <w:tc>
          <w:tcPr>
            <w:tcW w:w="455" w:type="pct"/>
          </w:tcPr>
          <w:p w14:paraId="786FCBC2" w14:textId="269FEC31" w:rsidR="001C2D21" w:rsidRDefault="00453938" w:rsidP="00604A21">
            <w:r>
              <w:t>12.00-1.</w:t>
            </w:r>
            <w:r w:rsidR="001C2D21">
              <w:t xml:space="preserve">0 </w:t>
            </w:r>
          </w:p>
        </w:tc>
        <w:tc>
          <w:tcPr>
            <w:tcW w:w="3765" w:type="pct"/>
          </w:tcPr>
          <w:p w14:paraId="1F32324B" w14:textId="7E339FF0" w:rsidR="001C2D21" w:rsidRPr="00677644" w:rsidRDefault="00677644" w:rsidP="008864ED">
            <w:pPr>
              <w:rPr>
                <w:b/>
              </w:rPr>
            </w:pPr>
            <w:r w:rsidRPr="00677644">
              <w:rPr>
                <w:b/>
              </w:rPr>
              <w:t>Ben Room</w:t>
            </w:r>
            <w:r>
              <w:rPr>
                <w:b/>
              </w:rPr>
              <w:t xml:space="preserve">, </w:t>
            </w:r>
            <w:r w:rsidRPr="00677644">
              <w:t>Experienced company director and founder of BRD Sports Mountain Boarding Centre</w:t>
            </w:r>
            <w:r w:rsidRPr="00677644">
              <w:rPr>
                <w:b/>
              </w:rPr>
              <w:t xml:space="preserve">: </w:t>
            </w:r>
            <w:r w:rsidR="00453938" w:rsidRPr="00677644">
              <w:rPr>
                <w:b/>
              </w:rPr>
              <w:t>Presenting with confidence</w:t>
            </w:r>
          </w:p>
        </w:tc>
        <w:tc>
          <w:tcPr>
            <w:tcW w:w="780" w:type="pct"/>
          </w:tcPr>
          <w:p w14:paraId="5B86201C" w14:textId="3F1FE1B8" w:rsidR="001C2D21" w:rsidRPr="008876D1" w:rsidRDefault="006B1252" w:rsidP="00604A21">
            <w:pPr>
              <w:rPr>
                <w:b/>
              </w:rPr>
            </w:pPr>
            <w:r>
              <w:rPr>
                <w:b/>
              </w:rPr>
              <w:t>501</w:t>
            </w:r>
          </w:p>
        </w:tc>
      </w:tr>
      <w:tr w:rsidR="001C2D21" w14:paraId="627A3DFA" w14:textId="77777777" w:rsidTr="00655A1B">
        <w:tc>
          <w:tcPr>
            <w:tcW w:w="455" w:type="pct"/>
            <w:shd w:val="clear" w:color="auto" w:fill="D0CECE" w:themeFill="background2" w:themeFillShade="E6"/>
          </w:tcPr>
          <w:p w14:paraId="68A5EA4D" w14:textId="12926961" w:rsidR="001C2D21" w:rsidRDefault="00453938" w:rsidP="00604A21">
            <w:r>
              <w:t>1.00-1.30</w:t>
            </w:r>
          </w:p>
        </w:tc>
        <w:tc>
          <w:tcPr>
            <w:tcW w:w="3765" w:type="pct"/>
            <w:shd w:val="clear" w:color="auto" w:fill="D0CECE" w:themeFill="background2" w:themeFillShade="E6"/>
          </w:tcPr>
          <w:p w14:paraId="401A7DF0" w14:textId="5BF28612" w:rsidR="001C2D21" w:rsidRPr="0051005D" w:rsidRDefault="007E6B49" w:rsidP="00677644">
            <w:r w:rsidRPr="0051005D">
              <w:rPr>
                <w:b/>
              </w:rPr>
              <w:t>Lunch</w:t>
            </w:r>
            <w:r w:rsidR="00677644">
              <w:rPr>
                <w:b/>
              </w:rPr>
              <w:t>-</w:t>
            </w:r>
            <w:r w:rsidRPr="0051005D">
              <w:rPr>
                <w:b/>
              </w:rPr>
              <w:t xml:space="preserve"> </w:t>
            </w:r>
            <w:r w:rsidR="00677644">
              <w:t xml:space="preserve">pizza will be provided </w:t>
            </w:r>
          </w:p>
        </w:tc>
        <w:tc>
          <w:tcPr>
            <w:tcW w:w="780" w:type="pct"/>
            <w:shd w:val="clear" w:color="auto" w:fill="D0CECE" w:themeFill="background2" w:themeFillShade="E6"/>
          </w:tcPr>
          <w:p w14:paraId="535E4497" w14:textId="058199BF" w:rsidR="001C2D21" w:rsidRPr="00E05810" w:rsidRDefault="00DB5F9D" w:rsidP="00E95FDE">
            <w:pPr>
              <w:rPr>
                <w:b/>
              </w:rPr>
            </w:pPr>
            <w:r>
              <w:rPr>
                <w:b/>
              </w:rPr>
              <w:t>501</w:t>
            </w:r>
          </w:p>
        </w:tc>
      </w:tr>
      <w:tr w:rsidR="00E95FDE" w14:paraId="0D270255" w14:textId="77777777" w:rsidTr="00677644">
        <w:tc>
          <w:tcPr>
            <w:tcW w:w="5000" w:type="pct"/>
            <w:gridSpan w:val="3"/>
            <w:shd w:val="clear" w:color="auto" w:fill="D9D9D9" w:themeFill="background1" w:themeFillShade="D9"/>
          </w:tcPr>
          <w:p w14:paraId="06A899F5" w14:textId="1AE20EC8" w:rsidR="00E95FDE" w:rsidRPr="0051005D" w:rsidRDefault="00677644" w:rsidP="00E95FD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Afternoon sessions</w:t>
            </w:r>
          </w:p>
        </w:tc>
      </w:tr>
      <w:tr w:rsidR="001C2D21" w14:paraId="3EB55723" w14:textId="77777777" w:rsidTr="00655A1B">
        <w:tc>
          <w:tcPr>
            <w:tcW w:w="455" w:type="pct"/>
            <w:shd w:val="clear" w:color="auto" w:fill="FFFFFF" w:themeFill="background1"/>
          </w:tcPr>
          <w:p w14:paraId="2C911E71" w14:textId="696DD459" w:rsidR="001C2D21" w:rsidRDefault="00453938" w:rsidP="00604A21">
            <w:r>
              <w:t>1.30 2.00</w:t>
            </w:r>
          </w:p>
        </w:tc>
        <w:tc>
          <w:tcPr>
            <w:tcW w:w="3765" w:type="pct"/>
            <w:shd w:val="clear" w:color="auto" w:fill="FFFFFF" w:themeFill="background1"/>
          </w:tcPr>
          <w:p w14:paraId="5649AB4B" w14:textId="24B83EAE" w:rsidR="0051005D" w:rsidRPr="0051005D" w:rsidRDefault="00677644" w:rsidP="008864ED">
            <w:r>
              <w:rPr>
                <w:b/>
              </w:rPr>
              <w:t>Mark Thomas: Writing your CV</w:t>
            </w:r>
          </w:p>
        </w:tc>
        <w:tc>
          <w:tcPr>
            <w:tcW w:w="780" w:type="pct"/>
            <w:shd w:val="clear" w:color="auto" w:fill="FFFFFF" w:themeFill="background1"/>
          </w:tcPr>
          <w:p w14:paraId="633D38B5" w14:textId="4554A0F6" w:rsidR="001C2D21" w:rsidRPr="007A1B10" w:rsidRDefault="00DB5F9D" w:rsidP="007A1B10">
            <w:pPr>
              <w:rPr>
                <w:b/>
              </w:rPr>
            </w:pPr>
            <w:r>
              <w:rPr>
                <w:b/>
              </w:rPr>
              <w:t>501</w:t>
            </w:r>
          </w:p>
        </w:tc>
      </w:tr>
      <w:tr w:rsidR="00A06238" w14:paraId="5ED23AF9" w14:textId="77777777" w:rsidTr="00655A1B">
        <w:tc>
          <w:tcPr>
            <w:tcW w:w="455" w:type="pct"/>
            <w:shd w:val="clear" w:color="auto" w:fill="FFFFFF" w:themeFill="background1"/>
          </w:tcPr>
          <w:p w14:paraId="3FFDBCEA" w14:textId="60761DE3" w:rsidR="00A06238" w:rsidRDefault="00453938" w:rsidP="00A06238">
            <w:r>
              <w:t>2.00-3.00</w:t>
            </w:r>
          </w:p>
        </w:tc>
        <w:tc>
          <w:tcPr>
            <w:tcW w:w="3765" w:type="pct"/>
            <w:shd w:val="clear" w:color="auto" w:fill="FFFFFF" w:themeFill="background1"/>
          </w:tcPr>
          <w:p w14:paraId="04453919" w14:textId="7E869949" w:rsidR="00A06238" w:rsidRPr="00677644" w:rsidRDefault="00157E07" w:rsidP="00A06238">
            <w:pPr>
              <w:rPr>
                <w:rFonts w:cstheme="minorHAnsi"/>
                <w:b/>
              </w:rPr>
            </w:pPr>
            <w:r>
              <w:rPr>
                <w:b/>
              </w:rPr>
              <w:t>Julie Hayward</w:t>
            </w:r>
            <w:bookmarkStart w:id="0" w:name="_GoBack"/>
            <w:bookmarkEnd w:id="0"/>
            <w:r w:rsidR="00677644" w:rsidRPr="00677644">
              <w:rPr>
                <w:b/>
              </w:rPr>
              <w:t xml:space="preserve">: </w:t>
            </w:r>
            <w:r w:rsidR="00453938" w:rsidRPr="00677644">
              <w:rPr>
                <w:b/>
              </w:rPr>
              <w:t>A practical guide to setting up and optimising your online presence using LinkedIn</w:t>
            </w:r>
          </w:p>
        </w:tc>
        <w:tc>
          <w:tcPr>
            <w:tcW w:w="780" w:type="pct"/>
            <w:shd w:val="clear" w:color="auto" w:fill="FFFFFF" w:themeFill="background1"/>
          </w:tcPr>
          <w:p w14:paraId="6EAC309F" w14:textId="292763AD" w:rsidR="00A06238" w:rsidRPr="007A1B10" w:rsidRDefault="00DB5F9D" w:rsidP="00A06238">
            <w:pPr>
              <w:rPr>
                <w:b/>
              </w:rPr>
            </w:pPr>
            <w:r>
              <w:rPr>
                <w:b/>
              </w:rPr>
              <w:t>501</w:t>
            </w:r>
          </w:p>
        </w:tc>
      </w:tr>
    </w:tbl>
    <w:p w14:paraId="761571DE" w14:textId="77777777" w:rsidR="00785F4C" w:rsidRDefault="00785F4C"/>
    <w:sectPr w:rsidR="00785F4C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41045" w14:textId="77777777" w:rsidR="00AE0466" w:rsidRDefault="00AE0466" w:rsidP="00001A5B">
      <w:pPr>
        <w:spacing w:after="0" w:line="240" w:lineRule="auto"/>
      </w:pPr>
      <w:r>
        <w:separator/>
      </w:r>
    </w:p>
  </w:endnote>
  <w:endnote w:type="continuationSeparator" w:id="0">
    <w:p w14:paraId="203F18BB" w14:textId="77777777" w:rsidR="00AE0466" w:rsidRDefault="00AE0466" w:rsidP="0000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D3853" w14:textId="283EB62B" w:rsidR="009478B6" w:rsidRDefault="006F6699" w:rsidP="006F6699">
    <w:pPr>
      <w:pStyle w:val="Footer"/>
      <w:tabs>
        <w:tab w:val="left" w:pos="1178"/>
        <w:tab w:val="center" w:pos="3079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776F603" wp14:editId="0B0B7522">
          <wp:simplePos x="0" y="0"/>
          <wp:positionH relativeFrom="column">
            <wp:posOffset>-833755</wp:posOffset>
          </wp:positionH>
          <wp:positionV relativeFrom="paragraph">
            <wp:posOffset>-123190</wp:posOffset>
          </wp:positionV>
          <wp:extent cx="1687195" cy="299720"/>
          <wp:effectExtent l="0" t="0" r="8255" b="5080"/>
          <wp:wrapTight wrapText="bothSides">
            <wp:wrapPolygon edited="0">
              <wp:start x="0" y="0"/>
              <wp:lineTo x="0" y="20593"/>
              <wp:lineTo x="21462" y="20593"/>
              <wp:lineTo x="21462" y="0"/>
              <wp:lineTo x="0" y="0"/>
            </wp:wrapPolygon>
          </wp:wrapTight>
          <wp:docPr id="1" name="Picture 1" descr="cid:image003.jpg@01D56E15.A6623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3.jpg@01D56E15.A662344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299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86A3A24" wp14:editId="6B65DAD0">
          <wp:simplePos x="0" y="0"/>
          <wp:positionH relativeFrom="column">
            <wp:posOffset>1594485</wp:posOffset>
          </wp:positionH>
          <wp:positionV relativeFrom="paragraph">
            <wp:posOffset>-171767</wp:posOffset>
          </wp:positionV>
          <wp:extent cx="947420" cy="614045"/>
          <wp:effectExtent l="0" t="0" r="5080" b="0"/>
          <wp:wrapTight wrapText="bothSides">
            <wp:wrapPolygon edited="0">
              <wp:start x="0" y="0"/>
              <wp:lineTo x="0" y="20774"/>
              <wp:lineTo x="21282" y="20774"/>
              <wp:lineTo x="2128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99B19C3" wp14:editId="412A18BA">
          <wp:simplePos x="0" y="0"/>
          <wp:positionH relativeFrom="column">
            <wp:posOffset>3433445</wp:posOffset>
          </wp:positionH>
          <wp:positionV relativeFrom="paragraph">
            <wp:posOffset>-194310</wp:posOffset>
          </wp:positionV>
          <wp:extent cx="754380" cy="718820"/>
          <wp:effectExtent l="0" t="0" r="7620" b="5080"/>
          <wp:wrapTight wrapText="bothSides">
            <wp:wrapPolygon edited="0">
              <wp:start x="0" y="0"/>
              <wp:lineTo x="0" y="21180"/>
              <wp:lineTo x="21273" y="21180"/>
              <wp:lineTo x="2127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F16396" wp14:editId="5CB1CCC8">
          <wp:simplePos x="0" y="0"/>
          <wp:positionH relativeFrom="column">
            <wp:posOffset>4847590</wp:posOffset>
          </wp:positionH>
          <wp:positionV relativeFrom="paragraph">
            <wp:posOffset>-170815</wp:posOffset>
          </wp:positionV>
          <wp:extent cx="1324610" cy="495300"/>
          <wp:effectExtent l="0" t="0" r="8890" b="0"/>
          <wp:wrapTight wrapText="bothSides">
            <wp:wrapPolygon edited="0">
              <wp:start x="0" y="0"/>
              <wp:lineTo x="0" y="20769"/>
              <wp:lineTo x="21434" y="20769"/>
              <wp:lineTo x="2143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195D4" w14:textId="77777777" w:rsidR="00AE0466" w:rsidRDefault="00AE0466" w:rsidP="00001A5B">
      <w:pPr>
        <w:spacing w:after="0" w:line="240" w:lineRule="auto"/>
      </w:pPr>
      <w:r>
        <w:separator/>
      </w:r>
    </w:p>
  </w:footnote>
  <w:footnote w:type="continuationSeparator" w:id="0">
    <w:p w14:paraId="03402576" w14:textId="77777777" w:rsidR="00AE0466" w:rsidRDefault="00AE0466" w:rsidP="0000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7937" w14:textId="4C2B5E86" w:rsidR="00001A5B" w:rsidRPr="00001A5B" w:rsidRDefault="00530686" w:rsidP="00001A5B">
    <w:pPr>
      <w:pStyle w:val="Header"/>
      <w:jc w:val="center"/>
      <w:rPr>
        <w:b/>
      </w:rPr>
    </w:pPr>
    <w:r>
      <w:rPr>
        <w:b/>
      </w:rPr>
      <w:t>The Business School</w:t>
    </w:r>
    <w:r w:rsidR="007A1B10">
      <w:rPr>
        <w:b/>
      </w:rPr>
      <w:t xml:space="preserve"> Employability Day, </w:t>
    </w:r>
    <w:r>
      <w:rPr>
        <w:b/>
      </w:rPr>
      <w:t>5</w:t>
    </w:r>
    <w:r w:rsidRPr="00530686">
      <w:rPr>
        <w:b/>
        <w:vertAlign w:val="superscript"/>
      </w:rPr>
      <w:t>th</w:t>
    </w:r>
    <w:r>
      <w:rPr>
        <w:b/>
      </w:rPr>
      <w:t xml:space="preserve"> February </w:t>
    </w:r>
    <w:r w:rsidR="007A1B10">
      <w:rPr>
        <w:b/>
      </w:rPr>
      <w:t>2019, Swansea</w:t>
    </w:r>
  </w:p>
  <w:p w14:paraId="19DDFDE9" w14:textId="77777777" w:rsidR="00001A5B" w:rsidRPr="00001A5B" w:rsidRDefault="00001A5B" w:rsidP="00001A5B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38BE"/>
    <w:multiLevelType w:val="hybridMultilevel"/>
    <w:tmpl w:val="82741D92"/>
    <w:lvl w:ilvl="0" w:tplc="E0D87E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D1"/>
    <w:rsid w:val="00001A5B"/>
    <w:rsid w:val="000106A8"/>
    <w:rsid w:val="000514D5"/>
    <w:rsid w:val="00074264"/>
    <w:rsid w:val="000769B0"/>
    <w:rsid w:val="000C2E71"/>
    <w:rsid w:val="000F243D"/>
    <w:rsid w:val="00157E07"/>
    <w:rsid w:val="001734BA"/>
    <w:rsid w:val="001A6FB3"/>
    <w:rsid w:val="001B2133"/>
    <w:rsid w:val="001C2D21"/>
    <w:rsid w:val="00255618"/>
    <w:rsid w:val="002560C9"/>
    <w:rsid w:val="00275036"/>
    <w:rsid w:val="00281662"/>
    <w:rsid w:val="00295430"/>
    <w:rsid w:val="002A5C1F"/>
    <w:rsid w:val="002D0E44"/>
    <w:rsid w:val="002D1119"/>
    <w:rsid w:val="00396B84"/>
    <w:rsid w:val="00421C9C"/>
    <w:rsid w:val="00424797"/>
    <w:rsid w:val="00453938"/>
    <w:rsid w:val="0051005D"/>
    <w:rsid w:val="005208A7"/>
    <w:rsid w:val="00530686"/>
    <w:rsid w:val="0056011F"/>
    <w:rsid w:val="005B79F0"/>
    <w:rsid w:val="0065270F"/>
    <w:rsid w:val="00655A1B"/>
    <w:rsid w:val="00677644"/>
    <w:rsid w:val="006A3E88"/>
    <w:rsid w:val="006B1252"/>
    <w:rsid w:val="006F6699"/>
    <w:rsid w:val="00763771"/>
    <w:rsid w:val="00785F4C"/>
    <w:rsid w:val="007A10E6"/>
    <w:rsid w:val="007A1B10"/>
    <w:rsid w:val="007E4355"/>
    <w:rsid w:val="007E6B49"/>
    <w:rsid w:val="008019C9"/>
    <w:rsid w:val="0085083F"/>
    <w:rsid w:val="008864ED"/>
    <w:rsid w:val="008876D1"/>
    <w:rsid w:val="008E5EBD"/>
    <w:rsid w:val="00922A16"/>
    <w:rsid w:val="009478B6"/>
    <w:rsid w:val="009E21F8"/>
    <w:rsid w:val="00A06238"/>
    <w:rsid w:val="00AE0466"/>
    <w:rsid w:val="00B20E56"/>
    <w:rsid w:val="00B72937"/>
    <w:rsid w:val="00B87C8B"/>
    <w:rsid w:val="00C54E87"/>
    <w:rsid w:val="00C80D01"/>
    <w:rsid w:val="00CD62F2"/>
    <w:rsid w:val="00D03A62"/>
    <w:rsid w:val="00D13858"/>
    <w:rsid w:val="00D4375C"/>
    <w:rsid w:val="00D524E0"/>
    <w:rsid w:val="00D574B1"/>
    <w:rsid w:val="00D65ADD"/>
    <w:rsid w:val="00DB5F9D"/>
    <w:rsid w:val="00DD0741"/>
    <w:rsid w:val="00E05810"/>
    <w:rsid w:val="00E16510"/>
    <w:rsid w:val="00E4147D"/>
    <w:rsid w:val="00E61475"/>
    <w:rsid w:val="00E667A0"/>
    <w:rsid w:val="00E74285"/>
    <w:rsid w:val="00E86C4F"/>
    <w:rsid w:val="00E95FDE"/>
    <w:rsid w:val="00E97070"/>
    <w:rsid w:val="00EC4AB1"/>
    <w:rsid w:val="00F37FD8"/>
    <w:rsid w:val="00F5756B"/>
    <w:rsid w:val="00F65886"/>
    <w:rsid w:val="00F9473A"/>
    <w:rsid w:val="00FC1892"/>
    <w:rsid w:val="00FC6B9E"/>
    <w:rsid w:val="00FE5C1F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39975"/>
  <w15:chartTrackingRefBased/>
  <w15:docId w15:val="{88C8EEFA-9A6C-486B-87C6-8B1426DD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2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A5B"/>
  </w:style>
  <w:style w:type="paragraph" w:styleId="Footer">
    <w:name w:val="footer"/>
    <w:basedOn w:val="Normal"/>
    <w:link w:val="FooterChar"/>
    <w:uiPriority w:val="99"/>
    <w:unhideWhenUsed/>
    <w:rsid w:val="0000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A5B"/>
  </w:style>
  <w:style w:type="paragraph" w:styleId="BalloonText">
    <w:name w:val="Balloon Text"/>
    <w:basedOn w:val="Normal"/>
    <w:link w:val="BalloonTextChar"/>
    <w:uiPriority w:val="99"/>
    <w:semiHidden/>
    <w:unhideWhenUsed/>
    <w:rsid w:val="006F6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69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B12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756B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3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jpg@01D56E15.A662344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7E7F7F-D41A-45D3-8568-5D8B2B422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8F5095-9A88-4461-90F5-8FCFF87EA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B8A717-AD03-41F4-BA94-8F32686E07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Margaret Inman</cp:lastModifiedBy>
  <cp:revision>5</cp:revision>
  <cp:lastPrinted>2019-09-26T11:46:00Z</cp:lastPrinted>
  <dcterms:created xsi:type="dcterms:W3CDTF">2020-01-17T16:42:00Z</dcterms:created>
  <dcterms:modified xsi:type="dcterms:W3CDTF">2020-01-21T11:24:00Z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