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B2D473" w14:textId="688CA01F" w:rsidR="007D535B" w:rsidRPr="00B227B3" w:rsidRDefault="0064589F" w:rsidP="0064589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20937378" wp14:editId="745BBFDA">
                <wp:simplePos x="0" y="0"/>
                <wp:positionH relativeFrom="column">
                  <wp:posOffset>-295568</wp:posOffset>
                </wp:positionH>
                <wp:positionV relativeFrom="paragraph">
                  <wp:posOffset>390</wp:posOffset>
                </wp:positionV>
                <wp:extent cx="6442710" cy="1209675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42710" cy="12096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59E1EE6" w14:textId="732000F4" w:rsidR="0064589F" w:rsidRPr="0064589F" w:rsidRDefault="0064589F" w:rsidP="00BC1F2D">
                            <w:pPr>
                              <w:spacing w:line="360" w:lineRule="auto"/>
                              <w:ind w:left="360"/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64589F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>M7X02233</w:t>
                            </w:r>
                            <w:r w:rsidR="00C8701A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BC1F2D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- </w:t>
                            </w:r>
                            <w:r w:rsidRPr="0064589F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  <w:t xml:space="preserve">Word Count: 3140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937378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-23.25pt;margin-top:.05pt;width:507.3pt;height:95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" filled="f" stroked="f">
                <v:textbox>
                  <w:txbxContent>
                    <w:p w14:paraId="559E1EE6" w14:textId="732000F4" w:rsidR="0064589F" w:rsidRPr="0064589F" w:rsidRDefault="0064589F" w:rsidP="00BC1F2D">
                      <w:pPr>
                        <w:spacing w:line="360" w:lineRule="auto"/>
                        <w:ind w:left="360"/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 w:rsidRPr="0064589F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>M7X02233</w:t>
                      </w:r>
                      <w:r w:rsidR="00C8701A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 </w:t>
                      </w:r>
                      <w:r w:rsidR="00BC1F2D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- </w:t>
                      </w:r>
                      <w:r w:rsidRPr="0064589F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  <w:t xml:space="preserve">Word Count: 3140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B227B3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65919" behindDoc="0" locked="0" layoutInCell="1" allowOverlap="1" wp14:anchorId="10332E08" wp14:editId="3A1B353C">
            <wp:simplePos x="0" y="0"/>
            <wp:positionH relativeFrom="column">
              <wp:posOffset>-436245</wp:posOffset>
            </wp:positionH>
            <wp:positionV relativeFrom="paragraph">
              <wp:posOffset>0</wp:posOffset>
            </wp:positionV>
            <wp:extent cx="6442710" cy="9106535"/>
            <wp:effectExtent l="0" t="0" r="0" b="0"/>
            <wp:wrapSquare wrapText="bothSides"/>
            <wp:docPr id="10" name="Picture 10" descr="A picture containing text, st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text, ston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42710" cy="9106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E7AC83" w14:textId="77777777" w:rsidR="0064589F" w:rsidRPr="00B227B3" w:rsidRDefault="0064589F" w:rsidP="0064589F">
      <w:pPr>
        <w:spacing w:line="360" w:lineRule="auto"/>
        <w:rPr>
          <w:rFonts w:ascii="Arial" w:hAnsi="Arial" w:cs="Arial"/>
          <w:color w:val="000000" w:themeColor="text1"/>
        </w:rPr>
      </w:pPr>
    </w:p>
    <w:p w14:paraId="5B2B1EEF" w14:textId="3677D6B1" w:rsidR="00FF4B0F" w:rsidRPr="00B227B3" w:rsidRDefault="00FF4B0F" w:rsidP="007D535B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 xml:space="preserve">Table of Contents </w:t>
      </w:r>
    </w:p>
    <w:p w14:paraId="3FB4E131" w14:textId="6EFD67EC" w:rsidR="007249C2" w:rsidRPr="00B227B3" w:rsidRDefault="007249C2">
      <w:pPr>
        <w:rPr>
          <w:rFonts w:ascii="Arial" w:hAnsi="Arial" w:cs="Arial"/>
          <w:color w:val="000000" w:themeColor="text1"/>
        </w:rPr>
      </w:pPr>
    </w:p>
    <w:p w14:paraId="0A88C891" w14:textId="798A12D3" w:rsidR="00914C40" w:rsidRPr="00B227B3" w:rsidRDefault="00914C40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List of illustrations </w:t>
      </w:r>
      <w:r w:rsidR="00906A79" w:rsidRPr="00B227B3">
        <w:rPr>
          <w:rFonts w:ascii="Arial" w:hAnsi="Arial" w:cs="Arial"/>
          <w:color w:val="000000" w:themeColor="text1"/>
        </w:rPr>
        <w:t xml:space="preserve">p.3 </w:t>
      </w:r>
    </w:p>
    <w:p w14:paraId="3BA1D865" w14:textId="77777777" w:rsidR="00914C40" w:rsidRPr="00B227B3" w:rsidRDefault="00914C40">
      <w:pPr>
        <w:rPr>
          <w:rFonts w:ascii="Arial" w:hAnsi="Arial" w:cs="Arial"/>
          <w:color w:val="000000" w:themeColor="text1"/>
        </w:rPr>
      </w:pPr>
    </w:p>
    <w:p w14:paraId="1560579B" w14:textId="416084FB" w:rsidR="007249C2" w:rsidRPr="00B227B3" w:rsidRDefault="007249C2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Introduction</w:t>
      </w:r>
      <w:r w:rsidR="00906A79" w:rsidRPr="00B227B3">
        <w:rPr>
          <w:rFonts w:ascii="Arial" w:hAnsi="Arial" w:cs="Arial"/>
          <w:color w:val="000000" w:themeColor="text1"/>
        </w:rPr>
        <w:t xml:space="preserve"> p.4-5 </w:t>
      </w:r>
    </w:p>
    <w:p w14:paraId="1FA6E8C9" w14:textId="77777777" w:rsidR="007249C2" w:rsidRPr="00B227B3" w:rsidRDefault="007249C2">
      <w:pPr>
        <w:rPr>
          <w:rFonts w:ascii="Arial" w:hAnsi="Arial" w:cs="Arial"/>
          <w:color w:val="000000" w:themeColor="text1"/>
        </w:rPr>
      </w:pPr>
    </w:p>
    <w:p w14:paraId="030AF40A" w14:textId="05FEB252" w:rsidR="007249C2" w:rsidRPr="00B227B3" w:rsidRDefault="007249C2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Part 1 </w:t>
      </w:r>
      <w:r w:rsidR="00906A79" w:rsidRPr="00B227B3">
        <w:rPr>
          <w:rFonts w:ascii="Arial" w:hAnsi="Arial" w:cs="Arial"/>
          <w:color w:val="000000" w:themeColor="text1"/>
        </w:rPr>
        <w:t xml:space="preserve">p.5-7 </w:t>
      </w:r>
    </w:p>
    <w:p w14:paraId="0DE2BD5F" w14:textId="77777777" w:rsidR="007249C2" w:rsidRPr="00B227B3" w:rsidRDefault="007249C2">
      <w:pPr>
        <w:rPr>
          <w:rFonts w:ascii="Arial" w:hAnsi="Arial" w:cs="Arial"/>
          <w:color w:val="000000" w:themeColor="text1"/>
        </w:rPr>
      </w:pPr>
    </w:p>
    <w:p w14:paraId="1A1C9FCF" w14:textId="5345AF56" w:rsidR="007249C2" w:rsidRPr="00B227B3" w:rsidRDefault="007249C2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Part 2 </w:t>
      </w:r>
      <w:r w:rsidR="00906A79" w:rsidRPr="00B227B3">
        <w:rPr>
          <w:rFonts w:ascii="Arial" w:hAnsi="Arial" w:cs="Arial"/>
          <w:color w:val="000000" w:themeColor="text1"/>
        </w:rPr>
        <w:t xml:space="preserve">p.7-14 </w:t>
      </w:r>
    </w:p>
    <w:p w14:paraId="3A796A6B" w14:textId="77777777" w:rsidR="007249C2" w:rsidRPr="00B227B3" w:rsidRDefault="007249C2">
      <w:pPr>
        <w:rPr>
          <w:rFonts w:ascii="Arial" w:hAnsi="Arial" w:cs="Arial"/>
          <w:color w:val="000000" w:themeColor="text1"/>
        </w:rPr>
      </w:pPr>
    </w:p>
    <w:p w14:paraId="057E2EFE" w14:textId="77777777" w:rsidR="00906A79" w:rsidRPr="00B227B3" w:rsidRDefault="007249C2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Conclusion</w:t>
      </w:r>
      <w:r w:rsidR="00906A79" w:rsidRPr="00B227B3">
        <w:rPr>
          <w:rFonts w:ascii="Arial" w:hAnsi="Arial" w:cs="Arial"/>
          <w:color w:val="000000" w:themeColor="text1"/>
        </w:rPr>
        <w:t xml:space="preserve"> p.15</w:t>
      </w:r>
    </w:p>
    <w:p w14:paraId="4D27A85B" w14:textId="77777777" w:rsidR="00906A79" w:rsidRPr="00B227B3" w:rsidRDefault="00906A79">
      <w:pPr>
        <w:rPr>
          <w:rFonts w:ascii="Arial" w:hAnsi="Arial" w:cs="Arial"/>
          <w:color w:val="000000" w:themeColor="text1"/>
        </w:rPr>
      </w:pPr>
    </w:p>
    <w:p w14:paraId="2E7421E3" w14:textId="00F6EC8F" w:rsidR="00FF4B0F" w:rsidRPr="00B227B3" w:rsidRDefault="00906A79">
      <w:pPr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</w:rPr>
        <w:t>Bibliography p.</w:t>
      </w:r>
      <w:r w:rsidR="00C267C8" w:rsidRPr="00B227B3">
        <w:rPr>
          <w:rFonts w:ascii="Arial" w:hAnsi="Arial" w:cs="Arial"/>
          <w:color w:val="000000" w:themeColor="text1"/>
        </w:rPr>
        <w:t>17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FF4B0F" w:rsidRPr="00B227B3">
        <w:rPr>
          <w:rFonts w:ascii="Arial" w:hAnsi="Arial" w:cs="Arial"/>
          <w:color w:val="000000" w:themeColor="text1"/>
          <w:u w:val="single"/>
        </w:rPr>
        <w:br w:type="page"/>
      </w:r>
    </w:p>
    <w:p w14:paraId="5A52D30F" w14:textId="16FB53B0" w:rsidR="007D535B" w:rsidRPr="00B227B3" w:rsidRDefault="00FF4B0F" w:rsidP="007D535B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lastRenderedPageBreak/>
        <w:t>List of Illustrations</w:t>
      </w:r>
    </w:p>
    <w:p w14:paraId="32939E83" w14:textId="77777777" w:rsidR="00960AEB" w:rsidRPr="00B227B3" w:rsidRDefault="00960AEB">
      <w:pPr>
        <w:rPr>
          <w:rFonts w:ascii="Arial" w:hAnsi="Arial" w:cs="Arial"/>
          <w:color w:val="000000" w:themeColor="text1"/>
          <w:u w:val="single"/>
        </w:rPr>
      </w:pPr>
    </w:p>
    <w:p w14:paraId="79803D87" w14:textId="77777777" w:rsidR="00960AEB" w:rsidRPr="00B227B3" w:rsidRDefault="00960AEB" w:rsidP="00960AEB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Figure 1, Daniel Heath, Slate Cladding, Etched slate</w:t>
      </w:r>
    </w:p>
    <w:p w14:paraId="6434CFBE" w14:textId="6DFF62DA" w:rsidR="00960AEB" w:rsidRPr="00B227B3" w:rsidRDefault="00960AEB" w:rsidP="00960AEB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 </w:t>
      </w:r>
    </w:p>
    <w:p w14:paraId="293B8374" w14:textId="47C55975" w:rsidR="00960AEB" w:rsidRPr="00B227B3" w:rsidRDefault="00960AEB" w:rsidP="00960AEB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Figure 2, Nicky Hirst, Ariel Screens, </w:t>
      </w:r>
      <w:proofErr w:type="gramStart"/>
      <w:r w:rsidRPr="00B227B3">
        <w:rPr>
          <w:rFonts w:ascii="Arial" w:hAnsi="Arial" w:cs="Arial"/>
          <w:color w:val="000000" w:themeColor="text1"/>
        </w:rPr>
        <w:t xml:space="preserve">Y  </w:t>
      </w:r>
      <w:proofErr w:type="spellStart"/>
      <w:r w:rsidRPr="00B227B3">
        <w:rPr>
          <w:rFonts w:ascii="Arial" w:hAnsi="Arial" w:cs="Arial"/>
          <w:color w:val="000000" w:themeColor="text1"/>
        </w:rPr>
        <w:t>Bwthyn</w:t>
      </w:r>
      <w:proofErr w:type="spellEnd"/>
      <w:proofErr w:type="gramEnd"/>
      <w:r w:rsidRPr="00B227B3">
        <w:rPr>
          <w:rFonts w:ascii="Arial" w:hAnsi="Arial" w:cs="Arial"/>
          <w:color w:val="000000" w:themeColor="text1"/>
        </w:rPr>
        <w:t xml:space="preserve"> </w:t>
      </w:r>
    </w:p>
    <w:p w14:paraId="7905A941" w14:textId="77777777" w:rsidR="00960AEB" w:rsidRPr="00B227B3" w:rsidRDefault="00960AEB" w:rsidP="00960AEB">
      <w:pPr>
        <w:rPr>
          <w:rFonts w:ascii="Arial" w:hAnsi="Arial" w:cs="Arial"/>
          <w:color w:val="000000" w:themeColor="text1"/>
        </w:rPr>
      </w:pPr>
    </w:p>
    <w:p w14:paraId="6ED686C1" w14:textId="693B14F4" w:rsidR="00960AEB" w:rsidRPr="00B227B3" w:rsidRDefault="00960AEB" w:rsidP="00960AEB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Figure 3, Sir David Adjaye, Plaza Project, Cut Steel</w:t>
      </w:r>
    </w:p>
    <w:p w14:paraId="1A9FB5AD" w14:textId="77777777" w:rsidR="00960AEB" w:rsidRPr="00B227B3" w:rsidRDefault="00960AEB" w:rsidP="00960AEB">
      <w:pPr>
        <w:rPr>
          <w:rFonts w:ascii="Arial" w:hAnsi="Arial" w:cs="Arial"/>
          <w:color w:val="000000" w:themeColor="text1"/>
        </w:rPr>
      </w:pPr>
    </w:p>
    <w:p w14:paraId="36FC9A8B" w14:textId="7C0969F0" w:rsidR="00960AEB" w:rsidRPr="00B227B3" w:rsidRDefault="00960AEB" w:rsidP="00960AEB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Figure 4, Sir David Adjaye, Plaza Project, Cut Steel</w:t>
      </w:r>
    </w:p>
    <w:p w14:paraId="10320FF4" w14:textId="77777777" w:rsidR="00960AEB" w:rsidRPr="00B227B3" w:rsidRDefault="00960AEB" w:rsidP="00960AEB">
      <w:pPr>
        <w:rPr>
          <w:rFonts w:ascii="Arial" w:hAnsi="Arial" w:cs="Arial"/>
          <w:color w:val="000000" w:themeColor="text1"/>
        </w:rPr>
      </w:pPr>
    </w:p>
    <w:p w14:paraId="057228BC" w14:textId="77777777" w:rsidR="00960AEB" w:rsidRPr="00B227B3" w:rsidRDefault="00960AEB" w:rsidP="00960AEB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Figure 5, Juanjo Novella, </w:t>
      </w:r>
      <w:proofErr w:type="spellStart"/>
      <w:r w:rsidRPr="00B227B3">
        <w:rPr>
          <w:rFonts w:ascii="Arial" w:hAnsi="Arial" w:cs="Arial"/>
          <w:color w:val="000000" w:themeColor="text1"/>
        </w:rPr>
        <w:t>Papol</w:t>
      </w:r>
      <w:proofErr w:type="spellEnd"/>
      <w:r w:rsidRPr="00B227B3">
        <w:rPr>
          <w:rFonts w:ascii="Arial" w:hAnsi="Arial" w:cs="Arial"/>
          <w:color w:val="000000" w:themeColor="text1"/>
        </w:rPr>
        <w:t xml:space="preserve">, Leaf Sculpture </w:t>
      </w:r>
    </w:p>
    <w:p w14:paraId="210CDC75" w14:textId="77777777" w:rsidR="00960AEB" w:rsidRPr="00B227B3" w:rsidRDefault="00960AEB" w:rsidP="00960AEB">
      <w:pPr>
        <w:rPr>
          <w:color w:val="000000" w:themeColor="text1"/>
        </w:rPr>
      </w:pPr>
    </w:p>
    <w:p w14:paraId="582DC474" w14:textId="77777777" w:rsidR="00960AEB" w:rsidRPr="00B227B3" w:rsidRDefault="00960AEB" w:rsidP="00960AEB">
      <w:pPr>
        <w:rPr>
          <w:color w:val="000000" w:themeColor="text1"/>
        </w:rPr>
      </w:pPr>
    </w:p>
    <w:p w14:paraId="64E46675" w14:textId="77777777" w:rsidR="00960AEB" w:rsidRPr="00B227B3" w:rsidRDefault="00960AEB" w:rsidP="00960AEB">
      <w:pPr>
        <w:rPr>
          <w:rFonts w:ascii="Arial" w:hAnsi="Arial" w:cs="Arial"/>
          <w:color w:val="000000" w:themeColor="text1"/>
        </w:rPr>
      </w:pPr>
    </w:p>
    <w:p w14:paraId="0121DAA8" w14:textId="09202E0F" w:rsidR="007D535B" w:rsidRPr="00B227B3" w:rsidRDefault="007D535B">
      <w:pPr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br w:type="page"/>
      </w:r>
    </w:p>
    <w:p w14:paraId="429FD7A2" w14:textId="77777777" w:rsidR="00960AEB" w:rsidRPr="00B227B3" w:rsidRDefault="00960AEB">
      <w:pPr>
        <w:rPr>
          <w:rFonts w:ascii="Arial" w:hAnsi="Arial" w:cs="Arial"/>
          <w:color w:val="000000" w:themeColor="text1"/>
          <w:u w:val="single"/>
        </w:rPr>
      </w:pPr>
    </w:p>
    <w:p w14:paraId="3777BE19" w14:textId="204E911D" w:rsidR="00A97E81" w:rsidRPr="00B227B3" w:rsidRDefault="003A7423" w:rsidP="007D535B">
      <w:pPr>
        <w:spacing w:line="360" w:lineRule="auto"/>
        <w:jc w:val="center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>Space between</w:t>
      </w:r>
    </w:p>
    <w:p w14:paraId="4BFED05C" w14:textId="581F4813" w:rsidR="0017105C" w:rsidRPr="00B227B3" w:rsidRDefault="0017105C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31CD725" w14:textId="77777777" w:rsidR="00F7705C" w:rsidRPr="00B227B3" w:rsidRDefault="00F7705C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AF0B9DE" w14:textId="5068142B" w:rsidR="0088119E" w:rsidRPr="00B227B3" w:rsidRDefault="0088119E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>Introducti</w:t>
      </w:r>
      <w:r w:rsidR="00A96C04" w:rsidRPr="00B227B3">
        <w:rPr>
          <w:rFonts w:ascii="Arial" w:hAnsi="Arial" w:cs="Arial"/>
          <w:color w:val="000000" w:themeColor="text1"/>
          <w:u w:val="single"/>
        </w:rPr>
        <w:t>on</w:t>
      </w:r>
    </w:p>
    <w:p w14:paraId="43DAA723" w14:textId="77777777" w:rsidR="00736BC9" w:rsidRPr="00B227B3" w:rsidRDefault="00736BC9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7F0C5DD5" w14:textId="3FF521B7" w:rsidR="00C47EBE" w:rsidRPr="00B227B3" w:rsidRDefault="0017105C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I am now in my f</w:t>
      </w:r>
      <w:r w:rsidR="00D51E82">
        <w:rPr>
          <w:rFonts w:ascii="Arial" w:hAnsi="Arial" w:cs="Arial"/>
          <w:color w:val="000000" w:themeColor="text1"/>
        </w:rPr>
        <w:t>inal</w:t>
      </w:r>
      <w:r w:rsidRPr="00B227B3">
        <w:rPr>
          <w:rFonts w:ascii="Arial" w:hAnsi="Arial" w:cs="Arial"/>
          <w:color w:val="000000" w:themeColor="text1"/>
        </w:rPr>
        <w:t xml:space="preserve"> year of study and have matured</w:t>
      </w:r>
      <w:r w:rsidR="00991666" w:rsidRPr="00B227B3">
        <w:rPr>
          <w:rFonts w:ascii="Arial" w:hAnsi="Arial" w:cs="Arial"/>
          <w:color w:val="000000" w:themeColor="text1"/>
        </w:rPr>
        <w:t xml:space="preserve"> </w:t>
      </w:r>
      <w:r w:rsidRPr="00B227B3">
        <w:rPr>
          <w:rFonts w:ascii="Arial" w:hAnsi="Arial" w:cs="Arial"/>
          <w:color w:val="000000" w:themeColor="text1"/>
        </w:rPr>
        <w:t xml:space="preserve">as a designer through </w:t>
      </w:r>
      <w:r w:rsidR="0087669D" w:rsidRPr="00B227B3">
        <w:rPr>
          <w:rFonts w:ascii="Arial" w:hAnsi="Arial" w:cs="Arial"/>
          <w:color w:val="000000" w:themeColor="text1"/>
        </w:rPr>
        <w:t xml:space="preserve">the </w:t>
      </w:r>
      <w:r w:rsidRPr="00B227B3">
        <w:rPr>
          <w:rFonts w:ascii="Arial" w:hAnsi="Arial" w:cs="Arial"/>
          <w:color w:val="000000" w:themeColor="text1"/>
        </w:rPr>
        <w:t>experience</w:t>
      </w:r>
      <w:r w:rsidR="00991666" w:rsidRPr="00B227B3">
        <w:rPr>
          <w:rFonts w:ascii="Arial" w:hAnsi="Arial" w:cs="Arial"/>
          <w:color w:val="000000" w:themeColor="text1"/>
        </w:rPr>
        <w:t>s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87669D" w:rsidRPr="00B227B3">
        <w:rPr>
          <w:rFonts w:ascii="Arial" w:hAnsi="Arial" w:cs="Arial"/>
          <w:color w:val="000000" w:themeColor="text1"/>
        </w:rPr>
        <w:t xml:space="preserve">I have gained </w:t>
      </w:r>
      <w:r w:rsidR="00C47EBE" w:rsidRPr="00B227B3">
        <w:rPr>
          <w:rFonts w:ascii="Arial" w:hAnsi="Arial" w:cs="Arial"/>
          <w:color w:val="000000" w:themeColor="text1"/>
        </w:rPr>
        <w:t xml:space="preserve">through my participation in </w:t>
      </w:r>
      <w:r w:rsidR="006F31AD" w:rsidRPr="00B227B3">
        <w:rPr>
          <w:rFonts w:ascii="Arial" w:hAnsi="Arial" w:cs="Arial"/>
          <w:color w:val="000000" w:themeColor="text1"/>
        </w:rPr>
        <w:t>challenging</w:t>
      </w:r>
      <w:r w:rsidR="00D07A10" w:rsidRPr="00B227B3">
        <w:rPr>
          <w:rFonts w:ascii="Arial" w:hAnsi="Arial" w:cs="Arial"/>
          <w:color w:val="000000" w:themeColor="text1"/>
        </w:rPr>
        <w:t>,</w:t>
      </w:r>
      <w:r w:rsidR="001D53A9" w:rsidRPr="00B227B3">
        <w:rPr>
          <w:rFonts w:ascii="Arial" w:hAnsi="Arial" w:cs="Arial"/>
          <w:color w:val="000000" w:themeColor="text1"/>
        </w:rPr>
        <w:t xml:space="preserve"> versatile</w:t>
      </w:r>
      <w:r w:rsidR="001F7B70" w:rsidRPr="00B227B3">
        <w:rPr>
          <w:rFonts w:ascii="Arial" w:hAnsi="Arial" w:cs="Arial"/>
          <w:color w:val="000000" w:themeColor="text1"/>
        </w:rPr>
        <w:t>,</w:t>
      </w:r>
      <w:r w:rsidR="006F31AD" w:rsidRPr="00B227B3">
        <w:rPr>
          <w:rFonts w:ascii="Arial" w:hAnsi="Arial" w:cs="Arial"/>
          <w:color w:val="000000" w:themeColor="text1"/>
        </w:rPr>
        <w:t xml:space="preserve"> </w:t>
      </w:r>
      <w:r w:rsidR="0087669D" w:rsidRPr="00B227B3">
        <w:rPr>
          <w:rFonts w:ascii="Arial" w:hAnsi="Arial" w:cs="Arial"/>
          <w:color w:val="000000" w:themeColor="text1"/>
        </w:rPr>
        <w:t>design</w:t>
      </w:r>
      <w:r w:rsidR="00C47EBE" w:rsidRPr="00B227B3">
        <w:rPr>
          <w:rFonts w:ascii="Arial" w:hAnsi="Arial" w:cs="Arial"/>
          <w:color w:val="000000" w:themeColor="text1"/>
        </w:rPr>
        <w:t xml:space="preserve"> driven live</w:t>
      </w:r>
      <w:r w:rsidR="0087669D" w:rsidRPr="00B227B3">
        <w:rPr>
          <w:rFonts w:ascii="Arial" w:hAnsi="Arial" w:cs="Arial"/>
          <w:color w:val="000000" w:themeColor="text1"/>
        </w:rPr>
        <w:t xml:space="preserve"> </w:t>
      </w:r>
      <w:r w:rsidRPr="00B227B3">
        <w:rPr>
          <w:rFonts w:ascii="Arial" w:hAnsi="Arial" w:cs="Arial"/>
          <w:color w:val="000000" w:themeColor="text1"/>
        </w:rPr>
        <w:t>briefs</w:t>
      </w:r>
      <w:r w:rsidR="00C47EBE" w:rsidRPr="00B227B3">
        <w:rPr>
          <w:rFonts w:ascii="Arial" w:hAnsi="Arial" w:cs="Arial"/>
          <w:color w:val="000000" w:themeColor="text1"/>
        </w:rPr>
        <w:t xml:space="preserve"> and industrial exchange</w:t>
      </w:r>
      <w:r w:rsidR="00991666" w:rsidRPr="00B227B3">
        <w:rPr>
          <w:rFonts w:ascii="Arial" w:hAnsi="Arial" w:cs="Arial"/>
          <w:color w:val="000000" w:themeColor="text1"/>
        </w:rPr>
        <w:t>.</w:t>
      </w:r>
      <w:r w:rsidRPr="00B227B3">
        <w:rPr>
          <w:rFonts w:ascii="Arial" w:hAnsi="Arial" w:cs="Arial"/>
          <w:color w:val="000000" w:themeColor="text1"/>
        </w:rPr>
        <w:t xml:space="preserve"> </w:t>
      </w:r>
    </w:p>
    <w:p w14:paraId="6725275C" w14:textId="77777777" w:rsidR="00C47EBE" w:rsidRPr="00B227B3" w:rsidRDefault="00C47EBE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55F71CEF" w14:textId="3BFD22A9" w:rsidR="00886CAC" w:rsidRPr="00B227B3" w:rsidRDefault="00991666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R</w:t>
      </w:r>
      <w:r w:rsidR="0017105C" w:rsidRPr="00B227B3">
        <w:rPr>
          <w:rFonts w:ascii="Arial" w:hAnsi="Arial" w:cs="Arial"/>
          <w:color w:val="000000" w:themeColor="text1"/>
        </w:rPr>
        <w:t>eflecti</w:t>
      </w:r>
      <w:r w:rsidR="00D07A10" w:rsidRPr="00B227B3">
        <w:rPr>
          <w:rFonts w:ascii="Arial" w:hAnsi="Arial" w:cs="Arial"/>
          <w:color w:val="000000" w:themeColor="text1"/>
        </w:rPr>
        <w:t>on is becoming an increasingly important part of my practice, in order to identify my strengths</w:t>
      </w:r>
      <w:r w:rsidR="0017105C" w:rsidRPr="00B227B3">
        <w:rPr>
          <w:rFonts w:ascii="Arial" w:hAnsi="Arial" w:cs="Arial"/>
          <w:color w:val="000000" w:themeColor="text1"/>
        </w:rPr>
        <w:t xml:space="preserve"> and </w:t>
      </w:r>
      <w:r w:rsidR="001D53A9" w:rsidRPr="00B227B3">
        <w:rPr>
          <w:rFonts w:ascii="Arial" w:hAnsi="Arial" w:cs="Arial"/>
          <w:color w:val="000000" w:themeColor="text1"/>
        </w:rPr>
        <w:t>weaknesses</w:t>
      </w:r>
      <w:r w:rsidR="0017105C" w:rsidRPr="00B227B3">
        <w:rPr>
          <w:rFonts w:ascii="Arial" w:hAnsi="Arial" w:cs="Arial"/>
          <w:color w:val="000000" w:themeColor="text1"/>
        </w:rPr>
        <w:t xml:space="preserve"> </w:t>
      </w:r>
      <w:r w:rsidR="00D07A10" w:rsidRPr="00B227B3">
        <w:rPr>
          <w:rFonts w:ascii="Arial" w:hAnsi="Arial" w:cs="Arial"/>
          <w:color w:val="000000" w:themeColor="text1"/>
        </w:rPr>
        <w:t xml:space="preserve">as I develop my thoughts, ideas ad intentions for </w:t>
      </w:r>
      <w:r w:rsidRPr="00B227B3">
        <w:rPr>
          <w:rFonts w:ascii="Arial" w:hAnsi="Arial" w:cs="Arial"/>
          <w:color w:val="000000" w:themeColor="text1"/>
        </w:rPr>
        <w:t>my final major project.</w:t>
      </w:r>
      <w:r w:rsidR="0009692E" w:rsidRPr="00B227B3">
        <w:rPr>
          <w:rFonts w:ascii="Arial" w:hAnsi="Arial" w:cs="Arial"/>
          <w:color w:val="000000" w:themeColor="text1"/>
        </w:rPr>
        <w:t xml:space="preserve"> I want to </w:t>
      </w:r>
      <w:r w:rsidR="006750C4" w:rsidRPr="00B227B3">
        <w:rPr>
          <w:rFonts w:ascii="Arial" w:hAnsi="Arial" w:cs="Arial"/>
          <w:color w:val="000000" w:themeColor="text1"/>
        </w:rPr>
        <w:t xml:space="preserve">explore </w:t>
      </w:r>
      <w:r w:rsidR="0009692E" w:rsidRPr="00B227B3">
        <w:rPr>
          <w:rFonts w:ascii="Arial" w:hAnsi="Arial" w:cs="Arial"/>
          <w:color w:val="000000" w:themeColor="text1"/>
        </w:rPr>
        <w:t>my strengths</w:t>
      </w:r>
      <w:r w:rsidR="001A3683" w:rsidRPr="00B227B3">
        <w:rPr>
          <w:rFonts w:ascii="Arial" w:hAnsi="Arial" w:cs="Arial"/>
          <w:color w:val="000000" w:themeColor="text1"/>
        </w:rPr>
        <w:t>,</w:t>
      </w:r>
      <w:r w:rsidR="006750C4" w:rsidRPr="00B227B3">
        <w:rPr>
          <w:rFonts w:ascii="Arial" w:hAnsi="Arial" w:cs="Arial"/>
          <w:color w:val="000000" w:themeColor="text1"/>
        </w:rPr>
        <w:t xml:space="preserve"> stretching and challenging myself and my design ability</w:t>
      </w:r>
      <w:r w:rsidR="0009692E" w:rsidRPr="00B227B3">
        <w:rPr>
          <w:rFonts w:ascii="Arial" w:hAnsi="Arial" w:cs="Arial"/>
          <w:color w:val="000000" w:themeColor="text1"/>
        </w:rPr>
        <w:t xml:space="preserve"> within this project by creating a collection that utilises my multidisciplinary approach.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1F7B70" w:rsidRPr="00B227B3">
        <w:rPr>
          <w:rFonts w:ascii="Arial" w:hAnsi="Arial" w:cs="Arial"/>
          <w:color w:val="000000" w:themeColor="text1"/>
        </w:rPr>
        <w:t xml:space="preserve">I am passionate about </w:t>
      </w:r>
      <w:r w:rsidR="00886CAC" w:rsidRPr="00B227B3">
        <w:rPr>
          <w:rFonts w:ascii="Arial" w:hAnsi="Arial" w:cs="Arial"/>
          <w:color w:val="000000" w:themeColor="text1"/>
        </w:rPr>
        <w:t>practice-based</w:t>
      </w:r>
      <w:r w:rsidR="001F7B70" w:rsidRPr="00B227B3">
        <w:rPr>
          <w:rFonts w:ascii="Arial" w:hAnsi="Arial" w:cs="Arial"/>
          <w:color w:val="000000" w:themeColor="text1"/>
        </w:rPr>
        <w:t xml:space="preserve"> research and </w:t>
      </w:r>
      <w:r w:rsidR="00D07A10" w:rsidRPr="00B227B3">
        <w:rPr>
          <w:rFonts w:ascii="Arial" w:hAnsi="Arial" w:cs="Arial"/>
          <w:color w:val="000000" w:themeColor="text1"/>
        </w:rPr>
        <w:t xml:space="preserve">I am </w:t>
      </w:r>
      <w:r w:rsidR="001F7B70" w:rsidRPr="00B227B3">
        <w:rPr>
          <w:rFonts w:ascii="Arial" w:hAnsi="Arial" w:cs="Arial"/>
          <w:color w:val="000000" w:themeColor="text1"/>
        </w:rPr>
        <w:t xml:space="preserve">an </w:t>
      </w:r>
      <w:r w:rsidR="004C631C" w:rsidRPr="00B227B3">
        <w:rPr>
          <w:rFonts w:ascii="Arial" w:hAnsi="Arial" w:cs="Arial"/>
          <w:color w:val="000000" w:themeColor="text1"/>
        </w:rPr>
        <w:t>experiential</w:t>
      </w:r>
      <w:r w:rsidR="001F7B70" w:rsidRPr="00B227B3">
        <w:rPr>
          <w:rFonts w:ascii="Arial" w:hAnsi="Arial" w:cs="Arial"/>
          <w:color w:val="000000" w:themeColor="text1"/>
        </w:rPr>
        <w:t xml:space="preserve"> learner. I have to experience materials to understand the</w:t>
      </w:r>
      <w:r w:rsidR="00D07A10" w:rsidRPr="00B227B3">
        <w:rPr>
          <w:rFonts w:ascii="Arial" w:hAnsi="Arial" w:cs="Arial"/>
          <w:color w:val="000000" w:themeColor="text1"/>
        </w:rPr>
        <w:t>ir properties</w:t>
      </w:r>
      <w:r w:rsidR="001F7B70" w:rsidRPr="00B227B3">
        <w:rPr>
          <w:rFonts w:ascii="Arial" w:hAnsi="Arial" w:cs="Arial"/>
          <w:color w:val="000000" w:themeColor="text1"/>
        </w:rPr>
        <w:t xml:space="preserve"> </w:t>
      </w:r>
      <w:r w:rsidR="00D07A10" w:rsidRPr="00B227B3">
        <w:rPr>
          <w:rFonts w:ascii="Arial" w:hAnsi="Arial" w:cs="Arial"/>
          <w:color w:val="000000" w:themeColor="text1"/>
        </w:rPr>
        <w:t xml:space="preserve">and possibilities </w:t>
      </w:r>
      <w:r w:rsidR="001F7B70" w:rsidRPr="00B227B3">
        <w:rPr>
          <w:rFonts w:ascii="Arial" w:hAnsi="Arial" w:cs="Arial"/>
          <w:color w:val="000000" w:themeColor="text1"/>
        </w:rPr>
        <w:t xml:space="preserve">and then reflect on my findings to find </w:t>
      </w:r>
      <w:r w:rsidR="00D07A10" w:rsidRPr="00B227B3">
        <w:rPr>
          <w:rFonts w:ascii="Arial" w:hAnsi="Arial" w:cs="Arial"/>
          <w:color w:val="000000" w:themeColor="text1"/>
        </w:rPr>
        <w:t>authenticity</w:t>
      </w:r>
      <w:r w:rsidR="00684142" w:rsidRPr="00B227B3">
        <w:rPr>
          <w:rFonts w:ascii="Arial" w:hAnsi="Arial" w:cs="Arial"/>
          <w:color w:val="000000" w:themeColor="text1"/>
        </w:rPr>
        <w:t xml:space="preserve"> and </w:t>
      </w:r>
      <w:r w:rsidR="00AB48C5" w:rsidRPr="00B227B3">
        <w:rPr>
          <w:rFonts w:ascii="Arial" w:hAnsi="Arial" w:cs="Arial"/>
          <w:color w:val="000000" w:themeColor="text1"/>
        </w:rPr>
        <w:t>realise</w:t>
      </w:r>
      <w:r w:rsidR="00684142" w:rsidRPr="00B227B3">
        <w:rPr>
          <w:rFonts w:ascii="Arial" w:hAnsi="Arial" w:cs="Arial"/>
          <w:color w:val="000000" w:themeColor="text1"/>
        </w:rPr>
        <w:t xml:space="preserve"> my project direction.</w:t>
      </w:r>
      <w:r w:rsidR="004C631C" w:rsidRPr="00B227B3">
        <w:rPr>
          <w:rFonts w:ascii="Arial" w:hAnsi="Arial" w:cs="Arial"/>
          <w:color w:val="000000" w:themeColor="text1"/>
        </w:rPr>
        <w:t xml:space="preserve"> My multidisciplinary approach begins with my unique drawing style</w:t>
      </w:r>
      <w:r w:rsidR="00AB48C5" w:rsidRPr="00B227B3">
        <w:rPr>
          <w:rFonts w:ascii="Arial" w:hAnsi="Arial" w:cs="Arial"/>
          <w:color w:val="000000" w:themeColor="text1"/>
        </w:rPr>
        <w:t xml:space="preserve"> which is curious and an exploration of my thoughts and ideas. I then</w:t>
      </w:r>
      <w:r w:rsidR="004C631C" w:rsidRPr="00B227B3">
        <w:rPr>
          <w:rFonts w:ascii="Arial" w:hAnsi="Arial" w:cs="Arial"/>
          <w:color w:val="000000" w:themeColor="text1"/>
        </w:rPr>
        <w:t xml:space="preserve"> </w:t>
      </w:r>
      <w:r w:rsidR="00684142" w:rsidRPr="00B227B3">
        <w:rPr>
          <w:rFonts w:ascii="Arial" w:hAnsi="Arial" w:cs="Arial"/>
          <w:color w:val="000000" w:themeColor="text1"/>
        </w:rPr>
        <w:t xml:space="preserve">translate </w:t>
      </w:r>
      <w:r w:rsidR="004C631C" w:rsidRPr="00B227B3">
        <w:rPr>
          <w:rFonts w:ascii="Arial" w:hAnsi="Arial" w:cs="Arial"/>
          <w:color w:val="000000" w:themeColor="text1"/>
        </w:rPr>
        <w:t>that through</w:t>
      </w:r>
      <w:r w:rsidR="00AB48C5" w:rsidRPr="00B227B3">
        <w:rPr>
          <w:rFonts w:ascii="Arial" w:hAnsi="Arial" w:cs="Arial"/>
          <w:color w:val="000000" w:themeColor="text1"/>
        </w:rPr>
        <w:t xml:space="preserve"> adventure using </w:t>
      </w:r>
      <w:r w:rsidR="004C631C" w:rsidRPr="00B227B3">
        <w:rPr>
          <w:rFonts w:ascii="Arial" w:hAnsi="Arial" w:cs="Arial"/>
          <w:color w:val="000000" w:themeColor="text1"/>
        </w:rPr>
        <w:t>a wealth of materials. I begin to draw in wider terms using the laser engraving machine, printmaking onto substrates be that paper, fabric or hard materials</w:t>
      </w:r>
      <w:r w:rsidR="00684142" w:rsidRPr="00B227B3">
        <w:rPr>
          <w:rFonts w:ascii="Arial" w:hAnsi="Arial" w:cs="Arial"/>
          <w:color w:val="000000" w:themeColor="text1"/>
        </w:rPr>
        <w:t xml:space="preserve"> and combine the learnt knowledge.</w:t>
      </w:r>
      <w:r w:rsidR="00F629CC" w:rsidRPr="00B227B3">
        <w:rPr>
          <w:rFonts w:ascii="Arial" w:hAnsi="Arial" w:cs="Arial"/>
          <w:color w:val="000000" w:themeColor="text1"/>
        </w:rPr>
        <w:t xml:space="preserve"> </w:t>
      </w:r>
      <w:r w:rsidR="00EE33B8" w:rsidRPr="00B227B3">
        <w:rPr>
          <w:rFonts w:ascii="Arial" w:hAnsi="Arial" w:cs="Arial"/>
          <w:color w:val="000000" w:themeColor="text1"/>
        </w:rPr>
        <w:t xml:space="preserve">At this time when I’m taking a playful approach to the materials I discover and fully engage with the process which is vital to me. </w:t>
      </w:r>
      <w:r w:rsidR="00F629CC" w:rsidRPr="00B227B3">
        <w:rPr>
          <w:rFonts w:ascii="Arial" w:hAnsi="Arial" w:cs="Arial"/>
          <w:color w:val="000000" w:themeColor="text1"/>
        </w:rPr>
        <w:t>Exploring</w:t>
      </w:r>
      <w:r w:rsidR="00EE33B8" w:rsidRPr="00B227B3">
        <w:rPr>
          <w:rFonts w:ascii="Arial" w:hAnsi="Arial" w:cs="Arial"/>
          <w:color w:val="000000" w:themeColor="text1"/>
        </w:rPr>
        <w:t xml:space="preserve"> the effects of the technical processes </w:t>
      </w:r>
      <w:r w:rsidR="00F629CC" w:rsidRPr="00B227B3">
        <w:rPr>
          <w:rFonts w:ascii="Arial" w:hAnsi="Arial" w:cs="Arial"/>
          <w:color w:val="000000" w:themeColor="text1"/>
        </w:rPr>
        <w:t>combined with my initial studies</w:t>
      </w:r>
      <w:r w:rsidR="00EE33B8" w:rsidRPr="00B227B3">
        <w:rPr>
          <w:rFonts w:ascii="Arial" w:hAnsi="Arial" w:cs="Arial"/>
          <w:color w:val="000000" w:themeColor="text1"/>
        </w:rPr>
        <w:t xml:space="preserve"> informs the direction of my project. </w:t>
      </w:r>
    </w:p>
    <w:p w14:paraId="1AD5CB10" w14:textId="77777777" w:rsidR="009C1C9A" w:rsidRPr="00B227B3" w:rsidRDefault="009C1C9A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2FA7CE13" w14:textId="6664F198" w:rsidR="00DD15B9" w:rsidRPr="00B227B3" w:rsidRDefault="00991666" w:rsidP="00564CFF">
      <w:pPr>
        <w:spacing w:line="360" w:lineRule="auto"/>
        <w:rPr>
          <w:rFonts w:ascii="Arial" w:hAnsi="Arial" w:cs="Arial"/>
          <w:i/>
          <w:iCs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T</w:t>
      </w:r>
      <w:r w:rsidR="006F31AD" w:rsidRPr="00B227B3">
        <w:rPr>
          <w:rFonts w:ascii="Arial" w:hAnsi="Arial" w:cs="Arial"/>
          <w:color w:val="000000" w:themeColor="text1"/>
        </w:rPr>
        <w:t xml:space="preserve">hrough </w:t>
      </w:r>
      <w:r w:rsidR="003C56FE" w:rsidRPr="00B227B3">
        <w:rPr>
          <w:rFonts w:ascii="Arial" w:hAnsi="Arial" w:cs="Arial"/>
          <w:color w:val="000000" w:themeColor="text1"/>
        </w:rPr>
        <w:t>th</w:t>
      </w:r>
      <w:r w:rsidR="009155C2" w:rsidRPr="00B227B3">
        <w:rPr>
          <w:rFonts w:ascii="Arial" w:hAnsi="Arial" w:cs="Arial"/>
          <w:color w:val="000000" w:themeColor="text1"/>
        </w:rPr>
        <w:t xml:space="preserve">is initial </w:t>
      </w:r>
      <w:r w:rsidR="00AB48C5" w:rsidRPr="00B227B3">
        <w:rPr>
          <w:rFonts w:ascii="Arial" w:hAnsi="Arial" w:cs="Arial"/>
          <w:color w:val="000000" w:themeColor="text1"/>
        </w:rPr>
        <w:t>exploration</w:t>
      </w:r>
      <w:r w:rsidR="003C56FE" w:rsidRPr="00B227B3">
        <w:rPr>
          <w:rFonts w:ascii="Arial" w:hAnsi="Arial" w:cs="Arial"/>
          <w:color w:val="000000" w:themeColor="text1"/>
        </w:rPr>
        <w:t xml:space="preserve"> period of </w:t>
      </w:r>
      <w:r w:rsidR="001F7B70" w:rsidRPr="00B227B3">
        <w:rPr>
          <w:rFonts w:ascii="Arial" w:hAnsi="Arial" w:cs="Arial"/>
          <w:color w:val="000000" w:themeColor="text1"/>
        </w:rPr>
        <w:t>study</w:t>
      </w:r>
      <w:r w:rsidR="0087669D" w:rsidRPr="00B227B3">
        <w:rPr>
          <w:rFonts w:ascii="Arial" w:hAnsi="Arial" w:cs="Arial"/>
          <w:color w:val="000000" w:themeColor="text1"/>
        </w:rPr>
        <w:t>, and a total submersion in</w:t>
      </w:r>
      <w:r w:rsidR="00CD5F27" w:rsidRPr="00B227B3">
        <w:rPr>
          <w:rFonts w:ascii="Arial" w:hAnsi="Arial" w:cs="Arial"/>
          <w:color w:val="000000" w:themeColor="text1"/>
        </w:rPr>
        <w:t xml:space="preserve"> practice</w:t>
      </w:r>
      <w:r w:rsidR="00886CAC" w:rsidRPr="00B227B3">
        <w:rPr>
          <w:rFonts w:ascii="Arial" w:hAnsi="Arial" w:cs="Arial"/>
          <w:color w:val="000000" w:themeColor="text1"/>
        </w:rPr>
        <w:t>-</w:t>
      </w:r>
      <w:r w:rsidR="00CD5F27" w:rsidRPr="00B227B3">
        <w:rPr>
          <w:rFonts w:ascii="Arial" w:hAnsi="Arial" w:cs="Arial"/>
          <w:color w:val="000000" w:themeColor="text1"/>
        </w:rPr>
        <w:t>based learning</w:t>
      </w:r>
      <w:r w:rsidR="0087669D" w:rsidRPr="00B227B3">
        <w:rPr>
          <w:rFonts w:ascii="Arial" w:hAnsi="Arial" w:cs="Arial"/>
          <w:color w:val="000000" w:themeColor="text1"/>
        </w:rPr>
        <w:t>,</w:t>
      </w:r>
      <w:r w:rsidR="006B4862" w:rsidRPr="00B227B3">
        <w:rPr>
          <w:rFonts w:ascii="Arial" w:hAnsi="Arial" w:cs="Arial"/>
          <w:color w:val="000000" w:themeColor="text1"/>
        </w:rPr>
        <w:t xml:space="preserve"> </w:t>
      </w:r>
      <w:r w:rsidR="006F31AD" w:rsidRPr="00B227B3">
        <w:rPr>
          <w:rFonts w:ascii="Arial" w:hAnsi="Arial" w:cs="Arial"/>
          <w:color w:val="000000" w:themeColor="text1"/>
        </w:rPr>
        <w:t xml:space="preserve">I have learnt a </w:t>
      </w:r>
      <w:r w:rsidR="0087669D" w:rsidRPr="00B227B3">
        <w:rPr>
          <w:rFonts w:ascii="Arial" w:hAnsi="Arial" w:cs="Arial"/>
          <w:color w:val="000000" w:themeColor="text1"/>
        </w:rPr>
        <w:t xml:space="preserve">great deal </w:t>
      </w:r>
      <w:r w:rsidR="006F31AD" w:rsidRPr="00B227B3">
        <w:rPr>
          <w:rFonts w:ascii="Arial" w:hAnsi="Arial" w:cs="Arial"/>
          <w:color w:val="000000" w:themeColor="text1"/>
        </w:rPr>
        <w:t>about my skills</w:t>
      </w:r>
      <w:r w:rsidR="000373AC" w:rsidRPr="00B227B3">
        <w:rPr>
          <w:rFonts w:ascii="Arial" w:hAnsi="Arial" w:cs="Arial"/>
          <w:color w:val="000000" w:themeColor="text1"/>
        </w:rPr>
        <w:t>, thinking and knowledge</w:t>
      </w:r>
      <w:r w:rsidR="006F31AD" w:rsidRPr="00B227B3">
        <w:rPr>
          <w:rFonts w:ascii="Arial" w:hAnsi="Arial" w:cs="Arial"/>
          <w:color w:val="000000" w:themeColor="text1"/>
        </w:rPr>
        <w:t xml:space="preserve"> and how I can </w:t>
      </w:r>
      <w:r w:rsidR="0087669D" w:rsidRPr="00B227B3">
        <w:rPr>
          <w:rFonts w:ascii="Arial" w:hAnsi="Arial" w:cs="Arial"/>
          <w:color w:val="000000" w:themeColor="text1"/>
        </w:rPr>
        <w:t>utilise</w:t>
      </w:r>
      <w:r w:rsidR="006F31AD" w:rsidRPr="00B227B3">
        <w:rPr>
          <w:rFonts w:ascii="Arial" w:hAnsi="Arial" w:cs="Arial"/>
          <w:color w:val="000000" w:themeColor="text1"/>
        </w:rPr>
        <w:t xml:space="preserve"> them</w:t>
      </w:r>
      <w:r w:rsidR="0017105C" w:rsidRPr="00B227B3">
        <w:rPr>
          <w:rFonts w:ascii="Arial" w:hAnsi="Arial" w:cs="Arial"/>
          <w:color w:val="000000" w:themeColor="text1"/>
        </w:rPr>
        <w:t>.</w:t>
      </w:r>
      <w:r w:rsidR="00833EFD" w:rsidRPr="00B227B3">
        <w:rPr>
          <w:rFonts w:ascii="Arial" w:hAnsi="Arial" w:cs="Arial"/>
          <w:color w:val="000000" w:themeColor="text1"/>
        </w:rPr>
        <w:t xml:space="preserve"> Not only learning through materials but also reflecting and critically analysing my processes and findings</w:t>
      </w:r>
      <w:r w:rsidR="00B76C02" w:rsidRPr="00B227B3">
        <w:rPr>
          <w:rFonts w:ascii="Arial" w:hAnsi="Arial" w:cs="Arial"/>
          <w:color w:val="000000" w:themeColor="text1"/>
        </w:rPr>
        <w:t xml:space="preserve"> throughout</w:t>
      </w:r>
      <w:r w:rsidR="00833EFD" w:rsidRPr="00B227B3">
        <w:rPr>
          <w:rFonts w:ascii="Arial" w:hAnsi="Arial" w:cs="Arial"/>
          <w:color w:val="000000" w:themeColor="text1"/>
        </w:rPr>
        <w:t>.</w:t>
      </w:r>
      <w:r w:rsidR="0017105C" w:rsidRPr="00B227B3">
        <w:rPr>
          <w:rFonts w:ascii="Arial" w:hAnsi="Arial" w:cs="Arial"/>
          <w:color w:val="000000" w:themeColor="text1"/>
        </w:rPr>
        <w:t xml:space="preserve"> </w:t>
      </w:r>
      <w:r w:rsidR="003B7DB7" w:rsidRPr="00B227B3">
        <w:rPr>
          <w:rFonts w:ascii="Arial" w:hAnsi="Arial" w:cs="Arial"/>
          <w:color w:val="000000" w:themeColor="text1"/>
        </w:rPr>
        <w:t>“</w:t>
      </w:r>
      <w:r w:rsidR="00DD15B9" w:rsidRPr="00B227B3">
        <w:rPr>
          <w:rFonts w:ascii="Arial" w:hAnsi="Arial" w:cs="Arial"/>
          <w:color w:val="000000" w:themeColor="text1"/>
          <w:shd w:val="clear" w:color="auto" w:fill="FFFFFF"/>
        </w:rPr>
        <w:t xml:space="preserve">Critical </w:t>
      </w:r>
      <w:r w:rsidR="00623404" w:rsidRPr="00B227B3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DD15B9" w:rsidRPr="00B227B3">
        <w:rPr>
          <w:rFonts w:ascii="Arial" w:hAnsi="Arial" w:cs="Arial"/>
          <w:color w:val="000000" w:themeColor="text1"/>
          <w:shd w:val="clear" w:color="auto" w:fill="FFFFFF"/>
        </w:rPr>
        <w:t xml:space="preserve">hinking is a part of every stage of the Design </w:t>
      </w:r>
      <w:r w:rsidR="009155C2" w:rsidRPr="00B227B3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DD15B9" w:rsidRPr="00B227B3">
        <w:rPr>
          <w:rFonts w:ascii="Arial" w:hAnsi="Arial" w:cs="Arial"/>
          <w:color w:val="000000" w:themeColor="text1"/>
          <w:shd w:val="clear" w:color="auto" w:fill="FFFFFF"/>
        </w:rPr>
        <w:t>hinking process.</w:t>
      </w:r>
      <w:r w:rsidR="003B7DB7" w:rsidRPr="00B227B3">
        <w:rPr>
          <w:rFonts w:ascii="Arial" w:hAnsi="Arial" w:cs="Arial"/>
          <w:color w:val="000000" w:themeColor="text1"/>
          <w:shd w:val="clear" w:color="auto" w:fill="FFFFFF"/>
        </w:rPr>
        <w:t xml:space="preserve">” (Think Design 2020) </w:t>
      </w:r>
      <w:r w:rsidR="00DD15B9" w:rsidRPr="00B227B3">
        <w:rPr>
          <w:rFonts w:ascii="Arial" w:hAnsi="Arial" w:cs="Arial"/>
          <w:color w:val="000000" w:themeColor="text1"/>
          <w:shd w:val="clear" w:color="auto" w:fill="FFFFFF"/>
        </w:rPr>
        <w:t xml:space="preserve">Essentially, effective Design </w:t>
      </w:r>
      <w:r w:rsidR="009155C2" w:rsidRPr="00B227B3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DD15B9" w:rsidRPr="00B227B3">
        <w:rPr>
          <w:rFonts w:ascii="Arial" w:hAnsi="Arial" w:cs="Arial"/>
          <w:color w:val="000000" w:themeColor="text1"/>
          <w:shd w:val="clear" w:color="auto" w:fill="FFFFFF"/>
        </w:rPr>
        <w:t xml:space="preserve">hinking cannot take place in the absence of critical or creative </w:t>
      </w:r>
      <w:r w:rsidR="00DD15B9" w:rsidRPr="00B227B3">
        <w:rPr>
          <w:rFonts w:ascii="Arial" w:hAnsi="Arial" w:cs="Arial"/>
          <w:color w:val="000000" w:themeColor="text1"/>
          <w:shd w:val="clear" w:color="auto" w:fill="FFFFFF"/>
        </w:rPr>
        <w:lastRenderedPageBreak/>
        <w:t>thinking. There is also a common misconception that critical and creative thinking are distinct from each other. </w:t>
      </w:r>
      <w:r w:rsidR="001C33E2" w:rsidRPr="00B227B3">
        <w:rPr>
          <w:rFonts w:ascii="Arial" w:hAnsi="Arial" w:cs="Arial"/>
          <w:color w:val="000000" w:themeColor="text1"/>
          <w:shd w:val="clear" w:color="auto" w:fill="FFFFFF"/>
        </w:rPr>
        <w:t>But better results are achieved when the two areas of thinking work alongside</w:t>
      </w:r>
      <w:r w:rsidR="002B7D6E" w:rsidRPr="00B227B3">
        <w:rPr>
          <w:rFonts w:ascii="Arial" w:hAnsi="Arial" w:cs="Arial"/>
          <w:color w:val="000000" w:themeColor="text1"/>
          <w:shd w:val="clear" w:color="auto" w:fill="FFFFFF"/>
        </w:rPr>
        <w:t xml:space="preserve"> one another.</w:t>
      </w:r>
    </w:p>
    <w:p w14:paraId="0928F1CE" w14:textId="44F8EDE5" w:rsidR="00DD15B9" w:rsidRPr="00B227B3" w:rsidRDefault="00DD15B9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B6B6637" w14:textId="77777777" w:rsidR="009C1C9A" w:rsidRPr="00B227B3" w:rsidRDefault="009C1C9A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056C6B9E" w14:textId="2EA46924" w:rsidR="00614C12" w:rsidRPr="00B227B3" w:rsidRDefault="00400194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 xml:space="preserve">Part 1 </w:t>
      </w:r>
    </w:p>
    <w:p w14:paraId="7462656A" w14:textId="77777777" w:rsidR="009C1C9A" w:rsidRPr="00B227B3" w:rsidRDefault="009C1C9A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4DBD29B0" w14:textId="1217B101" w:rsidR="00636C93" w:rsidRPr="00B227B3" w:rsidRDefault="0017105C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B227B3">
        <w:rPr>
          <w:rFonts w:ascii="Arial" w:hAnsi="Arial" w:cs="Arial"/>
          <w:color w:val="000000" w:themeColor="text1"/>
        </w:rPr>
        <w:t>I take a hybrid approach to learnin</w:t>
      </w:r>
      <w:r w:rsidR="00D2629A" w:rsidRPr="00B227B3">
        <w:rPr>
          <w:rFonts w:ascii="Arial" w:hAnsi="Arial" w:cs="Arial"/>
          <w:color w:val="000000" w:themeColor="text1"/>
        </w:rPr>
        <w:t xml:space="preserve">g and </w:t>
      </w:r>
      <w:r w:rsidRPr="00B227B3">
        <w:rPr>
          <w:rFonts w:ascii="Arial" w:hAnsi="Arial" w:cs="Arial"/>
          <w:color w:val="000000" w:themeColor="text1"/>
        </w:rPr>
        <w:t>practice</w:t>
      </w:r>
      <w:r w:rsidR="009511B1" w:rsidRPr="00B227B3">
        <w:rPr>
          <w:rFonts w:ascii="Arial" w:hAnsi="Arial" w:cs="Arial"/>
          <w:color w:val="000000" w:themeColor="text1"/>
        </w:rPr>
        <w:t xml:space="preserve"> using </w:t>
      </w:r>
      <w:r w:rsidR="002B7D5B" w:rsidRPr="00B227B3">
        <w:rPr>
          <w:rFonts w:ascii="Arial" w:hAnsi="Arial" w:cs="Arial"/>
          <w:color w:val="000000" w:themeColor="text1"/>
        </w:rPr>
        <w:t xml:space="preserve">a combination </w:t>
      </w:r>
      <w:r w:rsidR="009A5F76" w:rsidRPr="00B227B3">
        <w:rPr>
          <w:rFonts w:ascii="Arial" w:hAnsi="Arial" w:cs="Arial"/>
          <w:color w:val="000000" w:themeColor="text1"/>
        </w:rPr>
        <w:t>of analogue</w:t>
      </w:r>
      <w:r w:rsidR="009511B1" w:rsidRPr="00B227B3">
        <w:rPr>
          <w:rFonts w:ascii="Arial" w:hAnsi="Arial" w:cs="Arial"/>
          <w:color w:val="000000" w:themeColor="text1"/>
        </w:rPr>
        <w:t xml:space="preserve"> and digital </w:t>
      </w:r>
      <w:r w:rsidR="009155C2" w:rsidRPr="00B227B3">
        <w:rPr>
          <w:rFonts w:ascii="Arial" w:hAnsi="Arial" w:cs="Arial"/>
          <w:color w:val="000000" w:themeColor="text1"/>
        </w:rPr>
        <w:t>methodology</w:t>
      </w:r>
      <w:r w:rsidRPr="00B227B3">
        <w:rPr>
          <w:rFonts w:ascii="Arial" w:hAnsi="Arial" w:cs="Arial"/>
          <w:color w:val="000000" w:themeColor="text1"/>
        </w:rPr>
        <w:t xml:space="preserve">. </w:t>
      </w:r>
      <w:r w:rsidR="00AA34CA" w:rsidRPr="00B227B3">
        <w:rPr>
          <w:rFonts w:ascii="Arial" w:hAnsi="Arial" w:cs="Arial"/>
          <w:color w:val="000000" w:themeColor="text1"/>
        </w:rPr>
        <w:t>I love drawing and painting</w:t>
      </w:r>
      <w:r w:rsidR="00580E09" w:rsidRPr="00B227B3">
        <w:rPr>
          <w:rFonts w:ascii="Arial" w:hAnsi="Arial" w:cs="Arial"/>
          <w:color w:val="000000" w:themeColor="text1"/>
        </w:rPr>
        <w:t xml:space="preserve"> </w:t>
      </w:r>
      <w:r w:rsidR="001C679D" w:rsidRPr="00B227B3">
        <w:rPr>
          <w:rFonts w:ascii="Arial" w:hAnsi="Arial" w:cs="Arial"/>
          <w:color w:val="000000" w:themeColor="text1"/>
        </w:rPr>
        <w:t xml:space="preserve">in </w:t>
      </w:r>
      <w:r w:rsidR="00580E09" w:rsidRPr="00B227B3">
        <w:rPr>
          <w:rFonts w:ascii="Arial" w:hAnsi="Arial" w:cs="Arial"/>
          <w:color w:val="000000" w:themeColor="text1"/>
        </w:rPr>
        <w:t>a wealth of</w:t>
      </w:r>
      <w:r w:rsidR="001C679D" w:rsidRPr="00B227B3">
        <w:rPr>
          <w:rFonts w:ascii="Arial" w:hAnsi="Arial" w:cs="Arial"/>
          <w:color w:val="000000" w:themeColor="text1"/>
        </w:rPr>
        <w:t xml:space="preserve"> media</w:t>
      </w:r>
      <w:r w:rsidR="00AA34CA" w:rsidRPr="00B227B3">
        <w:rPr>
          <w:rFonts w:ascii="Arial" w:hAnsi="Arial" w:cs="Arial"/>
          <w:color w:val="000000" w:themeColor="text1"/>
        </w:rPr>
        <w:t xml:space="preserve"> and then converting those </w:t>
      </w:r>
      <w:r w:rsidR="009155C2" w:rsidRPr="00B227B3">
        <w:rPr>
          <w:rFonts w:ascii="Arial" w:hAnsi="Arial" w:cs="Arial"/>
          <w:color w:val="000000" w:themeColor="text1"/>
        </w:rPr>
        <w:t xml:space="preserve">initial </w:t>
      </w:r>
      <w:r w:rsidR="00AA34CA" w:rsidRPr="00B227B3">
        <w:rPr>
          <w:rFonts w:ascii="Arial" w:hAnsi="Arial" w:cs="Arial"/>
          <w:color w:val="000000" w:themeColor="text1"/>
        </w:rPr>
        <w:t xml:space="preserve">studies into vectors </w:t>
      </w:r>
      <w:r w:rsidR="001B01AB" w:rsidRPr="00B227B3">
        <w:rPr>
          <w:rFonts w:ascii="Arial" w:hAnsi="Arial" w:cs="Arial"/>
          <w:color w:val="000000" w:themeColor="text1"/>
        </w:rPr>
        <w:t>using CAD illustrator software</w:t>
      </w:r>
      <w:r w:rsidR="004B68F1" w:rsidRPr="00B227B3">
        <w:rPr>
          <w:rFonts w:ascii="Arial" w:hAnsi="Arial" w:cs="Arial"/>
          <w:color w:val="000000" w:themeColor="text1"/>
        </w:rPr>
        <w:t>.</w:t>
      </w:r>
      <w:r w:rsidR="001B01AB" w:rsidRPr="00B227B3">
        <w:rPr>
          <w:rFonts w:ascii="Arial" w:hAnsi="Arial" w:cs="Arial"/>
          <w:color w:val="000000" w:themeColor="text1"/>
        </w:rPr>
        <w:t xml:space="preserve"> </w:t>
      </w:r>
      <w:r w:rsidR="00AA34CA" w:rsidRPr="00B227B3">
        <w:rPr>
          <w:rFonts w:ascii="Arial" w:hAnsi="Arial" w:cs="Arial"/>
          <w:color w:val="000000" w:themeColor="text1"/>
        </w:rPr>
        <w:t xml:space="preserve"> </w:t>
      </w:r>
      <w:r w:rsidR="009155C2" w:rsidRPr="00B227B3">
        <w:rPr>
          <w:rFonts w:ascii="Arial" w:hAnsi="Arial" w:cs="Arial"/>
          <w:color w:val="000000" w:themeColor="text1"/>
        </w:rPr>
        <w:t>T</w:t>
      </w:r>
      <w:r w:rsidR="00AA34CA" w:rsidRPr="00B227B3">
        <w:rPr>
          <w:rFonts w:ascii="Arial" w:hAnsi="Arial" w:cs="Arial"/>
          <w:color w:val="000000" w:themeColor="text1"/>
        </w:rPr>
        <w:t xml:space="preserve">hey can </w:t>
      </w:r>
      <w:r w:rsidR="009155C2" w:rsidRPr="00B227B3">
        <w:rPr>
          <w:rFonts w:ascii="Arial" w:hAnsi="Arial" w:cs="Arial"/>
          <w:color w:val="000000" w:themeColor="text1"/>
        </w:rPr>
        <w:t xml:space="preserve">then </w:t>
      </w:r>
      <w:r w:rsidR="00AA34CA" w:rsidRPr="00B227B3">
        <w:rPr>
          <w:rFonts w:ascii="Arial" w:hAnsi="Arial" w:cs="Arial"/>
          <w:color w:val="000000" w:themeColor="text1"/>
        </w:rPr>
        <w:t>be digitally understood by the laser engraving machine</w:t>
      </w:r>
      <w:r w:rsidR="009155C2" w:rsidRPr="00B227B3">
        <w:rPr>
          <w:rFonts w:ascii="Arial" w:hAnsi="Arial" w:cs="Arial"/>
          <w:color w:val="000000" w:themeColor="text1"/>
        </w:rPr>
        <w:t xml:space="preserve">. </w:t>
      </w:r>
      <w:r w:rsidR="00AA34CA" w:rsidRPr="00B227B3">
        <w:rPr>
          <w:rFonts w:ascii="Arial" w:hAnsi="Arial" w:cs="Arial"/>
          <w:color w:val="000000" w:themeColor="text1"/>
        </w:rPr>
        <w:t xml:space="preserve"> </w:t>
      </w:r>
      <w:r w:rsidR="009155C2" w:rsidRPr="00B227B3">
        <w:rPr>
          <w:rFonts w:ascii="Arial" w:hAnsi="Arial" w:cs="Arial"/>
          <w:color w:val="000000" w:themeColor="text1"/>
        </w:rPr>
        <w:t>This allows</w:t>
      </w:r>
      <w:r w:rsidR="00AA34CA" w:rsidRPr="00B227B3">
        <w:rPr>
          <w:rFonts w:ascii="Arial" w:hAnsi="Arial" w:cs="Arial"/>
          <w:color w:val="000000" w:themeColor="text1"/>
        </w:rPr>
        <w:t xml:space="preserve"> me to draw with lasers and create a different </w:t>
      </w:r>
      <w:r w:rsidR="004B68F1" w:rsidRPr="00B227B3">
        <w:rPr>
          <w:rFonts w:ascii="Arial" w:hAnsi="Arial" w:cs="Arial"/>
          <w:color w:val="000000" w:themeColor="text1"/>
        </w:rPr>
        <w:t>aesthetic</w:t>
      </w:r>
      <w:r w:rsidR="00AA34CA" w:rsidRPr="00B227B3">
        <w:rPr>
          <w:rFonts w:ascii="Arial" w:hAnsi="Arial" w:cs="Arial"/>
          <w:color w:val="000000" w:themeColor="text1"/>
        </w:rPr>
        <w:t xml:space="preserve"> on various materials such as </w:t>
      </w:r>
      <w:r w:rsidR="00531AF0" w:rsidRPr="00B227B3">
        <w:rPr>
          <w:rFonts w:ascii="Arial" w:hAnsi="Arial" w:cs="Arial"/>
          <w:color w:val="000000" w:themeColor="text1"/>
        </w:rPr>
        <w:t xml:space="preserve">lino, </w:t>
      </w:r>
      <w:r w:rsidR="00AA34CA" w:rsidRPr="00B227B3">
        <w:rPr>
          <w:rFonts w:ascii="Arial" w:hAnsi="Arial" w:cs="Arial"/>
          <w:color w:val="000000" w:themeColor="text1"/>
        </w:rPr>
        <w:t xml:space="preserve">slate, wood and paper. </w:t>
      </w:r>
      <w:r w:rsidR="006F31AD" w:rsidRPr="00B227B3">
        <w:rPr>
          <w:rFonts w:ascii="Arial" w:hAnsi="Arial" w:cs="Arial"/>
          <w:color w:val="000000" w:themeColor="text1"/>
        </w:rPr>
        <w:t xml:space="preserve">Hybrid </w:t>
      </w:r>
      <w:r w:rsidR="0087669D" w:rsidRPr="00B227B3">
        <w:rPr>
          <w:rFonts w:ascii="Arial" w:hAnsi="Arial" w:cs="Arial"/>
          <w:color w:val="000000" w:themeColor="text1"/>
        </w:rPr>
        <w:t xml:space="preserve">can be described as </w:t>
      </w:r>
      <w:r w:rsidR="006F31AD" w:rsidRPr="00B227B3">
        <w:rPr>
          <w:rFonts w:ascii="Arial" w:hAnsi="Arial" w:cs="Arial"/>
          <w:color w:val="000000" w:themeColor="text1"/>
        </w:rPr>
        <w:t>“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>t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he offspring of two plants or animals of different species or varieties, such as a mule.”</w:t>
      </w:r>
      <w:r w:rsidR="006F31AD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(OED</w:t>
      </w:r>
      <w:r w:rsidR="002A3D5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2020</w:t>
      </w:r>
      <w:r w:rsidR="006F31AD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)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create a hybrid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 would describe it as a fusion of the chosen ideas and methods</w:t>
      </w:r>
      <w:r w:rsidR="004B68F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for me that is a combination of hand illustration and technology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The choices are 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fuelled by curiosity</w:t>
      </w:r>
      <w:r w:rsidR="00410A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questioning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which often </w:t>
      </w:r>
      <w:r w:rsidR="009155C2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influences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my creative process and I find myself searching for the correct balance within my work be that scale, materiality </w:t>
      </w:r>
      <w:r w:rsidR="00587CC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or</w:t>
      </w:r>
      <w:r w:rsidR="0099166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processes. </w:t>
      </w:r>
      <w:r w:rsidR="00614C12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</w:p>
    <w:p w14:paraId="109C81A2" w14:textId="5F25F034" w:rsidR="00636C93" w:rsidRPr="00B227B3" w:rsidRDefault="00636C93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4D7CD840" w14:textId="77777777" w:rsidR="00636C93" w:rsidRPr="00B227B3" w:rsidRDefault="00636C93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37242668" w14:textId="42017C8C" w:rsidR="00391418" w:rsidRPr="00B227B3" w:rsidRDefault="00614C12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 find the most pleasure when my working process involves subtraction; relief printing on papers, devore printing on cloth</w:t>
      </w:r>
      <w:r w:rsidR="009155C2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laser engraving</w:t>
      </w:r>
      <w:r w:rsidR="009155C2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cutting hard material</w:t>
      </w:r>
      <w:r w:rsidR="002E1D1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produce a </w:t>
      </w:r>
      <w:r w:rsidR="006A0E3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layered 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aesthetic that revels in the spaces between.</w:t>
      </w:r>
      <w:r w:rsidR="0016230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With this in mind I am keen to ensure my portfolio, end of year show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and social presence succinctly translate who I am as a designer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They should 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show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case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my creativity,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versatil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ity,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technical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skill and design knowledge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766E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 order</w:t>
      </w:r>
      <w:r w:rsidR="00EA0B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find employment </w:t>
      </w:r>
      <w:r w:rsidR="007B47A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as a surface pattern designer in an everchanging</w:t>
      </w:r>
      <w:r w:rsidR="009155C2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world</w:t>
      </w:r>
      <w:r w:rsidR="007B47A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</w:p>
    <w:p w14:paraId="7ED0B78E" w14:textId="4980F587" w:rsidR="00391418" w:rsidRPr="00B227B3" w:rsidRDefault="00391418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7358138E" w14:textId="77777777" w:rsidR="00636C93" w:rsidRPr="00B227B3" w:rsidRDefault="00636C93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1D3C06F8" w14:textId="4E13EE56" w:rsidR="00B74007" w:rsidRPr="00B227B3" w:rsidRDefault="00991666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 </w:t>
      </w:r>
      <w:r w:rsidR="008979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have begun to think in 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</w:t>
      </w:r>
      <w:r w:rsidR="008979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way which is more 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sensitive and 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ci</w:t>
      </w:r>
      <w:r w:rsidR="00EB677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cular</w:t>
      </w:r>
      <w:r w:rsidR="008979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nd</w:t>
      </w:r>
      <w:r w:rsidR="008979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less lateral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BD39D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</w:t>
      </w:r>
      <w:r w:rsidR="00BD39D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llow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ing</w:t>
      </w:r>
      <w:r w:rsidR="00BD39D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me to think outwardly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responsibly and </w:t>
      </w:r>
      <w:r w:rsidR="00B54E12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to create </w:t>
      </w:r>
      <w:r w:rsidR="0017567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something new 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which is </w:t>
      </w:r>
      <w:r w:rsidR="0017567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uniquely mine.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17567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aking research from different platforms</w:t>
      </w:r>
      <w:r w:rsidR="00EF651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combining that knowledge into my own practic</w:t>
      </w:r>
      <w:r w:rsidR="00BD39D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“Design research is foundational to creating 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lastRenderedPageBreak/>
        <w:t>products, services, and systems that respond to human needs.” Lee (2010)</w:t>
      </w:r>
      <w:r w:rsidR="006F0A5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Research for me is about investigation of materials </w:t>
      </w:r>
      <w:r w:rsidR="00B7400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supported by knowledge from 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</w:t>
      </w:r>
      <w:r w:rsidR="00B7400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range of</w:t>
      </w:r>
      <w:r w:rsidR="00B2344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sources </w:t>
      </w:r>
      <w:r w:rsidR="00B23443" w:rsidRPr="00B227B3">
        <w:rPr>
          <w:rFonts w:ascii="Arial" w:hAnsi="Arial" w:cs="Arial"/>
          <w:color w:val="000000" w:themeColor="text1"/>
        </w:rPr>
        <w:t>that allow me to establish truth and reach new ideas</w:t>
      </w:r>
      <w:r w:rsidR="00B74007" w:rsidRPr="00B227B3">
        <w:rPr>
          <w:rFonts w:ascii="Arial" w:hAnsi="Arial" w:cs="Arial"/>
          <w:color w:val="000000" w:themeColor="text1"/>
        </w:rPr>
        <w:t>.</w:t>
      </w:r>
      <w:r w:rsidR="00EB7200" w:rsidRPr="00B227B3">
        <w:rPr>
          <w:rFonts w:ascii="Arial" w:hAnsi="Arial" w:cs="Arial"/>
          <w:color w:val="000000" w:themeColor="text1"/>
        </w:rPr>
        <w:t xml:space="preserve"> </w:t>
      </w:r>
      <w:r w:rsidR="00EF70F9" w:rsidRPr="00B227B3">
        <w:rPr>
          <w:rFonts w:ascii="Arial" w:hAnsi="Arial" w:cs="Arial"/>
          <w:color w:val="000000" w:themeColor="text1"/>
        </w:rPr>
        <w:t xml:space="preserve">Mainly fuelled by </w:t>
      </w:r>
      <w:r w:rsidR="00EB7200" w:rsidRPr="00B227B3">
        <w:rPr>
          <w:rFonts w:ascii="Arial" w:hAnsi="Arial" w:cs="Arial"/>
          <w:color w:val="000000" w:themeColor="text1"/>
        </w:rPr>
        <w:t xml:space="preserve">experimentation and reflection </w:t>
      </w:r>
      <w:r w:rsidR="009C7037" w:rsidRPr="00B227B3">
        <w:rPr>
          <w:rFonts w:ascii="Arial" w:hAnsi="Arial" w:cs="Arial"/>
          <w:color w:val="000000" w:themeColor="text1"/>
        </w:rPr>
        <w:t>up</w:t>
      </w:r>
      <w:r w:rsidR="00EB7200" w:rsidRPr="00B227B3">
        <w:rPr>
          <w:rFonts w:ascii="Arial" w:hAnsi="Arial" w:cs="Arial"/>
          <w:color w:val="000000" w:themeColor="text1"/>
        </w:rPr>
        <w:t>on findings</w:t>
      </w:r>
      <w:r w:rsidR="00B23443" w:rsidRPr="00B227B3">
        <w:rPr>
          <w:rFonts w:ascii="Arial" w:hAnsi="Arial" w:cs="Arial"/>
          <w:color w:val="000000" w:themeColor="text1"/>
        </w:rPr>
        <w:t>. It is continual and covers a multitude of activity</w:t>
      </w:r>
      <w:r w:rsidR="00EF651F" w:rsidRPr="00B227B3">
        <w:rPr>
          <w:rFonts w:ascii="Arial" w:hAnsi="Arial" w:cs="Arial"/>
          <w:color w:val="000000" w:themeColor="text1"/>
        </w:rPr>
        <w:t xml:space="preserve"> and processes</w:t>
      </w:r>
      <w:r w:rsidR="009C7037" w:rsidRPr="00B227B3">
        <w:rPr>
          <w:rFonts w:ascii="Arial" w:hAnsi="Arial" w:cs="Arial"/>
          <w:color w:val="000000" w:themeColor="text1"/>
        </w:rPr>
        <w:t xml:space="preserve"> which are practical</w:t>
      </w:r>
      <w:r w:rsidR="00B23443" w:rsidRPr="00B227B3">
        <w:rPr>
          <w:rFonts w:ascii="Arial" w:hAnsi="Arial" w:cs="Arial"/>
          <w:color w:val="000000" w:themeColor="text1"/>
        </w:rPr>
        <w:t xml:space="preserve">. However, I do not undervalue the traditional approach to research. I often look </w:t>
      </w:r>
      <w:r w:rsidR="00005C6B" w:rsidRPr="00B227B3">
        <w:rPr>
          <w:rFonts w:ascii="Arial" w:hAnsi="Arial" w:cs="Arial"/>
          <w:color w:val="000000" w:themeColor="text1"/>
        </w:rPr>
        <w:t xml:space="preserve">to </w:t>
      </w:r>
      <w:r w:rsidR="00B23443" w:rsidRPr="00B227B3">
        <w:rPr>
          <w:rFonts w:ascii="Arial" w:hAnsi="Arial" w:cs="Arial"/>
          <w:color w:val="000000" w:themeColor="text1"/>
        </w:rPr>
        <w:t>design books, visit museums and galleries (when possible) view design magazines</w:t>
      </w:r>
      <w:r w:rsidR="00AB413C" w:rsidRPr="00B227B3">
        <w:rPr>
          <w:rFonts w:ascii="Arial" w:hAnsi="Arial" w:cs="Arial"/>
          <w:color w:val="000000" w:themeColor="text1"/>
        </w:rPr>
        <w:t xml:space="preserve"> and </w:t>
      </w:r>
      <w:r w:rsidR="00B23443" w:rsidRPr="00B227B3">
        <w:rPr>
          <w:rFonts w:ascii="Arial" w:hAnsi="Arial" w:cs="Arial"/>
          <w:color w:val="000000" w:themeColor="text1"/>
        </w:rPr>
        <w:t>online search to find contemporary artists and designers</w:t>
      </w:r>
      <w:r w:rsidR="00005C6B" w:rsidRPr="00B227B3">
        <w:rPr>
          <w:rFonts w:ascii="Arial" w:hAnsi="Arial" w:cs="Arial"/>
          <w:color w:val="000000" w:themeColor="text1"/>
        </w:rPr>
        <w:t xml:space="preserve"> who are working in similar ways to me.</w:t>
      </w:r>
      <w:r w:rsidR="00B23443" w:rsidRPr="00B227B3">
        <w:rPr>
          <w:rFonts w:ascii="Arial" w:hAnsi="Arial" w:cs="Arial"/>
          <w:color w:val="000000" w:themeColor="text1"/>
        </w:rPr>
        <w:t xml:space="preserve"> </w:t>
      </w:r>
      <w:r w:rsidR="00AB413C" w:rsidRPr="00B227B3">
        <w:rPr>
          <w:rFonts w:ascii="Arial" w:hAnsi="Arial" w:cs="Arial"/>
          <w:color w:val="000000" w:themeColor="text1"/>
        </w:rPr>
        <w:t xml:space="preserve">This allows me to form </w:t>
      </w:r>
      <w:r w:rsidR="00FB198E" w:rsidRPr="00B227B3">
        <w:rPr>
          <w:rFonts w:ascii="Arial" w:hAnsi="Arial" w:cs="Arial"/>
          <w:color w:val="000000" w:themeColor="text1"/>
        </w:rPr>
        <w:t xml:space="preserve">a </w:t>
      </w:r>
      <w:r w:rsidR="004660A5" w:rsidRPr="00B227B3">
        <w:rPr>
          <w:rFonts w:ascii="Arial" w:hAnsi="Arial" w:cs="Arial"/>
          <w:color w:val="000000" w:themeColor="text1"/>
        </w:rPr>
        <w:t xml:space="preserve">strong context </w:t>
      </w:r>
      <w:r w:rsidR="00217AFC" w:rsidRPr="00B227B3">
        <w:rPr>
          <w:rFonts w:ascii="Arial" w:hAnsi="Arial" w:cs="Arial"/>
          <w:color w:val="000000" w:themeColor="text1"/>
        </w:rPr>
        <w:t xml:space="preserve">around my practice </w:t>
      </w:r>
      <w:r w:rsidR="004660A5" w:rsidRPr="00B227B3">
        <w:rPr>
          <w:rFonts w:ascii="Arial" w:hAnsi="Arial" w:cs="Arial"/>
          <w:color w:val="000000" w:themeColor="text1"/>
        </w:rPr>
        <w:t xml:space="preserve">and </w:t>
      </w:r>
      <w:r w:rsidR="00AB413C" w:rsidRPr="00B227B3">
        <w:rPr>
          <w:rFonts w:ascii="Arial" w:hAnsi="Arial" w:cs="Arial"/>
          <w:color w:val="000000" w:themeColor="text1"/>
        </w:rPr>
        <w:t>considered links</w:t>
      </w:r>
      <w:r w:rsidR="004B49FF" w:rsidRPr="00B227B3">
        <w:rPr>
          <w:rFonts w:ascii="Arial" w:hAnsi="Arial" w:cs="Arial"/>
          <w:color w:val="000000" w:themeColor="text1"/>
        </w:rPr>
        <w:t xml:space="preserve"> that is relevant to current times. </w:t>
      </w:r>
    </w:p>
    <w:p w14:paraId="1B3850AF" w14:textId="77777777" w:rsidR="009C7037" w:rsidRPr="00B227B3" w:rsidRDefault="009C7037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873AEF6" w14:textId="3A95ADC6" w:rsidR="00B23443" w:rsidRPr="00B227B3" w:rsidRDefault="00B23443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B227B3">
        <w:rPr>
          <w:rFonts w:ascii="Arial" w:hAnsi="Arial" w:cs="Arial"/>
          <w:color w:val="000000" w:themeColor="text1"/>
        </w:rPr>
        <w:t xml:space="preserve"> </w:t>
      </w:r>
    </w:p>
    <w:p w14:paraId="0FAF6B29" w14:textId="0C110EC0" w:rsidR="00A67CD8" w:rsidRPr="00B227B3" w:rsidRDefault="00910CB9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 am passionate about producing work that feels authentic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me </w:t>
      </w:r>
      <w:r w:rsidR="00FC63D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and my values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FC63D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F</w:t>
      </w:r>
      <w:r w:rsidR="00410A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rom </w:t>
      </w:r>
      <w:r w:rsidR="002C7A2D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my </w:t>
      </w:r>
      <w:r w:rsidR="00410A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head to</w:t>
      </w:r>
      <w:r w:rsidR="00385DD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my</w:t>
      </w:r>
      <w:r w:rsidR="00853140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410A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hand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="00410A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the machine which becomes an extension of my hand and vision</w:t>
      </w:r>
      <w:r w:rsidR="00353A8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this is </w:t>
      </w:r>
      <w:r w:rsidR="00353A8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my </w:t>
      </w:r>
      <w:r w:rsidR="00FB198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maker’s</w:t>
      </w:r>
      <w:r w:rsidR="00353A8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mark</w:t>
      </w:r>
      <w:r w:rsidR="00410A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91113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Sennet highlights the hand as being “a window to the mind” (Sennet, 2008, p.149</w:t>
      </w:r>
      <w:r w:rsidR="0039141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)</w:t>
      </w:r>
      <w:r w:rsidR="00913C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I want my practice to </w:t>
      </w:r>
      <w:r w:rsidR="00353A8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reflect</w:t>
      </w:r>
      <w:r w:rsidR="00913C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me as</w:t>
      </w:r>
      <w:r w:rsidR="00353A8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913CD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 designer and the values and principles I share</w:t>
      </w:r>
      <w:r w:rsidR="00F75A9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="006E518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1F7DF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particularly </w:t>
      </w:r>
      <w:r w:rsidR="006E518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my love for our British countryside</w:t>
      </w:r>
      <w:r w:rsidR="0066796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</w:t>
      </w:r>
      <w:r w:rsidR="00F75A9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my </w:t>
      </w:r>
      <w:r w:rsidR="0066796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empathy with </w:t>
      </w:r>
      <w:r w:rsidR="00F75A9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nature and </w:t>
      </w:r>
      <w:r w:rsidR="0066796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natural resources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C718A0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I believe as William Morris </w:t>
      </w:r>
      <w:r w:rsidR="006F295E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did that </w:t>
      </w:r>
      <w:r w:rsidR="00C718A0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“the true secret to happiness lies in taking a genuine interest in all the details of daily life” (VAM 2014)</w:t>
      </w:r>
      <w:r w:rsidR="007818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</w:p>
    <w:p w14:paraId="64AC49F5" w14:textId="7FA18B6A" w:rsidR="00A67CD8" w:rsidRPr="00B227B3" w:rsidRDefault="00A67CD8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736E630E" w14:textId="77777777" w:rsidR="00F0207C" w:rsidRPr="00B227B3" w:rsidRDefault="00F0207C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0BB701A3" w14:textId="3D4E17B1" w:rsidR="00E11C35" w:rsidRPr="00B227B3" w:rsidRDefault="0078181B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Moreover,</w:t>
      </w:r>
      <w:r w:rsidR="00DA093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 also consider how my practice </w:t>
      </w:r>
      <w:r w:rsidR="00DA093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connect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</w:t>
      </w:r>
      <w:r w:rsidR="00DA093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</w:t>
      </w:r>
      <w:r w:rsidR="00C34EE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</w:t>
      </w:r>
      <w:r w:rsidR="00FC63D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wider</w:t>
      </w:r>
      <w:r w:rsidR="00C34EE3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DA093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audience</w:t>
      </w:r>
      <w:r w:rsidR="0042222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and </w:t>
      </w:r>
      <w:r w:rsidR="00353A8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hope </w:t>
      </w:r>
      <w:r w:rsidR="0042222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at an audience</w:t>
      </w:r>
      <w:r w:rsidR="0042222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can resonate with the natural narrative which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42222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is 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key to my practice as nature is what feeds my soul and creativity. Cultivating a feeling of connectivity through surface design leads to a sense of empathy and compassion</w:t>
      </w:r>
      <w:r w:rsidR="006E518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which now more than ever is needed for our planet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</w:t>
      </w:r>
      <w:r w:rsidR="00FC63D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“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The need to remember our deep interconnectivity both to our environment and </w:t>
      </w:r>
      <w:r w:rsidR="006E518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each other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FC63D5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” (Murray, 2015, p.158)</w:t>
      </w:r>
      <w:r w:rsidR="00D5171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</w:p>
    <w:p w14:paraId="060A9569" w14:textId="45191EBE" w:rsidR="00E11C35" w:rsidRPr="00B227B3" w:rsidRDefault="00E11C35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6FBD35F0" w14:textId="77777777" w:rsidR="008966B7" w:rsidRPr="00B227B3" w:rsidRDefault="008966B7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7F2E43AA" w14:textId="6134290E" w:rsidR="00D5431F" w:rsidRPr="00B227B3" w:rsidRDefault="00671965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Materials play a role in connecting an audience to an artwork using materials that are naturally sourced in</w:t>
      </w:r>
      <w:r w:rsidR="004B6F0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8966B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specific location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as well as imagery that resonates with the </w:t>
      </w:r>
      <w:r w:rsidR="004B6F0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locality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can bring a deeper sense of connection and with that understanding. 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We are sensory beings in an increasing</w:t>
      </w:r>
      <w:r w:rsidR="00F75A9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ly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digital environment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. Perhaps as humans </w:t>
      </w:r>
      <w:r w:rsidR="00A46AE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we 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push 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lastRenderedPageBreak/>
        <w:t>the boundaries,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we are slowly 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becoming dissociated </w:t>
      </w:r>
      <w:r w:rsidR="00F75A9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with 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the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raw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materials and natural textures that make up our pla</w:t>
      </w:r>
      <w:r w:rsidR="008428C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net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 I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believe we are losing </w:t>
      </w:r>
      <w:r w:rsidR="00B650C9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the 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connection with craftsmanship and quality materials.</w:t>
      </w:r>
      <w:r w:rsidR="00DD230D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To be a true craftsman, you have to care deeply about the product you are creating.</w:t>
      </w:r>
      <w:r w:rsidR="00DD230D" w:rsidRPr="00B227B3">
        <w:rPr>
          <w:color w:val="000000" w:themeColor="text1"/>
        </w:rPr>
        <w:t xml:space="preserve"> </w:t>
      </w:r>
      <w:r w:rsidR="00DD230D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Being a craftsman is a </w:t>
      </w:r>
      <w:r w:rsidR="00ED4DE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by-product</w:t>
      </w:r>
      <w:r w:rsidR="00DD230D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of having an incredible amount of passion for something over a finite period of time.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“Remembering touch, smell, taste</w:t>
      </w:r>
      <w:r w:rsidR="00D5431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A67CD8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and sound can reconnect us with some of the fundamental aspects of what it means to be human.” (Murray, 2015, p.115) </w:t>
      </w:r>
      <w:r w:rsidR="00D5431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Through my practice and hybridised approach I aim to reconnect these ideas through using imagery that portrays a natural narrative and materials that </w:t>
      </w:r>
      <w:r w:rsidR="00D167E7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complement</w:t>
      </w:r>
      <w:r w:rsidR="00D5431F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the story to bring us closer to nature and share its beauty</w:t>
      </w:r>
      <w:r w:rsidR="0066592C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creating a sensory experience through light. </w:t>
      </w:r>
    </w:p>
    <w:p w14:paraId="5AEE23C6" w14:textId="148C57FA" w:rsidR="00537273" w:rsidRPr="00B227B3" w:rsidRDefault="00537273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1D7588DC" w14:textId="6D286807" w:rsidR="00537273" w:rsidRPr="00B227B3" w:rsidRDefault="00537273" w:rsidP="00564CFF">
      <w:pPr>
        <w:spacing w:line="360" w:lineRule="auto"/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</w:pPr>
    </w:p>
    <w:p w14:paraId="7FA8B67E" w14:textId="1172B624" w:rsidR="00316F86" w:rsidRPr="00B227B3" w:rsidRDefault="00537273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>P</w:t>
      </w:r>
      <w:r w:rsidR="00400194" w:rsidRPr="00B227B3">
        <w:rPr>
          <w:rFonts w:ascii="Arial" w:hAnsi="Arial" w:cs="Arial"/>
          <w:color w:val="000000" w:themeColor="text1"/>
          <w:u w:val="single"/>
        </w:rPr>
        <w:t>art</w:t>
      </w:r>
      <w:r w:rsidR="009933BF" w:rsidRPr="00B227B3">
        <w:rPr>
          <w:rFonts w:ascii="Arial" w:hAnsi="Arial" w:cs="Arial"/>
          <w:color w:val="000000" w:themeColor="text1"/>
          <w:u w:val="single"/>
        </w:rPr>
        <w:t xml:space="preserve"> </w:t>
      </w:r>
      <w:r w:rsidR="00400194" w:rsidRPr="00B227B3">
        <w:rPr>
          <w:rFonts w:ascii="Arial" w:hAnsi="Arial" w:cs="Arial"/>
          <w:color w:val="000000" w:themeColor="text1"/>
          <w:u w:val="single"/>
        </w:rPr>
        <w:t>2</w:t>
      </w:r>
      <w:r w:rsidR="009933BF" w:rsidRPr="00B227B3">
        <w:rPr>
          <w:rFonts w:ascii="Arial" w:hAnsi="Arial" w:cs="Arial"/>
          <w:color w:val="000000" w:themeColor="text1"/>
          <w:u w:val="single"/>
        </w:rPr>
        <w:t xml:space="preserve"> </w:t>
      </w:r>
    </w:p>
    <w:p w14:paraId="0320CABE" w14:textId="6BEDF828" w:rsidR="009933BF" w:rsidRPr="00B227B3" w:rsidRDefault="003376FD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noProof/>
          <w:color w:val="000000" w:themeColor="text1"/>
        </w:rPr>
        <w:drawing>
          <wp:anchor distT="0" distB="0" distL="114300" distR="114300" simplePos="0" relativeHeight="251658240" behindDoc="1" locked="0" layoutInCell="1" allowOverlap="1" wp14:anchorId="2D863A3C" wp14:editId="1A899E8D">
            <wp:simplePos x="0" y="0"/>
            <wp:positionH relativeFrom="column">
              <wp:posOffset>688731</wp:posOffset>
            </wp:positionH>
            <wp:positionV relativeFrom="paragraph">
              <wp:posOffset>245745</wp:posOffset>
            </wp:positionV>
            <wp:extent cx="3862070" cy="4754880"/>
            <wp:effectExtent l="0" t="0" r="0" b="0"/>
            <wp:wrapTight wrapText="bothSides">
              <wp:wrapPolygon edited="0">
                <wp:start x="0" y="0"/>
                <wp:lineTo x="0" y="21519"/>
                <wp:lineTo x="21522" y="21519"/>
                <wp:lineTo x="21522" y="0"/>
                <wp:lineTo x="0" y="0"/>
              </wp:wrapPolygon>
            </wp:wrapTight>
            <wp:docPr id="1" name="Picture 1" descr="A sign on the side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ign on the side of a building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736" b="16040"/>
                    <a:stretch/>
                  </pic:blipFill>
                  <pic:spPr bwMode="auto">
                    <a:xfrm>
                      <a:off x="0" y="0"/>
                      <a:ext cx="3862070" cy="47548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AB35FC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7E4C9C52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5034D256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6AAA316E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47721F49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775D5B64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22244384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58F63950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4D97351D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15A306EE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7E87EAA1" w14:textId="61DA7770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noProof/>
          <w:color w:val="000000" w:themeColor="text1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3644BCF" wp14:editId="576EFFF0">
                <wp:simplePos x="0" y="0"/>
                <wp:positionH relativeFrom="column">
                  <wp:posOffset>492125</wp:posOffset>
                </wp:positionH>
                <wp:positionV relativeFrom="paragraph">
                  <wp:posOffset>267481</wp:posOffset>
                </wp:positionV>
                <wp:extent cx="4543669" cy="301916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3669" cy="30191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064F058" w14:textId="581D1516" w:rsidR="009933BF" w:rsidRPr="009933BF" w:rsidRDefault="003376FD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Figure 1, Daniel </w:t>
                            </w:r>
                            <w:r w:rsidR="009933BF" w:rsidRPr="009933BF">
                              <w:rPr>
                                <w:rFonts w:ascii="Arial" w:hAnsi="Arial" w:cs="Arial"/>
                              </w:rPr>
                              <w:t>Heath,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Slate Cladding, Etched slate.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3644BCF" id="Text Box 2" o:spid="_x0000_s1027" type="#_x0000_t202" style="position:absolute;margin-left:38.75pt;margin-top:21.05pt;width:357.75pt;height:23.7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" filled="f" stroked="f">
                <v:textbox>
                  <w:txbxContent>
                    <w:p w14:paraId="0064F058" w14:textId="581D1516" w:rsidR="009933BF" w:rsidRPr="009933BF" w:rsidRDefault="003376FD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Figure 1, Daniel </w:t>
                      </w:r>
                      <w:r w:rsidR="009933BF" w:rsidRPr="009933BF">
                        <w:rPr>
                          <w:rFonts w:ascii="Arial" w:hAnsi="Arial" w:cs="Arial"/>
                        </w:rPr>
                        <w:t>Heath,</w:t>
                      </w:r>
                      <w:r>
                        <w:rPr>
                          <w:rFonts w:ascii="Arial" w:hAnsi="Arial" w:cs="Arial"/>
                        </w:rPr>
                        <w:t xml:space="preserve"> Slate Cladding, Etched slate. </w:t>
                      </w:r>
                    </w:p>
                  </w:txbxContent>
                </v:textbox>
              </v:shape>
            </w:pict>
          </mc:Fallback>
        </mc:AlternateContent>
      </w:r>
    </w:p>
    <w:p w14:paraId="2BD83D45" w14:textId="77777777" w:rsidR="003376FD" w:rsidRPr="00B227B3" w:rsidRDefault="003376FD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39ED7FB0" w14:textId="44536860" w:rsidR="00F634C6" w:rsidRPr="00B227B3" w:rsidRDefault="00316F86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Daniel </w:t>
      </w:r>
      <w:r w:rsidR="00DD230D" w:rsidRPr="00B227B3">
        <w:rPr>
          <w:rFonts w:ascii="Arial" w:hAnsi="Arial" w:cs="Arial"/>
          <w:color w:val="000000" w:themeColor="text1"/>
        </w:rPr>
        <w:t>Heaths work</w:t>
      </w:r>
      <w:r w:rsidRPr="00B227B3">
        <w:rPr>
          <w:rFonts w:ascii="Arial" w:hAnsi="Arial" w:cs="Arial"/>
          <w:color w:val="000000" w:themeColor="text1"/>
        </w:rPr>
        <w:t xml:space="preserve"> emulates all the </w:t>
      </w:r>
      <w:r w:rsidR="00C23ED2" w:rsidRPr="00B227B3">
        <w:rPr>
          <w:rFonts w:ascii="Arial" w:hAnsi="Arial" w:cs="Arial"/>
          <w:color w:val="000000" w:themeColor="text1"/>
        </w:rPr>
        <w:t>areas within design that</w:t>
      </w:r>
      <w:r w:rsidRPr="00B227B3">
        <w:rPr>
          <w:rFonts w:ascii="Arial" w:hAnsi="Arial" w:cs="Arial"/>
          <w:color w:val="000000" w:themeColor="text1"/>
        </w:rPr>
        <w:t xml:space="preserve"> I am interested in exploring further</w:t>
      </w:r>
      <w:r w:rsidR="0044491F" w:rsidRPr="00B227B3">
        <w:rPr>
          <w:rFonts w:ascii="Arial" w:hAnsi="Arial" w:cs="Arial"/>
          <w:color w:val="000000" w:themeColor="text1"/>
        </w:rPr>
        <w:t xml:space="preserve"> within my </w:t>
      </w:r>
      <w:r w:rsidR="00AC4970" w:rsidRPr="00B227B3">
        <w:rPr>
          <w:rFonts w:ascii="Arial" w:hAnsi="Arial" w:cs="Arial"/>
          <w:color w:val="000000" w:themeColor="text1"/>
        </w:rPr>
        <w:t>Major Project</w:t>
      </w:r>
      <w:r w:rsidR="00BE066B" w:rsidRPr="00B227B3">
        <w:rPr>
          <w:rFonts w:ascii="Arial" w:hAnsi="Arial" w:cs="Arial"/>
          <w:color w:val="000000" w:themeColor="text1"/>
        </w:rPr>
        <w:t xml:space="preserve"> finding balance between my </w:t>
      </w:r>
      <w:r w:rsidR="00F46B6B" w:rsidRPr="00B227B3">
        <w:rPr>
          <w:rFonts w:ascii="Arial" w:hAnsi="Arial" w:cs="Arial"/>
          <w:color w:val="000000" w:themeColor="text1"/>
        </w:rPr>
        <w:t>hand rendered</w:t>
      </w:r>
      <w:r w:rsidR="00BE066B" w:rsidRPr="00B227B3">
        <w:rPr>
          <w:rFonts w:ascii="Arial" w:hAnsi="Arial" w:cs="Arial"/>
          <w:color w:val="000000" w:themeColor="text1"/>
        </w:rPr>
        <w:t xml:space="preserve"> approach a</w:t>
      </w:r>
      <w:r w:rsidR="00F46B6B" w:rsidRPr="00B227B3">
        <w:rPr>
          <w:rFonts w:ascii="Arial" w:hAnsi="Arial" w:cs="Arial"/>
          <w:color w:val="000000" w:themeColor="text1"/>
        </w:rPr>
        <w:t>n</w:t>
      </w:r>
      <w:r w:rsidR="00BE066B" w:rsidRPr="00B227B3">
        <w:rPr>
          <w:rFonts w:ascii="Arial" w:hAnsi="Arial" w:cs="Arial"/>
          <w:color w:val="000000" w:themeColor="text1"/>
        </w:rPr>
        <w:t>d the opportunity to collaborate with digital technology</w:t>
      </w:r>
      <w:r w:rsidR="004030BB" w:rsidRPr="00B227B3">
        <w:rPr>
          <w:rFonts w:ascii="Arial" w:hAnsi="Arial" w:cs="Arial"/>
          <w:color w:val="000000" w:themeColor="text1"/>
        </w:rPr>
        <w:t>.</w:t>
      </w:r>
      <w:r w:rsidR="00AC4970" w:rsidRPr="00B227B3">
        <w:rPr>
          <w:rFonts w:ascii="Arial" w:hAnsi="Arial" w:cs="Arial"/>
          <w:color w:val="000000" w:themeColor="text1"/>
        </w:rPr>
        <w:t xml:space="preserve"> </w:t>
      </w:r>
      <w:r w:rsidR="001C6716" w:rsidRPr="00B227B3">
        <w:rPr>
          <w:rFonts w:ascii="Arial" w:hAnsi="Arial" w:cs="Arial"/>
          <w:color w:val="000000" w:themeColor="text1"/>
          <w:lang w:val="en-US"/>
        </w:rPr>
        <w:t>He</w:t>
      </w:r>
      <w:r w:rsidRPr="00B227B3">
        <w:rPr>
          <w:rFonts w:ascii="Arial" w:hAnsi="Arial" w:cs="Arial"/>
          <w:color w:val="000000" w:themeColor="text1"/>
          <w:lang w:val="en-US"/>
        </w:rPr>
        <w:t xml:space="preserve"> takes an artisan approach to making interior collections often usin</w:t>
      </w:r>
      <w:r w:rsidR="008F5FE1" w:rsidRPr="00B227B3">
        <w:rPr>
          <w:rFonts w:ascii="Arial" w:hAnsi="Arial" w:cs="Arial"/>
          <w:color w:val="000000" w:themeColor="text1"/>
          <w:lang w:val="en-US"/>
        </w:rPr>
        <w:t xml:space="preserve">g his unique </w:t>
      </w:r>
      <w:r w:rsidRPr="00B227B3">
        <w:rPr>
          <w:rFonts w:ascii="Arial" w:hAnsi="Arial" w:cs="Arial"/>
          <w:color w:val="000000" w:themeColor="text1"/>
          <w:lang w:val="en-US"/>
        </w:rPr>
        <w:t>d</w:t>
      </w:r>
      <w:r w:rsidR="008F5FE1" w:rsidRPr="00B227B3">
        <w:rPr>
          <w:rFonts w:ascii="Arial" w:hAnsi="Arial" w:cs="Arial"/>
          <w:color w:val="000000" w:themeColor="text1"/>
          <w:lang w:val="en-US"/>
        </w:rPr>
        <w:t>rawing style</w:t>
      </w:r>
      <w:r w:rsidRPr="00B227B3">
        <w:rPr>
          <w:rFonts w:ascii="Arial" w:hAnsi="Arial" w:cs="Arial"/>
          <w:color w:val="000000" w:themeColor="text1"/>
          <w:lang w:val="en-US"/>
        </w:rPr>
        <w:t xml:space="preserve"> to create his</w:t>
      </w:r>
      <w:r w:rsidR="00C23ED2" w:rsidRPr="00B227B3">
        <w:rPr>
          <w:rFonts w:ascii="Arial" w:hAnsi="Arial" w:cs="Arial"/>
          <w:color w:val="000000" w:themeColor="text1"/>
          <w:lang w:val="en-US"/>
        </w:rPr>
        <w:t xml:space="preserve"> highly</w:t>
      </w:r>
      <w:r w:rsidRPr="00B227B3">
        <w:rPr>
          <w:rFonts w:ascii="Arial" w:hAnsi="Arial" w:cs="Arial"/>
          <w:color w:val="000000" w:themeColor="text1"/>
          <w:lang w:val="en-US"/>
        </w:rPr>
        <w:t xml:space="preserve"> </w:t>
      </w:r>
      <w:r w:rsidR="0044491F" w:rsidRPr="00B227B3">
        <w:rPr>
          <w:rFonts w:ascii="Arial" w:hAnsi="Arial" w:cs="Arial"/>
          <w:color w:val="000000" w:themeColor="text1"/>
          <w:lang w:val="en-US"/>
        </w:rPr>
        <w:t xml:space="preserve">detailed </w:t>
      </w:r>
      <w:r w:rsidRPr="00B227B3">
        <w:rPr>
          <w:rFonts w:ascii="Arial" w:hAnsi="Arial" w:cs="Arial"/>
          <w:color w:val="000000" w:themeColor="text1"/>
          <w:lang w:val="en-US"/>
        </w:rPr>
        <w:t>designs</w:t>
      </w:r>
      <w:r w:rsidR="0044491F" w:rsidRPr="00B227B3">
        <w:rPr>
          <w:rFonts w:ascii="Arial" w:hAnsi="Arial" w:cs="Arial"/>
          <w:color w:val="000000" w:themeColor="text1"/>
          <w:lang w:val="en-US"/>
        </w:rPr>
        <w:t xml:space="preserve"> </w:t>
      </w:r>
      <w:r w:rsidRPr="00B227B3">
        <w:rPr>
          <w:rFonts w:ascii="Arial" w:hAnsi="Arial" w:cs="Arial"/>
          <w:color w:val="000000" w:themeColor="text1"/>
          <w:lang w:val="en-US"/>
        </w:rPr>
        <w:t>and repeat systems</w:t>
      </w:r>
      <w:r w:rsidR="0044491F" w:rsidRPr="00B227B3">
        <w:rPr>
          <w:rFonts w:ascii="Arial" w:hAnsi="Arial" w:cs="Arial"/>
          <w:color w:val="000000" w:themeColor="text1"/>
          <w:lang w:val="en-US"/>
        </w:rPr>
        <w:t xml:space="preserve"> which explore natural narratives</w:t>
      </w:r>
      <w:r w:rsidRPr="00B227B3">
        <w:rPr>
          <w:rFonts w:ascii="Arial" w:hAnsi="Arial" w:cs="Arial"/>
          <w:color w:val="000000" w:themeColor="text1"/>
          <w:lang w:val="en-US"/>
        </w:rPr>
        <w:t xml:space="preserve">. </w:t>
      </w:r>
      <w:r w:rsidR="00E3390E" w:rsidRPr="00B227B3">
        <w:rPr>
          <w:rFonts w:ascii="Arial" w:hAnsi="Arial" w:cs="Arial"/>
          <w:color w:val="000000" w:themeColor="text1"/>
          <w:lang w:val="en-US"/>
        </w:rPr>
        <w:t xml:space="preserve">He </w:t>
      </w:r>
      <w:r w:rsidR="0044491F" w:rsidRPr="00B227B3">
        <w:rPr>
          <w:rFonts w:ascii="Arial" w:hAnsi="Arial" w:cs="Arial"/>
          <w:color w:val="000000" w:themeColor="text1"/>
          <w:lang w:val="en-US"/>
        </w:rPr>
        <w:t xml:space="preserve">has explored more of a </w:t>
      </w:r>
      <w:r w:rsidRPr="00B227B3">
        <w:rPr>
          <w:rFonts w:ascii="Arial" w:hAnsi="Arial" w:cs="Arial"/>
          <w:color w:val="000000" w:themeColor="text1"/>
          <w:lang w:val="en-US"/>
        </w:rPr>
        <w:t>hybridized way of working</w:t>
      </w:r>
      <w:r w:rsidR="00E3390E" w:rsidRPr="00B227B3">
        <w:rPr>
          <w:rFonts w:ascii="Arial" w:hAnsi="Arial" w:cs="Arial"/>
          <w:color w:val="000000" w:themeColor="text1"/>
          <w:lang w:val="en-US"/>
        </w:rPr>
        <w:t xml:space="preserve"> over the last few years</w:t>
      </w:r>
      <w:r w:rsidRPr="00B227B3">
        <w:rPr>
          <w:rFonts w:ascii="Arial" w:hAnsi="Arial" w:cs="Arial"/>
          <w:color w:val="000000" w:themeColor="text1"/>
          <w:lang w:val="en-US"/>
        </w:rPr>
        <w:t xml:space="preserve"> and shows that </w:t>
      </w:r>
      <w:r w:rsidR="0044491F" w:rsidRPr="00B227B3">
        <w:rPr>
          <w:rFonts w:ascii="Arial" w:hAnsi="Arial" w:cs="Arial"/>
          <w:color w:val="000000" w:themeColor="text1"/>
          <w:lang w:val="en-US"/>
        </w:rPr>
        <w:t>the h</w:t>
      </w:r>
      <w:r w:rsidRPr="00B227B3">
        <w:rPr>
          <w:rFonts w:ascii="Arial" w:hAnsi="Arial" w:cs="Arial"/>
          <w:color w:val="000000" w:themeColor="text1"/>
          <w:lang w:val="en-US"/>
        </w:rPr>
        <w:t>and and machine are extensions of each other</w:t>
      </w:r>
      <w:r w:rsidR="00177BE8" w:rsidRPr="00B227B3">
        <w:rPr>
          <w:rFonts w:ascii="Arial" w:hAnsi="Arial" w:cs="Arial"/>
          <w:color w:val="000000" w:themeColor="text1"/>
          <w:lang w:val="en-US"/>
        </w:rPr>
        <w:t xml:space="preserve"> working </w:t>
      </w:r>
      <w:r w:rsidR="000F072D" w:rsidRPr="00B227B3">
        <w:rPr>
          <w:rFonts w:ascii="Arial" w:hAnsi="Arial" w:cs="Arial"/>
          <w:color w:val="000000" w:themeColor="text1"/>
          <w:lang w:val="en-US"/>
        </w:rPr>
        <w:t xml:space="preserve">together not separately. </w:t>
      </w:r>
      <w:r w:rsidR="00177BE8" w:rsidRPr="00B227B3" w:rsidDel="00177BE8">
        <w:rPr>
          <w:rFonts w:ascii="Arial" w:hAnsi="Arial" w:cs="Arial"/>
          <w:color w:val="000000" w:themeColor="text1"/>
        </w:rPr>
        <w:t xml:space="preserve"> </w:t>
      </w:r>
      <w:r w:rsidR="00F634C6" w:rsidRPr="00B227B3">
        <w:rPr>
          <w:rFonts w:ascii="Arial" w:hAnsi="Arial" w:cs="Arial"/>
          <w:color w:val="000000" w:themeColor="text1"/>
        </w:rPr>
        <w:t xml:space="preserve">The balance of the handcrafted </w:t>
      </w:r>
      <w:r w:rsidR="000F072D" w:rsidRPr="00B227B3">
        <w:rPr>
          <w:rFonts w:ascii="Arial" w:hAnsi="Arial" w:cs="Arial"/>
          <w:color w:val="000000" w:themeColor="text1"/>
        </w:rPr>
        <w:t xml:space="preserve">style </w:t>
      </w:r>
      <w:r w:rsidR="00F634C6" w:rsidRPr="00B227B3">
        <w:rPr>
          <w:rFonts w:ascii="Arial" w:hAnsi="Arial" w:cs="Arial"/>
          <w:color w:val="000000" w:themeColor="text1"/>
        </w:rPr>
        <w:t>and digital technology are promoted in Digital Handmade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F634C6" w:rsidRPr="00B227B3">
        <w:rPr>
          <w:rFonts w:ascii="Arial" w:hAnsi="Arial" w:cs="Arial"/>
          <w:color w:val="000000" w:themeColor="text1"/>
        </w:rPr>
        <w:t>“these two contrasting approaches are combining in new ways to spark renaissance” (Johnston, 2017, p.7)</w:t>
      </w:r>
      <w:r w:rsidR="00C810AA" w:rsidRPr="00B227B3">
        <w:rPr>
          <w:rFonts w:ascii="Arial" w:hAnsi="Arial" w:cs="Arial"/>
          <w:color w:val="000000" w:themeColor="text1"/>
        </w:rPr>
        <w:t xml:space="preserve"> I think celebrating the positives and innovation technology can allow designers</w:t>
      </w:r>
      <w:r w:rsidR="00CA2D66" w:rsidRPr="00B227B3">
        <w:rPr>
          <w:rFonts w:ascii="Arial" w:hAnsi="Arial" w:cs="Arial"/>
          <w:color w:val="000000" w:themeColor="text1"/>
        </w:rPr>
        <w:t xml:space="preserve"> </w:t>
      </w:r>
      <w:r w:rsidR="00C810AA" w:rsidRPr="00B227B3">
        <w:rPr>
          <w:rFonts w:ascii="Arial" w:hAnsi="Arial" w:cs="Arial"/>
          <w:color w:val="000000" w:themeColor="text1"/>
        </w:rPr>
        <w:t>to achieve is important</w:t>
      </w:r>
      <w:r w:rsidR="00BA0AE0" w:rsidRPr="00B227B3">
        <w:rPr>
          <w:rFonts w:ascii="Arial" w:hAnsi="Arial" w:cs="Arial"/>
          <w:color w:val="000000" w:themeColor="text1"/>
        </w:rPr>
        <w:t>.</w:t>
      </w:r>
      <w:r w:rsidR="002F00AC" w:rsidRPr="00B227B3">
        <w:rPr>
          <w:rFonts w:ascii="Arial" w:hAnsi="Arial" w:cs="Arial"/>
          <w:color w:val="000000" w:themeColor="text1"/>
        </w:rPr>
        <w:t xml:space="preserve"> </w:t>
      </w:r>
      <w:r w:rsidR="00BA0AE0" w:rsidRPr="00B227B3">
        <w:rPr>
          <w:rFonts w:ascii="Arial" w:hAnsi="Arial" w:cs="Arial"/>
          <w:color w:val="000000" w:themeColor="text1"/>
        </w:rPr>
        <w:t>A</w:t>
      </w:r>
      <w:r w:rsidR="002F00AC" w:rsidRPr="00B227B3">
        <w:rPr>
          <w:rFonts w:ascii="Arial" w:hAnsi="Arial" w:cs="Arial"/>
          <w:color w:val="000000" w:themeColor="text1"/>
        </w:rPr>
        <w:t xml:space="preserve">s without this technology works like the engraved slate </w:t>
      </w:r>
      <w:r w:rsidR="00BA0AE0" w:rsidRPr="00B227B3">
        <w:rPr>
          <w:rFonts w:ascii="Arial" w:hAnsi="Arial" w:cs="Arial"/>
          <w:color w:val="000000" w:themeColor="text1"/>
        </w:rPr>
        <w:t xml:space="preserve">cladding </w:t>
      </w:r>
      <w:r w:rsidR="002F00AC" w:rsidRPr="00B227B3">
        <w:rPr>
          <w:rFonts w:ascii="Arial" w:hAnsi="Arial" w:cs="Arial"/>
          <w:color w:val="000000" w:themeColor="text1"/>
        </w:rPr>
        <w:t>would be arguably harder to achieve</w:t>
      </w:r>
      <w:r w:rsidR="00445ED7" w:rsidRPr="00B227B3">
        <w:rPr>
          <w:rFonts w:ascii="Arial" w:hAnsi="Arial" w:cs="Arial"/>
          <w:color w:val="000000" w:themeColor="text1"/>
        </w:rPr>
        <w:t>.</w:t>
      </w:r>
    </w:p>
    <w:p w14:paraId="55CD20E5" w14:textId="77777777" w:rsidR="00F500D0" w:rsidRPr="00B227B3" w:rsidRDefault="00F500D0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</w:p>
    <w:p w14:paraId="45EAC104" w14:textId="0BE5C46E" w:rsidR="00316F86" w:rsidRPr="00B227B3" w:rsidRDefault="00FF6C58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Heath</w:t>
      </w:r>
      <w:r w:rsidR="00316F86" w:rsidRPr="00B227B3">
        <w:rPr>
          <w:rFonts w:ascii="Arial" w:hAnsi="Arial" w:cs="Arial"/>
          <w:color w:val="000000" w:themeColor="text1"/>
        </w:rPr>
        <w:t xml:space="preserve"> is best known as a wallpaper designer but has been exploring laser engraving processes connecting them to the home </w:t>
      </w:r>
      <w:r w:rsidR="00944CC8" w:rsidRPr="00B227B3">
        <w:rPr>
          <w:rFonts w:ascii="Arial" w:hAnsi="Arial" w:cs="Arial"/>
          <w:color w:val="000000" w:themeColor="text1"/>
        </w:rPr>
        <w:t xml:space="preserve">and exterior </w:t>
      </w:r>
      <w:r w:rsidR="00316F86" w:rsidRPr="00B227B3">
        <w:rPr>
          <w:rFonts w:ascii="Arial" w:hAnsi="Arial" w:cs="Arial"/>
          <w:color w:val="000000" w:themeColor="text1"/>
        </w:rPr>
        <w:t>environment</w:t>
      </w:r>
      <w:r w:rsidR="00944CC8" w:rsidRPr="00B227B3">
        <w:rPr>
          <w:rFonts w:ascii="Arial" w:hAnsi="Arial" w:cs="Arial"/>
          <w:color w:val="000000" w:themeColor="text1"/>
        </w:rPr>
        <w:t>s</w:t>
      </w:r>
      <w:r w:rsidR="00316F86" w:rsidRPr="00B227B3">
        <w:rPr>
          <w:rFonts w:ascii="Arial" w:hAnsi="Arial" w:cs="Arial"/>
          <w:color w:val="000000" w:themeColor="text1"/>
        </w:rPr>
        <w:t xml:space="preserve"> such as a</w:t>
      </w:r>
      <w:r w:rsidR="009933BF" w:rsidRPr="00B227B3">
        <w:rPr>
          <w:rFonts w:ascii="Arial" w:hAnsi="Arial" w:cs="Arial"/>
          <w:color w:val="000000" w:themeColor="text1"/>
        </w:rPr>
        <w:t>n</w:t>
      </w:r>
      <w:r w:rsidR="00316F86" w:rsidRPr="00B227B3">
        <w:rPr>
          <w:rFonts w:ascii="Arial" w:hAnsi="Arial" w:cs="Arial"/>
          <w:color w:val="000000" w:themeColor="text1"/>
        </w:rPr>
        <w:t xml:space="preserve"> engraved slate cladding for his home studio</w:t>
      </w:r>
      <w:r w:rsidR="006232EC" w:rsidRPr="00B227B3">
        <w:rPr>
          <w:rFonts w:ascii="Arial" w:hAnsi="Arial" w:cs="Arial"/>
          <w:color w:val="000000" w:themeColor="text1"/>
        </w:rPr>
        <w:t>.</w:t>
      </w:r>
      <w:r w:rsidR="00E3390E" w:rsidRPr="00B227B3">
        <w:rPr>
          <w:rFonts w:ascii="Arial" w:hAnsi="Arial" w:cs="Arial"/>
          <w:color w:val="000000" w:themeColor="text1"/>
        </w:rPr>
        <w:t xml:space="preserve"> </w:t>
      </w:r>
      <w:r w:rsidR="006232EC" w:rsidRPr="00B227B3">
        <w:rPr>
          <w:rFonts w:ascii="Arial" w:hAnsi="Arial" w:cs="Arial"/>
          <w:color w:val="000000" w:themeColor="text1"/>
        </w:rPr>
        <w:t>H</w:t>
      </w:r>
      <w:r w:rsidR="00F500D0" w:rsidRPr="00B227B3">
        <w:rPr>
          <w:rFonts w:ascii="Arial" w:hAnsi="Arial" w:cs="Arial"/>
          <w:color w:val="000000" w:themeColor="text1"/>
        </w:rPr>
        <w:t>e is</w:t>
      </w:r>
      <w:r w:rsidR="006232EC" w:rsidRPr="00B227B3">
        <w:rPr>
          <w:rFonts w:ascii="Arial" w:hAnsi="Arial" w:cs="Arial"/>
          <w:color w:val="000000" w:themeColor="text1"/>
        </w:rPr>
        <w:t xml:space="preserve"> also</w:t>
      </w:r>
      <w:r w:rsidR="00F500D0" w:rsidRPr="00B227B3">
        <w:rPr>
          <w:rFonts w:ascii="Arial" w:hAnsi="Arial" w:cs="Arial"/>
          <w:color w:val="000000" w:themeColor="text1"/>
        </w:rPr>
        <w:t xml:space="preserve"> known to create</w:t>
      </w:r>
      <w:r w:rsidR="00E3390E" w:rsidRPr="00B227B3">
        <w:rPr>
          <w:rFonts w:ascii="Arial" w:hAnsi="Arial" w:cs="Arial"/>
          <w:color w:val="000000" w:themeColor="text1"/>
        </w:rPr>
        <w:t xml:space="preserve"> </w:t>
      </w:r>
      <w:r w:rsidR="00375950" w:rsidRPr="00B227B3">
        <w:rPr>
          <w:rFonts w:ascii="Arial" w:hAnsi="Arial" w:cs="Arial"/>
          <w:color w:val="000000" w:themeColor="text1"/>
        </w:rPr>
        <w:t xml:space="preserve">innovative </w:t>
      </w:r>
      <w:r w:rsidR="00E3390E" w:rsidRPr="00B227B3">
        <w:rPr>
          <w:rFonts w:ascii="Arial" w:hAnsi="Arial" w:cs="Arial"/>
          <w:color w:val="000000" w:themeColor="text1"/>
        </w:rPr>
        <w:t>bespoke pieces</w:t>
      </w:r>
      <w:r w:rsidR="008D46CB" w:rsidRPr="00B227B3">
        <w:rPr>
          <w:rFonts w:ascii="Arial" w:hAnsi="Arial" w:cs="Arial"/>
          <w:color w:val="000000" w:themeColor="text1"/>
        </w:rPr>
        <w:t xml:space="preserve"> such as engraved </w:t>
      </w:r>
      <w:r w:rsidR="00AB6DB8" w:rsidRPr="00B227B3">
        <w:rPr>
          <w:rFonts w:ascii="Arial" w:hAnsi="Arial" w:cs="Arial"/>
          <w:color w:val="000000" w:themeColor="text1"/>
        </w:rPr>
        <w:t>tabletops</w:t>
      </w:r>
      <w:r w:rsidR="008D46CB" w:rsidRPr="00B227B3">
        <w:rPr>
          <w:rFonts w:ascii="Arial" w:hAnsi="Arial" w:cs="Arial"/>
          <w:color w:val="000000" w:themeColor="text1"/>
        </w:rPr>
        <w:t xml:space="preserve"> and mirrors</w:t>
      </w:r>
      <w:r w:rsidR="00316F86" w:rsidRPr="00B227B3">
        <w:rPr>
          <w:rFonts w:ascii="Arial" w:hAnsi="Arial" w:cs="Arial"/>
          <w:color w:val="000000" w:themeColor="text1"/>
        </w:rPr>
        <w:t xml:space="preserve">. </w:t>
      </w:r>
      <w:r w:rsidR="009933BF" w:rsidRPr="00B227B3">
        <w:rPr>
          <w:rFonts w:ascii="Arial" w:hAnsi="Arial" w:cs="Arial"/>
          <w:color w:val="000000" w:themeColor="text1"/>
        </w:rPr>
        <w:t>I think the design is clever as it s</w:t>
      </w:r>
      <w:r w:rsidR="00E27B1E" w:rsidRPr="00B227B3">
        <w:rPr>
          <w:rFonts w:ascii="Arial" w:hAnsi="Arial" w:cs="Arial"/>
          <w:color w:val="000000" w:themeColor="text1"/>
        </w:rPr>
        <w:t>ynthesises</w:t>
      </w:r>
      <w:r w:rsidR="009933BF" w:rsidRPr="00B227B3">
        <w:rPr>
          <w:rFonts w:ascii="Arial" w:hAnsi="Arial" w:cs="Arial"/>
          <w:color w:val="000000" w:themeColor="text1"/>
        </w:rPr>
        <w:t xml:space="preserve"> his surroundings and creates a visual connection between his working </w:t>
      </w:r>
      <w:r w:rsidR="0090373F" w:rsidRPr="00B227B3">
        <w:rPr>
          <w:rFonts w:ascii="Arial" w:hAnsi="Arial" w:cs="Arial"/>
          <w:color w:val="000000" w:themeColor="text1"/>
        </w:rPr>
        <w:t>environment</w:t>
      </w:r>
      <w:r w:rsidR="009933BF" w:rsidRPr="00B227B3">
        <w:rPr>
          <w:rFonts w:ascii="Arial" w:hAnsi="Arial" w:cs="Arial"/>
          <w:color w:val="000000" w:themeColor="text1"/>
        </w:rPr>
        <w:t xml:space="preserve"> and</w:t>
      </w:r>
      <w:r w:rsidR="0090373F" w:rsidRPr="00B227B3">
        <w:rPr>
          <w:rFonts w:ascii="Arial" w:hAnsi="Arial" w:cs="Arial"/>
          <w:color w:val="000000" w:themeColor="text1"/>
        </w:rPr>
        <w:t xml:space="preserve"> the garden</w:t>
      </w:r>
      <w:r w:rsidR="003D7242" w:rsidRPr="00B227B3">
        <w:rPr>
          <w:rFonts w:ascii="Arial" w:hAnsi="Arial" w:cs="Arial"/>
          <w:color w:val="000000" w:themeColor="text1"/>
        </w:rPr>
        <w:t xml:space="preserve"> putting an emphasis on the research and connection between space and place</w:t>
      </w:r>
      <w:r w:rsidR="009933BF" w:rsidRPr="00B227B3">
        <w:rPr>
          <w:rFonts w:ascii="Arial" w:hAnsi="Arial" w:cs="Arial"/>
          <w:color w:val="000000" w:themeColor="text1"/>
        </w:rPr>
        <w:t xml:space="preserve">. </w:t>
      </w:r>
      <w:r w:rsidR="006059A9" w:rsidRPr="00B227B3">
        <w:rPr>
          <w:rFonts w:ascii="Arial" w:hAnsi="Arial" w:cs="Arial"/>
          <w:color w:val="000000" w:themeColor="text1"/>
        </w:rPr>
        <w:t>The design is site specific and celebrates flora that would naturally grow within that space</w:t>
      </w:r>
      <w:r w:rsidR="004030BB" w:rsidRPr="00B227B3">
        <w:rPr>
          <w:rFonts w:ascii="Arial" w:hAnsi="Arial" w:cs="Arial"/>
          <w:color w:val="000000" w:themeColor="text1"/>
        </w:rPr>
        <w:t xml:space="preserve"> and feels as if it should belong there</w:t>
      </w:r>
      <w:r w:rsidR="006059A9" w:rsidRPr="00B227B3">
        <w:rPr>
          <w:rFonts w:ascii="Arial" w:hAnsi="Arial" w:cs="Arial"/>
          <w:color w:val="000000" w:themeColor="text1"/>
        </w:rPr>
        <w:t xml:space="preserve">. </w:t>
      </w:r>
      <w:r w:rsidR="000432F3" w:rsidRPr="00B227B3">
        <w:rPr>
          <w:rFonts w:ascii="Arial" w:hAnsi="Arial" w:cs="Arial"/>
          <w:color w:val="000000" w:themeColor="text1"/>
        </w:rPr>
        <w:t xml:space="preserve">This is the type of work I aim to create as it directly connects the imagery </w:t>
      </w:r>
      <w:r w:rsidR="00007AC4" w:rsidRPr="00B227B3">
        <w:rPr>
          <w:rFonts w:ascii="Arial" w:hAnsi="Arial" w:cs="Arial"/>
          <w:color w:val="000000" w:themeColor="text1"/>
        </w:rPr>
        <w:t xml:space="preserve">and </w:t>
      </w:r>
      <w:r w:rsidR="000432F3" w:rsidRPr="00B227B3">
        <w:rPr>
          <w:rFonts w:ascii="Arial" w:hAnsi="Arial" w:cs="Arial"/>
          <w:color w:val="000000" w:themeColor="text1"/>
        </w:rPr>
        <w:t xml:space="preserve">the space </w:t>
      </w:r>
      <w:r w:rsidR="00007AC4" w:rsidRPr="00B227B3">
        <w:rPr>
          <w:rFonts w:ascii="Arial" w:hAnsi="Arial" w:cs="Arial"/>
          <w:color w:val="000000" w:themeColor="text1"/>
        </w:rPr>
        <w:t>whilst</w:t>
      </w:r>
      <w:r w:rsidR="000432F3" w:rsidRPr="00B227B3">
        <w:rPr>
          <w:rFonts w:ascii="Arial" w:hAnsi="Arial" w:cs="Arial"/>
          <w:color w:val="000000" w:themeColor="text1"/>
        </w:rPr>
        <w:t xml:space="preserve"> tell</w:t>
      </w:r>
      <w:r w:rsidR="00007AC4" w:rsidRPr="00B227B3">
        <w:rPr>
          <w:rFonts w:ascii="Arial" w:hAnsi="Arial" w:cs="Arial"/>
          <w:color w:val="000000" w:themeColor="text1"/>
        </w:rPr>
        <w:t>ing</w:t>
      </w:r>
      <w:r w:rsidR="000432F3" w:rsidRPr="00B227B3">
        <w:rPr>
          <w:rFonts w:ascii="Arial" w:hAnsi="Arial" w:cs="Arial"/>
          <w:color w:val="000000" w:themeColor="text1"/>
        </w:rPr>
        <w:t xml:space="preserve"> a natural narrative. He has approached the material to his advantage engraving the slate to create a beautiful </w:t>
      </w:r>
      <w:r w:rsidR="007D5E07" w:rsidRPr="00B227B3">
        <w:rPr>
          <w:rFonts w:ascii="Arial" w:hAnsi="Arial" w:cs="Arial"/>
          <w:color w:val="000000" w:themeColor="text1"/>
        </w:rPr>
        <w:t xml:space="preserve">layered </w:t>
      </w:r>
      <w:r w:rsidR="000432F3" w:rsidRPr="00B227B3">
        <w:rPr>
          <w:rFonts w:ascii="Arial" w:hAnsi="Arial" w:cs="Arial"/>
          <w:color w:val="000000" w:themeColor="text1"/>
        </w:rPr>
        <w:t>colour and real</w:t>
      </w:r>
      <w:r w:rsidR="00F12FAE" w:rsidRPr="00B227B3">
        <w:rPr>
          <w:rFonts w:ascii="Arial" w:hAnsi="Arial" w:cs="Arial"/>
          <w:color w:val="000000" w:themeColor="text1"/>
        </w:rPr>
        <w:t>ism</w:t>
      </w:r>
      <w:r w:rsidR="007D5E07" w:rsidRPr="00B227B3">
        <w:rPr>
          <w:rFonts w:ascii="Arial" w:hAnsi="Arial" w:cs="Arial"/>
          <w:color w:val="000000" w:themeColor="text1"/>
        </w:rPr>
        <w:t>.</w:t>
      </w:r>
      <w:r w:rsidR="000432F3" w:rsidRPr="00B227B3">
        <w:rPr>
          <w:rFonts w:ascii="Arial" w:hAnsi="Arial" w:cs="Arial"/>
          <w:color w:val="000000" w:themeColor="text1"/>
        </w:rPr>
        <w:t xml:space="preserve"> </w:t>
      </w:r>
      <w:r w:rsidR="007D5E07" w:rsidRPr="00B227B3">
        <w:rPr>
          <w:rFonts w:ascii="Arial" w:hAnsi="Arial" w:cs="Arial"/>
          <w:color w:val="000000" w:themeColor="text1"/>
        </w:rPr>
        <w:t xml:space="preserve">The </w:t>
      </w:r>
      <w:r w:rsidR="003A17CF" w:rsidRPr="00B227B3">
        <w:rPr>
          <w:rFonts w:ascii="Arial" w:hAnsi="Arial" w:cs="Arial"/>
          <w:color w:val="000000" w:themeColor="text1"/>
        </w:rPr>
        <w:t xml:space="preserve">piece </w:t>
      </w:r>
      <w:r w:rsidR="007D5E07" w:rsidRPr="00B227B3">
        <w:rPr>
          <w:rFonts w:ascii="Arial" w:hAnsi="Arial" w:cs="Arial"/>
          <w:color w:val="000000" w:themeColor="text1"/>
        </w:rPr>
        <w:t xml:space="preserve">is finished </w:t>
      </w:r>
      <w:r w:rsidR="000432F3" w:rsidRPr="00B227B3">
        <w:rPr>
          <w:rFonts w:ascii="Arial" w:hAnsi="Arial" w:cs="Arial"/>
          <w:color w:val="000000" w:themeColor="text1"/>
        </w:rPr>
        <w:t xml:space="preserve">to a high quality that will have a </w:t>
      </w:r>
      <w:r w:rsidR="00320371" w:rsidRPr="00B227B3">
        <w:rPr>
          <w:rFonts w:ascii="Arial" w:hAnsi="Arial" w:cs="Arial"/>
          <w:color w:val="000000" w:themeColor="text1"/>
        </w:rPr>
        <w:t>permeance</w:t>
      </w:r>
      <w:r w:rsidR="000432F3" w:rsidRPr="00B227B3">
        <w:rPr>
          <w:rFonts w:ascii="Arial" w:hAnsi="Arial" w:cs="Arial"/>
          <w:color w:val="000000" w:themeColor="text1"/>
        </w:rPr>
        <w:t xml:space="preserve"> within this environment</w:t>
      </w:r>
      <w:r w:rsidR="00320371" w:rsidRPr="00B227B3">
        <w:rPr>
          <w:rFonts w:ascii="Arial" w:hAnsi="Arial" w:cs="Arial"/>
          <w:color w:val="000000" w:themeColor="text1"/>
        </w:rPr>
        <w:t>.</w:t>
      </w:r>
      <w:r w:rsidR="000432F3" w:rsidRPr="00B227B3">
        <w:rPr>
          <w:rFonts w:ascii="Arial" w:hAnsi="Arial" w:cs="Arial"/>
          <w:color w:val="000000" w:themeColor="text1"/>
        </w:rPr>
        <w:t xml:space="preserve"> </w:t>
      </w:r>
      <w:r w:rsidR="00320371" w:rsidRPr="00B227B3">
        <w:rPr>
          <w:rFonts w:ascii="Arial" w:hAnsi="Arial" w:cs="Arial"/>
          <w:color w:val="000000" w:themeColor="text1"/>
        </w:rPr>
        <w:t xml:space="preserve">The cladding </w:t>
      </w:r>
      <w:r w:rsidR="000432F3" w:rsidRPr="00B227B3">
        <w:rPr>
          <w:rFonts w:ascii="Arial" w:hAnsi="Arial" w:cs="Arial"/>
          <w:color w:val="000000" w:themeColor="text1"/>
        </w:rPr>
        <w:t xml:space="preserve">will </w:t>
      </w:r>
      <w:r w:rsidR="000E2723" w:rsidRPr="00B227B3">
        <w:rPr>
          <w:rFonts w:ascii="Arial" w:hAnsi="Arial" w:cs="Arial"/>
          <w:color w:val="000000" w:themeColor="text1"/>
        </w:rPr>
        <w:t>naturally</w:t>
      </w:r>
      <w:r w:rsidR="000432F3" w:rsidRPr="00B227B3">
        <w:rPr>
          <w:rFonts w:ascii="Arial" w:hAnsi="Arial" w:cs="Arial"/>
          <w:color w:val="000000" w:themeColor="text1"/>
        </w:rPr>
        <w:t xml:space="preserve"> evolve and change over time with weathering</w:t>
      </w:r>
      <w:r w:rsidR="00320371" w:rsidRPr="00B227B3">
        <w:rPr>
          <w:rFonts w:ascii="Arial" w:hAnsi="Arial" w:cs="Arial"/>
          <w:color w:val="000000" w:themeColor="text1"/>
        </w:rPr>
        <w:t xml:space="preserve"> which will only add to its beauty</w:t>
      </w:r>
      <w:r w:rsidR="000432F3" w:rsidRPr="00B227B3">
        <w:rPr>
          <w:rFonts w:ascii="Arial" w:hAnsi="Arial" w:cs="Arial"/>
          <w:color w:val="000000" w:themeColor="text1"/>
        </w:rPr>
        <w:t>.</w:t>
      </w:r>
    </w:p>
    <w:p w14:paraId="09609C0C" w14:textId="5D0D1C70" w:rsidR="002A3D5A" w:rsidRPr="00B227B3" w:rsidRDefault="002A3D5A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5B08D92A" w14:textId="77777777" w:rsidR="00016FC0" w:rsidRPr="00B227B3" w:rsidRDefault="00016FC0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07E3DE82" w14:textId="37A4A21E" w:rsidR="006C04B8" w:rsidRPr="00B227B3" w:rsidRDefault="003E69D3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lastRenderedPageBreak/>
        <w:t xml:space="preserve">Within my Major collection I want to create work that celebrates the </w:t>
      </w:r>
      <w:r w:rsidR="00A418A3" w:rsidRPr="00B227B3">
        <w:rPr>
          <w:rFonts w:ascii="Arial" w:hAnsi="Arial" w:cs="Arial"/>
          <w:color w:val="000000" w:themeColor="text1"/>
        </w:rPr>
        <w:t>relationship</w:t>
      </w:r>
      <w:r w:rsidRPr="00B227B3">
        <w:rPr>
          <w:rFonts w:ascii="Arial" w:hAnsi="Arial" w:cs="Arial"/>
          <w:color w:val="000000" w:themeColor="text1"/>
        </w:rPr>
        <w:t xml:space="preserve"> between the hand and the machine using </w:t>
      </w:r>
      <w:r w:rsidR="001D68A8" w:rsidRPr="00B227B3">
        <w:rPr>
          <w:rFonts w:ascii="Arial" w:hAnsi="Arial" w:cs="Arial"/>
          <w:color w:val="000000" w:themeColor="text1"/>
        </w:rPr>
        <w:t>high- and low-tech</w:t>
      </w:r>
      <w:r w:rsidRPr="00B227B3">
        <w:rPr>
          <w:rFonts w:ascii="Arial" w:hAnsi="Arial" w:cs="Arial"/>
          <w:color w:val="000000" w:themeColor="text1"/>
        </w:rPr>
        <w:t xml:space="preserve"> approaches.</w:t>
      </w:r>
      <w:r w:rsidR="001D68A8" w:rsidRPr="00B227B3">
        <w:rPr>
          <w:rFonts w:ascii="Arial" w:hAnsi="Arial" w:cs="Arial"/>
          <w:color w:val="000000" w:themeColor="text1"/>
        </w:rPr>
        <w:t xml:space="preserve"> </w:t>
      </w:r>
      <w:r w:rsidR="004B5139" w:rsidRPr="00B227B3">
        <w:rPr>
          <w:rFonts w:ascii="Arial" w:hAnsi="Arial" w:cs="Arial"/>
          <w:color w:val="000000" w:themeColor="text1"/>
        </w:rPr>
        <w:t xml:space="preserve">Richard Sennet discusses the dilemma faced by </w:t>
      </w:r>
      <w:r w:rsidR="00DD230D" w:rsidRPr="00B227B3">
        <w:rPr>
          <w:rFonts w:ascii="Arial" w:hAnsi="Arial" w:cs="Arial"/>
          <w:color w:val="000000" w:themeColor="text1"/>
        </w:rPr>
        <w:t xml:space="preserve">the </w:t>
      </w:r>
      <w:r w:rsidR="004B5139" w:rsidRPr="00B227B3">
        <w:rPr>
          <w:rFonts w:ascii="Arial" w:hAnsi="Arial" w:cs="Arial"/>
          <w:color w:val="000000" w:themeColor="text1"/>
        </w:rPr>
        <w:t>modern craftsman</w:t>
      </w:r>
      <w:r w:rsidR="00DD230D" w:rsidRPr="00B227B3">
        <w:rPr>
          <w:rFonts w:ascii="Arial" w:hAnsi="Arial" w:cs="Arial"/>
          <w:color w:val="000000" w:themeColor="text1"/>
        </w:rPr>
        <w:t>.</w:t>
      </w:r>
      <w:r w:rsidR="004B5139" w:rsidRPr="00B227B3">
        <w:rPr>
          <w:rFonts w:ascii="Arial" w:hAnsi="Arial" w:cs="Arial"/>
          <w:color w:val="000000" w:themeColor="text1"/>
        </w:rPr>
        <w:t xml:space="preserve"> </w:t>
      </w:r>
      <w:r w:rsidR="00DD230D" w:rsidRPr="00B227B3">
        <w:rPr>
          <w:rFonts w:ascii="Arial" w:hAnsi="Arial" w:cs="Arial"/>
          <w:color w:val="000000" w:themeColor="text1"/>
        </w:rPr>
        <w:t>S</w:t>
      </w:r>
      <w:r w:rsidR="004B5139" w:rsidRPr="00B227B3">
        <w:rPr>
          <w:rFonts w:ascii="Arial" w:hAnsi="Arial" w:cs="Arial"/>
          <w:color w:val="000000" w:themeColor="text1"/>
        </w:rPr>
        <w:t xml:space="preserve">peaking of the machine he asks </w:t>
      </w:r>
      <w:r w:rsidR="0020070B" w:rsidRPr="00B227B3">
        <w:rPr>
          <w:rFonts w:ascii="Arial" w:hAnsi="Arial" w:cs="Arial"/>
          <w:color w:val="000000" w:themeColor="text1"/>
        </w:rPr>
        <w:t>whether</w:t>
      </w:r>
      <w:r w:rsidR="004B5139" w:rsidRPr="00B227B3">
        <w:rPr>
          <w:rFonts w:ascii="Arial" w:hAnsi="Arial" w:cs="Arial"/>
          <w:color w:val="000000" w:themeColor="text1"/>
        </w:rPr>
        <w:t xml:space="preserve"> it</w:t>
      </w:r>
      <w:r w:rsidR="00A418A3" w:rsidRPr="00B227B3">
        <w:rPr>
          <w:rFonts w:ascii="Arial" w:hAnsi="Arial" w:cs="Arial"/>
          <w:color w:val="000000" w:themeColor="text1"/>
        </w:rPr>
        <w:t xml:space="preserve"> is</w:t>
      </w:r>
      <w:r w:rsidR="004B5139" w:rsidRPr="00B227B3">
        <w:rPr>
          <w:rFonts w:ascii="Arial" w:hAnsi="Arial" w:cs="Arial"/>
          <w:color w:val="000000" w:themeColor="text1"/>
        </w:rPr>
        <w:t xml:space="preserve"> a “friendly tool or an enemy of replacing work of the human hand</w:t>
      </w:r>
      <w:r w:rsidR="0020070B" w:rsidRPr="00B227B3">
        <w:rPr>
          <w:rFonts w:ascii="Arial" w:hAnsi="Arial" w:cs="Arial"/>
          <w:color w:val="000000" w:themeColor="text1"/>
        </w:rPr>
        <w:t>.</w:t>
      </w:r>
      <w:r w:rsidR="004B5139" w:rsidRPr="00B227B3">
        <w:rPr>
          <w:rFonts w:ascii="Arial" w:hAnsi="Arial" w:cs="Arial"/>
          <w:color w:val="000000" w:themeColor="text1"/>
        </w:rPr>
        <w:t xml:space="preserve">” </w:t>
      </w:r>
      <w:r w:rsidR="00870E1C" w:rsidRPr="00B227B3">
        <w:rPr>
          <w:rFonts w:ascii="Arial" w:hAnsi="Arial" w:cs="Arial"/>
          <w:color w:val="000000" w:themeColor="text1"/>
        </w:rPr>
        <w:t>(Sennet, 2008, p.81)</w:t>
      </w:r>
      <w:r w:rsidR="0020070B" w:rsidRPr="00B227B3">
        <w:rPr>
          <w:rFonts w:ascii="Arial" w:hAnsi="Arial" w:cs="Arial"/>
          <w:color w:val="000000" w:themeColor="text1"/>
        </w:rPr>
        <w:t xml:space="preserve"> I think the </w:t>
      </w:r>
      <w:r w:rsidR="00370105" w:rsidRPr="00B227B3">
        <w:rPr>
          <w:rFonts w:ascii="Arial" w:hAnsi="Arial" w:cs="Arial"/>
          <w:color w:val="000000" w:themeColor="text1"/>
        </w:rPr>
        <w:t>modern-day</w:t>
      </w:r>
      <w:r w:rsidR="0020070B" w:rsidRPr="00B227B3">
        <w:rPr>
          <w:rFonts w:ascii="Arial" w:hAnsi="Arial" w:cs="Arial"/>
          <w:color w:val="000000" w:themeColor="text1"/>
        </w:rPr>
        <w:t xml:space="preserve"> crafts</w:t>
      </w:r>
      <w:r w:rsidR="000432F3" w:rsidRPr="00B227B3">
        <w:rPr>
          <w:rFonts w:ascii="Arial" w:hAnsi="Arial" w:cs="Arial"/>
          <w:color w:val="000000" w:themeColor="text1"/>
        </w:rPr>
        <w:t>per</w:t>
      </w:r>
      <w:r w:rsidR="0020070B" w:rsidRPr="00B227B3">
        <w:rPr>
          <w:rFonts w:ascii="Arial" w:hAnsi="Arial" w:cs="Arial"/>
          <w:color w:val="000000" w:themeColor="text1"/>
        </w:rPr>
        <w:t>s</w:t>
      </w:r>
      <w:r w:rsidR="000432F3" w:rsidRPr="00B227B3">
        <w:rPr>
          <w:rFonts w:ascii="Arial" w:hAnsi="Arial" w:cs="Arial"/>
          <w:color w:val="000000" w:themeColor="text1"/>
        </w:rPr>
        <w:t xml:space="preserve">on </w:t>
      </w:r>
      <w:r w:rsidR="000E2723" w:rsidRPr="00B227B3">
        <w:rPr>
          <w:rFonts w:ascii="Arial" w:hAnsi="Arial" w:cs="Arial"/>
          <w:color w:val="000000" w:themeColor="text1"/>
        </w:rPr>
        <w:t>s</w:t>
      </w:r>
      <w:r w:rsidR="0020070B" w:rsidRPr="00B227B3">
        <w:rPr>
          <w:rFonts w:ascii="Arial" w:hAnsi="Arial" w:cs="Arial"/>
          <w:color w:val="000000" w:themeColor="text1"/>
        </w:rPr>
        <w:t>hould not be afraid of the machine as it can achieve outcomes</w:t>
      </w:r>
      <w:r w:rsidR="000E2723" w:rsidRPr="00B227B3">
        <w:rPr>
          <w:rFonts w:ascii="Arial" w:hAnsi="Arial" w:cs="Arial"/>
          <w:color w:val="000000" w:themeColor="text1"/>
        </w:rPr>
        <w:t xml:space="preserve"> at a high spee</w:t>
      </w:r>
      <w:r w:rsidR="008C1D40" w:rsidRPr="00B227B3">
        <w:rPr>
          <w:rFonts w:ascii="Arial" w:hAnsi="Arial" w:cs="Arial"/>
          <w:color w:val="000000" w:themeColor="text1"/>
        </w:rPr>
        <w:t>d and</w:t>
      </w:r>
      <w:r w:rsidR="00C05334" w:rsidRPr="00B227B3">
        <w:rPr>
          <w:rFonts w:ascii="Arial" w:hAnsi="Arial" w:cs="Arial"/>
          <w:color w:val="000000" w:themeColor="text1"/>
        </w:rPr>
        <w:t xml:space="preserve"> high</w:t>
      </w:r>
      <w:r w:rsidR="008C1D40" w:rsidRPr="00B227B3">
        <w:rPr>
          <w:rFonts w:ascii="Arial" w:hAnsi="Arial" w:cs="Arial"/>
          <w:color w:val="000000" w:themeColor="text1"/>
        </w:rPr>
        <w:t xml:space="preserve"> quality.</w:t>
      </w:r>
      <w:r w:rsidR="00370105" w:rsidRPr="00B227B3">
        <w:rPr>
          <w:rFonts w:ascii="Arial" w:hAnsi="Arial" w:cs="Arial"/>
          <w:color w:val="000000" w:themeColor="text1"/>
        </w:rPr>
        <w:t xml:space="preserve"> </w:t>
      </w:r>
      <w:r w:rsidR="00E55986" w:rsidRPr="00B227B3">
        <w:rPr>
          <w:rFonts w:ascii="Arial" w:hAnsi="Arial" w:cs="Arial"/>
          <w:color w:val="000000" w:themeColor="text1"/>
        </w:rPr>
        <w:t>Heath explains this well by considering “the possibilities new technologies allow</w:t>
      </w:r>
      <w:r w:rsidR="006E1537" w:rsidRPr="00B227B3">
        <w:rPr>
          <w:rFonts w:ascii="Arial" w:hAnsi="Arial" w:cs="Arial"/>
          <w:color w:val="000000" w:themeColor="text1"/>
        </w:rPr>
        <w:t>.</w:t>
      </w:r>
      <w:r w:rsidR="00E55986" w:rsidRPr="00B227B3">
        <w:rPr>
          <w:rFonts w:ascii="Arial" w:hAnsi="Arial" w:cs="Arial"/>
          <w:color w:val="000000" w:themeColor="text1"/>
        </w:rPr>
        <w:t>” (Johnston, 2017 p.103</w:t>
      </w:r>
      <w:proofErr w:type="gramStart"/>
      <w:r w:rsidR="00E55986" w:rsidRPr="00B227B3">
        <w:rPr>
          <w:rFonts w:ascii="Arial" w:hAnsi="Arial" w:cs="Arial"/>
          <w:color w:val="000000" w:themeColor="text1"/>
        </w:rPr>
        <w:t>)</w:t>
      </w:r>
      <w:r w:rsidR="00C05334" w:rsidRPr="00B227B3">
        <w:rPr>
          <w:rFonts w:ascii="Arial" w:hAnsi="Arial" w:cs="Arial"/>
          <w:color w:val="000000" w:themeColor="text1"/>
        </w:rPr>
        <w:t xml:space="preserve"> </w:t>
      </w:r>
      <w:r w:rsidR="00E55986" w:rsidRPr="00B227B3">
        <w:rPr>
          <w:rFonts w:ascii="Arial" w:hAnsi="Arial" w:cs="Arial"/>
          <w:color w:val="000000" w:themeColor="text1"/>
        </w:rPr>
        <w:t xml:space="preserve"> </w:t>
      </w:r>
      <w:r w:rsidR="00DC14F3" w:rsidRPr="00B227B3">
        <w:rPr>
          <w:rFonts w:ascii="Arial" w:hAnsi="Arial" w:cs="Arial"/>
          <w:color w:val="000000" w:themeColor="text1"/>
        </w:rPr>
        <w:t>I</w:t>
      </w:r>
      <w:proofErr w:type="gramEnd"/>
      <w:r w:rsidR="00C05334" w:rsidRPr="00B227B3">
        <w:rPr>
          <w:rFonts w:ascii="Arial" w:hAnsi="Arial" w:cs="Arial"/>
          <w:color w:val="000000" w:themeColor="text1"/>
        </w:rPr>
        <w:t xml:space="preserve"> believe that whether you are a digital craftsman, a machine or hand rendered craftsman, you pour your heart and soul into your project. Not out of selfish ambition, but a desire to create an experience that changes lives.</w:t>
      </w:r>
    </w:p>
    <w:p w14:paraId="4B31126D" w14:textId="7D801059" w:rsidR="006C04B8" w:rsidRPr="00B227B3" w:rsidRDefault="006C04B8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35001C58" w14:textId="77777777" w:rsidR="00016FC0" w:rsidRPr="00B227B3" w:rsidRDefault="00016FC0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7BE5F07A" w14:textId="45F0BC7C" w:rsidR="009933BF" w:rsidRPr="00B227B3" w:rsidRDefault="00E55986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I believ</w:t>
      </w:r>
      <w:r w:rsidR="00FD14A4" w:rsidRPr="00B227B3">
        <w:rPr>
          <w:rFonts w:ascii="Arial" w:hAnsi="Arial" w:cs="Arial"/>
          <w:color w:val="000000" w:themeColor="text1"/>
        </w:rPr>
        <w:t xml:space="preserve">e </w:t>
      </w:r>
      <w:r w:rsidRPr="00B227B3">
        <w:rPr>
          <w:rFonts w:ascii="Arial" w:hAnsi="Arial" w:cs="Arial"/>
          <w:color w:val="000000" w:themeColor="text1"/>
        </w:rPr>
        <w:t xml:space="preserve">the </w:t>
      </w:r>
      <w:r w:rsidR="006C04B8" w:rsidRPr="00B227B3">
        <w:rPr>
          <w:rFonts w:ascii="Arial" w:hAnsi="Arial" w:cs="Arial"/>
          <w:color w:val="000000" w:themeColor="text1"/>
        </w:rPr>
        <w:t xml:space="preserve">laser engrave </w:t>
      </w:r>
      <w:r w:rsidR="00FD14A4" w:rsidRPr="00B227B3">
        <w:rPr>
          <w:rFonts w:ascii="Arial" w:hAnsi="Arial" w:cs="Arial"/>
          <w:color w:val="000000" w:themeColor="text1"/>
        </w:rPr>
        <w:t xml:space="preserve">machine allows my drawings to come to life </w:t>
      </w:r>
      <w:r w:rsidR="001D68A8" w:rsidRPr="00B227B3">
        <w:rPr>
          <w:rFonts w:ascii="Arial" w:hAnsi="Arial" w:cs="Arial"/>
          <w:color w:val="000000" w:themeColor="text1"/>
        </w:rPr>
        <w:t>and gives a</w:t>
      </w:r>
      <w:r w:rsidR="009C75FF" w:rsidRPr="00B227B3">
        <w:rPr>
          <w:rFonts w:ascii="Arial" w:hAnsi="Arial" w:cs="Arial"/>
          <w:color w:val="000000" w:themeColor="text1"/>
        </w:rPr>
        <w:t>n</w:t>
      </w:r>
      <w:r w:rsidR="001D68A8" w:rsidRPr="00B227B3">
        <w:rPr>
          <w:rFonts w:ascii="Arial" w:hAnsi="Arial" w:cs="Arial"/>
          <w:color w:val="000000" w:themeColor="text1"/>
        </w:rPr>
        <w:t xml:space="preserve"> </w:t>
      </w:r>
      <w:r w:rsidR="008323D7" w:rsidRPr="00B227B3">
        <w:rPr>
          <w:rFonts w:ascii="Arial" w:hAnsi="Arial" w:cs="Arial"/>
          <w:color w:val="000000" w:themeColor="text1"/>
        </w:rPr>
        <w:t>exciting</w:t>
      </w:r>
      <w:r w:rsidR="001D68A8" w:rsidRPr="00B227B3">
        <w:rPr>
          <w:rFonts w:ascii="Arial" w:hAnsi="Arial" w:cs="Arial"/>
          <w:color w:val="000000" w:themeColor="text1"/>
        </w:rPr>
        <w:t xml:space="preserve"> aesthetic</w:t>
      </w:r>
      <w:r w:rsidR="0088664A" w:rsidRPr="00B227B3">
        <w:rPr>
          <w:rFonts w:ascii="Arial" w:hAnsi="Arial" w:cs="Arial"/>
          <w:color w:val="000000" w:themeColor="text1"/>
        </w:rPr>
        <w:t xml:space="preserve"> on different substrates which can be developed and explor</w:t>
      </w:r>
      <w:r w:rsidR="008323D7" w:rsidRPr="00B227B3">
        <w:rPr>
          <w:rFonts w:ascii="Arial" w:hAnsi="Arial" w:cs="Arial"/>
          <w:color w:val="000000" w:themeColor="text1"/>
        </w:rPr>
        <w:t>e</w:t>
      </w:r>
      <w:r w:rsidR="0088664A" w:rsidRPr="00B227B3">
        <w:rPr>
          <w:rFonts w:ascii="Arial" w:hAnsi="Arial" w:cs="Arial"/>
          <w:color w:val="000000" w:themeColor="text1"/>
        </w:rPr>
        <w:t>d</w:t>
      </w:r>
      <w:r w:rsidR="001D68A8" w:rsidRPr="00B227B3">
        <w:rPr>
          <w:rFonts w:ascii="Arial" w:hAnsi="Arial" w:cs="Arial"/>
          <w:color w:val="000000" w:themeColor="text1"/>
        </w:rPr>
        <w:t>.</w:t>
      </w:r>
      <w:r w:rsidR="00B32922" w:rsidRPr="00B227B3">
        <w:rPr>
          <w:rFonts w:ascii="Arial" w:hAnsi="Arial" w:cs="Arial"/>
          <w:color w:val="000000" w:themeColor="text1"/>
        </w:rPr>
        <w:t xml:space="preserve"> I enjoy the testing process as sometimes I’m unsure of the outcome and excited by the discovery.</w:t>
      </w:r>
      <w:r w:rsidR="002C1F04" w:rsidRPr="00B227B3">
        <w:rPr>
          <w:rFonts w:ascii="Arial" w:hAnsi="Arial" w:cs="Arial"/>
          <w:color w:val="000000" w:themeColor="text1"/>
        </w:rPr>
        <w:t xml:space="preserve"> Using hard materials such as stone</w:t>
      </w:r>
      <w:r w:rsidR="006A6017" w:rsidRPr="00B227B3">
        <w:rPr>
          <w:rFonts w:ascii="Arial" w:hAnsi="Arial" w:cs="Arial"/>
          <w:color w:val="000000" w:themeColor="text1"/>
        </w:rPr>
        <w:t>, wood, glass</w:t>
      </w:r>
      <w:r w:rsidR="002C1F04" w:rsidRPr="00B227B3">
        <w:rPr>
          <w:rFonts w:ascii="Arial" w:hAnsi="Arial" w:cs="Arial"/>
          <w:color w:val="000000" w:themeColor="text1"/>
        </w:rPr>
        <w:t xml:space="preserve"> </w:t>
      </w:r>
      <w:r w:rsidR="008323D7" w:rsidRPr="00B227B3">
        <w:rPr>
          <w:rFonts w:ascii="Arial" w:hAnsi="Arial" w:cs="Arial"/>
          <w:color w:val="000000" w:themeColor="text1"/>
        </w:rPr>
        <w:t xml:space="preserve">interests me as </w:t>
      </w:r>
      <w:r w:rsidR="002C1F04" w:rsidRPr="00B227B3">
        <w:rPr>
          <w:rFonts w:ascii="Arial" w:hAnsi="Arial" w:cs="Arial"/>
          <w:color w:val="000000" w:themeColor="text1"/>
        </w:rPr>
        <w:t>the piece</w:t>
      </w:r>
      <w:r w:rsidR="008323D7" w:rsidRPr="00B227B3">
        <w:rPr>
          <w:rFonts w:ascii="Arial" w:hAnsi="Arial" w:cs="Arial"/>
          <w:color w:val="000000" w:themeColor="text1"/>
        </w:rPr>
        <w:t xml:space="preserve"> will</w:t>
      </w:r>
      <w:r w:rsidR="002C1F04" w:rsidRPr="00B227B3">
        <w:rPr>
          <w:rFonts w:ascii="Arial" w:hAnsi="Arial" w:cs="Arial"/>
          <w:color w:val="000000" w:themeColor="text1"/>
        </w:rPr>
        <w:t xml:space="preserve"> be</w:t>
      </w:r>
      <w:r w:rsidR="008323D7" w:rsidRPr="00B227B3">
        <w:rPr>
          <w:rFonts w:ascii="Arial" w:hAnsi="Arial" w:cs="Arial"/>
          <w:color w:val="000000" w:themeColor="text1"/>
        </w:rPr>
        <w:t>come</w:t>
      </w:r>
      <w:r w:rsidR="002C1F04" w:rsidRPr="00B227B3">
        <w:rPr>
          <w:rFonts w:ascii="Arial" w:hAnsi="Arial" w:cs="Arial"/>
          <w:color w:val="000000" w:themeColor="text1"/>
        </w:rPr>
        <w:t xml:space="preserve"> weathered</w:t>
      </w:r>
      <w:r w:rsidR="008323D7" w:rsidRPr="00B227B3">
        <w:rPr>
          <w:rFonts w:ascii="Arial" w:hAnsi="Arial" w:cs="Arial"/>
          <w:color w:val="000000" w:themeColor="text1"/>
        </w:rPr>
        <w:t xml:space="preserve"> and change through the seasons.</w:t>
      </w:r>
      <w:r w:rsidR="00FE6EFD" w:rsidRPr="00B227B3">
        <w:rPr>
          <w:rFonts w:ascii="Arial" w:hAnsi="Arial" w:cs="Arial"/>
          <w:color w:val="000000" w:themeColor="text1"/>
        </w:rPr>
        <w:t xml:space="preserve"> </w:t>
      </w:r>
      <w:r w:rsidR="008323D7" w:rsidRPr="00B227B3">
        <w:rPr>
          <w:rFonts w:ascii="Arial" w:hAnsi="Arial" w:cs="Arial"/>
          <w:color w:val="000000" w:themeColor="text1"/>
        </w:rPr>
        <w:t>T</w:t>
      </w:r>
      <w:r w:rsidR="002C1F04" w:rsidRPr="00B227B3">
        <w:rPr>
          <w:rFonts w:ascii="Arial" w:hAnsi="Arial" w:cs="Arial"/>
          <w:color w:val="000000" w:themeColor="text1"/>
        </w:rPr>
        <w:t xml:space="preserve">he choice of material </w:t>
      </w:r>
      <w:r w:rsidR="008323D7" w:rsidRPr="00B227B3">
        <w:rPr>
          <w:rFonts w:ascii="Arial" w:hAnsi="Arial" w:cs="Arial"/>
          <w:color w:val="000000" w:themeColor="text1"/>
        </w:rPr>
        <w:t xml:space="preserve">at the </w:t>
      </w:r>
      <w:r w:rsidR="000A3D7E" w:rsidRPr="00B227B3">
        <w:rPr>
          <w:rFonts w:ascii="Arial" w:hAnsi="Arial" w:cs="Arial"/>
          <w:color w:val="000000" w:themeColor="text1"/>
        </w:rPr>
        <w:t>beginning</w:t>
      </w:r>
      <w:r w:rsidR="008323D7" w:rsidRPr="00B227B3">
        <w:rPr>
          <w:rFonts w:ascii="Arial" w:hAnsi="Arial" w:cs="Arial"/>
          <w:color w:val="000000" w:themeColor="text1"/>
        </w:rPr>
        <w:t xml:space="preserve"> of the design process</w:t>
      </w:r>
      <w:r w:rsidR="00FA4380" w:rsidRPr="00B227B3">
        <w:rPr>
          <w:rFonts w:ascii="Arial" w:hAnsi="Arial" w:cs="Arial"/>
          <w:color w:val="000000" w:themeColor="text1"/>
        </w:rPr>
        <w:t xml:space="preserve"> needs to be explored</w:t>
      </w:r>
      <w:r w:rsidR="008323D7" w:rsidRPr="00B227B3">
        <w:rPr>
          <w:rFonts w:ascii="Arial" w:hAnsi="Arial" w:cs="Arial"/>
          <w:color w:val="000000" w:themeColor="text1"/>
        </w:rPr>
        <w:t xml:space="preserve"> </w:t>
      </w:r>
      <w:r w:rsidR="00FA4380" w:rsidRPr="00B227B3">
        <w:rPr>
          <w:rFonts w:ascii="Arial" w:hAnsi="Arial" w:cs="Arial"/>
          <w:color w:val="000000" w:themeColor="text1"/>
        </w:rPr>
        <w:t xml:space="preserve">and then </w:t>
      </w:r>
      <w:r w:rsidR="002C1F04" w:rsidRPr="00B227B3">
        <w:rPr>
          <w:rFonts w:ascii="Arial" w:hAnsi="Arial" w:cs="Arial"/>
          <w:color w:val="000000" w:themeColor="text1"/>
        </w:rPr>
        <w:t>carefully considered in order to be long lasting in an outdoor environment</w:t>
      </w:r>
      <w:r w:rsidR="008323D7" w:rsidRPr="00B227B3">
        <w:rPr>
          <w:rFonts w:ascii="Arial" w:hAnsi="Arial" w:cs="Arial"/>
          <w:color w:val="000000" w:themeColor="text1"/>
        </w:rPr>
        <w:t xml:space="preserve"> and set the mood for the narrative</w:t>
      </w:r>
      <w:r w:rsidR="002C1F04" w:rsidRPr="00B227B3">
        <w:rPr>
          <w:rFonts w:ascii="Arial" w:hAnsi="Arial" w:cs="Arial"/>
          <w:color w:val="000000" w:themeColor="text1"/>
        </w:rPr>
        <w:t xml:space="preserve">. </w:t>
      </w:r>
      <w:r w:rsidR="001D68A8" w:rsidRPr="00B227B3">
        <w:rPr>
          <w:rFonts w:ascii="Arial" w:hAnsi="Arial" w:cs="Arial"/>
          <w:color w:val="000000" w:themeColor="text1"/>
        </w:rPr>
        <w:t xml:space="preserve"> </w:t>
      </w:r>
      <w:r w:rsidR="00FD14A4" w:rsidRPr="00B227B3">
        <w:rPr>
          <w:rFonts w:ascii="Arial" w:hAnsi="Arial" w:cs="Arial"/>
          <w:color w:val="000000" w:themeColor="text1"/>
        </w:rPr>
        <w:t xml:space="preserve">I </w:t>
      </w:r>
      <w:r w:rsidR="00C05334" w:rsidRPr="00B227B3">
        <w:rPr>
          <w:rFonts w:ascii="Arial" w:hAnsi="Arial" w:cs="Arial"/>
          <w:color w:val="000000" w:themeColor="text1"/>
        </w:rPr>
        <w:t>strive</w:t>
      </w:r>
      <w:r w:rsidR="007525EA" w:rsidRPr="00B227B3">
        <w:rPr>
          <w:rFonts w:ascii="Arial" w:hAnsi="Arial" w:cs="Arial"/>
          <w:color w:val="000000" w:themeColor="text1"/>
        </w:rPr>
        <w:t xml:space="preserve"> to </w:t>
      </w:r>
      <w:r w:rsidR="00C05334" w:rsidRPr="00B227B3">
        <w:rPr>
          <w:rFonts w:ascii="Arial" w:hAnsi="Arial" w:cs="Arial"/>
          <w:color w:val="000000" w:themeColor="text1"/>
        </w:rPr>
        <w:t xml:space="preserve">create </w:t>
      </w:r>
      <w:r w:rsidR="007525EA" w:rsidRPr="00B227B3">
        <w:rPr>
          <w:rFonts w:ascii="Arial" w:hAnsi="Arial" w:cs="Arial"/>
          <w:color w:val="000000" w:themeColor="text1"/>
        </w:rPr>
        <w:t>balance</w:t>
      </w:r>
      <w:r w:rsidR="00C05334" w:rsidRPr="00B227B3">
        <w:rPr>
          <w:rFonts w:ascii="Arial" w:hAnsi="Arial" w:cs="Arial"/>
          <w:color w:val="000000" w:themeColor="text1"/>
        </w:rPr>
        <w:t>,</w:t>
      </w:r>
      <w:r w:rsidR="00FD14A4" w:rsidRPr="00B227B3">
        <w:rPr>
          <w:rFonts w:ascii="Arial" w:hAnsi="Arial" w:cs="Arial"/>
          <w:color w:val="000000" w:themeColor="text1"/>
        </w:rPr>
        <w:t xml:space="preserve"> having </w:t>
      </w:r>
      <w:r w:rsidR="009C75FF" w:rsidRPr="00B227B3">
        <w:rPr>
          <w:rFonts w:ascii="Arial" w:hAnsi="Arial" w:cs="Arial"/>
          <w:color w:val="000000" w:themeColor="text1"/>
        </w:rPr>
        <w:t xml:space="preserve">a digital finish alongside my authentic design signature. </w:t>
      </w:r>
    </w:p>
    <w:p w14:paraId="4A186EEB" w14:textId="41220C1D" w:rsidR="00BF0587" w:rsidRPr="00B227B3" w:rsidRDefault="00BF0587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523782FC" w14:textId="77777777" w:rsidR="008271D5" w:rsidRPr="00B227B3" w:rsidRDefault="008271D5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6E700750" w14:textId="61A23515" w:rsidR="0080430F" w:rsidRPr="00B227B3" w:rsidRDefault="00BF0587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My major project is all about celebrating the British countryside and the flora and fauna that naturally grows</w:t>
      </w:r>
      <w:r w:rsidR="004667DF" w:rsidRPr="00B227B3">
        <w:rPr>
          <w:rFonts w:ascii="Arial" w:hAnsi="Arial" w:cs="Arial"/>
          <w:color w:val="000000" w:themeColor="text1"/>
        </w:rPr>
        <w:t xml:space="preserve"> in our environment</w:t>
      </w:r>
      <w:r w:rsidRPr="00B227B3">
        <w:rPr>
          <w:rFonts w:ascii="Arial" w:hAnsi="Arial" w:cs="Arial"/>
          <w:color w:val="000000" w:themeColor="text1"/>
        </w:rPr>
        <w:t xml:space="preserve">. I am keen to create a </w:t>
      </w:r>
      <w:r w:rsidR="00F149B0" w:rsidRPr="00B227B3">
        <w:rPr>
          <w:rFonts w:ascii="Arial" w:hAnsi="Arial" w:cs="Arial"/>
          <w:color w:val="000000" w:themeColor="text1"/>
        </w:rPr>
        <w:t xml:space="preserve">range of samples suited to a </w:t>
      </w:r>
      <w:r w:rsidRPr="00B227B3">
        <w:rPr>
          <w:rFonts w:ascii="Arial" w:hAnsi="Arial" w:cs="Arial"/>
          <w:color w:val="000000" w:themeColor="text1"/>
        </w:rPr>
        <w:t>site</w:t>
      </w:r>
      <w:r w:rsidR="004667DF" w:rsidRPr="00B227B3">
        <w:rPr>
          <w:rFonts w:ascii="Arial" w:hAnsi="Arial" w:cs="Arial"/>
          <w:color w:val="000000" w:themeColor="text1"/>
        </w:rPr>
        <w:t>-</w:t>
      </w:r>
      <w:r w:rsidRPr="00B227B3">
        <w:rPr>
          <w:rFonts w:ascii="Arial" w:hAnsi="Arial" w:cs="Arial"/>
          <w:color w:val="000000" w:themeColor="text1"/>
        </w:rPr>
        <w:t>specific project which highlights our locality and connects an audience to that environment</w:t>
      </w:r>
      <w:r w:rsidR="004667DF" w:rsidRPr="00B227B3">
        <w:rPr>
          <w:rFonts w:ascii="Arial" w:hAnsi="Arial" w:cs="Arial"/>
          <w:color w:val="000000" w:themeColor="text1"/>
        </w:rPr>
        <w:t xml:space="preserve">. </w:t>
      </w:r>
      <w:r w:rsidR="000C282C" w:rsidRPr="00B227B3">
        <w:rPr>
          <w:rFonts w:ascii="Arial" w:hAnsi="Arial" w:cs="Arial"/>
          <w:color w:val="000000" w:themeColor="text1"/>
        </w:rPr>
        <w:t>I’ve found when designing collections previously I am immediately drawn to bringing the outdoors in and this is deep rooted within me for my love of the countryside</w:t>
      </w:r>
      <w:r w:rsidR="008271D5" w:rsidRPr="00B227B3">
        <w:rPr>
          <w:rFonts w:ascii="Arial" w:hAnsi="Arial" w:cs="Arial"/>
          <w:color w:val="000000" w:themeColor="text1"/>
        </w:rPr>
        <w:t xml:space="preserve"> and the memories I have attached to nature</w:t>
      </w:r>
      <w:r w:rsidR="000C282C" w:rsidRPr="00B227B3">
        <w:rPr>
          <w:rFonts w:ascii="Arial" w:hAnsi="Arial" w:cs="Arial"/>
          <w:color w:val="000000" w:themeColor="text1"/>
        </w:rPr>
        <w:t xml:space="preserve">. </w:t>
      </w:r>
      <w:r w:rsidR="008547AB" w:rsidRPr="00B227B3">
        <w:rPr>
          <w:rFonts w:ascii="Arial" w:hAnsi="Arial" w:cs="Arial"/>
          <w:color w:val="000000" w:themeColor="text1"/>
        </w:rPr>
        <w:t xml:space="preserve">In </w:t>
      </w:r>
      <w:r w:rsidR="00C05334" w:rsidRPr="00B227B3">
        <w:rPr>
          <w:rFonts w:ascii="Arial" w:hAnsi="Arial" w:cs="Arial"/>
          <w:color w:val="000000" w:themeColor="text1"/>
        </w:rPr>
        <w:t>Bachelard’s</w:t>
      </w:r>
      <w:r w:rsidR="008547AB" w:rsidRPr="00B227B3">
        <w:rPr>
          <w:rFonts w:ascii="Arial" w:hAnsi="Arial" w:cs="Arial"/>
          <w:color w:val="000000" w:themeColor="text1"/>
        </w:rPr>
        <w:t xml:space="preserve"> book The Poetics of Space he talks about the appearance of an image that “reacts on other minds, in other hearts.” </w:t>
      </w:r>
      <w:r w:rsidR="004667DF" w:rsidRPr="00B227B3">
        <w:rPr>
          <w:rFonts w:ascii="Arial" w:hAnsi="Arial" w:cs="Arial"/>
          <w:color w:val="000000" w:themeColor="text1"/>
        </w:rPr>
        <w:t xml:space="preserve">The aim is to create </w:t>
      </w:r>
      <w:r w:rsidRPr="00B227B3">
        <w:rPr>
          <w:rFonts w:ascii="Arial" w:hAnsi="Arial" w:cs="Arial"/>
          <w:color w:val="000000" w:themeColor="text1"/>
        </w:rPr>
        <w:t>a dream like space that allows escapism and improves well-being</w:t>
      </w:r>
      <w:r w:rsidR="00901B86" w:rsidRPr="00B227B3">
        <w:rPr>
          <w:rFonts w:ascii="Arial" w:hAnsi="Arial" w:cs="Arial"/>
          <w:color w:val="000000" w:themeColor="text1"/>
        </w:rPr>
        <w:t xml:space="preserve"> through natural narratives</w:t>
      </w:r>
      <w:r w:rsidRPr="00B227B3">
        <w:rPr>
          <w:rFonts w:ascii="Arial" w:hAnsi="Arial" w:cs="Arial"/>
          <w:color w:val="000000" w:themeColor="text1"/>
        </w:rPr>
        <w:t>.</w:t>
      </w:r>
      <w:r w:rsidR="00AF0C29" w:rsidRPr="00B227B3">
        <w:rPr>
          <w:rFonts w:ascii="Arial" w:hAnsi="Arial" w:cs="Arial"/>
          <w:color w:val="000000" w:themeColor="text1"/>
        </w:rPr>
        <w:t xml:space="preserve"> </w:t>
      </w:r>
    </w:p>
    <w:p w14:paraId="4B49DC5A" w14:textId="34FE0102" w:rsidR="0080430F" w:rsidRPr="00B227B3" w:rsidRDefault="0080430F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0F798152" w14:textId="77777777" w:rsidR="00B63A56" w:rsidRPr="00B227B3" w:rsidRDefault="00B63A56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54A3C6BE" w14:textId="2CBEDAE3" w:rsidR="009933BF" w:rsidRPr="00B227B3" w:rsidRDefault="00AF0C29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</w:rPr>
        <w:lastRenderedPageBreak/>
        <w:t xml:space="preserve">The charity Mind who are key supporters in tackling </w:t>
      </w:r>
      <w:r w:rsidR="00901B86" w:rsidRPr="00B227B3">
        <w:rPr>
          <w:rFonts w:ascii="Arial" w:hAnsi="Arial" w:cs="Arial"/>
          <w:color w:val="000000" w:themeColor="text1"/>
        </w:rPr>
        <w:t xml:space="preserve">and supporting people with </w:t>
      </w:r>
      <w:r w:rsidRPr="00B227B3">
        <w:rPr>
          <w:rFonts w:ascii="Arial" w:hAnsi="Arial" w:cs="Arial"/>
          <w:color w:val="000000" w:themeColor="text1"/>
        </w:rPr>
        <w:t xml:space="preserve">mental health </w:t>
      </w:r>
      <w:r w:rsidR="00901B86" w:rsidRPr="00B227B3">
        <w:rPr>
          <w:rFonts w:ascii="Arial" w:hAnsi="Arial" w:cs="Arial"/>
          <w:color w:val="000000" w:themeColor="text1"/>
        </w:rPr>
        <w:t xml:space="preserve">issues </w:t>
      </w:r>
      <w:r w:rsidRPr="00B227B3">
        <w:rPr>
          <w:rFonts w:ascii="Arial" w:hAnsi="Arial" w:cs="Arial"/>
          <w:color w:val="000000" w:themeColor="text1"/>
        </w:rPr>
        <w:t>s</w:t>
      </w:r>
      <w:r w:rsidR="00A418A3" w:rsidRPr="00B227B3">
        <w:rPr>
          <w:rFonts w:ascii="Arial" w:hAnsi="Arial" w:cs="Arial"/>
          <w:color w:val="000000" w:themeColor="text1"/>
        </w:rPr>
        <w:t xml:space="preserve">tate that </w:t>
      </w:r>
      <w:r w:rsidRPr="00B227B3">
        <w:rPr>
          <w:rFonts w:ascii="Arial" w:hAnsi="Arial" w:cs="Arial"/>
          <w:color w:val="000000" w:themeColor="text1"/>
        </w:rPr>
        <w:t>“spending time in green space or bringing nature into your everyday life can benefit both your mental and physical wellbeing</w:t>
      </w:r>
      <w:r w:rsidR="00901B86" w:rsidRPr="00B227B3">
        <w:rPr>
          <w:rFonts w:ascii="Arial" w:hAnsi="Arial" w:cs="Arial"/>
          <w:color w:val="000000" w:themeColor="text1"/>
        </w:rPr>
        <w:t>.</w:t>
      </w:r>
      <w:r w:rsidRPr="00B227B3">
        <w:rPr>
          <w:rFonts w:ascii="Arial" w:hAnsi="Arial" w:cs="Arial"/>
          <w:color w:val="000000" w:themeColor="text1"/>
        </w:rPr>
        <w:t>” (Mind, 2020)</w:t>
      </w:r>
      <w:r w:rsidR="004667DF" w:rsidRPr="00B227B3">
        <w:rPr>
          <w:rFonts w:ascii="Arial" w:hAnsi="Arial" w:cs="Arial"/>
          <w:color w:val="000000" w:themeColor="text1"/>
        </w:rPr>
        <w:t xml:space="preserve"> During a troubling year of </w:t>
      </w:r>
      <w:r w:rsidR="00C05334" w:rsidRPr="00B227B3">
        <w:rPr>
          <w:rFonts w:ascii="Arial" w:hAnsi="Arial" w:cs="Arial"/>
          <w:color w:val="000000" w:themeColor="text1"/>
        </w:rPr>
        <w:t>COVID-19</w:t>
      </w:r>
      <w:r w:rsidR="00C9109C" w:rsidRPr="00B227B3">
        <w:rPr>
          <w:rFonts w:ascii="Arial" w:hAnsi="Arial" w:cs="Arial"/>
          <w:color w:val="000000" w:themeColor="text1"/>
        </w:rPr>
        <w:t xml:space="preserve"> </w:t>
      </w:r>
      <w:r w:rsidR="004667DF" w:rsidRPr="00B227B3">
        <w:rPr>
          <w:rFonts w:ascii="Arial" w:hAnsi="Arial" w:cs="Arial"/>
          <w:color w:val="000000" w:themeColor="text1"/>
        </w:rPr>
        <w:t xml:space="preserve">restrictions </w:t>
      </w:r>
      <w:r w:rsidR="000D7C8E" w:rsidRPr="00B227B3">
        <w:rPr>
          <w:rFonts w:ascii="Arial" w:hAnsi="Arial" w:cs="Arial"/>
          <w:color w:val="000000" w:themeColor="text1"/>
        </w:rPr>
        <w:t>and lockdowns</w:t>
      </w:r>
      <w:r w:rsidR="00C05334" w:rsidRPr="00B227B3">
        <w:rPr>
          <w:rFonts w:ascii="Arial" w:hAnsi="Arial" w:cs="Arial"/>
          <w:color w:val="000000" w:themeColor="text1"/>
        </w:rPr>
        <w:t>,</w:t>
      </w:r>
      <w:r w:rsidR="000D7C8E" w:rsidRPr="00B227B3">
        <w:rPr>
          <w:rFonts w:ascii="Arial" w:hAnsi="Arial" w:cs="Arial"/>
          <w:color w:val="000000" w:themeColor="text1"/>
        </w:rPr>
        <w:t xml:space="preserve"> </w:t>
      </w:r>
      <w:r w:rsidR="004667DF" w:rsidRPr="00B227B3">
        <w:rPr>
          <w:rFonts w:ascii="Arial" w:hAnsi="Arial" w:cs="Arial"/>
          <w:color w:val="000000" w:themeColor="text1"/>
        </w:rPr>
        <w:t>our gardens and outdoor spaces provided a safe sanctuary</w:t>
      </w:r>
      <w:r w:rsidR="000D7C8E" w:rsidRPr="00B227B3">
        <w:rPr>
          <w:rFonts w:ascii="Arial" w:hAnsi="Arial" w:cs="Arial"/>
          <w:color w:val="000000" w:themeColor="text1"/>
        </w:rPr>
        <w:t xml:space="preserve"> and added value to our daily </w:t>
      </w:r>
      <w:r w:rsidR="007F4271" w:rsidRPr="00B227B3">
        <w:rPr>
          <w:rFonts w:ascii="Arial" w:hAnsi="Arial" w:cs="Arial"/>
          <w:color w:val="000000" w:themeColor="text1"/>
        </w:rPr>
        <w:t>lives</w:t>
      </w:r>
      <w:r w:rsidR="00C05334" w:rsidRPr="00B227B3">
        <w:rPr>
          <w:rFonts w:ascii="Arial" w:hAnsi="Arial" w:cs="Arial"/>
          <w:color w:val="000000" w:themeColor="text1"/>
        </w:rPr>
        <w:t>.</w:t>
      </w:r>
      <w:r w:rsidR="00DE5725" w:rsidRPr="00B227B3">
        <w:rPr>
          <w:rFonts w:ascii="Arial" w:hAnsi="Arial" w:cs="Arial"/>
          <w:color w:val="000000" w:themeColor="text1"/>
        </w:rPr>
        <w:t xml:space="preserve"> I want to play on this theme</w:t>
      </w:r>
      <w:r w:rsidR="000E48EC" w:rsidRPr="00B227B3">
        <w:rPr>
          <w:rFonts w:ascii="Arial" w:hAnsi="Arial" w:cs="Arial"/>
          <w:color w:val="000000" w:themeColor="text1"/>
        </w:rPr>
        <w:t xml:space="preserve"> and focus on the narratives of now</w:t>
      </w:r>
      <w:r w:rsidR="000D7C8E" w:rsidRPr="00B227B3">
        <w:rPr>
          <w:rFonts w:ascii="Arial" w:hAnsi="Arial" w:cs="Arial"/>
          <w:color w:val="000000" w:themeColor="text1"/>
        </w:rPr>
        <w:t>.</w:t>
      </w:r>
      <w:r w:rsidR="00BF0587" w:rsidRPr="00B227B3">
        <w:rPr>
          <w:rFonts w:ascii="Arial" w:hAnsi="Arial" w:cs="Arial"/>
          <w:color w:val="000000" w:themeColor="text1"/>
        </w:rPr>
        <w:t xml:space="preserve"> I hope my project provokes memories</w:t>
      </w:r>
      <w:r w:rsidR="00EF29C1" w:rsidRPr="00B227B3">
        <w:rPr>
          <w:rFonts w:ascii="Arial" w:hAnsi="Arial" w:cs="Arial"/>
          <w:color w:val="000000" w:themeColor="text1"/>
        </w:rPr>
        <w:t xml:space="preserve"> and imagination</w:t>
      </w:r>
      <w:r w:rsidR="00BF0587" w:rsidRPr="00B227B3">
        <w:rPr>
          <w:rFonts w:ascii="Arial" w:hAnsi="Arial" w:cs="Arial"/>
          <w:color w:val="000000" w:themeColor="text1"/>
        </w:rPr>
        <w:t xml:space="preserve"> in others </w:t>
      </w:r>
      <w:r w:rsidR="00EF29C1" w:rsidRPr="00B227B3">
        <w:rPr>
          <w:rFonts w:ascii="Arial" w:hAnsi="Arial" w:cs="Arial"/>
          <w:color w:val="000000" w:themeColor="text1"/>
        </w:rPr>
        <w:t xml:space="preserve">whilst harnessing the resilience of nature. </w:t>
      </w:r>
    </w:p>
    <w:p w14:paraId="51EABA52" w14:textId="4362E73A" w:rsidR="00E750B9" w:rsidRPr="00B227B3" w:rsidRDefault="00E750B9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44D7E00" w14:textId="77777777" w:rsidR="00B63A56" w:rsidRPr="00B227B3" w:rsidRDefault="00B63A56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CFEEE9D" w14:textId="13CE7F8C" w:rsidR="001F0AA7" w:rsidRPr="00B227B3" w:rsidRDefault="00D5719E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I am interested in using </w:t>
      </w:r>
      <w:r w:rsidR="0057262B" w:rsidRPr="00B227B3">
        <w:rPr>
          <w:rFonts w:ascii="Arial" w:hAnsi="Arial" w:cs="Arial"/>
          <w:color w:val="000000" w:themeColor="text1"/>
        </w:rPr>
        <w:t>“</w:t>
      </w:r>
      <w:r w:rsidRPr="00B227B3">
        <w:rPr>
          <w:rFonts w:ascii="Arial" w:hAnsi="Arial" w:cs="Arial"/>
          <w:color w:val="000000" w:themeColor="text1"/>
        </w:rPr>
        <w:t>light as a material</w:t>
      </w:r>
      <w:r w:rsidR="0057262B" w:rsidRPr="00B227B3">
        <w:rPr>
          <w:rFonts w:ascii="Arial" w:hAnsi="Arial" w:cs="Arial"/>
          <w:color w:val="000000" w:themeColor="text1"/>
        </w:rPr>
        <w:t xml:space="preserve">” </w:t>
      </w:r>
      <w:r w:rsidR="005F70E4" w:rsidRPr="00B227B3">
        <w:rPr>
          <w:rFonts w:ascii="Arial" w:hAnsi="Arial" w:cs="Arial"/>
          <w:color w:val="000000" w:themeColor="text1"/>
        </w:rPr>
        <w:t xml:space="preserve">(Brown, 2020) </w:t>
      </w:r>
      <w:r w:rsidR="0057262B" w:rsidRPr="00B227B3">
        <w:rPr>
          <w:rFonts w:ascii="Arial" w:hAnsi="Arial" w:cs="Arial"/>
          <w:color w:val="000000" w:themeColor="text1"/>
        </w:rPr>
        <w:t xml:space="preserve">the laser and water jet cutter can create these results by designing areas of cut out </w:t>
      </w:r>
      <w:r w:rsidR="00AD5AF3" w:rsidRPr="00B227B3">
        <w:rPr>
          <w:rFonts w:ascii="Arial" w:hAnsi="Arial" w:cs="Arial"/>
          <w:color w:val="000000" w:themeColor="text1"/>
        </w:rPr>
        <w:t xml:space="preserve">which </w:t>
      </w:r>
      <w:r w:rsidR="0057262B" w:rsidRPr="00B227B3">
        <w:rPr>
          <w:rFonts w:ascii="Arial" w:hAnsi="Arial" w:cs="Arial"/>
          <w:color w:val="000000" w:themeColor="text1"/>
        </w:rPr>
        <w:t>allows light to travel through the design immersing you in the image through shadow.</w:t>
      </w:r>
      <w:r w:rsidR="008425BF" w:rsidRPr="00B227B3">
        <w:rPr>
          <w:rFonts w:ascii="Arial" w:hAnsi="Arial" w:cs="Arial"/>
          <w:color w:val="000000" w:themeColor="text1"/>
        </w:rPr>
        <w:t xml:space="preserve"> Mirroring also </w:t>
      </w:r>
      <w:r w:rsidR="00494619" w:rsidRPr="00B227B3">
        <w:rPr>
          <w:rFonts w:ascii="Arial" w:hAnsi="Arial" w:cs="Arial"/>
          <w:color w:val="000000" w:themeColor="text1"/>
        </w:rPr>
        <w:t>intrigues</w:t>
      </w:r>
      <w:r w:rsidR="008425BF" w:rsidRPr="00B227B3">
        <w:rPr>
          <w:rFonts w:ascii="Arial" w:hAnsi="Arial" w:cs="Arial"/>
          <w:color w:val="000000" w:themeColor="text1"/>
        </w:rPr>
        <w:t xml:space="preserve"> me as reflections of nature </w:t>
      </w:r>
      <w:r w:rsidR="00221D3E" w:rsidRPr="00B227B3">
        <w:rPr>
          <w:rFonts w:ascii="Arial" w:hAnsi="Arial" w:cs="Arial"/>
          <w:color w:val="000000" w:themeColor="text1"/>
        </w:rPr>
        <w:t>onto</w:t>
      </w:r>
      <w:r w:rsidR="008425BF" w:rsidRPr="00B227B3">
        <w:rPr>
          <w:rFonts w:ascii="Arial" w:hAnsi="Arial" w:cs="Arial"/>
          <w:color w:val="000000" w:themeColor="text1"/>
        </w:rPr>
        <w:t xml:space="preserve"> the design could be really thought provoking</w:t>
      </w:r>
      <w:r w:rsidR="00C052F1" w:rsidRPr="00B227B3">
        <w:rPr>
          <w:rFonts w:ascii="Arial" w:hAnsi="Arial" w:cs="Arial"/>
          <w:color w:val="000000" w:themeColor="text1"/>
        </w:rPr>
        <w:t xml:space="preserve"> whilst combining the two elements</w:t>
      </w:r>
      <w:r w:rsidR="008425BF" w:rsidRPr="00B227B3">
        <w:rPr>
          <w:rFonts w:ascii="Arial" w:hAnsi="Arial" w:cs="Arial"/>
          <w:color w:val="000000" w:themeColor="text1"/>
        </w:rPr>
        <w:t>.</w:t>
      </w:r>
      <w:r w:rsidR="001F0AA7" w:rsidRPr="00B227B3">
        <w:rPr>
          <w:rFonts w:ascii="Arial" w:hAnsi="Arial" w:cs="Arial"/>
          <w:color w:val="000000" w:themeColor="text1"/>
        </w:rPr>
        <w:t xml:space="preserve"> </w:t>
      </w:r>
      <w:r w:rsidR="006E5189" w:rsidRPr="00B227B3">
        <w:rPr>
          <w:rFonts w:ascii="Arial" w:hAnsi="Arial" w:cs="Arial"/>
          <w:color w:val="000000" w:themeColor="text1"/>
        </w:rPr>
        <w:t xml:space="preserve">Excellence is all around us “from the fleeting shadows that cast through railings onto the pavement below, to the reflections projected onto the </w:t>
      </w:r>
      <w:r w:rsidR="00DB2AF6" w:rsidRPr="00B227B3">
        <w:rPr>
          <w:rFonts w:ascii="Arial" w:hAnsi="Arial" w:cs="Arial"/>
          <w:color w:val="000000" w:themeColor="text1"/>
        </w:rPr>
        <w:t>high-rise</w:t>
      </w:r>
      <w:r w:rsidR="006E5189" w:rsidRPr="00B227B3">
        <w:rPr>
          <w:rFonts w:ascii="Arial" w:hAnsi="Arial" w:cs="Arial"/>
          <w:color w:val="000000" w:themeColor="text1"/>
        </w:rPr>
        <w:t xml:space="preserve"> </w:t>
      </w:r>
      <w:r w:rsidR="001F0AA7" w:rsidRPr="00B227B3">
        <w:rPr>
          <w:rFonts w:ascii="Arial" w:hAnsi="Arial" w:cs="Arial"/>
          <w:color w:val="000000" w:themeColor="text1"/>
        </w:rPr>
        <w:t>architecture</w:t>
      </w:r>
      <w:r w:rsidR="006E5189" w:rsidRPr="00B227B3">
        <w:rPr>
          <w:rFonts w:ascii="Arial" w:hAnsi="Arial" w:cs="Arial"/>
          <w:color w:val="000000" w:themeColor="text1"/>
        </w:rPr>
        <w:t xml:space="preserve"> above our heads.” Murray, 2015, p.41) Taking time to notice these fleeting </w:t>
      </w:r>
      <w:r w:rsidR="001F0AA7" w:rsidRPr="00B227B3">
        <w:rPr>
          <w:rFonts w:ascii="Arial" w:hAnsi="Arial" w:cs="Arial"/>
          <w:color w:val="000000" w:themeColor="text1"/>
        </w:rPr>
        <w:t>occurrences</w:t>
      </w:r>
      <w:r w:rsidR="006E5189" w:rsidRPr="00B227B3">
        <w:rPr>
          <w:rFonts w:ascii="Arial" w:hAnsi="Arial" w:cs="Arial"/>
          <w:color w:val="000000" w:themeColor="text1"/>
        </w:rPr>
        <w:t xml:space="preserve"> allows us to remember the </w:t>
      </w:r>
      <w:r w:rsidR="00346254" w:rsidRPr="00B227B3">
        <w:rPr>
          <w:rFonts w:ascii="Arial" w:hAnsi="Arial" w:cs="Arial"/>
          <w:color w:val="000000" w:themeColor="text1"/>
        </w:rPr>
        <w:t>impermanence</w:t>
      </w:r>
      <w:r w:rsidR="006E5189" w:rsidRPr="00B227B3">
        <w:rPr>
          <w:rFonts w:ascii="Arial" w:hAnsi="Arial" w:cs="Arial"/>
          <w:color w:val="000000" w:themeColor="text1"/>
        </w:rPr>
        <w:t xml:space="preserve"> of humanity and our place within a much bigger picture. </w:t>
      </w:r>
    </w:p>
    <w:p w14:paraId="1A1F5A11" w14:textId="42BE6F4E" w:rsidR="001F0AA7" w:rsidRPr="00B227B3" w:rsidRDefault="001F0AA7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1EC0CBCB" w14:textId="77777777" w:rsidR="0083586B" w:rsidRPr="00B227B3" w:rsidRDefault="0083586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2122E8AA" w14:textId="68BFDC8C" w:rsidR="00D01EBA" w:rsidRPr="00B227B3" w:rsidRDefault="001F0AA7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One of the things I love about surface pattern design is that designers use their skills to make unique spaces that add value to the lives of others. For example</w:t>
      </w:r>
      <w:r w:rsidR="00346254" w:rsidRPr="00B227B3">
        <w:rPr>
          <w:rFonts w:ascii="Arial" w:hAnsi="Arial" w:cs="Arial"/>
          <w:color w:val="000000" w:themeColor="text1"/>
        </w:rPr>
        <w:t>,</w:t>
      </w:r>
      <w:r w:rsidRPr="00B227B3">
        <w:rPr>
          <w:rFonts w:ascii="Arial" w:hAnsi="Arial" w:cs="Arial"/>
          <w:color w:val="000000" w:themeColor="text1"/>
        </w:rPr>
        <w:t xml:space="preserve"> Willis Newson </w:t>
      </w:r>
      <w:r w:rsidR="00E750B9" w:rsidRPr="00B227B3">
        <w:rPr>
          <w:rFonts w:ascii="Arial" w:hAnsi="Arial" w:cs="Arial"/>
          <w:color w:val="000000" w:themeColor="text1"/>
        </w:rPr>
        <w:t>one of the UK's leading arts and health consultancies</w:t>
      </w:r>
      <w:r w:rsidRPr="00B227B3">
        <w:rPr>
          <w:rFonts w:ascii="Arial" w:hAnsi="Arial" w:cs="Arial"/>
          <w:color w:val="000000" w:themeColor="text1"/>
        </w:rPr>
        <w:t xml:space="preserve"> said</w:t>
      </w:r>
      <w:r w:rsidR="00E750B9" w:rsidRPr="00B227B3">
        <w:rPr>
          <w:rFonts w:ascii="Arial" w:hAnsi="Arial" w:cs="Arial"/>
          <w:color w:val="000000" w:themeColor="text1"/>
        </w:rPr>
        <w:t>. “We use art to create positive health care environments and to connect communities and support individuals, building resilience and boosting wellbeing.” (Willis Newson, 2018)</w:t>
      </w:r>
      <w:r w:rsidR="00C3476C" w:rsidRPr="00B227B3">
        <w:rPr>
          <w:rFonts w:ascii="Arial" w:hAnsi="Arial" w:cs="Arial"/>
          <w:color w:val="000000" w:themeColor="text1"/>
        </w:rPr>
        <w:t xml:space="preserve"> They have created </w:t>
      </w:r>
      <w:r w:rsidR="005C2A36" w:rsidRPr="00B227B3">
        <w:rPr>
          <w:rFonts w:ascii="Arial" w:hAnsi="Arial" w:cs="Arial"/>
          <w:color w:val="000000" w:themeColor="text1"/>
        </w:rPr>
        <w:t>site</w:t>
      </w:r>
      <w:r w:rsidR="00C3476C" w:rsidRPr="00B227B3">
        <w:rPr>
          <w:rFonts w:ascii="Arial" w:hAnsi="Arial" w:cs="Arial"/>
          <w:color w:val="000000" w:themeColor="text1"/>
        </w:rPr>
        <w:t xml:space="preserve"> specific work collaborating with designers and makers to create a positive impact on peoples who are going through the most challenging health situations. </w:t>
      </w:r>
    </w:p>
    <w:p w14:paraId="1369B865" w14:textId="2D95075C" w:rsidR="00E750B9" w:rsidRPr="00B227B3" w:rsidRDefault="00E750B9" w:rsidP="00564CFF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320E65B1" w14:textId="2329C22B" w:rsidR="00D9177B" w:rsidRPr="00B227B3" w:rsidRDefault="00296CE2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noProof/>
          <w:color w:val="000000" w:themeColor="text1"/>
        </w:rPr>
        <w:lastRenderedPageBreak/>
        <w:drawing>
          <wp:anchor distT="0" distB="0" distL="114300" distR="114300" simplePos="0" relativeHeight="251661312" behindDoc="1" locked="0" layoutInCell="1" allowOverlap="1" wp14:anchorId="731761D3" wp14:editId="796632A5">
            <wp:simplePos x="0" y="0"/>
            <wp:positionH relativeFrom="column">
              <wp:posOffset>112395</wp:posOffset>
            </wp:positionH>
            <wp:positionV relativeFrom="paragraph">
              <wp:posOffset>94615</wp:posOffset>
            </wp:positionV>
            <wp:extent cx="4389120" cy="3509645"/>
            <wp:effectExtent l="0" t="0" r="5080" b="0"/>
            <wp:wrapTight wrapText="bothSides">
              <wp:wrapPolygon edited="0">
                <wp:start x="0" y="0"/>
                <wp:lineTo x="0" y="21494"/>
                <wp:lineTo x="21563" y="21494"/>
                <wp:lineTo x="21563" y="0"/>
                <wp:lineTo x="0" y="0"/>
              </wp:wrapPolygon>
            </wp:wrapTight>
            <wp:docPr id="5122" name="Picture 2" descr="A sign on the side of a build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6EB3EF41-4300-E446-BC1D-C24395FFBAD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2" name="Picture 2" descr="A sign on the side of a building&#10;&#10;Description automatically generated">
                      <a:extLst>
                        <a:ext uri="{FF2B5EF4-FFF2-40B4-BE49-F238E27FC236}">
                          <a16:creationId xmlns:a16="http://schemas.microsoft.com/office/drawing/2014/main" id="{6EB3EF41-4300-E446-BC1D-C24395FFBADC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9120" cy="3509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6CF905" w14:textId="6E2A596E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68DE9200" w14:textId="56108965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72CE44C4" w14:textId="77777777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6C9704F5" w14:textId="05141915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155C557A" w14:textId="248CFCF3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698114B2" w14:textId="35BC2E72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64E403E1" w14:textId="62ED0F6D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2F833F6C" w14:textId="12E048F8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74A4930F" w14:textId="77777777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7571EA4B" w14:textId="11874F4A" w:rsidR="00D9177B" w:rsidRPr="00B227B3" w:rsidRDefault="00D9177B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26DE4789" w14:textId="35F32373" w:rsidR="00A25156" w:rsidRPr="00B227B3" w:rsidRDefault="00A25156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01C677EB" w14:textId="77777777" w:rsidR="00A25156" w:rsidRPr="00B227B3" w:rsidRDefault="00A25156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1A15C91A" w14:textId="0EF9872D" w:rsidR="00C05334" w:rsidRPr="00B227B3" w:rsidRDefault="00C05334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92DC8BD" wp14:editId="5CD46D4F">
                <wp:simplePos x="0" y="0"/>
                <wp:positionH relativeFrom="column">
                  <wp:posOffset>132139</wp:posOffset>
                </wp:positionH>
                <wp:positionV relativeFrom="paragraph">
                  <wp:posOffset>181889</wp:posOffset>
                </wp:positionV>
                <wp:extent cx="4951730" cy="311847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1730" cy="31184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BF2ADB6" w14:textId="276FB082" w:rsidR="00975287" w:rsidRDefault="00975287">
                            <w:r>
                              <w:t>Figure 2, Nicky Hirst, Ariel Screens</w:t>
                            </w:r>
                            <w:r w:rsidR="00E74639">
                              <w:t xml:space="preserve">, </w:t>
                            </w:r>
                            <w:proofErr w:type="gramStart"/>
                            <w:r w:rsidR="00E74639">
                              <w:t xml:space="preserve">Y  </w:t>
                            </w:r>
                            <w:proofErr w:type="spellStart"/>
                            <w:r w:rsidR="00E74639">
                              <w:t>Bwthyn</w:t>
                            </w:r>
                            <w:proofErr w:type="spellEnd"/>
                            <w:proofErr w:type="gramEnd"/>
                            <w:r w:rsidR="00E74639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2DC8BD" id="Text Box 4" o:spid="_x0000_s1028" type="#_x0000_t202" style="position:absolute;margin-left:10.4pt;margin-top:14.3pt;width:389.9pt;height:24.5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" filled="f" stroked="f">
                <v:textbox>
                  <w:txbxContent>
                    <w:p w14:paraId="0BF2ADB6" w14:textId="276FB082" w:rsidR="00975287" w:rsidRDefault="00975287">
                      <w:r>
                        <w:t>Figure 2, Nicky Hirst, Ariel Screens</w:t>
                      </w:r>
                      <w:r w:rsidR="00E74639">
                        <w:t xml:space="preserve">, </w:t>
                      </w:r>
                      <w:proofErr w:type="gramStart"/>
                      <w:r w:rsidR="00E74639">
                        <w:t xml:space="preserve">Y  </w:t>
                      </w:r>
                      <w:proofErr w:type="spellStart"/>
                      <w:r w:rsidR="00E74639">
                        <w:t>Bwthyn</w:t>
                      </w:r>
                      <w:proofErr w:type="spellEnd"/>
                      <w:proofErr w:type="gramEnd"/>
                      <w:r w:rsidR="00E74639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729706BE" w14:textId="37E58891" w:rsidR="00C05334" w:rsidRPr="00B227B3" w:rsidRDefault="00C05334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55351048" w14:textId="77777777" w:rsidR="00EB3B0A" w:rsidRPr="00B227B3" w:rsidRDefault="00EB3B0A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11B720D9" w14:textId="7BE9A9C3" w:rsidR="00E77E33" w:rsidRPr="00B227B3" w:rsidRDefault="00A25156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I</w:t>
      </w:r>
      <w:r w:rsidR="00C05334" w:rsidRPr="00B227B3">
        <w:rPr>
          <w:rFonts w:ascii="Arial" w:hAnsi="Arial" w:cs="Arial"/>
          <w:color w:val="000000" w:themeColor="text1"/>
        </w:rPr>
        <w:t xml:space="preserve"> am</w:t>
      </w:r>
      <w:r w:rsidR="00E77E33" w:rsidRPr="00B227B3">
        <w:rPr>
          <w:rFonts w:ascii="Arial" w:hAnsi="Arial" w:cs="Arial"/>
          <w:color w:val="000000" w:themeColor="text1"/>
        </w:rPr>
        <w:t xml:space="preserve"> particularly interested in the work they installed at Y </w:t>
      </w:r>
      <w:proofErr w:type="spellStart"/>
      <w:r w:rsidR="00E77E33" w:rsidRPr="00B227B3">
        <w:rPr>
          <w:rFonts w:ascii="Arial" w:hAnsi="Arial" w:cs="Arial"/>
          <w:color w:val="000000" w:themeColor="text1"/>
        </w:rPr>
        <w:t>Bwthyn</w:t>
      </w:r>
      <w:proofErr w:type="spellEnd"/>
      <w:r w:rsidR="00E77E33" w:rsidRPr="00B227B3">
        <w:rPr>
          <w:rFonts w:ascii="Arial" w:hAnsi="Arial" w:cs="Arial"/>
          <w:color w:val="000000" w:themeColor="text1"/>
        </w:rPr>
        <w:t xml:space="preserve"> Macmillan Palliative Care Centre. </w:t>
      </w:r>
      <w:r w:rsidR="00FD0DDE" w:rsidRPr="00B227B3">
        <w:rPr>
          <w:rFonts w:ascii="Arial" w:hAnsi="Arial" w:cs="Arial"/>
          <w:color w:val="000000" w:themeColor="text1"/>
        </w:rPr>
        <w:t xml:space="preserve">Nicky Hirst utilised </w:t>
      </w:r>
      <w:r w:rsidR="00C301B1" w:rsidRPr="00B227B3">
        <w:rPr>
          <w:rFonts w:ascii="Arial" w:hAnsi="Arial" w:cs="Arial"/>
          <w:color w:val="000000" w:themeColor="text1"/>
        </w:rPr>
        <w:t>cutting-edge</w:t>
      </w:r>
      <w:r w:rsidR="00FD0DDE" w:rsidRPr="00B227B3">
        <w:rPr>
          <w:rFonts w:ascii="Arial" w:hAnsi="Arial" w:cs="Arial"/>
          <w:color w:val="000000" w:themeColor="text1"/>
        </w:rPr>
        <w:t xml:space="preserve"> technology to create arial screens which allowed light and shade to be c</w:t>
      </w:r>
      <w:r w:rsidR="0053414B" w:rsidRPr="00B227B3">
        <w:rPr>
          <w:rFonts w:ascii="Arial" w:hAnsi="Arial" w:cs="Arial"/>
          <w:color w:val="000000" w:themeColor="text1"/>
        </w:rPr>
        <w:t xml:space="preserve">ast over </w:t>
      </w:r>
      <w:r w:rsidR="00C301B1" w:rsidRPr="00B227B3">
        <w:rPr>
          <w:rFonts w:ascii="Arial" w:hAnsi="Arial" w:cs="Arial"/>
          <w:color w:val="000000" w:themeColor="text1"/>
        </w:rPr>
        <w:t>patients’</w:t>
      </w:r>
      <w:r w:rsidR="0053414B" w:rsidRPr="00B227B3">
        <w:rPr>
          <w:rFonts w:ascii="Arial" w:hAnsi="Arial" w:cs="Arial"/>
          <w:color w:val="000000" w:themeColor="text1"/>
        </w:rPr>
        <w:t xml:space="preserve"> rooms</w:t>
      </w:r>
      <w:r w:rsidR="00161BD2" w:rsidRPr="00B227B3">
        <w:rPr>
          <w:rFonts w:ascii="Arial" w:hAnsi="Arial" w:cs="Arial"/>
          <w:color w:val="000000" w:themeColor="text1"/>
        </w:rPr>
        <w:t>.</w:t>
      </w:r>
      <w:r w:rsidR="000732BC" w:rsidRPr="00B227B3">
        <w:rPr>
          <w:rFonts w:ascii="Arial" w:hAnsi="Arial" w:cs="Arial"/>
          <w:color w:val="000000" w:themeColor="text1"/>
        </w:rPr>
        <w:t xml:space="preserve"> </w:t>
      </w:r>
      <w:r w:rsidR="00161BD2" w:rsidRPr="00B227B3">
        <w:rPr>
          <w:rFonts w:ascii="Arial" w:hAnsi="Arial" w:cs="Arial"/>
          <w:color w:val="000000" w:themeColor="text1"/>
        </w:rPr>
        <w:t xml:space="preserve">This project works </w:t>
      </w:r>
      <w:r w:rsidR="000732BC" w:rsidRPr="00B227B3">
        <w:rPr>
          <w:rFonts w:ascii="Arial" w:hAnsi="Arial" w:cs="Arial"/>
          <w:color w:val="000000" w:themeColor="text1"/>
        </w:rPr>
        <w:t xml:space="preserve">on a niche small scale </w:t>
      </w:r>
      <w:r w:rsidR="00161BD2" w:rsidRPr="00B227B3">
        <w:rPr>
          <w:rFonts w:ascii="Arial" w:hAnsi="Arial" w:cs="Arial"/>
          <w:color w:val="000000" w:themeColor="text1"/>
        </w:rPr>
        <w:t xml:space="preserve">but </w:t>
      </w:r>
      <w:r w:rsidR="00F11F21" w:rsidRPr="00B227B3">
        <w:rPr>
          <w:rFonts w:ascii="Arial" w:hAnsi="Arial" w:cs="Arial"/>
          <w:color w:val="000000" w:themeColor="text1"/>
        </w:rPr>
        <w:t>continues to create</w:t>
      </w:r>
      <w:r w:rsidR="000732BC" w:rsidRPr="00B227B3">
        <w:rPr>
          <w:rFonts w:ascii="Arial" w:hAnsi="Arial" w:cs="Arial"/>
          <w:color w:val="000000" w:themeColor="text1"/>
        </w:rPr>
        <w:t xml:space="preserve"> a huge impact on the </w:t>
      </w:r>
      <w:r w:rsidR="00CA29C1" w:rsidRPr="00B227B3">
        <w:rPr>
          <w:rFonts w:ascii="Arial" w:hAnsi="Arial" w:cs="Arial"/>
          <w:color w:val="000000" w:themeColor="text1"/>
        </w:rPr>
        <w:t>well-being</w:t>
      </w:r>
      <w:r w:rsidR="000732BC" w:rsidRPr="00B227B3">
        <w:rPr>
          <w:rFonts w:ascii="Arial" w:hAnsi="Arial" w:cs="Arial"/>
          <w:color w:val="000000" w:themeColor="text1"/>
        </w:rPr>
        <w:t xml:space="preserve"> of the patients</w:t>
      </w:r>
      <w:r w:rsidR="00FD0DDE" w:rsidRPr="00B227B3">
        <w:rPr>
          <w:rFonts w:ascii="Arial" w:hAnsi="Arial" w:cs="Arial"/>
          <w:color w:val="000000" w:themeColor="text1"/>
        </w:rPr>
        <w:t xml:space="preserve">. I think </w:t>
      </w:r>
      <w:r w:rsidR="0053414B" w:rsidRPr="00B227B3">
        <w:rPr>
          <w:rFonts w:ascii="Arial" w:hAnsi="Arial" w:cs="Arial"/>
          <w:color w:val="000000" w:themeColor="text1"/>
        </w:rPr>
        <w:t>the design</w:t>
      </w:r>
      <w:r w:rsidR="00FD0DDE" w:rsidRPr="00B227B3">
        <w:rPr>
          <w:rFonts w:ascii="Arial" w:hAnsi="Arial" w:cs="Arial"/>
          <w:color w:val="000000" w:themeColor="text1"/>
        </w:rPr>
        <w:t xml:space="preserve"> works effectively as</w:t>
      </w:r>
      <w:r w:rsidR="00260432" w:rsidRPr="00B227B3">
        <w:rPr>
          <w:rFonts w:ascii="Arial" w:hAnsi="Arial" w:cs="Arial"/>
          <w:color w:val="000000" w:themeColor="text1"/>
        </w:rPr>
        <w:t xml:space="preserve"> the digital technology </w:t>
      </w:r>
      <w:r w:rsidR="007B1E15" w:rsidRPr="00B227B3">
        <w:rPr>
          <w:rFonts w:ascii="Arial" w:hAnsi="Arial" w:cs="Arial"/>
          <w:color w:val="000000" w:themeColor="text1"/>
        </w:rPr>
        <w:t xml:space="preserve">of cutting the screens </w:t>
      </w:r>
      <w:r w:rsidR="00FD0DDE" w:rsidRPr="00B227B3">
        <w:rPr>
          <w:rFonts w:ascii="Arial" w:hAnsi="Arial" w:cs="Arial"/>
          <w:color w:val="000000" w:themeColor="text1"/>
        </w:rPr>
        <w:t xml:space="preserve">works </w:t>
      </w:r>
      <w:r w:rsidR="00260432" w:rsidRPr="00B227B3">
        <w:rPr>
          <w:rFonts w:ascii="Arial" w:hAnsi="Arial" w:cs="Arial"/>
          <w:color w:val="000000" w:themeColor="text1"/>
        </w:rPr>
        <w:t xml:space="preserve">in harmony </w:t>
      </w:r>
      <w:r w:rsidR="00FD0DDE" w:rsidRPr="00B227B3">
        <w:rPr>
          <w:rFonts w:ascii="Arial" w:hAnsi="Arial" w:cs="Arial"/>
          <w:color w:val="000000" w:themeColor="text1"/>
        </w:rPr>
        <w:t>with nature and not against it</w:t>
      </w:r>
      <w:r w:rsidR="00A8600F" w:rsidRPr="00B227B3">
        <w:rPr>
          <w:rFonts w:ascii="Arial" w:hAnsi="Arial" w:cs="Arial"/>
          <w:color w:val="000000" w:themeColor="text1"/>
        </w:rPr>
        <w:t>.</w:t>
      </w:r>
      <w:r w:rsidR="00FD0DDE" w:rsidRPr="00B227B3">
        <w:rPr>
          <w:rFonts w:ascii="Arial" w:hAnsi="Arial" w:cs="Arial"/>
          <w:color w:val="000000" w:themeColor="text1"/>
        </w:rPr>
        <w:t xml:space="preserve"> </w:t>
      </w:r>
      <w:r w:rsidR="00A8600F" w:rsidRPr="00B227B3">
        <w:rPr>
          <w:rFonts w:ascii="Arial" w:hAnsi="Arial" w:cs="Arial"/>
          <w:color w:val="000000" w:themeColor="text1"/>
        </w:rPr>
        <w:t>A</w:t>
      </w:r>
      <w:r w:rsidR="00FD0DDE" w:rsidRPr="00B227B3">
        <w:rPr>
          <w:rFonts w:ascii="Arial" w:hAnsi="Arial" w:cs="Arial"/>
          <w:color w:val="000000" w:themeColor="text1"/>
        </w:rPr>
        <w:t xml:space="preserve">llowing </w:t>
      </w:r>
      <w:r w:rsidR="00C301B1" w:rsidRPr="00B227B3">
        <w:rPr>
          <w:rFonts w:ascii="Arial" w:hAnsi="Arial" w:cs="Arial"/>
          <w:color w:val="000000" w:themeColor="text1"/>
        </w:rPr>
        <w:t>a cohesive relationship between materiality</w:t>
      </w:r>
      <w:r w:rsidR="00A418A3" w:rsidRPr="00B227B3">
        <w:rPr>
          <w:rFonts w:ascii="Arial" w:hAnsi="Arial" w:cs="Arial"/>
          <w:color w:val="000000" w:themeColor="text1"/>
        </w:rPr>
        <w:t>, movement,</w:t>
      </w:r>
      <w:r w:rsidR="00C301B1" w:rsidRPr="00B227B3">
        <w:rPr>
          <w:rFonts w:ascii="Arial" w:hAnsi="Arial" w:cs="Arial"/>
          <w:color w:val="000000" w:themeColor="text1"/>
        </w:rPr>
        <w:t xml:space="preserve"> and light</w:t>
      </w:r>
      <w:r w:rsidR="00566649" w:rsidRPr="00B227B3">
        <w:rPr>
          <w:rFonts w:ascii="Arial" w:hAnsi="Arial" w:cs="Arial"/>
          <w:color w:val="000000" w:themeColor="text1"/>
        </w:rPr>
        <w:t xml:space="preserve"> which I endeavour to explore within my own </w:t>
      </w:r>
      <w:r w:rsidR="009A4D6D" w:rsidRPr="00B227B3">
        <w:rPr>
          <w:rFonts w:ascii="Arial" w:hAnsi="Arial" w:cs="Arial"/>
          <w:color w:val="000000" w:themeColor="text1"/>
        </w:rPr>
        <w:t>practice.</w:t>
      </w:r>
    </w:p>
    <w:p w14:paraId="606FCD26" w14:textId="358FD7A3" w:rsidR="00B74659" w:rsidRPr="00B227B3" w:rsidRDefault="00B74659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39EE5EB7" w14:textId="0CD3E4C6" w:rsidR="006E0418" w:rsidRPr="00B227B3" w:rsidRDefault="00EB3B0A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b/>
          <w:bCs/>
          <w:noProof/>
          <w:color w:val="000000" w:themeColor="text1"/>
        </w:rPr>
        <w:lastRenderedPageBreak/>
        <w:drawing>
          <wp:anchor distT="0" distB="0" distL="114300" distR="114300" simplePos="0" relativeHeight="251663360" behindDoc="0" locked="0" layoutInCell="1" allowOverlap="1" wp14:anchorId="34767A26" wp14:editId="73D68280">
            <wp:simplePos x="0" y="0"/>
            <wp:positionH relativeFrom="column">
              <wp:posOffset>153035</wp:posOffset>
            </wp:positionH>
            <wp:positionV relativeFrom="paragraph">
              <wp:posOffset>274320</wp:posOffset>
            </wp:positionV>
            <wp:extent cx="5296535" cy="4650740"/>
            <wp:effectExtent l="0" t="0" r="0" b="0"/>
            <wp:wrapSquare wrapText="bothSides"/>
            <wp:docPr id="5" name="Picture 4" descr="A large building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00C78963-DF74-4641-959A-A8DA0A6D1A8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large building&#10;&#10;Description automatically generated">
                      <a:extLst>
                        <a:ext uri="{FF2B5EF4-FFF2-40B4-BE49-F238E27FC236}">
                          <a16:creationId xmlns:a16="http://schemas.microsoft.com/office/drawing/2014/main" id="{00C78963-DF74-4641-959A-A8DA0A6D1A8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49" t="2525" r="23938"/>
                    <a:stretch/>
                  </pic:blipFill>
                  <pic:spPr bwMode="auto">
                    <a:xfrm>
                      <a:off x="0" y="0"/>
                      <a:ext cx="5296535" cy="4650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84704C" w14:textId="37FC41A5" w:rsidR="006E0418" w:rsidRPr="00B227B3" w:rsidRDefault="00EB3B0A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noProof/>
          <w:color w:val="000000" w:themeColor="text1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4EE5CAF" wp14:editId="10A77B49">
                <wp:simplePos x="0" y="0"/>
                <wp:positionH relativeFrom="column">
                  <wp:posOffset>163852</wp:posOffset>
                </wp:positionH>
                <wp:positionV relativeFrom="paragraph">
                  <wp:posOffset>4668527</wp:posOffset>
                </wp:positionV>
                <wp:extent cx="4234376" cy="443986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34376" cy="44398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51E8715" w14:textId="77777777" w:rsidR="00C04E9A" w:rsidRDefault="00C04E9A" w:rsidP="00C04E9A"/>
                          <w:p w14:paraId="6EFA03B3" w14:textId="77EFC9D2" w:rsidR="00C04E9A" w:rsidRDefault="00DC2EE6">
                            <w:r>
                              <w:t xml:space="preserve">Figure 3, Sir David Adjaye, </w:t>
                            </w:r>
                            <w:r w:rsidR="00BE4B85">
                              <w:t>Plaza Project, Cut Steel</w:t>
                            </w:r>
                          </w:p>
                          <w:p w14:paraId="6B2EB0A9" w14:textId="77777777" w:rsidR="00960AEB" w:rsidRDefault="00960AE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EE5CAF" id="Text Box 7" o:spid="_x0000_s1029" type="#_x0000_t202" style="position:absolute;margin-left:12.9pt;margin-top:367.6pt;width:333.4pt;height:34.9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" filled="f" stroked="f">
                <v:textbox>
                  <w:txbxContent>
                    <w:p w14:paraId="451E8715" w14:textId="77777777" w:rsidR="00C04E9A" w:rsidRDefault="00C04E9A" w:rsidP="00C04E9A"/>
                    <w:p w14:paraId="6EFA03B3" w14:textId="77EFC9D2" w:rsidR="00C04E9A" w:rsidRDefault="00DC2EE6">
                      <w:r>
                        <w:t xml:space="preserve">Figure 3, Sir David </w:t>
                      </w:r>
                      <w:proofErr w:type="spellStart"/>
                      <w:r>
                        <w:t>Adjaye</w:t>
                      </w:r>
                      <w:proofErr w:type="spellEnd"/>
                      <w:r>
                        <w:t xml:space="preserve">, </w:t>
                      </w:r>
                      <w:r w:rsidR="00BE4B85">
                        <w:t>Plaza Project, Cut Steel</w:t>
                      </w:r>
                    </w:p>
                    <w:p w14:paraId="6B2EB0A9" w14:textId="77777777" w:rsidR="00960AEB" w:rsidRDefault="00960AEB"/>
                  </w:txbxContent>
                </v:textbox>
              </v:shape>
            </w:pict>
          </mc:Fallback>
        </mc:AlternateContent>
      </w:r>
    </w:p>
    <w:p w14:paraId="648F8949" w14:textId="77777777" w:rsidR="00981A10" w:rsidRPr="00B227B3" w:rsidRDefault="00981A10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745AE605" w14:textId="77777777" w:rsidR="00EB3B0A" w:rsidRPr="00B227B3" w:rsidRDefault="00EB3B0A" w:rsidP="00564CFF">
      <w:pPr>
        <w:spacing w:line="360" w:lineRule="auto"/>
        <w:rPr>
          <w:rFonts w:ascii="Arial" w:hAnsi="Arial" w:cs="Arial"/>
          <w:color w:val="000000" w:themeColor="text1"/>
        </w:rPr>
      </w:pPr>
    </w:p>
    <w:p w14:paraId="41751671" w14:textId="5E3745B3" w:rsidR="0090708B" w:rsidRPr="00B227B3" w:rsidRDefault="0096257F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Sir David Adjaye also explores light and materiality within his architectural projects using nature and natural light to his advantage</w:t>
      </w:r>
      <w:r w:rsidR="00797928" w:rsidRPr="00B227B3">
        <w:rPr>
          <w:rFonts w:ascii="Arial" w:hAnsi="Arial" w:cs="Arial"/>
          <w:b/>
          <w:bCs/>
          <w:color w:val="000000" w:themeColor="text1"/>
        </w:rPr>
        <w:t xml:space="preserve"> </w:t>
      </w:r>
      <w:r w:rsidR="00797928" w:rsidRPr="00B227B3">
        <w:rPr>
          <w:rFonts w:ascii="Arial" w:hAnsi="Arial" w:cs="Arial"/>
          <w:color w:val="000000" w:themeColor="text1"/>
        </w:rPr>
        <w:t>which encourages shifts in the atmosphere and aura</w:t>
      </w:r>
      <w:r w:rsidR="00A34BF5" w:rsidRPr="00B227B3">
        <w:rPr>
          <w:rFonts w:ascii="Arial" w:hAnsi="Arial" w:cs="Arial"/>
          <w:color w:val="000000" w:themeColor="text1"/>
        </w:rPr>
        <w:t>.</w:t>
      </w:r>
      <w:r w:rsidR="00556CAB" w:rsidRPr="00B227B3">
        <w:rPr>
          <w:rFonts w:ascii="Arial" w:hAnsi="Arial" w:cs="Arial"/>
          <w:color w:val="000000" w:themeColor="text1"/>
        </w:rPr>
        <w:t xml:space="preserve"> He installs work at a huge scale which has a wider impact on the well-being of the general public. </w:t>
      </w:r>
      <w:r w:rsidR="00287CC5" w:rsidRPr="00B227B3">
        <w:rPr>
          <w:rFonts w:ascii="Arial" w:hAnsi="Arial" w:cs="Arial"/>
          <w:color w:val="000000" w:themeColor="text1"/>
        </w:rPr>
        <w:t xml:space="preserve"> The Plaza project was created in collaboration with artist Daniel Boyd</w:t>
      </w:r>
      <w:r w:rsidR="00A418A3" w:rsidRPr="00B227B3">
        <w:rPr>
          <w:rFonts w:ascii="Arial" w:hAnsi="Arial" w:cs="Arial"/>
          <w:color w:val="000000" w:themeColor="text1"/>
        </w:rPr>
        <w:t>.</w:t>
      </w:r>
      <w:r w:rsidR="00287CC5" w:rsidRPr="00B227B3">
        <w:rPr>
          <w:rFonts w:ascii="Arial" w:hAnsi="Arial" w:cs="Arial"/>
          <w:color w:val="000000" w:themeColor="text1"/>
        </w:rPr>
        <w:t xml:space="preserve"> </w:t>
      </w:r>
      <w:r w:rsidR="00A418A3" w:rsidRPr="00B227B3">
        <w:rPr>
          <w:rFonts w:ascii="Arial" w:hAnsi="Arial" w:cs="Arial"/>
          <w:color w:val="000000" w:themeColor="text1"/>
        </w:rPr>
        <w:t>T</w:t>
      </w:r>
      <w:r w:rsidR="00287CC5" w:rsidRPr="00B227B3">
        <w:rPr>
          <w:rFonts w:ascii="Arial" w:hAnsi="Arial" w:cs="Arial"/>
          <w:color w:val="000000" w:themeColor="text1"/>
        </w:rPr>
        <w:t xml:space="preserve">heir aim was to represent the history of indigenous Eora people. The pattern was designed to resemble an abstract aboriginal dot painting. </w:t>
      </w:r>
      <w:r w:rsidR="006E0418" w:rsidRPr="00B227B3">
        <w:rPr>
          <w:rFonts w:ascii="Arial" w:hAnsi="Arial" w:cs="Arial"/>
          <w:b/>
          <w:bCs/>
          <w:color w:val="000000" w:themeColor="text1"/>
        </w:rPr>
        <w:t>“</w:t>
      </w:r>
      <w:r w:rsidR="006E0418" w:rsidRPr="00B227B3">
        <w:rPr>
          <w:rFonts w:ascii="Arial" w:hAnsi="Arial" w:cs="Arial"/>
          <w:color w:val="000000" w:themeColor="text1"/>
        </w:rPr>
        <w:t xml:space="preserve">We believe architecture presents opportunities for transformation, materially, conceptually and can act as a mechanism for bridging and creating relationships between the human body, society and the world.” </w:t>
      </w:r>
      <w:r w:rsidR="002F54D1" w:rsidRPr="00B227B3">
        <w:rPr>
          <w:rFonts w:ascii="Arial" w:hAnsi="Arial" w:cs="Arial"/>
          <w:color w:val="000000" w:themeColor="text1"/>
        </w:rPr>
        <w:t>(Adjaye Associates, 2017).</w:t>
      </w:r>
      <w:r w:rsidR="00B41611" w:rsidRPr="00B227B3">
        <w:rPr>
          <w:rFonts w:ascii="Arial" w:hAnsi="Arial" w:cs="Arial"/>
          <w:color w:val="000000" w:themeColor="text1"/>
        </w:rPr>
        <w:t xml:space="preserve"> </w:t>
      </w:r>
      <w:r w:rsidR="006E0418" w:rsidRPr="00B227B3">
        <w:rPr>
          <w:rFonts w:ascii="Arial" w:hAnsi="Arial" w:cs="Arial"/>
          <w:color w:val="000000" w:themeColor="text1"/>
        </w:rPr>
        <w:t xml:space="preserve">Highlighting the built relationship </w:t>
      </w:r>
      <w:r w:rsidR="00FD2C31" w:rsidRPr="00B227B3">
        <w:rPr>
          <w:rFonts w:ascii="Arial" w:hAnsi="Arial" w:cs="Arial"/>
          <w:color w:val="000000" w:themeColor="text1"/>
        </w:rPr>
        <w:t>of surface design</w:t>
      </w:r>
      <w:r w:rsidR="00ED0BC9" w:rsidRPr="00B227B3">
        <w:rPr>
          <w:rFonts w:ascii="Arial" w:hAnsi="Arial" w:cs="Arial"/>
          <w:color w:val="000000" w:themeColor="text1"/>
        </w:rPr>
        <w:t>ers</w:t>
      </w:r>
      <w:r w:rsidR="00FD2C31" w:rsidRPr="00B227B3">
        <w:rPr>
          <w:rFonts w:ascii="Arial" w:hAnsi="Arial" w:cs="Arial"/>
          <w:color w:val="000000" w:themeColor="text1"/>
        </w:rPr>
        <w:t xml:space="preserve"> and functional space</w:t>
      </w:r>
      <w:r w:rsidR="009521FD" w:rsidRPr="00B227B3">
        <w:rPr>
          <w:rFonts w:ascii="Arial" w:hAnsi="Arial" w:cs="Arial"/>
          <w:color w:val="000000" w:themeColor="text1"/>
        </w:rPr>
        <w:t xml:space="preserve"> and the positive effects these spaces have on </w:t>
      </w:r>
      <w:r w:rsidR="00194E7B" w:rsidRPr="00B227B3">
        <w:rPr>
          <w:rFonts w:ascii="Arial" w:hAnsi="Arial" w:cs="Arial"/>
          <w:color w:val="000000" w:themeColor="text1"/>
        </w:rPr>
        <w:t>our emotional welfare</w:t>
      </w:r>
      <w:r w:rsidR="00B41611" w:rsidRPr="00B227B3">
        <w:rPr>
          <w:rFonts w:ascii="Arial" w:hAnsi="Arial" w:cs="Arial"/>
          <w:color w:val="000000" w:themeColor="text1"/>
        </w:rPr>
        <w:t xml:space="preserve"> and cultural connectivity</w:t>
      </w:r>
      <w:r w:rsidR="00194E7B" w:rsidRPr="00B227B3">
        <w:rPr>
          <w:rFonts w:ascii="Arial" w:hAnsi="Arial" w:cs="Arial"/>
          <w:color w:val="000000" w:themeColor="text1"/>
        </w:rPr>
        <w:t xml:space="preserve">. </w:t>
      </w:r>
    </w:p>
    <w:p w14:paraId="67E43A0F" w14:textId="4313C274" w:rsidR="00287CC5" w:rsidRPr="00B227B3" w:rsidRDefault="00287CC5" w:rsidP="00564CFF">
      <w:pPr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lastRenderedPageBreak/>
        <w:t xml:space="preserve">The canopy is 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made from steel, intended to complement the site's current industrial aesthetic. Its circular perforations </w:t>
      </w:r>
      <w:r w:rsidR="00B416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ar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e randomly scattered and lined by mirrors that will filter and refract light to creat</w:t>
      </w:r>
      <w:r w:rsidR="00B416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ing</w:t>
      </w:r>
      <w:r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 playful </w:t>
      </w:r>
      <w:r w:rsidR="00B41611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cosmic effect. </w:t>
      </w:r>
      <w:r w:rsidR="00CD374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In order for people to stop take a moment and fully engage in a designed space “attention must be paid to the entire experience</w:t>
      </w:r>
      <w:r w:rsidR="00EE3A70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CD374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” (Norman, 2013, p.5)</w:t>
      </w:r>
      <w:r w:rsidR="00EE3A70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Emphasising that as a designer there are many things to consider besides just the image or design especially if you want an audience to </w:t>
      </w:r>
      <w:r w:rsidR="00645F5B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purposefully</w:t>
      </w:r>
      <w:r w:rsidR="00EE3A70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interact within a space. </w:t>
      </w:r>
      <w:r w:rsidR="00433D8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This is a great example of how surface design</w:t>
      </w:r>
      <w:r w:rsidR="00424CC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can be applied and</w:t>
      </w:r>
      <w:r w:rsidR="00433D8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add value to the lives of everyday individuals. Within my practice this is something I hope to achieve</w:t>
      </w:r>
      <w:r w:rsidR="00555B6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.</w:t>
      </w:r>
      <w:r w:rsidR="00433D8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</w:t>
      </w:r>
      <w:r w:rsidR="00555B6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</w:t>
      </w:r>
      <w:r w:rsidR="00433D8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ut rather than creating a cultural connection and impact I will be focusing on </w:t>
      </w:r>
      <w:r w:rsidR="00424CC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bringing people closer to nature</w:t>
      </w:r>
      <w:r w:rsidR="00BB3334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>,</w:t>
      </w:r>
      <w:r w:rsidR="00424CCA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by exploring how the environment and nature can positively impact our</w:t>
      </w:r>
      <w:r w:rsidR="00433D86" w:rsidRPr="00B227B3">
        <w:rPr>
          <w:rFonts w:ascii="Arial" w:eastAsia="Times New Roman" w:hAnsi="Arial" w:cs="Arial"/>
          <w:color w:val="000000" w:themeColor="text1"/>
          <w:shd w:val="clear" w:color="auto" w:fill="FFFFFF"/>
          <w:lang w:eastAsia="en-GB"/>
        </w:rPr>
        <w:t xml:space="preserve"> wellbeing. </w:t>
      </w:r>
    </w:p>
    <w:p w14:paraId="189D972C" w14:textId="77777777" w:rsidR="009F2660" w:rsidRPr="00B227B3" w:rsidRDefault="009F2660" w:rsidP="009F2660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noProof/>
          <w:color w:val="000000" w:themeColor="text1"/>
          <w:lang w:eastAsia="en-GB"/>
        </w:rPr>
        <w:drawing>
          <wp:anchor distT="0" distB="0" distL="114300" distR="114300" simplePos="0" relativeHeight="251664384" behindDoc="1" locked="0" layoutInCell="1" allowOverlap="1" wp14:anchorId="5C21AE37" wp14:editId="14D37D4B">
            <wp:simplePos x="0" y="0"/>
            <wp:positionH relativeFrom="column">
              <wp:posOffset>90435</wp:posOffset>
            </wp:positionH>
            <wp:positionV relativeFrom="paragraph">
              <wp:posOffset>299148</wp:posOffset>
            </wp:positionV>
            <wp:extent cx="5727700" cy="4093845"/>
            <wp:effectExtent l="0" t="0" r="0" b="0"/>
            <wp:wrapTight wrapText="bothSides">
              <wp:wrapPolygon edited="0">
                <wp:start x="0" y="0"/>
                <wp:lineTo x="0" y="21510"/>
                <wp:lineTo x="21552" y="21510"/>
                <wp:lineTo x="21552" y="0"/>
                <wp:lineTo x="0" y="0"/>
              </wp:wrapPolygon>
            </wp:wrapTight>
            <wp:docPr id="3" name="Picture 3" descr="Sydney Plaza by Adjaye Associates and Daniel Boy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ydney Plaza by Adjaye Associates and Daniel Boy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093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56220E" w14:textId="6D18A2E7" w:rsidR="009F2660" w:rsidRPr="00B227B3" w:rsidRDefault="00C04E9A" w:rsidP="009F2660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noProof/>
          <w:color w:val="000000" w:themeColor="text1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52E73FF" wp14:editId="07D2C133">
                <wp:simplePos x="0" y="0"/>
                <wp:positionH relativeFrom="column">
                  <wp:posOffset>927540</wp:posOffset>
                </wp:positionH>
                <wp:positionV relativeFrom="paragraph">
                  <wp:posOffset>4309110</wp:posOffset>
                </wp:positionV>
                <wp:extent cx="4318781" cy="407963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18781" cy="40796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3F6520C" w14:textId="23CF859C" w:rsidR="00C04E9A" w:rsidRDefault="00C04E9A" w:rsidP="00C04E9A">
                            <w:r>
                              <w:t>Figure 4, Sir David Adjaye, Plaza Project, Cut Steel</w:t>
                            </w:r>
                          </w:p>
                          <w:p w14:paraId="5E15910D" w14:textId="77777777" w:rsidR="00C04E9A" w:rsidRDefault="00C04E9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2E73FF" id="Text Box 8" o:spid="_x0000_s1030" type="#_x0000_t202" style="position:absolute;margin-left:73.05pt;margin-top:339.3pt;width:340.05pt;height:32.1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" filled="f" stroked="f">
                <v:textbox>
                  <w:txbxContent>
                    <w:p w14:paraId="63F6520C" w14:textId="23CF859C" w:rsidR="00C04E9A" w:rsidRDefault="00C04E9A" w:rsidP="00C04E9A">
                      <w:r>
                        <w:t xml:space="preserve">Figure 4, Sir David </w:t>
                      </w:r>
                      <w:proofErr w:type="spellStart"/>
                      <w:r>
                        <w:t>Adjaye</w:t>
                      </w:r>
                      <w:proofErr w:type="spellEnd"/>
                      <w:r>
                        <w:t>, Plaza Project, Cut Steel</w:t>
                      </w:r>
                    </w:p>
                    <w:p w14:paraId="5E15910D" w14:textId="77777777" w:rsidR="00C04E9A" w:rsidRDefault="00C04E9A"/>
                  </w:txbxContent>
                </v:textbox>
              </v:shape>
            </w:pict>
          </mc:Fallback>
        </mc:AlternateContent>
      </w:r>
    </w:p>
    <w:p w14:paraId="6918619B" w14:textId="77777777" w:rsidR="00C04E9A" w:rsidRPr="00B227B3" w:rsidRDefault="00C04E9A" w:rsidP="009F2660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36F4F8D0" w14:textId="77777777" w:rsidR="00C04E9A" w:rsidRPr="00B227B3" w:rsidRDefault="00C04E9A" w:rsidP="009F2660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</w:p>
    <w:p w14:paraId="476778D6" w14:textId="220D95F0" w:rsidR="005525BB" w:rsidRPr="00B227B3" w:rsidRDefault="009F2660" w:rsidP="009F2660">
      <w:pPr>
        <w:spacing w:line="360" w:lineRule="auto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lang w:eastAsia="en-GB"/>
        </w:rPr>
        <w:t>A</w:t>
      </w:r>
      <w:r w:rsidR="00D01EBA" w:rsidRPr="00B227B3">
        <w:rPr>
          <w:rFonts w:ascii="Arial" w:hAnsi="Arial" w:cs="Arial"/>
          <w:color w:val="000000" w:themeColor="text1"/>
          <w:shd w:val="clear" w:color="auto" w:fill="FFFFFF"/>
        </w:rPr>
        <w:t>nother artist who plays with sculpture and connecting people to nature is</w:t>
      </w:r>
      <w:r w:rsidR="006928C3" w:rsidRPr="00B227B3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01EBA" w:rsidRPr="00B227B3">
        <w:rPr>
          <w:rFonts w:ascii="Arial" w:hAnsi="Arial" w:cs="Arial"/>
          <w:color w:val="000000" w:themeColor="text1"/>
          <w:shd w:val="clear" w:color="auto" w:fill="FFFFFF"/>
        </w:rPr>
        <w:t>Juanjo Novella who is</w:t>
      </w:r>
      <w:r w:rsidR="00FE4073" w:rsidRPr="00B227B3">
        <w:rPr>
          <w:rFonts w:ascii="Arial" w:hAnsi="Arial" w:cs="Arial"/>
          <w:color w:val="000000" w:themeColor="text1"/>
          <w:shd w:val="clear" w:color="auto" w:fill="FFFFFF"/>
        </w:rPr>
        <w:t xml:space="preserve"> an</w:t>
      </w:r>
      <w:r w:rsidR="00D01EBA" w:rsidRPr="00B227B3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418A3" w:rsidRPr="00B227B3">
        <w:rPr>
          <w:rFonts w:ascii="Arial" w:hAnsi="Arial" w:cs="Arial"/>
          <w:color w:val="000000" w:themeColor="text1"/>
          <w:shd w:val="clear" w:color="auto" w:fill="FFFFFF"/>
        </w:rPr>
        <w:t>internationally renowned </w:t>
      </w:r>
      <w:r w:rsidR="00A418A3" w:rsidRPr="00B227B3">
        <w:rPr>
          <w:rStyle w:val="Strong"/>
          <w:rFonts w:ascii="Arial" w:hAnsi="Arial" w:cs="Arial"/>
          <w:b w:val="0"/>
          <w:bCs w:val="0"/>
          <w:color w:val="000000" w:themeColor="text1"/>
          <w:shd w:val="clear" w:color="auto" w:fill="FFFFFF"/>
        </w:rPr>
        <w:t>Basque artist</w:t>
      </w:r>
      <w:r w:rsidR="00A418A3" w:rsidRPr="00B227B3">
        <w:rPr>
          <w:rFonts w:ascii="Arial" w:hAnsi="Arial" w:cs="Arial"/>
          <w:b/>
          <w:bCs/>
          <w:color w:val="000000" w:themeColor="text1"/>
          <w:shd w:val="clear" w:color="auto" w:fill="FFFFFF"/>
        </w:rPr>
        <w:t> </w:t>
      </w:r>
      <w:r w:rsidR="00A418A3" w:rsidRPr="00B227B3">
        <w:rPr>
          <w:rFonts w:ascii="Arial" w:hAnsi="Arial" w:cs="Arial"/>
          <w:color w:val="000000" w:themeColor="text1"/>
          <w:shd w:val="clear" w:color="auto" w:fill="FFFFFF"/>
        </w:rPr>
        <w:t>who speciali</w:t>
      </w:r>
      <w:r w:rsidR="00EB3B0A" w:rsidRPr="00B227B3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A418A3" w:rsidRPr="00B227B3">
        <w:rPr>
          <w:rFonts w:ascii="Arial" w:hAnsi="Arial" w:cs="Arial"/>
          <w:color w:val="000000" w:themeColor="text1"/>
          <w:shd w:val="clear" w:color="auto" w:fill="FFFFFF"/>
        </w:rPr>
        <w:t xml:space="preserve">es in the field of public art and urban landscape. His work has been featured in the Guggenheim </w:t>
      </w:r>
      <w:r w:rsidR="00A418A3" w:rsidRPr="00B227B3">
        <w:rPr>
          <w:rFonts w:ascii="Arial" w:hAnsi="Arial" w:cs="Arial"/>
          <w:color w:val="000000" w:themeColor="text1"/>
          <w:shd w:val="clear" w:color="auto" w:fill="FFFFFF"/>
        </w:rPr>
        <w:lastRenderedPageBreak/>
        <w:t>Museum in Spain.</w:t>
      </w:r>
      <w:r w:rsidR="00D01EBA" w:rsidRPr="00B227B3">
        <w:rPr>
          <w:rFonts w:ascii="Arial" w:hAnsi="Arial" w:cs="Arial"/>
          <w:color w:val="000000" w:themeColor="text1"/>
        </w:rPr>
        <w:t xml:space="preserve"> He attaches a great sense of importance to the relationship between location and design, with light having a special importance to his work particularly shadows.</w:t>
      </w:r>
      <w:r w:rsidR="004E77E2" w:rsidRPr="00B227B3">
        <w:rPr>
          <w:rFonts w:ascii="Arial" w:hAnsi="Arial" w:cs="Arial"/>
          <w:color w:val="000000" w:themeColor="text1"/>
        </w:rPr>
        <w:t xml:space="preserve"> Shadows and light are something I want to explore with my material samples using direct sunlight to create a playful environment</w:t>
      </w:r>
      <w:r w:rsidR="00ED272E" w:rsidRPr="00B227B3">
        <w:rPr>
          <w:rFonts w:ascii="Arial" w:hAnsi="Arial" w:cs="Arial"/>
          <w:color w:val="000000" w:themeColor="text1"/>
        </w:rPr>
        <w:t xml:space="preserve"> that you can immerse yourself within.</w:t>
      </w:r>
    </w:p>
    <w:p w14:paraId="1EA4F9E7" w14:textId="1AFD2134" w:rsidR="005525BB" w:rsidRPr="00B227B3" w:rsidRDefault="005525BB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7BEF7B96" w14:textId="77777777" w:rsidR="00754CC3" w:rsidRPr="00B227B3" w:rsidRDefault="00754CC3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B3B9BDA" w14:textId="65A02848" w:rsidR="00D01EBA" w:rsidRPr="00B227B3" w:rsidRDefault="000C01AC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After listening </w:t>
      </w:r>
      <w:r w:rsidR="005525BB" w:rsidRPr="00B227B3">
        <w:rPr>
          <w:rFonts w:ascii="Arial" w:hAnsi="Arial" w:cs="Arial"/>
          <w:color w:val="000000" w:themeColor="text1"/>
        </w:rPr>
        <w:t>to</w:t>
      </w:r>
      <w:r w:rsidRPr="00B227B3">
        <w:rPr>
          <w:rFonts w:ascii="Arial" w:hAnsi="Arial" w:cs="Arial"/>
          <w:color w:val="000000" w:themeColor="text1"/>
        </w:rPr>
        <w:t xml:space="preserve"> the lecture series “In conversation with” Kerry Lemon </w:t>
      </w:r>
      <w:r w:rsidR="00FE4073" w:rsidRPr="00B227B3">
        <w:rPr>
          <w:rFonts w:ascii="Arial" w:hAnsi="Arial" w:cs="Arial"/>
          <w:color w:val="000000" w:themeColor="text1"/>
        </w:rPr>
        <w:t xml:space="preserve">she </w:t>
      </w:r>
      <w:r w:rsidRPr="00B227B3">
        <w:rPr>
          <w:rFonts w:ascii="Arial" w:hAnsi="Arial" w:cs="Arial"/>
          <w:color w:val="000000" w:themeColor="text1"/>
        </w:rPr>
        <w:t xml:space="preserve">explained about the importance of creating </w:t>
      </w:r>
      <w:r w:rsidR="007B422E" w:rsidRPr="00B227B3">
        <w:rPr>
          <w:rFonts w:ascii="Arial" w:hAnsi="Arial" w:cs="Arial"/>
          <w:color w:val="000000" w:themeColor="text1"/>
        </w:rPr>
        <w:t>site</w:t>
      </w:r>
      <w:r w:rsidRPr="00B227B3">
        <w:rPr>
          <w:rFonts w:ascii="Arial" w:hAnsi="Arial" w:cs="Arial"/>
          <w:color w:val="000000" w:themeColor="text1"/>
        </w:rPr>
        <w:t xml:space="preserve"> specific work that relates </w:t>
      </w:r>
      <w:r w:rsidR="007B422E" w:rsidRPr="00B227B3">
        <w:rPr>
          <w:rFonts w:ascii="Arial" w:hAnsi="Arial" w:cs="Arial"/>
          <w:color w:val="000000" w:themeColor="text1"/>
        </w:rPr>
        <w:t xml:space="preserve">directly </w:t>
      </w:r>
      <w:r w:rsidRPr="00B227B3">
        <w:rPr>
          <w:rFonts w:ascii="Arial" w:hAnsi="Arial" w:cs="Arial"/>
          <w:color w:val="000000" w:themeColor="text1"/>
        </w:rPr>
        <w:t xml:space="preserve">to the place and </w:t>
      </w:r>
      <w:r w:rsidR="007B422E" w:rsidRPr="00B227B3">
        <w:rPr>
          <w:rFonts w:ascii="Arial" w:hAnsi="Arial" w:cs="Arial"/>
          <w:color w:val="000000" w:themeColor="text1"/>
        </w:rPr>
        <w:t xml:space="preserve">locality. This can be done through material and design style choices. </w:t>
      </w:r>
      <w:r w:rsidR="00FE4073" w:rsidRPr="00B227B3">
        <w:rPr>
          <w:rFonts w:ascii="Arial" w:hAnsi="Arial" w:cs="Arial"/>
          <w:color w:val="000000" w:themeColor="text1"/>
        </w:rPr>
        <w:t xml:space="preserve">It is important for </w:t>
      </w:r>
      <w:r w:rsidR="001B0DF3" w:rsidRPr="00B227B3">
        <w:rPr>
          <w:rFonts w:ascii="Arial" w:hAnsi="Arial" w:cs="Arial"/>
          <w:color w:val="000000" w:themeColor="text1"/>
        </w:rPr>
        <w:t xml:space="preserve">me as a </w:t>
      </w:r>
      <w:r w:rsidR="00FE4073" w:rsidRPr="00B227B3">
        <w:rPr>
          <w:rFonts w:ascii="Arial" w:hAnsi="Arial" w:cs="Arial"/>
          <w:color w:val="000000" w:themeColor="text1"/>
        </w:rPr>
        <w:t>designer to create</w:t>
      </w:r>
      <w:r w:rsidR="001019C9" w:rsidRPr="00B227B3">
        <w:rPr>
          <w:rFonts w:ascii="Arial" w:hAnsi="Arial" w:cs="Arial"/>
          <w:color w:val="000000" w:themeColor="text1"/>
        </w:rPr>
        <w:t xml:space="preserve"> </w:t>
      </w:r>
      <w:r w:rsidR="00FE4073" w:rsidRPr="00B227B3">
        <w:rPr>
          <w:rFonts w:ascii="Arial" w:hAnsi="Arial" w:cs="Arial"/>
          <w:color w:val="000000" w:themeColor="text1"/>
        </w:rPr>
        <w:t xml:space="preserve">work </w:t>
      </w:r>
      <w:r w:rsidRPr="00B227B3">
        <w:rPr>
          <w:rFonts w:ascii="Arial" w:hAnsi="Arial" w:cs="Arial"/>
          <w:color w:val="000000" w:themeColor="text1"/>
        </w:rPr>
        <w:t>that connects to lo</w:t>
      </w:r>
      <w:r w:rsidR="007B422E" w:rsidRPr="00B227B3">
        <w:rPr>
          <w:rFonts w:ascii="Arial" w:hAnsi="Arial" w:cs="Arial"/>
          <w:color w:val="000000" w:themeColor="text1"/>
        </w:rPr>
        <w:t>cal</w:t>
      </w:r>
      <w:r w:rsidRPr="00B227B3">
        <w:rPr>
          <w:rFonts w:ascii="Arial" w:hAnsi="Arial" w:cs="Arial"/>
          <w:color w:val="000000" w:themeColor="text1"/>
        </w:rPr>
        <w:t xml:space="preserve"> audiences and </w:t>
      </w:r>
      <w:r w:rsidR="007B422E" w:rsidRPr="00B227B3">
        <w:rPr>
          <w:rFonts w:ascii="Arial" w:hAnsi="Arial" w:cs="Arial"/>
          <w:color w:val="000000" w:themeColor="text1"/>
        </w:rPr>
        <w:t>references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1019C9" w:rsidRPr="00B227B3">
        <w:rPr>
          <w:rFonts w:ascii="Arial" w:hAnsi="Arial" w:cs="Arial"/>
          <w:color w:val="000000" w:themeColor="text1"/>
        </w:rPr>
        <w:t xml:space="preserve">local </w:t>
      </w:r>
      <w:r w:rsidRPr="00B227B3">
        <w:rPr>
          <w:rFonts w:ascii="Arial" w:hAnsi="Arial" w:cs="Arial"/>
          <w:color w:val="000000" w:themeColor="text1"/>
        </w:rPr>
        <w:t>history, culture and social aspects</w:t>
      </w:r>
      <w:r w:rsidR="007B422E" w:rsidRPr="00B227B3">
        <w:rPr>
          <w:rFonts w:ascii="Arial" w:hAnsi="Arial" w:cs="Arial"/>
          <w:color w:val="000000" w:themeColor="text1"/>
        </w:rPr>
        <w:t xml:space="preserve"> </w:t>
      </w:r>
      <w:r w:rsidR="001019C9" w:rsidRPr="00B227B3">
        <w:rPr>
          <w:rFonts w:ascii="Arial" w:hAnsi="Arial" w:cs="Arial"/>
          <w:color w:val="000000" w:themeColor="text1"/>
        </w:rPr>
        <w:t xml:space="preserve">due to the </w:t>
      </w:r>
      <w:r w:rsidR="00C5067B" w:rsidRPr="00B227B3">
        <w:rPr>
          <w:rFonts w:ascii="Arial" w:hAnsi="Arial" w:cs="Arial"/>
          <w:color w:val="000000" w:themeColor="text1"/>
        </w:rPr>
        <w:t>permeance</w:t>
      </w:r>
      <w:r w:rsidR="001019C9" w:rsidRPr="00B227B3">
        <w:rPr>
          <w:rFonts w:ascii="Arial" w:hAnsi="Arial" w:cs="Arial"/>
          <w:color w:val="000000" w:themeColor="text1"/>
        </w:rPr>
        <w:t xml:space="preserve"> of the work</w:t>
      </w:r>
      <w:r w:rsidR="001B0DF3" w:rsidRPr="00B227B3">
        <w:rPr>
          <w:rFonts w:ascii="Arial" w:hAnsi="Arial" w:cs="Arial"/>
          <w:color w:val="000000" w:themeColor="text1"/>
        </w:rPr>
        <w:t xml:space="preserve"> being</w:t>
      </w:r>
      <w:r w:rsidR="00630D0D" w:rsidRPr="00B227B3">
        <w:rPr>
          <w:rFonts w:ascii="Arial" w:hAnsi="Arial" w:cs="Arial"/>
          <w:color w:val="000000" w:themeColor="text1"/>
        </w:rPr>
        <w:t xml:space="preserve"> at</w:t>
      </w:r>
      <w:r w:rsidR="001B0DF3" w:rsidRPr="00B227B3">
        <w:rPr>
          <w:rFonts w:ascii="Arial" w:hAnsi="Arial" w:cs="Arial"/>
          <w:color w:val="000000" w:themeColor="text1"/>
        </w:rPr>
        <w:t xml:space="preserve"> </w:t>
      </w:r>
      <w:r w:rsidR="00321EE0" w:rsidRPr="00B227B3">
        <w:rPr>
          <w:rFonts w:ascii="Arial" w:hAnsi="Arial" w:cs="Arial"/>
          <w:color w:val="000000" w:themeColor="text1"/>
        </w:rPr>
        <w:t xml:space="preserve">the heart of </w:t>
      </w:r>
      <w:r w:rsidR="001B0DF3" w:rsidRPr="00B227B3">
        <w:rPr>
          <w:rFonts w:ascii="Arial" w:hAnsi="Arial" w:cs="Arial"/>
          <w:color w:val="000000" w:themeColor="text1"/>
        </w:rPr>
        <w:t xml:space="preserve">a </w:t>
      </w:r>
      <w:r w:rsidR="00EB3B0A" w:rsidRPr="00B227B3">
        <w:rPr>
          <w:rFonts w:ascii="Arial" w:hAnsi="Arial" w:cs="Arial"/>
          <w:color w:val="000000" w:themeColor="text1"/>
        </w:rPr>
        <w:t>community’s</w:t>
      </w:r>
      <w:r w:rsidR="001B0DF3" w:rsidRPr="00B227B3">
        <w:rPr>
          <w:rFonts w:ascii="Arial" w:hAnsi="Arial" w:cs="Arial"/>
          <w:color w:val="000000" w:themeColor="text1"/>
        </w:rPr>
        <w:t xml:space="preserve"> place</w:t>
      </w:r>
      <w:r w:rsidR="001019C9" w:rsidRPr="00B227B3">
        <w:rPr>
          <w:rFonts w:ascii="Arial" w:hAnsi="Arial" w:cs="Arial"/>
          <w:color w:val="000000" w:themeColor="text1"/>
        </w:rPr>
        <w:t>.</w:t>
      </w:r>
      <w:r w:rsidR="003368C4" w:rsidRPr="00B227B3">
        <w:rPr>
          <w:rFonts w:ascii="Arial" w:hAnsi="Arial" w:cs="Arial"/>
          <w:color w:val="000000" w:themeColor="text1"/>
        </w:rPr>
        <w:t xml:space="preserve"> “Experience is critical, for it determines how fondly people remember their interactions.” (Norman, 2013, p.10</w:t>
      </w:r>
      <w:r w:rsidR="00C56DB4" w:rsidRPr="00B227B3">
        <w:rPr>
          <w:rFonts w:ascii="Arial" w:hAnsi="Arial" w:cs="Arial"/>
          <w:color w:val="000000" w:themeColor="text1"/>
        </w:rPr>
        <w:t xml:space="preserve"> Emphasising</w:t>
      </w:r>
      <w:r w:rsidRPr="00B227B3">
        <w:rPr>
          <w:rFonts w:ascii="Arial" w:hAnsi="Arial" w:cs="Arial"/>
          <w:color w:val="000000" w:themeColor="text1"/>
        </w:rPr>
        <w:t xml:space="preserve"> the importance of research and connectivity to the space and place you are </w:t>
      </w:r>
      <w:r w:rsidR="00FE4073" w:rsidRPr="00B227B3">
        <w:rPr>
          <w:rFonts w:ascii="Arial" w:hAnsi="Arial" w:cs="Arial"/>
          <w:color w:val="000000" w:themeColor="text1"/>
        </w:rPr>
        <w:t>designing</w:t>
      </w:r>
      <w:r w:rsidRPr="00B227B3">
        <w:rPr>
          <w:rFonts w:ascii="Arial" w:hAnsi="Arial" w:cs="Arial"/>
          <w:color w:val="000000" w:themeColor="text1"/>
        </w:rPr>
        <w:t xml:space="preserve"> within. The large leaf sculpture</w:t>
      </w:r>
      <w:r w:rsidR="00EB3B0A" w:rsidRPr="00B227B3">
        <w:rPr>
          <w:rFonts w:ascii="Arial" w:hAnsi="Arial" w:cs="Arial"/>
          <w:color w:val="000000" w:themeColor="text1"/>
        </w:rPr>
        <w:t xml:space="preserve"> </w:t>
      </w:r>
      <w:proofErr w:type="spellStart"/>
      <w:r w:rsidRPr="00B227B3">
        <w:rPr>
          <w:rFonts w:ascii="Arial" w:hAnsi="Arial" w:cs="Arial"/>
          <w:color w:val="000000" w:themeColor="text1"/>
        </w:rPr>
        <w:t>Papol</w:t>
      </w:r>
      <w:proofErr w:type="spellEnd"/>
      <w:r w:rsidR="00EB3B0A" w:rsidRPr="00B227B3">
        <w:rPr>
          <w:rFonts w:ascii="Arial" w:hAnsi="Arial" w:cs="Arial"/>
          <w:color w:val="000000" w:themeColor="text1"/>
        </w:rPr>
        <w:t xml:space="preserve">, </w:t>
      </w:r>
      <w:r w:rsidRPr="00B227B3">
        <w:rPr>
          <w:rFonts w:ascii="Arial" w:hAnsi="Arial" w:cs="Arial"/>
          <w:color w:val="000000" w:themeColor="text1"/>
        </w:rPr>
        <w:t>located in San Lorenzo in Spain blends into the natural landscape</w:t>
      </w:r>
      <w:r w:rsidR="00EB3B0A" w:rsidRPr="00B227B3">
        <w:rPr>
          <w:rFonts w:ascii="Arial" w:hAnsi="Arial" w:cs="Arial"/>
          <w:color w:val="000000" w:themeColor="text1"/>
        </w:rPr>
        <w:t>.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EB3B0A" w:rsidRPr="00B227B3">
        <w:rPr>
          <w:rFonts w:ascii="Arial" w:hAnsi="Arial" w:cs="Arial"/>
          <w:color w:val="000000" w:themeColor="text1"/>
        </w:rPr>
        <w:t xml:space="preserve">Situated </w:t>
      </w:r>
      <w:r w:rsidRPr="00B227B3">
        <w:rPr>
          <w:rFonts w:ascii="Arial" w:hAnsi="Arial" w:cs="Arial"/>
          <w:color w:val="000000" w:themeColor="text1"/>
        </w:rPr>
        <w:t xml:space="preserve">on a central square sidewalk it has offered a place </w:t>
      </w:r>
      <w:r w:rsidR="00EB3B0A" w:rsidRPr="00B227B3">
        <w:rPr>
          <w:rFonts w:ascii="Arial" w:hAnsi="Arial" w:cs="Arial"/>
          <w:color w:val="000000" w:themeColor="text1"/>
        </w:rPr>
        <w:t>for</w:t>
      </w:r>
      <w:r w:rsidRPr="00B227B3">
        <w:rPr>
          <w:rFonts w:ascii="Arial" w:hAnsi="Arial" w:cs="Arial"/>
          <w:color w:val="000000" w:themeColor="text1"/>
        </w:rPr>
        <w:t xml:space="preserve"> social activity where people now meet and engage with his art</w:t>
      </w:r>
      <w:r w:rsidR="00FE4073" w:rsidRPr="00B227B3">
        <w:rPr>
          <w:rFonts w:ascii="Arial" w:hAnsi="Arial" w:cs="Arial"/>
          <w:color w:val="000000" w:themeColor="text1"/>
        </w:rPr>
        <w:t xml:space="preserve"> and be immersed in the </w:t>
      </w:r>
      <w:r w:rsidR="001019C9" w:rsidRPr="00B227B3">
        <w:rPr>
          <w:rFonts w:ascii="Arial" w:hAnsi="Arial" w:cs="Arial"/>
          <w:color w:val="000000" w:themeColor="text1"/>
        </w:rPr>
        <w:t xml:space="preserve">opposing </w:t>
      </w:r>
      <w:r w:rsidR="00FE4073" w:rsidRPr="00B227B3">
        <w:rPr>
          <w:rFonts w:ascii="Arial" w:hAnsi="Arial" w:cs="Arial"/>
          <w:color w:val="000000" w:themeColor="text1"/>
        </w:rPr>
        <w:t>landscape</w:t>
      </w:r>
      <w:r w:rsidR="001019C9" w:rsidRPr="00B227B3">
        <w:rPr>
          <w:rFonts w:ascii="Arial" w:hAnsi="Arial" w:cs="Arial"/>
          <w:color w:val="000000" w:themeColor="text1"/>
        </w:rPr>
        <w:t>s of city and valley</w:t>
      </w:r>
      <w:r w:rsidR="00FE4073" w:rsidRPr="00B227B3">
        <w:rPr>
          <w:rFonts w:ascii="Arial" w:hAnsi="Arial" w:cs="Arial"/>
          <w:color w:val="000000" w:themeColor="text1"/>
        </w:rPr>
        <w:t xml:space="preserve">. </w:t>
      </w:r>
    </w:p>
    <w:p w14:paraId="019B5FCA" w14:textId="40B677F6" w:rsidR="007A2559" w:rsidRPr="00B227B3" w:rsidRDefault="007A2559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324FF52" w14:textId="77777777" w:rsidR="007A2559" w:rsidRPr="00B227B3" w:rsidRDefault="007A2559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4A39609" w14:textId="61D492F1" w:rsidR="000B26C2" w:rsidRPr="00B227B3" w:rsidRDefault="007A2559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noProof/>
          <w:color w:val="000000" w:themeColor="text1"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F9C18C6" wp14:editId="14D9F4E5">
                <wp:simplePos x="0" y="0"/>
                <wp:positionH relativeFrom="column">
                  <wp:posOffset>13335</wp:posOffset>
                </wp:positionH>
                <wp:positionV relativeFrom="paragraph">
                  <wp:posOffset>6275070</wp:posOffset>
                </wp:positionV>
                <wp:extent cx="3362179" cy="618979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62179" cy="61897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7A86055" w14:textId="3EE014E9" w:rsidR="00DB60F7" w:rsidRDefault="00DB60F7">
                            <w:r>
                              <w:t xml:space="preserve">Figure 5, Juanjo Novella, </w:t>
                            </w:r>
                            <w:proofErr w:type="spellStart"/>
                            <w:r>
                              <w:t>Papol</w:t>
                            </w:r>
                            <w:proofErr w:type="spellEnd"/>
                            <w:r>
                              <w:t xml:space="preserve">, Leaf Sculpture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9C18C6" id="Text Box 9" o:spid="_x0000_s1031" type="#_x0000_t202" style="position:absolute;left:0;text-align:left;margin-left:1.05pt;margin-top:494.1pt;width:264.75pt;height:48.7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" filled="f" stroked="f">
                <v:textbox>
                  <w:txbxContent>
                    <w:p w14:paraId="77A86055" w14:textId="3EE014E9" w:rsidR="00DB60F7" w:rsidRDefault="00DB60F7">
                      <w:r>
                        <w:t xml:space="preserve">Figure 5, </w:t>
                      </w:r>
                      <w:proofErr w:type="spellStart"/>
                      <w:r>
                        <w:t>Juanjo</w:t>
                      </w:r>
                      <w:proofErr w:type="spellEnd"/>
                      <w:r>
                        <w:t xml:space="preserve"> Novella, </w:t>
                      </w:r>
                      <w:proofErr w:type="spellStart"/>
                      <w:r>
                        <w:t>Papol</w:t>
                      </w:r>
                      <w:proofErr w:type="spellEnd"/>
                      <w:r>
                        <w:t xml:space="preserve">, Leaf Sculpture </w:t>
                      </w:r>
                    </w:p>
                  </w:txbxContent>
                </v:textbox>
              </v:shape>
            </w:pict>
          </mc:Fallback>
        </mc:AlternateContent>
      </w:r>
      <w:r w:rsidR="000B26C2" w:rsidRPr="00B227B3">
        <w:rPr>
          <w:rFonts w:ascii="Arial" w:hAnsi="Arial" w:cs="Arial"/>
          <w:noProof/>
          <w:color w:val="000000" w:themeColor="text1"/>
        </w:rPr>
        <w:drawing>
          <wp:inline distT="0" distB="0" distL="0" distR="0" wp14:anchorId="3EF1B13B" wp14:editId="06A93A85">
            <wp:extent cx="4672526" cy="6230034"/>
            <wp:effectExtent l="0" t="0" r="1270" b="5715"/>
            <wp:docPr id="6" name="Picture 6" descr="IMGP00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GP000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6331" cy="6248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D9A76C" w14:textId="1F5D856E" w:rsidR="00571BC0" w:rsidRPr="00B227B3" w:rsidRDefault="00571BC0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48443A5" w14:textId="77777777" w:rsidR="00DB60F7" w:rsidRPr="00B227B3" w:rsidRDefault="00DB60F7" w:rsidP="00564CFF">
      <w:pPr>
        <w:spacing w:line="360" w:lineRule="auto"/>
        <w:jc w:val="both"/>
        <w:rPr>
          <w:rFonts w:ascii="Arial" w:hAnsi="Arial" w:cs="Arial"/>
          <w:color w:val="000000" w:themeColor="text1"/>
          <w:u w:val="single"/>
        </w:rPr>
      </w:pPr>
    </w:p>
    <w:p w14:paraId="6EE6F4A9" w14:textId="5956082B" w:rsidR="000B26C2" w:rsidRPr="00B227B3" w:rsidRDefault="000B26C2" w:rsidP="00564CFF">
      <w:pPr>
        <w:spacing w:line="360" w:lineRule="auto"/>
        <w:jc w:val="both"/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>Conclusion</w:t>
      </w:r>
    </w:p>
    <w:p w14:paraId="10E0B7CB" w14:textId="17F7A41D" w:rsidR="000B26C2" w:rsidRPr="00B227B3" w:rsidRDefault="000B26C2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25FBD50" w14:textId="2470FF34" w:rsidR="000B26C2" w:rsidRPr="00B227B3" w:rsidRDefault="000B26C2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Researching how other artists have used surface pattern design to create positive impacts on </w:t>
      </w:r>
      <w:r w:rsidR="00F513F9" w:rsidRPr="00B227B3">
        <w:rPr>
          <w:rFonts w:ascii="Arial" w:hAnsi="Arial" w:cs="Arial"/>
          <w:color w:val="000000" w:themeColor="text1"/>
        </w:rPr>
        <w:t xml:space="preserve">the </w:t>
      </w:r>
      <w:r w:rsidRPr="00B227B3">
        <w:rPr>
          <w:rFonts w:ascii="Arial" w:hAnsi="Arial" w:cs="Arial"/>
          <w:color w:val="000000" w:themeColor="text1"/>
        </w:rPr>
        <w:t>well</w:t>
      </w:r>
      <w:r w:rsidR="00B72D87" w:rsidRPr="00B227B3">
        <w:rPr>
          <w:rFonts w:ascii="Arial" w:hAnsi="Arial" w:cs="Arial"/>
          <w:color w:val="000000" w:themeColor="text1"/>
        </w:rPr>
        <w:t>-</w:t>
      </w:r>
      <w:r w:rsidRPr="00B227B3">
        <w:rPr>
          <w:rFonts w:ascii="Arial" w:hAnsi="Arial" w:cs="Arial"/>
          <w:color w:val="000000" w:themeColor="text1"/>
        </w:rPr>
        <w:t>being</w:t>
      </w:r>
      <w:r w:rsidR="00B72D87" w:rsidRPr="00B227B3">
        <w:rPr>
          <w:rFonts w:ascii="Arial" w:hAnsi="Arial" w:cs="Arial"/>
          <w:color w:val="000000" w:themeColor="text1"/>
        </w:rPr>
        <w:t xml:space="preserve"> of others</w:t>
      </w:r>
      <w:r w:rsidRPr="00B227B3">
        <w:rPr>
          <w:rFonts w:ascii="Arial" w:hAnsi="Arial" w:cs="Arial"/>
          <w:color w:val="000000" w:themeColor="text1"/>
        </w:rPr>
        <w:t xml:space="preserve"> has propelled my own design thinking. I am going to challenge myself and my previous design </w:t>
      </w:r>
      <w:r w:rsidR="00EB3B0A" w:rsidRPr="00B227B3">
        <w:rPr>
          <w:rFonts w:ascii="Arial" w:hAnsi="Arial" w:cs="Arial"/>
          <w:color w:val="000000" w:themeColor="text1"/>
        </w:rPr>
        <w:t>philosophy</w:t>
      </w:r>
      <w:r w:rsidRPr="00B227B3">
        <w:rPr>
          <w:rFonts w:ascii="Arial" w:hAnsi="Arial" w:cs="Arial"/>
          <w:color w:val="000000" w:themeColor="text1"/>
        </w:rPr>
        <w:t>, which primarily focussed on image</w:t>
      </w:r>
      <w:r w:rsidR="009031C2" w:rsidRPr="00B227B3">
        <w:rPr>
          <w:rFonts w:ascii="Arial" w:hAnsi="Arial" w:cs="Arial"/>
          <w:color w:val="000000" w:themeColor="text1"/>
        </w:rPr>
        <w:t>, colour</w:t>
      </w:r>
      <w:r w:rsidRPr="00B227B3">
        <w:rPr>
          <w:rFonts w:ascii="Arial" w:hAnsi="Arial" w:cs="Arial"/>
          <w:color w:val="000000" w:themeColor="text1"/>
        </w:rPr>
        <w:t xml:space="preserve"> and aesthetics alone. By exploring work that is </w:t>
      </w:r>
      <w:r w:rsidR="006A6766" w:rsidRPr="00B227B3">
        <w:rPr>
          <w:rFonts w:ascii="Arial" w:hAnsi="Arial" w:cs="Arial"/>
          <w:color w:val="000000" w:themeColor="text1"/>
        </w:rPr>
        <w:t>site</w:t>
      </w:r>
      <w:r w:rsidRPr="00B227B3">
        <w:rPr>
          <w:rFonts w:ascii="Arial" w:hAnsi="Arial" w:cs="Arial"/>
          <w:color w:val="000000" w:themeColor="text1"/>
        </w:rPr>
        <w:t xml:space="preserve"> specific and directly connects the viewer to nature</w:t>
      </w:r>
      <w:r w:rsidR="00310895" w:rsidRPr="00B227B3">
        <w:rPr>
          <w:rFonts w:ascii="Arial" w:hAnsi="Arial" w:cs="Arial"/>
          <w:color w:val="000000" w:themeColor="text1"/>
        </w:rPr>
        <w:t>.</w:t>
      </w:r>
      <w:r w:rsidRPr="00B227B3">
        <w:rPr>
          <w:rFonts w:ascii="Arial" w:hAnsi="Arial" w:cs="Arial"/>
          <w:color w:val="000000" w:themeColor="text1"/>
        </w:rPr>
        <w:t xml:space="preserve"> </w:t>
      </w:r>
      <w:r w:rsidR="00310895" w:rsidRPr="00B227B3">
        <w:rPr>
          <w:rFonts w:ascii="Arial" w:hAnsi="Arial" w:cs="Arial"/>
          <w:color w:val="000000" w:themeColor="text1"/>
        </w:rPr>
        <w:t>I want to create a</w:t>
      </w:r>
      <w:r w:rsidRPr="00B227B3">
        <w:rPr>
          <w:rFonts w:ascii="Arial" w:hAnsi="Arial" w:cs="Arial"/>
          <w:color w:val="000000" w:themeColor="text1"/>
        </w:rPr>
        <w:t xml:space="preserve"> sensory experience similar to the works I have </w:t>
      </w:r>
      <w:r w:rsidR="00EB3B0A" w:rsidRPr="00B227B3">
        <w:rPr>
          <w:rFonts w:ascii="Arial" w:hAnsi="Arial" w:cs="Arial"/>
          <w:color w:val="000000" w:themeColor="text1"/>
        </w:rPr>
        <w:t>presented</w:t>
      </w:r>
      <w:r w:rsidRPr="00B227B3">
        <w:rPr>
          <w:rFonts w:ascii="Arial" w:hAnsi="Arial" w:cs="Arial"/>
          <w:color w:val="000000" w:themeColor="text1"/>
        </w:rPr>
        <w:t xml:space="preserve"> above. I</w:t>
      </w:r>
      <w:r w:rsidR="00EB3B0A" w:rsidRPr="00B227B3">
        <w:rPr>
          <w:rFonts w:ascii="Arial" w:hAnsi="Arial" w:cs="Arial"/>
          <w:color w:val="000000" w:themeColor="text1"/>
        </w:rPr>
        <w:t xml:space="preserve"> am</w:t>
      </w:r>
      <w:r w:rsidRPr="00B227B3">
        <w:rPr>
          <w:rFonts w:ascii="Arial" w:hAnsi="Arial" w:cs="Arial"/>
          <w:color w:val="000000" w:themeColor="text1"/>
        </w:rPr>
        <w:t xml:space="preserve"> going to explore the possibilities of sharing my </w:t>
      </w:r>
      <w:r w:rsidRPr="00B227B3">
        <w:rPr>
          <w:rFonts w:ascii="Arial" w:hAnsi="Arial" w:cs="Arial"/>
          <w:color w:val="000000" w:themeColor="text1"/>
        </w:rPr>
        <w:lastRenderedPageBreak/>
        <w:t>work in outdoor environments</w:t>
      </w:r>
      <w:r w:rsidR="00A835EC" w:rsidRPr="00B227B3">
        <w:rPr>
          <w:rFonts w:ascii="Arial" w:hAnsi="Arial" w:cs="Arial"/>
          <w:color w:val="000000" w:themeColor="text1"/>
        </w:rPr>
        <w:t xml:space="preserve"> </w:t>
      </w:r>
      <w:r w:rsidR="00B01B97" w:rsidRPr="00B227B3">
        <w:rPr>
          <w:rFonts w:ascii="Arial" w:hAnsi="Arial" w:cs="Arial"/>
          <w:color w:val="000000" w:themeColor="text1"/>
        </w:rPr>
        <w:t>separated</w:t>
      </w:r>
      <w:r w:rsidR="00A835EC" w:rsidRPr="00B227B3">
        <w:rPr>
          <w:rFonts w:ascii="Arial" w:hAnsi="Arial" w:cs="Arial"/>
          <w:color w:val="000000" w:themeColor="text1"/>
        </w:rPr>
        <w:t xml:space="preserve"> from other</w:t>
      </w:r>
      <w:r w:rsidR="00B01B97" w:rsidRPr="00B227B3">
        <w:rPr>
          <w:rFonts w:ascii="Arial" w:hAnsi="Arial" w:cs="Arial"/>
          <w:color w:val="000000" w:themeColor="text1"/>
        </w:rPr>
        <w:t xml:space="preserve"> artworks</w:t>
      </w:r>
      <w:r w:rsidRPr="00B227B3">
        <w:rPr>
          <w:rFonts w:ascii="Arial" w:hAnsi="Arial" w:cs="Arial"/>
          <w:color w:val="000000" w:themeColor="text1"/>
        </w:rPr>
        <w:t>,</w:t>
      </w:r>
      <w:r w:rsidR="008F1A4B" w:rsidRPr="00B227B3">
        <w:rPr>
          <w:rFonts w:ascii="Arial" w:hAnsi="Arial" w:cs="Arial"/>
          <w:color w:val="000000" w:themeColor="text1"/>
        </w:rPr>
        <w:t xml:space="preserve"> so</w:t>
      </w:r>
      <w:r w:rsidRPr="00B227B3">
        <w:rPr>
          <w:rFonts w:ascii="Arial" w:hAnsi="Arial" w:cs="Arial"/>
          <w:color w:val="000000" w:themeColor="text1"/>
        </w:rPr>
        <w:t xml:space="preserve"> my audience can experience </w:t>
      </w:r>
      <w:r w:rsidR="00B01B97" w:rsidRPr="00B227B3">
        <w:rPr>
          <w:rFonts w:ascii="Arial" w:hAnsi="Arial" w:cs="Arial"/>
          <w:color w:val="000000" w:themeColor="text1"/>
        </w:rPr>
        <w:t xml:space="preserve">the pieces </w:t>
      </w:r>
      <w:r w:rsidRPr="00B227B3">
        <w:rPr>
          <w:rFonts w:ascii="Arial" w:hAnsi="Arial" w:cs="Arial"/>
          <w:color w:val="000000" w:themeColor="text1"/>
        </w:rPr>
        <w:t>without distraction.</w:t>
      </w:r>
    </w:p>
    <w:p w14:paraId="606C159B" w14:textId="2D85C7A8" w:rsidR="009031C2" w:rsidRPr="00B227B3" w:rsidRDefault="009031C2" w:rsidP="00564CFF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E525C0F" w14:textId="27E1A0AC" w:rsidR="009031C2" w:rsidRPr="00B227B3" w:rsidRDefault="009031C2" w:rsidP="00564CFF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The physical outcome of my </w:t>
      </w:r>
      <w:r w:rsidR="00E85059">
        <w:rPr>
          <w:rFonts w:ascii="Arial" w:hAnsi="Arial" w:cs="Arial"/>
          <w:color w:val="000000" w:themeColor="text1"/>
        </w:rPr>
        <w:t>final project</w:t>
      </w:r>
      <w:r w:rsidRPr="00B227B3">
        <w:rPr>
          <w:rFonts w:ascii="Arial" w:hAnsi="Arial" w:cs="Arial"/>
          <w:color w:val="000000" w:themeColor="text1"/>
        </w:rPr>
        <w:t xml:space="preserve"> will share a natural narrative told through materiality, drawing, light and the combination of innovative technical and traditional processes I have learnt throughout my university experience. This diverse body of work will explore hard and soft substrates that are considered for exterior settings like community gardens. I will create a portfolio piece that shows my awareness of the commercial market within creating site specific work, whilst also promoting myself as a versatile designer who can work to bespoke briefs and commercial projects. My portfolio will share th</w:t>
      </w:r>
      <w:r w:rsidR="00AD432D" w:rsidRPr="00B227B3">
        <w:rPr>
          <w:rFonts w:ascii="Arial" w:hAnsi="Arial" w:cs="Arial"/>
          <w:color w:val="000000" w:themeColor="text1"/>
        </w:rPr>
        <w:t>e</w:t>
      </w:r>
      <w:r w:rsidRPr="00B227B3">
        <w:rPr>
          <w:rFonts w:ascii="Arial" w:hAnsi="Arial" w:cs="Arial"/>
          <w:color w:val="000000" w:themeColor="text1"/>
        </w:rPr>
        <w:t xml:space="preserve">se samples space mapped on a wide range of surfaces and specific </w:t>
      </w:r>
      <w:r w:rsidR="00AD432D" w:rsidRPr="00B227B3">
        <w:rPr>
          <w:rFonts w:ascii="Arial" w:hAnsi="Arial" w:cs="Arial"/>
          <w:color w:val="000000" w:themeColor="text1"/>
        </w:rPr>
        <w:t>site</w:t>
      </w:r>
      <w:r w:rsidRPr="00B227B3">
        <w:rPr>
          <w:rFonts w:ascii="Arial" w:hAnsi="Arial" w:cs="Arial"/>
          <w:color w:val="000000" w:themeColor="text1"/>
        </w:rPr>
        <w:t xml:space="preserve"> locations. Capturing the idea of sensory design </w:t>
      </w:r>
      <w:r w:rsidR="00AD432D" w:rsidRPr="00B227B3">
        <w:rPr>
          <w:rFonts w:ascii="Arial" w:hAnsi="Arial" w:cs="Arial"/>
          <w:color w:val="000000" w:themeColor="text1"/>
        </w:rPr>
        <w:t>experience, to</w:t>
      </w:r>
      <w:r w:rsidRPr="00B227B3">
        <w:rPr>
          <w:rFonts w:ascii="Arial" w:hAnsi="Arial" w:cs="Arial"/>
          <w:color w:val="000000" w:themeColor="text1"/>
        </w:rPr>
        <w:t xml:space="preserve"> connect the audience directly to the material and nature.</w:t>
      </w:r>
    </w:p>
    <w:p w14:paraId="0049448A" w14:textId="28A26D9D" w:rsidR="009031C2" w:rsidRPr="00B227B3" w:rsidRDefault="009031C2" w:rsidP="00C5067B">
      <w:pPr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  <w:u w:val="single"/>
        </w:rPr>
      </w:pPr>
    </w:p>
    <w:p w14:paraId="5F5C6833" w14:textId="29AC42D5" w:rsidR="009933BF" w:rsidRPr="00B227B3" w:rsidRDefault="009933BF" w:rsidP="0017105C">
      <w:pPr>
        <w:rPr>
          <w:rFonts w:ascii="Arial" w:hAnsi="Arial" w:cs="Arial"/>
          <w:color w:val="000000" w:themeColor="text1"/>
          <w:sz w:val="28"/>
          <w:szCs w:val="28"/>
          <w:u w:val="single"/>
        </w:rPr>
      </w:pPr>
    </w:p>
    <w:p w14:paraId="1B11C179" w14:textId="2D7AF5AE" w:rsidR="0077128F" w:rsidRPr="00B227B3" w:rsidRDefault="00A418A3" w:rsidP="0017105C">
      <w:pPr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t xml:space="preserve">    </w:t>
      </w:r>
    </w:p>
    <w:p w14:paraId="612FEF66" w14:textId="06FFF812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24DC801D" w14:textId="3A2BAD81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38AC06F4" w14:textId="3A93975B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4B225A4C" w14:textId="7FEEE016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0A179AF7" w14:textId="46A0A9A8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1C996727" w14:textId="441703D5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00409A4C" w14:textId="496C17B2" w:rsidR="00360B6A" w:rsidRPr="00B227B3" w:rsidRDefault="00360B6A" w:rsidP="0017105C">
      <w:pPr>
        <w:rPr>
          <w:rFonts w:ascii="Arial" w:hAnsi="Arial" w:cs="Arial"/>
          <w:color w:val="000000" w:themeColor="text1"/>
          <w:u w:val="single"/>
        </w:rPr>
      </w:pPr>
    </w:p>
    <w:p w14:paraId="52D5E972" w14:textId="7369A436" w:rsidR="00360B6A" w:rsidRPr="00B227B3" w:rsidRDefault="00360B6A" w:rsidP="0017105C">
      <w:pPr>
        <w:rPr>
          <w:rFonts w:ascii="Arial" w:hAnsi="Arial" w:cs="Arial"/>
          <w:color w:val="000000" w:themeColor="text1"/>
          <w:u w:val="single"/>
        </w:rPr>
      </w:pPr>
    </w:p>
    <w:p w14:paraId="36CD97BD" w14:textId="08430BB3" w:rsidR="00360B6A" w:rsidRPr="00B227B3" w:rsidRDefault="00360B6A" w:rsidP="0017105C">
      <w:pPr>
        <w:rPr>
          <w:rFonts w:ascii="Arial" w:hAnsi="Arial" w:cs="Arial"/>
          <w:color w:val="000000" w:themeColor="text1"/>
          <w:u w:val="single"/>
        </w:rPr>
      </w:pPr>
    </w:p>
    <w:p w14:paraId="0F2483EF" w14:textId="77777777" w:rsidR="00360B6A" w:rsidRPr="00B227B3" w:rsidRDefault="00360B6A" w:rsidP="0017105C">
      <w:pPr>
        <w:rPr>
          <w:rFonts w:ascii="Arial" w:hAnsi="Arial" w:cs="Arial"/>
          <w:color w:val="000000" w:themeColor="text1"/>
          <w:u w:val="single"/>
        </w:rPr>
      </w:pPr>
    </w:p>
    <w:p w14:paraId="4AD97451" w14:textId="77777777" w:rsidR="00671877" w:rsidRPr="00B227B3" w:rsidRDefault="00671877" w:rsidP="0017105C">
      <w:pPr>
        <w:rPr>
          <w:rFonts w:ascii="Arial" w:hAnsi="Arial" w:cs="Arial"/>
          <w:color w:val="000000" w:themeColor="text1"/>
          <w:u w:val="single"/>
        </w:rPr>
      </w:pPr>
    </w:p>
    <w:p w14:paraId="4AF60E60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732037CC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276AE8A4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7C9D4CBD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498EB3B9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25E6BA82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201D546A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41863320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235813E7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77886971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4CF8D465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6BC15123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65053CD6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1911D18B" w14:textId="77777777" w:rsidR="00C267C8" w:rsidRPr="00B227B3" w:rsidRDefault="00C267C8" w:rsidP="0017105C">
      <w:pPr>
        <w:rPr>
          <w:rFonts w:ascii="Arial" w:hAnsi="Arial" w:cs="Arial"/>
          <w:color w:val="000000" w:themeColor="text1"/>
          <w:u w:val="single"/>
        </w:rPr>
      </w:pPr>
    </w:p>
    <w:p w14:paraId="12ACA74A" w14:textId="14FBC06D" w:rsidR="00937722" w:rsidRPr="00B227B3" w:rsidRDefault="00937722" w:rsidP="0017105C">
      <w:pPr>
        <w:rPr>
          <w:rFonts w:ascii="Arial" w:hAnsi="Arial" w:cs="Arial"/>
          <w:color w:val="000000" w:themeColor="text1"/>
          <w:u w:val="single"/>
        </w:rPr>
      </w:pPr>
      <w:r w:rsidRPr="00B227B3">
        <w:rPr>
          <w:rFonts w:ascii="Arial" w:hAnsi="Arial" w:cs="Arial"/>
          <w:color w:val="000000" w:themeColor="text1"/>
          <w:u w:val="single"/>
        </w:rPr>
        <w:lastRenderedPageBreak/>
        <w:t xml:space="preserve">Bibliography </w:t>
      </w:r>
    </w:p>
    <w:p w14:paraId="3619CF6D" w14:textId="1737642A" w:rsidR="003D095E" w:rsidRPr="00B227B3" w:rsidRDefault="003D095E" w:rsidP="0017105C">
      <w:pPr>
        <w:rPr>
          <w:rFonts w:ascii="Arial" w:hAnsi="Arial" w:cs="Arial"/>
          <w:color w:val="000000" w:themeColor="text1"/>
          <w:u w:val="single"/>
        </w:rPr>
      </w:pPr>
    </w:p>
    <w:p w14:paraId="7DE10A4B" w14:textId="77777777" w:rsidR="003D095E" w:rsidRPr="00B227B3" w:rsidRDefault="003D095E" w:rsidP="003D095E">
      <w:pPr>
        <w:spacing w:before="100" w:beforeAutospacing="1" w:after="100" w:afterAutospacing="1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Adjaye, D (2017) </w:t>
      </w:r>
      <w:r w:rsidRPr="00B227B3">
        <w:rPr>
          <w:rFonts w:ascii="Arial" w:eastAsia="Times New Roman" w:hAnsi="Arial" w:cs="Arial"/>
          <w:i/>
          <w:iCs/>
          <w:color w:val="000000" w:themeColor="text1"/>
          <w:lang w:eastAsia="en-GB"/>
        </w:rPr>
        <w:t>Approach.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 Available at: </w:t>
      </w:r>
      <w:hyperlink r:id="rId13" w:history="1">
        <w:r w:rsidRPr="00B227B3">
          <w:rPr>
            <w:rStyle w:val="Hyperlink"/>
            <w:rFonts w:ascii="Arial" w:eastAsia="Times New Roman" w:hAnsi="Arial" w:cs="Arial"/>
            <w:color w:val="000000" w:themeColor="text1"/>
            <w:u w:val="none"/>
            <w:lang w:eastAsia="en-GB"/>
          </w:rPr>
          <w:t>https://www.adjaye.com/who-we-are/approach/</w:t>
        </w:r>
      </w:hyperlink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 (Accessed: 25</w:t>
      </w:r>
      <w:r w:rsidRPr="00B227B3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proofErr w:type="spellStart"/>
      <w:r w:rsidRPr="00B227B3">
        <w:rPr>
          <w:rFonts w:ascii="Arial" w:eastAsia="Times New Roman" w:hAnsi="Arial" w:cs="Arial"/>
          <w:color w:val="000000" w:themeColor="text1"/>
          <w:lang w:eastAsia="en-GB"/>
        </w:rPr>
        <w:t>Novemeber</w:t>
      </w:r>
      <w:proofErr w:type="spellEnd"/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 2020) </w:t>
      </w:r>
    </w:p>
    <w:p w14:paraId="1F647D5D" w14:textId="77777777" w:rsidR="003D095E" w:rsidRPr="00B227B3" w:rsidRDefault="003D095E" w:rsidP="003D095E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Bachelard, G. (1969</w:t>
      </w:r>
      <w:proofErr w:type="gramStart"/>
      <w:r w:rsidRPr="00B227B3">
        <w:rPr>
          <w:rFonts w:ascii="Arial" w:hAnsi="Arial" w:cs="Arial"/>
          <w:color w:val="000000" w:themeColor="text1"/>
        </w:rPr>
        <w:t xml:space="preserve">)  </w:t>
      </w:r>
      <w:r w:rsidRPr="00B227B3">
        <w:rPr>
          <w:rFonts w:ascii="Arial" w:hAnsi="Arial" w:cs="Arial"/>
          <w:i/>
          <w:iCs/>
          <w:color w:val="000000" w:themeColor="text1"/>
        </w:rPr>
        <w:t>The</w:t>
      </w:r>
      <w:proofErr w:type="gramEnd"/>
      <w:r w:rsidRPr="00B227B3">
        <w:rPr>
          <w:rFonts w:ascii="Arial" w:hAnsi="Arial" w:cs="Arial"/>
          <w:i/>
          <w:iCs/>
          <w:color w:val="000000" w:themeColor="text1"/>
        </w:rPr>
        <w:t xml:space="preserve"> Poetics of Space. </w:t>
      </w:r>
      <w:r w:rsidRPr="00B227B3">
        <w:rPr>
          <w:rFonts w:ascii="Arial" w:hAnsi="Arial" w:cs="Arial"/>
          <w:color w:val="000000" w:themeColor="text1"/>
        </w:rPr>
        <w:t>Grossman Publishers.</w:t>
      </w:r>
    </w:p>
    <w:p w14:paraId="449E0ACA" w14:textId="77777777" w:rsidR="003D095E" w:rsidRPr="00B227B3" w:rsidRDefault="003D095E" w:rsidP="003D095E">
      <w:pPr>
        <w:spacing w:before="100" w:beforeAutospacing="1" w:after="100" w:afterAutospacing="1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Brown, C. (2020) </w:t>
      </w:r>
      <w:r w:rsidRPr="00B227B3">
        <w:rPr>
          <w:rFonts w:ascii="Arial" w:eastAsia="Times New Roman" w:hAnsi="Arial" w:cs="Arial"/>
          <w:i/>
          <w:iCs/>
          <w:color w:val="000000" w:themeColor="text1"/>
          <w:lang w:eastAsia="en-GB"/>
        </w:rPr>
        <w:t>MA Lecture series Making with Glass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, Teams, October 2020 </w:t>
      </w:r>
    </w:p>
    <w:p w14:paraId="63EE3815" w14:textId="77777777" w:rsidR="003D095E" w:rsidRPr="00B227B3" w:rsidRDefault="003D095E" w:rsidP="003D095E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Heath, D. (2020) </w:t>
      </w:r>
      <w:r w:rsidRPr="00B227B3">
        <w:rPr>
          <w:rFonts w:ascii="Arial" w:hAnsi="Arial" w:cs="Arial"/>
          <w:i/>
          <w:iCs/>
          <w:color w:val="000000" w:themeColor="text1"/>
        </w:rPr>
        <w:t xml:space="preserve">Slate. </w:t>
      </w:r>
      <w:r w:rsidRPr="00B227B3">
        <w:rPr>
          <w:rFonts w:ascii="Arial" w:hAnsi="Arial" w:cs="Arial"/>
          <w:color w:val="000000" w:themeColor="text1"/>
        </w:rPr>
        <w:t xml:space="preserve">Available at: </w:t>
      </w:r>
      <w:hyperlink r:id="rId14" w:history="1">
        <w:r w:rsidRPr="00B227B3">
          <w:rPr>
            <w:rStyle w:val="Hyperlink"/>
            <w:rFonts w:ascii="Arial" w:hAnsi="Arial" w:cs="Arial"/>
            <w:color w:val="000000" w:themeColor="text1"/>
            <w:u w:val="none"/>
          </w:rPr>
          <w:t>http://Instagram.com/danielheathstudio</w:t>
        </w:r>
      </w:hyperlink>
      <w:r w:rsidRPr="00B227B3">
        <w:rPr>
          <w:rFonts w:ascii="Arial" w:hAnsi="Arial" w:cs="Arial"/>
          <w:color w:val="000000" w:themeColor="text1"/>
        </w:rPr>
        <w:t xml:space="preserve"> (Accessed 22nd November 2020) </w:t>
      </w:r>
    </w:p>
    <w:p w14:paraId="02814FEB" w14:textId="77777777" w:rsidR="003D095E" w:rsidRPr="00B227B3" w:rsidRDefault="003D095E" w:rsidP="003D095E">
      <w:pPr>
        <w:spacing w:before="100" w:beforeAutospacing="1" w:after="100" w:afterAutospacing="1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Johnston, L. (2017). </w:t>
      </w:r>
      <w:r w:rsidRPr="00B227B3">
        <w:rPr>
          <w:rFonts w:ascii="Arial" w:eastAsia="Times New Roman" w:hAnsi="Arial" w:cs="Arial"/>
          <w:i/>
          <w:iCs/>
          <w:color w:val="000000" w:themeColor="text1"/>
          <w:lang w:eastAsia="en-GB"/>
        </w:rPr>
        <w:t>Digital handmade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>. 2nd ed. London: Thames &amp; Hudson Ltd.</w:t>
      </w:r>
    </w:p>
    <w:p w14:paraId="7753C934" w14:textId="77777777" w:rsidR="003D095E" w:rsidRPr="00B227B3" w:rsidRDefault="003D095E" w:rsidP="003D095E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Lee, P (2010) </w:t>
      </w:r>
      <w:r w:rsidRPr="00B227B3">
        <w:rPr>
          <w:rFonts w:ascii="Arial" w:hAnsi="Arial" w:cs="Arial"/>
          <w:i/>
          <w:iCs/>
          <w:color w:val="000000" w:themeColor="text1"/>
        </w:rPr>
        <w:t xml:space="preserve">Design Research, </w:t>
      </w:r>
      <w:proofErr w:type="gramStart"/>
      <w:r w:rsidRPr="00B227B3">
        <w:rPr>
          <w:rFonts w:ascii="Arial" w:hAnsi="Arial" w:cs="Arial"/>
          <w:i/>
          <w:iCs/>
          <w:color w:val="000000" w:themeColor="text1"/>
        </w:rPr>
        <w:t>What</w:t>
      </w:r>
      <w:proofErr w:type="gramEnd"/>
      <w:r w:rsidRPr="00B227B3">
        <w:rPr>
          <w:rFonts w:ascii="Arial" w:hAnsi="Arial" w:cs="Arial"/>
          <w:i/>
          <w:iCs/>
          <w:color w:val="000000" w:themeColor="text1"/>
        </w:rPr>
        <w:t xml:space="preserve"> is it and </w:t>
      </w:r>
      <w:proofErr w:type="gramStart"/>
      <w:r w:rsidRPr="00B227B3">
        <w:rPr>
          <w:rFonts w:ascii="Arial" w:hAnsi="Arial" w:cs="Arial"/>
          <w:i/>
          <w:iCs/>
          <w:color w:val="000000" w:themeColor="text1"/>
        </w:rPr>
        <w:t>Why</w:t>
      </w:r>
      <w:proofErr w:type="gramEnd"/>
      <w:r w:rsidRPr="00B227B3">
        <w:rPr>
          <w:rFonts w:ascii="Arial" w:hAnsi="Arial" w:cs="Arial"/>
          <w:i/>
          <w:iCs/>
          <w:color w:val="000000" w:themeColor="text1"/>
        </w:rPr>
        <w:t xml:space="preserve"> do it? </w:t>
      </w:r>
      <w:proofErr w:type="spellStart"/>
      <w:r w:rsidRPr="00B227B3">
        <w:rPr>
          <w:rFonts w:ascii="Arial" w:hAnsi="Arial" w:cs="Arial"/>
          <w:color w:val="000000" w:themeColor="text1"/>
        </w:rPr>
        <w:t>Avaialble</w:t>
      </w:r>
      <w:proofErr w:type="spellEnd"/>
      <w:r w:rsidRPr="00B227B3">
        <w:rPr>
          <w:rFonts w:ascii="Arial" w:hAnsi="Arial" w:cs="Arial"/>
          <w:color w:val="000000" w:themeColor="text1"/>
        </w:rPr>
        <w:t xml:space="preserve"> at: </w:t>
      </w:r>
      <w:hyperlink r:id="rId15" w:history="1">
        <w:r w:rsidRPr="00B227B3">
          <w:rPr>
            <w:rStyle w:val="Hyperlink"/>
            <w:rFonts w:ascii="Arial" w:hAnsi="Arial" w:cs="Arial"/>
            <w:color w:val="000000" w:themeColor="text1"/>
            <w:u w:val="none"/>
          </w:rPr>
          <w:t>https://reboot.org/2012/02/19/design-research-what-is-it-and-why-do-it/</w:t>
        </w:r>
      </w:hyperlink>
      <w:r w:rsidRPr="00B227B3">
        <w:rPr>
          <w:rFonts w:ascii="Arial" w:hAnsi="Arial" w:cs="Arial"/>
          <w:color w:val="000000" w:themeColor="text1"/>
        </w:rPr>
        <w:t xml:space="preserve"> (Accessed: 30</w:t>
      </w:r>
      <w:r w:rsidRPr="00B227B3">
        <w:rPr>
          <w:rFonts w:ascii="Arial" w:hAnsi="Arial" w:cs="Arial"/>
          <w:color w:val="000000" w:themeColor="text1"/>
          <w:vertAlign w:val="superscript"/>
        </w:rPr>
        <w:t>th</w:t>
      </w:r>
      <w:r w:rsidRPr="00B227B3">
        <w:rPr>
          <w:rFonts w:ascii="Arial" w:hAnsi="Arial" w:cs="Arial"/>
          <w:color w:val="000000" w:themeColor="text1"/>
        </w:rPr>
        <w:t xml:space="preserve"> November 2020) </w:t>
      </w:r>
    </w:p>
    <w:p w14:paraId="088BBAD3" w14:textId="44EA7A89" w:rsidR="00937722" w:rsidRPr="00B227B3" w:rsidRDefault="00937722" w:rsidP="0017105C">
      <w:pPr>
        <w:rPr>
          <w:rFonts w:ascii="Arial" w:hAnsi="Arial" w:cs="Arial"/>
          <w:color w:val="000000" w:themeColor="text1"/>
        </w:rPr>
      </w:pPr>
    </w:p>
    <w:p w14:paraId="0C7D8D2A" w14:textId="77777777" w:rsidR="003D095E" w:rsidRPr="00B227B3" w:rsidRDefault="003D095E" w:rsidP="003D095E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Mind (2020) </w:t>
      </w:r>
      <w:r w:rsidRPr="00B227B3">
        <w:rPr>
          <w:rFonts w:ascii="Arial" w:hAnsi="Arial" w:cs="Arial"/>
          <w:i/>
          <w:iCs/>
          <w:color w:val="000000" w:themeColor="text1"/>
        </w:rPr>
        <w:t>Local Minds</w:t>
      </w:r>
      <w:r w:rsidRPr="00B227B3">
        <w:rPr>
          <w:rFonts w:ascii="Arial" w:hAnsi="Arial" w:cs="Arial"/>
          <w:color w:val="000000" w:themeColor="text1"/>
        </w:rPr>
        <w:t>. Available at: https://www.mind.org.uk/about-us/local-minds/ (Accessed 23</w:t>
      </w:r>
      <w:r w:rsidRPr="00B227B3">
        <w:rPr>
          <w:rFonts w:ascii="Arial" w:hAnsi="Arial" w:cs="Arial"/>
          <w:color w:val="000000" w:themeColor="text1"/>
          <w:vertAlign w:val="superscript"/>
        </w:rPr>
        <w:t>rd</w:t>
      </w:r>
      <w:r w:rsidRPr="00B227B3">
        <w:rPr>
          <w:rFonts w:ascii="Arial" w:hAnsi="Arial" w:cs="Arial"/>
          <w:color w:val="000000" w:themeColor="text1"/>
        </w:rPr>
        <w:t xml:space="preserve"> November 2020)</w:t>
      </w:r>
    </w:p>
    <w:p w14:paraId="726BABBD" w14:textId="009F3F7E" w:rsidR="003D095E" w:rsidRPr="00B227B3" w:rsidRDefault="003D095E" w:rsidP="0017105C">
      <w:pPr>
        <w:rPr>
          <w:rFonts w:ascii="Arial" w:hAnsi="Arial" w:cs="Arial"/>
          <w:color w:val="000000" w:themeColor="text1"/>
        </w:rPr>
      </w:pPr>
    </w:p>
    <w:p w14:paraId="0BE7467F" w14:textId="77777777" w:rsidR="003D095E" w:rsidRPr="00B227B3" w:rsidRDefault="003D095E" w:rsidP="003D095E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Murray, A (2015) </w:t>
      </w:r>
      <w:proofErr w:type="spellStart"/>
      <w:r w:rsidRPr="00B227B3">
        <w:rPr>
          <w:rFonts w:ascii="Arial" w:hAnsi="Arial" w:cs="Arial"/>
          <w:color w:val="000000" w:themeColor="text1"/>
        </w:rPr>
        <w:t>Patternity</w:t>
      </w:r>
      <w:proofErr w:type="spellEnd"/>
      <w:r w:rsidRPr="00B227B3">
        <w:rPr>
          <w:rFonts w:ascii="Arial" w:hAnsi="Arial" w:cs="Arial"/>
          <w:color w:val="000000" w:themeColor="text1"/>
        </w:rPr>
        <w:t xml:space="preserve"> A New Way </w:t>
      </w:r>
      <w:proofErr w:type="gramStart"/>
      <w:r w:rsidRPr="00B227B3">
        <w:rPr>
          <w:rFonts w:ascii="Arial" w:hAnsi="Arial" w:cs="Arial"/>
          <w:color w:val="000000" w:themeColor="text1"/>
        </w:rPr>
        <w:t>Of</w:t>
      </w:r>
      <w:proofErr w:type="gramEnd"/>
      <w:r w:rsidRPr="00B227B3">
        <w:rPr>
          <w:rFonts w:ascii="Arial" w:hAnsi="Arial" w:cs="Arial"/>
          <w:color w:val="000000" w:themeColor="text1"/>
        </w:rPr>
        <w:t xml:space="preserve"> Seeing. London. </w:t>
      </w:r>
      <w:proofErr w:type="spellStart"/>
      <w:r w:rsidRPr="00B227B3">
        <w:rPr>
          <w:rFonts w:ascii="Arial" w:hAnsi="Arial" w:cs="Arial"/>
          <w:color w:val="000000" w:themeColor="text1"/>
        </w:rPr>
        <w:t>Octapus</w:t>
      </w:r>
      <w:proofErr w:type="spellEnd"/>
      <w:r w:rsidRPr="00B227B3">
        <w:rPr>
          <w:rFonts w:ascii="Arial" w:hAnsi="Arial" w:cs="Arial"/>
          <w:color w:val="000000" w:themeColor="text1"/>
        </w:rPr>
        <w:t xml:space="preserve"> books</w:t>
      </w:r>
    </w:p>
    <w:p w14:paraId="4E076472" w14:textId="3996775B" w:rsidR="003D095E" w:rsidRPr="00B227B3" w:rsidRDefault="003D095E" w:rsidP="003D095E">
      <w:pPr>
        <w:spacing w:before="100" w:beforeAutospacing="1" w:after="100" w:afterAutospacing="1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lang w:eastAsia="en-GB"/>
        </w:rPr>
        <w:t>Norman, D (2013</w:t>
      </w:r>
      <w:proofErr w:type="gramStart"/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)  </w:t>
      </w:r>
      <w:r w:rsidRPr="00B227B3">
        <w:rPr>
          <w:rFonts w:ascii="Arial" w:eastAsia="Times New Roman" w:hAnsi="Arial" w:cs="Arial"/>
          <w:i/>
          <w:iCs/>
          <w:color w:val="000000" w:themeColor="text1"/>
          <w:lang w:eastAsia="en-GB"/>
        </w:rPr>
        <w:t>The</w:t>
      </w:r>
      <w:proofErr w:type="gramEnd"/>
      <w:r w:rsidRPr="00B227B3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 design of everyday things.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 New York: Basic Books </w:t>
      </w:r>
      <w:proofErr w:type="spellStart"/>
      <w:r w:rsidRPr="00B227B3">
        <w:rPr>
          <w:rFonts w:ascii="Arial" w:eastAsia="Times New Roman" w:hAnsi="Arial" w:cs="Arial"/>
          <w:color w:val="000000" w:themeColor="text1"/>
          <w:lang w:eastAsia="en-GB"/>
        </w:rPr>
        <w:t>Persues</w:t>
      </w:r>
      <w:proofErr w:type="spellEnd"/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 Book Group</w:t>
      </w:r>
    </w:p>
    <w:p w14:paraId="66D7D0CA" w14:textId="18083D80" w:rsidR="002A3D5A" w:rsidRPr="00B227B3" w:rsidRDefault="002A3D5A" w:rsidP="0017105C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Oxford English Dictionary (2020) </w:t>
      </w:r>
      <w:r w:rsidRPr="00B227B3">
        <w:rPr>
          <w:rFonts w:ascii="Arial" w:hAnsi="Arial" w:cs="Arial"/>
          <w:i/>
          <w:iCs/>
          <w:color w:val="000000" w:themeColor="text1"/>
        </w:rPr>
        <w:t>Hybrid.</w:t>
      </w:r>
      <w:r w:rsidRPr="00B227B3">
        <w:rPr>
          <w:rFonts w:ascii="Arial" w:hAnsi="Arial" w:cs="Arial"/>
          <w:color w:val="000000" w:themeColor="text1"/>
        </w:rPr>
        <w:t xml:space="preserve"> Available at: </w:t>
      </w:r>
      <w:hyperlink r:id="rId16" w:history="1">
        <w:r w:rsidRPr="00B227B3">
          <w:rPr>
            <w:rStyle w:val="Hyperlink"/>
            <w:rFonts w:ascii="Arial" w:hAnsi="Arial" w:cs="Arial"/>
            <w:color w:val="000000" w:themeColor="text1"/>
            <w:u w:val="none"/>
          </w:rPr>
          <w:t>http://www.lexico.com/definition</w:t>
        </w:r>
      </w:hyperlink>
      <w:r w:rsidRPr="00B227B3">
        <w:rPr>
          <w:rFonts w:ascii="Arial" w:hAnsi="Arial" w:cs="Arial"/>
          <w:color w:val="000000" w:themeColor="text1"/>
        </w:rPr>
        <w:t xml:space="preserve"> (Accessed: 21</w:t>
      </w:r>
      <w:r w:rsidRPr="00B227B3">
        <w:rPr>
          <w:rFonts w:ascii="Arial" w:hAnsi="Arial" w:cs="Arial"/>
          <w:color w:val="000000" w:themeColor="text1"/>
          <w:vertAlign w:val="superscript"/>
        </w:rPr>
        <w:t>st</w:t>
      </w:r>
      <w:r w:rsidRPr="00B227B3">
        <w:rPr>
          <w:rFonts w:ascii="Arial" w:hAnsi="Arial" w:cs="Arial"/>
          <w:color w:val="000000" w:themeColor="text1"/>
        </w:rPr>
        <w:t xml:space="preserve"> November 2020)</w:t>
      </w:r>
    </w:p>
    <w:p w14:paraId="30EAF450" w14:textId="584FAFD9" w:rsidR="00BA1734" w:rsidRPr="00B227B3" w:rsidRDefault="00BA1734" w:rsidP="0017105C">
      <w:pPr>
        <w:rPr>
          <w:rFonts w:ascii="Arial" w:hAnsi="Arial" w:cs="Arial"/>
          <w:color w:val="000000" w:themeColor="text1"/>
        </w:rPr>
      </w:pPr>
    </w:p>
    <w:p w14:paraId="0E2F1ABD" w14:textId="517FDBE4" w:rsidR="00BA1734" w:rsidRPr="00B227B3" w:rsidRDefault="00BA1734" w:rsidP="0017105C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Sennet, R. (2008) </w:t>
      </w:r>
      <w:r w:rsidRPr="00B227B3">
        <w:rPr>
          <w:rFonts w:ascii="Arial" w:hAnsi="Arial" w:cs="Arial"/>
          <w:i/>
          <w:iCs/>
          <w:color w:val="000000" w:themeColor="text1"/>
        </w:rPr>
        <w:t xml:space="preserve">The Craftsman. </w:t>
      </w:r>
      <w:r w:rsidRPr="00B227B3">
        <w:rPr>
          <w:rFonts w:ascii="Arial" w:hAnsi="Arial" w:cs="Arial"/>
          <w:color w:val="000000" w:themeColor="text1"/>
        </w:rPr>
        <w:t xml:space="preserve">London: Penguin Group. </w:t>
      </w:r>
    </w:p>
    <w:p w14:paraId="214F5AD1" w14:textId="087B713A" w:rsidR="00E750B9" w:rsidRPr="00B227B3" w:rsidRDefault="003D095E" w:rsidP="0097510C">
      <w:pPr>
        <w:spacing w:before="100" w:beforeAutospacing="1" w:after="100" w:afterAutospacing="1"/>
        <w:rPr>
          <w:rFonts w:ascii="Arial" w:eastAsia="Times New Roman" w:hAnsi="Arial" w:cs="Arial"/>
          <w:color w:val="000000" w:themeColor="text1"/>
          <w:lang w:eastAsia="en-GB"/>
        </w:rPr>
      </w:pP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Think Design (2020) </w:t>
      </w:r>
      <w:r w:rsidRPr="00B227B3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Advantages of Critical Thinking. </w:t>
      </w:r>
      <w:r w:rsidRPr="00B227B3">
        <w:rPr>
          <w:rFonts w:ascii="Arial" w:eastAsia="Times New Roman" w:hAnsi="Arial" w:cs="Arial"/>
          <w:color w:val="000000" w:themeColor="text1"/>
          <w:lang w:eastAsia="en-GB"/>
        </w:rPr>
        <w:t xml:space="preserve">Available </w:t>
      </w:r>
      <w:proofErr w:type="gramStart"/>
      <w:r w:rsidRPr="00B227B3">
        <w:rPr>
          <w:rFonts w:ascii="Arial" w:eastAsia="Times New Roman" w:hAnsi="Arial" w:cs="Arial"/>
          <w:color w:val="000000" w:themeColor="text1"/>
          <w:lang w:eastAsia="en-GB"/>
        </w:rPr>
        <w:t>at :</w:t>
      </w:r>
      <w:proofErr w:type="gramEnd"/>
      <w:r w:rsidRPr="00B227B3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hyperlink r:id="rId17" w:history="1">
        <w:r w:rsidRPr="00B227B3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https://think.design/user-design-research/critical-thinking/</w:t>
        </w:r>
      </w:hyperlink>
      <w:r w:rsidRPr="00B227B3">
        <w:rPr>
          <w:rFonts w:ascii="Arial" w:hAnsi="Arial" w:cs="Arial"/>
          <w:color w:val="000000" w:themeColor="text1"/>
          <w:shd w:val="clear" w:color="auto" w:fill="FFFFFF"/>
        </w:rPr>
        <w:t xml:space="preserve"> (Accessed 30</w:t>
      </w:r>
      <w:r w:rsidRPr="00B227B3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B227B3">
        <w:rPr>
          <w:rFonts w:ascii="Arial" w:hAnsi="Arial" w:cs="Arial"/>
          <w:color w:val="000000" w:themeColor="text1"/>
          <w:shd w:val="clear" w:color="auto" w:fill="FFFFFF"/>
        </w:rPr>
        <w:t xml:space="preserve"> November 2020)</w:t>
      </w:r>
    </w:p>
    <w:p w14:paraId="677D863B" w14:textId="397FB426" w:rsidR="00E750B9" w:rsidRPr="00B227B3" w:rsidRDefault="00E750B9" w:rsidP="0017105C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 xml:space="preserve">Willis Newson (2018) </w:t>
      </w:r>
      <w:r w:rsidRPr="00B227B3">
        <w:rPr>
          <w:rFonts w:ascii="Arial" w:hAnsi="Arial" w:cs="Arial"/>
          <w:i/>
          <w:iCs/>
          <w:color w:val="000000" w:themeColor="text1"/>
        </w:rPr>
        <w:t xml:space="preserve">About us. </w:t>
      </w:r>
      <w:r w:rsidRPr="00B227B3">
        <w:rPr>
          <w:rFonts w:ascii="Arial" w:hAnsi="Arial" w:cs="Arial"/>
          <w:color w:val="000000" w:themeColor="text1"/>
        </w:rPr>
        <w:t xml:space="preserve">Available at: </w:t>
      </w:r>
      <w:hyperlink r:id="rId18" w:history="1">
        <w:r w:rsidRPr="00B227B3">
          <w:rPr>
            <w:rStyle w:val="Hyperlink"/>
            <w:rFonts w:ascii="Arial" w:hAnsi="Arial" w:cs="Arial"/>
            <w:color w:val="000000" w:themeColor="text1"/>
            <w:u w:val="none"/>
          </w:rPr>
          <w:t>http://www.willisnewson.co.uk/arts-and-health-willis-newson.html</w:t>
        </w:r>
      </w:hyperlink>
      <w:r w:rsidRPr="00B227B3">
        <w:rPr>
          <w:rFonts w:ascii="Arial" w:hAnsi="Arial" w:cs="Arial"/>
          <w:color w:val="000000" w:themeColor="text1"/>
        </w:rPr>
        <w:t xml:space="preserve"> (Accessed 23rd November 2020)</w:t>
      </w:r>
    </w:p>
    <w:p w14:paraId="2C114286" w14:textId="2D31DC28" w:rsidR="00FC63D5" w:rsidRPr="00B227B3" w:rsidRDefault="00FC63D5" w:rsidP="0017105C">
      <w:pPr>
        <w:rPr>
          <w:rFonts w:ascii="Arial" w:hAnsi="Arial" w:cs="Arial"/>
          <w:color w:val="000000" w:themeColor="text1"/>
        </w:rPr>
      </w:pPr>
    </w:p>
    <w:p w14:paraId="0DD166E4" w14:textId="570FE9EF" w:rsidR="00C718A0" w:rsidRPr="00B227B3" w:rsidRDefault="00C718A0" w:rsidP="0017105C">
      <w:pPr>
        <w:rPr>
          <w:rFonts w:ascii="Arial" w:hAnsi="Arial" w:cs="Arial"/>
          <w:color w:val="000000" w:themeColor="text1"/>
        </w:rPr>
      </w:pPr>
      <w:r w:rsidRPr="00B227B3">
        <w:rPr>
          <w:rFonts w:ascii="Arial" w:hAnsi="Arial" w:cs="Arial"/>
          <w:color w:val="000000" w:themeColor="text1"/>
        </w:rPr>
        <w:t>VAM (2014)</w:t>
      </w:r>
      <w:r w:rsidRPr="00B227B3">
        <w:rPr>
          <w:rFonts w:ascii="Arial" w:hAnsi="Arial" w:cs="Arial"/>
          <w:i/>
          <w:iCs/>
          <w:color w:val="000000" w:themeColor="text1"/>
        </w:rPr>
        <w:t xml:space="preserve"> Introducing William Morris. </w:t>
      </w:r>
      <w:r w:rsidRPr="00B227B3">
        <w:rPr>
          <w:rFonts w:ascii="Arial" w:hAnsi="Arial" w:cs="Arial"/>
          <w:color w:val="000000" w:themeColor="text1"/>
        </w:rPr>
        <w:t xml:space="preserve">Available at: </w:t>
      </w:r>
      <w:hyperlink r:id="rId19" w:history="1">
        <w:r w:rsidRPr="00B227B3">
          <w:rPr>
            <w:rStyle w:val="Hyperlink"/>
            <w:rFonts w:ascii="Arial" w:hAnsi="Arial" w:cs="Arial"/>
            <w:color w:val="000000" w:themeColor="text1"/>
            <w:u w:val="none"/>
          </w:rPr>
          <w:t>https://www.vam.ac.uk/articles/introducing-william-morris</w:t>
        </w:r>
      </w:hyperlink>
      <w:r w:rsidRPr="00B227B3">
        <w:rPr>
          <w:rFonts w:ascii="Arial" w:hAnsi="Arial" w:cs="Arial"/>
          <w:color w:val="000000" w:themeColor="text1"/>
        </w:rPr>
        <w:t xml:space="preserve"> (Accessed 9</w:t>
      </w:r>
      <w:r w:rsidRPr="00B227B3">
        <w:rPr>
          <w:rFonts w:ascii="Arial" w:hAnsi="Arial" w:cs="Arial"/>
          <w:color w:val="000000" w:themeColor="text1"/>
          <w:vertAlign w:val="superscript"/>
        </w:rPr>
        <w:t>th</w:t>
      </w:r>
      <w:r w:rsidRPr="00B227B3">
        <w:rPr>
          <w:rFonts w:ascii="Arial" w:hAnsi="Arial" w:cs="Arial"/>
          <w:color w:val="000000" w:themeColor="text1"/>
        </w:rPr>
        <w:t xml:space="preserve"> December 2020)</w:t>
      </w:r>
    </w:p>
    <w:p w14:paraId="188E6253" w14:textId="77777777" w:rsidR="00F634C6" w:rsidRPr="00671877" w:rsidRDefault="00F634C6" w:rsidP="0017105C">
      <w:pPr>
        <w:rPr>
          <w:rFonts w:ascii="Arial" w:hAnsi="Arial" w:cs="Arial"/>
        </w:rPr>
      </w:pPr>
    </w:p>
    <w:sectPr w:rsidR="00F634C6" w:rsidRPr="00671877" w:rsidSect="004A4280">
      <w:footerReference w:type="even" r:id="rId20"/>
      <w:footerReference w:type="default" r:id="rId21"/>
      <w:pgSz w:w="11900" w:h="16840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AA503B" w14:textId="77777777" w:rsidR="00D0429F" w:rsidRDefault="00D0429F" w:rsidP="004A4280">
      <w:r>
        <w:separator/>
      </w:r>
    </w:p>
  </w:endnote>
  <w:endnote w:type="continuationSeparator" w:id="0">
    <w:p w14:paraId="6D586B02" w14:textId="77777777" w:rsidR="00D0429F" w:rsidRDefault="00D0429F" w:rsidP="004A428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7257455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EFAF616" w14:textId="08262B97" w:rsidR="004A4280" w:rsidRDefault="004A4280" w:rsidP="00C4083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AACB725" w14:textId="77777777" w:rsidR="004A4280" w:rsidRDefault="004A4280" w:rsidP="004A4280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42634349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9D40115" w14:textId="2789BBC2" w:rsidR="004A4280" w:rsidRDefault="004A4280" w:rsidP="00C40836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F4AF633" w14:textId="77777777" w:rsidR="004A4280" w:rsidRDefault="004A4280" w:rsidP="004A4280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6EF978" w14:textId="77777777" w:rsidR="00D0429F" w:rsidRDefault="00D0429F" w:rsidP="004A4280">
      <w:r>
        <w:separator/>
      </w:r>
    </w:p>
  </w:footnote>
  <w:footnote w:type="continuationSeparator" w:id="0">
    <w:p w14:paraId="45B4CF37" w14:textId="77777777" w:rsidR="00D0429F" w:rsidRDefault="00D0429F" w:rsidP="004A428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3B2325"/>
    <w:multiLevelType w:val="hybridMultilevel"/>
    <w:tmpl w:val="147E6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51322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559"/>
    <w:rsid w:val="00005C6B"/>
    <w:rsid w:val="00007AC4"/>
    <w:rsid w:val="00016FC0"/>
    <w:rsid w:val="00017334"/>
    <w:rsid w:val="0002495D"/>
    <w:rsid w:val="00030C4B"/>
    <w:rsid w:val="000373AC"/>
    <w:rsid w:val="000432F3"/>
    <w:rsid w:val="000728E7"/>
    <w:rsid w:val="000732BC"/>
    <w:rsid w:val="0009692E"/>
    <w:rsid w:val="000A3D7E"/>
    <w:rsid w:val="000B0416"/>
    <w:rsid w:val="000B1308"/>
    <w:rsid w:val="000B26C2"/>
    <w:rsid w:val="000C01AC"/>
    <w:rsid w:val="000C282C"/>
    <w:rsid w:val="000D7C8E"/>
    <w:rsid w:val="000E0D8B"/>
    <w:rsid w:val="000E2723"/>
    <w:rsid w:val="000E48EC"/>
    <w:rsid w:val="000F072D"/>
    <w:rsid w:val="000F2DB2"/>
    <w:rsid w:val="001019C9"/>
    <w:rsid w:val="00114184"/>
    <w:rsid w:val="00154DAE"/>
    <w:rsid w:val="00161BD2"/>
    <w:rsid w:val="0016230E"/>
    <w:rsid w:val="0017105C"/>
    <w:rsid w:val="001747F3"/>
    <w:rsid w:val="0017567F"/>
    <w:rsid w:val="00176593"/>
    <w:rsid w:val="00177BE8"/>
    <w:rsid w:val="001924EF"/>
    <w:rsid w:val="0019277F"/>
    <w:rsid w:val="00194E7B"/>
    <w:rsid w:val="001A3683"/>
    <w:rsid w:val="001A4741"/>
    <w:rsid w:val="001B01AB"/>
    <w:rsid w:val="001B0DF3"/>
    <w:rsid w:val="001C33E2"/>
    <w:rsid w:val="001C6716"/>
    <w:rsid w:val="001C679D"/>
    <w:rsid w:val="001C6876"/>
    <w:rsid w:val="001D53A9"/>
    <w:rsid w:val="001D68A8"/>
    <w:rsid w:val="001F0AA7"/>
    <w:rsid w:val="001F3AC7"/>
    <w:rsid w:val="001F7B70"/>
    <w:rsid w:val="001F7DFC"/>
    <w:rsid w:val="0020070B"/>
    <w:rsid w:val="00217AFC"/>
    <w:rsid w:val="00221D3E"/>
    <w:rsid w:val="0025490D"/>
    <w:rsid w:val="00260432"/>
    <w:rsid w:val="00287CC5"/>
    <w:rsid w:val="00296CE2"/>
    <w:rsid w:val="002A3D5A"/>
    <w:rsid w:val="002B7D5B"/>
    <w:rsid w:val="002B7D6E"/>
    <w:rsid w:val="002C1F04"/>
    <w:rsid w:val="002C7A2D"/>
    <w:rsid w:val="002E1D16"/>
    <w:rsid w:val="002F00AC"/>
    <w:rsid w:val="002F54D1"/>
    <w:rsid w:val="00310895"/>
    <w:rsid w:val="00316F86"/>
    <w:rsid w:val="00320371"/>
    <w:rsid w:val="00321EE0"/>
    <w:rsid w:val="003368C4"/>
    <w:rsid w:val="003376FD"/>
    <w:rsid w:val="003446F6"/>
    <w:rsid w:val="00346254"/>
    <w:rsid w:val="00351887"/>
    <w:rsid w:val="00351D09"/>
    <w:rsid w:val="00353A87"/>
    <w:rsid w:val="00360B6A"/>
    <w:rsid w:val="00370105"/>
    <w:rsid w:val="003728E5"/>
    <w:rsid w:val="00375950"/>
    <w:rsid w:val="003775A3"/>
    <w:rsid w:val="00385DDE"/>
    <w:rsid w:val="00391418"/>
    <w:rsid w:val="003934A3"/>
    <w:rsid w:val="00396DBC"/>
    <w:rsid w:val="003A17CF"/>
    <w:rsid w:val="003A7423"/>
    <w:rsid w:val="003B3818"/>
    <w:rsid w:val="003B7DB7"/>
    <w:rsid w:val="003C56FE"/>
    <w:rsid w:val="003D0699"/>
    <w:rsid w:val="003D095E"/>
    <w:rsid w:val="003D1BB2"/>
    <w:rsid w:val="003D7242"/>
    <w:rsid w:val="003E69D3"/>
    <w:rsid w:val="003E6F77"/>
    <w:rsid w:val="00400194"/>
    <w:rsid w:val="004030BB"/>
    <w:rsid w:val="00410A5B"/>
    <w:rsid w:val="00422228"/>
    <w:rsid w:val="00424CCA"/>
    <w:rsid w:val="00425A89"/>
    <w:rsid w:val="00433D86"/>
    <w:rsid w:val="0044491F"/>
    <w:rsid w:val="00445ED7"/>
    <w:rsid w:val="004660A5"/>
    <w:rsid w:val="004667DF"/>
    <w:rsid w:val="0047475E"/>
    <w:rsid w:val="00484F48"/>
    <w:rsid w:val="00494619"/>
    <w:rsid w:val="004A3B88"/>
    <w:rsid w:val="004A4280"/>
    <w:rsid w:val="004B49FF"/>
    <w:rsid w:val="004B5139"/>
    <w:rsid w:val="004B68F1"/>
    <w:rsid w:val="004B6F09"/>
    <w:rsid w:val="004C631C"/>
    <w:rsid w:val="004D2A9D"/>
    <w:rsid w:val="004E77E2"/>
    <w:rsid w:val="004F4C71"/>
    <w:rsid w:val="00515BA0"/>
    <w:rsid w:val="00527066"/>
    <w:rsid w:val="00531AF0"/>
    <w:rsid w:val="00533E59"/>
    <w:rsid w:val="0053414B"/>
    <w:rsid w:val="00537273"/>
    <w:rsid w:val="00546045"/>
    <w:rsid w:val="005525BB"/>
    <w:rsid w:val="00555B6A"/>
    <w:rsid w:val="00556CAB"/>
    <w:rsid w:val="0056245A"/>
    <w:rsid w:val="00564CFF"/>
    <w:rsid w:val="00566649"/>
    <w:rsid w:val="00571BC0"/>
    <w:rsid w:val="0057262B"/>
    <w:rsid w:val="005744B6"/>
    <w:rsid w:val="00580E09"/>
    <w:rsid w:val="00587CC6"/>
    <w:rsid w:val="005B1421"/>
    <w:rsid w:val="005B1B06"/>
    <w:rsid w:val="005C2A36"/>
    <w:rsid w:val="005C3D90"/>
    <w:rsid w:val="005D01AF"/>
    <w:rsid w:val="005F339F"/>
    <w:rsid w:val="005F70E4"/>
    <w:rsid w:val="006059A9"/>
    <w:rsid w:val="00614C12"/>
    <w:rsid w:val="006232EC"/>
    <w:rsid w:val="00623404"/>
    <w:rsid w:val="00630D0D"/>
    <w:rsid w:val="00636C93"/>
    <w:rsid w:val="0064589F"/>
    <w:rsid w:val="00645F5B"/>
    <w:rsid w:val="0066592C"/>
    <w:rsid w:val="00667965"/>
    <w:rsid w:val="00671877"/>
    <w:rsid w:val="00671965"/>
    <w:rsid w:val="006750C4"/>
    <w:rsid w:val="00684142"/>
    <w:rsid w:val="006928C3"/>
    <w:rsid w:val="006A0E3E"/>
    <w:rsid w:val="006A30D7"/>
    <w:rsid w:val="006A6017"/>
    <w:rsid w:val="006A6766"/>
    <w:rsid w:val="006B4862"/>
    <w:rsid w:val="006C04B8"/>
    <w:rsid w:val="006D3923"/>
    <w:rsid w:val="006D4A2F"/>
    <w:rsid w:val="006E0418"/>
    <w:rsid w:val="006E1537"/>
    <w:rsid w:val="006E5189"/>
    <w:rsid w:val="006F0A53"/>
    <w:rsid w:val="006F295E"/>
    <w:rsid w:val="006F31AD"/>
    <w:rsid w:val="00703731"/>
    <w:rsid w:val="007249C2"/>
    <w:rsid w:val="00736BC9"/>
    <w:rsid w:val="0074331C"/>
    <w:rsid w:val="007525EA"/>
    <w:rsid w:val="00754CC3"/>
    <w:rsid w:val="00754D93"/>
    <w:rsid w:val="00760518"/>
    <w:rsid w:val="007646B0"/>
    <w:rsid w:val="00766EDF"/>
    <w:rsid w:val="0077128F"/>
    <w:rsid w:val="0078181B"/>
    <w:rsid w:val="00784304"/>
    <w:rsid w:val="00797928"/>
    <w:rsid w:val="007A2559"/>
    <w:rsid w:val="007B1E15"/>
    <w:rsid w:val="007B422E"/>
    <w:rsid w:val="007B47A1"/>
    <w:rsid w:val="007C07AD"/>
    <w:rsid w:val="007D2C90"/>
    <w:rsid w:val="007D535B"/>
    <w:rsid w:val="007D5E07"/>
    <w:rsid w:val="007F186E"/>
    <w:rsid w:val="007F4271"/>
    <w:rsid w:val="007F4559"/>
    <w:rsid w:val="0080430F"/>
    <w:rsid w:val="008271D5"/>
    <w:rsid w:val="008323D7"/>
    <w:rsid w:val="00833EFD"/>
    <w:rsid w:val="0083586B"/>
    <w:rsid w:val="008425BF"/>
    <w:rsid w:val="008428C8"/>
    <w:rsid w:val="00853140"/>
    <w:rsid w:val="008547AB"/>
    <w:rsid w:val="00870E1C"/>
    <w:rsid w:val="0087669D"/>
    <w:rsid w:val="0088119E"/>
    <w:rsid w:val="00886290"/>
    <w:rsid w:val="0088664A"/>
    <w:rsid w:val="00886CAC"/>
    <w:rsid w:val="00895786"/>
    <w:rsid w:val="008966B7"/>
    <w:rsid w:val="00897911"/>
    <w:rsid w:val="008A2048"/>
    <w:rsid w:val="008B16C6"/>
    <w:rsid w:val="008C1D40"/>
    <w:rsid w:val="008C6CB7"/>
    <w:rsid w:val="008C6D13"/>
    <w:rsid w:val="008D46CB"/>
    <w:rsid w:val="008F154C"/>
    <w:rsid w:val="008F1A4B"/>
    <w:rsid w:val="008F5FE1"/>
    <w:rsid w:val="00901B86"/>
    <w:rsid w:val="009031C2"/>
    <w:rsid w:val="0090373F"/>
    <w:rsid w:val="00906A79"/>
    <w:rsid w:val="0090708B"/>
    <w:rsid w:val="00910CB9"/>
    <w:rsid w:val="00910E8E"/>
    <w:rsid w:val="00911131"/>
    <w:rsid w:val="00913CDF"/>
    <w:rsid w:val="00914C40"/>
    <w:rsid w:val="009155C2"/>
    <w:rsid w:val="00920577"/>
    <w:rsid w:val="00937722"/>
    <w:rsid w:val="00944CC8"/>
    <w:rsid w:val="009511B1"/>
    <w:rsid w:val="009521FD"/>
    <w:rsid w:val="00960AEB"/>
    <w:rsid w:val="00961DAA"/>
    <w:rsid w:val="0096257F"/>
    <w:rsid w:val="0097510C"/>
    <w:rsid w:val="00975287"/>
    <w:rsid w:val="00981A10"/>
    <w:rsid w:val="00991666"/>
    <w:rsid w:val="009933BF"/>
    <w:rsid w:val="009A4D6D"/>
    <w:rsid w:val="009A5F76"/>
    <w:rsid w:val="009B53D8"/>
    <w:rsid w:val="009C0621"/>
    <w:rsid w:val="009C1C9A"/>
    <w:rsid w:val="009C7037"/>
    <w:rsid w:val="009C75FF"/>
    <w:rsid w:val="009D3FD2"/>
    <w:rsid w:val="009D5BE8"/>
    <w:rsid w:val="009F2660"/>
    <w:rsid w:val="00A112EC"/>
    <w:rsid w:val="00A25156"/>
    <w:rsid w:val="00A3091D"/>
    <w:rsid w:val="00A34BF5"/>
    <w:rsid w:val="00A418A3"/>
    <w:rsid w:val="00A46AEA"/>
    <w:rsid w:val="00A67CD8"/>
    <w:rsid w:val="00A75E70"/>
    <w:rsid w:val="00A835EC"/>
    <w:rsid w:val="00A8600F"/>
    <w:rsid w:val="00A92D0E"/>
    <w:rsid w:val="00A96C04"/>
    <w:rsid w:val="00A97E81"/>
    <w:rsid w:val="00AA34CA"/>
    <w:rsid w:val="00AB413C"/>
    <w:rsid w:val="00AB48C5"/>
    <w:rsid w:val="00AB6DB8"/>
    <w:rsid w:val="00AC4970"/>
    <w:rsid w:val="00AD432D"/>
    <w:rsid w:val="00AD5AF3"/>
    <w:rsid w:val="00AF0C29"/>
    <w:rsid w:val="00AF7633"/>
    <w:rsid w:val="00B01B97"/>
    <w:rsid w:val="00B05D3B"/>
    <w:rsid w:val="00B077E4"/>
    <w:rsid w:val="00B227B3"/>
    <w:rsid w:val="00B23443"/>
    <w:rsid w:val="00B30D07"/>
    <w:rsid w:val="00B32922"/>
    <w:rsid w:val="00B33991"/>
    <w:rsid w:val="00B41611"/>
    <w:rsid w:val="00B54E12"/>
    <w:rsid w:val="00B63A56"/>
    <w:rsid w:val="00B650C9"/>
    <w:rsid w:val="00B72D87"/>
    <w:rsid w:val="00B74007"/>
    <w:rsid w:val="00B74659"/>
    <w:rsid w:val="00B76C02"/>
    <w:rsid w:val="00BA0AE0"/>
    <w:rsid w:val="00BA1734"/>
    <w:rsid w:val="00BB3334"/>
    <w:rsid w:val="00BB6704"/>
    <w:rsid w:val="00BC1F2D"/>
    <w:rsid w:val="00BD0866"/>
    <w:rsid w:val="00BD39DA"/>
    <w:rsid w:val="00BE026E"/>
    <w:rsid w:val="00BE066B"/>
    <w:rsid w:val="00BE4B85"/>
    <w:rsid w:val="00BF0587"/>
    <w:rsid w:val="00C04E9A"/>
    <w:rsid w:val="00C052F1"/>
    <w:rsid w:val="00C05334"/>
    <w:rsid w:val="00C20588"/>
    <w:rsid w:val="00C23ED2"/>
    <w:rsid w:val="00C267C8"/>
    <w:rsid w:val="00C301B1"/>
    <w:rsid w:val="00C3476C"/>
    <w:rsid w:val="00C34EE3"/>
    <w:rsid w:val="00C35126"/>
    <w:rsid w:val="00C37CEB"/>
    <w:rsid w:val="00C47EBE"/>
    <w:rsid w:val="00C5067B"/>
    <w:rsid w:val="00C56DB4"/>
    <w:rsid w:val="00C57140"/>
    <w:rsid w:val="00C60DF0"/>
    <w:rsid w:val="00C718A0"/>
    <w:rsid w:val="00C810AA"/>
    <w:rsid w:val="00C8701A"/>
    <w:rsid w:val="00C9109C"/>
    <w:rsid w:val="00CA29C1"/>
    <w:rsid w:val="00CA2D66"/>
    <w:rsid w:val="00CB15FA"/>
    <w:rsid w:val="00CC5970"/>
    <w:rsid w:val="00CD112C"/>
    <w:rsid w:val="00CD374B"/>
    <w:rsid w:val="00CD5F27"/>
    <w:rsid w:val="00D0156C"/>
    <w:rsid w:val="00D01EBA"/>
    <w:rsid w:val="00D0429F"/>
    <w:rsid w:val="00D07A10"/>
    <w:rsid w:val="00D167E7"/>
    <w:rsid w:val="00D2629A"/>
    <w:rsid w:val="00D33C39"/>
    <w:rsid w:val="00D50EE9"/>
    <w:rsid w:val="00D5171B"/>
    <w:rsid w:val="00D51E82"/>
    <w:rsid w:val="00D5431F"/>
    <w:rsid w:val="00D5719E"/>
    <w:rsid w:val="00D9177B"/>
    <w:rsid w:val="00D954B3"/>
    <w:rsid w:val="00D963C7"/>
    <w:rsid w:val="00DA093A"/>
    <w:rsid w:val="00DB2AF6"/>
    <w:rsid w:val="00DB5C20"/>
    <w:rsid w:val="00DB60F7"/>
    <w:rsid w:val="00DC14F3"/>
    <w:rsid w:val="00DC2C7B"/>
    <w:rsid w:val="00DC2EE6"/>
    <w:rsid w:val="00DD15B9"/>
    <w:rsid w:val="00DD230D"/>
    <w:rsid w:val="00DD3637"/>
    <w:rsid w:val="00DE5725"/>
    <w:rsid w:val="00E11C35"/>
    <w:rsid w:val="00E27B1E"/>
    <w:rsid w:val="00E3390E"/>
    <w:rsid w:val="00E55986"/>
    <w:rsid w:val="00E74639"/>
    <w:rsid w:val="00E750B9"/>
    <w:rsid w:val="00E77E33"/>
    <w:rsid w:val="00E85059"/>
    <w:rsid w:val="00EA0B2C"/>
    <w:rsid w:val="00EA4E91"/>
    <w:rsid w:val="00EB3B0A"/>
    <w:rsid w:val="00EB6777"/>
    <w:rsid w:val="00EB7200"/>
    <w:rsid w:val="00EC4CC1"/>
    <w:rsid w:val="00ED0BC9"/>
    <w:rsid w:val="00ED272E"/>
    <w:rsid w:val="00ED4DEA"/>
    <w:rsid w:val="00ED78EC"/>
    <w:rsid w:val="00EE33B8"/>
    <w:rsid w:val="00EE3A70"/>
    <w:rsid w:val="00EF05EF"/>
    <w:rsid w:val="00EF29C1"/>
    <w:rsid w:val="00EF651F"/>
    <w:rsid w:val="00EF70F9"/>
    <w:rsid w:val="00F0207C"/>
    <w:rsid w:val="00F11F21"/>
    <w:rsid w:val="00F12FAE"/>
    <w:rsid w:val="00F149B0"/>
    <w:rsid w:val="00F46B6B"/>
    <w:rsid w:val="00F500D0"/>
    <w:rsid w:val="00F513F9"/>
    <w:rsid w:val="00F629CC"/>
    <w:rsid w:val="00F634C6"/>
    <w:rsid w:val="00F75A97"/>
    <w:rsid w:val="00F7705C"/>
    <w:rsid w:val="00F83034"/>
    <w:rsid w:val="00F857D2"/>
    <w:rsid w:val="00FA4380"/>
    <w:rsid w:val="00FB198E"/>
    <w:rsid w:val="00FB3946"/>
    <w:rsid w:val="00FC63D5"/>
    <w:rsid w:val="00FD0DDE"/>
    <w:rsid w:val="00FD14A4"/>
    <w:rsid w:val="00FD2C31"/>
    <w:rsid w:val="00FE3F23"/>
    <w:rsid w:val="00FE4073"/>
    <w:rsid w:val="00FE6EFD"/>
    <w:rsid w:val="00FF4861"/>
    <w:rsid w:val="00FF4B0F"/>
    <w:rsid w:val="00FF6C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D34ACC"/>
  <w15:chartTrackingRefBased/>
  <w15:docId w15:val="{809D5F52-2221-C544-8963-9C5E06FC44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77E33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105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A3D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3D5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16F86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77E3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Strong">
    <w:name w:val="Strong"/>
    <w:basedOn w:val="DefaultParagraphFont"/>
    <w:uiPriority w:val="22"/>
    <w:qFormat/>
    <w:rsid w:val="00A418A3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C47EB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47EB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47EB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47EB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47EBE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47EBE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47EBE"/>
    <w:rPr>
      <w:rFonts w:ascii="Times New Roman" w:hAnsi="Times New Roman" w:cs="Times New Roman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FC63D5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017334"/>
  </w:style>
  <w:style w:type="paragraph" w:styleId="Footer">
    <w:name w:val="footer"/>
    <w:basedOn w:val="Normal"/>
    <w:link w:val="FooterChar"/>
    <w:uiPriority w:val="99"/>
    <w:unhideWhenUsed/>
    <w:rsid w:val="004A4280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A4280"/>
  </w:style>
  <w:style w:type="character" w:styleId="PageNumber">
    <w:name w:val="page number"/>
    <w:basedOn w:val="DefaultParagraphFont"/>
    <w:uiPriority w:val="99"/>
    <w:semiHidden/>
    <w:unhideWhenUsed/>
    <w:rsid w:val="004A42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8574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1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56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0540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212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498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7692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922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2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9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9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192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953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5157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087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879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465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575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669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70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5166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7123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317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77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26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46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34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410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890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9123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adjaye.com/who-we-are/approach/" TargetMode="External"/><Relationship Id="rId18" Type="http://schemas.openxmlformats.org/officeDocument/2006/relationships/hyperlink" Target="http://www.willisnewson.co.uk/arts-and-health-willis-newson.html" TargetMode="External"/><Relationship Id="rId3" Type="http://schemas.openxmlformats.org/officeDocument/2006/relationships/settings" Target="settings.xml"/><Relationship Id="rId21" Type="http://schemas.openxmlformats.org/officeDocument/2006/relationships/footer" Target="footer2.xml"/><Relationship Id="rId7" Type="http://schemas.openxmlformats.org/officeDocument/2006/relationships/image" Target="media/image1.jpg"/><Relationship Id="rId12" Type="http://schemas.openxmlformats.org/officeDocument/2006/relationships/image" Target="media/image6.jpeg"/><Relationship Id="rId17" Type="http://schemas.openxmlformats.org/officeDocument/2006/relationships/hyperlink" Target="https://think.design/user-design-research/critical-thinking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lexico.com/definition" TargetMode="External"/><Relationship Id="rId2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hyperlink" Target="https://reboot.org/2012/02/19/design-research-what-is-it-and-why-do-it/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https://www.vam.ac.uk/articles/introducing-william-morris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://Instagram.com/danielheathstudio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17</Pages>
  <Words>3169</Words>
  <Characters>18068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Evelyn Roworth (1702604)</dc:creator>
  <cp:keywords/>
  <dc:description/>
  <cp:lastModifiedBy>Georgia McKie</cp:lastModifiedBy>
  <cp:revision>5</cp:revision>
  <dcterms:created xsi:type="dcterms:W3CDTF">2025-09-23T11:31:00Z</dcterms:created>
  <dcterms:modified xsi:type="dcterms:W3CDTF">2025-10-08T10:26:00Z</dcterms:modified>
</cp:coreProperties>
</file>