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2E1CDD" w14:textId="2ADEFD45" w:rsidR="00BB26D1" w:rsidRDefault="00BB26D1" w:rsidP="000212C1">
      <w:pPr>
        <w:jc w:val="center"/>
        <w:rPr>
          <w:b/>
          <w:bCs/>
        </w:rPr>
      </w:pPr>
      <w:bookmarkStart w:id="0" w:name="_Hlk219728025"/>
      <w:r>
        <w:rPr>
          <w:b/>
          <w:bCs/>
          <w:noProof/>
        </w:rPr>
        <w:drawing>
          <wp:anchor distT="0" distB="0" distL="114300" distR="114300" simplePos="0" relativeHeight="251658240" behindDoc="0" locked="0" layoutInCell="1" allowOverlap="1" wp14:anchorId="6DF648A4" wp14:editId="078761F4">
            <wp:simplePos x="0" y="0"/>
            <wp:positionH relativeFrom="column">
              <wp:posOffset>1146220</wp:posOffset>
            </wp:positionH>
            <wp:positionV relativeFrom="paragraph">
              <wp:posOffset>-373488</wp:posOffset>
            </wp:positionV>
            <wp:extent cx="4089043" cy="1635617"/>
            <wp:effectExtent l="0" t="0" r="6985" b="317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s.png"/>
                    <pic:cNvPicPr/>
                  </pic:nvPicPr>
                  <pic:blipFill>
                    <a:blip r:embed="rId8">
                      <a:extLst>
                        <a:ext uri="{28A0092B-C50C-407E-A947-70E740481C1C}">
                          <a14:useLocalDpi xmlns:a14="http://schemas.microsoft.com/office/drawing/2010/main" val="0"/>
                        </a:ext>
                      </a:extLst>
                    </a:blip>
                    <a:stretch>
                      <a:fillRect/>
                    </a:stretch>
                  </pic:blipFill>
                  <pic:spPr>
                    <a:xfrm>
                      <a:off x="0" y="0"/>
                      <a:ext cx="4098253" cy="1639301"/>
                    </a:xfrm>
                    <a:prstGeom prst="rect">
                      <a:avLst/>
                    </a:prstGeom>
                  </pic:spPr>
                </pic:pic>
              </a:graphicData>
            </a:graphic>
            <wp14:sizeRelH relativeFrom="margin">
              <wp14:pctWidth>0</wp14:pctWidth>
            </wp14:sizeRelH>
            <wp14:sizeRelV relativeFrom="margin">
              <wp14:pctHeight>0</wp14:pctHeight>
            </wp14:sizeRelV>
          </wp:anchor>
        </w:drawing>
      </w:r>
    </w:p>
    <w:p w14:paraId="0DD7C8FC" w14:textId="77777777" w:rsidR="00BB26D1" w:rsidRDefault="00BB26D1" w:rsidP="000212C1">
      <w:pPr>
        <w:jc w:val="center"/>
        <w:rPr>
          <w:b/>
          <w:bCs/>
        </w:rPr>
      </w:pPr>
    </w:p>
    <w:p w14:paraId="6D4F70D8" w14:textId="77777777" w:rsidR="00BB26D1" w:rsidRDefault="00BB26D1" w:rsidP="000212C1">
      <w:pPr>
        <w:jc w:val="center"/>
        <w:rPr>
          <w:b/>
          <w:bCs/>
        </w:rPr>
      </w:pPr>
    </w:p>
    <w:p w14:paraId="47B7BCEC" w14:textId="6ED7849F" w:rsidR="00BB26D1" w:rsidRDefault="00BB26D1" w:rsidP="00BB26D1">
      <w:pPr>
        <w:rPr>
          <w:b/>
          <w:bCs/>
        </w:rPr>
      </w:pPr>
    </w:p>
    <w:p w14:paraId="5D07AE43" w14:textId="77777777" w:rsidR="00BB26D1" w:rsidRDefault="00BB26D1" w:rsidP="00BB26D1">
      <w:pPr>
        <w:rPr>
          <w:b/>
          <w:sz w:val="28"/>
          <w:szCs w:val="28"/>
        </w:rPr>
      </w:pPr>
    </w:p>
    <w:p w14:paraId="0D91CF18" w14:textId="0E09DBBC" w:rsidR="00BB26D1" w:rsidRPr="00BB26D1" w:rsidRDefault="00BB26D1" w:rsidP="00BB26D1">
      <w:pPr>
        <w:rPr>
          <w:b/>
          <w:bCs/>
          <w:sz w:val="40"/>
        </w:rPr>
      </w:pPr>
      <w:r w:rsidRPr="00BB26D1">
        <w:rPr>
          <w:b/>
          <w:sz w:val="28"/>
          <w:szCs w:val="28"/>
        </w:rPr>
        <w:t xml:space="preserve">                   </w:t>
      </w:r>
      <w:proofErr w:type="spellStart"/>
      <w:r w:rsidRPr="00BB26D1">
        <w:rPr>
          <w:b/>
          <w:sz w:val="36"/>
          <w:szCs w:val="28"/>
        </w:rPr>
        <w:t>Programme</w:t>
      </w:r>
      <w:proofErr w:type="spellEnd"/>
      <w:r w:rsidRPr="00BB26D1">
        <w:rPr>
          <w:b/>
          <w:sz w:val="36"/>
          <w:szCs w:val="28"/>
        </w:rPr>
        <w:t xml:space="preserve">: Master of Business Administration </w:t>
      </w:r>
    </w:p>
    <w:p w14:paraId="6C1B9E95" w14:textId="77777777" w:rsidR="00344BB7" w:rsidRDefault="00344BB7" w:rsidP="00344BB7">
      <w:pPr>
        <w:rPr>
          <w:b/>
          <w:bCs/>
          <w:sz w:val="32"/>
        </w:rPr>
      </w:pPr>
    </w:p>
    <w:p w14:paraId="49B4F426" w14:textId="79B2A4FA" w:rsidR="00344BB7" w:rsidRDefault="00344BB7" w:rsidP="00344BB7">
      <w:pPr>
        <w:rPr>
          <w:b/>
          <w:bCs/>
          <w:sz w:val="36"/>
        </w:rPr>
      </w:pPr>
      <w:r>
        <w:rPr>
          <w:b/>
          <w:bCs/>
          <w:sz w:val="36"/>
        </w:rPr>
        <w:t xml:space="preserve">         Topic - </w:t>
      </w:r>
      <w:r w:rsidR="00EA607C" w:rsidRPr="00344BB7">
        <w:rPr>
          <w:b/>
          <w:bCs/>
          <w:sz w:val="36"/>
        </w:rPr>
        <w:t xml:space="preserve">A Study on the Effectiveness of Digital Marketing </w:t>
      </w:r>
      <w:r>
        <w:rPr>
          <w:b/>
          <w:bCs/>
          <w:sz w:val="36"/>
        </w:rPr>
        <w:t xml:space="preserve"> </w:t>
      </w:r>
    </w:p>
    <w:p w14:paraId="130D53E9" w14:textId="5A7C1A5D" w:rsidR="007C70AA" w:rsidRDefault="00344BB7" w:rsidP="00344BB7">
      <w:pPr>
        <w:rPr>
          <w:b/>
          <w:bCs/>
          <w:sz w:val="36"/>
        </w:rPr>
      </w:pPr>
      <w:r>
        <w:rPr>
          <w:b/>
          <w:bCs/>
          <w:sz w:val="36"/>
        </w:rPr>
        <w:t xml:space="preserve">                </w:t>
      </w:r>
      <w:r w:rsidR="00EA607C" w:rsidRPr="00344BB7">
        <w:rPr>
          <w:b/>
          <w:bCs/>
          <w:sz w:val="36"/>
        </w:rPr>
        <w:t>Strategies in the Global Business Environment</w:t>
      </w:r>
      <w:r w:rsidR="00D91C6F" w:rsidRPr="00344BB7">
        <w:rPr>
          <w:b/>
          <w:bCs/>
          <w:sz w:val="36"/>
        </w:rPr>
        <w:t xml:space="preserve"> </w:t>
      </w:r>
      <w:r w:rsidR="0083382B" w:rsidRPr="00344BB7">
        <w:rPr>
          <w:b/>
          <w:bCs/>
          <w:sz w:val="36"/>
        </w:rPr>
        <w:t xml:space="preserve">  </w:t>
      </w:r>
    </w:p>
    <w:p w14:paraId="30B32EBB" w14:textId="77777777" w:rsidR="00344BB7" w:rsidRDefault="00344BB7" w:rsidP="00344BB7">
      <w:pPr>
        <w:pStyle w:val="TOCHeading"/>
        <w:rPr>
          <w:rFonts w:ascii="Times New Roman" w:hAnsi="Times New Roman" w:cs="Times New Roman"/>
          <w:color w:val="auto"/>
          <w:lang w:val="en-IN"/>
        </w:rPr>
      </w:pPr>
      <w:r>
        <w:rPr>
          <w:rFonts w:ascii="Times New Roman" w:hAnsi="Times New Roman" w:cs="Times New Roman"/>
          <w:color w:val="auto"/>
          <w:lang w:val="en-IN"/>
        </w:rPr>
        <w:t xml:space="preserve">                           </w:t>
      </w:r>
    </w:p>
    <w:p w14:paraId="5BD9BED2" w14:textId="5E188A7D" w:rsidR="00344BB7" w:rsidRDefault="00344BB7" w:rsidP="00344BB7">
      <w:pPr>
        <w:pStyle w:val="TOCHeading"/>
        <w:rPr>
          <w:b/>
          <w:bCs/>
          <w:sz w:val="34"/>
        </w:rPr>
      </w:pPr>
      <w:r>
        <w:rPr>
          <w:rFonts w:ascii="Times New Roman" w:hAnsi="Times New Roman" w:cs="Times New Roman"/>
          <w:color w:val="auto"/>
          <w:lang w:val="en-IN"/>
        </w:rPr>
        <w:t xml:space="preserve">                           </w:t>
      </w:r>
      <w:r w:rsidRPr="00344BB7">
        <w:rPr>
          <w:rFonts w:ascii="Times New Roman" w:hAnsi="Times New Roman" w:cs="Times New Roman"/>
          <w:b/>
          <w:color w:val="auto"/>
          <w:sz w:val="36"/>
          <w:lang w:val="en-IN"/>
        </w:rPr>
        <w:t>Lecturer: Dr Hoang Dang Nguyen</w:t>
      </w:r>
      <w:r w:rsidRPr="00344BB7">
        <w:rPr>
          <w:b/>
          <w:bCs/>
          <w:sz w:val="34"/>
        </w:rPr>
        <w:t xml:space="preserve"> </w:t>
      </w:r>
    </w:p>
    <w:p w14:paraId="462770A5" w14:textId="63D6C81B" w:rsidR="00344BB7" w:rsidRDefault="00344BB7" w:rsidP="00344BB7">
      <w:pPr>
        <w:pStyle w:val="TOCHeading"/>
        <w:rPr>
          <w:rFonts w:ascii="Times New Roman" w:hAnsi="Times New Roman" w:cs="Times New Roman"/>
          <w:b/>
          <w:bCs/>
          <w:color w:val="auto"/>
          <w:sz w:val="36"/>
        </w:rPr>
      </w:pPr>
      <w:r w:rsidRPr="00344BB7">
        <w:rPr>
          <w:b/>
          <w:bCs/>
          <w:sz w:val="34"/>
        </w:rPr>
        <w:br/>
      </w:r>
      <w:r w:rsidRPr="00344BB7">
        <w:rPr>
          <w:rFonts w:ascii="Times New Roman" w:hAnsi="Times New Roman" w:cs="Times New Roman"/>
          <w:b/>
          <w:bCs/>
          <w:color w:val="auto"/>
          <w:sz w:val="36"/>
        </w:rPr>
        <w:t xml:space="preserve">                     Student Name:</w:t>
      </w:r>
      <w:r w:rsidRPr="00344BB7">
        <w:rPr>
          <w:b/>
          <w:bCs/>
          <w:color w:val="auto"/>
          <w:sz w:val="34"/>
        </w:rPr>
        <w:t xml:space="preserve"> </w:t>
      </w:r>
      <w:r w:rsidRPr="00344BB7">
        <w:rPr>
          <w:rFonts w:ascii="Times New Roman" w:hAnsi="Times New Roman" w:cs="Times New Roman"/>
          <w:b/>
          <w:bCs/>
          <w:color w:val="auto"/>
          <w:sz w:val="36"/>
        </w:rPr>
        <w:t xml:space="preserve">Tirth </w:t>
      </w:r>
      <w:proofErr w:type="spellStart"/>
      <w:r w:rsidRPr="00344BB7">
        <w:rPr>
          <w:rFonts w:ascii="Times New Roman" w:hAnsi="Times New Roman" w:cs="Times New Roman"/>
          <w:b/>
          <w:bCs/>
          <w:color w:val="auto"/>
          <w:sz w:val="36"/>
        </w:rPr>
        <w:t>Pravinbhai</w:t>
      </w:r>
      <w:proofErr w:type="spellEnd"/>
      <w:r w:rsidRPr="00344BB7">
        <w:rPr>
          <w:rFonts w:ascii="Times New Roman" w:hAnsi="Times New Roman" w:cs="Times New Roman"/>
          <w:b/>
          <w:bCs/>
          <w:color w:val="auto"/>
          <w:sz w:val="36"/>
        </w:rPr>
        <w:t xml:space="preserve"> Miyani</w:t>
      </w:r>
    </w:p>
    <w:p w14:paraId="5E94EE27" w14:textId="77777777" w:rsidR="00344BB7" w:rsidRDefault="00344BB7" w:rsidP="00344BB7">
      <w:pPr>
        <w:rPr>
          <w:b/>
          <w:sz w:val="32"/>
        </w:rPr>
      </w:pPr>
    </w:p>
    <w:p w14:paraId="2D422243" w14:textId="5EC0B48E" w:rsidR="00C261CD" w:rsidRDefault="00344BB7" w:rsidP="00344BB7">
      <w:pPr>
        <w:rPr>
          <w:b/>
          <w:sz w:val="32"/>
        </w:rPr>
      </w:pPr>
      <w:r>
        <w:rPr>
          <w:b/>
          <w:sz w:val="32"/>
        </w:rPr>
        <w:t xml:space="preserve">                                   </w:t>
      </w:r>
      <w:r w:rsidRPr="00344BB7">
        <w:rPr>
          <w:b/>
          <w:sz w:val="32"/>
        </w:rPr>
        <w:t xml:space="preserve">Student </w:t>
      </w:r>
      <w:r>
        <w:rPr>
          <w:b/>
          <w:sz w:val="32"/>
        </w:rPr>
        <w:t>ID</w:t>
      </w:r>
      <w:r w:rsidRPr="00344BB7">
        <w:rPr>
          <w:b/>
          <w:sz w:val="32"/>
        </w:rPr>
        <w:t xml:space="preserve">: </w:t>
      </w:r>
      <w:r w:rsidR="00B86E21" w:rsidRPr="00B86E21">
        <w:rPr>
          <w:b/>
          <w:sz w:val="32"/>
        </w:rPr>
        <w:t>2419607</w:t>
      </w:r>
    </w:p>
    <w:p w14:paraId="69B915C3" w14:textId="772EF02C" w:rsidR="00344BB7" w:rsidRDefault="00344BB7" w:rsidP="00344BB7">
      <w:pPr>
        <w:rPr>
          <w:b/>
          <w:sz w:val="32"/>
        </w:rPr>
      </w:pPr>
      <w:r>
        <w:rPr>
          <w:b/>
          <w:sz w:val="32"/>
        </w:rPr>
        <w:t xml:space="preserve">                           Submission Date: 3rd February 2026</w:t>
      </w:r>
    </w:p>
    <w:p w14:paraId="257F4974" w14:textId="14D9E426" w:rsidR="00344BB7" w:rsidRPr="00344BB7" w:rsidRDefault="00344BB7" w:rsidP="00344BB7">
      <w:pPr>
        <w:rPr>
          <w:b/>
          <w:sz w:val="32"/>
        </w:rPr>
      </w:pPr>
      <w:r>
        <w:rPr>
          <w:b/>
          <w:sz w:val="32"/>
        </w:rPr>
        <w:t xml:space="preserve">                                   Word Count: 15661 words </w:t>
      </w:r>
    </w:p>
    <w:p w14:paraId="61B6C5B5" w14:textId="6D013EE5" w:rsidR="00344BB7" w:rsidRPr="00344BB7" w:rsidRDefault="007C70AA">
      <w:pPr>
        <w:spacing w:line="278" w:lineRule="auto"/>
        <w:jc w:val="left"/>
        <w:rPr>
          <w:b/>
          <w:bCs/>
          <w:sz w:val="36"/>
        </w:rPr>
      </w:pPr>
      <w:r w:rsidRPr="00344BB7">
        <w:rPr>
          <w:b/>
          <w:bCs/>
          <w:sz w:val="36"/>
        </w:rPr>
        <w:br w:type="page"/>
      </w:r>
    </w:p>
    <w:p w14:paraId="71F1D156" w14:textId="77777777" w:rsidR="007C70AA" w:rsidRPr="009356C2" w:rsidRDefault="007C70AA" w:rsidP="00344BB7">
      <w:pPr>
        <w:pBdr>
          <w:top w:val="single" w:sz="4" w:space="19"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lastRenderedPageBreak/>
        <w:drawing>
          <wp:inline distT="0" distB="0" distL="0" distR="0" wp14:anchorId="4DF9C44E" wp14:editId="7519FD0D">
            <wp:extent cx="2844800" cy="1168400"/>
            <wp:effectExtent l="0" t="0" r="0" b="0"/>
            <wp:docPr id="106111987"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11987" name="Picture 1" descr="A black and white logo&#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102642FF" w14:textId="77777777" w:rsidR="00344BB7" w:rsidRDefault="00344BB7" w:rsidP="00344BB7">
      <w:pPr>
        <w:pBdr>
          <w:top w:val="single" w:sz="4" w:space="19" w:color="auto"/>
          <w:left w:val="single" w:sz="4" w:space="4" w:color="auto"/>
          <w:bottom w:val="single" w:sz="4" w:space="1" w:color="auto"/>
          <w:right w:val="single" w:sz="4" w:space="4" w:color="auto"/>
        </w:pBdr>
        <w:spacing w:after="120"/>
        <w:rPr>
          <w:rFonts w:ascii="Arial" w:hAnsi="Arial" w:cs="Arial"/>
          <w:b/>
          <w:sz w:val="28"/>
          <w:szCs w:val="28"/>
        </w:rPr>
      </w:pPr>
    </w:p>
    <w:p w14:paraId="36816CAF" w14:textId="4F256B22" w:rsidR="007C70AA" w:rsidRPr="004A32A7" w:rsidRDefault="00344BB7" w:rsidP="00344BB7">
      <w:pPr>
        <w:pBdr>
          <w:top w:val="single" w:sz="4" w:space="19" w:color="auto"/>
          <w:left w:val="single" w:sz="4" w:space="4" w:color="auto"/>
          <w:bottom w:val="single" w:sz="4" w:space="1" w:color="auto"/>
          <w:right w:val="single" w:sz="4" w:space="4" w:color="auto"/>
        </w:pBdr>
        <w:spacing w:after="120"/>
        <w:rPr>
          <w:rFonts w:ascii="Arial" w:hAnsi="Arial" w:cs="Arial"/>
          <w:sz w:val="28"/>
          <w:szCs w:val="28"/>
        </w:rPr>
      </w:pPr>
      <w:r>
        <w:rPr>
          <w:rFonts w:ascii="Arial" w:hAnsi="Arial" w:cs="Arial"/>
          <w:b/>
          <w:sz w:val="28"/>
          <w:szCs w:val="28"/>
        </w:rPr>
        <w:t xml:space="preserve">                 </w:t>
      </w:r>
      <w:r w:rsidR="007C70AA" w:rsidRPr="004A32A7">
        <w:rPr>
          <w:rFonts w:ascii="Arial" w:hAnsi="Arial" w:cs="Arial"/>
          <w:b/>
          <w:sz w:val="28"/>
          <w:szCs w:val="28"/>
        </w:rPr>
        <w:t>Master’s Degrees by Examination and Dissertation</w:t>
      </w:r>
    </w:p>
    <w:p w14:paraId="1E334CA5" w14:textId="77777777" w:rsidR="007C70AA" w:rsidRPr="004A32A7" w:rsidRDefault="007C70AA" w:rsidP="00344BB7">
      <w:pPr>
        <w:pBdr>
          <w:top w:val="single" w:sz="4" w:space="19"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758F012A" w14:textId="62CE4BAD" w:rsidR="007C70AA" w:rsidRDefault="007C70AA" w:rsidP="00344BB7">
      <w:pPr>
        <w:pBdr>
          <w:top w:val="single" w:sz="4" w:space="19"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I, </w:t>
      </w:r>
      <w:r>
        <w:rPr>
          <w:rFonts w:ascii="Arial" w:hAnsi="Arial" w:cs="Arial"/>
        </w:rPr>
        <w:t>Tirth</w:t>
      </w:r>
      <w:r w:rsidR="00D03FDE">
        <w:rPr>
          <w:rFonts w:ascii="Arial" w:hAnsi="Arial" w:cs="Arial"/>
        </w:rPr>
        <w:t xml:space="preserve"> Miyani confirm that, this</w:t>
      </w:r>
      <w:r w:rsidRPr="007C70AA">
        <w:rPr>
          <w:rFonts w:ascii="Arial" w:hAnsi="Arial" w:cs="Arial"/>
        </w:rPr>
        <w:t xml:space="preserve"> dissertation is my original work which has never been presented, or submitted, (in entirety or part), to any other degree or qualification in this or any other institution. All the information sources utilized in this dissertation have been well recognized and cited according to academic rules. I affirm that this assignment was done in accordance with the policies of academic integrity and plagiarism in the university. </w:t>
      </w:r>
      <w:r w:rsidRPr="004A32A7">
        <w:rPr>
          <w:rFonts w:ascii="Arial" w:hAnsi="Arial" w:cs="Arial"/>
        </w:rPr>
        <w:t xml:space="preserve"> </w:t>
      </w:r>
    </w:p>
    <w:p w14:paraId="6819CC02" w14:textId="40B462C9" w:rsidR="00C261CD" w:rsidRDefault="00C261CD" w:rsidP="00344BB7">
      <w:pPr>
        <w:pBdr>
          <w:top w:val="single" w:sz="4" w:space="19" w:color="auto"/>
          <w:left w:val="single" w:sz="4" w:space="4" w:color="auto"/>
          <w:bottom w:val="single" w:sz="4" w:space="1" w:color="auto"/>
          <w:right w:val="single" w:sz="4" w:space="4" w:color="auto"/>
        </w:pBdr>
        <w:spacing w:after="120" w:line="480" w:lineRule="auto"/>
        <w:rPr>
          <w:rFonts w:ascii="Arial" w:hAnsi="Arial" w:cs="Arial"/>
        </w:rPr>
      </w:pPr>
    </w:p>
    <w:p w14:paraId="633E8EBC" w14:textId="240E5458" w:rsidR="00C261CD" w:rsidRDefault="00C261CD" w:rsidP="00344BB7">
      <w:pPr>
        <w:pBdr>
          <w:top w:val="single" w:sz="4" w:space="19"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 xml:space="preserve">Signature: Tirth </w:t>
      </w:r>
      <w:proofErr w:type="spellStart"/>
      <w:r>
        <w:rPr>
          <w:rFonts w:ascii="Arial" w:hAnsi="Arial" w:cs="Arial"/>
        </w:rPr>
        <w:t>Pravinbhai</w:t>
      </w:r>
      <w:proofErr w:type="spellEnd"/>
      <w:r>
        <w:rPr>
          <w:rFonts w:ascii="Arial" w:hAnsi="Arial" w:cs="Arial"/>
        </w:rPr>
        <w:t xml:space="preserve"> Miyani</w:t>
      </w:r>
    </w:p>
    <w:p w14:paraId="53FCD60B" w14:textId="2ED386DC" w:rsidR="00C261CD" w:rsidRDefault="00C261CD" w:rsidP="00344BB7">
      <w:pPr>
        <w:pBdr>
          <w:top w:val="single" w:sz="4" w:space="19"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Date: 3</w:t>
      </w:r>
      <w:r w:rsidRPr="00C261CD">
        <w:rPr>
          <w:rFonts w:ascii="Arial" w:hAnsi="Arial" w:cs="Arial"/>
          <w:vertAlign w:val="superscript"/>
        </w:rPr>
        <w:t>rd</w:t>
      </w:r>
      <w:r>
        <w:rPr>
          <w:rFonts w:ascii="Arial" w:hAnsi="Arial" w:cs="Arial"/>
        </w:rPr>
        <w:t xml:space="preserve"> February 2026</w:t>
      </w:r>
    </w:p>
    <w:p w14:paraId="3F73E3A0" w14:textId="77777777" w:rsidR="007C70AA" w:rsidRPr="0042776F" w:rsidRDefault="007C70AA" w:rsidP="007C70AA">
      <w:pPr>
        <w:jc w:val="left"/>
        <w:rPr>
          <w:b/>
          <w:sz w:val="28"/>
          <w:szCs w:val="28"/>
          <w:lang w:val="fr-FR"/>
        </w:rPr>
      </w:pPr>
    </w:p>
    <w:p w14:paraId="5BF03CE0" w14:textId="77777777" w:rsidR="007C70AA" w:rsidRPr="0042776F" w:rsidRDefault="007C70AA" w:rsidP="007C70AA">
      <w:pPr>
        <w:jc w:val="left"/>
        <w:rPr>
          <w:b/>
          <w:sz w:val="28"/>
          <w:szCs w:val="28"/>
          <w:lang w:val="fr-FR"/>
        </w:rPr>
      </w:pPr>
    </w:p>
    <w:p w14:paraId="2A5C4FB8" w14:textId="13530134" w:rsidR="007C70AA" w:rsidRDefault="007C70AA">
      <w:pPr>
        <w:spacing w:line="278" w:lineRule="auto"/>
        <w:jc w:val="left"/>
        <w:rPr>
          <w:b/>
          <w:sz w:val="28"/>
          <w:szCs w:val="28"/>
          <w:lang w:val="fr-FR"/>
        </w:rPr>
      </w:pPr>
      <w:r>
        <w:rPr>
          <w:b/>
          <w:sz w:val="28"/>
          <w:szCs w:val="28"/>
          <w:lang w:val="fr-FR"/>
        </w:rPr>
        <w:br w:type="page"/>
      </w:r>
    </w:p>
    <w:p w14:paraId="3123600F" w14:textId="77777777" w:rsidR="007C70AA" w:rsidRDefault="007C70AA" w:rsidP="007C70AA">
      <w:pPr>
        <w:jc w:val="left"/>
        <w:rPr>
          <w:b/>
          <w:sz w:val="28"/>
          <w:szCs w:val="28"/>
        </w:rPr>
      </w:pPr>
      <w:r>
        <w:rPr>
          <w:b/>
          <w:sz w:val="28"/>
          <w:szCs w:val="28"/>
        </w:rPr>
        <w:lastRenderedPageBreak/>
        <w:t>Acknowledgment</w:t>
      </w:r>
    </w:p>
    <w:p w14:paraId="0199B86C" w14:textId="3C58B0B0" w:rsidR="007C70AA" w:rsidRPr="007C70AA" w:rsidRDefault="007C70AA" w:rsidP="007C70AA">
      <w:pPr>
        <w:jc w:val="left"/>
        <w:rPr>
          <w:bCs/>
        </w:rPr>
      </w:pPr>
      <w:r w:rsidRPr="007C70AA">
        <w:rPr>
          <w:bCs/>
        </w:rPr>
        <w:t xml:space="preserve">I would like to state to a great extent I owed my gratitude to my supervisor who provided me with their proper assistance, their constructive feedback as well as their consistent support during the process of writing this dissertation. Their opinions and support have played a central role in dictating the selection and the quality of this research. I also appreciate the availability of the faculty members and academic staff who contributed to this research by offering the required resources and learning environment. My peers are also given special thanks since they provided me with encouragement and discussions that enhanced development of my ideas. </w:t>
      </w:r>
      <w:proofErr w:type="gramStart"/>
      <w:r w:rsidRPr="007C70AA">
        <w:rPr>
          <w:bCs/>
        </w:rPr>
        <w:t>Lastly</w:t>
      </w:r>
      <w:proofErr w:type="gramEnd"/>
      <w:r w:rsidRPr="007C70AA">
        <w:rPr>
          <w:bCs/>
        </w:rPr>
        <w:t xml:space="preserve"> I would like to give my family members and friends credit because they have been a great source of patience, encouragement and constant support to me as I study and study.</w:t>
      </w:r>
    </w:p>
    <w:p w14:paraId="625A744A" w14:textId="6A614928" w:rsidR="007C70AA" w:rsidRDefault="007C70AA" w:rsidP="006620C2">
      <w:pPr>
        <w:jc w:val="left"/>
        <w:rPr>
          <w:bCs/>
        </w:rPr>
      </w:pPr>
      <w:r>
        <w:rPr>
          <w:b/>
          <w:sz w:val="28"/>
          <w:szCs w:val="28"/>
        </w:rPr>
        <w:t>Abstract</w:t>
      </w:r>
    </w:p>
    <w:p w14:paraId="51349E67" w14:textId="4D94C79E" w:rsidR="006620C2" w:rsidRPr="006620C2" w:rsidRDefault="006620C2" w:rsidP="006620C2">
      <w:pPr>
        <w:jc w:val="left"/>
        <w:rPr>
          <w:bCs/>
          <w:lang w:val="en-IN"/>
        </w:rPr>
      </w:pPr>
      <w:r w:rsidRPr="006620C2">
        <w:rPr>
          <w:bCs/>
          <w:lang w:val="en-IN"/>
        </w:rPr>
        <w:t>Digital technologies are changing fast and this has changed the way businesses work all around the world. Digital marketing is now an important tool for companies that want to grow and be successful in other countries. The thing is, what works in one place does not work in another because different places have different cultures, technologies and rules.</w:t>
      </w:r>
    </w:p>
    <w:p w14:paraId="6AADB746" w14:textId="77777777" w:rsidR="006620C2" w:rsidRPr="006620C2" w:rsidRDefault="006620C2" w:rsidP="006620C2">
      <w:pPr>
        <w:jc w:val="left"/>
        <w:rPr>
          <w:bCs/>
          <w:lang w:val="en-IN"/>
        </w:rPr>
      </w:pPr>
      <w:r w:rsidRPr="006620C2">
        <w:rPr>
          <w:bCs/>
          <w:lang w:val="en-IN"/>
        </w:rPr>
        <w:t>This project is going to take a look at how well digital marketing works for businesses all, around the world. It will try to figure out what makes digital marketing successful and how different regions affect the results of marketing strategies. Digital marketing is a part of global business and this project will help us understand digital marketing better.</w:t>
      </w:r>
    </w:p>
    <w:p w14:paraId="255CDAD0" w14:textId="77777777" w:rsidR="006620C2" w:rsidRPr="006620C2" w:rsidRDefault="006620C2" w:rsidP="006620C2">
      <w:pPr>
        <w:jc w:val="left"/>
        <w:rPr>
          <w:bCs/>
          <w:lang w:val="en-IN"/>
        </w:rPr>
      </w:pPr>
      <w:r w:rsidRPr="006620C2">
        <w:rPr>
          <w:bCs/>
          <w:lang w:val="en-IN"/>
        </w:rPr>
        <w:t>The study uses a research method that looks at what other people have already found out. They gathered information from a lot of places like journals and reports that experts wrote. These journals and reports were written between 2020 and 2026. The researchers then looked for themes in the information to understand how companies adopt strategies, how they get customers involved and how they measure success with things like Return on Investment and conversion rates. They wanted to see what works well for companies so they looked at the strategy adoption of companies and the consumer engagement of companies and the performance metrics of companies including Return, on Investment of companies and conversion rates of companies.</w:t>
      </w:r>
    </w:p>
    <w:p w14:paraId="764323FE" w14:textId="77777777" w:rsidR="006620C2" w:rsidRPr="006620C2" w:rsidRDefault="006620C2" w:rsidP="006620C2">
      <w:pPr>
        <w:jc w:val="left"/>
        <w:rPr>
          <w:bCs/>
          <w:lang w:val="en-IN"/>
        </w:rPr>
      </w:pPr>
      <w:r w:rsidRPr="006620C2">
        <w:rPr>
          <w:bCs/>
          <w:lang w:val="en-IN"/>
        </w:rPr>
        <w:lastRenderedPageBreak/>
        <w:t xml:space="preserve">The results show that things like media marketing and influencer marketing and Search Engine Optimization are really good at getting </w:t>
      </w:r>
      <w:proofErr w:type="spellStart"/>
      <w:r w:rsidRPr="006620C2">
        <w:rPr>
          <w:bCs/>
          <w:lang w:val="en-IN"/>
        </w:rPr>
        <w:t>peoples</w:t>
      </w:r>
      <w:proofErr w:type="spellEnd"/>
      <w:r w:rsidRPr="006620C2">
        <w:rPr>
          <w:bCs/>
          <w:lang w:val="en-IN"/>
        </w:rPr>
        <w:t xml:space="preserve"> attention all around the </w:t>
      </w:r>
      <w:proofErr w:type="gramStart"/>
      <w:r w:rsidRPr="006620C2">
        <w:rPr>
          <w:bCs/>
          <w:lang w:val="en-IN"/>
        </w:rPr>
        <w:t>world..</w:t>
      </w:r>
      <w:proofErr w:type="gramEnd"/>
      <w:r w:rsidRPr="006620C2">
        <w:rPr>
          <w:bCs/>
          <w:lang w:val="en-IN"/>
        </w:rPr>
        <w:t xml:space="preserve"> They only work well if they are adapted to the local culture.</w:t>
      </w:r>
    </w:p>
    <w:p w14:paraId="08C8BD97" w14:textId="77777777" w:rsidR="006620C2" w:rsidRPr="006620C2" w:rsidRDefault="006620C2" w:rsidP="006620C2">
      <w:pPr>
        <w:jc w:val="left"/>
        <w:rPr>
          <w:bCs/>
          <w:lang w:val="en-IN"/>
        </w:rPr>
      </w:pPr>
      <w:r w:rsidRPr="006620C2">
        <w:rPr>
          <w:bCs/>
          <w:lang w:val="en-IN"/>
        </w:rPr>
        <w:t xml:space="preserve">For </w:t>
      </w:r>
      <w:proofErr w:type="gramStart"/>
      <w:r w:rsidRPr="006620C2">
        <w:rPr>
          <w:bCs/>
          <w:lang w:val="en-IN"/>
        </w:rPr>
        <w:t>example</w:t>
      </w:r>
      <w:proofErr w:type="gramEnd"/>
      <w:r w:rsidRPr="006620C2">
        <w:rPr>
          <w:bCs/>
          <w:lang w:val="en-IN"/>
        </w:rPr>
        <w:t xml:space="preserve"> in developed markets people use analytics and automation to get good results. On the hand in emerging markets people are more likely to use their mobile phones first.</w:t>
      </w:r>
    </w:p>
    <w:p w14:paraId="181DF624" w14:textId="1EF4CAC1" w:rsidR="006620C2" w:rsidRPr="006620C2" w:rsidRDefault="006620C2" w:rsidP="006620C2">
      <w:pPr>
        <w:jc w:val="left"/>
        <w:rPr>
          <w:b/>
          <w:sz w:val="28"/>
          <w:szCs w:val="28"/>
          <w:lang w:val="en-IN"/>
        </w:rPr>
      </w:pPr>
      <w:r w:rsidRPr="006620C2">
        <w:rPr>
          <w:bCs/>
          <w:lang w:val="en-IN"/>
        </w:rPr>
        <w:t xml:space="preserve">There are some problems to watch out for like following all the rules and laws especially the ones about keeping </w:t>
      </w:r>
      <w:proofErr w:type="gramStart"/>
      <w:r w:rsidRPr="006620C2">
        <w:rPr>
          <w:bCs/>
          <w:lang w:val="en-IN"/>
        </w:rPr>
        <w:t>peoples</w:t>
      </w:r>
      <w:proofErr w:type="gramEnd"/>
      <w:r w:rsidRPr="006620C2">
        <w:rPr>
          <w:bCs/>
          <w:lang w:val="en-IN"/>
        </w:rPr>
        <w:t xml:space="preserve"> personal information private. Another problem is that some areas do not have people, with the right digital skills</w:t>
      </w:r>
      <w:r>
        <w:rPr>
          <w:bCs/>
          <w:lang w:val="en-IN"/>
        </w:rPr>
        <w:t>.</w:t>
      </w:r>
    </w:p>
    <w:p w14:paraId="0DEEAFD1" w14:textId="77777777" w:rsidR="006620C2" w:rsidRPr="006620C2" w:rsidRDefault="006620C2" w:rsidP="006620C2">
      <w:pPr>
        <w:jc w:val="left"/>
        <w:rPr>
          <w:b/>
          <w:sz w:val="28"/>
          <w:szCs w:val="28"/>
        </w:rPr>
      </w:pPr>
    </w:p>
    <w:p w14:paraId="7261E88D" w14:textId="77777777" w:rsidR="007C70AA" w:rsidRPr="0042776F" w:rsidRDefault="007C70AA" w:rsidP="007C70AA">
      <w:pPr>
        <w:jc w:val="left"/>
        <w:rPr>
          <w:b/>
          <w:sz w:val="28"/>
          <w:szCs w:val="28"/>
          <w:lang w:val="fr-FR"/>
        </w:rPr>
      </w:pPr>
    </w:p>
    <w:bookmarkEnd w:id="0"/>
    <w:p w14:paraId="4524ED00" w14:textId="2FE4B0FB" w:rsidR="00EA607C" w:rsidRDefault="00EA607C" w:rsidP="00A133A5">
      <w:pPr>
        <w:rPr>
          <w:b/>
          <w:bCs/>
        </w:rPr>
      </w:pPr>
      <w:r>
        <w:rPr>
          <w:b/>
          <w:bCs/>
        </w:rPr>
        <w:br w:type="page"/>
      </w:r>
    </w:p>
    <w:p w14:paraId="08689929" w14:textId="77777777" w:rsidR="00D00FEB" w:rsidRPr="00C261CD" w:rsidRDefault="00D00FEB" w:rsidP="000212C1">
      <w:pPr>
        <w:rPr>
          <w:b/>
          <w:bCs/>
          <w:sz w:val="32"/>
        </w:rPr>
      </w:pPr>
      <w:r w:rsidRPr="00C261CD">
        <w:rPr>
          <w:b/>
          <w:bCs/>
          <w:sz w:val="32"/>
        </w:rPr>
        <w:lastRenderedPageBreak/>
        <w:t xml:space="preserve">Table of Contents </w:t>
      </w:r>
    </w:p>
    <w:sdt>
      <w:sdtPr>
        <w:rPr>
          <w:rFonts w:ascii="Times New Roman" w:eastAsiaTheme="minorHAnsi" w:hAnsi="Times New Roman" w:cstheme="minorBidi"/>
          <w:color w:val="auto"/>
          <w:kern w:val="2"/>
          <w:sz w:val="24"/>
          <w:szCs w:val="24"/>
          <w14:ligatures w14:val="standardContextual"/>
        </w:rPr>
        <w:id w:val="-58636310"/>
        <w:docPartObj>
          <w:docPartGallery w:val="Table of Contents"/>
          <w:docPartUnique/>
        </w:docPartObj>
      </w:sdtPr>
      <w:sdtEndPr>
        <w:rPr>
          <w:b/>
          <w:bCs/>
          <w:noProof/>
        </w:rPr>
      </w:sdtEndPr>
      <w:sdtContent>
        <w:p w14:paraId="41CD9245" w14:textId="2BFD622D" w:rsidR="00D00FEB" w:rsidRDefault="00D00FEB" w:rsidP="000212C1">
          <w:pPr>
            <w:pStyle w:val="TOCHeading"/>
            <w:spacing w:line="360" w:lineRule="auto"/>
            <w:jc w:val="both"/>
          </w:pPr>
        </w:p>
        <w:p w14:paraId="793F1B08" w14:textId="2AFE1A65" w:rsidR="006F781C" w:rsidRPr="00C261CD" w:rsidRDefault="00D00FEB">
          <w:pPr>
            <w:pStyle w:val="TOC1"/>
            <w:tabs>
              <w:tab w:val="right" w:leader="dot" w:pos="9350"/>
            </w:tabs>
            <w:rPr>
              <w:rFonts w:asciiTheme="minorHAnsi" w:eastAsiaTheme="minorEastAsia" w:hAnsiTheme="minorHAnsi"/>
              <w:noProof/>
              <w:sz w:val="22"/>
              <w:szCs w:val="22"/>
              <w:lang w:val="en-IN" w:eastAsia="en-IN"/>
            </w:rPr>
          </w:pPr>
          <w:r>
            <w:fldChar w:fldCharType="begin"/>
          </w:r>
          <w:r>
            <w:instrText xml:space="preserve"> TOC \o "1-3" \h \z \u </w:instrText>
          </w:r>
          <w:r>
            <w:fldChar w:fldCharType="separate"/>
          </w:r>
          <w:hyperlink w:anchor="_Toc220936166" w:history="1">
            <w:r w:rsidR="006F781C" w:rsidRPr="00C261CD">
              <w:rPr>
                <w:rStyle w:val="Hyperlink"/>
                <w:noProof/>
              </w:rPr>
              <w:t>1. Introduction</w:t>
            </w:r>
            <w:r w:rsidR="006F781C" w:rsidRPr="00C261CD">
              <w:rPr>
                <w:noProof/>
                <w:webHidden/>
              </w:rPr>
              <w:tab/>
            </w:r>
            <w:r w:rsidR="006F781C" w:rsidRPr="00C261CD">
              <w:rPr>
                <w:noProof/>
                <w:webHidden/>
              </w:rPr>
              <w:fldChar w:fldCharType="begin"/>
            </w:r>
            <w:r w:rsidR="006F781C" w:rsidRPr="00C261CD">
              <w:rPr>
                <w:noProof/>
                <w:webHidden/>
              </w:rPr>
              <w:instrText xml:space="preserve"> PAGEREF _Toc220936166 \h </w:instrText>
            </w:r>
            <w:r w:rsidR="006F781C" w:rsidRPr="00C261CD">
              <w:rPr>
                <w:noProof/>
                <w:webHidden/>
              </w:rPr>
            </w:r>
            <w:r w:rsidR="006F781C" w:rsidRPr="00C261CD">
              <w:rPr>
                <w:noProof/>
                <w:webHidden/>
              </w:rPr>
              <w:fldChar w:fldCharType="separate"/>
            </w:r>
            <w:r w:rsidR="00C261CD">
              <w:rPr>
                <w:noProof/>
                <w:webHidden/>
              </w:rPr>
              <w:t>9</w:t>
            </w:r>
            <w:r w:rsidR="006F781C" w:rsidRPr="00C261CD">
              <w:rPr>
                <w:noProof/>
                <w:webHidden/>
              </w:rPr>
              <w:fldChar w:fldCharType="end"/>
            </w:r>
          </w:hyperlink>
        </w:p>
        <w:p w14:paraId="04FCEEDB" w14:textId="5AB8FC7A" w:rsidR="006F781C" w:rsidRPr="00C261CD" w:rsidRDefault="006F781C">
          <w:pPr>
            <w:pStyle w:val="TOC2"/>
            <w:tabs>
              <w:tab w:val="right" w:leader="dot" w:pos="9350"/>
            </w:tabs>
            <w:rPr>
              <w:rFonts w:asciiTheme="minorHAnsi" w:eastAsiaTheme="minorEastAsia" w:hAnsiTheme="minorHAnsi"/>
              <w:noProof/>
              <w:sz w:val="22"/>
              <w:szCs w:val="22"/>
              <w:lang w:val="en-IN" w:eastAsia="en-IN"/>
            </w:rPr>
          </w:pPr>
          <w:hyperlink w:anchor="_Toc220936167" w:history="1">
            <w:r w:rsidRPr="00C261CD">
              <w:rPr>
                <w:rStyle w:val="Hyperlink"/>
                <w:noProof/>
              </w:rPr>
              <w:t>1.1 Background of the Study</w:t>
            </w:r>
            <w:r w:rsidRPr="00C261CD">
              <w:rPr>
                <w:noProof/>
                <w:webHidden/>
              </w:rPr>
              <w:tab/>
            </w:r>
            <w:r w:rsidRPr="00C261CD">
              <w:rPr>
                <w:noProof/>
                <w:webHidden/>
              </w:rPr>
              <w:fldChar w:fldCharType="begin"/>
            </w:r>
            <w:r w:rsidRPr="00C261CD">
              <w:rPr>
                <w:noProof/>
                <w:webHidden/>
              </w:rPr>
              <w:instrText xml:space="preserve"> PAGEREF _Toc220936167 \h </w:instrText>
            </w:r>
            <w:r w:rsidRPr="00C261CD">
              <w:rPr>
                <w:noProof/>
                <w:webHidden/>
              </w:rPr>
            </w:r>
            <w:r w:rsidRPr="00C261CD">
              <w:rPr>
                <w:noProof/>
                <w:webHidden/>
              </w:rPr>
              <w:fldChar w:fldCharType="separate"/>
            </w:r>
            <w:r w:rsidR="00C261CD">
              <w:rPr>
                <w:noProof/>
                <w:webHidden/>
              </w:rPr>
              <w:t>9</w:t>
            </w:r>
            <w:r w:rsidRPr="00C261CD">
              <w:rPr>
                <w:noProof/>
                <w:webHidden/>
              </w:rPr>
              <w:fldChar w:fldCharType="end"/>
            </w:r>
          </w:hyperlink>
        </w:p>
        <w:p w14:paraId="7663FF3A" w14:textId="664DA5D7" w:rsidR="006F781C" w:rsidRPr="00C261CD" w:rsidRDefault="006F781C">
          <w:pPr>
            <w:pStyle w:val="TOC2"/>
            <w:tabs>
              <w:tab w:val="right" w:leader="dot" w:pos="9350"/>
            </w:tabs>
            <w:rPr>
              <w:rFonts w:asciiTheme="minorHAnsi" w:eastAsiaTheme="minorEastAsia" w:hAnsiTheme="minorHAnsi"/>
              <w:noProof/>
              <w:sz w:val="22"/>
              <w:szCs w:val="22"/>
              <w:lang w:val="en-IN" w:eastAsia="en-IN"/>
            </w:rPr>
          </w:pPr>
          <w:hyperlink w:anchor="_Toc220936168" w:history="1">
            <w:r w:rsidRPr="00C261CD">
              <w:rPr>
                <w:rStyle w:val="Hyperlink"/>
                <w:noProof/>
              </w:rPr>
              <w:t>1.2 Research Problems</w:t>
            </w:r>
            <w:r w:rsidRPr="00C261CD">
              <w:rPr>
                <w:noProof/>
                <w:webHidden/>
              </w:rPr>
              <w:tab/>
            </w:r>
            <w:r w:rsidRPr="00C261CD">
              <w:rPr>
                <w:noProof/>
                <w:webHidden/>
              </w:rPr>
              <w:fldChar w:fldCharType="begin"/>
            </w:r>
            <w:r w:rsidRPr="00C261CD">
              <w:rPr>
                <w:noProof/>
                <w:webHidden/>
              </w:rPr>
              <w:instrText xml:space="preserve"> PAGEREF _Toc220936168 \h </w:instrText>
            </w:r>
            <w:r w:rsidRPr="00C261CD">
              <w:rPr>
                <w:noProof/>
                <w:webHidden/>
              </w:rPr>
            </w:r>
            <w:r w:rsidRPr="00C261CD">
              <w:rPr>
                <w:noProof/>
                <w:webHidden/>
              </w:rPr>
              <w:fldChar w:fldCharType="separate"/>
            </w:r>
            <w:r w:rsidR="00C261CD">
              <w:rPr>
                <w:noProof/>
                <w:webHidden/>
              </w:rPr>
              <w:t>10</w:t>
            </w:r>
            <w:r w:rsidRPr="00C261CD">
              <w:rPr>
                <w:noProof/>
                <w:webHidden/>
              </w:rPr>
              <w:fldChar w:fldCharType="end"/>
            </w:r>
          </w:hyperlink>
        </w:p>
        <w:p w14:paraId="754352B2" w14:textId="6E2DF4F1" w:rsidR="006F781C" w:rsidRPr="00C261CD" w:rsidRDefault="006F781C">
          <w:pPr>
            <w:pStyle w:val="TOC2"/>
            <w:tabs>
              <w:tab w:val="right" w:leader="dot" w:pos="9350"/>
            </w:tabs>
            <w:rPr>
              <w:rFonts w:asciiTheme="minorHAnsi" w:eastAsiaTheme="minorEastAsia" w:hAnsiTheme="minorHAnsi"/>
              <w:noProof/>
              <w:sz w:val="22"/>
              <w:szCs w:val="22"/>
              <w:lang w:val="en-IN" w:eastAsia="en-IN"/>
            </w:rPr>
          </w:pPr>
          <w:hyperlink w:anchor="_Toc220936169" w:history="1">
            <w:r w:rsidRPr="00C261CD">
              <w:rPr>
                <w:rStyle w:val="Hyperlink"/>
                <w:noProof/>
              </w:rPr>
              <w:t>1.3 Research Aim</w:t>
            </w:r>
            <w:r w:rsidRPr="00C261CD">
              <w:rPr>
                <w:noProof/>
                <w:webHidden/>
              </w:rPr>
              <w:tab/>
            </w:r>
            <w:r w:rsidRPr="00C261CD">
              <w:rPr>
                <w:noProof/>
                <w:webHidden/>
              </w:rPr>
              <w:fldChar w:fldCharType="begin"/>
            </w:r>
            <w:r w:rsidRPr="00C261CD">
              <w:rPr>
                <w:noProof/>
                <w:webHidden/>
              </w:rPr>
              <w:instrText xml:space="preserve"> PAGEREF _Toc220936169 \h </w:instrText>
            </w:r>
            <w:r w:rsidRPr="00C261CD">
              <w:rPr>
                <w:noProof/>
                <w:webHidden/>
              </w:rPr>
            </w:r>
            <w:r w:rsidRPr="00C261CD">
              <w:rPr>
                <w:noProof/>
                <w:webHidden/>
              </w:rPr>
              <w:fldChar w:fldCharType="separate"/>
            </w:r>
            <w:r w:rsidR="00C261CD">
              <w:rPr>
                <w:noProof/>
                <w:webHidden/>
              </w:rPr>
              <w:t>11</w:t>
            </w:r>
            <w:r w:rsidRPr="00C261CD">
              <w:rPr>
                <w:noProof/>
                <w:webHidden/>
              </w:rPr>
              <w:fldChar w:fldCharType="end"/>
            </w:r>
          </w:hyperlink>
        </w:p>
        <w:p w14:paraId="32C875F8" w14:textId="40B8E42C" w:rsidR="006F781C" w:rsidRPr="00C261CD" w:rsidRDefault="006F781C">
          <w:pPr>
            <w:pStyle w:val="TOC2"/>
            <w:tabs>
              <w:tab w:val="right" w:leader="dot" w:pos="9350"/>
            </w:tabs>
            <w:rPr>
              <w:rFonts w:asciiTheme="minorHAnsi" w:eastAsiaTheme="minorEastAsia" w:hAnsiTheme="minorHAnsi"/>
              <w:noProof/>
              <w:sz w:val="22"/>
              <w:szCs w:val="22"/>
              <w:lang w:val="en-IN" w:eastAsia="en-IN"/>
            </w:rPr>
          </w:pPr>
          <w:hyperlink w:anchor="_Toc220936170" w:history="1">
            <w:r w:rsidRPr="00C261CD">
              <w:rPr>
                <w:rStyle w:val="Hyperlink"/>
                <w:noProof/>
              </w:rPr>
              <w:t>1.4 Research Objectives</w:t>
            </w:r>
            <w:r w:rsidRPr="00C261CD">
              <w:rPr>
                <w:noProof/>
                <w:webHidden/>
              </w:rPr>
              <w:tab/>
            </w:r>
            <w:r w:rsidRPr="00C261CD">
              <w:rPr>
                <w:noProof/>
                <w:webHidden/>
              </w:rPr>
              <w:fldChar w:fldCharType="begin"/>
            </w:r>
            <w:r w:rsidRPr="00C261CD">
              <w:rPr>
                <w:noProof/>
                <w:webHidden/>
              </w:rPr>
              <w:instrText xml:space="preserve"> PAGEREF _Toc220936170 \h </w:instrText>
            </w:r>
            <w:r w:rsidRPr="00C261CD">
              <w:rPr>
                <w:noProof/>
                <w:webHidden/>
              </w:rPr>
            </w:r>
            <w:r w:rsidRPr="00C261CD">
              <w:rPr>
                <w:noProof/>
                <w:webHidden/>
              </w:rPr>
              <w:fldChar w:fldCharType="separate"/>
            </w:r>
            <w:r w:rsidR="00C261CD">
              <w:rPr>
                <w:noProof/>
                <w:webHidden/>
              </w:rPr>
              <w:t>11</w:t>
            </w:r>
            <w:r w:rsidRPr="00C261CD">
              <w:rPr>
                <w:noProof/>
                <w:webHidden/>
              </w:rPr>
              <w:fldChar w:fldCharType="end"/>
            </w:r>
          </w:hyperlink>
        </w:p>
        <w:p w14:paraId="4F6275F2" w14:textId="40F78788" w:rsidR="006F781C" w:rsidRPr="00C261CD" w:rsidRDefault="006F781C">
          <w:pPr>
            <w:pStyle w:val="TOC2"/>
            <w:tabs>
              <w:tab w:val="right" w:leader="dot" w:pos="9350"/>
            </w:tabs>
            <w:rPr>
              <w:rFonts w:asciiTheme="minorHAnsi" w:eastAsiaTheme="minorEastAsia" w:hAnsiTheme="minorHAnsi"/>
              <w:noProof/>
              <w:sz w:val="22"/>
              <w:szCs w:val="22"/>
              <w:lang w:val="en-IN" w:eastAsia="en-IN"/>
            </w:rPr>
          </w:pPr>
          <w:hyperlink w:anchor="_Toc220936171" w:history="1">
            <w:r w:rsidRPr="00C261CD">
              <w:rPr>
                <w:rStyle w:val="Hyperlink"/>
                <w:noProof/>
              </w:rPr>
              <w:t>1.5 Research Questions</w:t>
            </w:r>
            <w:r w:rsidRPr="00C261CD">
              <w:rPr>
                <w:noProof/>
                <w:webHidden/>
              </w:rPr>
              <w:tab/>
            </w:r>
            <w:r w:rsidRPr="00C261CD">
              <w:rPr>
                <w:noProof/>
                <w:webHidden/>
              </w:rPr>
              <w:fldChar w:fldCharType="begin"/>
            </w:r>
            <w:r w:rsidRPr="00C261CD">
              <w:rPr>
                <w:noProof/>
                <w:webHidden/>
              </w:rPr>
              <w:instrText xml:space="preserve"> PAGEREF _Toc220936171 \h </w:instrText>
            </w:r>
            <w:r w:rsidRPr="00C261CD">
              <w:rPr>
                <w:noProof/>
                <w:webHidden/>
              </w:rPr>
            </w:r>
            <w:r w:rsidRPr="00C261CD">
              <w:rPr>
                <w:noProof/>
                <w:webHidden/>
              </w:rPr>
              <w:fldChar w:fldCharType="separate"/>
            </w:r>
            <w:r w:rsidR="00C261CD">
              <w:rPr>
                <w:noProof/>
                <w:webHidden/>
              </w:rPr>
              <w:t>11</w:t>
            </w:r>
            <w:r w:rsidRPr="00C261CD">
              <w:rPr>
                <w:noProof/>
                <w:webHidden/>
              </w:rPr>
              <w:fldChar w:fldCharType="end"/>
            </w:r>
          </w:hyperlink>
        </w:p>
        <w:p w14:paraId="0F53B05D" w14:textId="5FC366FD" w:rsidR="006F781C" w:rsidRPr="00C261CD" w:rsidRDefault="006F781C">
          <w:pPr>
            <w:pStyle w:val="TOC2"/>
            <w:tabs>
              <w:tab w:val="right" w:leader="dot" w:pos="9350"/>
            </w:tabs>
            <w:rPr>
              <w:rFonts w:asciiTheme="minorHAnsi" w:eastAsiaTheme="minorEastAsia" w:hAnsiTheme="minorHAnsi"/>
              <w:noProof/>
              <w:sz w:val="22"/>
              <w:szCs w:val="22"/>
              <w:lang w:val="en-IN" w:eastAsia="en-IN"/>
            </w:rPr>
          </w:pPr>
          <w:hyperlink w:anchor="_Toc220936172" w:history="1">
            <w:r w:rsidRPr="00C261CD">
              <w:rPr>
                <w:rStyle w:val="Hyperlink"/>
                <w:noProof/>
              </w:rPr>
              <w:t>1.6 Methodology Overview</w:t>
            </w:r>
            <w:r w:rsidRPr="00C261CD">
              <w:rPr>
                <w:noProof/>
                <w:webHidden/>
              </w:rPr>
              <w:tab/>
            </w:r>
            <w:r w:rsidRPr="00C261CD">
              <w:rPr>
                <w:noProof/>
                <w:webHidden/>
              </w:rPr>
              <w:fldChar w:fldCharType="begin"/>
            </w:r>
            <w:r w:rsidRPr="00C261CD">
              <w:rPr>
                <w:noProof/>
                <w:webHidden/>
              </w:rPr>
              <w:instrText xml:space="preserve"> PAGEREF _Toc220936172 \h </w:instrText>
            </w:r>
            <w:r w:rsidRPr="00C261CD">
              <w:rPr>
                <w:noProof/>
                <w:webHidden/>
              </w:rPr>
            </w:r>
            <w:r w:rsidRPr="00C261CD">
              <w:rPr>
                <w:noProof/>
                <w:webHidden/>
              </w:rPr>
              <w:fldChar w:fldCharType="separate"/>
            </w:r>
            <w:r w:rsidR="00C261CD">
              <w:rPr>
                <w:noProof/>
                <w:webHidden/>
              </w:rPr>
              <w:t>12</w:t>
            </w:r>
            <w:r w:rsidRPr="00C261CD">
              <w:rPr>
                <w:noProof/>
                <w:webHidden/>
              </w:rPr>
              <w:fldChar w:fldCharType="end"/>
            </w:r>
          </w:hyperlink>
        </w:p>
        <w:p w14:paraId="18A1A565" w14:textId="127F01D7" w:rsidR="006F781C" w:rsidRPr="00C261CD" w:rsidRDefault="006F781C">
          <w:pPr>
            <w:pStyle w:val="TOC2"/>
            <w:tabs>
              <w:tab w:val="right" w:leader="dot" w:pos="9350"/>
            </w:tabs>
            <w:rPr>
              <w:rFonts w:asciiTheme="minorHAnsi" w:eastAsiaTheme="minorEastAsia" w:hAnsiTheme="minorHAnsi"/>
              <w:noProof/>
              <w:sz w:val="22"/>
              <w:szCs w:val="22"/>
              <w:lang w:val="en-IN" w:eastAsia="en-IN"/>
            </w:rPr>
          </w:pPr>
          <w:hyperlink w:anchor="_Toc220936173" w:history="1">
            <w:r w:rsidRPr="00C261CD">
              <w:rPr>
                <w:rStyle w:val="Hyperlink"/>
                <w:noProof/>
              </w:rPr>
              <w:t>1.7 Significance of the Study</w:t>
            </w:r>
            <w:r w:rsidRPr="00C261CD">
              <w:rPr>
                <w:noProof/>
                <w:webHidden/>
              </w:rPr>
              <w:tab/>
            </w:r>
            <w:r w:rsidRPr="00C261CD">
              <w:rPr>
                <w:noProof/>
                <w:webHidden/>
              </w:rPr>
              <w:fldChar w:fldCharType="begin"/>
            </w:r>
            <w:r w:rsidRPr="00C261CD">
              <w:rPr>
                <w:noProof/>
                <w:webHidden/>
              </w:rPr>
              <w:instrText xml:space="preserve"> PAGEREF _Toc220936173 \h </w:instrText>
            </w:r>
            <w:r w:rsidRPr="00C261CD">
              <w:rPr>
                <w:noProof/>
                <w:webHidden/>
              </w:rPr>
            </w:r>
            <w:r w:rsidRPr="00C261CD">
              <w:rPr>
                <w:noProof/>
                <w:webHidden/>
              </w:rPr>
              <w:fldChar w:fldCharType="separate"/>
            </w:r>
            <w:r w:rsidR="00C261CD">
              <w:rPr>
                <w:noProof/>
                <w:webHidden/>
              </w:rPr>
              <w:t>13</w:t>
            </w:r>
            <w:r w:rsidRPr="00C261CD">
              <w:rPr>
                <w:noProof/>
                <w:webHidden/>
              </w:rPr>
              <w:fldChar w:fldCharType="end"/>
            </w:r>
          </w:hyperlink>
        </w:p>
        <w:p w14:paraId="0C52E3B8" w14:textId="2CDF9868" w:rsidR="006F781C" w:rsidRPr="00C261CD" w:rsidRDefault="006F781C">
          <w:pPr>
            <w:pStyle w:val="TOC2"/>
            <w:tabs>
              <w:tab w:val="right" w:leader="dot" w:pos="9350"/>
            </w:tabs>
            <w:rPr>
              <w:rFonts w:asciiTheme="minorHAnsi" w:eastAsiaTheme="minorEastAsia" w:hAnsiTheme="minorHAnsi"/>
              <w:noProof/>
              <w:sz w:val="22"/>
              <w:szCs w:val="22"/>
              <w:lang w:val="en-IN" w:eastAsia="en-IN"/>
            </w:rPr>
          </w:pPr>
          <w:hyperlink w:anchor="_Toc220936174" w:history="1">
            <w:r w:rsidRPr="00C261CD">
              <w:rPr>
                <w:rStyle w:val="Hyperlink"/>
                <w:noProof/>
              </w:rPr>
              <w:t>1.8 Theoretical Framework</w:t>
            </w:r>
            <w:r w:rsidRPr="00C261CD">
              <w:rPr>
                <w:noProof/>
                <w:webHidden/>
              </w:rPr>
              <w:tab/>
            </w:r>
            <w:r w:rsidRPr="00C261CD">
              <w:rPr>
                <w:noProof/>
                <w:webHidden/>
              </w:rPr>
              <w:fldChar w:fldCharType="begin"/>
            </w:r>
            <w:r w:rsidRPr="00C261CD">
              <w:rPr>
                <w:noProof/>
                <w:webHidden/>
              </w:rPr>
              <w:instrText xml:space="preserve"> PAGEREF _Toc220936174 \h </w:instrText>
            </w:r>
            <w:r w:rsidRPr="00C261CD">
              <w:rPr>
                <w:noProof/>
                <w:webHidden/>
              </w:rPr>
            </w:r>
            <w:r w:rsidRPr="00C261CD">
              <w:rPr>
                <w:noProof/>
                <w:webHidden/>
              </w:rPr>
              <w:fldChar w:fldCharType="separate"/>
            </w:r>
            <w:r w:rsidR="00C261CD">
              <w:rPr>
                <w:noProof/>
                <w:webHidden/>
              </w:rPr>
              <w:t>14</w:t>
            </w:r>
            <w:r w:rsidRPr="00C261CD">
              <w:rPr>
                <w:noProof/>
                <w:webHidden/>
              </w:rPr>
              <w:fldChar w:fldCharType="end"/>
            </w:r>
          </w:hyperlink>
        </w:p>
        <w:p w14:paraId="62F6BD05" w14:textId="628E5DE2" w:rsidR="006F781C" w:rsidRPr="00C261CD" w:rsidRDefault="006F781C">
          <w:pPr>
            <w:pStyle w:val="TOC2"/>
            <w:tabs>
              <w:tab w:val="right" w:leader="dot" w:pos="9350"/>
            </w:tabs>
            <w:rPr>
              <w:rFonts w:asciiTheme="minorHAnsi" w:eastAsiaTheme="minorEastAsia" w:hAnsiTheme="minorHAnsi"/>
              <w:noProof/>
              <w:sz w:val="22"/>
              <w:szCs w:val="22"/>
              <w:lang w:val="en-IN" w:eastAsia="en-IN"/>
            </w:rPr>
          </w:pPr>
          <w:hyperlink w:anchor="_Toc220936175" w:history="1">
            <w:r w:rsidRPr="00C261CD">
              <w:rPr>
                <w:rStyle w:val="Hyperlink"/>
                <w:noProof/>
              </w:rPr>
              <w:t>1.9 Structure of the Dissertation</w:t>
            </w:r>
            <w:r w:rsidRPr="00C261CD">
              <w:rPr>
                <w:noProof/>
                <w:webHidden/>
              </w:rPr>
              <w:tab/>
            </w:r>
            <w:r w:rsidRPr="00C261CD">
              <w:rPr>
                <w:noProof/>
                <w:webHidden/>
              </w:rPr>
              <w:fldChar w:fldCharType="begin"/>
            </w:r>
            <w:r w:rsidRPr="00C261CD">
              <w:rPr>
                <w:noProof/>
                <w:webHidden/>
              </w:rPr>
              <w:instrText xml:space="preserve"> PAGEREF _Toc220936175 \h </w:instrText>
            </w:r>
            <w:r w:rsidRPr="00C261CD">
              <w:rPr>
                <w:noProof/>
                <w:webHidden/>
              </w:rPr>
            </w:r>
            <w:r w:rsidRPr="00C261CD">
              <w:rPr>
                <w:noProof/>
                <w:webHidden/>
              </w:rPr>
              <w:fldChar w:fldCharType="separate"/>
            </w:r>
            <w:r w:rsidR="00C261CD">
              <w:rPr>
                <w:noProof/>
                <w:webHidden/>
              </w:rPr>
              <w:t>15</w:t>
            </w:r>
            <w:r w:rsidRPr="00C261CD">
              <w:rPr>
                <w:noProof/>
                <w:webHidden/>
              </w:rPr>
              <w:fldChar w:fldCharType="end"/>
            </w:r>
          </w:hyperlink>
        </w:p>
        <w:p w14:paraId="2EBE44FB" w14:textId="4AAF249E" w:rsidR="006F781C" w:rsidRPr="00C261CD" w:rsidRDefault="006F781C">
          <w:pPr>
            <w:pStyle w:val="TOC1"/>
            <w:tabs>
              <w:tab w:val="right" w:leader="dot" w:pos="9350"/>
            </w:tabs>
            <w:rPr>
              <w:rFonts w:asciiTheme="minorHAnsi" w:eastAsiaTheme="minorEastAsia" w:hAnsiTheme="minorHAnsi"/>
              <w:noProof/>
              <w:sz w:val="22"/>
              <w:szCs w:val="22"/>
              <w:lang w:val="en-IN" w:eastAsia="en-IN"/>
            </w:rPr>
          </w:pPr>
          <w:hyperlink w:anchor="_Toc220936176" w:history="1">
            <w:r w:rsidRPr="00C261CD">
              <w:rPr>
                <w:rStyle w:val="Hyperlink"/>
                <w:noProof/>
              </w:rPr>
              <w:t>2. Literature Review</w:t>
            </w:r>
            <w:r w:rsidRPr="00C261CD">
              <w:rPr>
                <w:noProof/>
                <w:webHidden/>
              </w:rPr>
              <w:tab/>
            </w:r>
            <w:r w:rsidRPr="00C261CD">
              <w:rPr>
                <w:noProof/>
                <w:webHidden/>
              </w:rPr>
              <w:fldChar w:fldCharType="begin"/>
            </w:r>
            <w:r w:rsidRPr="00C261CD">
              <w:rPr>
                <w:noProof/>
                <w:webHidden/>
              </w:rPr>
              <w:instrText xml:space="preserve"> PAGEREF _Toc220936176 \h </w:instrText>
            </w:r>
            <w:r w:rsidRPr="00C261CD">
              <w:rPr>
                <w:noProof/>
                <w:webHidden/>
              </w:rPr>
            </w:r>
            <w:r w:rsidRPr="00C261CD">
              <w:rPr>
                <w:noProof/>
                <w:webHidden/>
              </w:rPr>
              <w:fldChar w:fldCharType="separate"/>
            </w:r>
            <w:r w:rsidR="00C261CD">
              <w:rPr>
                <w:noProof/>
                <w:webHidden/>
              </w:rPr>
              <w:t>15</w:t>
            </w:r>
            <w:r w:rsidRPr="00C261CD">
              <w:rPr>
                <w:noProof/>
                <w:webHidden/>
              </w:rPr>
              <w:fldChar w:fldCharType="end"/>
            </w:r>
          </w:hyperlink>
        </w:p>
        <w:p w14:paraId="546914B1" w14:textId="3184B8EF" w:rsidR="006F781C" w:rsidRPr="00C261CD" w:rsidRDefault="006F781C">
          <w:pPr>
            <w:pStyle w:val="TOC2"/>
            <w:tabs>
              <w:tab w:val="right" w:leader="dot" w:pos="9350"/>
            </w:tabs>
            <w:rPr>
              <w:rFonts w:asciiTheme="minorHAnsi" w:eastAsiaTheme="minorEastAsia" w:hAnsiTheme="minorHAnsi"/>
              <w:noProof/>
              <w:sz w:val="22"/>
              <w:szCs w:val="22"/>
              <w:lang w:val="en-IN" w:eastAsia="en-IN"/>
            </w:rPr>
          </w:pPr>
          <w:hyperlink w:anchor="_Toc220936177" w:history="1">
            <w:r w:rsidRPr="00C261CD">
              <w:rPr>
                <w:rStyle w:val="Hyperlink"/>
                <w:noProof/>
              </w:rPr>
              <w:t>2.1 Introduction</w:t>
            </w:r>
            <w:r w:rsidRPr="00C261CD">
              <w:rPr>
                <w:noProof/>
                <w:webHidden/>
              </w:rPr>
              <w:tab/>
            </w:r>
            <w:r w:rsidRPr="00C261CD">
              <w:rPr>
                <w:noProof/>
                <w:webHidden/>
              </w:rPr>
              <w:fldChar w:fldCharType="begin"/>
            </w:r>
            <w:r w:rsidRPr="00C261CD">
              <w:rPr>
                <w:noProof/>
                <w:webHidden/>
              </w:rPr>
              <w:instrText xml:space="preserve"> PAGEREF _Toc220936177 \h </w:instrText>
            </w:r>
            <w:r w:rsidRPr="00C261CD">
              <w:rPr>
                <w:noProof/>
                <w:webHidden/>
              </w:rPr>
            </w:r>
            <w:r w:rsidRPr="00C261CD">
              <w:rPr>
                <w:noProof/>
                <w:webHidden/>
              </w:rPr>
              <w:fldChar w:fldCharType="separate"/>
            </w:r>
            <w:r w:rsidR="00C261CD">
              <w:rPr>
                <w:noProof/>
                <w:webHidden/>
              </w:rPr>
              <w:t>15</w:t>
            </w:r>
            <w:r w:rsidRPr="00C261CD">
              <w:rPr>
                <w:noProof/>
                <w:webHidden/>
              </w:rPr>
              <w:fldChar w:fldCharType="end"/>
            </w:r>
          </w:hyperlink>
        </w:p>
        <w:p w14:paraId="5E4BBD64" w14:textId="5AB7BE72" w:rsidR="006F781C" w:rsidRPr="00C261CD" w:rsidRDefault="006F781C">
          <w:pPr>
            <w:pStyle w:val="TOC2"/>
            <w:tabs>
              <w:tab w:val="right" w:leader="dot" w:pos="9350"/>
            </w:tabs>
            <w:rPr>
              <w:rFonts w:asciiTheme="minorHAnsi" w:eastAsiaTheme="minorEastAsia" w:hAnsiTheme="minorHAnsi"/>
              <w:noProof/>
              <w:sz w:val="22"/>
              <w:szCs w:val="22"/>
              <w:lang w:val="en-IN" w:eastAsia="en-IN"/>
            </w:rPr>
          </w:pPr>
          <w:hyperlink w:anchor="_Toc220936178" w:history="1">
            <w:r w:rsidRPr="00C261CD">
              <w:rPr>
                <w:rStyle w:val="Hyperlink"/>
                <w:noProof/>
              </w:rPr>
              <w:t>2.2 Literature Review Focus</w:t>
            </w:r>
            <w:r w:rsidRPr="00C261CD">
              <w:rPr>
                <w:noProof/>
                <w:webHidden/>
              </w:rPr>
              <w:tab/>
            </w:r>
            <w:r w:rsidRPr="00C261CD">
              <w:rPr>
                <w:noProof/>
                <w:webHidden/>
              </w:rPr>
              <w:fldChar w:fldCharType="begin"/>
            </w:r>
            <w:r w:rsidRPr="00C261CD">
              <w:rPr>
                <w:noProof/>
                <w:webHidden/>
              </w:rPr>
              <w:instrText xml:space="preserve"> PAGEREF _Toc220936178 \h </w:instrText>
            </w:r>
            <w:r w:rsidRPr="00C261CD">
              <w:rPr>
                <w:noProof/>
                <w:webHidden/>
              </w:rPr>
            </w:r>
            <w:r w:rsidRPr="00C261CD">
              <w:rPr>
                <w:noProof/>
                <w:webHidden/>
              </w:rPr>
              <w:fldChar w:fldCharType="separate"/>
            </w:r>
            <w:r w:rsidR="00C261CD">
              <w:rPr>
                <w:noProof/>
                <w:webHidden/>
              </w:rPr>
              <w:t>16</w:t>
            </w:r>
            <w:r w:rsidRPr="00C261CD">
              <w:rPr>
                <w:noProof/>
                <w:webHidden/>
              </w:rPr>
              <w:fldChar w:fldCharType="end"/>
            </w:r>
          </w:hyperlink>
        </w:p>
        <w:p w14:paraId="1AAD7F2B" w14:textId="0B0E83E0" w:rsidR="006F781C" w:rsidRPr="00C261CD" w:rsidRDefault="006F781C">
          <w:pPr>
            <w:pStyle w:val="TOC2"/>
            <w:tabs>
              <w:tab w:val="right" w:leader="dot" w:pos="9350"/>
            </w:tabs>
            <w:rPr>
              <w:rFonts w:asciiTheme="minorHAnsi" w:eastAsiaTheme="minorEastAsia" w:hAnsiTheme="minorHAnsi"/>
              <w:noProof/>
              <w:sz w:val="22"/>
              <w:szCs w:val="22"/>
              <w:lang w:val="en-IN" w:eastAsia="en-IN"/>
            </w:rPr>
          </w:pPr>
          <w:hyperlink w:anchor="_Toc220936179" w:history="1">
            <w:r w:rsidRPr="00C261CD">
              <w:rPr>
                <w:rStyle w:val="Hyperlink"/>
                <w:noProof/>
              </w:rPr>
              <w:t>2.3 Expected Findings</w:t>
            </w:r>
            <w:r w:rsidRPr="00C261CD">
              <w:rPr>
                <w:noProof/>
                <w:webHidden/>
              </w:rPr>
              <w:tab/>
            </w:r>
            <w:r w:rsidRPr="00C261CD">
              <w:rPr>
                <w:noProof/>
                <w:webHidden/>
              </w:rPr>
              <w:fldChar w:fldCharType="begin"/>
            </w:r>
            <w:r w:rsidRPr="00C261CD">
              <w:rPr>
                <w:noProof/>
                <w:webHidden/>
              </w:rPr>
              <w:instrText xml:space="preserve"> PAGEREF _Toc220936179 \h </w:instrText>
            </w:r>
            <w:r w:rsidRPr="00C261CD">
              <w:rPr>
                <w:noProof/>
                <w:webHidden/>
              </w:rPr>
            </w:r>
            <w:r w:rsidRPr="00C261CD">
              <w:rPr>
                <w:noProof/>
                <w:webHidden/>
              </w:rPr>
              <w:fldChar w:fldCharType="separate"/>
            </w:r>
            <w:r w:rsidR="00C261CD">
              <w:rPr>
                <w:noProof/>
                <w:webHidden/>
              </w:rPr>
              <w:t>16</w:t>
            </w:r>
            <w:r w:rsidRPr="00C261CD">
              <w:rPr>
                <w:noProof/>
                <w:webHidden/>
              </w:rPr>
              <w:fldChar w:fldCharType="end"/>
            </w:r>
          </w:hyperlink>
        </w:p>
        <w:p w14:paraId="0CF4664C" w14:textId="7952E155" w:rsidR="006F781C" w:rsidRPr="00C261CD" w:rsidRDefault="006F781C">
          <w:pPr>
            <w:pStyle w:val="TOC2"/>
            <w:tabs>
              <w:tab w:val="right" w:leader="dot" w:pos="9350"/>
            </w:tabs>
            <w:rPr>
              <w:rFonts w:asciiTheme="minorHAnsi" w:eastAsiaTheme="minorEastAsia" w:hAnsiTheme="minorHAnsi"/>
              <w:noProof/>
              <w:sz w:val="22"/>
              <w:szCs w:val="22"/>
              <w:lang w:val="en-IN" w:eastAsia="en-IN"/>
            </w:rPr>
          </w:pPr>
          <w:hyperlink w:anchor="_Toc220936180" w:history="1">
            <w:r w:rsidRPr="00C261CD">
              <w:rPr>
                <w:rStyle w:val="Hyperlink"/>
                <w:noProof/>
              </w:rPr>
              <w:t>2.4 Digital Marketing: Conceptual Framework</w:t>
            </w:r>
            <w:r w:rsidRPr="00C261CD">
              <w:rPr>
                <w:noProof/>
                <w:webHidden/>
              </w:rPr>
              <w:tab/>
            </w:r>
            <w:r w:rsidRPr="00C261CD">
              <w:rPr>
                <w:noProof/>
                <w:webHidden/>
              </w:rPr>
              <w:fldChar w:fldCharType="begin"/>
            </w:r>
            <w:r w:rsidRPr="00C261CD">
              <w:rPr>
                <w:noProof/>
                <w:webHidden/>
              </w:rPr>
              <w:instrText xml:space="preserve"> PAGEREF _Toc220936180 \h </w:instrText>
            </w:r>
            <w:r w:rsidRPr="00C261CD">
              <w:rPr>
                <w:noProof/>
                <w:webHidden/>
              </w:rPr>
            </w:r>
            <w:r w:rsidRPr="00C261CD">
              <w:rPr>
                <w:noProof/>
                <w:webHidden/>
              </w:rPr>
              <w:fldChar w:fldCharType="separate"/>
            </w:r>
            <w:r w:rsidR="00C261CD">
              <w:rPr>
                <w:noProof/>
                <w:webHidden/>
              </w:rPr>
              <w:t>18</w:t>
            </w:r>
            <w:r w:rsidRPr="00C261CD">
              <w:rPr>
                <w:noProof/>
                <w:webHidden/>
              </w:rPr>
              <w:fldChar w:fldCharType="end"/>
            </w:r>
          </w:hyperlink>
        </w:p>
        <w:p w14:paraId="170524A3" w14:textId="159ED547" w:rsidR="006F781C" w:rsidRPr="00C261CD" w:rsidRDefault="006F781C">
          <w:pPr>
            <w:pStyle w:val="TOC2"/>
            <w:tabs>
              <w:tab w:val="right" w:leader="dot" w:pos="9350"/>
            </w:tabs>
            <w:rPr>
              <w:rFonts w:asciiTheme="minorHAnsi" w:eastAsiaTheme="minorEastAsia" w:hAnsiTheme="minorHAnsi"/>
              <w:noProof/>
              <w:sz w:val="22"/>
              <w:szCs w:val="22"/>
              <w:lang w:val="en-IN" w:eastAsia="en-IN"/>
            </w:rPr>
          </w:pPr>
          <w:hyperlink w:anchor="_Toc220936181" w:history="1">
            <w:r w:rsidRPr="00C261CD">
              <w:rPr>
                <w:rStyle w:val="Hyperlink"/>
                <w:noProof/>
              </w:rPr>
              <w:t>2.5 Digital Marketing Strategies in the Global Environment</w:t>
            </w:r>
            <w:r w:rsidRPr="00C261CD">
              <w:rPr>
                <w:noProof/>
                <w:webHidden/>
              </w:rPr>
              <w:tab/>
            </w:r>
            <w:r w:rsidRPr="00C261CD">
              <w:rPr>
                <w:noProof/>
                <w:webHidden/>
              </w:rPr>
              <w:fldChar w:fldCharType="begin"/>
            </w:r>
            <w:r w:rsidRPr="00C261CD">
              <w:rPr>
                <w:noProof/>
                <w:webHidden/>
              </w:rPr>
              <w:instrText xml:space="preserve"> PAGEREF _Toc220936181 \h </w:instrText>
            </w:r>
            <w:r w:rsidRPr="00C261CD">
              <w:rPr>
                <w:noProof/>
                <w:webHidden/>
              </w:rPr>
            </w:r>
            <w:r w:rsidRPr="00C261CD">
              <w:rPr>
                <w:noProof/>
                <w:webHidden/>
              </w:rPr>
              <w:fldChar w:fldCharType="separate"/>
            </w:r>
            <w:r w:rsidR="00C261CD">
              <w:rPr>
                <w:noProof/>
                <w:webHidden/>
              </w:rPr>
              <w:t>20</w:t>
            </w:r>
            <w:r w:rsidRPr="00C261CD">
              <w:rPr>
                <w:noProof/>
                <w:webHidden/>
              </w:rPr>
              <w:fldChar w:fldCharType="end"/>
            </w:r>
          </w:hyperlink>
        </w:p>
        <w:p w14:paraId="3B5B4F71" w14:textId="11C27D1F" w:rsidR="006F781C" w:rsidRPr="00C261CD" w:rsidRDefault="006F781C">
          <w:pPr>
            <w:pStyle w:val="TOC2"/>
            <w:tabs>
              <w:tab w:val="right" w:leader="dot" w:pos="9350"/>
            </w:tabs>
            <w:rPr>
              <w:rFonts w:asciiTheme="minorHAnsi" w:eastAsiaTheme="minorEastAsia" w:hAnsiTheme="minorHAnsi"/>
              <w:noProof/>
              <w:sz w:val="22"/>
              <w:szCs w:val="22"/>
              <w:lang w:val="en-IN" w:eastAsia="en-IN"/>
            </w:rPr>
          </w:pPr>
          <w:hyperlink w:anchor="_Toc220936182" w:history="1">
            <w:r w:rsidRPr="00C261CD">
              <w:rPr>
                <w:rStyle w:val="Hyperlink"/>
                <w:noProof/>
              </w:rPr>
              <w:t>2.6 Measuring Effectiveness of Digital Marketing</w:t>
            </w:r>
            <w:r w:rsidRPr="00C261CD">
              <w:rPr>
                <w:noProof/>
                <w:webHidden/>
              </w:rPr>
              <w:tab/>
            </w:r>
            <w:r w:rsidRPr="00C261CD">
              <w:rPr>
                <w:noProof/>
                <w:webHidden/>
              </w:rPr>
              <w:fldChar w:fldCharType="begin"/>
            </w:r>
            <w:r w:rsidRPr="00C261CD">
              <w:rPr>
                <w:noProof/>
                <w:webHidden/>
              </w:rPr>
              <w:instrText xml:space="preserve"> PAGEREF _Toc220936182 \h </w:instrText>
            </w:r>
            <w:r w:rsidRPr="00C261CD">
              <w:rPr>
                <w:noProof/>
                <w:webHidden/>
              </w:rPr>
            </w:r>
            <w:r w:rsidRPr="00C261CD">
              <w:rPr>
                <w:noProof/>
                <w:webHidden/>
              </w:rPr>
              <w:fldChar w:fldCharType="separate"/>
            </w:r>
            <w:r w:rsidR="00C261CD">
              <w:rPr>
                <w:noProof/>
                <w:webHidden/>
              </w:rPr>
              <w:t>24</w:t>
            </w:r>
            <w:r w:rsidRPr="00C261CD">
              <w:rPr>
                <w:noProof/>
                <w:webHidden/>
              </w:rPr>
              <w:fldChar w:fldCharType="end"/>
            </w:r>
          </w:hyperlink>
        </w:p>
        <w:p w14:paraId="39036DCE" w14:textId="4E6682A0" w:rsidR="006F781C" w:rsidRPr="00C261CD" w:rsidRDefault="006F781C">
          <w:pPr>
            <w:pStyle w:val="TOC2"/>
            <w:tabs>
              <w:tab w:val="right" w:leader="dot" w:pos="9350"/>
            </w:tabs>
            <w:rPr>
              <w:rFonts w:asciiTheme="minorHAnsi" w:eastAsiaTheme="minorEastAsia" w:hAnsiTheme="minorHAnsi"/>
              <w:noProof/>
              <w:sz w:val="22"/>
              <w:szCs w:val="22"/>
              <w:lang w:val="en-IN" w:eastAsia="en-IN"/>
            </w:rPr>
          </w:pPr>
          <w:hyperlink w:anchor="_Toc220936183" w:history="1">
            <w:r w:rsidRPr="00C261CD">
              <w:rPr>
                <w:rStyle w:val="Hyperlink"/>
                <w:noProof/>
              </w:rPr>
              <w:t>2.7 Moderators and Mediators of Digital Marketing Effectiveness</w:t>
            </w:r>
            <w:r w:rsidRPr="00C261CD">
              <w:rPr>
                <w:noProof/>
                <w:webHidden/>
              </w:rPr>
              <w:tab/>
            </w:r>
            <w:r w:rsidRPr="00C261CD">
              <w:rPr>
                <w:noProof/>
                <w:webHidden/>
              </w:rPr>
              <w:fldChar w:fldCharType="begin"/>
            </w:r>
            <w:r w:rsidRPr="00C261CD">
              <w:rPr>
                <w:noProof/>
                <w:webHidden/>
              </w:rPr>
              <w:instrText xml:space="preserve"> PAGEREF _Toc220936183 \h </w:instrText>
            </w:r>
            <w:r w:rsidRPr="00C261CD">
              <w:rPr>
                <w:noProof/>
                <w:webHidden/>
              </w:rPr>
            </w:r>
            <w:r w:rsidRPr="00C261CD">
              <w:rPr>
                <w:noProof/>
                <w:webHidden/>
              </w:rPr>
              <w:fldChar w:fldCharType="separate"/>
            </w:r>
            <w:r w:rsidR="00C261CD">
              <w:rPr>
                <w:noProof/>
                <w:webHidden/>
              </w:rPr>
              <w:t>26</w:t>
            </w:r>
            <w:r w:rsidRPr="00C261CD">
              <w:rPr>
                <w:noProof/>
                <w:webHidden/>
              </w:rPr>
              <w:fldChar w:fldCharType="end"/>
            </w:r>
          </w:hyperlink>
        </w:p>
        <w:p w14:paraId="539843D0" w14:textId="29B68A44" w:rsidR="006F781C" w:rsidRPr="00C261CD" w:rsidRDefault="006F781C">
          <w:pPr>
            <w:pStyle w:val="TOC2"/>
            <w:tabs>
              <w:tab w:val="right" w:leader="dot" w:pos="9350"/>
            </w:tabs>
            <w:rPr>
              <w:rFonts w:asciiTheme="minorHAnsi" w:eastAsiaTheme="minorEastAsia" w:hAnsiTheme="minorHAnsi"/>
              <w:noProof/>
              <w:sz w:val="22"/>
              <w:szCs w:val="22"/>
              <w:lang w:val="en-IN" w:eastAsia="en-IN"/>
            </w:rPr>
          </w:pPr>
          <w:hyperlink w:anchor="_Toc220936184" w:history="1">
            <w:r w:rsidRPr="00C261CD">
              <w:rPr>
                <w:rStyle w:val="Hyperlink"/>
                <w:noProof/>
              </w:rPr>
              <w:t>2.8 Digital Marketing in the Global Business Environment</w:t>
            </w:r>
            <w:r w:rsidRPr="00C261CD">
              <w:rPr>
                <w:noProof/>
                <w:webHidden/>
              </w:rPr>
              <w:tab/>
            </w:r>
            <w:r w:rsidRPr="00C261CD">
              <w:rPr>
                <w:noProof/>
                <w:webHidden/>
              </w:rPr>
              <w:fldChar w:fldCharType="begin"/>
            </w:r>
            <w:r w:rsidRPr="00C261CD">
              <w:rPr>
                <w:noProof/>
                <w:webHidden/>
              </w:rPr>
              <w:instrText xml:space="preserve"> PAGEREF _Toc220936184 \h </w:instrText>
            </w:r>
            <w:r w:rsidRPr="00C261CD">
              <w:rPr>
                <w:noProof/>
                <w:webHidden/>
              </w:rPr>
            </w:r>
            <w:r w:rsidRPr="00C261CD">
              <w:rPr>
                <w:noProof/>
                <w:webHidden/>
              </w:rPr>
              <w:fldChar w:fldCharType="separate"/>
            </w:r>
            <w:r w:rsidR="00C261CD">
              <w:rPr>
                <w:noProof/>
                <w:webHidden/>
              </w:rPr>
              <w:t>28</w:t>
            </w:r>
            <w:r w:rsidRPr="00C261CD">
              <w:rPr>
                <w:noProof/>
                <w:webHidden/>
              </w:rPr>
              <w:fldChar w:fldCharType="end"/>
            </w:r>
          </w:hyperlink>
        </w:p>
        <w:p w14:paraId="136E6373" w14:textId="559B7FE9" w:rsidR="006F781C" w:rsidRDefault="006F781C">
          <w:pPr>
            <w:pStyle w:val="TOC2"/>
            <w:tabs>
              <w:tab w:val="right" w:leader="dot" w:pos="9350"/>
            </w:tabs>
            <w:rPr>
              <w:rFonts w:asciiTheme="minorHAnsi" w:eastAsiaTheme="minorEastAsia" w:hAnsiTheme="minorHAnsi"/>
              <w:noProof/>
              <w:sz w:val="22"/>
              <w:szCs w:val="22"/>
              <w:lang w:val="en-IN" w:eastAsia="en-IN"/>
            </w:rPr>
          </w:pPr>
          <w:hyperlink w:anchor="_Toc220936185" w:history="1">
            <w:r w:rsidRPr="00C261CD">
              <w:rPr>
                <w:rStyle w:val="Hyperlink"/>
                <w:noProof/>
              </w:rPr>
              <w:t>2.9 Research Gaps</w:t>
            </w:r>
            <w:r w:rsidRPr="00C261CD">
              <w:rPr>
                <w:noProof/>
                <w:webHidden/>
              </w:rPr>
              <w:tab/>
            </w:r>
            <w:r w:rsidRPr="00C261CD">
              <w:rPr>
                <w:noProof/>
                <w:webHidden/>
              </w:rPr>
              <w:fldChar w:fldCharType="begin"/>
            </w:r>
            <w:r w:rsidRPr="00C261CD">
              <w:rPr>
                <w:noProof/>
                <w:webHidden/>
              </w:rPr>
              <w:instrText xml:space="preserve"> PAGEREF _Toc220936185 \h </w:instrText>
            </w:r>
            <w:r w:rsidRPr="00C261CD">
              <w:rPr>
                <w:noProof/>
                <w:webHidden/>
              </w:rPr>
            </w:r>
            <w:r w:rsidRPr="00C261CD">
              <w:rPr>
                <w:noProof/>
                <w:webHidden/>
              </w:rPr>
              <w:fldChar w:fldCharType="separate"/>
            </w:r>
            <w:r w:rsidR="00C261CD">
              <w:rPr>
                <w:noProof/>
                <w:webHidden/>
              </w:rPr>
              <w:t>30</w:t>
            </w:r>
            <w:r w:rsidRPr="00C261CD">
              <w:rPr>
                <w:noProof/>
                <w:webHidden/>
              </w:rPr>
              <w:fldChar w:fldCharType="end"/>
            </w:r>
          </w:hyperlink>
        </w:p>
        <w:p w14:paraId="0CE9E0F0" w14:textId="5B6AA3AD" w:rsidR="006F781C" w:rsidRDefault="006F781C">
          <w:pPr>
            <w:pStyle w:val="TOC2"/>
            <w:tabs>
              <w:tab w:val="right" w:leader="dot" w:pos="9350"/>
            </w:tabs>
            <w:rPr>
              <w:rFonts w:asciiTheme="minorHAnsi" w:eastAsiaTheme="minorEastAsia" w:hAnsiTheme="minorHAnsi"/>
              <w:noProof/>
              <w:sz w:val="22"/>
              <w:szCs w:val="22"/>
              <w:lang w:val="en-IN" w:eastAsia="en-IN"/>
            </w:rPr>
          </w:pPr>
          <w:hyperlink w:anchor="_Toc220936186" w:history="1">
            <w:r w:rsidRPr="00C261CD">
              <w:rPr>
                <w:rStyle w:val="Hyperlink"/>
                <w:noProof/>
              </w:rPr>
              <w:t>2.10 Literature Review Conclusion</w:t>
            </w:r>
            <w:r>
              <w:rPr>
                <w:noProof/>
                <w:webHidden/>
              </w:rPr>
              <w:tab/>
            </w:r>
            <w:r>
              <w:rPr>
                <w:noProof/>
                <w:webHidden/>
              </w:rPr>
              <w:fldChar w:fldCharType="begin"/>
            </w:r>
            <w:r>
              <w:rPr>
                <w:noProof/>
                <w:webHidden/>
              </w:rPr>
              <w:instrText xml:space="preserve"> PAGEREF _Toc220936186 \h </w:instrText>
            </w:r>
            <w:r>
              <w:rPr>
                <w:noProof/>
                <w:webHidden/>
              </w:rPr>
            </w:r>
            <w:r>
              <w:rPr>
                <w:noProof/>
                <w:webHidden/>
              </w:rPr>
              <w:fldChar w:fldCharType="separate"/>
            </w:r>
            <w:r w:rsidR="00C261CD">
              <w:rPr>
                <w:noProof/>
                <w:webHidden/>
              </w:rPr>
              <w:t>31</w:t>
            </w:r>
            <w:r>
              <w:rPr>
                <w:noProof/>
                <w:webHidden/>
              </w:rPr>
              <w:fldChar w:fldCharType="end"/>
            </w:r>
          </w:hyperlink>
        </w:p>
        <w:p w14:paraId="03670679" w14:textId="5BFC2935" w:rsidR="006F781C" w:rsidRDefault="006F781C">
          <w:pPr>
            <w:pStyle w:val="TOC1"/>
            <w:tabs>
              <w:tab w:val="right" w:leader="dot" w:pos="9350"/>
            </w:tabs>
            <w:rPr>
              <w:rFonts w:asciiTheme="minorHAnsi" w:eastAsiaTheme="minorEastAsia" w:hAnsiTheme="minorHAnsi"/>
              <w:noProof/>
              <w:sz w:val="22"/>
              <w:szCs w:val="22"/>
              <w:lang w:val="en-IN" w:eastAsia="en-IN"/>
            </w:rPr>
          </w:pPr>
          <w:hyperlink w:anchor="_Toc220936187" w:history="1">
            <w:r w:rsidRPr="00893624">
              <w:rPr>
                <w:rStyle w:val="Hyperlink"/>
                <w:noProof/>
              </w:rPr>
              <w:t>3. Methodology</w:t>
            </w:r>
            <w:r>
              <w:rPr>
                <w:noProof/>
                <w:webHidden/>
              </w:rPr>
              <w:tab/>
            </w:r>
            <w:r>
              <w:rPr>
                <w:noProof/>
                <w:webHidden/>
              </w:rPr>
              <w:fldChar w:fldCharType="begin"/>
            </w:r>
            <w:r>
              <w:rPr>
                <w:noProof/>
                <w:webHidden/>
              </w:rPr>
              <w:instrText xml:space="preserve"> PAGEREF _Toc220936187 \h </w:instrText>
            </w:r>
            <w:r>
              <w:rPr>
                <w:noProof/>
                <w:webHidden/>
              </w:rPr>
            </w:r>
            <w:r>
              <w:rPr>
                <w:noProof/>
                <w:webHidden/>
              </w:rPr>
              <w:fldChar w:fldCharType="separate"/>
            </w:r>
            <w:r w:rsidR="00C261CD">
              <w:rPr>
                <w:noProof/>
                <w:webHidden/>
              </w:rPr>
              <w:t>31</w:t>
            </w:r>
            <w:r>
              <w:rPr>
                <w:noProof/>
                <w:webHidden/>
              </w:rPr>
              <w:fldChar w:fldCharType="end"/>
            </w:r>
          </w:hyperlink>
        </w:p>
        <w:p w14:paraId="226FF4AD" w14:textId="01BC5D80" w:rsidR="006F781C" w:rsidRDefault="006F781C">
          <w:pPr>
            <w:pStyle w:val="TOC2"/>
            <w:tabs>
              <w:tab w:val="right" w:leader="dot" w:pos="9350"/>
            </w:tabs>
            <w:rPr>
              <w:rFonts w:asciiTheme="minorHAnsi" w:eastAsiaTheme="minorEastAsia" w:hAnsiTheme="minorHAnsi"/>
              <w:noProof/>
              <w:sz w:val="22"/>
              <w:szCs w:val="22"/>
              <w:lang w:val="en-IN" w:eastAsia="en-IN"/>
            </w:rPr>
          </w:pPr>
          <w:hyperlink w:anchor="_Toc220936188" w:history="1">
            <w:r w:rsidRPr="00893624">
              <w:rPr>
                <w:rStyle w:val="Hyperlink"/>
                <w:noProof/>
              </w:rPr>
              <w:t>3.1 Research Philosophy and Research Approach</w:t>
            </w:r>
            <w:r>
              <w:rPr>
                <w:noProof/>
                <w:webHidden/>
              </w:rPr>
              <w:tab/>
            </w:r>
            <w:r>
              <w:rPr>
                <w:noProof/>
                <w:webHidden/>
              </w:rPr>
              <w:fldChar w:fldCharType="begin"/>
            </w:r>
            <w:r>
              <w:rPr>
                <w:noProof/>
                <w:webHidden/>
              </w:rPr>
              <w:instrText xml:space="preserve"> PAGEREF _Toc220936188 \h </w:instrText>
            </w:r>
            <w:r>
              <w:rPr>
                <w:noProof/>
                <w:webHidden/>
              </w:rPr>
            </w:r>
            <w:r>
              <w:rPr>
                <w:noProof/>
                <w:webHidden/>
              </w:rPr>
              <w:fldChar w:fldCharType="separate"/>
            </w:r>
            <w:r w:rsidR="00C261CD">
              <w:rPr>
                <w:noProof/>
                <w:webHidden/>
              </w:rPr>
              <w:t>31</w:t>
            </w:r>
            <w:r>
              <w:rPr>
                <w:noProof/>
                <w:webHidden/>
              </w:rPr>
              <w:fldChar w:fldCharType="end"/>
            </w:r>
          </w:hyperlink>
        </w:p>
        <w:p w14:paraId="3C0A4479" w14:textId="7F42A6F1" w:rsidR="006F781C" w:rsidRDefault="006F781C">
          <w:pPr>
            <w:pStyle w:val="TOC2"/>
            <w:tabs>
              <w:tab w:val="right" w:leader="dot" w:pos="9350"/>
            </w:tabs>
            <w:rPr>
              <w:rFonts w:asciiTheme="minorHAnsi" w:eastAsiaTheme="minorEastAsia" w:hAnsiTheme="minorHAnsi"/>
              <w:noProof/>
              <w:sz w:val="22"/>
              <w:szCs w:val="22"/>
              <w:lang w:val="en-IN" w:eastAsia="en-IN"/>
            </w:rPr>
          </w:pPr>
          <w:hyperlink w:anchor="_Toc220936189" w:history="1">
            <w:r w:rsidRPr="00893624">
              <w:rPr>
                <w:rStyle w:val="Hyperlink"/>
                <w:noProof/>
              </w:rPr>
              <w:t>3.2 Research Design</w:t>
            </w:r>
            <w:r>
              <w:rPr>
                <w:noProof/>
                <w:webHidden/>
              </w:rPr>
              <w:tab/>
            </w:r>
            <w:r>
              <w:rPr>
                <w:noProof/>
                <w:webHidden/>
              </w:rPr>
              <w:fldChar w:fldCharType="begin"/>
            </w:r>
            <w:r>
              <w:rPr>
                <w:noProof/>
                <w:webHidden/>
              </w:rPr>
              <w:instrText xml:space="preserve"> PAGEREF _Toc220936189 \h </w:instrText>
            </w:r>
            <w:r>
              <w:rPr>
                <w:noProof/>
                <w:webHidden/>
              </w:rPr>
            </w:r>
            <w:r>
              <w:rPr>
                <w:noProof/>
                <w:webHidden/>
              </w:rPr>
              <w:fldChar w:fldCharType="separate"/>
            </w:r>
            <w:r w:rsidR="00C261CD">
              <w:rPr>
                <w:noProof/>
                <w:webHidden/>
              </w:rPr>
              <w:t>32</w:t>
            </w:r>
            <w:r>
              <w:rPr>
                <w:noProof/>
                <w:webHidden/>
              </w:rPr>
              <w:fldChar w:fldCharType="end"/>
            </w:r>
          </w:hyperlink>
        </w:p>
        <w:p w14:paraId="70F1B590" w14:textId="41766E2C" w:rsidR="006F781C" w:rsidRDefault="006F781C">
          <w:pPr>
            <w:pStyle w:val="TOC2"/>
            <w:tabs>
              <w:tab w:val="right" w:leader="dot" w:pos="9350"/>
            </w:tabs>
            <w:rPr>
              <w:rFonts w:asciiTheme="minorHAnsi" w:eastAsiaTheme="minorEastAsia" w:hAnsiTheme="minorHAnsi"/>
              <w:noProof/>
              <w:sz w:val="22"/>
              <w:szCs w:val="22"/>
              <w:lang w:val="en-IN" w:eastAsia="en-IN"/>
            </w:rPr>
          </w:pPr>
          <w:hyperlink w:anchor="_Toc220936190" w:history="1">
            <w:r w:rsidRPr="00893624">
              <w:rPr>
                <w:rStyle w:val="Hyperlink"/>
                <w:noProof/>
              </w:rPr>
              <w:t>3.3 Data Collection Method</w:t>
            </w:r>
            <w:r>
              <w:rPr>
                <w:noProof/>
                <w:webHidden/>
              </w:rPr>
              <w:tab/>
            </w:r>
            <w:r>
              <w:rPr>
                <w:noProof/>
                <w:webHidden/>
              </w:rPr>
              <w:fldChar w:fldCharType="begin"/>
            </w:r>
            <w:r>
              <w:rPr>
                <w:noProof/>
                <w:webHidden/>
              </w:rPr>
              <w:instrText xml:space="preserve"> PAGEREF _Toc220936190 \h </w:instrText>
            </w:r>
            <w:r>
              <w:rPr>
                <w:noProof/>
                <w:webHidden/>
              </w:rPr>
            </w:r>
            <w:r>
              <w:rPr>
                <w:noProof/>
                <w:webHidden/>
              </w:rPr>
              <w:fldChar w:fldCharType="separate"/>
            </w:r>
            <w:r w:rsidR="00C261CD">
              <w:rPr>
                <w:noProof/>
                <w:webHidden/>
              </w:rPr>
              <w:t>33</w:t>
            </w:r>
            <w:r>
              <w:rPr>
                <w:noProof/>
                <w:webHidden/>
              </w:rPr>
              <w:fldChar w:fldCharType="end"/>
            </w:r>
          </w:hyperlink>
        </w:p>
        <w:p w14:paraId="03CF4CD4" w14:textId="3A578548" w:rsidR="006F781C" w:rsidRDefault="006F781C">
          <w:pPr>
            <w:pStyle w:val="TOC2"/>
            <w:tabs>
              <w:tab w:val="right" w:leader="dot" w:pos="9350"/>
            </w:tabs>
            <w:rPr>
              <w:rFonts w:asciiTheme="minorHAnsi" w:eastAsiaTheme="minorEastAsia" w:hAnsiTheme="minorHAnsi"/>
              <w:noProof/>
              <w:sz w:val="22"/>
              <w:szCs w:val="22"/>
              <w:lang w:val="en-IN" w:eastAsia="en-IN"/>
            </w:rPr>
          </w:pPr>
          <w:hyperlink w:anchor="_Toc220936191" w:history="1">
            <w:r w:rsidRPr="00893624">
              <w:rPr>
                <w:rStyle w:val="Hyperlink"/>
                <w:noProof/>
              </w:rPr>
              <w:t>3.4 Data Analysis Technique</w:t>
            </w:r>
            <w:r>
              <w:rPr>
                <w:noProof/>
                <w:webHidden/>
              </w:rPr>
              <w:tab/>
            </w:r>
            <w:r>
              <w:rPr>
                <w:noProof/>
                <w:webHidden/>
              </w:rPr>
              <w:fldChar w:fldCharType="begin"/>
            </w:r>
            <w:r>
              <w:rPr>
                <w:noProof/>
                <w:webHidden/>
              </w:rPr>
              <w:instrText xml:space="preserve"> PAGEREF _Toc220936191 \h </w:instrText>
            </w:r>
            <w:r>
              <w:rPr>
                <w:noProof/>
                <w:webHidden/>
              </w:rPr>
            </w:r>
            <w:r>
              <w:rPr>
                <w:noProof/>
                <w:webHidden/>
              </w:rPr>
              <w:fldChar w:fldCharType="separate"/>
            </w:r>
            <w:r w:rsidR="00C261CD">
              <w:rPr>
                <w:noProof/>
                <w:webHidden/>
              </w:rPr>
              <w:t>34</w:t>
            </w:r>
            <w:r>
              <w:rPr>
                <w:noProof/>
                <w:webHidden/>
              </w:rPr>
              <w:fldChar w:fldCharType="end"/>
            </w:r>
          </w:hyperlink>
        </w:p>
        <w:p w14:paraId="42C309B4" w14:textId="1D64DAFB" w:rsidR="006F781C" w:rsidRDefault="006F781C">
          <w:pPr>
            <w:pStyle w:val="TOC2"/>
            <w:tabs>
              <w:tab w:val="right" w:leader="dot" w:pos="9350"/>
            </w:tabs>
            <w:rPr>
              <w:rFonts w:asciiTheme="minorHAnsi" w:eastAsiaTheme="minorEastAsia" w:hAnsiTheme="minorHAnsi"/>
              <w:noProof/>
              <w:sz w:val="22"/>
              <w:szCs w:val="22"/>
              <w:lang w:val="en-IN" w:eastAsia="en-IN"/>
            </w:rPr>
          </w:pPr>
          <w:hyperlink w:anchor="_Toc220936192" w:history="1">
            <w:r w:rsidRPr="00893624">
              <w:rPr>
                <w:rStyle w:val="Hyperlink"/>
                <w:noProof/>
              </w:rPr>
              <w:t>3.5 Reliability and Validity</w:t>
            </w:r>
            <w:r>
              <w:rPr>
                <w:noProof/>
                <w:webHidden/>
              </w:rPr>
              <w:tab/>
            </w:r>
            <w:r>
              <w:rPr>
                <w:noProof/>
                <w:webHidden/>
              </w:rPr>
              <w:fldChar w:fldCharType="begin"/>
            </w:r>
            <w:r>
              <w:rPr>
                <w:noProof/>
                <w:webHidden/>
              </w:rPr>
              <w:instrText xml:space="preserve"> PAGEREF _Toc220936192 \h </w:instrText>
            </w:r>
            <w:r>
              <w:rPr>
                <w:noProof/>
                <w:webHidden/>
              </w:rPr>
            </w:r>
            <w:r>
              <w:rPr>
                <w:noProof/>
                <w:webHidden/>
              </w:rPr>
              <w:fldChar w:fldCharType="separate"/>
            </w:r>
            <w:r w:rsidR="00C261CD">
              <w:rPr>
                <w:noProof/>
                <w:webHidden/>
              </w:rPr>
              <w:t>35</w:t>
            </w:r>
            <w:r>
              <w:rPr>
                <w:noProof/>
                <w:webHidden/>
              </w:rPr>
              <w:fldChar w:fldCharType="end"/>
            </w:r>
          </w:hyperlink>
        </w:p>
        <w:p w14:paraId="4F580A11" w14:textId="26D837C1" w:rsidR="006F781C" w:rsidRDefault="006F781C">
          <w:pPr>
            <w:pStyle w:val="TOC2"/>
            <w:tabs>
              <w:tab w:val="right" w:leader="dot" w:pos="9350"/>
            </w:tabs>
            <w:rPr>
              <w:rFonts w:asciiTheme="minorHAnsi" w:eastAsiaTheme="minorEastAsia" w:hAnsiTheme="minorHAnsi"/>
              <w:noProof/>
              <w:sz w:val="22"/>
              <w:szCs w:val="22"/>
              <w:lang w:val="en-IN" w:eastAsia="en-IN"/>
            </w:rPr>
          </w:pPr>
          <w:hyperlink w:anchor="_Toc220936193" w:history="1">
            <w:r w:rsidRPr="00893624">
              <w:rPr>
                <w:rStyle w:val="Hyperlink"/>
                <w:noProof/>
              </w:rPr>
              <w:t>3.6 Ethical Considerations</w:t>
            </w:r>
            <w:r>
              <w:rPr>
                <w:noProof/>
                <w:webHidden/>
              </w:rPr>
              <w:tab/>
            </w:r>
            <w:r>
              <w:rPr>
                <w:noProof/>
                <w:webHidden/>
              </w:rPr>
              <w:fldChar w:fldCharType="begin"/>
            </w:r>
            <w:r>
              <w:rPr>
                <w:noProof/>
                <w:webHidden/>
              </w:rPr>
              <w:instrText xml:space="preserve"> PAGEREF _Toc220936193 \h </w:instrText>
            </w:r>
            <w:r>
              <w:rPr>
                <w:noProof/>
                <w:webHidden/>
              </w:rPr>
            </w:r>
            <w:r>
              <w:rPr>
                <w:noProof/>
                <w:webHidden/>
              </w:rPr>
              <w:fldChar w:fldCharType="separate"/>
            </w:r>
            <w:r w:rsidR="00C261CD">
              <w:rPr>
                <w:noProof/>
                <w:webHidden/>
              </w:rPr>
              <w:t>36</w:t>
            </w:r>
            <w:r>
              <w:rPr>
                <w:noProof/>
                <w:webHidden/>
              </w:rPr>
              <w:fldChar w:fldCharType="end"/>
            </w:r>
          </w:hyperlink>
        </w:p>
        <w:p w14:paraId="7F87198B" w14:textId="52230E8B" w:rsidR="006F781C" w:rsidRDefault="006F781C">
          <w:pPr>
            <w:pStyle w:val="TOC1"/>
            <w:tabs>
              <w:tab w:val="right" w:leader="dot" w:pos="9350"/>
            </w:tabs>
            <w:rPr>
              <w:rFonts w:asciiTheme="minorHAnsi" w:eastAsiaTheme="minorEastAsia" w:hAnsiTheme="minorHAnsi"/>
              <w:noProof/>
              <w:sz w:val="22"/>
              <w:szCs w:val="22"/>
              <w:lang w:val="en-IN" w:eastAsia="en-IN"/>
            </w:rPr>
          </w:pPr>
          <w:hyperlink w:anchor="_Toc220936194" w:history="1">
            <w:r w:rsidRPr="00893624">
              <w:rPr>
                <w:rStyle w:val="Hyperlink"/>
                <w:noProof/>
              </w:rPr>
              <w:t>4 Data Analysis</w:t>
            </w:r>
            <w:r>
              <w:rPr>
                <w:noProof/>
                <w:webHidden/>
              </w:rPr>
              <w:tab/>
            </w:r>
            <w:r>
              <w:rPr>
                <w:noProof/>
                <w:webHidden/>
              </w:rPr>
              <w:fldChar w:fldCharType="begin"/>
            </w:r>
            <w:r>
              <w:rPr>
                <w:noProof/>
                <w:webHidden/>
              </w:rPr>
              <w:instrText xml:space="preserve"> PAGEREF _Toc220936194 \h </w:instrText>
            </w:r>
            <w:r>
              <w:rPr>
                <w:noProof/>
                <w:webHidden/>
              </w:rPr>
            </w:r>
            <w:r>
              <w:rPr>
                <w:noProof/>
                <w:webHidden/>
              </w:rPr>
              <w:fldChar w:fldCharType="separate"/>
            </w:r>
            <w:r w:rsidR="00C261CD">
              <w:rPr>
                <w:noProof/>
                <w:webHidden/>
              </w:rPr>
              <w:t>36</w:t>
            </w:r>
            <w:r>
              <w:rPr>
                <w:noProof/>
                <w:webHidden/>
              </w:rPr>
              <w:fldChar w:fldCharType="end"/>
            </w:r>
          </w:hyperlink>
        </w:p>
        <w:p w14:paraId="7CEBF4DC" w14:textId="45737B05" w:rsidR="006F781C" w:rsidRDefault="006F781C">
          <w:pPr>
            <w:pStyle w:val="TOC2"/>
            <w:tabs>
              <w:tab w:val="right" w:leader="dot" w:pos="9350"/>
            </w:tabs>
            <w:rPr>
              <w:rFonts w:asciiTheme="minorHAnsi" w:eastAsiaTheme="minorEastAsia" w:hAnsiTheme="minorHAnsi"/>
              <w:noProof/>
              <w:sz w:val="22"/>
              <w:szCs w:val="22"/>
              <w:lang w:val="en-IN" w:eastAsia="en-IN"/>
            </w:rPr>
          </w:pPr>
          <w:hyperlink w:anchor="_Toc220936195" w:history="1">
            <w:r w:rsidRPr="00893624">
              <w:rPr>
                <w:rStyle w:val="Hyperlink"/>
                <w:noProof/>
              </w:rPr>
              <w:t>4.1 Growth of Digital Marketing in the Global Business Environment</w:t>
            </w:r>
            <w:r>
              <w:rPr>
                <w:noProof/>
                <w:webHidden/>
              </w:rPr>
              <w:tab/>
            </w:r>
            <w:r>
              <w:rPr>
                <w:noProof/>
                <w:webHidden/>
              </w:rPr>
              <w:fldChar w:fldCharType="begin"/>
            </w:r>
            <w:r>
              <w:rPr>
                <w:noProof/>
                <w:webHidden/>
              </w:rPr>
              <w:instrText xml:space="preserve"> PAGEREF _Toc220936195 \h </w:instrText>
            </w:r>
            <w:r>
              <w:rPr>
                <w:noProof/>
                <w:webHidden/>
              </w:rPr>
            </w:r>
            <w:r>
              <w:rPr>
                <w:noProof/>
                <w:webHidden/>
              </w:rPr>
              <w:fldChar w:fldCharType="separate"/>
            </w:r>
            <w:r w:rsidR="00C261CD">
              <w:rPr>
                <w:noProof/>
                <w:webHidden/>
              </w:rPr>
              <w:t>37</w:t>
            </w:r>
            <w:r>
              <w:rPr>
                <w:noProof/>
                <w:webHidden/>
              </w:rPr>
              <w:fldChar w:fldCharType="end"/>
            </w:r>
          </w:hyperlink>
        </w:p>
        <w:p w14:paraId="031D966F" w14:textId="026F64E6" w:rsidR="006F781C" w:rsidRDefault="006F781C">
          <w:pPr>
            <w:pStyle w:val="TOC2"/>
            <w:tabs>
              <w:tab w:val="right" w:leader="dot" w:pos="9350"/>
            </w:tabs>
            <w:rPr>
              <w:rFonts w:asciiTheme="minorHAnsi" w:eastAsiaTheme="minorEastAsia" w:hAnsiTheme="minorHAnsi"/>
              <w:noProof/>
              <w:sz w:val="22"/>
              <w:szCs w:val="22"/>
              <w:lang w:val="en-IN" w:eastAsia="en-IN"/>
            </w:rPr>
          </w:pPr>
          <w:hyperlink w:anchor="_Toc220936196" w:history="1">
            <w:r w:rsidRPr="00893624">
              <w:rPr>
                <w:rStyle w:val="Hyperlink"/>
                <w:noProof/>
              </w:rPr>
              <w:t>4.2 Adoption of Digital Marketing Strategies Across Global Industries</w:t>
            </w:r>
            <w:r>
              <w:rPr>
                <w:noProof/>
                <w:webHidden/>
              </w:rPr>
              <w:tab/>
            </w:r>
            <w:r>
              <w:rPr>
                <w:noProof/>
                <w:webHidden/>
              </w:rPr>
              <w:fldChar w:fldCharType="begin"/>
            </w:r>
            <w:r>
              <w:rPr>
                <w:noProof/>
                <w:webHidden/>
              </w:rPr>
              <w:instrText xml:space="preserve"> PAGEREF _Toc220936196 \h </w:instrText>
            </w:r>
            <w:r>
              <w:rPr>
                <w:noProof/>
                <w:webHidden/>
              </w:rPr>
            </w:r>
            <w:r>
              <w:rPr>
                <w:noProof/>
                <w:webHidden/>
              </w:rPr>
              <w:fldChar w:fldCharType="separate"/>
            </w:r>
            <w:r w:rsidR="00C261CD">
              <w:rPr>
                <w:noProof/>
                <w:webHidden/>
              </w:rPr>
              <w:t>38</w:t>
            </w:r>
            <w:r>
              <w:rPr>
                <w:noProof/>
                <w:webHidden/>
              </w:rPr>
              <w:fldChar w:fldCharType="end"/>
            </w:r>
          </w:hyperlink>
        </w:p>
        <w:p w14:paraId="2120D334" w14:textId="3AE549B9" w:rsidR="006F781C" w:rsidRDefault="006F781C">
          <w:pPr>
            <w:pStyle w:val="TOC2"/>
            <w:tabs>
              <w:tab w:val="right" w:leader="dot" w:pos="9350"/>
            </w:tabs>
            <w:rPr>
              <w:rFonts w:asciiTheme="minorHAnsi" w:eastAsiaTheme="minorEastAsia" w:hAnsiTheme="minorHAnsi"/>
              <w:noProof/>
              <w:sz w:val="22"/>
              <w:szCs w:val="22"/>
              <w:lang w:val="en-IN" w:eastAsia="en-IN"/>
            </w:rPr>
          </w:pPr>
          <w:hyperlink w:anchor="_Toc220936197" w:history="1">
            <w:r w:rsidRPr="00893624">
              <w:rPr>
                <w:rStyle w:val="Hyperlink"/>
                <w:noProof/>
              </w:rPr>
              <w:t>4.3 Effectiveness of Key Digital Marketing Tools and Technological Infrastructure</w:t>
            </w:r>
            <w:r>
              <w:rPr>
                <w:noProof/>
                <w:webHidden/>
              </w:rPr>
              <w:tab/>
            </w:r>
            <w:r>
              <w:rPr>
                <w:noProof/>
                <w:webHidden/>
              </w:rPr>
              <w:fldChar w:fldCharType="begin"/>
            </w:r>
            <w:r>
              <w:rPr>
                <w:noProof/>
                <w:webHidden/>
              </w:rPr>
              <w:instrText xml:space="preserve"> PAGEREF _Toc220936197 \h </w:instrText>
            </w:r>
            <w:r>
              <w:rPr>
                <w:noProof/>
                <w:webHidden/>
              </w:rPr>
            </w:r>
            <w:r>
              <w:rPr>
                <w:noProof/>
                <w:webHidden/>
              </w:rPr>
              <w:fldChar w:fldCharType="separate"/>
            </w:r>
            <w:r w:rsidR="00C261CD">
              <w:rPr>
                <w:noProof/>
                <w:webHidden/>
              </w:rPr>
              <w:t>39</w:t>
            </w:r>
            <w:r>
              <w:rPr>
                <w:noProof/>
                <w:webHidden/>
              </w:rPr>
              <w:fldChar w:fldCharType="end"/>
            </w:r>
          </w:hyperlink>
        </w:p>
        <w:p w14:paraId="0353322F" w14:textId="7A3B5D82" w:rsidR="006F781C" w:rsidRDefault="006F781C">
          <w:pPr>
            <w:pStyle w:val="TOC2"/>
            <w:tabs>
              <w:tab w:val="right" w:leader="dot" w:pos="9350"/>
            </w:tabs>
            <w:rPr>
              <w:rFonts w:asciiTheme="minorHAnsi" w:eastAsiaTheme="minorEastAsia" w:hAnsiTheme="minorHAnsi"/>
              <w:noProof/>
              <w:sz w:val="22"/>
              <w:szCs w:val="22"/>
              <w:lang w:val="en-IN" w:eastAsia="en-IN"/>
            </w:rPr>
          </w:pPr>
          <w:hyperlink w:anchor="_Toc220936198" w:history="1">
            <w:r w:rsidRPr="00893624">
              <w:rPr>
                <w:rStyle w:val="Hyperlink"/>
                <w:noProof/>
              </w:rPr>
              <w:t>4.4 Impact of Digital Marketing on Global Business Performance</w:t>
            </w:r>
            <w:r>
              <w:rPr>
                <w:noProof/>
                <w:webHidden/>
              </w:rPr>
              <w:tab/>
            </w:r>
            <w:r>
              <w:rPr>
                <w:noProof/>
                <w:webHidden/>
              </w:rPr>
              <w:fldChar w:fldCharType="begin"/>
            </w:r>
            <w:r>
              <w:rPr>
                <w:noProof/>
                <w:webHidden/>
              </w:rPr>
              <w:instrText xml:space="preserve"> PAGEREF _Toc220936198 \h </w:instrText>
            </w:r>
            <w:r>
              <w:rPr>
                <w:noProof/>
                <w:webHidden/>
              </w:rPr>
            </w:r>
            <w:r>
              <w:rPr>
                <w:noProof/>
                <w:webHidden/>
              </w:rPr>
              <w:fldChar w:fldCharType="separate"/>
            </w:r>
            <w:r w:rsidR="00C261CD">
              <w:rPr>
                <w:noProof/>
                <w:webHidden/>
              </w:rPr>
              <w:t>41</w:t>
            </w:r>
            <w:r>
              <w:rPr>
                <w:noProof/>
                <w:webHidden/>
              </w:rPr>
              <w:fldChar w:fldCharType="end"/>
            </w:r>
          </w:hyperlink>
        </w:p>
        <w:p w14:paraId="29B8F9B6" w14:textId="767CACC6" w:rsidR="006F781C" w:rsidRDefault="006F781C">
          <w:pPr>
            <w:pStyle w:val="TOC2"/>
            <w:tabs>
              <w:tab w:val="right" w:leader="dot" w:pos="9350"/>
            </w:tabs>
            <w:rPr>
              <w:rFonts w:asciiTheme="minorHAnsi" w:eastAsiaTheme="minorEastAsia" w:hAnsiTheme="minorHAnsi"/>
              <w:noProof/>
              <w:sz w:val="22"/>
              <w:szCs w:val="22"/>
              <w:lang w:val="en-IN" w:eastAsia="en-IN"/>
            </w:rPr>
          </w:pPr>
          <w:hyperlink w:anchor="_Toc220936199" w:history="1">
            <w:r w:rsidRPr="00893624">
              <w:rPr>
                <w:rStyle w:val="Hyperlink"/>
                <w:noProof/>
              </w:rPr>
              <w:t>4.5 Regional Variations in Digital Marketing Effectiveness</w:t>
            </w:r>
            <w:r>
              <w:rPr>
                <w:noProof/>
                <w:webHidden/>
              </w:rPr>
              <w:tab/>
            </w:r>
            <w:r>
              <w:rPr>
                <w:noProof/>
                <w:webHidden/>
              </w:rPr>
              <w:fldChar w:fldCharType="begin"/>
            </w:r>
            <w:r>
              <w:rPr>
                <w:noProof/>
                <w:webHidden/>
              </w:rPr>
              <w:instrText xml:space="preserve"> PAGEREF _Toc220936199 \h </w:instrText>
            </w:r>
            <w:r>
              <w:rPr>
                <w:noProof/>
                <w:webHidden/>
              </w:rPr>
            </w:r>
            <w:r>
              <w:rPr>
                <w:noProof/>
                <w:webHidden/>
              </w:rPr>
              <w:fldChar w:fldCharType="separate"/>
            </w:r>
            <w:r w:rsidR="00C261CD">
              <w:rPr>
                <w:noProof/>
                <w:webHidden/>
              </w:rPr>
              <w:t>42</w:t>
            </w:r>
            <w:r>
              <w:rPr>
                <w:noProof/>
                <w:webHidden/>
              </w:rPr>
              <w:fldChar w:fldCharType="end"/>
            </w:r>
          </w:hyperlink>
        </w:p>
        <w:p w14:paraId="38507D48" w14:textId="32FFB472" w:rsidR="006F781C" w:rsidRDefault="006F781C">
          <w:pPr>
            <w:pStyle w:val="TOC2"/>
            <w:tabs>
              <w:tab w:val="right" w:leader="dot" w:pos="9350"/>
            </w:tabs>
            <w:rPr>
              <w:rFonts w:asciiTheme="minorHAnsi" w:eastAsiaTheme="minorEastAsia" w:hAnsiTheme="minorHAnsi"/>
              <w:noProof/>
              <w:sz w:val="22"/>
              <w:szCs w:val="22"/>
              <w:lang w:val="en-IN" w:eastAsia="en-IN"/>
            </w:rPr>
          </w:pPr>
          <w:hyperlink w:anchor="_Toc220936200" w:history="1">
            <w:r w:rsidRPr="00893624">
              <w:rPr>
                <w:rStyle w:val="Hyperlink"/>
                <w:noProof/>
              </w:rPr>
              <w:t>4.6 Challenges Affecting Digital Marketing Effectiveness and Regulatory Environment</w:t>
            </w:r>
            <w:r>
              <w:rPr>
                <w:noProof/>
                <w:webHidden/>
              </w:rPr>
              <w:tab/>
            </w:r>
            <w:r>
              <w:rPr>
                <w:noProof/>
                <w:webHidden/>
              </w:rPr>
              <w:fldChar w:fldCharType="begin"/>
            </w:r>
            <w:r>
              <w:rPr>
                <w:noProof/>
                <w:webHidden/>
              </w:rPr>
              <w:instrText xml:space="preserve"> PAGEREF _Toc220936200 \h </w:instrText>
            </w:r>
            <w:r>
              <w:rPr>
                <w:noProof/>
                <w:webHidden/>
              </w:rPr>
            </w:r>
            <w:r>
              <w:rPr>
                <w:noProof/>
                <w:webHidden/>
              </w:rPr>
              <w:fldChar w:fldCharType="separate"/>
            </w:r>
            <w:r w:rsidR="00C261CD">
              <w:rPr>
                <w:noProof/>
                <w:webHidden/>
              </w:rPr>
              <w:t>43</w:t>
            </w:r>
            <w:r>
              <w:rPr>
                <w:noProof/>
                <w:webHidden/>
              </w:rPr>
              <w:fldChar w:fldCharType="end"/>
            </w:r>
          </w:hyperlink>
        </w:p>
        <w:p w14:paraId="02E30C8D" w14:textId="040D6251" w:rsidR="006F781C" w:rsidRDefault="006F781C">
          <w:pPr>
            <w:pStyle w:val="TOC2"/>
            <w:tabs>
              <w:tab w:val="right" w:leader="dot" w:pos="9350"/>
            </w:tabs>
            <w:rPr>
              <w:rFonts w:asciiTheme="minorHAnsi" w:eastAsiaTheme="minorEastAsia" w:hAnsiTheme="minorHAnsi"/>
              <w:noProof/>
              <w:sz w:val="22"/>
              <w:szCs w:val="22"/>
              <w:lang w:val="en-IN" w:eastAsia="en-IN"/>
            </w:rPr>
          </w:pPr>
          <w:hyperlink w:anchor="_Toc220936201" w:history="1">
            <w:r w:rsidRPr="00893624">
              <w:rPr>
                <w:rStyle w:val="Hyperlink"/>
                <w:noProof/>
              </w:rPr>
              <w:t>4.7 Role of Consumer Engagement in Digital Marketing Effectiveness</w:t>
            </w:r>
            <w:r>
              <w:rPr>
                <w:noProof/>
                <w:webHidden/>
              </w:rPr>
              <w:tab/>
            </w:r>
            <w:r>
              <w:rPr>
                <w:noProof/>
                <w:webHidden/>
              </w:rPr>
              <w:fldChar w:fldCharType="begin"/>
            </w:r>
            <w:r>
              <w:rPr>
                <w:noProof/>
                <w:webHidden/>
              </w:rPr>
              <w:instrText xml:space="preserve"> PAGEREF _Toc220936201 \h </w:instrText>
            </w:r>
            <w:r>
              <w:rPr>
                <w:noProof/>
                <w:webHidden/>
              </w:rPr>
            </w:r>
            <w:r>
              <w:rPr>
                <w:noProof/>
                <w:webHidden/>
              </w:rPr>
              <w:fldChar w:fldCharType="separate"/>
            </w:r>
            <w:r w:rsidR="00C261CD">
              <w:rPr>
                <w:noProof/>
                <w:webHidden/>
              </w:rPr>
              <w:t>44</w:t>
            </w:r>
            <w:r>
              <w:rPr>
                <w:noProof/>
                <w:webHidden/>
              </w:rPr>
              <w:fldChar w:fldCharType="end"/>
            </w:r>
          </w:hyperlink>
        </w:p>
        <w:p w14:paraId="5B652515" w14:textId="50B58103" w:rsidR="006F781C" w:rsidRDefault="006F781C">
          <w:pPr>
            <w:pStyle w:val="TOC1"/>
            <w:tabs>
              <w:tab w:val="right" w:leader="dot" w:pos="9350"/>
            </w:tabs>
            <w:rPr>
              <w:rFonts w:asciiTheme="minorHAnsi" w:eastAsiaTheme="minorEastAsia" w:hAnsiTheme="minorHAnsi"/>
              <w:noProof/>
              <w:sz w:val="22"/>
              <w:szCs w:val="22"/>
              <w:lang w:val="en-IN" w:eastAsia="en-IN"/>
            </w:rPr>
          </w:pPr>
          <w:hyperlink w:anchor="_Toc220936202" w:history="1">
            <w:r w:rsidRPr="00893624">
              <w:rPr>
                <w:rStyle w:val="Hyperlink"/>
                <w:noProof/>
              </w:rPr>
              <w:t>Chapter-5 Discussion</w:t>
            </w:r>
            <w:r>
              <w:rPr>
                <w:noProof/>
                <w:webHidden/>
              </w:rPr>
              <w:tab/>
            </w:r>
            <w:r>
              <w:rPr>
                <w:noProof/>
                <w:webHidden/>
              </w:rPr>
              <w:fldChar w:fldCharType="begin"/>
            </w:r>
            <w:r>
              <w:rPr>
                <w:noProof/>
                <w:webHidden/>
              </w:rPr>
              <w:instrText xml:space="preserve"> PAGEREF _Toc220936202 \h </w:instrText>
            </w:r>
            <w:r>
              <w:rPr>
                <w:noProof/>
                <w:webHidden/>
              </w:rPr>
            </w:r>
            <w:r>
              <w:rPr>
                <w:noProof/>
                <w:webHidden/>
              </w:rPr>
              <w:fldChar w:fldCharType="separate"/>
            </w:r>
            <w:r w:rsidR="00C261CD">
              <w:rPr>
                <w:noProof/>
                <w:webHidden/>
              </w:rPr>
              <w:t>45</w:t>
            </w:r>
            <w:r>
              <w:rPr>
                <w:noProof/>
                <w:webHidden/>
              </w:rPr>
              <w:fldChar w:fldCharType="end"/>
            </w:r>
          </w:hyperlink>
        </w:p>
        <w:p w14:paraId="524C88BF" w14:textId="070675E3" w:rsidR="006F781C" w:rsidRDefault="006F781C">
          <w:pPr>
            <w:pStyle w:val="TOC2"/>
            <w:tabs>
              <w:tab w:val="right" w:leader="dot" w:pos="9350"/>
            </w:tabs>
            <w:rPr>
              <w:rFonts w:asciiTheme="minorHAnsi" w:eastAsiaTheme="minorEastAsia" w:hAnsiTheme="minorHAnsi"/>
              <w:noProof/>
              <w:sz w:val="22"/>
              <w:szCs w:val="22"/>
              <w:lang w:val="en-IN" w:eastAsia="en-IN"/>
            </w:rPr>
          </w:pPr>
          <w:hyperlink w:anchor="_Toc220936203" w:history="1">
            <w:r w:rsidRPr="00893624">
              <w:rPr>
                <w:rStyle w:val="Hyperlink"/>
                <w:noProof/>
              </w:rPr>
              <w:t>5.1 Introduction</w:t>
            </w:r>
            <w:r>
              <w:rPr>
                <w:noProof/>
                <w:webHidden/>
              </w:rPr>
              <w:tab/>
            </w:r>
            <w:r>
              <w:rPr>
                <w:noProof/>
                <w:webHidden/>
              </w:rPr>
              <w:fldChar w:fldCharType="begin"/>
            </w:r>
            <w:r>
              <w:rPr>
                <w:noProof/>
                <w:webHidden/>
              </w:rPr>
              <w:instrText xml:space="preserve"> PAGEREF _Toc220936203 \h </w:instrText>
            </w:r>
            <w:r>
              <w:rPr>
                <w:noProof/>
                <w:webHidden/>
              </w:rPr>
            </w:r>
            <w:r>
              <w:rPr>
                <w:noProof/>
                <w:webHidden/>
              </w:rPr>
              <w:fldChar w:fldCharType="separate"/>
            </w:r>
            <w:r w:rsidR="00C261CD">
              <w:rPr>
                <w:noProof/>
                <w:webHidden/>
              </w:rPr>
              <w:t>45</w:t>
            </w:r>
            <w:r>
              <w:rPr>
                <w:noProof/>
                <w:webHidden/>
              </w:rPr>
              <w:fldChar w:fldCharType="end"/>
            </w:r>
          </w:hyperlink>
        </w:p>
        <w:p w14:paraId="5D26EA5E" w14:textId="7BB83EE3" w:rsidR="006F781C" w:rsidRDefault="006F781C">
          <w:pPr>
            <w:pStyle w:val="TOC2"/>
            <w:tabs>
              <w:tab w:val="right" w:leader="dot" w:pos="9350"/>
            </w:tabs>
            <w:rPr>
              <w:rFonts w:asciiTheme="minorHAnsi" w:eastAsiaTheme="minorEastAsia" w:hAnsiTheme="minorHAnsi"/>
              <w:noProof/>
              <w:sz w:val="22"/>
              <w:szCs w:val="22"/>
              <w:lang w:val="en-IN" w:eastAsia="en-IN"/>
            </w:rPr>
          </w:pPr>
          <w:hyperlink w:anchor="_Toc220936204" w:history="1">
            <w:r w:rsidRPr="00893624">
              <w:rPr>
                <w:rStyle w:val="Hyperlink"/>
                <w:noProof/>
              </w:rPr>
              <w:t>5.2 Overview of Key Findings</w:t>
            </w:r>
            <w:r>
              <w:rPr>
                <w:noProof/>
                <w:webHidden/>
              </w:rPr>
              <w:tab/>
            </w:r>
            <w:r>
              <w:rPr>
                <w:noProof/>
                <w:webHidden/>
              </w:rPr>
              <w:fldChar w:fldCharType="begin"/>
            </w:r>
            <w:r>
              <w:rPr>
                <w:noProof/>
                <w:webHidden/>
              </w:rPr>
              <w:instrText xml:space="preserve"> PAGEREF _Toc220936204 \h </w:instrText>
            </w:r>
            <w:r>
              <w:rPr>
                <w:noProof/>
                <w:webHidden/>
              </w:rPr>
            </w:r>
            <w:r>
              <w:rPr>
                <w:noProof/>
                <w:webHidden/>
              </w:rPr>
              <w:fldChar w:fldCharType="separate"/>
            </w:r>
            <w:r w:rsidR="00C261CD">
              <w:rPr>
                <w:noProof/>
                <w:webHidden/>
              </w:rPr>
              <w:t>45</w:t>
            </w:r>
            <w:r>
              <w:rPr>
                <w:noProof/>
                <w:webHidden/>
              </w:rPr>
              <w:fldChar w:fldCharType="end"/>
            </w:r>
          </w:hyperlink>
        </w:p>
        <w:p w14:paraId="38F9EFF7" w14:textId="5F394B59" w:rsidR="006F781C" w:rsidRDefault="006F781C">
          <w:pPr>
            <w:pStyle w:val="TOC2"/>
            <w:tabs>
              <w:tab w:val="right" w:leader="dot" w:pos="9350"/>
            </w:tabs>
            <w:rPr>
              <w:rFonts w:asciiTheme="minorHAnsi" w:eastAsiaTheme="minorEastAsia" w:hAnsiTheme="minorHAnsi"/>
              <w:noProof/>
              <w:sz w:val="22"/>
              <w:szCs w:val="22"/>
              <w:lang w:val="en-IN" w:eastAsia="en-IN"/>
            </w:rPr>
          </w:pPr>
          <w:hyperlink w:anchor="_Toc220936205" w:history="1">
            <w:r w:rsidRPr="00893624">
              <w:rPr>
                <w:rStyle w:val="Hyperlink"/>
                <w:noProof/>
              </w:rPr>
              <w:t>5.2 Factors Influencing the Success of Social Media Marketing in International Companies (RQ1)</w:t>
            </w:r>
            <w:r>
              <w:rPr>
                <w:noProof/>
                <w:webHidden/>
              </w:rPr>
              <w:tab/>
            </w:r>
            <w:r>
              <w:rPr>
                <w:noProof/>
                <w:webHidden/>
              </w:rPr>
              <w:fldChar w:fldCharType="begin"/>
            </w:r>
            <w:r>
              <w:rPr>
                <w:noProof/>
                <w:webHidden/>
              </w:rPr>
              <w:instrText xml:space="preserve"> PAGEREF _Toc220936205 \h </w:instrText>
            </w:r>
            <w:r>
              <w:rPr>
                <w:noProof/>
                <w:webHidden/>
              </w:rPr>
            </w:r>
            <w:r>
              <w:rPr>
                <w:noProof/>
                <w:webHidden/>
              </w:rPr>
              <w:fldChar w:fldCharType="separate"/>
            </w:r>
            <w:r w:rsidR="00C261CD">
              <w:rPr>
                <w:noProof/>
                <w:webHidden/>
              </w:rPr>
              <w:t>46</w:t>
            </w:r>
            <w:r>
              <w:rPr>
                <w:noProof/>
                <w:webHidden/>
              </w:rPr>
              <w:fldChar w:fldCharType="end"/>
            </w:r>
          </w:hyperlink>
        </w:p>
        <w:p w14:paraId="6777AC12" w14:textId="60A3A805" w:rsidR="006F781C" w:rsidRDefault="006F781C">
          <w:pPr>
            <w:pStyle w:val="TOC2"/>
            <w:tabs>
              <w:tab w:val="right" w:leader="dot" w:pos="9350"/>
            </w:tabs>
            <w:rPr>
              <w:rFonts w:asciiTheme="minorHAnsi" w:eastAsiaTheme="minorEastAsia" w:hAnsiTheme="minorHAnsi"/>
              <w:noProof/>
              <w:sz w:val="22"/>
              <w:szCs w:val="22"/>
              <w:lang w:val="en-IN" w:eastAsia="en-IN"/>
            </w:rPr>
          </w:pPr>
          <w:hyperlink w:anchor="_Toc220936206" w:history="1">
            <w:r w:rsidRPr="00893624">
              <w:rPr>
                <w:rStyle w:val="Hyperlink"/>
                <w:noProof/>
              </w:rPr>
              <w:t>5.3 Influence of Influencer Marketing Strategies on Customer Engagement in Foreign Markets (RQ2)</w:t>
            </w:r>
            <w:r>
              <w:rPr>
                <w:noProof/>
                <w:webHidden/>
              </w:rPr>
              <w:tab/>
            </w:r>
            <w:r>
              <w:rPr>
                <w:noProof/>
                <w:webHidden/>
              </w:rPr>
              <w:fldChar w:fldCharType="begin"/>
            </w:r>
            <w:r>
              <w:rPr>
                <w:noProof/>
                <w:webHidden/>
              </w:rPr>
              <w:instrText xml:space="preserve"> PAGEREF _Toc220936206 \h </w:instrText>
            </w:r>
            <w:r>
              <w:rPr>
                <w:noProof/>
                <w:webHidden/>
              </w:rPr>
            </w:r>
            <w:r>
              <w:rPr>
                <w:noProof/>
                <w:webHidden/>
              </w:rPr>
              <w:fldChar w:fldCharType="separate"/>
            </w:r>
            <w:r w:rsidR="00C261CD">
              <w:rPr>
                <w:noProof/>
                <w:webHidden/>
              </w:rPr>
              <w:t>48</w:t>
            </w:r>
            <w:r>
              <w:rPr>
                <w:noProof/>
                <w:webHidden/>
              </w:rPr>
              <w:fldChar w:fldCharType="end"/>
            </w:r>
          </w:hyperlink>
        </w:p>
        <w:p w14:paraId="75112A78" w14:textId="00DD49FD" w:rsidR="006F781C" w:rsidRDefault="006F781C">
          <w:pPr>
            <w:pStyle w:val="TOC2"/>
            <w:tabs>
              <w:tab w:val="right" w:leader="dot" w:pos="9350"/>
            </w:tabs>
            <w:rPr>
              <w:rFonts w:asciiTheme="minorHAnsi" w:eastAsiaTheme="minorEastAsia" w:hAnsiTheme="minorHAnsi"/>
              <w:noProof/>
              <w:sz w:val="22"/>
              <w:szCs w:val="22"/>
              <w:lang w:val="en-IN" w:eastAsia="en-IN"/>
            </w:rPr>
          </w:pPr>
          <w:hyperlink w:anchor="_Toc220936207" w:history="1">
            <w:r w:rsidRPr="00893624">
              <w:rPr>
                <w:rStyle w:val="Hyperlink"/>
                <w:noProof/>
              </w:rPr>
              <w:t>5.4 Differences in social media and Influencer Marketing Outcomes Across Geographical Locations (RQ3)</w:t>
            </w:r>
            <w:r>
              <w:rPr>
                <w:noProof/>
                <w:webHidden/>
              </w:rPr>
              <w:tab/>
            </w:r>
            <w:r>
              <w:rPr>
                <w:noProof/>
                <w:webHidden/>
              </w:rPr>
              <w:fldChar w:fldCharType="begin"/>
            </w:r>
            <w:r>
              <w:rPr>
                <w:noProof/>
                <w:webHidden/>
              </w:rPr>
              <w:instrText xml:space="preserve"> PAGEREF _Toc220936207 \h </w:instrText>
            </w:r>
            <w:r>
              <w:rPr>
                <w:noProof/>
                <w:webHidden/>
              </w:rPr>
            </w:r>
            <w:r>
              <w:rPr>
                <w:noProof/>
                <w:webHidden/>
              </w:rPr>
              <w:fldChar w:fldCharType="separate"/>
            </w:r>
            <w:r w:rsidR="00C261CD">
              <w:rPr>
                <w:noProof/>
                <w:webHidden/>
              </w:rPr>
              <w:t>49</w:t>
            </w:r>
            <w:r>
              <w:rPr>
                <w:noProof/>
                <w:webHidden/>
              </w:rPr>
              <w:fldChar w:fldCharType="end"/>
            </w:r>
          </w:hyperlink>
        </w:p>
        <w:p w14:paraId="2E972811" w14:textId="04FF9B2A" w:rsidR="006F781C" w:rsidRDefault="006F781C">
          <w:pPr>
            <w:pStyle w:val="TOC2"/>
            <w:tabs>
              <w:tab w:val="right" w:leader="dot" w:pos="9350"/>
            </w:tabs>
            <w:rPr>
              <w:rFonts w:asciiTheme="minorHAnsi" w:eastAsiaTheme="minorEastAsia" w:hAnsiTheme="minorHAnsi"/>
              <w:noProof/>
              <w:sz w:val="22"/>
              <w:szCs w:val="22"/>
              <w:lang w:val="en-IN" w:eastAsia="en-IN"/>
            </w:rPr>
          </w:pPr>
          <w:hyperlink w:anchor="_Toc220936208" w:history="1">
            <w:r w:rsidRPr="00893624">
              <w:rPr>
                <w:rStyle w:val="Hyperlink"/>
                <w:noProof/>
              </w:rPr>
              <w:t>5.5 Strategic Implications and Synthesis of Findings</w:t>
            </w:r>
            <w:r>
              <w:rPr>
                <w:noProof/>
                <w:webHidden/>
              </w:rPr>
              <w:tab/>
            </w:r>
            <w:r>
              <w:rPr>
                <w:noProof/>
                <w:webHidden/>
              </w:rPr>
              <w:fldChar w:fldCharType="begin"/>
            </w:r>
            <w:r>
              <w:rPr>
                <w:noProof/>
                <w:webHidden/>
              </w:rPr>
              <w:instrText xml:space="preserve"> PAGEREF _Toc220936208 \h </w:instrText>
            </w:r>
            <w:r>
              <w:rPr>
                <w:noProof/>
                <w:webHidden/>
              </w:rPr>
            </w:r>
            <w:r>
              <w:rPr>
                <w:noProof/>
                <w:webHidden/>
              </w:rPr>
              <w:fldChar w:fldCharType="separate"/>
            </w:r>
            <w:r w:rsidR="00C261CD">
              <w:rPr>
                <w:noProof/>
                <w:webHidden/>
              </w:rPr>
              <w:t>50</w:t>
            </w:r>
            <w:r>
              <w:rPr>
                <w:noProof/>
                <w:webHidden/>
              </w:rPr>
              <w:fldChar w:fldCharType="end"/>
            </w:r>
          </w:hyperlink>
        </w:p>
        <w:p w14:paraId="77E8F25C" w14:textId="08F74194" w:rsidR="006F781C" w:rsidRDefault="006F781C">
          <w:pPr>
            <w:pStyle w:val="TOC2"/>
            <w:tabs>
              <w:tab w:val="right" w:leader="dot" w:pos="9350"/>
            </w:tabs>
            <w:rPr>
              <w:rFonts w:asciiTheme="minorHAnsi" w:eastAsiaTheme="minorEastAsia" w:hAnsiTheme="minorHAnsi"/>
              <w:noProof/>
              <w:sz w:val="22"/>
              <w:szCs w:val="22"/>
              <w:lang w:val="en-IN" w:eastAsia="en-IN"/>
            </w:rPr>
          </w:pPr>
          <w:hyperlink w:anchor="_Toc220936209" w:history="1">
            <w:r w:rsidRPr="00893624">
              <w:rPr>
                <w:rStyle w:val="Hyperlink"/>
                <w:noProof/>
              </w:rPr>
              <w:t>5.6 Chapter Conclusion</w:t>
            </w:r>
            <w:r>
              <w:rPr>
                <w:noProof/>
                <w:webHidden/>
              </w:rPr>
              <w:tab/>
            </w:r>
            <w:r>
              <w:rPr>
                <w:noProof/>
                <w:webHidden/>
              </w:rPr>
              <w:fldChar w:fldCharType="begin"/>
            </w:r>
            <w:r>
              <w:rPr>
                <w:noProof/>
                <w:webHidden/>
              </w:rPr>
              <w:instrText xml:space="preserve"> PAGEREF _Toc220936209 \h </w:instrText>
            </w:r>
            <w:r>
              <w:rPr>
                <w:noProof/>
                <w:webHidden/>
              </w:rPr>
            </w:r>
            <w:r>
              <w:rPr>
                <w:noProof/>
                <w:webHidden/>
              </w:rPr>
              <w:fldChar w:fldCharType="separate"/>
            </w:r>
            <w:r w:rsidR="00C261CD">
              <w:rPr>
                <w:noProof/>
                <w:webHidden/>
              </w:rPr>
              <w:t>52</w:t>
            </w:r>
            <w:r>
              <w:rPr>
                <w:noProof/>
                <w:webHidden/>
              </w:rPr>
              <w:fldChar w:fldCharType="end"/>
            </w:r>
          </w:hyperlink>
        </w:p>
        <w:p w14:paraId="3EA699A0" w14:textId="371BEFA5" w:rsidR="006F781C" w:rsidRDefault="006F781C">
          <w:pPr>
            <w:pStyle w:val="TOC1"/>
            <w:tabs>
              <w:tab w:val="right" w:leader="dot" w:pos="9350"/>
            </w:tabs>
            <w:rPr>
              <w:rFonts w:asciiTheme="minorHAnsi" w:eastAsiaTheme="minorEastAsia" w:hAnsiTheme="minorHAnsi"/>
              <w:noProof/>
              <w:sz w:val="22"/>
              <w:szCs w:val="22"/>
              <w:lang w:val="en-IN" w:eastAsia="en-IN"/>
            </w:rPr>
          </w:pPr>
          <w:hyperlink w:anchor="_Toc220936210" w:history="1">
            <w:r w:rsidRPr="00893624">
              <w:rPr>
                <w:rStyle w:val="Hyperlink"/>
                <w:noProof/>
              </w:rPr>
              <w:t>Chapter 6: Conclusion</w:t>
            </w:r>
            <w:r>
              <w:rPr>
                <w:noProof/>
                <w:webHidden/>
              </w:rPr>
              <w:tab/>
            </w:r>
            <w:r>
              <w:rPr>
                <w:noProof/>
                <w:webHidden/>
              </w:rPr>
              <w:fldChar w:fldCharType="begin"/>
            </w:r>
            <w:r>
              <w:rPr>
                <w:noProof/>
                <w:webHidden/>
              </w:rPr>
              <w:instrText xml:space="preserve"> PAGEREF _Toc220936210 \h </w:instrText>
            </w:r>
            <w:r>
              <w:rPr>
                <w:noProof/>
                <w:webHidden/>
              </w:rPr>
            </w:r>
            <w:r>
              <w:rPr>
                <w:noProof/>
                <w:webHidden/>
              </w:rPr>
              <w:fldChar w:fldCharType="separate"/>
            </w:r>
            <w:r w:rsidR="00C261CD">
              <w:rPr>
                <w:noProof/>
                <w:webHidden/>
              </w:rPr>
              <w:t>53</w:t>
            </w:r>
            <w:r>
              <w:rPr>
                <w:noProof/>
                <w:webHidden/>
              </w:rPr>
              <w:fldChar w:fldCharType="end"/>
            </w:r>
          </w:hyperlink>
        </w:p>
        <w:p w14:paraId="18605FAD" w14:textId="41F08DB9" w:rsidR="006F781C" w:rsidRDefault="006F781C">
          <w:pPr>
            <w:pStyle w:val="TOC2"/>
            <w:tabs>
              <w:tab w:val="right" w:leader="dot" w:pos="9350"/>
            </w:tabs>
            <w:rPr>
              <w:rFonts w:asciiTheme="minorHAnsi" w:eastAsiaTheme="minorEastAsia" w:hAnsiTheme="minorHAnsi"/>
              <w:noProof/>
              <w:sz w:val="22"/>
              <w:szCs w:val="22"/>
              <w:lang w:val="en-IN" w:eastAsia="en-IN"/>
            </w:rPr>
          </w:pPr>
          <w:hyperlink w:anchor="_Toc220936211" w:history="1">
            <w:r w:rsidRPr="00893624">
              <w:rPr>
                <w:rStyle w:val="Hyperlink"/>
                <w:noProof/>
              </w:rPr>
              <w:t>6.1 Introduction</w:t>
            </w:r>
            <w:r>
              <w:rPr>
                <w:noProof/>
                <w:webHidden/>
              </w:rPr>
              <w:tab/>
            </w:r>
            <w:r>
              <w:rPr>
                <w:noProof/>
                <w:webHidden/>
              </w:rPr>
              <w:fldChar w:fldCharType="begin"/>
            </w:r>
            <w:r>
              <w:rPr>
                <w:noProof/>
                <w:webHidden/>
              </w:rPr>
              <w:instrText xml:space="preserve"> PAGEREF _Toc220936211 \h </w:instrText>
            </w:r>
            <w:r>
              <w:rPr>
                <w:noProof/>
                <w:webHidden/>
              </w:rPr>
            </w:r>
            <w:r>
              <w:rPr>
                <w:noProof/>
                <w:webHidden/>
              </w:rPr>
              <w:fldChar w:fldCharType="separate"/>
            </w:r>
            <w:r w:rsidR="00C261CD">
              <w:rPr>
                <w:noProof/>
                <w:webHidden/>
              </w:rPr>
              <w:t>53</w:t>
            </w:r>
            <w:r>
              <w:rPr>
                <w:noProof/>
                <w:webHidden/>
              </w:rPr>
              <w:fldChar w:fldCharType="end"/>
            </w:r>
          </w:hyperlink>
        </w:p>
        <w:p w14:paraId="44432D70" w14:textId="109E2E23" w:rsidR="006F781C" w:rsidRDefault="006F781C">
          <w:pPr>
            <w:pStyle w:val="TOC2"/>
            <w:tabs>
              <w:tab w:val="right" w:leader="dot" w:pos="9350"/>
            </w:tabs>
            <w:rPr>
              <w:rFonts w:asciiTheme="minorHAnsi" w:eastAsiaTheme="minorEastAsia" w:hAnsiTheme="minorHAnsi"/>
              <w:noProof/>
              <w:sz w:val="22"/>
              <w:szCs w:val="22"/>
              <w:lang w:val="en-IN" w:eastAsia="en-IN"/>
            </w:rPr>
          </w:pPr>
          <w:hyperlink w:anchor="_Toc220936212" w:history="1">
            <w:r w:rsidRPr="00893624">
              <w:rPr>
                <w:rStyle w:val="Hyperlink"/>
                <w:noProof/>
              </w:rPr>
              <w:t>6.2 Summary of Key Findings</w:t>
            </w:r>
            <w:r>
              <w:rPr>
                <w:noProof/>
                <w:webHidden/>
              </w:rPr>
              <w:tab/>
            </w:r>
            <w:r>
              <w:rPr>
                <w:noProof/>
                <w:webHidden/>
              </w:rPr>
              <w:fldChar w:fldCharType="begin"/>
            </w:r>
            <w:r>
              <w:rPr>
                <w:noProof/>
                <w:webHidden/>
              </w:rPr>
              <w:instrText xml:space="preserve"> PAGEREF _Toc220936212 \h </w:instrText>
            </w:r>
            <w:r>
              <w:rPr>
                <w:noProof/>
                <w:webHidden/>
              </w:rPr>
            </w:r>
            <w:r>
              <w:rPr>
                <w:noProof/>
                <w:webHidden/>
              </w:rPr>
              <w:fldChar w:fldCharType="separate"/>
            </w:r>
            <w:r w:rsidR="00C261CD">
              <w:rPr>
                <w:noProof/>
                <w:webHidden/>
              </w:rPr>
              <w:t>53</w:t>
            </w:r>
            <w:r>
              <w:rPr>
                <w:noProof/>
                <w:webHidden/>
              </w:rPr>
              <w:fldChar w:fldCharType="end"/>
            </w:r>
          </w:hyperlink>
        </w:p>
        <w:p w14:paraId="6033075D" w14:textId="41486A7D" w:rsidR="006F781C" w:rsidRDefault="006F781C">
          <w:pPr>
            <w:pStyle w:val="TOC2"/>
            <w:tabs>
              <w:tab w:val="right" w:leader="dot" w:pos="9350"/>
            </w:tabs>
            <w:rPr>
              <w:rFonts w:asciiTheme="minorHAnsi" w:eastAsiaTheme="minorEastAsia" w:hAnsiTheme="minorHAnsi"/>
              <w:noProof/>
              <w:sz w:val="22"/>
              <w:szCs w:val="22"/>
              <w:lang w:val="en-IN" w:eastAsia="en-IN"/>
            </w:rPr>
          </w:pPr>
          <w:hyperlink w:anchor="_Toc220936213" w:history="1">
            <w:r w:rsidRPr="00893624">
              <w:rPr>
                <w:rStyle w:val="Hyperlink"/>
                <w:noProof/>
              </w:rPr>
              <w:t>6.3 Answering the Research Questions</w:t>
            </w:r>
            <w:r>
              <w:rPr>
                <w:noProof/>
                <w:webHidden/>
              </w:rPr>
              <w:tab/>
            </w:r>
            <w:r>
              <w:rPr>
                <w:noProof/>
                <w:webHidden/>
              </w:rPr>
              <w:fldChar w:fldCharType="begin"/>
            </w:r>
            <w:r>
              <w:rPr>
                <w:noProof/>
                <w:webHidden/>
              </w:rPr>
              <w:instrText xml:space="preserve"> PAGEREF _Toc220936213 \h </w:instrText>
            </w:r>
            <w:r>
              <w:rPr>
                <w:noProof/>
                <w:webHidden/>
              </w:rPr>
            </w:r>
            <w:r>
              <w:rPr>
                <w:noProof/>
                <w:webHidden/>
              </w:rPr>
              <w:fldChar w:fldCharType="separate"/>
            </w:r>
            <w:r w:rsidR="00C261CD">
              <w:rPr>
                <w:noProof/>
                <w:webHidden/>
              </w:rPr>
              <w:t>54</w:t>
            </w:r>
            <w:r>
              <w:rPr>
                <w:noProof/>
                <w:webHidden/>
              </w:rPr>
              <w:fldChar w:fldCharType="end"/>
            </w:r>
          </w:hyperlink>
        </w:p>
        <w:p w14:paraId="20AE6749" w14:textId="74DEB781" w:rsidR="006F781C" w:rsidRDefault="006F781C">
          <w:pPr>
            <w:pStyle w:val="TOC2"/>
            <w:tabs>
              <w:tab w:val="right" w:leader="dot" w:pos="9350"/>
            </w:tabs>
            <w:rPr>
              <w:rFonts w:asciiTheme="minorHAnsi" w:eastAsiaTheme="minorEastAsia" w:hAnsiTheme="minorHAnsi"/>
              <w:noProof/>
              <w:sz w:val="22"/>
              <w:szCs w:val="22"/>
              <w:lang w:val="en-IN" w:eastAsia="en-IN"/>
            </w:rPr>
          </w:pPr>
          <w:hyperlink w:anchor="_Toc220936214" w:history="1">
            <w:r w:rsidRPr="00893624">
              <w:rPr>
                <w:rStyle w:val="Hyperlink"/>
                <w:noProof/>
              </w:rPr>
              <w:t>6.4 Contribution to Theory and Practice</w:t>
            </w:r>
            <w:r>
              <w:rPr>
                <w:noProof/>
                <w:webHidden/>
              </w:rPr>
              <w:tab/>
            </w:r>
            <w:r>
              <w:rPr>
                <w:noProof/>
                <w:webHidden/>
              </w:rPr>
              <w:fldChar w:fldCharType="begin"/>
            </w:r>
            <w:r>
              <w:rPr>
                <w:noProof/>
                <w:webHidden/>
              </w:rPr>
              <w:instrText xml:space="preserve"> PAGEREF _Toc220936214 \h </w:instrText>
            </w:r>
            <w:r>
              <w:rPr>
                <w:noProof/>
                <w:webHidden/>
              </w:rPr>
            </w:r>
            <w:r>
              <w:rPr>
                <w:noProof/>
                <w:webHidden/>
              </w:rPr>
              <w:fldChar w:fldCharType="separate"/>
            </w:r>
            <w:r w:rsidR="00C261CD">
              <w:rPr>
                <w:noProof/>
                <w:webHidden/>
              </w:rPr>
              <w:t>54</w:t>
            </w:r>
            <w:r>
              <w:rPr>
                <w:noProof/>
                <w:webHidden/>
              </w:rPr>
              <w:fldChar w:fldCharType="end"/>
            </w:r>
          </w:hyperlink>
        </w:p>
        <w:p w14:paraId="5DBD0F98" w14:textId="7987C363" w:rsidR="006F781C" w:rsidRDefault="006F781C">
          <w:pPr>
            <w:pStyle w:val="TOC2"/>
            <w:tabs>
              <w:tab w:val="right" w:leader="dot" w:pos="9350"/>
            </w:tabs>
            <w:rPr>
              <w:rFonts w:asciiTheme="minorHAnsi" w:eastAsiaTheme="minorEastAsia" w:hAnsiTheme="minorHAnsi"/>
              <w:noProof/>
              <w:sz w:val="22"/>
              <w:szCs w:val="22"/>
              <w:lang w:val="en-IN" w:eastAsia="en-IN"/>
            </w:rPr>
          </w:pPr>
          <w:hyperlink w:anchor="_Toc220936215" w:history="1">
            <w:r w:rsidRPr="00893624">
              <w:rPr>
                <w:rStyle w:val="Hyperlink"/>
                <w:noProof/>
              </w:rPr>
              <w:t>6.5 Limitations of the Study</w:t>
            </w:r>
            <w:r>
              <w:rPr>
                <w:noProof/>
                <w:webHidden/>
              </w:rPr>
              <w:tab/>
            </w:r>
            <w:r>
              <w:rPr>
                <w:noProof/>
                <w:webHidden/>
              </w:rPr>
              <w:fldChar w:fldCharType="begin"/>
            </w:r>
            <w:r>
              <w:rPr>
                <w:noProof/>
                <w:webHidden/>
              </w:rPr>
              <w:instrText xml:space="preserve"> PAGEREF _Toc220936215 \h </w:instrText>
            </w:r>
            <w:r>
              <w:rPr>
                <w:noProof/>
                <w:webHidden/>
              </w:rPr>
            </w:r>
            <w:r>
              <w:rPr>
                <w:noProof/>
                <w:webHidden/>
              </w:rPr>
              <w:fldChar w:fldCharType="separate"/>
            </w:r>
            <w:r w:rsidR="00C261CD">
              <w:rPr>
                <w:noProof/>
                <w:webHidden/>
              </w:rPr>
              <w:t>55</w:t>
            </w:r>
            <w:r>
              <w:rPr>
                <w:noProof/>
                <w:webHidden/>
              </w:rPr>
              <w:fldChar w:fldCharType="end"/>
            </w:r>
          </w:hyperlink>
        </w:p>
        <w:p w14:paraId="390C1D46" w14:textId="3985FC2A" w:rsidR="006F781C" w:rsidRDefault="006F781C">
          <w:pPr>
            <w:pStyle w:val="TOC2"/>
            <w:tabs>
              <w:tab w:val="right" w:leader="dot" w:pos="9350"/>
            </w:tabs>
            <w:rPr>
              <w:rFonts w:asciiTheme="minorHAnsi" w:eastAsiaTheme="minorEastAsia" w:hAnsiTheme="minorHAnsi"/>
              <w:noProof/>
              <w:sz w:val="22"/>
              <w:szCs w:val="22"/>
              <w:lang w:val="en-IN" w:eastAsia="en-IN"/>
            </w:rPr>
          </w:pPr>
          <w:hyperlink w:anchor="_Toc220936216" w:history="1">
            <w:r w:rsidRPr="00893624">
              <w:rPr>
                <w:rStyle w:val="Hyperlink"/>
                <w:noProof/>
              </w:rPr>
              <w:t>6.6 Recommendations for Future Research</w:t>
            </w:r>
            <w:r>
              <w:rPr>
                <w:noProof/>
                <w:webHidden/>
              </w:rPr>
              <w:tab/>
            </w:r>
            <w:r>
              <w:rPr>
                <w:noProof/>
                <w:webHidden/>
              </w:rPr>
              <w:fldChar w:fldCharType="begin"/>
            </w:r>
            <w:r>
              <w:rPr>
                <w:noProof/>
                <w:webHidden/>
              </w:rPr>
              <w:instrText xml:space="preserve"> PAGEREF _Toc220936216 \h </w:instrText>
            </w:r>
            <w:r>
              <w:rPr>
                <w:noProof/>
                <w:webHidden/>
              </w:rPr>
            </w:r>
            <w:r>
              <w:rPr>
                <w:noProof/>
                <w:webHidden/>
              </w:rPr>
              <w:fldChar w:fldCharType="separate"/>
            </w:r>
            <w:r w:rsidR="00C261CD">
              <w:rPr>
                <w:noProof/>
                <w:webHidden/>
              </w:rPr>
              <w:t>55</w:t>
            </w:r>
            <w:r>
              <w:rPr>
                <w:noProof/>
                <w:webHidden/>
              </w:rPr>
              <w:fldChar w:fldCharType="end"/>
            </w:r>
          </w:hyperlink>
        </w:p>
        <w:p w14:paraId="20CBE537" w14:textId="611285A4" w:rsidR="006F781C" w:rsidRDefault="006F781C">
          <w:pPr>
            <w:pStyle w:val="TOC2"/>
            <w:tabs>
              <w:tab w:val="right" w:leader="dot" w:pos="9350"/>
            </w:tabs>
            <w:rPr>
              <w:rFonts w:asciiTheme="minorHAnsi" w:eastAsiaTheme="minorEastAsia" w:hAnsiTheme="minorHAnsi"/>
              <w:noProof/>
              <w:sz w:val="22"/>
              <w:szCs w:val="22"/>
              <w:lang w:val="en-IN" w:eastAsia="en-IN"/>
            </w:rPr>
          </w:pPr>
          <w:hyperlink w:anchor="_Toc220936217" w:history="1">
            <w:r w:rsidRPr="00893624">
              <w:rPr>
                <w:rStyle w:val="Hyperlink"/>
                <w:noProof/>
              </w:rPr>
              <w:t>6.7 Concluding Remarks</w:t>
            </w:r>
            <w:r>
              <w:rPr>
                <w:noProof/>
                <w:webHidden/>
              </w:rPr>
              <w:tab/>
            </w:r>
            <w:r>
              <w:rPr>
                <w:noProof/>
                <w:webHidden/>
              </w:rPr>
              <w:fldChar w:fldCharType="begin"/>
            </w:r>
            <w:r>
              <w:rPr>
                <w:noProof/>
                <w:webHidden/>
              </w:rPr>
              <w:instrText xml:space="preserve"> PAGEREF _Toc220936217 \h </w:instrText>
            </w:r>
            <w:r>
              <w:rPr>
                <w:noProof/>
                <w:webHidden/>
              </w:rPr>
            </w:r>
            <w:r>
              <w:rPr>
                <w:noProof/>
                <w:webHidden/>
              </w:rPr>
              <w:fldChar w:fldCharType="separate"/>
            </w:r>
            <w:r w:rsidR="00C261CD">
              <w:rPr>
                <w:noProof/>
                <w:webHidden/>
              </w:rPr>
              <w:t>55</w:t>
            </w:r>
            <w:r>
              <w:rPr>
                <w:noProof/>
                <w:webHidden/>
              </w:rPr>
              <w:fldChar w:fldCharType="end"/>
            </w:r>
          </w:hyperlink>
        </w:p>
        <w:p w14:paraId="49254034" w14:textId="27BB1CB9" w:rsidR="006F781C" w:rsidRDefault="006F781C">
          <w:pPr>
            <w:pStyle w:val="TOC1"/>
            <w:tabs>
              <w:tab w:val="right" w:leader="dot" w:pos="9350"/>
            </w:tabs>
            <w:rPr>
              <w:rFonts w:asciiTheme="minorHAnsi" w:eastAsiaTheme="minorEastAsia" w:hAnsiTheme="minorHAnsi"/>
              <w:noProof/>
              <w:sz w:val="22"/>
              <w:szCs w:val="22"/>
              <w:lang w:val="en-IN" w:eastAsia="en-IN"/>
            </w:rPr>
          </w:pPr>
          <w:hyperlink w:anchor="_Toc220936218" w:history="1">
            <w:r w:rsidRPr="00893624">
              <w:rPr>
                <w:rStyle w:val="Hyperlink"/>
                <w:noProof/>
              </w:rPr>
              <w:t>References</w:t>
            </w:r>
            <w:r>
              <w:rPr>
                <w:noProof/>
                <w:webHidden/>
              </w:rPr>
              <w:tab/>
            </w:r>
            <w:r>
              <w:rPr>
                <w:noProof/>
                <w:webHidden/>
              </w:rPr>
              <w:fldChar w:fldCharType="begin"/>
            </w:r>
            <w:r>
              <w:rPr>
                <w:noProof/>
                <w:webHidden/>
              </w:rPr>
              <w:instrText xml:space="preserve"> PAGEREF _Toc220936218 \h </w:instrText>
            </w:r>
            <w:r>
              <w:rPr>
                <w:noProof/>
                <w:webHidden/>
              </w:rPr>
            </w:r>
            <w:r>
              <w:rPr>
                <w:noProof/>
                <w:webHidden/>
              </w:rPr>
              <w:fldChar w:fldCharType="separate"/>
            </w:r>
            <w:r w:rsidR="00C261CD">
              <w:rPr>
                <w:noProof/>
                <w:webHidden/>
              </w:rPr>
              <w:t>56</w:t>
            </w:r>
            <w:r>
              <w:rPr>
                <w:noProof/>
                <w:webHidden/>
              </w:rPr>
              <w:fldChar w:fldCharType="end"/>
            </w:r>
          </w:hyperlink>
        </w:p>
        <w:p w14:paraId="351CE0D6" w14:textId="33C953DB" w:rsidR="006F781C" w:rsidRDefault="006F781C">
          <w:pPr>
            <w:pStyle w:val="TOC1"/>
            <w:tabs>
              <w:tab w:val="right" w:leader="dot" w:pos="9350"/>
            </w:tabs>
            <w:rPr>
              <w:rFonts w:asciiTheme="minorHAnsi" w:eastAsiaTheme="minorEastAsia" w:hAnsiTheme="minorHAnsi"/>
              <w:noProof/>
              <w:sz w:val="22"/>
              <w:szCs w:val="22"/>
              <w:lang w:val="en-IN" w:eastAsia="en-IN"/>
            </w:rPr>
          </w:pPr>
          <w:hyperlink w:anchor="_Toc220936219" w:history="1">
            <w:r w:rsidRPr="00893624">
              <w:rPr>
                <w:rStyle w:val="Hyperlink"/>
                <w:noProof/>
              </w:rPr>
              <w:t>Appendix</w:t>
            </w:r>
            <w:r>
              <w:rPr>
                <w:noProof/>
                <w:webHidden/>
              </w:rPr>
              <w:tab/>
            </w:r>
            <w:r>
              <w:rPr>
                <w:noProof/>
                <w:webHidden/>
              </w:rPr>
              <w:fldChar w:fldCharType="begin"/>
            </w:r>
            <w:r>
              <w:rPr>
                <w:noProof/>
                <w:webHidden/>
              </w:rPr>
              <w:instrText xml:space="preserve"> PAGEREF _Toc220936219 \h </w:instrText>
            </w:r>
            <w:r>
              <w:rPr>
                <w:noProof/>
                <w:webHidden/>
              </w:rPr>
            </w:r>
            <w:r>
              <w:rPr>
                <w:noProof/>
                <w:webHidden/>
              </w:rPr>
              <w:fldChar w:fldCharType="separate"/>
            </w:r>
            <w:r w:rsidR="00C261CD">
              <w:rPr>
                <w:noProof/>
                <w:webHidden/>
              </w:rPr>
              <w:t>72</w:t>
            </w:r>
            <w:r>
              <w:rPr>
                <w:noProof/>
                <w:webHidden/>
              </w:rPr>
              <w:fldChar w:fldCharType="end"/>
            </w:r>
          </w:hyperlink>
        </w:p>
        <w:p w14:paraId="7DDBD15E" w14:textId="2FEA3255" w:rsidR="00847905" w:rsidRDefault="00D00FEB" w:rsidP="00847905">
          <w:pPr>
            <w:rPr>
              <w:b/>
              <w:bCs/>
              <w:noProof/>
            </w:rPr>
          </w:pPr>
          <w:r>
            <w:rPr>
              <w:b/>
              <w:bCs/>
              <w:noProof/>
            </w:rPr>
            <w:fldChar w:fldCharType="end"/>
          </w:r>
        </w:p>
      </w:sdtContent>
    </w:sdt>
    <w:p w14:paraId="43F6D0F2" w14:textId="66A25D22" w:rsidR="00847905" w:rsidRPr="00847905" w:rsidRDefault="007C70AA" w:rsidP="00847905">
      <w:r>
        <w:rPr>
          <w:b/>
          <w:bCs/>
        </w:rPr>
        <w:br w:type="page"/>
      </w:r>
    </w:p>
    <w:p w14:paraId="67B3C0F8" w14:textId="567E1E48" w:rsidR="00847905" w:rsidRDefault="006620C2">
      <w:pPr>
        <w:spacing w:line="278" w:lineRule="auto"/>
        <w:jc w:val="left"/>
        <w:rPr>
          <w:b/>
          <w:bCs/>
        </w:rPr>
      </w:pPr>
      <w:r>
        <w:rPr>
          <w:b/>
          <w:bCs/>
        </w:rPr>
        <w:lastRenderedPageBreak/>
        <w:t>LIST OF FIGURES AND TABLES</w:t>
      </w:r>
    </w:p>
    <w:p w14:paraId="05804D26" w14:textId="77777777" w:rsidR="006620C2" w:rsidRDefault="006620C2" w:rsidP="006620C2">
      <w:pPr>
        <w:spacing w:line="278" w:lineRule="auto"/>
        <w:jc w:val="left"/>
        <w:rPr>
          <w:lang w:val="en-IN"/>
        </w:rPr>
      </w:pPr>
    </w:p>
    <w:p w14:paraId="0FB3EB9D" w14:textId="1567830F" w:rsidR="006620C2" w:rsidRPr="006620C2" w:rsidRDefault="006620C2" w:rsidP="006620C2">
      <w:pPr>
        <w:spacing w:line="278" w:lineRule="auto"/>
        <w:jc w:val="left"/>
        <w:rPr>
          <w:lang w:val="en-IN"/>
        </w:rPr>
      </w:pPr>
      <w:r w:rsidRPr="006620C2">
        <w:rPr>
          <w:lang w:val="en-IN"/>
        </w:rPr>
        <w:t xml:space="preserve">Figure 1: Digital Marketing Strategy </w:t>
      </w:r>
      <w:r>
        <w:rPr>
          <w:lang w:val="en-IN"/>
        </w:rPr>
        <w:tab/>
      </w:r>
      <w:r>
        <w:rPr>
          <w:lang w:val="en-IN"/>
        </w:rPr>
        <w:tab/>
      </w:r>
      <w:r>
        <w:rPr>
          <w:lang w:val="en-IN"/>
        </w:rPr>
        <w:tab/>
      </w:r>
      <w:r>
        <w:rPr>
          <w:lang w:val="en-IN"/>
        </w:rPr>
        <w:tab/>
      </w:r>
      <w:r>
        <w:rPr>
          <w:lang w:val="en-IN"/>
        </w:rPr>
        <w:tab/>
      </w:r>
      <w:r>
        <w:rPr>
          <w:lang w:val="en-IN"/>
        </w:rPr>
        <w:tab/>
      </w:r>
      <w:r>
        <w:rPr>
          <w:lang w:val="en-IN"/>
        </w:rPr>
        <w:tab/>
      </w:r>
      <w:r w:rsidRPr="006620C2">
        <w:rPr>
          <w:lang w:val="en-IN"/>
        </w:rPr>
        <w:t xml:space="preserve">(Page </w:t>
      </w:r>
      <w:r>
        <w:rPr>
          <w:lang w:val="en-IN"/>
        </w:rPr>
        <w:t>2</w:t>
      </w:r>
      <w:r w:rsidR="005703E8">
        <w:rPr>
          <w:lang w:val="en-IN"/>
        </w:rPr>
        <w:t>4</w:t>
      </w:r>
      <w:r w:rsidRPr="006620C2">
        <w:rPr>
          <w:lang w:val="en-IN"/>
        </w:rPr>
        <w:t xml:space="preserve">) </w:t>
      </w:r>
    </w:p>
    <w:p w14:paraId="1C8A203C" w14:textId="20FF7E52" w:rsidR="006620C2" w:rsidRPr="006620C2" w:rsidRDefault="006620C2" w:rsidP="006620C2">
      <w:pPr>
        <w:spacing w:line="278" w:lineRule="auto"/>
        <w:jc w:val="left"/>
        <w:rPr>
          <w:lang w:val="en-IN"/>
        </w:rPr>
      </w:pPr>
      <w:r w:rsidRPr="006620C2">
        <w:rPr>
          <w:lang w:val="en-IN"/>
        </w:rPr>
        <w:t xml:space="preserve">Figure 2: Paid Marketing </w:t>
      </w:r>
      <w:r>
        <w:rPr>
          <w:lang w:val="en-IN"/>
        </w:rPr>
        <w:tab/>
      </w:r>
      <w:r>
        <w:rPr>
          <w:lang w:val="en-IN"/>
        </w:rPr>
        <w:tab/>
      </w:r>
      <w:r>
        <w:rPr>
          <w:lang w:val="en-IN"/>
        </w:rPr>
        <w:tab/>
      </w:r>
      <w:r>
        <w:rPr>
          <w:lang w:val="en-IN"/>
        </w:rPr>
        <w:tab/>
      </w:r>
      <w:r>
        <w:rPr>
          <w:lang w:val="en-IN"/>
        </w:rPr>
        <w:tab/>
      </w:r>
      <w:r>
        <w:rPr>
          <w:lang w:val="en-IN"/>
        </w:rPr>
        <w:tab/>
      </w:r>
      <w:r>
        <w:rPr>
          <w:lang w:val="en-IN"/>
        </w:rPr>
        <w:tab/>
      </w:r>
      <w:r>
        <w:rPr>
          <w:lang w:val="en-IN"/>
        </w:rPr>
        <w:tab/>
      </w:r>
      <w:r w:rsidRPr="006620C2">
        <w:rPr>
          <w:lang w:val="en-IN"/>
        </w:rPr>
        <w:t xml:space="preserve">(Page </w:t>
      </w:r>
      <w:r>
        <w:rPr>
          <w:lang w:val="en-IN"/>
        </w:rPr>
        <w:t>2</w:t>
      </w:r>
      <w:r w:rsidR="005703E8">
        <w:rPr>
          <w:lang w:val="en-IN"/>
        </w:rPr>
        <w:t>5</w:t>
      </w:r>
      <w:r w:rsidRPr="006620C2">
        <w:rPr>
          <w:lang w:val="en-IN"/>
        </w:rPr>
        <w:t xml:space="preserve">) </w:t>
      </w:r>
    </w:p>
    <w:p w14:paraId="276419BF" w14:textId="356401D7" w:rsidR="006620C2" w:rsidRPr="006620C2" w:rsidRDefault="006620C2" w:rsidP="006620C2">
      <w:pPr>
        <w:spacing w:line="278" w:lineRule="auto"/>
        <w:jc w:val="left"/>
        <w:rPr>
          <w:lang w:val="en-IN"/>
        </w:rPr>
      </w:pPr>
      <w:r w:rsidRPr="006620C2">
        <w:rPr>
          <w:lang w:val="en-IN"/>
        </w:rPr>
        <w:t xml:space="preserve">Figure 3: Digital Marketing Measurement Model </w:t>
      </w:r>
      <w:r>
        <w:rPr>
          <w:lang w:val="en-IN"/>
        </w:rPr>
        <w:tab/>
      </w:r>
      <w:r>
        <w:rPr>
          <w:lang w:val="en-IN"/>
        </w:rPr>
        <w:tab/>
      </w:r>
      <w:r>
        <w:rPr>
          <w:lang w:val="en-IN"/>
        </w:rPr>
        <w:tab/>
      </w:r>
      <w:r>
        <w:rPr>
          <w:lang w:val="en-IN"/>
        </w:rPr>
        <w:tab/>
      </w:r>
      <w:r>
        <w:rPr>
          <w:lang w:val="en-IN"/>
        </w:rPr>
        <w:tab/>
      </w:r>
      <w:r w:rsidRPr="006620C2">
        <w:rPr>
          <w:lang w:val="en-IN"/>
        </w:rPr>
        <w:t xml:space="preserve">(Page </w:t>
      </w:r>
      <w:r>
        <w:rPr>
          <w:lang w:val="en-IN"/>
        </w:rPr>
        <w:t>2</w:t>
      </w:r>
      <w:r w:rsidR="005703E8">
        <w:rPr>
          <w:lang w:val="en-IN"/>
        </w:rPr>
        <w:t>6</w:t>
      </w:r>
      <w:r w:rsidRPr="006620C2">
        <w:rPr>
          <w:lang w:val="en-IN"/>
        </w:rPr>
        <w:t xml:space="preserve">) </w:t>
      </w:r>
    </w:p>
    <w:p w14:paraId="7F48244B" w14:textId="73BB3BED" w:rsidR="006620C2" w:rsidRPr="006620C2" w:rsidRDefault="006620C2" w:rsidP="006620C2">
      <w:pPr>
        <w:spacing w:line="278" w:lineRule="auto"/>
        <w:jc w:val="left"/>
        <w:rPr>
          <w:lang w:val="en-IN"/>
        </w:rPr>
      </w:pPr>
      <w:r w:rsidRPr="006620C2">
        <w:rPr>
          <w:lang w:val="en-IN"/>
        </w:rPr>
        <w:t xml:space="preserve">Figure 4.1: Adoption of Digital Marketing Channels... </w:t>
      </w:r>
      <w:r>
        <w:rPr>
          <w:lang w:val="en-IN"/>
        </w:rPr>
        <w:tab/>
      </w:r>
      <w:r>
        <w:rPr>
          <w:lang w:val="en-IN"/>
        </w:rPr>
        <w:tab/>
      </w:r>
      <w:r>
        <w:rPr>
          <w:lang w:val="en-IN"/>
        </w:rPr>
        <w:tab/>
      </w:r>
      <w:r>
        <w:rPr>
          <w:lang w:val="en-IN"/>
        </w:rPr>
        <w:tab/>
      </w:r>
      <w:r w:rsidRPr="006620C2">
        <w:rPr>
          <w:lang w:val="en-IN"/>
        </w:rPr>
        <w:t xml:space="preserve">(Page </w:t>
      </w:r>
      <w:r w:rsidR="005703E8">
        <w:rPr>
          <w:lang w:val="en-IN"/>
        </w:rPr>
        <w:t>41</w:t>
      </w:r>
      <w:r w:rsidRPr="006620C2">
        <w:rPr>
          <w:lang w:val="en-IN"/>
        </w:rPr>
        <w:t xml:space="preserve">) </w:t>
      </w:r>
    </w:p>
    <w:p w14:paraId="52FB25D5" w14:textId="4D481E10" w:rsidR="006620C2" w:rsidRPr="006620C2" w:rsidRDefault="006620C2" w:rsidP="006620C2">
      <w:pPr>
        <w:spacing w:line="278" w:lineRule="auto"/>
        <w:jc w:val="left"/>
        <w:rPr>
          <w:lang w:val="en-IN"/>
        </w:rPr>
      </w:pPr>
      <w:r w:rsidRPr="006620C2">
        <w:rPr>
          <w:lang w:val="en-IN"/>
        </w:rPr>
        <w:t xml:space="preserve">Figure 4.2: Role of Consumer Engagement... </w:t>
      </w:r>
      <w:r>
        <w:rPr>
          <w:lang w:val="en-IN"/>
        </w:rPr>
        <w:tab/>
      </w:r>
      <w:r>
        <w:rPr>
          <w:lang w:val="en-IN"/>
        </w:rPr>
        <w:tab/>
      </w:r>
      <w:r>
        <w:rPr>
          <w:lang w:val="en-IN"/>
        </w:rPr>
        <w:tab/>
      </w:r>
      <w:r>
        <w:rPr>
          <w:lang w:val="en-IN"/>
        </w:rPr>
        <w:tab/>
      </w:r>
      <w:r>
        <w:rPr>
          <w:lang w:val="en-IN"/>
        </w:rPr>
        <w:tab/>
      </w:r>
      <w:r w:rsidRPr="006620C2">
        <w:rPr>
          <w:lang w:val="en-IN"/>
        </w:rPr>
        <w:t xml:space="preserve">(Page </w:t>
      </w:r>
      <w:r>
        <w:rPr>
          <w:lang w:val="en-IN"/>
        </w:rPr>
        <w:t>4</w:t>
      </w:r>
      <w:r w:rsidR="005703E8">
        <w:rPr>
          <w:lang w:val="en-IN"/>
        </w:rPr>
        <w:t>6</w:t>
      </w:r>
      <w:r w:rsidRPr="006620C2">
        <w:rPr>
          <w:lang w:val="en-IN"/>
        </w:rPr>
        <w:t xml:space="preserve">) </w:t>
      </w:r>
    </w:p>
    <w:p w14:paraId="07E733C0" w14:textId="028FB52B" w:rsidR="006620C2" w:rsidRPr="006620C2" w:rsidRDefault="006620C2" w:rsidP="006620C2">
      <w:pPr>
        <w:spacing w:line="278" w:lineRule="auto"/>
        <w:jc w:val="left"/>
        <w:rPr>
          <w:lang w:val="en-IN"/>
        </w:rPr>
      </w:pPr>
      <w:r w:rsidRPr="006620C2">
        <w:rPr>
          <w:lang w:val="en-IN"/>
        </w:rPr>
        <w:t xml:space="preserve">Table 1: Effectiveness of Digital Marketing Tools... </w:t>
      </w:r>
      <w:r>
        <w:rPr>
          <w:lang w:val="en-IN"/>
        </w:rPr>
        <w:tab/>
      </w:r>
      <w:r>
        <w:rPr>
          <w:lang w:val="en-IN"/>
        </w:rPr>
        <w:tab/>
      </w:r>
      <w:r>
        <w:rPr>
          <w:lang w:val="en-IN"/>
        </w:rPr>
        <w:tab/>
      </w:r>
      <w:r>
        <w:rPr>
          <w:lang w:val="en-IN"/>
        </w:rPr>
        <w:tab/>
      </w:r>
      <w:r>
        <w:rPr>
          <w:lang w:val="en-IN"/>
        </w:rPr>
        <w:tab/>
      </w:r>
      <w:r w:rsidRPr="006620C2">
        <w:rPr>
          <w:lang w:val="en-IN"/>
        </w:rPr>
        <w:t xml:space="preserve">(Page </w:t>
      </w:r>
      <w:r>
        <w:rPr>
          <w:lang w:val="en-IN"/>
        </w:rPr>
        <w:t>4</w:t>
      </w:r>
      <w:r w:rsidR="005703E8">
        <w:rPr>
          <w:lang w:val="en-IN"/>
        </w:rPr>
        <w:t>3</w:t>
      </w:r>
      <w:r w:rsidRPr="006620C2">
        <w:rPr>
          <w:lang w:val="en-IN"/>
        </w:rPr>
        <w:t xml:space="preserve">) </w:t>
      </w:r>
    </w:p>
    <w:p w14:paraId="4BB8F848" w14:textId="704C4F7E" w:rsidR="006620C2" w:rsidRPr="006620C2" w:rsidRDefault="006620C2" w:rsidP="006620C2">
      <w:pPr>
        <w:spacing w:line="278" w:lineRule="auto"/>
        <w:jc w:val="left"/>
        <w:rPr>
          <w:lang w:val="en-IN"/>
        </w:rPr>
      </w:pPr>
      <w:r w:rsidRPr="006620C2">
        <w:rPr>
          <w:lang w:val="en-IN"/>
        </w:rPr>
        <w:t xml:space="preserve">Table 2: Regional Differences in Digital Marketing... </w:t>
      </w:r>
      <w:r>
        <w:rPr>
          <w:lang w:val="en-IN"/>
        </w:rPr>
        <w:tab/>
      </w:r>
      <w:r>
        <w:rPr>
          <w:lang w:val="en-IN"/>
        </w:rPr>
        <w:tab/>
      </w:r>
      <w:r>
        <w:rPr>
          <w:lang w:val="en-IN"/>
        </w:rPr>
        <w:tab/>
      </w:r>
      <w:r>
        <w:rPr>
          <w:lang w:val="en-IN"/>
        </w:rPr>
        <w:tab/>
      </w:r>
      <w:r w:rsidRPr="006620C2">
        <w:rPr>
          <w:lang w:val="en-IN"/>
        </w:rPr>
        <w:t xml:space="preserve">(Page </w:t>
      </w:r>
      <w:r>
        <w:rPr>
          <w:lang w:val="en-IN"/>
        </w:rPr>
        <w:t>4</w:t>
      </w:r>
      <w:r w:rsidR="005703E8">
        <w:rPr>
          <w:lang w:val="en-IN"/>
        </w:rPr>
        <w:t>4</w:t>
      </w:r>
      <w:r w:rsidRPr="006620C2">
        <w:rPr>
          <w:lang w:val="en-IN"/>
        </w:rPr>
        <w:t xml:space="preserve">) </w:t>
      </w:r>
    </w:p>
    <w:p w14:paraId="5D885D66" w14:textId="77777777" w:rsidR="006620C2" w:rsidRDefault="006620C2">
      <w:pPr>
        <w:spacing w:line="278" w:lineRule="auto"/>
        <w:jc w:val="left"/>
        <w:rPr>
          <w:b/>
          <w:bCs/>
        </w:rPr>
      </w:pPr>
    </w:p>
    <w:p w14:paraId="25A2AE86" w14:textId="77777777" w:rsidR="006620C2" w:rsidRDefault="006620C2">
      <w:pPr>
        <w:spacing w:line="278" w:lineRule="auto"/>
        <w:jc w:val="left"/>
        <w:rPr>
          <w:b/>
          <w:bCs/>
        </w:rPr>
      </w:pPr>
    </w:p>
    <w:p w14:paraId="6A2EBB46" w14:textId="77777777" w:rsidR="006620C2" w:rsidRDefault="006620C2">
      <w:pPr>
        <w:spacing w:line="278" w:lineRule="auto"/>
        <w:jc w:val="left"/>
        <w:rPr>
          <w:b/>
          <w:bCs/>
        </w:rPr>
      </w:pPr>
    </w:p>
    <w:p w14:paraId="66F10FD7" w14:textId="77777777" w:rsidR="006620C2" w:rsidRDefault="006620C2">
      <w:pPr>
        <w:spacing w:line="278" w:lineRule="auto"/>
        <w:jc w:val="left"/>
        <w:rPr>
          <w:b/>
          <w:bCs/>
        </w:rPr>
      </w:pPr>
    </w:p>
    <w:p w14:paraId="254A09F9" w14:textId="77777777" w:rsidR="006620C2" w:rsidRDefault="006620C2">
      <w:pPr>
        <w:spacing w:line="278" w:lineRule="auto"/>
        <w:jc w:val="left"/>
        <w:rPr>
          <w:b/>
          <w:bCs/>
        </w:rPr>
      </w:pPr>
    </w:p>
    <w:p w14:paraId="1103B9F2" w14:textId="77777777" w:rsidR="006620C2" w:rsidRDefault="006620C2">
      <w:pPr>
        <w:spacing w:line="278" w:lineRule="auto"/>
        <w:jc w:val="left"/>
        <w:rPr>
          <w:b/>
          <w:bCs/>
        </w:rPr>
      </w:pPr>
    </w:p>
    <w:p w14:paraId="646F7A38" w14:textId="77777777" w:rsidR="006620C2" w:rsidRDefault="006620C2">
      <w:pPr>
        <w:spacing w:line="278" w:lineRule="auto"/>
        <w:jc w:val="left"/>
        <w:rPr>
          <w:b/>
          <w:bCs/>
        </w:rPr>
      </w:pPr>
    </w:p>
    <w:p w14:paraId="4CAB724A" w14:textId="77777777" w:rsidR="006620C2" w:rsidRDefault="006620C2">
      <w:pPr>
        <w:spacing w:line="278" w:lineRule="auto"/>
        <w:jc w:val="left"/>
        <w:rPr>
          <w:b/>
          <w:bCs/>
        </w:rPr>
      </w:pPr>
    </w:p>
    <w:p w14:paraId="39714B14" w14:textId="77777777" w:rsidR="006620C2" w:rsidRDefault="006620C2">
      <w:pPr>
        <w:spacing w:line="278" w:lineRule="auto"/>
        <w:jc w:val="left"/>
        <w:rPr>
          <w:b/>
          <w:bCs/>
        </w:rPr>
      </w:pPr>
    </w:p>
    <w:p w14:paraId="7E7828AC" w14:textId="77777777" w:rsidR="006620C2" w:rsidRDefault="006620C2">
      <w:pPr>
        <w:spacing w:line="278" w:lineRule="auto"/>
        <w:jc w:val="left"/>
        <w:rPr>
          <w:b/>
          <w:bCs/>
        </w:rPr>
      </w:pPr>
    </w:p>
    <w:p w14:paraId="1588D034" w14:textId="77777777" w:rsidR="006620C2" w:rsidRDefault="006620C2">
      <w:pPr>
        <w:spacing w:line="278" w:lineRule="auto"/>
        <w:jc w:val="left"/>
        <w:rPr>
          <w:b/>
          <w:bCs/>
        </w:rPr>
      </w:pPr>
    </w:p>
    <w:p w14:paraId="195DF9BE" w14:textId="77777777" w:rsidR="006620C2" w:rsidRDefault="006620C2">
      <w:pPr>
        <w:spacing w:line="278" w:lineRule="auto"/>
        <w:jc w:val="left"/>
        <w:rPr>
          <w:b/>
          <w:bCs/>
        </w:rPr>
      </w:pPr>
    </w:p>
    <w:p w14:paraId="28545C02" w14:textId="77777777" w:rsidR="006620C2" w:rsidRDefault="006620C2">
      <w:pPr>
        <w:spacing w:line="278" w:lineRule="auto"/>
        <w:jc w:val="left"/>
        <w:rPr>
          <w:b/>
          <w:bCs/>
        </w:rPr>
      </w:pPr>
    </w:p>
    <w:p w14:paraId="78D534EC" w14:textId="77777777" w:rsidR="006620C2" w:rsidRDefault="006620C2">
      <w:pPr>
        <w:spacing w:line="278" w:lineRule="auto"/>
        <w:jc w:val="left"/>
        <w:rPr>
          <w:b/>
          <w:bCs/>
        </w:rPr>
      </w:pPr>
    </w:p>
    <w:p w14:paraId="3B3DD2AA" w14:textId="77777777" w:rsidR="006620C2" w:rsidRDefault="006620C2">
      <w:pPr>
        <w:spacing w:line="278" w:lineRule="auto"/>
        <w:jc w:val="left"/>
        <w:rPr>
          <w:b/>
          <w:bCs/>
        </w:rPr>
      </w:pPr>
    </w:p>
    <w:p w14:paraId="7BCB0136" w14:textId="77777777" w:rsidR="006620C2" w:rsidRDefault="006620C2">
      <w:pPr>
        <w:spacing w:line="278" w:lineRule="auto"/>
        <w:jc w:val="left"/>
        <w:rPr>
          <w:b/>
          <w:bCs/>
        </w:rPr>
      </w:pPr>
    </w:p>
    <w:p w14:paraId="62C56074" w14:textId="77777777" w:rsidR="006620C2" w:rsidRDefault="006620C2">
      <w:pPr>
        <w:spacing w:line="278" w:lineRule="auto"/>
        <w:jc w:val="left"/>
        <w:rPr>
          <w:b/>
          <w:bCs/>
        </w:rPr>
      </w:pPr>
    </w:p>
    <w:p w14:paraId="58CAC6B4" w14:textId="77777777" w:rsidR="006620C2" w:rsidRDefault="006620C2">
      <w:pPr>
        <w:spacing w:line="278" w:lineRule="auto"/>
        <w:jc w:val="left"/>
        <w:rPr>
          <w:b/>
          <w:bCs/>
        </w:rPr>
      </w:pPr>
    </w:p>
    <w:p w14:paraId="4B9DE340" w14:textId="46509DF5" w:rsidR="00847905" w:rsidRDefault="00847905">
      <w:pPr>
        <w:spacing w:line="278" w:lineRule="auto"/>
        <w:jc w:val="left"/>
        <w:rPr>
          <w:b/>
          <w:bCs/>
        </w:rPr>
      </w:pPr>
      <w:r>
        <w:rPr>
          <w:b/>
          <w:bCs/>
        </w:rPr>
        <w:lastRenderedPageBreak/>
        <w:t xml:space="preserve">LIST </w:t>
      </w:r>
      <w:r w:rsidR="006620C2">
        <w:rPr>
          <w:b/>
          <w:bCs/>
        </w:rPr>
        <w:t>OF ABBREVIATIONS</w:t>
      </w:r>
    </w:p>
    <w:tbl>
      <w:tblPr>
        <w:tblStyle w:val="Style26"/>
        <w:tblW w:w="5635" w:type="dxa"/>
        <w:tblLayout w:type="fixed"/>
        <w:tblLook w:val="04A0" w:firstRow="1" w:lastRow="0" w:firstColumn="1" w:lastColumn="0" w:noHBand="0" w:noVBand="1"/>
      </w:tblPr>
      <w:tblGrid>
        <w:gridCol w:w="1580"/>
        <w:gridCol w:w="4055"/>
      </w:tblGrid>
      <w:tr w:rsidR="00847905" w14:paraId="4F104212" w14:textId="77777777" w:rsidTr="00BB26D1">
        <w:trPr>
          <w:trHeight w:val="500"/>
        </w:trPr>
        <w:tc>
          <w:tcPr>
            <w:tcW w:w="15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EBABD1C" w14:textId="77777777" w:rsidR="00847905" w:rsidRDefault="00847905" w:rsidP="00BB26D1">
            <w:pPr>
              <w:jc w:val="center"/>
            </w:pPr>
            <w:r>
              <w:rPr>
                <w:b/>
              </w:rPr>
              <w:t>Abbreviation</w:t>
            </w:r>
          </w:p>
        </w:tc>
        <w:tc>
          <w:tcPr>
            <w:tcW w:w="40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CF5DC47" w14:textId="77777777" w:rsidR="00847905" w:rsidRDefault="00847905" w:rsidP="00BB26D1">
            <w:pPr>
              <w:jc w:val="center"/>
            </w:pPr>
            <w:r>
              <w:rPr>
                <w:b/>
              </w:rPr>
              <w:t>Full Form</w:t>
            </w:r>
          </w:p>
        </w:tc>
      </w:tr>
      <w:tr w:rsidR="00847905" w14:paraId="0F2670B5" w14:textId="77777777" w:rsidTr="00BB26D1">
        <w:trPr>
          <w:trHeight w:val="500"/>
        </w:trPr>
        <w:tc>
          <w:tcPr>
            <w:tcW w:w="15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DC381CF" w14:textId="725AAFD4" w:rsidR="00847905" w:rsidRDefault="00847905" w:rsidP="00BB26D1">
            <w:r w:rsidRPr="00847905">
              <w:rPr>
                <w:lang w:val="en-US"/>
              </w:rPr>
              <w:t>AI</w:t>
            </w:r>
          </w:p>
        </w:tc>
        <w:tc>
          <w:tcPr>
            <w:tcW w:w="40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057B0CD" w14:textId="2916B194" w:rsidR="00847905" w:rsidRDefault="00847905" w:rsidP="00BB26D1">
            <w:r w:rsidRPr="00847905">
              <w:rPr>
                <w:lang w:val="en-US"/>
              </w:rPr>
              <w:t>Artificial Intelligence</w:t>
            </w:r>
          </w:p>
        </w:tc>
      </w:tr>
      <w:tr w:rsidR="00847905" w14:paraId="589EA783" w14:textId="77777777" w:rsidTr="00BB26D1">
        <w:trPr>
          <w:trHeight w:val="500"/>
        </w:trPr>
        <w:tc>
          <w:tcPr>
            <w:tcW w:w="15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0BE8720" w14:textId="13DF60E7" w:rsidR="00847905" w:rsidRDefault="00847905" w:rsidP="00BB26D1">
            <w:r w:rsidRPr="00847905">
              <w:rPr>
                <w:lang w:val="en-US"/>
              </w:rPr>
              <w:t>CSR</w:t>
            </w:r>
          </w:p>
        </w:tc>
        <w:tc>
          <w:tcPr>
            <w:tcW w:w="40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0"/>
            </w:tblGrid>
            <w:tr w:rsidR="00847905" w:rsidRPr="00847905" w14:paraId="736CCBF2" w14:textId="77777777" w:rsidTr="00847905">
              <w:trPr>
                <w:tblCellSpacing w:w="15" w:type="dxa"/>
              </w:trPr>
              <w:tc>
                <w:tcPr>
                  <w:tcW w:w="36" w:type="dxa"/>
                  <w:vAlign w:val="center"/>
                  <w:hideMark/>
                </w:tcPr>
                <w:p w14:paraId="0177FE8B" w14:textId="77777777" w:rsidR="00847905" w:rsidRPr="00847905" w:rsidRDefault="00847905" w:rsidP="00847905">
                  <w:pPr>
                    <w:spacing w:after="0"/>
                    <w:rPr>
                      <w:rFonts w:eastAsia="SimSun" w:cs="Times New Roman"/>
                      <w:kern w:val="0"/>
                      <w:sz w:val="20"/>
                      <w:szCs w:val="20"/>
                      <w:lang w:val="en-IN" w:eastAsia="en-IN" w:bidi="hi-IN"/>
                      <w14:ligatures w14:val="none"/>
                    </w:rPr>
                  </w:pPr>
                </w:p>
              </w:tc>
            </w:tr>
          </w:tbl>
          <w:p w14:paraId="2FD8FEA0" w14:textId="77777777" w:rsidR="00847905" w:rsidRPr="00847905" w:rsidRDefault="00847905" w:rsidP="00847905">
            <w:pPr>
              <w:rPr>
                <w:vanish/>
              </w:rPr>
            </w:pP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3157"/>
            </w:tblGrid>
            <w:tr w:rsidR="00847905" w:rsidRPr="00847905" w14:paraId="3123DFF2" w14:textId="77777777" w:rsidTr="00847905">
              <w:trPr>
                <w:tblCellSpacing w:w="15" w:type="dxa"/>
              </w:trPr>
              <w:tc>
                <w:tcPr>
                  <w:tcW w:w="3097" w:type="dxa"/>
                  <w:vAlign w:val="center"/>
                  <w:hideMark/>
                </w:tcPr>
                <w:p w14:paraId="32ACFAF2" w14:textId="77777777" w:rsidR="00847905" w:rsidRPr="00847905" w:rsidRDefault="00847905" w:rsidP="00847905">
                  <w:pPr>
                    <w:spacing w:after="0"/>
                    <w:rPr>
                      <w:rFonts w:eastAsia="SimSun" w:cs="Times New Roman"/>
                      <w:kern w:val="0"/>
                      <w:sz w:val="20"/>
                      <w:szCs w:val="20"/>
                      <w:lang w:val="en-IN" w:eastAsia="en-IN" w:bidi="hi-IN"/>
                      <w14:ligatures w14:val="none"/>
                    </w:rPr>
                  </w:pPr>
                  <w:r w:rsidRPr="00847905">
                    <w:rPr>
                      <w:rFonts w:eastAsia="SimSun" w:cs="Times New Roman"/>
                      <w:kern w:val="0"/>
                      <w:sz w:val="20"/>
                      <w:szCs w:val="20"/>
                      <w:lang w:val="en-IN" w:eastAsia="en-IN" w:bidi="hi-IN"/>
                      <w14:ligatures w14:val="none"/>
                    </w:rPr>
                    <w:t>Corporate Social Responsibility</w:t>
                  </w:r>
                </w:p>
              </w:tc>
            </w:tr>
          </w:tbl>
          <w:p w14:paraId="3852B962" w14:textId="10FAD2DC" w:rsidR="00847905" w:rsidRDefault="00847905" w:rsidP="00BB26D1"/>
        </w:tc>
      </w:tr>
      <w:tr w:rsidR="00847905" w14:paraId="67FA5DC2" w14:textId="77777777" w:rsidTr="00BB26D1">
        <w:trPr>
          <w:trHeight w:val="500"/>
        </w:trPr>
        <w:tc>
          <w:tcPr>
            <w:tcW w:w="15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98D2E4C" w14:textId="1E01892A" w:rsidR="00847905" w:rsidRDefault="00847905" w:rsidP="00BB26D1">
            <w:r w:rsidRPr="00847905">
              <w:rPr>
                <w:lang w:val="en-US"/>
              </w:rPr>
              <w:t>ERP</w:t>
            </w:r>
          </w:p>
        </w:tc>
        <w:tc>
          <w:tcPr>
            <w:tcW w:w="40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835EE0E" w14:textId="3BCF3742" w:rsidR="00847905" w:rsidRDefault="00847905" w:rsidP="00BB26D1">
            <w:r w:rsidRPr="00847905">
              <w:rPr>
                <w:lang w:val="en-US"/>
              </w:rPr>
              <w:t>Enterprise Resource Planning</w:t>
            </w:r>
          </w:p>
        </w:tc>
      </w:tr>
      <w:tr w:rsidR="00847905" w14:paraId="2BF6C205" w14:textId="77777777" w:rsidTr="00BB26D1">
        <w:trPr>
          <w:trHeight w:val="500"/>
        </w:trPr>
        <w:tc>
          <w:tcPr>
            <w:tcW w:w="15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AEBD10B" w14:textId="658F4A3B" w:rsidR="00847905" w:rsidRDefault="00847905" w:rsidP="00BB26D1">
            <w:r w:rsidRPr="00847905">
              <w:rPr>
                <w:lang w:val="en-US"/>
              </w:rPr>
              <w:t>FMCG</w:t>
            </w:r>
          </w:p>
        </w:tc>
        <w:tc>
          <w:tcPr>
            <w:tcW w:w="40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3BF4640" w14:textId="06ACCC32" w:rsidR="00847905" w:rsidRDefault="00847905" w:rsidP="00BB26D1">
            <w:r w:rsidRPr="00847905">
              <w:rPr>
                <w:lang w:val="en-US"/>
              </w:rPr>
              <w:t>Fast-Moving Consumer Goods</w:t>
            </w:r>
          </w:p>
        </w:tc>
      </w:tr>
      <w:tr w:rsidR="00847905" w14:paraId="04950061" w14:textId="77777777" w:rsidTr="00BB26D1">
        <w:trPr>
          <w:trHeight w:val="500"/>
        </w:trPr>
        <w:tc>
          <w:tcPr>
            <w:tcW w:w="15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47DF935" w14:textId="1D0899F6" w:rsidR="00847905" w:rsidRDefault="00847905" w:rsidP="00BB26D1">
            <w:r w:rsidRPr="00847905">
              <w:rPr>
                <w:lang w:val="en-US"/>
              </w:rPr>
              <w:t>IoT</w:t>
            </w:r>
          </w:p>
        </w:tc>
        <w:tc>
          <w:tcPr>
            <w:tcW w:w="40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FCE335A" w14:textId="6784DB52" w:rsidR="00847905" w:rsidRDefault="00847905" w:rsidP="00BB26D1">
            <w:r w:rsidRPr="00847905">
              <w:rPr>
                <w:lang w:val="en-US"/>
              </w:rPr>
              <w:t>Internet of Things</w:t>
            </w:r>
          </w:p>
        </w:tc>
      </w:tr>
      <w:tr w:rsidR="00847905" w14:paraId="3BB14590" w14:textId="77777777" w:rsidTr="00BB26D1">
        <w:trPr>
          <w:trHeight w:val="500"/>
        </w:trPr>
        <w:tc>
          <w:tcPr>
            <w:tcW w:w="15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33C464E" w14:textId="376D8B9F" w:rsidR="00847905" w:rsidRDefault="00847905" w:rsidP="00BB26D1">
            <w:r w:rsidRPr="00847905">
              <w:rPr>
                <w:lang w:val="en-US"/>
              </w:rPr>
              <w:t>KPI</w:t>
            </w:r>
          </w:p>
        </w:tc>
        <w:tc>
          <w:tcPr>
            <w:tcW w:w="40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0"/>
            </w:tblGrid>
            <w:tr w:rsidR="00847905" w:rsidRPr="00847905" w14:paraId="485E4729" w14:textId="77777777" w:rsidTr="00847905">
              <w:trPr>
                <w:tblCellSpacing w:w="15" w:type="dxa"/>
              </w:trPr>
              <w:tc>
                <w:tcPr>
                  <w:tcW w:w="36" w:type="dxa"/>
                  <w:vAlign w:val="center"/>
                  <w:hideMark/>
                </w:tcPr>
                <w:p w14:paraId="28726A21" w14:textId="77777777" w:rsidR="00847905" w:rsidRPr="00847905" w:rsidRDefault="00847905" w:rsidP="00847905">
                  <w:pPr>
                    <w:spacing w:after="0"/>
                    <w:rPr>
                      <w:rFonts w:eastAsia="SimSun" w:cs="Times New Roman"/>
                      <w:kern w:val="0"/>
                      <w:sz w:val="20"/>
                      <w:szCs w:val="20"/>
                      <w:lang w:val="en-IN" w:eastAsia="en-IN" w:bidi="hi-IN"/>
                      <w14:ligatures w14:val="none"/>
                    </w:rPr>
                  </w:pPr>
                </w:p>
              </w:tc>
            </w:tr>
          </w:tbl>
          <w:p w14:paraId="63DCBB32" w14:textId="77777777" w:rsidR="00847905" w:rsidRPr="00847905" w:rsidRDefault="00847905" w:rsidP="00847905">
            <w:pPr>
              <w:rPr>
                <w:vanish/>
              </w:rPr>
            </w:pP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2703"/>
            </w:tblGrid>
            <w:tr w:rsidR="00847905" w:rsidRPr="00847905" w14:paraId="5D067EB1" w14:textId="77777777" w:rsidTr="00847905">
              <w:trPr>
                <w:tblCellSpacing w:w="15" w:type="dxa"/>
              </w:trPr>
              <w:tc>
                <w:tcPr>
                  <w:tcW w:w="2643" w:type="dxa"/>
                  <w:vAlign w:val="center"/>
                  <w:hideMark/>
                </w:tcPr>
                <w:p w14:paraId="26065C0F" w14:textId="77777777" w:rsidR="00847905" w:rsidRPr="00847905" w:rsidRDefault="00847905" w:rsidP="00847905">
                  <w:pPr>
                    <w:spacing w:after="0"/>
                    <w:rPr>
                      <w:rFonts w:eastAsia="SimSun" w:cs="Times New Roman"/>
                      <w:kern w:val="0"/>
                      <w:sz w:val="20"/>
                      <w:szCs w:val="20"/>
                      <w:lang w:val="en-IN" w:eastAsia="en-IN" w:bidi="hi-IN"/>
                      <w14:ligatures w14:val="none"/>
                    </w:rPr>
                  </w:pPr>
                  <w:r w:rsidRPr="00847905">
                    <w:rPr>
                      <w:rFonts w:eastAsia="SimSun" w:cs="Times New Roman"/>
                      <w:kern w:val="0"/>
                      <w:sz w:val="20"/>
                      <w:szCs w:val="20"/>
                      <w:lang w:val="en-IN" w:eastAsia="en-IN" w:bidi="hi-IN"/>
                      <w14:ligatures w14:val="none"/>
                    </w:rPr>
                    <w:t>Key Performance Indicator</w:t>
                  </w:r>
                </w:p>
              </w:tc>
            </w:tr>
          </w:tbl>
          <w:p w14:paraId="1A61F99A" w14:textId="0E13CB7E" w:rsidR="00847905" w:rsidRDefault="00847905" w:rsidP="00BB26D1"/>
        </w:tc>
      </w:tr>
      <w:tr w:rsidR="00847905" w14:paraId="673A0272" w14:textId="77777777" w:rsidTr="00BB26D1">
        <w:trPr>
          <w:trHeight w:val="500"/>
        </w:trPr>
        <w:tc>
          <w:tcPr>
            <w:tcW w:w="15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AC67D22" w14:textId="0789C3BB" w:rsidR="00847905" w:rsidRDefault="00847905" w:rsidP="00BB26D1">
            <w:r w:rsidRPr="00847905">
              <w:rPr>
                <w:lang w:val="en-US"/>
              </w:rPr>
              <w:t>RBV</w:t>
            </w:r>
          </w:p>
        </w:tc>
        <w:tc>
          <w:tcPr>
            <w:tcW w:w="40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BBB3055" w14:textId="72B6962C" w:rsidR="00847905" w:rsidRDefault="00847905" w:rsidP="00BB26D1">
            <w:r w:rsidRPr="00847905">
              <w:rPr>
                <w:lang w:val="en-US"/>
              </w:rPr>
              <w:t>Resource-Based View</w:t>
            </w:r>
          </w:p>
        </w:tc>
      </w:tr>
      <w:tr w:rsidR="00847905" w14:paraId="1D3941A3" w14:textId="77777777" w:rsidTr="00BB26D1">
        <w:trPr>
          <w:trHeight w:val="500"/>
        </w:trPr>
        <w:tc>
          <w:tcPr>
            <w:tcW w:w="15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77CB9E3" w14:textId="3A342C5C" w:rsidR="00847905" w:rsidRDefault="00847905" w:rsidP="00BB26D1">
            <w:r w:rsidRPr="00847905">
              <w:rPr>
                <w:lang w:val="en-US"/>
              </w:rPr>
              <w:t>SCM</w:t>
            </w:r>
          </w:p>
        </w:tc>
        <w:tc>
          <w:tcPr>
            <w:tcW w:w="40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0"/>
            </w:tblGrid>
            <w:tr w:rsidR="00847905" w:rsidRPr="00847905" w14:paraId="5BF59734" w14:textId="77777777" w:rsidTr="00847905">
              <w:trPr>
                <w:tblCellSpacing w:w="15" w:type="dxa"/>
              </w:trPr>
              <w:tc>
                <w:tcPr>
                  <w:tcW w:w="36" w:type="dxa"/>
                  <w:vAlign w:val="center"/>
                  <w:hideMark/>
                </w:tcPr>
                <w:p w14:paraId="0A9D9F51" w14:textId="77777777" w:rsidR="00847905" w:rsidRPr="00847905" w:rsidRDefault="00847905" w:rsidP="00847905">
                  <w:pPr>
                    <w:spacing w:after="0"/>
                    <w:rPr>
                      <w:rFonts w:eastAsia="SimSun" w:cs="Times New Roman"/>
                      <w:kern w:val="0"/>
                      <w:sz w:val="20"/>
                      <w:szCs w:val="20"/>
                      <w:lang w:val="en-IN" w:eastAsia="en-IN" w:bidi="hi-IN"/>
                      <w14:ligatures w14:val="none"/>
                    </w:rPr>
                  </w:pPr>
                </w:p>
              </w:tc>
            </w:tr>
          </w:tbl>
          <w:p w14:paraId="77B6893E" w14:textId="77777777" w:rsidR="00847905" w:rsidRPr="00847905" w:rsidRDefault="00847905" w:rsidP="00847905">
            <w:pPr>
              <w:rPr>
                <w:vanish/>
              </w:rPr>
            </w:pP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2717"/>
            </w:tblGrid>
            <w:tr w:rsidR="00847905" w:rsidRPr="00847905" w14:paraId="38DF6DE3" w14:textId="77777777" w:rsidTr="00847905">
              <w:trPr>
                <w:tblCellSpacing w:w="15" w:type="dxa"/>
              </w:trPr>
              <w:tc>
                <w:tcPr>
                  <w:tcW w:w="2657" w:type="dxa"/>
                  <w:vAlign w:val="center"/>
                  <w:hideMark/>
                </w:tcPr>
                <w:p w14:paraId="30BC0A2F" w14:textId="77777777" w:rsidR="00847905" w:rsidRPr="00847905" w:rsidRDefault="00847905" w:rsidP="00847905">
                  <w:pPr>
                    <w:spacing w:after="0"/>
                    <w:rPr>
                      <w:rFonts w:eastAsia="SimSun" w:cs="Times New Roman"/>
                      <w:kern w:val="0"/>
                      <w:sz w:val="20"/>
                      <w:szCs w:val="20"/>
                      <w:lang w:val="en-IN" w:eastAsia="en-IN" w:bidi="hi-IN"/>
                      <w14:ligatures w14:val="none"/>
                    </w:rPr>
                  </w:pPr>
                  <w:r w:rsidRPr="00847905">
                    <w:rPr>
                      <w:rFonts w:eastAsia="SimSun" w:cs="Times New Roman"/>
                      <w:kern w:val="0"/>
                      <w:sz w:val="20"/>
                      <w:szCs w:val="20"/>
                      <w:lang w:val="en-IN" w:eastAsia="en-IN" w:bidi="hi-IN"/>
                      <w14:ligatures w14:val="none"/>
                    </w:rPr>
                    <w:t>Supply Chain Management</w:t>
                  </w:r>
                </w:p>
              </w:tc>
            </w:tr>
          </w:tbl>
          <w:p w14:paraId="46F41793" w14:textId="6E2B3503" w:rsidR="00847905" w:rsidRDefault="00847905" w:rsidP="00BB26D1"/>
        </w:tc>
      </w:tr>
      <w:tr w:rsidR="00847905" w14:paraId="1BEC676A" w14:textId="77777777" w:rsidTr="00BB26D1">
        <w:trPr>
          <w:trHeight w:val="500"/>
        </w:trPr>
        <w:tc>
          <w:tcPr>
            <w:tcW w:w="15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897DEE2" w14:textId="38D38106" w:rsidR="00847905" w:rsidRDefault="00847905" w:rsidP="00BB26D1">
            <w:r w:rsidRPr="00847905">
              <w:rPr>
                <w:lang w:val="en-US"/>
              </w:rPr>
              <w:t>SRM</w:t>
            </w:r>
          </w:p>
        </w:tc>
        <w:tc>
          <w:tcPr>
            <w:tcW w:w="40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0"/>
            </w:tblGrid>
            <w:tr w:rsidR="00847905" w:rsidRPr="00847905" w14:paraId="3FA884F3" w14:textId="77777777" w:rsidTr="00847905">
              <w:trPr>
                <w:tblCellSpacing w:w="15" w:type="dxa"/>
              </w:trPr>
              <w:tc>
                <w:tcPr>
                  <w:tcW w:w="36" w:type="dxa"/>
                  <w:vAlign w:val="center"/>
                  <w:hideMark/>
                </w:tcPr>
                <w:p w14:paraId="0097190C" w14:textId="77777777" w:rsidR="00847905" w:rsidRPr="00847905" w:rsidRDefault="00847905" w:rsidP="00847905">
                  <w:pPr>
                    <w:spacing w:after="0"/>
                    <w:rPr>
                      <w:rFonts w:eastAsia="SimSun" w:cs="Times New Roman"/>
                      <w:kern w:val="0"/>
                      <w:sz w:val="20"/>
                      <w:szCs w:val="20"/>
                      <w:lang w:val="en-IN" w:eastAsia="en-IN" w:bidi="hi-IN"/>
                      <w14:ligatures w14:val="none"/>
                    </w:rPr>
                  </w:pPr>
                </w:p>
              </w:tc>
            </w:tr>
          </w:tbl>
          <w:p w14:paraId="3F0142D5" w14:textId="77777777" w:rsidR="00847905" w:rsidRPr="00847905" w:rsidRDefault="00847905" w:rsidP="00847905">
            <w:pPr>
              <w:rPr>
                <w:vanish/>
              </w:rPr>
            </w:pP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3490"/>
            </w:tblGrid>
            <w:tr w:rsidR="00847905" w:rsidRPr="00847905" w14:paraId="43A6B502" w14:textId="77777777" w:rsidTr="00847905">
              <w:trPr>
                <w:tblCellSpacing w:w="15" w:type="dxa"/>
              </w:trPr>
              <w:tc>
                <w:tcPr>
                  <w:tcW w:w="3430" w:type="dxa"/>
                  <w:vAlign w:val="center"/>
                  <w:hideMark/>
                </w:tcPr>
                <w:p w14:paraId="2E6DC18B" w14:textId="77777777" w:rsidR="00847905" w:rsidRPr="00847905" w:rsidRDefault="00847905" w:rsidP="00847905">
                  <w:pPr>
                    <w:spacing w:after="0"/>
                    <w:rPr>
                      <w:rFonts w:eastAsia="SimSun" w:cs="Times New Roman"/>
                      <w:kern w:val="0"/>
                      <w:sz w:val="20"/>
                      <w:szCs w:val="20"/>
                      <w:lang w:val="en-IN" w:eastAsia="en-IN" w:bidi="hi-IN"/>
                      <w14:ligatures w14:val="none"/>
                    </w:rPr>
                  </w:pPr>
                  <w:r w:rsidRPr="00847905">
                    <w:rPr>
                      <w:rFonts w:eastAsia="SimSun" w:cs="Times New Roman"/>
                      <w:kern w:val="0"/>
                      <w:sz w:val="20"/>
                      <w:szCs w:val="20"/>
                      <w:lang w:val="en-IN" w:eastAsia="en-IN" w:bidi="hi-IN"/>
                      <w14:ligatures w14:val="none"/>
                    </w:rPr>
                    <w:t>Supplier Relationship Management</w:t>
                  </w:r>
                </w:p>
              </w:tc>
            </w:tr>
          </w:tbl>
          <w:p w14:paraId="354E67AF" w14:textId="48B2709D" w:rsidR="00847905" w:rsidRDefault="00847905" w:rsidP="00BB26D1"/>
        </w:tc>
      </w:tr>
    </w:tbl>
    <w:p w14:paraId="574801E2" w14:textId="77777777" w:rsidR="00847905" w:rsidRDefault="00847905" w:rsidP="00847905"/>
    <w:p w14:paraId="007D13AC" w14:textId="77777777" w:rsidR="00847905" w:rsidRDefault="00847905" w:rsidP="00847905">
      <w:pPr>
        <w:jc w:val="left"/>
        <w:rPr>
          <w:b/>
          <w:sz w:val="28"/>
          <w:szCs w:val="28"/>
        </w:rPr>
      </w:pPr>
      <w:r>
        <w:br w:type="page"/>
      </w:r>
    </w:p>
    <w:p w14:paraId="7933EBE7" w14:textId="336850F7" w:rsidR="007C70AA" w:rsidRDefault="007C70AA">
      <w:pPr>
        <w:spacing w:line="278" w:lineRule="auto"/>
        <w:jc w:val="left"/>
        <w:rPr>
          <w:b/>
          <w:bCs/>
        </w:rPr>
      </w:pPr>
    </w:p>
    <w:p w14:paraId="57EDF613" w14:textId="77777777" w:rsidR="007C70AA" w:rsidRDefault="007C70AA" w:rsidP="007C70AA">
      <w:pPr>
        <w:jc w:val="left"/>
        <w:rPr>
          <w:b/>
          <w:sz w:val="28"/>
          <w:szCs w:val="28"/>
        </w:rPr>
      </w:pPr>
      <w:r>
        <w:rPr>
          <w:b/>
          <w:sz w:val="28"/>
          <w:szCs w:val="28"/>
        </w:rPr>
        <w:t>Glossary</w:t>
      </w:r>
    </w:p>
    <w:p w14:paraId="6BDC6BA5" w14:textId="77777777" w:rsidR="00847905" w:rsidRPr="00847905" w:rsidRDefault="00847905" w:rsidP="00847905">
      <w:pPr>
        <w:jc w:val="left"/>
      </w:pPr>
      <w:r w:rsidRPr="00847905">
        <w:rPr>
          <w:b/>
          <w:bCs/>
        </w:rPr>
        <w:t xml:space="preserve">Artificial Intelligence (AI): </w:t>
      </w:r>
      <w:r w:rsidRPr="00847905">
        <w:t>This is the application of the computer system to carry out activities that normally demand the capability of human intelligence like data analysis, prediction, and decision-making.</w:t>
      </w:r>
    </w:p>
    <w:p w14:paraId="511516FE" w14:textId="77777777" w:rsidR="00847905" w:rsidRDefault="00847905" w:rsidP="00847905">
      <w:pPr>
        <w:jc w:val="left"/>
        <w:rPr>
          <w:b/>
          <w:bCs/>
        </w:rPr>
      </w:pPr>
      <w:r w:rsidRPr="00847905">
        <w:rPr>
          <w:b/>
          <w:bCs/>
        </w:rPr>
        <w:t xml:space="preserve">Supply Chain Resilience: </w:t>
      </w:r>
      <w:r w:rsidRPr="00847905">
        <w:t>The capability of a supply chain to foresee, react to and recuperate any failure and to carry on with its operations.</w:t>
      </w:r>
      <w:r w:rsidRPr="00847905">
        <w:rPr>
          <w:b/>
          <w:bCs/>
        </w:rPr>
        <w:t xml:space="preserve"> </w:t>
      </w:r>
    </w:p>
    <w:p w14:paraId="0DAD639C" w14:textId="649C5A85" w:rsidR="00847905" w:rsidRDefault="00847905" w:rsidP="00847905">
      <w:pPr>
        <w:jc w:val="left"/>
        <w:rPr>
          <w:b/>
          <w:bCs/>
        </w:rPr>
      </w:pPr>
      <w:r w:rsidRPr="00847905">
        <w:rPr>
          <w:b/>
          <w:bCs/>
        </w:rPr>
        <w:t xml:space="preserve">Procurement Strategy: </w:t>
      </w:r>
      <w:r w:rsidRPr="00847905">
        <w:t>An organized way of purchasing goods and services that are related to the organizational objectives of purchases</w:t>
      </w:r>
      <w:r w:rsidRPr="00847905">
        <w:rPr>
          <w:b/>
          <w:bCs/>
        </w:rPr>
        <w:t>.</w:t>
      </w:r>
    </w:p>
    <w:p w14:paraId="3EE2378F" w14:textId="77777777" w:rsidR="00847905" w:rsidRPr="00847905" w:rsidRDefault="00847905" w:rsidP="00847905">
      <w:pPr>
        <w:jc w:val="left"/>
      </w:pPr>
      <w:r w:rsidRPr="00847905">
        <w:rPr>
          <w:b/>
          <w:bCs/>
        </w:rPr>
        <w:t xml:space="preserve">Supplier Diversification Diversifying: </w:t>
      </w:r>
      <w:r w:rsidRPr="00847905">
        <w:t>This procedure of having several suppliers to limit the dependency and risk exposure.</w:t>
      </w:r>
    </w:p>
    <w:p w14:paraId="05359C75" w14:textId="6F0FCBBF" w:rsidR="00D00FEB" w:rsidRPr="00D00FEB" w:rsidRDefault="00847905" w:rsidP="00847905">
      <w:pPr>
        <w:jc w:val="left"/>
        <w:rPr>
          <w:rFonts w:eastAsiaTheme="majorEastAsia" w:cstheme="majorBidi"/>
          <w:b/>
          <w:bCs/>
          <w:color w:val="000000" w:themeColor="text1"/>
          <w:szCs w:val="40"/>
        </w:rPr>
      </w:pPr>
      <w:r w:rsidRPr="00847905">
        <w:rPr>
          <w:b/>
          <w:bCs/>
        </w:rPr>
        <w:t xml:space="preserve">Risk Matrix: </w:t>
      </w:r>
      <w:r w:rsidRPr="00847905">
        <w:t xml:space="preserve">It is a tool that is </w:t>
      </w:r>
      <w:proofErr w:type="spellStart"/>
      <w:r w:rsidRPr="00847905">
        <w:t>utilised</w:t>
      </w:r>
      <w:proofErr w:type="spellEnd"/>
      <w:r w:rsidRPr="00847905">
        <w:t xml:space="preserve"> to analyze and rank risks in-order to assess their probability and possible impact.</w:t>
      </w:r>
      <w:r w:rsidRPr="00847905">
        <w:rPr>
          <w:b/>
          <w:bCs/>
        </w:rPr>
        <w:t xml:space="preserve"> </w:t>
      </w:r>
      <w:r w:rsidR="00D00FEB" w:rsidRPr="00D00FEB">
        <w:rPr>
          <w:b/>
          <w:bCs/>
        </w:rPr>
        <w:br w:type="page"/>
      </w:r>
    </w:p>
    <w:p w14:paraId="23CFE9A2" w14:textId="1028B85E" w:rsidR="00EA607C" w:rsidRDefault="00EA607C" w:rsidP="000212C1">
      <w:pPr>
        <w:pStyle w:val="Heading1"/>
        <w:rPr>
          <w:b w:val="0"/>
        </w:rPr>
      </w:pPr>
      <w:bookmarkStart w:id="1" w:name="_Toc220936166"/>
      <w:r>
        <w:lastRenderedPageBreak/>
        <w:t>1. Introduction</w:t>
      </w:r>
      <w:bookmarkEnd w:id="1"/>
      <w:r w:rsidR="00376971">
        <w:rPr>
          <w:b w:val="0"/>
        </w:rPr>
        <w:t xml:space="preserve"> </w:t>
      </w:r>
    </w:p>
    <w:p w14:paraId="50AC6DE7" w14:textId="22A69113" w:rsidR="00EA607C" w:rsidRDefault="00EA607C" w:rsidP="000212C1">
      <w:pPr>
        <w:pStyle w:val="Heading2"/>
      </w:pPr>
      <w:bookmarkStart w:id="2" w:name="_Toc220936167"/>
      <w:r w:rsidRPr="00EA607C">
        <w:t>1.1 Background of the Study</w:t>
      </w:r>
      <w:bookmarkEnd w:id="2"/>
    </w:p>
    <w:p w14:paraId="43604000" w14:textId="413684A3" w:rsidR="006B1E4F" w:rsidRPr="006B1E4F" w:rsidRDefault="006B1E4F" w:rsidP="006B1E4F">
      <w:r>
        <w:t>In present time, most of the company and business are depends on the internet for stay connected with the customers. Digital marketing plays a crucial role to promote their business and products</w:t>
      </w:r>
      <w:r w:rsidR="004C013C">
        <w:t xml:space="preserve"> </w:t>
      </w:r>
      <w:r w:rsidR="004C013C" w:rsidRPr="004C013C">
        <w:t>(Nabieva, 2021)</w:t>
      </w:r>
      <w:r>
        <w:t xml:space="preserve">. Nowadays digital marketing became a normal and important part of the </w:t>
      </w:r>
      <w:proofErr w:type="gramStart"/>
      <w:r>
        <w:t>companies,</w:t>
      </w:r>
      <w:proofErr w:type="gramEnd"/>
      <w:r>
        <w:t xml:space="preserve"> it has significant rol</w:t>
      </w:r>
      <w:r w:rsidR="004C013C">
        <w:t>e</w:t>
      </w:r>
      <w:r>
        <w:t xml:space="preserve"> in company operati</w:t>
      </w:r>
      <w:r w:rsidR="004C013C">
        <w:t>n</w:t>
      </w:r>
      <w:r>
        <w:t>g methods and it also replacing the old marketing strategies and methods. With the help of social media and internet, we</w:t>
      </w:r>
      <w:r w:rsidR="004C013C">
        <w:t>bs</w:t>
      </w:r>
      <w:r>
        <w:t xml:space="preserve">ites, </w:t>
      </w:r>
      <w:r w:rsidR="004C013C">
        <w:t>search</w:t>
      </w:r>
      <w:r>
        <w:t xml:space="preserve"> engines and online advertising companies can easily reach out to their right customers very quickly and also all over the world. Digital marketing </w:t>
      </w:r>
      <w:r w:rsidR="004C013C">
        <w:t>changes</w:t>
      </w:r>
      <w:r>
        <w:t xml:space="preserve"> the way of doing business, communication, building relations and also competition in the market. </w:t>
      </w:r>
      <w:r w:rsidR="004C013C">
        <w:t xml:space="preserve">But, even though digital marketing is using in large area but still all strategies of the digital marketing not work in the same manner everywhere. There are many challenges companies had to face in the implementation of digital marketing strategies </w:t>
      </w:r>
      <w:r w:rsidR="004C013C" w:rsidRPr="004C013C">
        <w:t>(Nabieva, 2021)</w:t>
      </w:r>
      <w:r w:rsidR="004C013C">
        <w:t xml:space="preserve">. </w:t>
      </w:r>
    </w:p>
    <w:p w14:paraId="314DA3C9" w14:textId="5691357A" w:rsidR="00EA607C" w:rsidRDefault="00EA607C" w:rsidP="000212C1">
      <w:r>
        <w:t>As companies go global, it is more important to understand the effectiveness of various digital strategies</w:t>
      </w:r>
      <w:r w:rsidR="00D00FEB">
        <w:t xml:space="preserve"> </w:t>
      </w:r>
      <w:r w:rsidR="00D00FEB" w:rsidRPr="00D00FEB">
        <w:t>(Meyer et al., 2023)</w:t>
      </w:r>
      <w:r w:rsidR="00D00FEB">
        <w:t xml:space="preserve">. </w:t>
      </w:r>
      <w:r>
        <w:t xml:space="preserve">The </w:t>
      </w:r>
      <w:r w:rsidR="00D00FEB">
        <w:t>organizations</w:t>
      </w:r>
      <w:r>
        <w:t xml:space="preserve"> need to find out what tools have sustainable returns, the difference in audience segmentation in regions, and the variables of the context that determine the performance of the campaign.</w:t>
      </w:r>
      <w:r w:rsidR="00376971">
        <w:t xml:space="preserve"> </w:t>
      </w:r>
      <w:r>
        <w:t xml:space="preserve">The complexity of the digital environment can be further promoted by the fact that the evidence-based analysis has to be conducted in a systematic way. Therefore, the analysis of the digital marketing viability in the global environment is essential to inform the </w:t>
      </w:r>
      <w:r w:rsidR="00D00FEB">
        <w:t>organizational</w:t>
      </w:r>
      <w:r>
        <w:t xml:space="preserve"> strategy, to further the competitive positioning and to contribute to the scholarly knowledge of the developing digital ecosystems</w:t>
      </w:r>
      <w:r w:rsidR="00D00FEB">
        <w:t xml:space="preserve"> </w:t>
      </w:r>
      <w:r w:rsidR="00D00FEB" w:rsidRPr="00D00FEB">
        <w:t>(Meyer et al., 2023)</w:t>
      </w:r>
      <w:r>
        <w:t>.</w:t>
      </w:r>
    </w:p>
    <w:p w14:paraId="24E5ECD8" w14:textId="344D1A1A" w:rsidR="00EA1ECA" w:rsidRPr="004F1C61" w:rsidRDefault="00EA1ECA" w:rsidP="00EA1ECA">
      <w:pPr>
        <w:rPr>
          <w:lang w:val="en-IN"/>
        </w:rPr>
      </w:pPr>
      <w:r w:rsidRPr="004F1C61">
        <w:t>Besides transforming communications and promotion practices, the digital marketing has transformed company strategic orientation in the very competitive world markets</w:t>
      </w:r>
      <w:r w:rsidR="00764A59" w:rsidRPr="004F1C61">
        <w:t xml:space="preserve"> </w:t>
      </w:r>
      <w:r w:rsidR="00764A59" w:rsidRPr="004F1C61">
        <w:rPr>
          <w:lang w:val="en-IN"/>
        </w:rPr>
        <w:t xml:space="preserve">(Nesterenko, </w:t>
      </w:r>
      <w:proofErr w:type="spellStart"/>
      <w:r w:rsidR="00764A59" w:rsidRPr="004F1C61">
        <w:rPr>
          <w:lang w:val="en-IN"/>
        </w:rPr>
        <w:t>Miśkiewicz</w:t>
      </w:r>
      <w:proofErr w:type="spellEnd"/>
      <w:r w:rsidR="00764A59" w:rsidRPr="004F1C61">
        <w:rPr>
          <w:lang w:val="en-IN"/>
        </w:rPr>
        <w:t xml:space="preserve"> and </w:t>
      </w:r>
      <w:proofErr w:type="spellStart"/>
      <w:r w:rsidR="00764A59" w:rsidRPr="004F1C61">
        <w:rPr>
          <w:lang w:val="en-IN"/>
        </w:rPr>
        <w:t>Abazov</w:t>
      </w:r>
      <w:proofErr w:type="spellEnd"/>
      <w:r w:rsidR="00764A59" w:rsidRPr="004F1C61">
        <w:rPr>
          <w:lang w:val="en-IN"/>
        </w:rPr>
        <w:t>, 2023)</w:t>
      </w:r>
      <w:r w:rsidRPr="004F1C61">
        <w:t xml:space="preserve">. Companies are currently drawing on insights produced by digital platforms to make an informed response about customer liking and preference, gather data about demand trends, and build personalized marketing campaigns. This change has enabled businesses to abandon mass marketing to more customer-based marketing to increase engagements and long-term relationships. </w:t>
      </w:r>
      <w:r w:rsidR="0003355D" w:rsidRPr="004F1C61">
        <w:t>Two-way</w:t>
      </w:r>
      <w:r w:rsidRPr="004F1C61">
        <w:t xml:space="preserve"> communication is also enabled through digital marketing which allows consumers to communicate with brands directly, provide feedback and influence brand perception in real time</w:t>
      </w:r>
      <w:r w:rsidR="00764A59" w:rsidRPr="004F1C61">
        <w:t xml:space="preserve"> </w:t>
      </w:r>
      <w:r w:rsidR="00764A59" w:rsidRPr="004F1C61">
        <w:rPr>
          <w:lang w:val="en-IN"/>
        </w:rPr>
        <w:t xml:space="preserve">(Nesterenko, </w:t>
      </w:r>
      <w:proofErr w:type="spellStart"/>
      <w:r w:rsidR="00764A59" w:rsidRPr="004F1C61">
        <w:rPr>
          <w:lang w:val="en-IN"/>
        </w:rPr>
        <w:t>Miśkiewicz</w:t>
      </w:r>
      <w:proofErr w:type="spellEnd"/>
      <w:r w:rsidR="00764A59" w:rsidRPr="004F1C61">
        <w:rPr>
          <w:lang w:val="en-IN"/>
        </w:rPr>
        <w:t xml:space="preserve"> and </w:t>
      </w:r>
      <w:proofErr w:type="spellStart"/>
      <w:r w:rsidR="00764A59" w:rsidRPr="004F1C61">
        <w:rPr>
          <w:lang w:val="en-IN"/>
        </w:rPr>
        <w:t>Abazov</w:t>
      </w:r>
      <w:proofErr w:type="spellEnd"/>
      <w:r w:rsidR="00764A59" w:rsidRPr="004F1C61">
        <w:rPr>
          <w:lang w:val="en-IN"/>
        </w:rPr>
        <w:t>, 2023)</w:t>
      </w:r>
      <w:r w:rsidRPr="004F1C61">
        <w:t>.</w:t>
      </w:r>
    </w:p>
    <w:p w14:paraId="23BBDE6E" w14:textId="77777777" w:rsidR="00EA1ECA" w:rsidRPr="004F1C61" w:rsidRDefault="00EA1ECA" w:rsidP="00EA1ECA"/>
    <w:p w14:paraId="51EAFE0E" w14:textId="3CD958FA" w:rsidR="00EA1ECA" w:rsidRPr="00764A59" w:rsidRDefault="00EA1ECA" w:rsidP="00EA1ECA">
      <w:pPr>
        <w:rPr>
          <w:lang w:val="en-IN"/>
        </w:rPr>
      </w:pPr>
      <w:r w:rsidRPr="004F1C61">
        <w:t>The significance of digital marketing has been increased further with rising pace of e-commerce and mobile applications</w:t>
      </w:r>
      <w:r w:rsidR="00764A59" w:rsidRPr="004F1C61">
        <w:t xml:space="preserve"> </w:t>
      </w:r>
      <w:r w:rsidR="00764A59" w:rsidRPr="004F1C61">
        <w:rPr>
          <w:lang w:val="en-IN"/>
        </w:rPr>
        <w:t>(Rahman and Dekkati, 2022)</w:t>
      </w:r>
      <w:r w:rsidRPr="004F1C61">
        <w:t xml:space="preserve">. The consumers demand smooth transitions in the digital experiences in various devices and platforms, and this requires the companies to have stable and reactionary online representations. This is further exacerbated by the variations in consumer </w:t>
      </w:r>
      <w:r w:rsidR="0003355D" w:rsidRPr="004F1C61">
        <w:t>behavior</w:t>
      </w:r>
      <w:r w:rsidRPr="004F1C61">
        <w:t>, culture and uptake of technology in the different regions in the global business environment. Therefore, companies will have to resort to the digital marketing strategy and keep modifying it to remain relevant and competitive. All these issues emphasize that it is necessary to conduct a systematic study on the effectiveness of digital marketing in an international environment</w:t>
      </w:r>
      <w:r w:rsidR="00764A59" w:rsidRPr="004F1C61">
        <w:t xml:space="preserve"> </w:t>
      </w:r>
      <w:r w:rsidR="00764A59" w:rsidRPr="004F1C61">
        <w:rPr>
          <w:lang w:val="en-IN"/>
        </w:rPr>
        <w:t>(Rahman and Dekkati, 2022)</w:t>
      </w:r>
      <w:r w:rsidRPr="004F1C61">
        <w:t>.</w:t>
      </w:r>
    </w:p>
    <w:p w14:paraId="1E7D219A" w14:textId="1E481F8F" w:rsidR="00EA607C" w:rsidRPr="00EA607C" w:rsidRDefault="00EA607C" w:rsidP="000212C1">
      <w:pPr>
        <w:pStyle w:val="Heading2"/>
        <w:rPr>
          <w:b w:val="0"/>
        </w:rPr>
      </w:pPr>
      <w:bookmarkStart w:id="3" w:name="_Toc220936168"/>
      <w:r w:rsidRPr="00EA607C">
        <w:t>1.2 Research Problems</w:t>
      </w:r>
      <w:bookmarkEnd w:id="3"/>
      <w:r w:rsidR="00D91C6F">
        <w:t xml:space="preserve">   </w:t>
      </w:r>
    </w:p>
    <w:p w14:paraId="3BFF3E55" w14:textId="4A459300" w:rsidR="00EA607C" w:rsidRDefault="00EA607C" w:rsidP="000212C1">
      <w:r>
        <w:t xml:space="preserve">Although digital marketing is widely </w:t>
      </w:r>
      <w:r w:rsidR="00D00FEB">
        <w:t>practiced</w:t>
      </w:r>
      <w:r>
        <w:t xml:space="preserve"> in all parts of the world, the </w:t>
      </w:r>
      <w:r w:rsidR="00D00FEB">
        <w:t>organizations</w:t>
      </w:r>
      <w:r>
        <w:t xml:space="preserve"> have significant ambiguity on the effectiveness of certain strategies in various markets and cultural settings</w:t>
      </w:r>
      <w:r w:rsidR="00D00FEB">
        <w:t xml:space="preserve"> </w:t>
      </w:r>
      <w:r w:rsidR="00D00FEB" w:rsidRPr="00D00FEB">
        <w:t>(</w:t>
      </w:r>
      <w:proofErr w:type="spellStart"/>
      <w:r w:rsidR="00D00FEB" w:rsidRPr="00D00FEB">
        <w:t>Mooij</w:t>
      </w:r>
      <w:proofErr w:type="spellEnd"/>
      <w:r w:rsidR="00D00FEB" w:rsidRPr="00D00FEB">
        <w:t>, 2021)</w:t>
      </w:r>
      <w:r>
        <w:t xml:space="preserve">. Social media advertising, search engine </w:t>
      </w:r>
      <w:r w:rsidR="00D00FEB">
        <w:t>optimization</w:t>
      </w:r>
      <w:r>
        <w:t>, collaboration with influencers, content creation, and email marketing are some of the tactics that companies heavily invest in. However, more often than not they fail to know which of these tactics provides the best payoff and in what circumstances they do. The main complication is connected with mixed results: one campaign that has been working well in one location will lead to very weak results in the other because of the cultural inclinations, platform attraction, internet access, or economic factors. This fluctuation creates strategic uncertainty that makes resource allocation and resource management optimization to be difficult on the world scale</w:t>
      </w:r>
      <w:r w:rsidR="00D00FEB">
        <w:t xml:space="preserve"> </w:t>
      </w:r>
      <w:r w:rsidR="00D00FEB" w:rsidRPr="00D00FEB">
        <w:t>(</w:t>
      </w:r>
      <w:proofErr w:type="spellStart"/>
      <w:r w:rsidR="00D00FEB" w:rsidRPr="00D00FEB">
        <w:t>Mooij</w:t>
      </w:r>
      <w:proofErr w:type="spellEnd"/>
      <w:r w:rsidR="00D00FEB" w:rsidRPr="00D00FEB">
        <w:t>, 2021)</w:t>
      </w:r>
      <w:r>
        <w:t>.</w:t>
      </w:r>
    </w:p>
    <w:p w14:paraId="129E17E3" w14:textId="20013A80" w:rsidR="00EA607C" w:rsidRDefault="00EA607C" w:rsidP="000212C1">
      <w:r>
        <w:t>The other aspect of the issue is based on the fact that the question of measuring digital performance is quite complicated</w:t>
      </w:r>
      <w:r w:rsidR="00D00FEB">
        <w:t xml:space="preserve"> </w:t>
      </w:r>
      <w:r w:rsidR="00D00FEB" w:rsidRPr="00D00FEB">
        <w:t>(Mahboub et al., 2023)</w:t>
      </w:r>
      <w:r>
        <w:t xml:space="preserve">. There is a broad scope of performance measures that digital marketing offers in terms of engagement, conversions, traffic, customer acquisition costs, and, although these measures are quite many, their interpretation cannot be done casually. Multi-channel marketing also enhances complexity because the observations made by consumers are often due to the summative interactions of a number of various platforms, which is not necessarily a single source. It is cumbersome to isolate the effect of each strategy thus hindering proper evaluation of actual effectiveness. Academically speaking, the available literature has conspicuous </w:t>
      </w:r>
      <w:r>
        <w:lastRenderedPageBreak/>
        <w:t xml:space="preserve">gaps. Digital strategies have been </w:t>
      </w:r>
      <w:r w:rsidR="00D00FEB">
        <w:t>analyzed</w:t>
      </w:r>
      <w:r>
        <w:t xml:space="preserve"> in many studies with a singular nature but few studies have examined them as a whole with different global contexts</w:t>
      </w:r>
      <w:r w:rsidR="00D00FEB">
        <w:t xml:space="preserve"> </w:t>
      </w:r>
      <w:r w:rsidR="00D00FEB" w:rsidRPr="00D00FEB">
        <w:t>(Mahboub et al., 2023)</w:t>
      </w:r>
      <w:r>
        <w:t>.</w:t>
      </w:r>
      <w:r w:rsidR="00266B11">
        <w:t xml:space="preserve">  </w:t>
      </w:r>
      <w:r>
        <w:t xml:space="preserve"> </w:t>
      </w:r>
    </w:p>
    <w:p w14:paraId="5D21DBE9" w14:textId="77777777" w:rsidR="00EA607C" w:rsidRPr="00EA607C" w:rsidRDefault="00EA607C" w:rsidP="000212C1">
      <w:pPr>
        <w:pStyle w:val="Heading2"/>
      </w:pPr>
      <w:bookmarkStart w:id="4" w:name="_Toc212439280"/>
      <w:bookmarkStart w:id="5" w:name="_Toc220936169"/>
      <w:r w:rsidRPr="00EA607C">
        <w:t>1.3 Research Aim</w:t>
      </w:r>
      <w:bookmarkEnd w:id="4"/>
      <w:bookmarkEnd w:id="5"/>
    </w:p>
    <w:p w14:paraId="76FE6B62" w14:textId="77777777" w:rsidR="00EA607C" w:rsidRPr="00EA607C" w:rsidRDefault="00EA607C" w:rsidP="000212C1">
      <w:r w:rsidRPr="00EA607C">
        <w:t>The main objective of the research will be the critical assessment of the effectiveness of digital marketing strategies in the international business environment. This paper aims to give in-depth information on how different digital marketing strategies work in different markets, industries, and organizational frames. Using secondary sources, the study will seek to determine evidence-based knowledge on the best strategies that can produce the best results towards realizing organizational marketing goals around the world.</w:t>
      </w:r>
    </w:p>
    <w:p w14:paraId="196A8477" w14:textId="77777777" w:rsidR="00EA607C" w:rsidRPr="00EA607C" w:rsidRDefault="00EA607C" w:rsidP="000212C1">
      <w:pPr>
        <w:pStyle w:val="Heading2"/>
      </w:pPr>
      <w:bookmarkStart w:id="6" w:name="_Toc212439281"/>
      <w:bookmarkStart w:id="7" w:name="_Toc220936170"/>
      <w:r w:rsidRPr="00EA607C">
        <w:t>1.4 Research Objectives</w:t>
      </w:r>
      <w:bookmarkEnd w:id="6"/>
      <w:bookmarkEnd w:id="7"/>
    </w:p>
    <w:p w14:paraId="2668986E" w14:textId="77777777" w:rsidR="00EA607C" w:rsidRPr="00EA607C" w:rsidRDefault="00EA607C" w:rsidP="000212C1">
      <w:pPr>
        <w:pStyle w:val="ListParagraph"/>
        <w:numPr>
          <w:ilvl w:val="0"/>
          <w:numId w:val="1"/>
        </w:numPr>
      </w:pPr>
      <w:r w:rsidRPr="00EA607C">
        <w:t>To determine and classify the most common digital marketing approaches that are practiced by institutions in the international markets.</w:t>
      </w:r>
    </w:p>
    <w:p w14:paraId="15AC8D94" w14:textId="77777777" w:rsidR="00EA607C" w:rsidRPr="00EA607C" w:rsidRDefault="00EA607C" w:rsidP="000212C1">
      <w:pPr>
        <w:pStyle w:val="ListParagraph"/>
        <w:numPr>
          <w:ilvl w:val="0"/>
          <w:numId w:val="1"/>
        </w:numPr>
      </w:pPr>
      <w:r w:rsidRPr="00EA607C">
        <w:t>To evaluate the effectiveness of digital marketing strategies with the use of the existing performance measures and indicators.</w:t>
      </w:r>
    </w:p>
    <w:p w14:paraId="17C02389" w14:textId="77777777" w:rsidR="00EA607C" w:rsidRPr="00EA607C" w:rsidRDefault="00EA607C" w:rsidP="000212C1">
      <w:pPr>
        <w:pStyle w:val="ListParagraph"/>
        <w:numPr>
          <w:ilvl w:val="0"/>
          <w:numId w:val="1"/>
        </w:numPr>
      </w:pPr>
      <w:r w:rsidRPr="00EA607C">
        <w:t>To investigate the variables that determine the success or failure of digital marketing campaigns in various geographical settings.</w:t>
      </w:r>
    </w:p>
    <w:p w14:paraId="411FFE29" w14:textId="77777777" w:rsidR="00EA607C" w:rsidRPr="00EA607C" w:rsidRDefault="00EA607C" w:rsidP="000212C1">
      <w:pPr>
        <w:pStyle w:val="ListParagraph"/>
        <w:numPr>
          <w:ilvl w:val="0"/>
          <w:numId w:val="1"/>
        </w:numPr>
      </w:pPr>
      <w:r w:rsidRPr="00EA607C">
        <w:t>To examine how digital marketing will be affected by the cultural, technological, and regulatory differences.</w:t>
      </w:r>
    </w:p>
    <w:p w14:paraId="03663800" w14:textId="77777777" w:rsidR="00EA607C" w:rsidRPr="00EA607C" w:rsidRDefault="00EA607C" w:rsidP="000212C1">
      <w:pPr>
        <w:pStyle w:val="ListParagraph"/>
        <w:numPr>
          <w:ilvl w:val="0"/>
          <w:numId w:val="1"/>
        </w:numPr>
      </w:pPr>
      <w:r w:rsidRPr="00EA607C">
        <w:t>To formulate evidence-based business advice on how to improve the performance of businesses in their digital marketing.</w:t>
      </w:r>
    </w:p>
    <w:p w14:paraId="037F07F5" w14:textId="77777777" w:rsidR="00EA607C" w:rsidRPr="00EA607C" w:rsidRDefault="00EA607C" w:rsidP="000212C1">
      <w:pPr>
        <w:pStyle w:val="Heading2"/>
      </w:pPr>
      <w:bookmarkStart w:id="8" w:name="_Toc212439282"/>
      <w:bookmarkStart w:id="9" w:name="_Toc220936171"/>
      <w:r w:rsidRPr="00EA607C">
        <w:t>1.5 Research Questions</w:t>
      </w:r>
      <w:bookmarkEnd w:id="8"/>
      <w:bookmarkEnd w:id="9"/>
    </w:p>
    <w:p w14:paraId="3B60FF12" w14:textId="77777777" w:rsidR="00EA607C" w:rsidRPr="00EA607C" w:rsidRDefault="00EA607C" w:rsidP="000212C1">
      <w:r w:rsidRPr="00EA607C">
        <w:rPr>
          <w:b/>
          <w:bCs/>
        </w:rPr>
        <w:t xml:space="preserve">RQ1: </w:t>
      </w:r>
      <w:r w:rsidRPr="00EA607C">
        <w:t>Which are the primary elements that define the success of social media marketing plans in international companies?</w:t>
      </w:r>
    </w:p>
    <w:p w14:paraId="132630CE" w14:textId="77777777" w:rsidR="00EA607C" w:rsidRPr="00EA607C" w:rsidRDefault="00EA607C" w:rsidP="000212C1">
      <w:r w:rsidRPr="00EA607C">
        <w:rPr>
          <w:b/>
          <w:bCs/>
        </w:rPr>
        <w:t>RQ2:</w:t>
      </w:r>
      <w:r w:rsidRPr="00EA607C">
        <w:t xml:space="preserve"> In what ways can the influencer marketing strategies support the brands and engagement with customers in the foreign market?</w:t>
      </w:r>
    </w:p>
    <w:p w14:paraId="4BA0A50E" w14:textId="7CEE8279" w:rsidR="00EA607C" w:rsidRDefault="00EA607C" w:rsidP="000212C1">
      <w:r w:rsidRPr="00EA607C">
        <w:rPr>
          <w:b/>
          <w:bCs/>
        </w:rPr>
        <w:t>RQ3:</w:t>
      </w:r>
      <w:r w:rsidRPr="00EA607C">
        <w:t xml:space="preserve"> What is the difference in the social media and influencer marketing outcomes (ROI, engagement rates, conversion rates) across geographical locations?</w:t>
      </w:r>
    </w:p>
    <w:p w14:paraId="25683A23" w14:textId="68097418" w:rsidR="00DD08FE" w:rsidRPr="00DD08FE" w:rsidRDefault="00DD08FE" w:rsidP="000212C1">
      <w:pPr>
        <w:pStyle w:val="Heading2"/>
      </w:pPr>
      <w:bookmarkStart w:id="10" w:name="_Toc220936172"/>
      <w:r w:rsidRPr="00DD08FE">
        <w:lastRenderedPageBreak/>
        <w:t>1.</w:t>
      </w:r>
      <w:r>
        <w:t>6</w:t>
      </w:r>
      <w:r w:rsidRPr="00DD08FE">
        <w:t xml:space="preserve"> Methodology Overview</w:t>
      </w:r>
      <w:bookmarkEnd w:id="10"/>
      <w:r w:rsidRPr="00DD08FE">
        <w:t xml:space="preserve"> </w:t>
      </w:r>
    </w:p>
    <w:p w14:paraId="1EA14764" w14:textId="52898E82" w:rsidR="00EA1ECA" w:rsidRDefault="00DD08FE" w:rsidP="00EA1ECA">
      <w:r>
        <w:t xml:space="preserve">This study adopts a secondary research method, for determining the impacts of digital marketing strategies in the global business </w:t>
      </w:r>
      <w:r w:rsidR="000212C1">
        <w:t xml:space="preserve">environment </w:t>
      </w:r>
      <w:r w:rsidR="000212C1" w:rsidRPr="000212C1">
        <w:t>(Bruce et al., 2023)</w:t>
      </w:r>
      <w:r>
        <w:t xml:space="preserve">. These sources </w:t>
      </w:r>
      <w:r w:rsidR="00D00FEB">
        <w:t>help</w:t>
      </w:r>
      <w:r>
        <w:t xml:space="preserve"> to identify the patterns, themes, and insights for the study. By depending on the right published sources, this study ignores the limitations of the primary data collection while enabling a right </w:t>
      </w:r>
      <w:r w:rsidRPr="00DD08FE">
        <w:t>understanding of global trends</w:t>
      </w:r>
      <w:r w:rsidR="000212C1">
        <w:t xml:space="preserve"> </w:t>
      </w:r>
      <w:r w:rsidR="000212C1" w:rsidRPr="000212C1">
        <w:t>(Bruce et al., 2023)</w:t>
      </w:r>
      <w:r w:rsidRPr="00DD08FE">
        <w:t>.</w:t>
      </w:r>
      <w:r w:rsidR="002726AA">
        <w:t xml:space="preserve"> </w:t>
      </w:r>
      <w:r w:rsidR="00EA1ECA">
        <w:t>This level of primary research would be time-constrained, cost-constrained, and limited in access due to its high legal costs, and secondary data can provide an alternative approach to research that is practical, rigorous, and would be less costly for the researcher.</w:t>
      </w:r>
    </w:p>
    <w:p w14:paraId="5316919F" w14:textId="6D10DC13" w:rsidR="00EA1ECA" w:rsidRPr="004F1C61" w:rsidRDefault="00EA1ECA" w:rsidP="00EA1ECA">
      <w:r w:rsidRPr="004F1C61">
        <w:t>Secondary research gathers and categorizes the available information based on peer-reviewed journals, business reports, company literature, and international marketing researches</w:t>
      </w:r>
      <w:r w:rsidR="00764A59" w:rsidRPr="004F1C61">
        <w:rPr>
          <w:rFonts w:eastAsia="Times New Roman" w:cs="Times New Roman"/>
          <w:kern w:val="0"/>
          <w:lang w:val="en-IN" w:eastAsia="en-IN" w:bidi="hi-IN"/>
          <w14:ligatures w14:val="none"/>
        </w:rPr>
        <w:t xml:space="preserve"> </w:t>
      </w:r>
      <w:r w:rsidR="00764A59" w:rsidRPr="004F1C61">
        <w:rPr>
          <w:lang w:val="en-IN"/>
        </w:rPr>
        <w:t>(</w:t>
      </w:r>
      <w:proofErr w:type="spellStart"/>
      <w:r w:rsidR="00764A59" w:rsidRPr="004F1C61">
        <w:rPr>
          <w:lang w:val="en-IN"/>
        </w:rPr>
        <w:t>Sanbella</w:t>
      </w:r>
      <w:proofErr w:type="spellEnd"/>
      <w:r w:rsidR="00764A59" w:rsidRPr="004F1C61">
        <w:rPr>
          <w:lang w:val="en-IN"/>
        </w:rPr>
        <w:t xml:space="preserve">, Versie and </w:t>
      </w:r>
      <w:proofErr w:type="spellStart"/>
      <w:r w:rsidR="00764A59" w:rsidRPr="004F1C61">
        <w:rPr>
          <w:lang w:val="en-IN"/>
        </w:rPr>
        <w:t>Audiah</w:t>
      </w:r>
      <w:proofErr w:type="spellEnd"/>
      <w:r w:rsidR="00764A59" w:rsidRPr="004F1C61">
        <w:rPr>
          <w:lang w:val="en-IN"/>
        </w:rPr>
        <w:t>, 2024)</w:t>
      </w:r>
      <w:r w:rsidRPr="004F1C61">
        <w:t xml:space="preserve">. These sources offer the theoretical insights and practical results regarding the digital marketing tactics, performance metrics, and situational factors. The study also has a measure of methodological consonance and reliable information, which increases the reliability and validity of its findings by relying on proven studies. The systematic literature review is used to guarantee the transparency and consistency of data selection. The academic databases, including Google Scholar and known industry sources, are used to locate the sources on the basis of predetermined selection criteria, </w:t>
      </w:r>
      <w:r w:rsidR="0003355D" w:rsidRPr="004F1C61">
        <w:t>I</w:t>
      </w:r>
      <w:r w:rsidRPr="004F1C61">
        <w:t>. e. relevance to digital marketing, international oriented sources, and quality of methods used. This methodology lowers selection bias and makes the literature well aligned to the purpose of the research</w:t>
      </w:r>
      <w:r w:rsidR="00764A59" w:rsidRPr="004F1C61">
        <w:rPr>
          <w:rFonts w:eastAsia="Times New Roman" w:cs="Times New Roman"/>
          <w:kern w:val="0"/>
          <w:lang w:val="en-IN" w:eastAsia="en-IN" w:bidi="hi-IN"/>
          <w14:ligatures w14:val="none"/>
        </w:rPr>
        <w:t xml:space="preserve"> </w:t>
      </w:r>
      <w:r w:rsidR="00764A59" w:rsidRPr="004F1C61">
        <w:rPr>
          <w:lang w:val="en-IN"/>
        </w:rPr>
        <w:t>(</w:t>
      </w:r>
      <w:proofErr w:type="spellStart"/>
      <w:r w:rsidR="00764A59" w:rsidRPr="004F1C61">
        <w:rPr>
          <w:lang w:val="en-IN"/>
        </w:rPr>
        <w:t>Sanbella</w:t>
      </w:r>
      <w:proofErr w:type="spellEnd"/>
      <w:r w:rsidR="00764A59" w:rsidRPr="004F1C61">
        <w:rPr>
          <w:lang w:val="en-IN"/>
        </w:rPr>
        <w:t xml:space="preserve">, Versie and </w:t>
      </w:r>
      <w:proofErr w:type="spellStart"/>
      <w:r w:rsidR="00764A59" w:rsidRPr="004F1C61">
        <w:rPr>
          <w:lang w:val="en-IN"/>
        </w:rPr>
        <w:t>Audiah</w:t>
      </w:r>
      <w:proofErr w:type="spellEnd"/>
      <w:r w:rsidR="00764A59" w:rsidRPr="004F1C61">
        <w:rPr>
          <w:lang w:val="en-IN"/>
        </w:rPr>
        <w:t>, 2024)</w:t>
      </w:r>
      <w:r w:rsidRPr="004F1C61">
        <w:t>.</w:t>
      </w:r>
    </w:p>
    <w:p w14:paraId="13F4D8CE" w14:textId="5F449A65" w:rsidR="00EA1ECA" w:rsidRDefault="00EA1ECA" w:rsidP="00EA1ECA">
      <w:r w:rsidRPr="004F1C61">
        <w:t>To analyze the selected works, a thematic analysis is employed and the data is organized into the major themes: types of digital marketing strategies, metrics of effectiveness, the impact of culture and technology, and regulation concerns</w:t>
      </w:r>
      <w:r w:rsidR="00764A59" w:rsidRPr="004F1C61">
        <w:rPr>
          <w:rFonts w:eastAsia="Times New Roman" w:cs="Times New Roman"/>
          <w:kern w:val="0"/>
          <w:lang w:val="en-IN" w:eastAsia="en-IN" w:bidi="hi-IN"/>
          <w14:ligatures w14:val="none"/>
        </w:rPr>
        <w:t xml:space="preserve"> </w:t>
      </w:r>
      <w:r w:rsidR="00764A59" w:rsidRPr="004F1C61">
        <w:rPr>
          <w:lang w:val="en-IN"/>
        </w:rPr>
        <w:t>(Lamba, Tripathi and Sharma, 2023)</w:t>
      </w:r>
      <w:r w:rsidRPr="004F1C61">
        <w:t xml:space="preserve">. The approach reveals common patterns and relationships in studies enhancing insight into the variations of the effectiveness of digital marketing globally. It is also based on the methodology incorporating the use of the comparative analysis to identify the differences in the developed and emerging markets. It studies the impact of the change in digital infrastructure, customer behavior as well as market maturity on the results of digital marketing. The longitudinal knowledge is provided by comparison of studies conducted at other times and it shows how the effectiveness depends on technologies and platforms development. In general, the selected methodology is quite appropriate with the </w:t>
      </w:r>
      <w:r w:rsidRPr="004F1C61">
        <w:lastRenderedPageBreak/>
        <w:t>objectives and goals of the research. It assists in developing evidence-based knowledge about the effectiveness of digital marketing and keeps academia at the same level. The strategy allows significant contributions into the academic studies as well as business management within the international business community</w:t>
      </w:r>
      <w:r w:rsidR="00764A59" w:rsidRPr="004F1C61">
        <w:rPr>
          <w:rFonts w:eastAsia="Times New Roman" w:cs="Times New Roman"/>
          <w:kern w:val="0"/>
          <w:lang w:val="en-IN" w:eastAsia="en-IN" w:bidi="hi-IN"/>
          <w14:ligatures w14:val="none"/>
        </w:rPr>
        <w:t xml:space="preserve"> </w:t>
      </w:r>
      <w:r w:rsidR="00764A59" w:rsidRPr="004F1C61">
        <w:rPr>
          <w:lang w:val="en-IN"/>
        </w:rPr>
        <w:t>(Lamba, Tripathi and Sharma, 2023)</w:t>
      </w:r>
      <w:r w:rsidRPr="004F1C61">
        <w:t>.</w:t>
      </w:r>
    </w:p>
    <w:p w14:paraId="1B2E3B08" w14:textId="438CFE52" w:rsidR="00EA607C" w:rsidRDefault="00EA607C" w:rsidP="000212C1">
      <w:pPr>
        <w:pStyle w:val="Heading2"/>
      </w:pPr>
      <w:bookmarkStart w:id="11" w:name="_Toc220936173"/>
      <w:r w:rsidRPr="00EA607C">
        <w:t>1.</w:t>
      </w:r>
      <w:r w:rsidR="00DD08FE">
        <w:t>7</w:t>
      </w:r>
      <w:r w:rsidRPr="00EA607C">
        <w:t xml:space="preserve"> Significance of the Stud</w:t>
      </w:r>
      <w:r w:rsidR="00D91C6F">
        <w:t>y</w:t>
      </w:r>
      <w:bookmarkEnd w:id="11"/>
      <w:r w:rsidR="00D91C6F">
        <w:t xml:space="preserve"> </w:t>
      </w:r>
    </w:p>
    <w:p w14:paraId="2983F9D7" w14:textId="77777777" w:rsidR="004C013C" w:rsidRDefault="00BA7A7F" w:rsidP="000212C1">
      <w:r>
        <w:t>This research is very significant because it helps both such as researchers and business companies for understanding the digital marketing in more effective way</w:t>
      </w:r>
      <w:r w:rsidR="004C013C">
        <w:t xml:space="preserve"> </w:t>
      </w:r>
      <w:r w:rsidR="004C013C" w:rsidRPr="004C013C">
        <w:t>(</w:t>
      </w:r>
      <w:proofErr w:type="spellStart"/>
      <w:r w:rsidR="004C013C" w:rsidRPr="004C013C">
        <w:t>Apasrawirote</w:t>
      </w:r>
      <w:proofErr w:type="spellEnd"/>
      <w:r w:rsidR="004C013C" w:rsidRPr="004C013C">
        <w:t xml:space="preserve">, </w:t>
      </w:r>
      <w:proofErr w:type="spellStart"/>
      <w:r w:rsidR="004C013C" w:rsidRPr="004C013C">
        <w:t>Yawised</w:t>
      </w:r>
      <w:proofErr w:type="spellEnd"/>
      <w:r w:rsidR="004C013C" w:rsidRPr="004C013C">
        <w:t xml:space="preserve"> and </w:t>
      </w:r>
      <w:proofErr w:type="spellStart"/>
      <w:r w:rsidR="004C013C" w:rsidRPr="004C013C">
        <w:t>Muneesawang</w:t>
      </w:r>
      <w:proofErr w:type="spellEnd"/>
      <w:r w:rsidR="004C013C" w:rsidRPr="004C013C">
        <w:t>, 2022)</w:t>
      </w:r>
      <w:r>
        <w:t xml:space="preserve">. For the researches, it </w:t>
      </w:r>
      <w:r w:rsidR="004C013C">
        <w:t>brings</w:t>
      </w:r>
      <w:r>
        <w:t xml:space="preserve"> out the data and information from the many sources like journals and reports. This study also helps in to understand why the strategies work in right way in some specific market instead of all markets. Every business </w:t>
      </w:r>
      <w:r w:rsidR="004C013C">
        <w:t>needs</w:t>
      </w:r>
      <w:r>
        <w:t xml:space="preserve"> these marketing strategies because it helps them to grow and improve their development</w:t>
      </w:r>
      <w:r w:rsidR="006B1E4F">
        <w:t xml:space="preserve">. Hence in terms of businesses this study plays a very important </w:t>
      </w:r>
      <w:r w:rsidR="004C013C">
        <w:t>role because</w:t>
      </w:r>
      <w:r w:rsidR="006B1E4F">
        <w:t xml:space="preserve"> most of the companies spend a lot of money on the digital marketing, that’s why they need to know which marketing strategies will provide them best results. Hence, this study helps to support in decision making and helps companies to compete in more </w:t>
      </w:r>
      <w:r w:rsidR="004C013C">
        <w:t>effective</w:t>
      </w:r>
      <w:r w:rsidR="006B1E4F">
        <w:t xml:space="preserve"> way in the digital world</w:t>
      </w:r>
      <w:r w:rsidR="004C013C">
        <w:t xml:space="preserve"> </w:t>
      </w:r>
      <w:r w:rsidR="004C013C" w:rsidRPr="004C013C">
        <w:t>(</w:t>
      </w:r>
      <w:proofErr w:type="spellStart"/>
      <w:r w:rsidR="004C013C" w:rsidRPr="004C013C">
        <w:t>Apasrawirote</w:t>
      </w:r>
      <w:proofErr w:type="spellEnd"/>
      <w:r w:rsidR="004C013C" w:rsidRPr="004C013C">
        <w:t xml:space="preserve">, </w:t>
      </w:r>
      <w:proofErr w:type="spellStart"/>
      <w:r w:rsidR="004C013C" w:rsidRPr="004C013C">
        <w:t>Yawised</w:t>
      </w:r>
      <w:proofErr w:type="spellEnd"/>
      <w:r w:rsidR="004C013C" w:rsidRPr="004C013C">
        <w:t xml:space="preserve"> and </w:t>
      </w:r>
      <w:proofErr w:type="spellStart"/>
      <w:r w:rsidR="004C013C" w:rsidRPr="004C013C">
        <w:t>Muneesawang</w:t>
      </w:r>
      <w:proofErr w:type="spellEnd"/>
      <w:r w:rsidR="004C013C" w:rsidRPr="004C013C">
        <w:t>, 2022)</w:t>
      </w:r>
      <w:r w:rsidR="006B1E4F">
        <w:t xml:space="preserve">. </w:t>
      </w:r>
    </w:p>
    <w:p w14:paraId="56E23245" w14:textId="6244CBBD" w:rsidR="0003355D" w:rsidRPr="004F1C61" w:rsidRDefault="0003355D" w:rsidP="0003355D">
      <w:pPr>
        <w:rPr>
          <w:lang w:val="en-IN"/>
        </w:rPr>
      </w:pPr>
      <w:r w:rsidRPr="004F1C61">
        <w:t>The research is critical in terms of academics, business leaders, and policymakers since it analyses the functionality of digital marketing in the global business environment</w:t>
      </w:r>
      <w:r w:rsidR="00764A59" w:rsidRPr="004F1C61">
        <w:rPr>
          <w:rFonts w:eastAsia="Times New Roman" w:cs="Times New Roman"/>
          <w:kern w:val="0"/>
          <w:lang w:val="en-IN" w:eastAsia="en-IN" w:bidi="hi-IN"/>
          <w14:ligatures w14:val="none"/>
        </w:rPr>
        <w:t xml:space="preserve"> </w:t>
      </w:r>
      <w:r w:rsidR="00764A59" w:rsidRPr="004F1C61">
        <w:rPr>
          <w:lang w:val="en-IN"/>
        </w:rPr>
        <w:t>(Amiri, Kushwaha and Singh, 2023)</w:t>
      </w:r>
      <w:r w:rsidRPr="004F1C61">
        <w:t>. It draws together the dispersed studies into one and consistent perspective that links digital marketing strategies to global marketing situations. Although previous research can tend to investigate a single tool, or focus on a single country, the current research demonstrates that the similar concepts can be applied in different markets, that the integration of strategies cannot be overlooked, and that the local context cannot be ignored. These happenings make stronger the theory of international marketing and digital strategy</w:t>
      </w:r>
      <w:r w:rsidR="00764A59" w:rsidRPr="004F1C61">
        <w:rPr>
          <w:rFonts w:eastAsia="Times New Roman" w:cs="Times New Roman"/>
          <w:kern w:val="0"/>
          <w:lang w:val="en-IN" w:eastAsia="en-IN" w:bidi="hi-IN"/>
          <w14:ligatures w14:val="none"/>
        </w:rPr>
        <w:t xml:space="preserve"> </w:t>
      </w:r>
      <w:r w:rsidR="00764A59" w:rsidRPr="004F1C61">
        <w:rPr>
          <w:lang w:val="en-IN"/>
        </w:rPr>
        <w:t>(Amiri, Kushwaha and Singh, 2023)</w:t>
      </w:r>
      <w:r w:rsidRPr="004F1C61">
        <w:t>.</w:t>
      </w:r>
    </w:p>
    <w:p w14:paraId="09031BAB" w14:textId="2A7579C4" w:rsidR="003111D1" w:rsidRPr="004F1C61" w:rsidRDefault="0003355D" w:rsidP="003111D1">
      <w:pPr>
        <w:rPr>
          <w:lang w:val="en-IN"/>
        </w:rPr>
      </w:pPr>
      <w:r w:rsidRPr="004F1C61">
        <w:t>To business people, clear actionable knowledge is the treasure. It takes a lot of investment in digital marketing, yet companies are not aware of the strategies that will make a profit in various regions</w:t>
      </w:r>
      <w:r w:rsidR="00764A59" w:rsidRPr="004F1C61">
        <w:rPr>
          <w:rFonts w:eastAsia="Times New Roman" w:cs="Times New Roman"/>
          <w:kern w:val="0"/>
          <w:lang w:val="en-IN" w:eastAsia="en-IN" w:bidi="hi-IN"/>
          <w14:ligatures w14:val="none"/>
        </w:rPr>
        <w:t xml:space="preserve"> </w:t>
      </w:r>
      <w:r w:rsidR="00764A59" w:rsidRPr="004F1C61">
        <w:rPr>
          <w:lang w:val="en-IN"/>
        </w:rPr>
        <w:t>(Sridhar, 2025)</w:t>
      </w:r>
      <w:r w:rsidRPr="004F1C61">
        <w:t xml:space="preserve">. This study can assist managers make the appropriate tactic decision by exposing the key sources of achievement, including cultural compatibility, technological preparedness, and regulatory provisions. It also helps in budget planning, campaign design and in preventing overall marketing efficiency as well as reduces chances of wastage of money. Those that gain most are the </w:t>
      </w:r>
      <w:r w:rsidRPr="004F1C61">
        <w:lastRenderedPageBreak/>
        <w:t xml:space="preserve">multinational corporations and those firms that are aiming at international expansion. </w:t>
      </w:r>
      <w:r w:rsidR="003111D1" w:rsidRPr="004F1C61">
        <w:t>Besides, the research would be useful to policymakers and regulators in the field of digital governance. The study may provide information that can be used to designate an equalizing legal frameworks, data-protection regulations, and platform policies to influence the performance of digital marketing. This knowledge justifies the policies which encourage innovations and competition and secure consumer privacy and encourage ethical marketing</w:t>
      </w:r>
      <w:r w:rsidR="00764A59" w:rsidRPr="004F1C61">
        <w:rPr>
          <w:rFonts w:eastAsia="Times New Roman" w:cs="Times New Roman"/>
          <w:kern w:val="0"/>
          <w:lang w:val="en-IN" w:eastAsia="en-IN" w:bidi="hi-IN"/>
          <w14:ligatures w14:val="none"/>
        </w:rPr>
        <w:t xml:space="preserve"> </w:t>
      </w:r>
      <w:r w:rsidR="00764A59" w:rsidRPr="004F1C61">
        <w:rPr>
          <w:lang w:val="en-IN"/>
        </w:rPr>
        <w:t>(Sridhar, 2025)</w:t>
      </w:r>
      <w:r w:rsidR="003111D1" w:rsidRPr="004F1C61">
        <w:t>.</w:t>
      </w:r>
    </w:p>
    <w:p w14:paraId="57491FF9" w14:textId="170429A5" w:rsidR="003111D1" w:rsidRPr="004F1C61" w:rsidRDefault="003111D1" w:rsidP="003111D1">
      <w:pPr>
        <w:rPr>
          <w:lang w:val="en-IN"/>
        </w:rPr>
      </w:pPr>
      <w:r w:rsidRPr="004F1C61">
        <w:t>It can also be of use to students and young researchers starting their careers since it provides a clear conceptual framework connecting the theory with a practical life</w:t>
      </w:r>
      <w:r w:rsidR="00A031BF" w:rsidRPr="004F1C61">
        <w:t xml:space="preserve"> </w:t>
      </w:r>
      <w:r w:rsidR="00A031BF" w:rsidRPr="004F1C61">
        <w:rPr>
          <w:lang w:val="en-IN"/>
        </w:rPr>
        <w:t>(Rajagopal et al., 2022</w:t>
      </w:r>
      <w:r w:rsidRPr="004F1C61">
        <w:t>. The article demonstrates that secondary research can be a powerful tool to study the global phenomenon of business and become skeptical when assessing the digital performance indicators. The conclusions may be used as the benchmark of the further empirical research, comparative studies, and model development of digital marketing</w:t>
      </w:r>
      <w:r w:rsidR="00764A59" w:rsidRPr="004F1C61">
        <w:rPr>
          <w:rFonts w:eastAsia="Times New Roman" w:cs="Times New Roman"/>
          <w:kern w:val="0"/>
          <w:lang w:val="en-IN" w:eastAsia="en-IN" w:bidi="hi-IN"/>
          <w14:ligatures w14:val="none"/>
        </w:rPr>
        <w:t xml:space="preserve"> </w:t>
      </w:r>
      <w:r w:rsidR="00764A59" w:rsidRPr="004F1C61">
        <w:rPr>
          <w:lang w:val="en-IN"/>
        </w:rPr>
        <w:t>(Rajagopal et al., 2022)</w:t>
      </w:r>
      <w:r w:rsidRPr="004F1C61">
        <w:t>.</w:t>
      </w:r>
    </w:p>
    <w:p w14:paraId="2430E7AE" w14:textId="0EE19F5D" w:rsidR="0003355D" w:rsidRDefault="003111D1" w:rsidP="003111D1">
      <w:r w:rsidRPr="004F1C61">
        <w:t>The study promotes learning outcomes and evidence</w:t>
      </w:r>
      <w:r w:rsidR="00764A59" w:rsidRPr="004F1C61">
        <w:t>-</w:t>
      </w:r>
      <w:r w:rsidRPr="004F1C61">
        <w:t>based decision making by offering the merging of academic understanding in addition to managerial implications in a single framework</w:t>
      </w:r>
      <w:r w:rsidR="00764A59" w:rsidRPr="004F1C61">
        <w:rPr>
          <w:rFonts w:eastAsia="Times New Roman" w:cs="Times New Roman"/>
          <w:kern w:val="0"/>
          <w:lang w:val="en-IN" w:eastAsia="en-IN" w:bidi="hi-IN"/>
          <w14:ligatures w14:val="none"/>
        </w:rPr>
        <w:t xml:space="preserve"> </w:t>
      </w:r>
      <w:r w:rsidR="00764A59" w:rsidRPr="004F1C61">
        <w:rPr>
          <w:lang w:val="en-IN"/>
        </w:rPr>
        <w:t>(Cooke et al., 2023)</w:t>
      </w:r>
      <w:r w:rsidRPr="004F1C61">
        <w:t>. Concisely, it has a value in that it is to connect theory with practice as well as cater to the dynamic needs of the worldwide digital markets. This addition makes the academic more interesting and relevant in the long-term strategic plans, teaching, and applied research in the dynamic international business and marketing in the changing digital platform and competitive environment across the globe</w:t>
      </w:r>
      <w:r w:rsidR="00764A59" w:rsidRPr="004F1C61">
        <w:rPr>
          <w:rFonts w:eastAsia="Times New Roman" w:cs="Times New Roman"/>
          <w:kern w:val="0"/>
          <w:lang w:val="en-IN" w:eastAsia="en-IN" w:bidi="hi-IN"/>
          <w14:ligatures w14:val="none"/>
        </w:rPr>
        <w:t xml:space="preserve"> </w:t>
      </w:r>
      <w:r w:rsidR="00764A59" w:rsidRPr="004F1C61">
        <w:rPr>
          <w:lang w:val="en-IN"/>
        </w:rPr>
        <w:t>(Cooke et al., 2023)</w:t>
      </w:r>
      <w:r w:rsidRPr="004F1C61">
        <w:t>.</w:t>
      </w:r>
    </w:p>
    <w:p w14:paraId="4CBA6DE4" w14:textId="77777777" w:rsidR="00D01A25" w:rsidRPr="00C261CD" w:rsidRDefault="00D01A25" w:rsidP="00D01A25">
      <w:pPr>
        <w:pStyle w:val="Heading2"/>
      </w:pPr>
      <w:bookmarkStart w:id="12" w:name="_Toc220936174"/>
      <w:r w:rsidRPr="00C261CD">
        <w:t>1.8 Theoretical Framework</w:t>
      </w:r>
      <w:bookmarkEnd w:id="12"/>
      <w:r w:rsidRPr="00C261CD">
        <w:t xml:space="preserve"> </w:t>
      </w:r>
    </w:p>
    <w:p w14:paraId="751C8636" w14:textId="7E548839" w:rsidR="00D01A25" w:rsidRPr="00C261CD" w:rsidRDefault="00D01A25" w:rsidP="003111D1">
      <w:r w:rsidRPr="00C261CD">
        <w:t>The digital marketing research discussed in this paper is based on the well- established theories which aid in the explanation of how and why digital tools are effective in various countries. With TAM, individuals shift to a platform when they believe that it is useful and convenient. Consumer Engagement Theory has been examining the interactions of the brands and the consumers and their engagements and relationships in the online context. Diffusion of Innovation Theory describes the process of digital tools adoption in a faster market than the other. Collectively, these theories provide a good model to use in the analysis of the impacts of digital marketing strategies on the performance of businesses across the globe.</w:t>
      </w:r>
    </w:p>
    <w:p w14:paraId="330C8000" w14:textId="35ED836C" w:rsidR="00D01A25" w:rsidRPr="00C261CD" w:rsidRDefault="00D01A25" w:rsidP="00D01A25">
      <w:pPr>
        <w:pStyle w:val="Heading2"/>
      </w:pPr>
      <w:bookmarkStart w:id="13" w:name="_Toc220936175"/>
      <w:r w:rsidRPr="00C261CD">
        <w:lastRenderedPageBreak/>
        <w:t>1.9 Structure of the Dissertation</w:t>
      </w:r>
      <w:bookmarkEnd w:id="13"/>
    </w:p>
    <w:p w14:paraId="0E32DC60" w14:textId="108FEF8E" w:rsidR="00D01A25" w:rsidRPr="00D01A25" w:rsidRDefault="00D01A25" w:rsidP="00D01A25">
      <w:r w:rsidRPr="00C261CD">
        <w:t>The dissertation will be divided into five chapters. Chapter 1 will provide the background of the research, research problem, research aim/objectives, research questions, methodological overview, research significance, as well as the theoretical framework. Chapter 2 describes the current literature concerning digital marketing strategies, effectiveness gauging, factors that moderate it and global business environment. This review indicates gaps in research. Chapter 3 outlines the research approach including philosophical approach, the research design, data collection, method of analysis, verification of reliability and authenticity and the ethical considerations. The analysis of the data that was obtained is provided in Chapter 4. Chapter 5 gives the discussion of the findings considering the literature, conclusions, practical implications, limiter of the findings and also provides recommendations of the study.</w:t>
      </w:r>
    </w:p>
    <w:p w14:paraId="330EDB0D" w14:textId="77777777" w:rsidR="0035298F" w:rsidRPr="00097C52" w:rsidRDefault="0035298F" w:rsidP="0035298F">
      <w:pPr>
        <w:pStyle w:val="Heading1"/>
      </w:pPr>
      <w:bookmarkStart w:id="14" w:name="_Toc220936176"/>
      <w:r>
        <w:t xml:space="preserve">2. </w:t>
      </w:r>
      <w:r w:rsidRPr="00097C52">
        <w:t>Literature Review</w:t>
      </w:r>
      <w:bookmarkEnd w:id="14"/>
      <w:r w:rsidRPr="00097C52">
        <w:t xml:space="preserve"> </w:t>
      </w:r>
    </w:p>
    <w:p w14:paraId="5BF659E9" w14:textId="58B3E296" w:rsidR="0035298F" w:rsidRPr="00097C52" w:rsidRDefault="00480E6F" w:rsidP="0035298F">
      <w:pPr>
        <w:pStyle w:val="Heading2"/>
      </w:pPr>
      <w:r>
        <w:t xml:space="preserve"> </w:t>
      </w:r>
      <w:bookmarkStart w:id="15" w:name="_Toc220936177"/>
      <w:r w:rsidR="0035298F">
        <w:t>2.</w:t>
      </w:r>
      <w:r w:rsidR="0035298F" w:rsidRPr="00097C52">
        <w:t>1 Introduction</w:t>
      </w:r>
      <w:bookmarkEnd w:id="15"/>
      <w:r w:rsidR="0035298F">
        <w:t xml:space="preserve"> </w:t>
      </w:r>
    </w:p>
    <w:p w14:paraId="14E437D5" w14:textId="4A8BC05C" w:rsidR="0035298F" w:rsidRDefault="0035298F" w:rsidP="0035298F">
      <w:r>
        <w:t>The posted proposal papers highlight that digital marketing has essentially re-organized business activities such that the institutions provided can reach the audience faster and at a lower cost than traditional approaches and at the same time offer instantaneous responses, unstoppable personalization, and measurable performance evaluation</w:t>
      </w:r>
      <w:r w:rsidR="003111D1">
        <w:t xml:space="preserve"> </w:t>
      </w:r>
      <w:r w:rsidR="003111D1" w:rsidRPr="005D0FE1">
        <w:t>(Zhang et al., 2021)</w:t>
      </w:r>
      <w:r>
        <w:t xml:space="preserve">. Regardless of these advantages, there is a significant level of heterogeneity in the level of effectiveness of digital marketing in the international settings. Companies can scarcely determine the tactics that can provide a consistent payoff because the data changes depending on cultural subtleties, technology base, legal frameworks, and platforms preferences </w:t>
      </w:r>
      <w:r w:rsidRPr="005D0FE1">
        <w:t>(Zhang et al., 2021)</w:t>
      </w:r>
      <w:r>
        <w:t xml:space="preserve">. </w:t>
      </w:r>
    </w:p>
    <w:p w14:paraId="123EA758" w14:textId="77777777" w:rsidR="0035298F" w:rsidRDefault="0035298F" w:rsidP="0035298F">
      <w:r>
        <w:t xml:space="preserve">The issues that have been faced during deciphering digital marketing performance are largely due to the differences in the level of digital maturity between regions, complex algorithmic and the different levels of a usage of consumer digital literacy </w:t>
      </w:r>
      <w:r w:rsidRPr="005D0FE1">
        <w:t>(</w:t>
      </w:r>
      <w:proofErr w:type="spellStart"/>
      <w:r w:rsidRPr="005D0FE1">
        <w:t>Ziakis</w:t>
      </w:r>
      <w:proofErr w:type="spellEnd"/>
      <w:r w:rsidRPr="005D0FE1">
        <w:t xml:space="preserve"> and Vlachopoulou, 2023)</w:t>
      </w:r>
      <w:r>
        <w:t xml:space="preserve">. The proposed files uploaded own up to the fact that organizations are usually left in uncertainty whenever transferring digital strategies to overseas markets where a strategy that works excellently in one geography might fail to produce a similar performance in the new geography. The literature review challenges conceptual frameworks of digital marketing and critiques the application of the most popular tactics by multinational companies, evaluates the effectiveness of measurement, and </w:t>
      </w:r>
      <w:r>
        <w:lastRenderedPageBreak/>
        <w:t xml:space="preserve">studies the moderation aspects in context to understand the influence of digital performance. The mentioned gaps in the extant literature serve as the basis of the contribution made to the dissertation and understanding how digital marketing strategies work on a global level and in what circumstances they could produce the best results </w:t>
      </w:r>
      <w:r w:rsidRPr="005D0FE1">
        <w:t>(</w:t>
      </w:r>
      <w:proofErr w:type="spellStart"/>
      <w:r w:rsidRPr="005D0FE1">
        <w:t>Ziakis</w:t>
      </w:r>
      <w:proofErr w:type="spellEnd"/>
      <w:r w:rsidRPr="005D0FE1">
        <w:t xml:space="preserve"> and Vlachopoulou, 2023)</w:t>
      </w:r>
      <w:r>
        <w:t xml:space="preserve">.  </w:t>
      </w:r>
    </w:p>
    <w:p w14:paraId="4BAE2A99" w14:textId="41F0209D" w:rsidR="00980E7D" w:rsidRPr="00C261CD" w:rsidRDefault="00980E7D" w:rsidP="00980E7D">
      <w:pPr>
        <w:pStyle w:val="Heading2"/>
      </w:pPr>
      <w:bookmarkStart w:id="16" w:name="_Toc220936178"/>
      <w:r w:rsidRPr="00C261CD">
        <w:t xml:space="preserve">2.2 </w:t>
      </w:r>
      <w:r w:rsidR="00826B37" w:rsidRPr="00C261CD">
        <w:t>Literature Review Focus</w:t>
      </w:r>
      <w:bookmarkEnd w:id="16"/>
    </w:p>
    <w:p w14:paraId="3F8BEB34" w14:textId="1573F0A8" w:rsidR="00826B37" w:rsidRPr="00C261CD" w:rsidRDefault="00AA2EB4" w:rsidP="00826B37">
      <w:r w:rsidRPr="00C261CD">
        <w:t>This chapter reviews the academic literature relevant to the study objectives, focusing on social media marketing effectiveness, influencer marketing strategies, and regional differences in digital marketing performance across international markets. The literature provides theoretical grounding to justify the expected findings and supports the research questions introduced in Chapter 1.</w:t>
      </w:r>
    </w:p>
    <w:p w14:paraId="4533A12C" w14:textId="5E88AA34" w:rsidR="00826B37" w:rsidRPr="00C261CD" w:rsidRDefault="00826B37" w:rsidP="0035298F">
      <w:pPr>
        <w:pStyle w:val="Heading2"/>
      </w:pPr>
      <w:bookmarkStart w:id="17" w:name="_Toc220936179"/>
      <w:r w:rsidRPr="00C261CD">
        <w:t>2.3 Expected Findings</w:t>
      </w:r>
      <w:bookmarkEnd w:id="17"/>
    </w:p>
    <w:p w14:paraId="401DF08B" w14:textId="77777777" w:rsidR="00BA3E0F" w:rsidRPr="00C261CD" w:rsidRDefault="00BA3E0F" w:rsidP="00BA3E0F">
      <w:pPr>
        <w:rPr>
          <w:b/>
          <w:bCs/>
        </w:rPr>
      </w:pPr>
      <w:r w:rsidRPr="00C261CD">
        <w:rPr>
          <w:b/>
          <w:bCs/>
        </w:rPr>
        <w:t>Research Question1: Which are the primary elements that define the success of social media marketing plans in international companies?</w:t>
      </w:r>
    </w:p>
    <w:p w14:paraId="2EB05945" w14:textId="4BCA7F7F" w:rsidR="00BA3E0F" w:rsidRPr="00C261CD" w:rsidRDefault="00BA3E0F" w:rsidP="00BA3E0F">
      <w:r w:rsidRPr="00C261CD">
        <w:t>The proposed research question aims at determining the main factors that make social media marketing strategies that are used by international companies successful. Success on social media is a complex phenomenon in the global arena and depends on a mix of strategic, technological and cultural factors. The question aims at learning how the content relevancy, the targeting of the audience, the choice of the platform, the consistency of the brand message, and the culture sensitivity influence the effectiveness of the social media marketing plan in various markets. It also understands the place of data analytics and creative implementation and flexibility in addressing consumer feedback and market trends. An analysis of these aspects establishes the context of this research question to create a holistic framework of measuring the success of social media marketing in the international business settings where a firm has to weigh the global brand image to the local market demands.</w:t>
      </w:r>
    </w:p>
    <w:p w14:paraId="45FE47E1" w14:textId="77777777" w:rsidR="00AA2EB4" w:rsidRPr="00C261CD" w:rsidRDefault="00AA2EB4" w:rsidP="00AA2EB4">
      <w:pPr>
        <w:rPr>
          <w:b/>
          <w:bCs/>
        </w:rPr>
      </w:pPr>
      <w:r w:rsidRPr="00C261CD">
        <w:rPr>
          <w:b/>
          <w:bCs/>
        </w:rPr>
        <w:t>Expected Finding for RQ1:</w:t>
      </w:r>
    </w:p>
    <w:p w14:paraId="0F450D2E" w14:textId="12D7EA59" w:rsidR="00AA2EB4" w:rsidRPr="00C261CD" w:rsidRDefault="00AA2EB4" w:rsidP="00AA2EB4">
      <w:r w:rsidRPr="00C261CD">
        <w:t>It is likely that the effectiveness of social media marketing strategies within the international companies will be conditioned by three primary participants including the utilization of local languages and topics in the posts, the correct choice of the platform (Instagram or Tik Tok), and the availability of the proper resources to create content, paid advertising, and optimize campaigns</w:t>
      </w:r>
      <w:r w:rsidRPr="00AA2EB4">
        <w:rPr>
          <w:highlight w:val="yellow"/>
        </w:rPr>
        <w:t xml:space="preserve">. </w:t>
      </w:r>
      <w:r w:rsidRPr="00C261CD">
        <w:lastRenderedPageBreak/>
        <w:t>Firms, which adjust the social media communication channels to the artistic cultural orientation, face better chances of increased participation and improved brand presence.</w:t>
      </w:r>
    </w:p>
    <w:p w14:paraId="7304E6F7" w14:textId="10A0B05B" w:rsidR="00BA3E0F" w:rsidRPr="00C261CD" w:rsidRDefault="00BA3E0F" w:rsidP="00BA3E0F">
      <w:pPr>
        <w:rPr>
          <w:b/>
          <w:bCs/>
        </w:rPr>
      </w:pPr>
      <w:r w:rsidRPr="00C261CD">
        <w:rPr>
          <w:b/>
          <w:bCs/>
        </w:rPr>
        <w:t>Research Question 2: In what ways can the influencer marketing strategies support the brands and engagement with customers in the foreign market?</w:t>
      </w:r>
    </w:p>
    <w:p w14:paraId="67DCB627" w14:textId="77777777" w:rsidR="00BA3E0F" w:rsidRPr="00C261CD" w:rsidRDefault="00BA3E0F" w:rsidP="00AA2EB4">
      <w:r w:rsidRPr="00C261CD">
        <w:t xml:space="preserve">The following research question is aimed at understanding the role of influencer marketing as a tool of brand development and customer interaction in the cases when a company works in a foreign market. Influencers are usually the cultural middlemen who remove the distance between the global brands and the local people through delivering authenticity, credibility, and cultural context. This question will be addressing how influencer marketing amplifies the visibility of the brand, credibility, and emotional attachment to the consumers. It also takes into account the effect of the influencer attributes, including credibility, culture compatibility, content format and audience confidence on the result of engagement. This question identifies the strategic value of influencer selection and collaboration in the attempt to cross the barrier of cultures and communication by focusing on foreign markets. The results of this question should help to understand how brands should use the tool of influencer marketing to establish significant relationships with customers and establish their reputation in overseas markets. </w:t>
      </w:r>
    </w:p>
    <w:p w14:paraId="67174B7D" w14:textId="1C4D9869" w:rsidR="00AA2EB4" w:rsidRPr="00C261CD" w:rsidRDefault="00AA2EB4" w:rsidP="00AA2EB4">
      <w:pPr>
        <w:rPr>
          <w:b/>
          <w:bCs/>
        </w:rPr>
      </w:pPr>
      <w:r w:rsidRPr="00C261CD">
        <w:rPr>
          <w:b/>
          <w:bCs/>
        </w:rPr>
        <w:t>Expected Finding for RQ2:</w:t>
      </w:r>
    </w:p>
    <w:p w14:paraId="43FC4BDF" w14:textId="4DD5818D" w:rsidR="00AA2EB4" w:rsidRPr="00C261CD" w:rsidRDefault="00AA2EB4" w:rsidP="00AA2EB4">
      <w:r w:rsidRPr="00C261CD">
        <w:t>The influencer marketing should enhance customer interest in the overseas markets, primarily through earnestness and trustworthiness. The best impact is achieved when the brands collaborate with local influencers who are in full agreement with the values of the region and comply with the expectations of consumers. Influencer is a cultural bridge, which produces a higher emotional response and purchase interest.</w:t>
      </w:r>
    </w:p>
    <w:p w14:paraId="05D1CA82" w14:textId="4A867EE3" w:rsidR="00BA3E0F" w:rsidRPr="00C261CD" w:rsidRDefault="00BA3E0F" w:rsidP="00BA3E0F">
      <w:pPr>
        <w:rPr>
          <w:b/>
          <w:bCs/>
        </w:rPr>
      </w:pPr>
      <w:r w:rsidRPr="00C261CD">
        <w:rPr>
          <w:b/>
          <w:bCs/>
        </w:rPr>
        <w:t>Research Question 3: What is the difference in the social media and influencer marketing outcomes (ROI, engagement rates, conversion rates) across geographical locations?</w:t>
      </w:r>
    </w:p>
    <w:p w14:paraId="576BA388" w14:textId="05FD55D1" w:rsidR="00BA3E0F" w:rsidRPr="00C261CD" w:rsidRDefault="00BA3E0F" w:rsidP="00BA3E0F">
      <w:r w:rsidRPr="00C261CD">
        <w:t xml:space="preserve">The proposal of the research question is to explain the performance of the strategy of social media and influencer marketing in relation to other types of marketing in geographical areas. It is based on quantifiable variables like returns on investment, engagement, and conversion rates in order to understand the differences in the effectiveness of marketing in different markets. The question takes into consideration the fact that the disparities in cultural values, digital </w:t>
      </w:r>
      <w:proofErr w:type="spellStart"/>
      <w:r w:rsidRPr="00C261CD">
        <w:t>behaviour</w:t>
      </w:r>
      <w:proofErr w:type="spellEnd"/>
      <w:r w:rsidRPr="00C261CD">
        <w:t xml:space="preserve">, the use of </w:t>
      </w:r>
      <w:r w:rsidRPr="00C261CD">
        <w:lastRenderedPageBreak/>
        <w:t>platforms, and economic status can play a major role in marketing performance. Through this analysis of the variations, the study will aim at finding out the patterns and differences in performance across the regions. This relevance is able to compare the extent to which standardized strategies yield similar effects around the world or localized ones obtain higher quality effects in a certain market. Finally, this research question can help carry out strategic decision-making as it is important to emphasize market-specific optimization when it comes to social media and influencer marketing campaigns.</w:t>
      </w:r>
    </w:p>
    <w:p w14:paraId="40F78221" w14:textId="77777777" w:rsidR="00AA2EB4" w:rsidRPr="00C261CD" w:rsidRDefault="00AA2EB4" w:rsidP="00AA2EB4">
      <w:pPr>
        <w:rPr>
          <w:b/>
          <w:bCs/>
        </w:rPr>
      </w:pPr>
      <w:r w:rsidRPr="00C261CD">
        <w:rPr>
          <w:b/>
          <w:bCs/>
        </w:rPr>
        <w:t>Expected Finding for RQ3:</w:t>
      </w:r>
    </w:p>
    <w:p w14:paraId="2FE42134" w14:textId="7247F6D7" w:rsidR="00826B37" w:rsidRPr="00C261CD" w:rsidRDefault="00AA2EB4" w:rsidP="00AA2EB4">
      <w:r w:rsidRPr="00C261CD">
        <w:t>Such measures as return on investment, engagement rates, and conversion performance will be different in different regions. Competition and advertising in developed markets are usually higher whereas the engagement in the emerging markets is increasing faster as the adoption of the digital becomes widespread. Such dissimilarities are based on the differences in consumer behavior, regulatory conditions, and digital infrastructures.</w:t>
      </w:r>
    </w:p>
    <w:p w14:paraId="2673F054" w14:textId="5385A78A" w:rsidR="00AA2EB4" w:rsidRPr="00826B37" w:rsidRDefault="00AA2EB4" w:rsidP="00AA2EB4">
      <w:r w:rsidRPr="00C261CD">
        <w:t>These are the expected findings supported by previous researches. They demonstrate that effectiveness of digital marketing is dependent on cultural accommodation by localized information, relevance of platforms, and capability of the organization in terms of resources. It is also confirmed by literature, that the credibility of influencers and the maturity of the region in digital influence is a potent tool at determining the engagement and the result of return-on-investment in various markets around the globe.</w:t>
      </w:r>
    </w:p>
    <w:p w14:paraId="08A6A0F5" w14:textId="512CF804" w:rsidR="0035298F" w:rsidRPr="00097C52" w:rsidRDefault="0035298F" w:rsidP="0035298F">
      <w:pPr>
        <w:pStyle w:val="Heading2"/>
      </w:pPr>
      <w:bookmarkStart w:id="18" w:name="_Toc220936180"/>
      <w:r w:rsidRPr="00097C52">
        <w:t>2.</w:t>
      </w:r>
      <w:r w:rsidR="00980E7D">
        <w:t>4</w:t>
      </w:r>
      <w:r w:rsidRPr="00097C52">
        <w:t xml:space="preserve"> </w:t>
      </w:r>
      <w:r>
        <w:t xml:space="preserve">Digital Marketing: </w:t>
      </w:r>
      <w:r w:rsidRPr="00097C52">
        <w:t>Conceptual Framework</w:t>
      </w:r>
      <w:bookmarkEnd w:id="18"/>
      <w:r w:rsidRPr="00097C52">
        <w:t xml:space="preserve">  </w:t>
      </w:r>
    </w:p>
    <w:p w14:paraId="7B797D24" w14:textId="77777777" w:rsidR="0035298F" w:rsidRDefault="0035298F" w:rsidP="0035298F">
      <w:r>
        <w:t xml:space="preserve">Digital marketing is a broad concept that is defined as using digital technologies, data infrastructure, and web platforms to create, transmit, and communicate values propositions to the final consumer </w:t>
      </w:r>
      <w:r w:rsidRPr="008121FE">
        <w:t>(</w:t>
      </w:r>
      <w:proofErr w:type="spellStart"/>
      <w:r w:rsidRPr="008121FE">
        <w:t>Yevseitseva</w:t>
      </w:r>
      <w:proofErr w:type="spellEnd"/>
      <w:r w:rsidRPr="008121FE">
        <w:t xml:space="preserve"> et al., 2022)</w:t>
      </w:r>
      <w:r>
        <w:t xml:space="preserve">. Its basic assumption is that online spaces serve to connect with each other in real time, targeting its customers individually, and gauging the engagement rates, which enhances the ability of firms to forecast and react to consumer demand. Digital marketing does not follow the traditional marketing in several ways: it uses interactive technologies, and it is able to propagate across the world at extraordinary speed </w:t>
      </w:r>
      <w:r w:rsidRPr="008121FE">
        <w:t>(</w:t>
      </w:r>
      <w:proofErr w:type="spellStart"/>
      <w:r w:rsidRPr="008121FE">
        <w:t>Yevseitseva</w:t>
      </w:r>
      <w:proofErr w:type="spellEnd"/>
      <w:r w:rsidRPr="008121FE">
        <w:t xml:space="preserve"> et al., 2022)</w:t>
      </w:r>
      <w:r>
        <w:t>.</w:t>
      </w:r>
    </w:p>
    <w:p w14:paraId="7EC2B95F" w14:textId="77777777" w:rsidR="0035298F" w:rsidRPr="00097C52" w:rsidRDefault="0035298F" w:rsidP="0035298F">
      <w:pPr>
        <w:rPr>
          <w:b/>
          <w:bCs/>
        </w:rPr>
      </w:pPr>
      <w:r w:rsidRPr="00097C52">
        <w:rPr>
          <w:b/>
          <w:bCs/>
        </w:rPr>
        <w:t>Consumer Engagement and Interactivity</w:t>
      </w:r>
    </w:p>
    <w:p w14:paraId="0F4E75EA" w14:textId="77777777" w:rsidR="0035298F" w:rsidRDefault="0035298F" w:rsidP="0035298F">
      <w:r>
        <w:lastRenderedPageBreak/>
        <w:t xml:space="preserve">The consumer engagement theory is based on the assumption that digital marketing success also depends on the level of consumer interaction with brand content </w:t>
      </w:r>
      <w:r w:rsidRPr="008121FE">
        <w:t>(Mukherjee, 2023)</w:t>
      </w:r>
      <w:r>
        <w:t xml:space="preserve">. Online environments embrace bi-directional relationships, which allow the brands to foster active and participatory relationships. Activities can be perceived as clicks, remarks, and shares, as well as the views of the videos and other behavioral features that represent attentiveness and emotional states. The theoretical framework considers engagement as a process and a product that has been molded by platform algorithmics, content quality, cultural resonance and resonance. The patterns of engagement among different market segments in an international market differ significantly because of the existing varying degrees of digital literacy, communicative practices, and social media use patterns </w:t>
      </w:r>
      <w:r w:rsidRPr="008121FE">
        <w:t>(Mukherjee, 2023)</w:t>
      </w:r>
      <w:r>
        <w:t xml:space="preserve">.  </w:t>
      </w:r>
    </w:p>
    <w:p w14:paraId="500E43FC" w14:textId="77777777" w:rsidR="0035298F" w:rsidRPr="00097C52" w:rsidRDefault="0035298F" w:rsidP="0035298F">
      <w:pPr>
        <w:rPr>
          <w:b/>
          <w:bCs/>
        </w:rPr>
      </w:pPr>
      <w:r w:rsidRPr="00097C52">
        <w:rPr>
          <w:b/>
          <w:bCs/>
        </w:rPr>
        <w:t>Cultural Dimensions and Digital Interpretation</w:t>
      </w:r>
    </w:p>
    <w:p w14:paraId="4E52FA4E" w14:textId="77777777" w:rsidR="0035298F" w:rsidRDefault="0035298F" w:rsidP="0035298F">
      <w:r>
        <w:t xml:space="preserve">The theory of cross-cultural marketing is useful in understanding international digital marketing. Individualistic consumers might tend to move towards assertive, self-expressive on-digital communications, collectivist societies tend to prefer relational, community-focused digital content </w:t>
      </w:r>
      <w:r w:rsidRPr="008121FE">
        <w:t>(Nguyen, Phan and Dang, 2025)</w:t>
      </w:r>
      <w:r>
        <w:t xml:space="preserve">. High context cultures prefer subtle, symbolic communications, and low complexity cultures expect direct and explicit communications. These cultural differences drive interpretation, confidence, emotional attachment, as well as the desire to use digital repositories. In its turn, the conceptual model discusses culture as a central predictor of digital marketing effectiveness in international settings.  </w:t>
      </w:r>
    </w:p>
    <w:p w14:paraId="6059616B" w14:textId="77777777" w:rsidR="0035298F" w:rsidRPr="00097C52" w:rsidRDefault="0035298F" w:rsidP="0035298F">
      <w:pPr>
        <w:rPr>
          <w:b/>
          <w:bCs/>
        </w:rPr>
      </w:pPr>
      <w:r w:rsidRPr="00097C52">
        <w:rPr>
          <w:b/>
          <w:bCs/>
        </w:rPr>
        <w:t>Theoretical Models Informing Digital Effectiveness</w:t>
      </w:r>
    </w:p>
    <w:p w14:paraId="5FFB32F7" w14:textId="77777777" w:rsidR="0035298F" w:rsidRDefault="0035298F" w:rsidP="0035298F">
      <w:r>
        <w:t xml:space="preserve">The theoretical models that have been used to support the conceptual framework include the Technology Acceptance Model (TAM), which offers explanations on how the perceptions of usefulness and ease of use influence consumer acceptance of digital interactions </w:t>
      </w:r>
      <w:r w:rsidRPr="008121FE">
        <w:t>(Nguyen, Phan and Dang, 2025)</w:t>
      </w:r>
      <w:r>
        <w:t xml:space="preserve">. The innovation diffusion theory helps to explain how digital technologies can spread in the world market at unequal speeds. Consumer engagement theory outlines behavioral and emotional reactions to the digital content. Taken together, these models will help to understand the dynamics of the functioning of digital marketing strategies on the international ecosystem and reveal why the effectiveness varies under the different cultural and technological backgrounds </w:t>
      </w:r>
      <w:r w:rsidRPr="008121FE">
        <w:t>(Nguyen, Phan and Dang, 2025)</w:t>
      </w:r>
      <w:r>
        <w:t>.</w:t>
      </w:r>
    </w:p>
    <w:p w14:paraId="7ABABA93" w14:textId="1A60FB01" w:rsidR="00345DED" w:rsidRPr="004F1C61" w:rsidRDefault="00345DED" w:rsidP="00345DED">
      <w:r w:rsidRPr="004F1C61">
        <w:lastRenderedPageBreak/>
        <w:t>The conceptual model of digital marketing is based on the relationship marketing and value co-creation theories</w:t>
      </w:r>
      <w:r w:rsidR="00764A59" w:rsidRPr="004F1C61">
        <w:rPr>
          <w:rFonts w:eastAsia="Times New Roman" w:cs="Times New Roman"/>
          <w:kern w:val="0"/>
          <w:lang w:val="en-IN" w:eastAsia="en-IN" w:bidi="hi-IN"/>
          <w14:ligatures w14:val="none"/>
        </w:rPr>
        <w:t xml:space="preserve"> </w:t>
      </w:r>
      <w:r w:rsidR="00764A59" w:rsidRPr="004F1C61">
        <w:rPr>
          <w:lang w:val="en-IN"/>
        </w:rPr>
        <w:t>(</w:t>
      </w:r>
      <w:proofErr w:type="spellStart"/>
      <w:r w:rsidR="00764A59" w:rsidRPr="004F1C61">
        <w:rPr>
          <w:lang w:val="en-IN"/>
        </w:rPr>
        <w:t>Ozuem</w:t>
      </w:r>
      <w:proofErr w:type="spellEnd"/>
      <w:r w:rsidR="00764A59" w:rsidRPr="004F1C61">
        <w:rPr>
          <w:lang w:val="en-IN"/>
        </w:rPr>
        <w:t xml:space="preserve"> and Willis, 2022)</w:t>
      </w:r>
      <w:r w:rsidRPr="004F1C61">
        <w:t>. Digital marketing is not a one-way communication platform unlike in the case of traditional marketing, which typically involves a one-way process of marketing. This engagement has allowed the customers to participate in user generated content, brand promotion and feedback. Through this, the success of digital marketing is not only determined by the willingness to make deliveries of a message but also on how well organizations enable conversation and contact</w:t>
      </w:r>
      <w:r w:rsidR="00764A59" w:rsidRPr="004F1C61">
        <w:rPr>
          <w:rFonts w:eastAsia="Times New Roman" w:cs="Times New Roman"/>
          <w:kern w:val="0"/>
          <w:lang w:val="en-IN" w:eastAsia="en-IN" w:bidi="hi-IN"/>
          <w14:ligatures w14:val="none"/>
        </w:rPr>
        <w:t xml:space="preserve"> </w:t>
      </w:r>
      <w:r w:rsidR="00764A59" w:rsidRPr="004F1C61">
        <w:rPr>
          <w:lang w:val="en-IN"/>
        </w:rPr>
        <w:t>(</w:t>
      </w:r>
      <w:proofErr w:type="spellStart"/>
      <w:r w:rsidR="00764A59" w:rsidRPr="004F1C61">
        <w:rPr>
          <w:lang w:val="en-IN"/>
        </w:rPr>
        <w:t>Ozuem</w:t>
      </w:r>
      <w:proofErr w:type="spellEnd"/>
      <w:r w:rsidR="00764A59" w:rsidRPr="004F1C61">
        <w:rPr>
          <w:lang w:val="en-IN"/>
        </w:rPr>
        <w:t xml:space="preserve"> and Willis, 2022)</w:t>
      </w:r>
      <w:r w:rsidRPr="004F1C61">
        <w:t>.</w:t>
      </w:r>
    </w:p>
    <w:p w14:paraId="6C1EB197" w14:textId="68B86165" w:rsidR="0003355D" w:rsidRPr="00764A59" w:rsidRDefault="00345DED" w:rsidP="00345DED">
      <w:pPr>
        <w:rPr>
          <w:lang w:val="en-IN"/>
        </w:rPr>
      </w:pPr>
      <w:r w:rsidRPr="004F1C61">
        <w:t>The other important component is personalization. It personalizes the messages, offers and experiences based on personal data -browsing history, preferences, demographics</w:t>
      </w:r>
      <w:r w:rsidR="00764A59" w:rsidRPr="004F1C61">
        <w:rPr>
          <w:rFonts w:eastAsia="Times New Roman" w:cs="Times New Roman"/>
          <w:kern w:val="0"/>
          <w:lang w:val="en-IN" w:eastAsia="en-IN" w:bidi="hi-IN"/>
          <w14:ligatures w14:val="none"/>
        </w:rPr>
        <w:t xml:space="preserve"> </w:t>
      </w:r>
      <w:r w:rsidR="00764A59" w:rsidRPr="004F1C61">
        <w:rPr>
          <w:lang w:val="en-IN"/>
        </w:rPr>
        <w:t>(Rane, Choudhary and Rane, 2023)</w:t>
      </w:r>
      <w:r w:rsidRPr="004F1C61">
        <w:t>. Relevance, customer satisfaction, and conversion potential, get high because of personalization. The main elements are analytics and performance measurement. With digital marketing, it becomes possible to constantly track the behavior of the users, their level of engagement, and their results in terms of conversion. These insights enable the organizations to tune the strategies real-time which positively contributes to the competitiveness of the organizations in global markets. On the whole, the conceptual mapping makes digital marketing a data-driven interactive customer-oriented system functioning in complicated global environments. It is an emphasis on the constant strategic alignment and the sensitivity of contexts</w:t>
      </w:r>
      <w:r w:rsidR="00764A59" w:rsidRPr="004F1C61">
        <w:rPr>
          <w:rFonts w:eastAsia="Times New Roman" w:cs="Times New Roman"/>
          <w:kern w:val="0"/>
          <w:lang w:val="en-IN" w:eastAsia="en-IN" w:bidi="hi-IN"/>
          <w14:ligatures w14:val="none"/>
        </w:rPr>
        <w:t xml:space="preserve"> </w:t>
      </w:r>
      <w:r w:rsidR="00764A59" w:rsidRPr="004F1C61">
        <w:rPr>
          <w:lang w:val="en-IN"/>
        </w:rPr>
        <w:t>(Rane, Choudhary and Rane, 2023)</w:t>
      </w:r>
      <w:r w:rsidRPr="004F1C61">
        <w:t>.</w:t>
      </w:r>
    </w:p>
    <w:p w14:paraId="42DF198D" w14:textId="5F9F8E66" w:rsidR="0035298F" w:rsidRPr="007E0887" w:rsidRDefault="0035298F" w:rsidP="0035298F">
      <w:pPr>
        <w:pStyle w:val="Heading2"/>
      </w:pPr>
      <w:bookmarkStart w:id="19" w:name="_Toc220936181"/>
      <w:r>
        <w:t>2.</w:t>
      </w:r>
      <w:r w:rsidR="00980E7D">
        <w:t>5</w:t>
      </w:r>
      <w:r w:rsidRPr="007E0887">
        <w:t xml:space="preserve"> Digital Marketing Strategies in the Global Environment</w:t>
      </w:r>
      <w:bookmarkEnd w:id="19"/>
    </w:p>
    <w:p w14:paraId="03E41EAD" w14:textId="77777777" w:rsidR="0035298F" w:rsidRDefault="0035298F" w:rsidP="0035298F">
      <w:r>
        <w:t xml:space="preserve">The digital marketing strategies used by global firms are a wide variety with their own strengths and weaknesses in relation to market conditions. These are social media marketing, search engine optimization (SEO), content marketing, email marketing, influencer marketing, and paid on-line marketing. The submitted proposal files point out that these strategies are one of the most popular in the international markets and form a base of organizational digital programs </w:t>
      </w:r>
      <w:r w:rsidRPr="002E7520">
        <w:t>(Herrada-Lores, Iniesta-Bonillo and Estrella-Ramón, 2022)</w:t>
      </w:r>
      <w:r>
        <w:t xml:space="preserve">.  </w:t>
      </w:r>
    </w:p>
    <w:p w14:paraId="61798E44" w14:textId="77777777" w:rsidR="0035298F" w:rsidRPr="007E0887" w:rsidRDefault="0035298F" w:rsidP="0035298F">
      <w:pPr>
        <w:rPr>
          <w:b/>
          <w:bCs/>
        </w:rPr>
      </w:pPr>
      <w:r w:rsidRPr="007E0887">
        <w:rPr>
          <w:b/>
          <w:bCs/>
        </w:rPr>
        <w:t>Social Media Marketing Strategies</w:t>
      </w:r>
    </w:p>
    <w:p w14:paraId="0F53A21E" w14:textId="77777777" w:rsidR="0035298F" w:rsidRDefault="0035298F" w:rsidP="0035298F">
      <w:r>
        <w:t xml:space="preserve">Social media delivers a worldwide reach, speedy communication as well as distribution of creative content. Social media marketing depends on the cultural values, popularity, and engagement behavior of consumers and is effective depending on these factors </w:t>
      </w:r>
      <w:r w:rsidRPr="002E7520">
        <w:t xml:space="preserve">(Herrada-Lores, Iniesta-Bonillo </w:t>
      </w:r>
      <w:r w:rsidRPr="002E7520">
        <w:lastRenderedPageBreak/>
        <w:t>and Estrella-Ramón, 2022)</w:t>
      </w:r>
      <w:r>
        <w:t xml:space="preserve">. The amount of visual rich content on the application like Instagram and Tik Tok works remarkably well in many Western markets, and the same application fails in East Asian markets because of local preferences and regulatory aspects a platform like WeChat, Weibo and Linked is picking up. The community building, user-generated content and constant communication between the brands and the consumers are also supported by social media making it one of the most powerful tools of global engagement. However, its efficiency is largely based on cultural adjustment; humor, emotional display, and style of narration have to correspond to certain expectations of the audience </w:t>
      </w:r>
      <w:r w:rsidRPr="002E7520">
        <w:t>(Herrada-Lores, Iniesta-Bonillo and Estrella-Ramón, 2022)</w:t>
      </w:r>
      <w:r>
        <w:t xml:space="preserve">.  </w:t>
      </w:r>
    </w:p>
    <w:p w14:paraId="167F2374" w14:textId="77777777" w:rsidR="0035298F" w:rsidRPr="007E0887" w:rsidRDefault="0035298F" w:rsidP="0035298F">
      <w:pPr>
        <w:rPr>
          <w:b/>
          <w:bCs/>
        </w:rPr>
      </w:pPr>
      <w:r w:rsidRPr="007E0887">
        <w:rPr>
          <w:b/>
          <w:bCs/>
        </w:rPr>
        <w:t>Search Engine Optimization Strategies</w:t>
      </w:r>
    </w:p>
    <w:p w14:paraId="267FE8B7" w14:textId="77777777" w:rsidR="0035298F" w:rsidRDefault="0035298F" w:rsidP="0035298F">
      <w:r>
        <w:t xml:space="preserve">SEO helps the website to be discovered better on search engines, generating better organic traffic and decreasing the reliance on sponsored ads </w:t>
      </w:r>
      <w:r w:rsidRPr="002E7520">
        <w:t>(Wallenius, 2024)</w:t>
      </w:r>
      <w:r>
        <w:t xml:space="preserve">. It will be important in digital marketing in the world and its application must be modified to local search engines, language differences, and culture search trends. Indicatively, Baidu of China and Yandex of Russia do not emphasize on what Google emphasizes on ranking. Other technical parameters that determine SEO success shall include speed of the web site, its mobile usability, domain authority and the relevance of the keywords. In the case of multinational firms, it is crucial to create localized search engine optimization in different digital ecosystems to be visible </w:t>
      </w:r>
      <w:r w:rsidRPr="002E7520">
        <w:t>(Wallenius, 2024)</w:t>
      </w:r>
      <w:r>
        <w:t xml:space="preserve">.  </w:t>
      </w:r>
    </w:p>
    <w:p w14:paraId="140F8A93" w14:textId="77777777" w:rsidR="0035298F" w:rsidRPr="007E0887" w:rsidRDefault="0035298F" w:rsidP="0035298F">
      <w:pPr>
        <w:rPr>
          <w:b/>
          <w:bCs/>
        </w:rPr>
      </w:pPr>
      <w:r w:rsidRPr="007E0887">
        <w:rPr>
          <w:b/>
          <w:bCs/>
        </w:rPr>
        <w:t>Content Marketing Strategies</w:t>
      </w:r>
    </w:p>
    <w:p w14:paraId="3343F7EE" w14:textId="77777777" w:rsidR="0035298F" w:rsidRDefault="0035298F" w:rsidP="0035298F">
      <w:r>
        <w:t xml:space="preserve">Content marketing is the production of edible, entertain-related, and even persuasion content, in an attempt to establish brand authority and customer trust </w:t>
      </w:r>
      <w:r w:rsidRPr="002E7520">
        <w:t>(Wallenius, 2024)</w:t>
      </w:r>
      <w:r>
        <w:t xml:space="preserve">. These are videos, blogs, articles, infographics, and interactive tools. The effectiveness of the content in use is also deeply tied to the cultural preferences, the story telling traditions, and the norms of the communication all over the world. </w:t>
      </w:r>
    </w:p>
    <w:p w14:paraId="518B26B9" w14:textId="77777777" w:rsidR="0035298F" w:rsidRDefault="0035298F" w:rsidP="0035298F">
      <w:r>
        <w:lastRenderedPageBreak/>
        <w:t xml:space="preserve">                  </w:t>
      </w:r>
      <w:r>
        <w:rPr>
          <w:noProof/>
        </w:rPr>
        <w:drawing>
          <wp:inline distT="0" distB="0" distL="0" distR="0" wp14:anchorId="230AB4FA" wp14:editId="5F79D19F">
            <wp:extent cx="3803650" cy="2535767"/>
            <wp:effectExtent l="0" t="0" r="6350" b="0"/>
            <wp:docPr id="2" name="Picture 2" descr="What is Digital Marketing? Type of Channels and Comprehensive Strategy -  Monash University, Indone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hat is Digital Marketing? Type of Channels and Comprehensive Strategy -  Monash University, Indonesi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05240" cy="2536827"/>
                    </a:xfrm>
                    <a:prstGeom prst="rect">
                      <a:avLst/>
                    </a:prstGeom>
                    <a:noFill/>
                    <a:ln>
                      <a:noFill/>
                    </a:ln>
                  </pic:spPr>
                </pic:pic>
              </a:graphicData>
            </a:graphic>
          </wp:inline>
        </w:drawing>
      </w:r>
    </w:p>
    <w:p w14:paraId="62596910" w14:textId="77777777" w:rsidR="0035298F" w:rsidRDefault="0035298F" w:rsidP="0035298F">
      <w:r>
        <w:t xml:space="preserve">Figure- 1: Digital Marketing Strategy </w:t>
      </w:r>
    </w:p>
    <w:p w14:paraId="1B206D32" w14:textId="77777777" w:rsidR="0035298F" w:rsidRDefault="0035298F" w:rsidP="0035298F">
      <w:r>
        <w:t xml:space="preserve">Source: </w:t>
      </w:r>
      <w:r w:rsidRPr="00D5760D">
        <w:t>(Monash University, 2025)</w:t>
      </w:r>
      <w:r>
        <w:t xml:space="preserve">   </w:t>
      </w:r>
    </w:p>
    <w:p w14:paraId="4609DD99" w14:textId="77777777" w:rsidR="0035298F" w:rsidRDefault="0035298F" w:rsidP="0035298F">
      <w:r>
        <w:t xml:space="preserve">As an example, emotionally based materials are very effective in a collectivist culture, but things that are practical and information-orientated attract the audience in a culture of high-uncertainty-avoidance. Global content marketing has to focus on creating cultural significant engagements of the target audience by balancing the general brand messages with specific regional stories </w:t>
      </w:r>
      <w:r w:rsidRPr="002E7520">
        <w:t>(Okonkwo et al., 2023)</w:t>
      </w:r>
      <w:r>
        <w:t xml:space="preserve">.  </w:t>
      </w:r>
    </w:p>
    <w:p w14:paraId="03870689" w14:textId="77777777" w:rsidR="0035298F" w:rsidRPr="007E0887" w:rsidRDefault="0035298F" w:rsidP="0035298F">
      <w:pPr>
        <w:rPr>
          <w:b/>
          <w:bCs/>
        </w:rPr>
      </w:pPr>
      <w:r w:rsidRPr="007E0887">
        <w:rPr>
          <w:b/>
          <w:bCs/>
        </w:rPr>
        <w:t>Email Marketing Strategies</w:t>
      </w:r>
    </w:p>
    <w:p w14:paraId="6E1261FA" w14:textId="77777777" w:rsidR="0035298F" w:rsidRDefault="0035298F" w:rsidP="0035298F">
      <w:r>
        <w:t xml:space="preserve">This method has been known to deliver a high level of ROI and assist in the retention, loyalty, and repeat purchasing of customers through email marketing </w:t>
      </w:r>
      <w:r w:rsidRPr="002E7520">
        <w:t>(Okonkwo et al., 2023)</w:t>
      </w:r>
      <w:r>
        <w:t xml:space="preserve">. The proposal documents uploaded indicate that email marketing is especially efficient in the relationships that may be long-term due to the delivery of personalized content directly to customers in boxes. The effectiveness of the email marketing in the context of the global setting has been found to depend on the linguistic expectations, the preferred communication tone, and the trust to the digital forms of communication. Attitudes to privacy and information sharing are a part of the culture, which also impacts open rates and the outcomes of conversion greatly </w:t>
      </w:r>
      <w:r w:rsidRPr="002E7520">
        <w:t>(Okonkwo et al., 2023)</w:t>
      </w:r>
      <w:r>
        <w:t xml:space="preserve">.  </w:t>
      </w:r>
    </w:p>
    <w:p w14:paraId="5245941A" w14:textId="77777777" w:rsidR="0035298F" w:rsidRPr="007E0887" w:rsidRDefault="0035298F" w:rsidP="0035298F">
      <w:pPr>
        <w:rPr>
          <w:b/>
          <w:bCs/>
        </w:rPr>
      </w:pPr>
      <w:r w:rsidRPr="007E0887">
        <w:rPr>
          <w:b/>
          <w:bCs/>
        </w:rPr>
        <w:t>Influencer Marketing Strategies</w:t>
      </w:r>
    </w:p>
    <w:p w14:paraId="524F9305" w14:textId="77777777" w:rsidR="0035298F" w:rsidRDefault="0035298F" w:rsidP="0035298F">
      <w:r>
        <w:lastRenderedPageBreak/>
        <w:t xml:space="preserve">Online personalities utilize their influence and audience that have a following to market brands to their audience </w:t>
      </w:r>
      <w:r w:rsidRPr="002E7520">
        <w:t>(Fan et al., 2023)</w:t>
      </w:r>
      <w:r>
        <w:t xml:space="preserve">. This approach has proved to be very successful in the world, but its success is determined by the validity of the influencer, culture fit, and characteristics of follower audience-base. The audience in collectivistic cultures is more likely to believe the content of influencers that, although the content theme is based on community insights and experiences, in the individualistic world, aspirational influencers, whose lifestyle is high-status, may have a more significant impact. To obtain maximum results in the global markets, brands are forced to consider the best influencer-audience fit, the regional credibility, and the local trends </w:t>
      </w:r>
      <w:r w:rsidRPr="002E7520">
        <w:t>(Fan et al., 2023)</w:t>
      </w:r>
      <w:r>
        <w:t xml:space="preserve">.  </w:t>
      </w:r>
    </w:p>
    <w:p w14:paraId="51C7FE08" w14:textId="77777777" w:rsidR="0035298F" w:rsidRPr="007E0887" w:rsidRDefault="0035298F" w:rsidP="0035298F">
      <w:pPr>
        <w:rPr>
          <w:b/>
          <w:bCs/>
        </w:rPr>
      </w:pPr>
      <w:r w:rsidRPr="007E0887">
        <w:rPr>
          <w:b/>
          <w:bCs/>
        </w:rPr>
        <w:t>Paid Digital Advertising Strategies</w:t>
      </w:r>
    </w:p>
    <w:p w14:paraId="0069633C" w14:textId="77777777" w:rsidR="0035298F" w:rsidRDefault="0035298F" w:rsidP="0035298F">
      <w:r>
        <w:t xml:space="preserve">Sponsored content, Pay-per-Click (PPC) as well as display adverts are the most effective paid advertising methods that enable organizations to obtain instant visibility and quantifiable performance </w:t>
      </w:r>
      <w:r w:rsidRPr="002E7520">
        <w:t>(Maluleke, 2025)</w:t>
      </w:r>
      <w:r>
        <w:t xml:space="preserve">. The global performance depends on a wide range of factors depending on the levels of competition, price per keyword, and regional user behavior. The digital markets with high player rivalry are usually characterized by high advertising prices, whereas the new market is in low advertisement cost but necessitates educational activities to establish trust among consumers. The efficacy of paid advertising is strongly linked around the world with the algorithmic setting, user intent, and the purchasing power in the region </w:t>
      </w:r>
      <w:r w:rsidRPr="002E7520">
        <w:t>(Maluleke, 2025)</w:t>
      </w:r>
      <w:r>
        <w:t xml:space="preserve">.  </w:t>
      </w:r>
    </w:p>
    <w:p w14:paraId="66109E9B" w14:textId="77777777" w:rsidR="0035298F" w:rsidRDefault="0035298F" w:rsidP="0035298F">
      <w:r>
        <w:t xml:space="preserve">                           </w:t>
      </w:r>
      <w:r>
        <w:rPr>
          <w:noProof/>
        </w:rPr>
        <w:drawing>
          <wp:inline distT="0" distB="0" distL="0" distR="0" wp14:anchorId="2A310DB9" wp14:editId="35036D03">
            <wp:extent cx="2701924" cy="2711450"/>
            <wp:effectExtent l="0" t="0" r="3810" b="0"/>
            <wp:docPr id="4" name="Picture 4" descr="Paid Marketing: The Beginner's Guide to Understanding and Setting Up a Paid  Marketing Strategy (Infographic) | Braf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aid Marketing: The Beginner's Guide to Understanding and Setting Up a Paid  Marketing Strategy (Infographic) | Braft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13487" cy="2723053"/>
                    </a:xfrm>
                    <a:prstGeom prst="rect">
                      <a:avLst/>
                    </a:prstGeom>
                    <a:noFill/>
                    <a:ln>
                      <a:noFill/>
                    </a:ln>
                  </pic:spPr>
                </pic:pic>
              </a:graphicData>
            </a:graphic>
          </wp:inline>
        </w:drawing>
      </w:r>
    </w:p>
    <w:p w14:paraId="26A187CA" w14:textId="77777777" w:rsidR="0035298F" w:rsidRDefault="0035298F" w:rsidP="0035298F">
      <w:r>
        <w:t xml:space="preserve">Figure- 2: Paid Marketing </w:t>
      </w:r>
    </w:p>
    <w:p w14:paraId="1DE30C54" w14:textId="77777777" w:rsidR="0035298F" w:rsidRDefault="0035298F" w:rsidP="0035298F">
      <w:r>
        <w:t xml:space="preserve">Source: </w:t>
      </w:r>
      <w:r w:rsidRPr="00B8767A">
        <w:t>(Santo, 2020)</w:t>
      </w:r>
      <w:r>
        <w:t xml:space="preserve"> </w:t>
      </w:r>
    </w:p>
    <w:p w14:paraId="2A5CB1FB" w14:textId="77777777" w:rsidR="0035298F" w:rsidRDefault="0035298F" w:rsidP="0035298F">
      <w:r>
        <w:lastRenderedPageBreak/>
        <w:t xml:space="preserve">Altogether, the digital marketing strategies on the international markets should be localized and optimized carefully. Due to differences in culture, technology, and behavior by different regions, companies should formulate creative styles, messages, platform of choice, and technical organizations </w:t>
      </w:r>
      <w:r w:rsidRPr="002E7520">
        <w:t>(Maluleke, 2025)</w:t>
      </w:r>
      <w:r>
        <w:t xml:space="preserve">.  </w:t>
      </w:r>
    </w:p>
    <w:p w14:paraId="4124BE41" w14:textId="76E2D494" w:rsidR="0035298F" w:rsidRPr="007E0887" w:rsidRDefault="0035298F" w:rsidP="0035298F">
      <w:pPr>
        <w:pStyle w:val="Heading2"/>
      </w:pPr>
      <w:bookmarkStart w:id="20" w:name="_Toc220936182"/>
      <w:r>
        <w:t>2.</w:t>
      </w:r>
      <w:r w:rsidR="00980E7D">
        <w:t>6</w:t>
      </w:r>
      <w:r w:rsidRPr="007E0887">
        <w:t xml:space="preserve"> </w:t>
      </w:r>
      <w:bookmarkStart w:id="21" w:name="_Hlk216432634"/>
      <w:r w:rsidRPr="007E0887">
        <w:t>Measuring Effectiveness of Digital Marketing</w:t>
      </w:r>
      <w:bookmarkEnd w:id="20"/>
    </w:p>
    <w:bookmarkEnd w:id="21"/>
    <w:p w14:paraId="39A395CF" w14:textId="77777777" w:rsidR="0035298F" w:rsidRPr="002E7520" w:rsidRDefault="0035298F" w:rsidP="0035298F">
      <w:r>
        <w:t xml:space="preserve">The quantification of digital marketing performance is among some of the most intricate issues facing the international companies </w:t>
      </w:r>
      <w:r w:rsidRPr="002E7520">
        <w:t>(Sharabati et al., 2024)</w:t>
      </w:r>
      <w:r>
        <w:t xml:space="preserve">. The uploaded proposal files point out that it is made difficult to measure performance due to the multi-channel interactions, un-uniformity in metrics as well as the ability to isolate the effect of individual strategies. The global institutions should, therefore, integrate various quantitative and qualitative strategies in order to determine the digital outputs correctly </w:t>
      </w:r>
      <w:r w:rsidRPr="002E7520">
        <w:t>(Sharabati et al., 2024)</w:t>
      </w:r>
      <w:r>
        <w:t xml:space="preserve">.  </w:t>
      </w:r>
    </w:p>
    <w:p w14:paraId="53B70A01" w14:textId="77777777" w:rsidR="0035298F" w:rsidRPr="007E0887" w:rsidRDefault="0035298F" w:rsidP="0035298F">
      <w:pPr>
        <w:rPr>
          <w:b/>
          <w:bCs/>
        </w:rPr>
      </w:pPr>
      <w:r w:rsidRPr="007E0887">
        <w:rPr>
          <w:b/>
          <w:bCs/>
        </w:rPr>
        <w:t>Key Performance Indicators in Global Contexts</w:t>
      </w:r>
    </w:p>
    <w:p w14:paraId="3007A01B" w14:textId="77777777" w:rsidR="0035298F" w:rsidRDefault="0035298F" w:rsidP="0035298F">
      <w:r>
        <w:t xml:space="preserve">Measures of digital performance are obtained through common measures including the click-through rates, conversion rates, web traffic, and metrics of customer acquisition cost and the sale </w:t>
      </w:r>
      <w:r w:rsidRPr="002E7520">
        <w:t>(Sharabati et al., 2024)</w:t>
      </w:r>
      <w:r>
        <w:t xml:space="preserve">. Nevertheless, these signs should be localized to the markets. Indicatively, engagement standards vary based on culture, platform, and various levels of digital maturity. </w:t>
      </w:r>
    </w:p>
    <w:p w14:paraId="2F95FA2F" w14:textId="77777777" w:rsidR="0035298F" w:rsidRDefault="0035298F" w:rsidP="0035298F">
      <w:r>
        <w:t xml:space="preserve">                 </w:t>
      </w:r>
      <w:r>
        <w:rPr>
          <w:noProof/>
        </w:rPr>
        <w:drawing>
          <wp:inline distT="0" distB="0" distL="0" distR="0" wp14:anchorId="07EB4359" wp14:editId="6783562A">
            <wp:extent cx="4229100" cy="1982617"/>
            <wp:effectExtent l="0" t="0" r="0" b="0"/>
            <wp:docPr id="3" name="Picture 3" descr="Measuring Success: Key Metrics to Track for Your IVF Brand's Online  Marketing Campaig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easuring Success: Key Metrics to Track for Your IVF Brand's Online  Marketing Campaign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50322" cy="1992566"/>
                    </a:xfrm>
                    <a:prstGeom prst="rect">
                      <a:avLst/>
                    </a:prstGeom>
                    <a:noFill/>
                    <a:ln>
                      <a:noFill/>
                    </a:ln>
                  </pic:spPr>
                </pic:pic>
              </a:graphicData>
            </a:graphic>
          </wp:inline>
        </w:drawing>
      </w:r>
    </w:p>
    <w:p w14:paraId="27ABB6C4" w14:textId="77777777" w:rsidR="0035298F" w:rsidRDefault="0035298F" w:rsidP="0035298F">
      <w:r>
        <w:t xml:space="preserve">Figure- 3: Digital Marketing Measurement Model </w:t>
      </w:r>
    </w:p>
    <w:p w14:paraId="018F40F1" w14:textId="77777777" w:rsidR="0035298F" w:rsidRDefault="0035298F" w:rsidP="0035298F">
      <w:r>
        <w:t xml:space="preserve">Source: </w:t>
      </w:r>
      <w:r w:rsidRPr="00D5760D">
        <w:t>(admin, 2023)</w:t>
      </w:r>
    </w:p>
    <w:p w14:paraId="6FBB18D1" w14:textId="77777777" w:rsidR="0035298F" w:rsidRDefault="0035298F" w:rsidP="0035298F">
      <w:r>
        <w:t xml:space="preserve">Engagement can be high in the emerging markets because of the new ideas, but in the saturated market the engagement can be lower because of the fatigue of the consumers. The significance of </w:t>
      </w:r>
      <w:r>
        <w:lastRenderedPageBreak/>
        <w:t xml:space="preserve">performance measures should thus not be decided as matter of course but rather be experienced in the specific context </w:t>
      </w:r>
      <w:r w:rsidRPr="002E7520">
        <w:t>(Bearman and Rola Ajjawi, 2023)</w:t>
      </w:r>
      <w:r>
        <w:t xml:space="preserve">.  </w:t>
      </w:r>
    </w:p>
    <w:p w14:paraId="77B3FDC3" w14:textId="77777777" w:rsidR="0035298F" w:rsidRPr="007E0887" w:rsidRDefault="0035298F" w:rsidP="0035298F">
      <w:pPr>
        <w:rPr>
          <w:b/>
          <w:bCs/>
        </w:rPr>
      </w:pPr>
      <w:r w:rsidRPr="007E0887">
        <w:rPr>
          <w:b/>
          <w:bCs/>
        </w:rPr>
        <w:t>Attribution Challenges and Multi-Touch Interactions</w:t>
      </w:r>
    </w:p>
    <w:p w14:paraId="4F1B268A" w14:textId="77777777" w:rsidR="0035298F" w:rsidRDefault="0035298F" w:rsidP="0035298F">
      <w:r>
        <w:t xml:space="preserve">Digital marketing is a hard factor to measure due to the numerous touchpoints, which consumers go through before purchasing a product </w:t>
      </w:r>
      <w:r w:rsidRPr="002E7520">
        <w:t>(Bearman and Rola Ajjawi, 2023)</w:t>
      </w:r>
      <w:r>
        <w:t xml:space="preserve">. First- and last-click attribution models have a simplistic approach in terms of credit customer journeys with one-touch attribute. The more sophisticated models like time-decay model or algorithmic attribution provide in-depth information and are complicated to use worldwide. In less developed areas of digital infrastructure, companies might not have the analytics which they require to be able to gather correct attribution data, preventing them from being able to assess ROI </w:t>
      </w:r>
      <w:r w:rsidRPr="002E7520">
        <w:t>(Bearman and Rola Ajjawi, 2023)</w:t>
      </w:r>
      <w:r>
        <w:t xml:space="preserve">.  </w:t>
      </w:r>
    </w:p>
    <w:p w14:paraId="5FA249FB" w14:textId="77777777" w:rsidR="0035298F" w:rsidRPr="007E0887" w:rsidRDefault="0035298F" w:rsidP="0035298F">
      <w:pPr>
        <w:rPr>
          <w:b/>
          <w:bCs/>
        </w:rPr>
      </w:pPr>
      <w:r w:rsidRPr="007E0887">
        <w:rPr>
          <w:b/>
          <w:bCs/>
        </w:rPr>
        <w:t>Data Quality and Interpretation</w:t>
      </w:r>
    </w:p>
    <w:p w14:paraId="6FFD17D2" w14:textId="77777777" w:rsidR="0035298F" w:rsidRDefault="0035298F" w:rsidP="0035298F">
      <w:r>
        <w:t xml:space="preserve">High quality data is vital in measurement of effectiveness. Nevertheless, global companies frequently experience a conflict in data availability, information accuracy, and privacy limitations between nations </w:t>
      </w:r>
      <w:r w:rsidRPr="002E7520">
        <w:t>(Quach et al., 2022)</w:t>
      </w:r>
      <w:r>
        <w:t xml:space="preserve">. Policies like GDPR constrain gathering of individualized information and fuse narrow down targeting. The issues of defining the data using different cultural backgrounds makes it even more difficult when the cultural differences affect the use behaviors, emotional expressiveness, and reaction to digital stimuli. Thus, the best measure is a combination of standardized KPI models and the region-specific analytics models </w:t>
      </w:r>
      <w:r w:rsidRPr="002E7520">
        <w:t>(Quach et al., 2022)</w:t>
      </w:r>
      <w:r>
        <w:t xml:space="preserve">.  </w:t>
      </w:r>
    </w:p>
    <w:p w14:paraId="5B87B3DF" w14:textId="77777777" w:rsidR="0035298F" w:rsidRPr="007E0887" w:rsidRDefault="0035298F" w:rsidP="0035298F">
      <w:pPr>
        <w:rPr>
          <w:b/>
          <w:bCs/>
        </w:rPr>
      </w:pPr>
      <w:r w:rsidRPr="007E0887">
        <w:rPr>
          <w:b/>
          <w:bCs/>
        </w:rPr>
        <w:t>The Influence of Platform Algorithms</w:t>
      </w:r>
    </w:p>
    <w:p w14:paraId="000C511A" w14:textId="77777777" w:rsidR="0035298F" w:rsidRDefault="0035298F" w:rsidP="0035298F">
      <w:r>
        <w:t xml:space="preserve">The use of algorithms in Facebook, Instagram, Tik Tok, and Google contributes to the visibility of content and the performance of a campaign. More frequent algorithm changes bring some form of uncertainty and can change the digital outcomes radically overnight. International companies should be keen on movements within the sites to ensure efficiency </w:t>
      </w:r>
      <w:r w:rsidRPr="002E7520">
        <w:t>(Quach et al., 2022)</w:t>
      </w:r>
      <w:r>
        <w:t>. Measurement techniques should not ignore such fluctuations, and it should be realized that a performance change may be the result of algorithmic and not strategic modification.</w:t>
      </w:r>
    </w:p>
    <w:p w14:paraId="738FF2D0" w14:textId="2B5D7C2B" w:rsidR="0035298F" w:rsidRPr="00FD556A" w:rsidRDefault="0035298F" w:rsidP="0035298F">
      <w:pPr>
        <w:pStyle w:val="Heading2"/>
      </w:pPr>
      <w:bookmarkStart w:id="22" w:name="_Toc220936183"/>
      <w:r>
        <w:lastRenderedPageBreak/>
        <w:t>2.</w:t>
      </w:r>
      <w:r w:rsidR="00980E7D">
        <w:t>7</w:t>
      </w:r>
      <w:r w:rsidRPr="00FD556A">
        <w:t xml:space="preserve"> Moderators and Mediators of Digital Marketing Effectiveness</w:t>
      </w:r>
      <w:bookmarkEnd w:id="22"/>
      <w:r w:rsidRPr="00FD556A">
        <w:t xml:space="preserve"> </w:t>
      </w:r>
    </w:p>
    <w:p w14:paraId="74630162" w14:textId="77777777" w:rsidR="0035298F" w:rsidRDefault="0035298F" w:rsidP="0035298F">
      <w:r>
        <w:t xml:space="preserve">The efficacy of digital marketing is not only dependent on the quality of strategy per se, but on a system of moderating and mediating variables, which determine the reaction and perception of the consumer to marketing messages. These variables are very heterogeneous across the world markets </w:t>
      </w:r>
      <w:r w:rsidRPr="002E7520">
        <w:t xml:space="preserve">(Jung and </w:t>
      </w:r>
      <w:proofErr w:type="spellStart"/>
      <w:r w:rsidRPr="002E7520">
        <w:t>Shegai</w:t>
      </w:r>
      <w:proofErr w:type="spellEnd"/>
      <w:r w:rsidRPr="002E7520">
        <w:t>, 2023)</w:t>
      </w:r>
      <w:r>
        <w:t xml:space="preserve">.  </w:t>
      </w:r>
    </w:p>
    <w:p w14:paraId="03B1B262" w14:textId="1C758D4C" w:rsidR="00345DED" w:rsidRDefault="00345DED" w:rsidP="00345DED">
      <w:r>
        <w:t>Through moderators, we get to view the reason why digital marketing brings about varying results across the globe. There is seldom a place where marketing work is the same. The context and psychology influence consumer responses. Moderators manipulate the level of strong connection or direction of marketing to results. Mediators are the processes through which consumer behavior is shifted by the marketing. The combination of the two assists us to develop robust (or flexible) digital strategies</w:t>
      </w:r>
      <w:r w:rsidR="00A031BF" w:rsidRPr="00A031BF">
        <w:rPr>
          <w:rFonts w:eastAsia="Times New Roman" w:cs="Times New Roman"/>
          <w:kern w:val="0"/>
          <w:lang w:val="en-IN" w:eastAsia="en-IN" w:bidi="hi-IN"/>
          <w14:ligatures w14:val="none"/>
        </w:rPr>
        <w:t xml:space="preserve"> </w:t>
      </w:r>
      <w:r w:rsidR="00A031BF" w:rsidRPr="00A031BF">
        <w:rPr>
          <w:lang w:val="en-IN"/>
        </w:rPr>
        <w:t xml:space="preserve">(Jung and </w:t>
      </w:r>
      <w:proofErr w:type="spellStart"/>
      <w:r w:rsidR="00A031BF" w:rsidRPr="00A031BF">
        <w:rPr>
          <w:lang w:val="en-IN"/>
        </w:rPr>
        <w:t>Shegai</w:t>
      </w:r>
      <w:proofErr w:type="spellEnd"/>
      <w:r w:rsidR="00A031BF" w:rsidRPr="00A031BF">
        <w:rPr>
          <w:lang w:val="en-IN"/>
        </w:rPr>
        <w:t>, 2023)</w:t>
      </w:r>
      <w:r>
        <w:t>.</w:t>
      </w:r>
    </w:p>
    <w:p w14:paraId="69197144" w14:textId="56F0551F" w:rsidR="00345DED" w:rsidRDefault="00345DED" w:rsidP="00345DED">
      <w:r>
        <w:t>Culture is a key moderator. It influences the mode of communication, the way individuals develop trust, and the perceptions they have towards the engagement on the internet</w:t>
      </w:r>
      <w:r w:rsidR="00A031BF" w:rsidRPr="00A031BF">
        <w:rPr>
          <w:rFonts w:eastAsia="Times New Roman" w:cs="Times New Roman"/>
          <w:kern w:val="0"/>
          <w:lang w:val="en-IN" w:eastAsia="en-IN" w:bidi="hi-IN"/>
          <w14:ligatures w14:val="none"/>
        </w:rPr>
        <w:t xml:space="preserve"> </w:t>
      </w:r>
      <w:r w:rsidR="00A031BF" w:rsidRPr="00A031BF">
        <w:rPr>
          <w:lang w:val="en-IN"/>
        </w:rPr>
        <w:t>(Chen et al., 2021)</w:t>
      </w:r>
      <w:r>
        <w:t xml:space="preserve">. Individuals are very attentive to community messages, peer recommendations and relationship contents in collectivist cultures. In individualistic societies, achievement-oriented, informational and personalized messages are more applicable. The high-context cultures think more of symbolic and indirect communication whereas the low-context think more of straight forward information. The differences affect the engagement, brand perception and conversion. There is also technology preparedness that moderates effectiveness. Markets that have good digital infrastructure, high internet penetration and high quantity of smartphones put positive environments to develop advanced campaigns. The contact between consumers and platforms is easy in this case, which enhances engagement and conversions. On the contrary, markets that have a weak infrastructure or intermittent connectivity perform poorly despite the fact that the strategy is good. </w:t>
      </w:r>
      <w:r w:rsidR="00A031BF">
        <w:t>Therefore,</w:t>
      </w:r>
      <w:r>
        <w:t xml:space="preserve"> technology situation is important to consider when determining the success of a region</w:t>
      </w:r>
      <w:r w:rsidR="00A031BF" w:rsidRPr="00A031BF">
        <w:rPr>
          <w:rFonts w:eastAsia="Times New Roman" w:cs="Times New Roman"/>
          <w:kern w:val="0"/>
          <w:lang w:val="en-IN" w:eastAsia="en-IN" w:bidi="hi-IN"/>
          <w14:ligatures w14:val="none"/>
        </w:rPr>
        <w:t xml:space="preserve"> </w:t>
      </w:r>
      <w:r w:rsidR="00A031BF" w:rsidRPr="00A031BF">
        <w:rPr>
          <w:lang w:val="en-IN"/>
        </w:rPr>
        <w:t>(Chen et al., 2021)</w:t>
      </w:r>
      <w:r>
        <w:t>.</w:t>
      </w:r>
    </w:p>
    <w:p w14:paraId="6E45CB39" w14:textId="0F3E05EA" w:rsidR="00345DED" w:rsidRDefault="00345DED" w:rsidP="00345DED">
      <w:r>
        <w:t>Mediators elaborate on ways in which the marketing activity elicits a response among the consumers</w:t>
      </w:r>
      <w:r w:rsidR="00A031BF" w:rsidRPr="00A031BF">
        <w:rPr>
          <w:rFonts w:eastAsia="Times New Roman" w:cs="Times New Roman"/>
          <w:kern w:val="0"/>
          <w:lang w:val="en-IN" w:eastAsia="en-IN" w:bidi="hi-IN"/>
          <w14:ligatures w14:val="none"/>
        </w:rPr>
        <w:t xml:space="preserve"> </w:t>
      </w:r>
      <w:r w:rsidR="00A031BF" w:rsidRPr="00A031BF">
        <w:rPr>
          <w:lang w:val="en-IN"/>
        </w:rPr>
        <w:t>(Wang et al., 2025)</w:t>
      </w:r>
      <w:r>
        <w:t xml:space="preserve">. Faith is one of the intermediaries in the Internet where privacy and security are important. Once the consumers have confidence in the digital presence of a brand, they would interact more, provide information and make purchases. The effectiveness is also mediated by the effect of perceived value that affects the consumer perception of relevance and </w:t>
      </w:r>
      <w:r>
        <w:lastRenderedPageBreak/>
        <w:t>benefits of the content. Improved perceived value creates a feeling of emotion and purchase intention. Digital literacy is considered to mediate response through its participation in the level of navigation of the platforms and reading marketing messages. Users with higher digital literacy levels act on complicated interactive campaigns, whereas the low literate population requires more simple communications. Brand equity intervenes as well: the more established a brand, the more engagement and trust will be provided. A combination of these moderating and mediating variables demonstrates that the success of digital marketing is relative and must evolve at all times in different markets</w:t>
      </w:r>
      <w:r w:rsidR="00A031BF" w:rsidRPr="00A031BF">
        <w:rPr>
          <w:rFonts w:eastAsia="Times New Roman" w:cs="Times New Roman"/>
          <w:kern w:val="0"/>
          <w:lang w:val="en-IN" w:eastAsia="en-IN" w:bidi="hi-IN"/>
          <w14:ligatures w14:val="none"/>
        </w:rPr>
        <w:t xml:space="preserve"> </w:t>
      </w:r>
      <w:r w:rsidR="00A031BF" w:rsidRPr="00A031BF">
        <w:rPr>
          <w:lang w:val="en-IN"/>
        </w:rPr>
        <w:t>(Wang et al., 2025)</w:t>
      </w:r>
      <w:r>
        <w:t>.</w:t>
      </w:r>
    </w:p>
    <w:p w14:paraId="153902C4" w14:textId="77777777" w:rsidR="0035298F" w:rsidRPr="00FD556A" w:rsidRDefault="0035298F" w:rsidP="0035298F">
      <w:pPr>
        <w:rPr>
          <w:b/>
          <w:bCs/>
        </w:rPr>
      </w:pPr>
      <w:r w:rsidRPr="00FD556A">
        <w:rPr>
          <w:b/>
          <w:bCs/>
        </w:rPr>
        <w:t>Cultural Values as Moderators</w:t>
      </w:r>
    </w:p>
    <w:p w14:paraId="472BDDEA" w14:textId="77777777" w:rsidR="0035298F" w:rsidRDefault="0035298F" w:rsidP="0035298F">
      <w:r>
        <w:t xml:space="preserve">The cultural norms have a substantive effect on preferences of communication, expressing emotion, how to build trust and what motivates buyers to purchase </w:t>
      </w:r>
      <w:r w:rsidRPr="002E7520">
        <w:t xml:space="preserve">(Jung and </w:t>
      </w:r>
      <w:proofErr w:type="spellStart"/>
      <w:r w:rsidRPr="002E7520">
        <w:t>Shegai</w:t>
      </w:r>
      <w:proofErr w:type="spellEnd"/>
      <w:r w:rsidRPr="002E7520">
        <w:t>, 2023)</w:t>
      </w:r>
      <w:r>
        <w:t xml:space="preserve">. The culture of high-context is associated with the use of implicit communicating, symbolic, and relational signals, whereas low-context cultures expect straightforwardness and explicitness. These cultural differences moderately impact the efficiency of using digital messages through influencing engagement rates, likelihood of conversion and brand perceptions. Therefore, a subtle understanding of the cultural structures will help companies to create contextually suitable digital contents </w:t>
      </w:r>
      <w:r w:rsidRPr="002E7520">
        <w:t xml:space="preserve">(Jung and </w:t>
      </w:r>
      <w:proofErr w:type="spellStart"/>
      <w:r w:rsidRPr="002E7520">
        <w:t>Shegai</w:t>
      </w:r>
      <w:proofErr w:type="spellEnd"/>
      <w:r w:rsidRPr="002E7520">
        <w:t>, 2023)</w:t>
      </w:r>
      <w:r>
        <w:t xml:space="preserve">.  </w:t>
      </w:r>
    </w:p>
    <w:p w14:paraId="78ED2322" w14:textId="77777777" w:rsidR="0035298F" w:rsidRPr="00FD556A" w:rsidRDefault="0035298F" w:rsidP="0035298F">
      <w:pPr>
        <w:rPr>
          <w:b/>
          <w:bCs/>
        </w:rPr>
      </w:pPr>
      <w:r w:rsidRPr="00FD556A">
        <w:rPr>
          <w:b/>
          <w:bCs/>
        </w:rPr>
        <w:t>Digital Literacy as a Mediator</w:t>
      </w:r>
    </w:p>
    <w:p w14:paraId="3C69DA58" w14:textId="77777777" w:rsidR="0035298F" w:rsidRDefault="0035298F" w:rsidP="0035298F">
      <w:r>
        <w:t xml:space="preserve">The level of competency of a consumer on digital platforms is what defines preparedness to interact with the online content. High digitations bring higher levels of comfort with the digital tools, trust with internet-based information, and more sound interaction with the interactive functions. In new markets, the level of digital literacy may be relatively low, which means that a consumer will need the simplified content form, as well as educative messages </w:t>
      </w:r>
      <w:r w:rsidRPr="002E7520">
        <w:t>(Lee and Meng, 2021)</w:t>
      </w:r>
      <w:r>
        <w:t xml:space="preserve">.  </w:t>
      </w:r>
    </w:p>
    <w:p w14:paraId="43EA39B6" w14:textId="77777777" w:rsidR="0035298F" w:rsidRPr="00FD556A" w:rsidRDefault="0035298F" w:rsidP="0035298F">
      <w:pPr>
        <w:rPr>
          <w:b/>
          <w:bCs/>
        </w:rPr>
      </w:pPr>
      <w:r w:rsidRPr="00FD556A">
        <w:rPr>
          <w:b/>
          <w:bCs/>
        </w:rPr>
        <w:t>Trust and Privacy Concerns</w:t>
      </w:r>
    </w:p>
    <w:p w14:paraId="0BB4C97F" w14:textId="77777777" w:rsidR="0035298F" w:rsidRDefault="0035298F" w:rsidP="0035298F">
      <w:r>
        <w:t xml:space="preserve">The association between consumer response and digital exposure uses trust in the middle </w:t>
      </w:r>
      <w:r w:rsidRPr="002E7520">
        <w:t>(Lee and Meng, 2021)</w:t>
      </w:r>
      <w:r>
        <w:t xml:space="preserve">. The differences in the levels of trust all over the world are determined by the cultural approach to privacy, the experience of interaction with technologies in the past, and regulatory conditions. It is common in markets with acutely sensitive privacy issues that the click-through or </w:t>
      </w:r>
      <w:r>
        <w:lastRenderedPageBreak/>
        <w:t xml:space="preserve">signup rate with heavy exposures are low. Thus, the efforts at trust-building, which include transparency, credibility signals, and secure interfaces, cannot be neglected in the process of global effectiveness </w:t>
      </w:r>
      <w:r w:rsidRPr="007C21D2">
        <w:t>(Shiva and Manoharan, 2025)</w:t>
      </w:r>
      <w:r>
        <w:t xml:space="preserve">.  </w:t>
      </w:r>
    </w:p>
    <w:p w14:paraId="31A2C077" w14:textId="77777777" w:rsidR="0035298F" w:rsidRPr="00FD556A" w:rsidRDefault="0035298F" w:rsidP="0035298F">
      <w:pPr>
        <w:rPr>
          <w:b/>
          <w:bCs/>
        </w:rPr>
      </w:pPr>
      <w:r w:rsidRPr="00FD556A">
        <w:rPr>
          <w:b/>
          <w:bCs/>
        </w:rPr>
        <w:t xml:space="preserve">Brand Equity  </w:t>
      </w:r>
    </w:p>
    <w:p w14:paraId="4BBE58F7" w14:textId="77777777" w:rsidR="0035298F" w:rsidRDefault="0035298F" w:rsidP="0035298F">
      <w:r>
        <w:t xml:space="preserve">Brand equity increases responsiveness of consumers towards digital strategies. Effective brands will attract more attention and greater conversion levels since users tend to view them as more trustful and applicable </w:t>
      </w:r>
      <w:r w:rsidRPr="007C21D2">
        <w:t>(Shiva and Manoharan, 2025)</w:t>
      </w:r>
      <w:r>
        <w:t xml:space="preserve">. Brand equity can vary dramatically in the context of the global markets based on the presence, reputation and cultural compatibility in the area.  </w:t>
      </w:r>
    </w:p>
    <w:p w14:paraId="6067DD5C" w14:textId="6129F313" w:rsidR="0035298F" w:rsidRDefault="0035298F" w:rsidP="0035298F">
      <w:pPr>
        <w:pStyle w:val="Heading2"/>
      </w:pPr>
      <w:bookmarkStart w:id="23" w:name="_Toc220936184"/>
      <w:r>
        <w:t>2.</w:t>
      </w:r>
      <w:r w:rsidR="00980E7D">
        <w:t>8</w:t>
      </w:r>
      <w:r w:rsidRPr="00FD556A">
        <w:t xml:space="preserve"> Digital Marketing in the Global Business Environment</w:t>
      </w:r>
      <w:bookmarkEnd w:id="23"/>
    </w:p>
    <w:p w14:paraId="0BA40644" w14:textId="77777777" w:rsidR="0035298F" w:rsidRDefault="0035298F" w:rsidP="0035298F">
      <w:r>
        <w:t xml:space="preserve">Digital marketing also functions within intricate global environments which are also influenced by cultural, technological, regulatory, and competitive forces. The presented proposal materials emphasize the idea that such extrinsic conditions have a substantial impact on the results of digital marketing in the regions </w:t>
      </w:r>
      <w:r w:rsidRPr="007C21D2">
        <w:t xml:space="preserve">(Al </w:t>
      </w:r>
      <w:proofErr w:type="spellStart"/>
      <w:r w:rsidRPr="007C21D2">
        <w:t>Koliby</w:t>
      </w:r>
      <w:proofErr w:type="spellEnd"/>
      <w:r w:rsidRPr="007C21D2">
        <w:t xml:space="preserve"> et al., 2024)</w:t>
      </w:r>
      <w:r>
        <w:t xml:space="preserve">.  </w:t>
      </w:r>
    </w:p>
    <w:p w14:paraId="0BB849E6" w14:textId="77B96E9C" w:rsidR="00345DED" w:rsidRDefault="00345DED" w:rsidP="00345DED">
      <w:r>
        <w:t>The world currently presents a complex global business environment that has digital marketing working in. As businesses spread internationally, they have to develop digital strategies that appear identical all over the world and meet the requirements of the local market. It is due to this that the success of digital marketing is heavily dependent on the external conditions that vary depending on the region</w:t>
      </w:r>
      <w:r w:rsidR="00A031BF" w:rsidRPr="00A031BF">
        <w:rPr>
          <w:rFonts w:eastAsia="Times New Roman" w:cs="Times New Roman"/>
          <w:kern w:val="0"/>
          <w:lang w:val="en-IN" w:eastAsia="en-IN" w:bidi="hi-IN"/>
          <w14:ligatures w14:val="none"/>
        </w:rPr>
        <w:t xml:space="preserve"> </w:t>
      </w:r>
      <w:r w:rsidR="00A031BF" w:rsidRPr="00A031BF">
        <w:rPr>
          <w:lang w:val="en-IN"/>
        </w:rPr>
        <w:t>(Wang et al., 2025)</w:t>
      </w:r>
      <w:r>
        <w:t>.</w:t>
      </w:r>
    </w:p>
    <w:p w14:paraId="35960428" w14:textId="7536579E" w:rsidR="00345DED" w:rsidRDefault="00345DED" w:rsidP="00345DED">
      <w:r>
        <w:t>Digital marketing is an aspect that is influenced by the economic conditions</w:t>
      </w:r>
      <w:r w:rsidR="00A031BF" w:rsidRPr="00A031BF">
        <w:rPr>
          <w:rFonts w:eastAsia="Times New Roman" w:cs="Times New Roman"/>
          <w:kern w:val="0"/>
          <w:lang w:val="en-IN" w:eastAsia="en-IN" w:bidi="hi-IN"/>
          <w14:ligatures w14:val="none"/>
        </w:rPr>
        <w:t xml:space="preserve"> </w:t>
      </w:r>
      <w:r w:rsidR="00A031BF" w:rsidRPr="00A031BF">
        <w:rPr>
          <w:lang w:val="en-IN"/>
        </w:rPr>
        <w:t>(Wang et al., 2025)</w:t>
      </w:r>
      <w:r>
        <w:t>. In prosperous markets, digital markets tend to be oversaturated and create intense competition, increasing the costs of advertisement and reducing the ability to have organic visibility. The companies within these markets have to invest a lot on optimization, innovation, and analytics in order to remain effective. Conversely, the emerging markets have got huge growth potential due to the increased internet penetration, and reduced competition. Nonetheless, such markets tend to require additional investments of consumer education, establishment of trust and infrastructure, which may impact the outcomes of campaigns and ROI</w:t>
      </w:r>
      <w:r w:rsidR="00A031BF" w:rsidRPr="00A031BF">
        <w:rPr>
          <w:rFonts w:eastAsia="Times New Roman" w:cs="Times New Roman"/>
          <w:kern w:val="0"/>
          <w:lang w:val="en-IN" w:eastAsia="en-IN" w:bidi="hi-IN"/>
          <w14:ligatures w14:val="none"/>
        </w:rPr>
        <w:t xml:space="preserve"> </w:t>
      </w:r>
      <w:r w:rsidR="00A031BF" w:rsidRPr="00A031BF">
        <w:rPr>
          <w:lang w:val="en-IN"/>
        </w:rPr>
        <w:t>(Wang et al., 2025)</w:t>
      </w:r>
      <w:r>
        <w:t>.</w:t>
      </w:r>
    </w:p>
    <w:p w14:paraId="2B1AFD88" w14:textId="724ACAA7" w:rsidR="00345DED" w:rsidRDefault="00345DED" w:rsidP="00345DED">
      <w:r>
        <w:t>There is cultural diversity which is even more problematic</w:t>
      </w:r>
      <w:r w:rsidR="004F1C61" w:rsidRPr="004F1C61">
        <w:rPr>
          <w:rFonts w:eastAsia="Times New Roman" w:cs="Times New Roman"/>
          <w:kern w:val="0"/>
          <w:lang w:val="en-IN" w:eastAsia="en-IN" w:bidi="hi-IN"/>
          <w14:ligatures w14:val="none"/>
        </w:rPr>
        <w:t xml:space="preserve"> </w:t>
      </w:r>
      <w:r w:rsidR="004F1C61" w:rsidRPr="004F1C61">
        <w:rPr>
          <w:lang w:val="en-IN"/>
        </w:rPr>
        <w:t>(Ganev, 2023)</w:t>
      </w:r>
      <w:r>
        <w:t xml:space="preserve">. The regions have huge differences in consumer preference to content format, the mode of communication, and use of a </w:t>
      </w:r>
      <w:r>
        <w:lastRenderedPageBreak/>
        <w:t xml:space="preserve">platform. Some markets can be visual and emotional, whereas some markets have been better with clear and functional messages. Consumers perception on brand authenticity and credibility </w:t>
      </w:r>
      <w:proofErr w:type="gramStart"/>
      <w:r>
        <w:t>are</w:t>
      </w:r>
      <w:proofErr w:type="gramEnd"/>
      <w:r>
        <w:t xml:space="preserve"> also affected by the differences in language, the social norms and values. As such, companies have to localize their content, tone, and engagement strategies and maintain the brand, in general, so that they do not misalign and risk their reputation</w:t>
      </w:r>
      <w:r w:rsidR="004F1C61" w:rsidRPr="004F1C61">
        <w:rPr>
          <w:rFonts w:eastAsia="Times New Roman" w:cs="Times New Roman"/>
          <w:kern w:val="0"/>
          <w:lang w:val="en-IN" w:eastAsia="en-IN" w:bidi="hi-IN"/>
          <w14:ligatures w14:val="none"/>
        </w:rPr>
        <w:t xml:space="preserve"> </w:t>
      </w:r>
      <w:r w:rsidR="004F1C61" w:rsidRPr="004F1C61">
        <w:rPr>
          <w:lang w:val="en-IN"/>
        </w:rPr>
        <w:t>(Ganev, 2023)</w:t>
      </w:r>
      <w:r>
        <w:t xml:space="preserve">. Regulatory environments are significant to the digital marketing practices across the world. The laws on data protection, advertising practices, and rules of the platform dictate the collection, storage, and use of consumer data by companies. This can restrict the use of </w:t>
      </w:r>
      <w:r w:rsidR="00A031BF">
        <w:t>privacy-based</w:t>
      </w:r>
      <w:r>
        <w:t xml:space="preserve"> rules on personalization and targeting that have a direct effect on campaign design and performance measurement. A lack of compliance might lead to legal penalties, </w:t>
      </w:r>
      <w:r w:rsidR="00A031BF">
        <w:t>garnishment</w:t>
      </w:r>
      <w:r>
        <w:t xml:space="preserve"> of reputation, and forfeiting a client base; awareness of regulations ought not to be a symbolic procedure either</w:t>
      </w:r>
      <w:r w:rsidR="004F1C61" w:rsidRPr="004F1C61">
        <w:rPr>
          <w:rFonts w:eastAsia="Times New Roman" w:cs="Times New Roman"/>
          <w:kern w:val="0"/>
          <w:lang w:val="en-IN" w:eastAsia="en-IN" w:bidi="hi-IN"/>
          <w14:ligatures w14:val="none"/>
        </w:rPr>
        <w:t xml:space="preserve"> </w:t>
      </w:r>
      <w:r w:rsidR="004F1C61" w:rsidRPr="004F1C61">
        <w:rPr>
          <w:lang w:val="en-IN"/>
        </w:rPr>
        <w:t>(Ganev, 2023)</w:t>
      </w:r>
      <w:r>
        <w:t>.</w:t>
      </w:r>
    </w:p>
    <w:p w14:paraId="1C8B3DE6" w14:textId="08441117" w:rsidR="00345DED" w:rsidRDefault="00345DED" w:rsidP="00345DED">
      <w:r>
        <w:t>Digital marketing is also influenced by technology in determining its magnitude and advanced technology</w:t>
      </w:r>
      <w:r w:rsidR="004F1C61" w:rsidRPr="004F1C61">
        <w:rPr>
          <w:rFonts w:eastAsia="Times New Roman" w:cs="Times New Roman"/>
          <w:kern w:val="0"/>
          <w:lang w:val="en-IN" w:eastAsia="en-IN" w:bidi="hi-IN"/>
          <w14:ligatures w14:val="none"/>
        </w:rPr>
        <w:t xml:space="preserve"> </w:t>
      </w:r>
      <w:r w:rsidR="004F1C61" w:rsidRPr="004F1C61">
        <w:rPr>
          <w:lang w:val="en-IN"/>
        </w:rPr>
        <w:t>(Sharabati et al., 2024)</w:t>
      </w:r>
      <w:r>
        <w:t xml:space="preserve">. Organizations are able to do highly customized data-driven campaigns in markets with developed analytics, AI, and automated tools. Conversely, those markets that have low tech capacity require </w:t>
      </w:r>
      <w:r w:rsidR="00A031BF">
        <w:t>fewer</w:t>
      </w:r>
      <w:r>
        <w:t xml:space="preserve"> complex methodologies that will aim at accessibility and usability. Finally, the success of digital marketing in the international environment is dependent on strategic flexibility, ability to see the context, and constant alignment with economic-cultural-regulatory-technological forces. In general, winning requires the malleability of the strategies, situational sense, and perpetual correspondence to the external economic, cultural, regulatory, and technological influences</w:t>
      </w:r>
      <w:r w:rsidR="004F1C61" w:rsidRPr="004F1C61">
        <w:rPr>
          <w:rFonts w:eastAsia="Times New Roman" w:cs="Times New Roman"/>
          <w:kern w:val="0"/>
          <w:lang w:val="en-IN" w:eastAsia="en-IN" w:bidi="hi-IN"/>
          <w14:ligatures w14:val="none"/>
        </w:rPr>
        <w:t xml:space="preserve"> </w:t>
      </w:r>
      <w:r w:rsidR="004F1C61" w:rsidRPr="004F1C61">
        <w:rPr>
          <w:lang w:val="en-IN"/>
        </w:rPr>
        <w:t>(Sharabati et al., 2024)</w:t>
      </w:r>
      <w:r>
        <w:t>.</w:t>
      </w:r>
    </w:p>
    <w:p w14:paraId="2E910B23" w14:textId="3AF678F6" w:rsidR="0035298F" w:rsidRPr="00FD556A" w:rsidRDefault="0035298F" w:rsidP="00345DED">
      <w:pPr>
        <w:rPr>
          <w:b/>
          <w:bCs/>
        </w:rPr>
      </w:pPr>
      <w:r w:rsidRPr="00FD556A">
        <w:rPr>
          <w:b/>
          <w:bCs/>
        </w:rPr>
        <w:t>Cultural and Social Contexts</w:t>
      </w:r>
    </w:p>
    <w:p w14:paraId="0D650C8B" w14:textId="77777777" w:rsidR="0035298F" w:rsidRDefault="0035298F" w:rsidP="0035298F">
      <w:r>
        <w:t xml:space="preserve">Culture runs through all the aspects of digital marketing, including content interpretation and platform preference. Social norms determine how consumers prefer direct messaging, emotional narration, humor, or informational </w:t>
      </w:r>
      <w:r w:rsidRPr="007C21D2">
        <w:t xml:space="preserve">(Al </w:t>
      </w:r>
      <w:proofErr w:type="spellStart"/>
      <w:r w:rsidRPr="007C21D2">
        <w:t>Koliby</w:t>
      </w:r>
      <w:proofErr w:type="spellEnd"/>
      <w:r w:rsidRPr="007C21D2">
        <w:t xml:space="preserve"> et al., 2024)</w:t>
      </w:r>
      <w:r>
        <w:t xml:space="preserve">. Cultural perceptions with regard to authority have effect in receptivity towards influencer endorsements. To this end, the digital campaigns should be planned with an appreciation of cultural drivers.  </w:t>
      </w:r>
    </w:p>
    <w:p w14:paraId="789EE744" w14:textId="77777777" w:rsidR="0035298F" w:rsidRPr="00FD556A" w:rsidRDefault="0035298F" w:rsidP="0035298F">
      <w:pPr>
        <w:rPr>
          <w:b/>
          <w:bCs/>
        </w:rPr>
      </w:pPr>
      <w:r w:rsidRPr="00FD556A">
        <w:rPr>
          <w:b/>
          <w:bCs/>
        </w:rPr>
        <w:t xml:space="preserve">Technological Infrastructure  </w:t>
      </w:r>
    </w:p>
    <w:p w14:paraId="031B1371" w14:textId="77777777" w:rsidR="0035298F" w:rsidRDefault="0035298F" w:rsidP="0035298F">
      <w:r>
        <w:t xml:space="preserve">Digital marketing largely depends on the quality of technology infrastructure to perform. Advanced markets experience stable internet speeds, a large number of smartphone users, and an </w:t>
      </w:r>
      <w:r>
        <w:lastRenderedPageBreak/>
        <w:t xml:space="preserve">advanced digital payment service. In contrast, the availability of the infrastructure in the emerging markets can taint the smooth digital experience, yet they are often characterized by a high growth rate and a swift digitization </w:t>
      </w:r>
      <w:r w:rsidRPr="007C21D2">
        <w:t>(</w:t>
      </w:r>
      <w:proofErr w:type="spellStart"/>
      <w:r w:rsidRPr="007C21D2">
        <w:t>Masrianto</w:t>
      </w:r>
      <w:proofErr w:type="spellEnd"/>
      <w:r w:rsidRPr="007C21D2">
        <w:t xml:space="preserve"> et al., 2022)</w:t>
      </w:r>
      <w:r>
        <w:t xml:space="preserve">.  </w:t>
      </w:r>
    </w:p>
    <w:p w14:paraId="40C593B8" w14:textId="77777777" w:rsidR="0035298F" w:rsidRPr="00FD556A" w:rsidRDefault="0035298F" w:rsidP="0035298F">
      <w:pPr>
        <w:rPr>
          <w:b/>
          <w:bCs/>
        </w:rPr>
      </w:pPr>
      <w:r w:rsidRPr="00FD556A">
        <w:rPr>
          <w:b/>
          <w:bCs/>
        </w:rPr>
        <w:t xml:space="preserve">Regulatory Environment  </w:t>
      </w:r>
    </w:p>
    <w:p w14:paraId="76C0C020" w14:textId="77777777" w:rsidR="0035298F" w:rsidRDefault="0035298F" w:rsidP="0035298F">
      <w:r>
        <w:t xml:space="preserve">International online marketing should align with a variety of compliance rules related to privacy of data, content quality and limitations of the platforms. As an example, in Europe, GDP forbids personalized targeting, but in China, the digital ecosystem sets up restrictions to foreign platforms and the feminine of the laws demands compliance within the country. These rules define strategic flexibility, data collection practice, and performance measurement </w:t>
      </w:r>
      <w:r w:rsidRPr="007C21D2">
        <w:t>(</w:t>
      </w:r>
      <w:proofErr w:type="spellStart"/>
      <w:r w:rsidRPr="007C21D2">
        <w:t>Masrianto</w:t>
      </w:r>
      <w:proofErr w:type="spellEnd"/>
      <w:r w:rsidRPr="007C21D2">
        <w:t xml:space="preserve"> et al., 2022)</w:t>
      </w:r>
      <w:r>
        <w:t xml:space="preserve">.  </w:t>
      </w:r>
    </w:p>
    <w:p w14:paraId="5B978B00" w14:textId="77777777" w:rsidR="0035298F" w:rsidRPr="00FD556A" w:rsidRDefault="0035298F" w:rsidP="0035298F">
      <w:pPr>
        <w:rPr>
          <w:b/>
          <w:bCs/>
        </w:rPr>
      </w:pPr>
      <w:r w:rsidRPr="00FD556A">
        <w:rPr>
          <w:b/>
          <w:bCs/>
        </w:rPr>
        <w:t>Market Maturity and Competition</w:t>
      </w:r>
    </w:p>
    <w:p w14:paraId="5FBC771C" w14:textId="77777777" w:rsidR="0035298F" w:rsidRDefault="0035298F" w:rsidP="0035298F">
      <w:r>
        <w:t xml:space="preserve">Different markets have different levels of competition. Senior markets are characterized by high advertising expenses and declining organic penetration, thus, making online marketing more difficult </w:t>
      </w:r>
      <w:r w:rsidRPr="007C21D2">
        <w:t>(</w:t>
      </w:r>
      <w:proofErr w:type="spellStart"/>
      <w:r w:rsidRPr="007C21D2">
        <w:t>Masrianto</w:t>
      </w:r>
      <w:proofErr w:type="spellEnd"/>
      <w:r w:rsidRPr="007C21D2">
        <w:t xml:space="preserve"> et al., 2022)</w:t>
      </w:r>
      <w:r>
        <w:t xml:space="preserve">. Emerging markets are less competitive with an opportunity to engage more but might presuppose a lot of localization. The level of maturity in the market also has an influence on the returns on investment and therefore strategic adjustment is necessary.  </w:t>
      </w:r>
    </w:p>
    <w:p w14:paraId="5C324D87" w14:textId="56B91C00" w:rsidR="0035298F" w:rsidRPr="00C261CD" w:rsidRDefault="0035298F" w:rsidP="0035298F">
      <w:pPr>
        <w:pStyle w:val="Heading2"/>
      </w:pPr>
      <w:bookmarkStart w:id="24" w:name="_Toc220936185"/>
      <w:r w:rsidRPr="00C261CD">
        <w:t>2.</w:t>
      </w:r>
      <w:r w:rsidR="00980E7D" w:rsidRPr="00C261CD">
        <w:t>9</w:t>
      </w:r>
      <w:r w:rsidRPr="00C261CD">
        <w:t xml:space="preserve"> Research Gaps</w:t>
      </w:r>
      <w:bookmarkEnd w:id="24"/>
      <w:r w:rsidRPr="00C261CD">
        <w:t xml:space="preserve">  </w:t>
      </w:r>
    </w:p>
    <w:p w14:paraId="3A81738E" w14:textId="5F6DCAAD" w:rsidR="00BA3E0F" w:rsidRPr="00C261CD" w:rsidRDefault="00BA3E0F" w:rsidP="00BA3E0F">
      <w:r w:rsidRPr="00C261CD">
        <w:t xml:space="preserve">the impact of social media and influencer marketing is well-explored in the existing literature, the role of cultural differences in the same is largely insufficiently studied in terms of its influence on the online advertising of international </w:t>
      </w:r>
      <w:proofErr w:type="gramStart"/>
      <w:r w:rsidRPr="00C261CD">
        <w:t>companies</w:t>
      </w:r>
      <w:proofErr w:type="gramEnd"/>
      <w:r w:rsidRPr="00C261CD">
        <w:t xml:space="preserve"> market (</w:t>
      </w:r>
      <w:proofErr w:type="spellStart"/>
      <w:r w:rsidRPr="00C261CD">
        <w:t>Apasrawirote</w:t>
      </w:r>
      <w:proofErr w:type="spellEnd"/>
      <w:r w:rsidRPr="00C261CD">
        <w:t xml:space="preserve">, </w:t>
      </w:r>
      <w:proofErr w:type="spellStart"/>
      <w:r w:rsidRPr="00C261CD">
        <w:t>Yawised</w:t>
      </w:r>
      <w:proofErr w:type="spellEnd"/>
      <w:r w:rsidRPr="00C261CD">
        <w:t xml:space="preserve"> and </w:t>
      </w:r>
      <w:proofErr w:type="spellStart"/>
      <w:r w:rsidRPr="00C261CD">
        <w:t>Muneesawang</w:t>
      </w:r>
      <w:proofErr w:type="spellEnd"/>
      <w:r w:rsidRPr="00C261CD">
        <w:t>, 2022. The majority of research represents the developed markets or culture as the background variable, which does not allow seeing the effect of cultural values, norms, and communication styles on consumer reactions in various geographical areas. Moreover, the studies frequently focus on the social media and influencer marketing as two distinct concepts, without attempting to examine how influencers can become culture mediators in order to increase the involvement and brand awareness in new markets market (</w:t>
      </w:r>
      <w:proofErr w:type="spellStart"/>
      <w:r w:rsidRPr="00C261CD">
        <w:t>Apasrawirote</w:t>
      </w:r>
      <w:proofErr w:type="spellEnd"/>
      <w:r w:rsidRPr="00C261CD">
        <w:t xml:space="preserve">, </w:t>
      </w:r>
      <w:proofErr w:type="spellStart"/>
      <w:r w:rsidRPr="00C261CD">
        <w:t>Yawised</w:t>
      </w:r>
      <w:proofErr w:type="spellEnd"/>
      <w:r w:rsidRPr="00C261CD">
        <w:t xml:space="preserve"> and </w:t>
      </w:r>
      <w:proofErr w:type="spellStart"/>
      <w:r w:rsidRPr="00C261CD">
        <w:t>Muneesawang</w:t>
      </w:r>
      <w:proofErr w:type="spellEnd"/>
      <w:r w:rsidRPr="00C261CD">
        <w:t xml:space="preserve">, 2022). </w:t>
      </w:r>
    </w:p>
    <w:p w14:paraId="0AE652D6" w14:textId="36D46C00" w:rsidR="00BA3E0F" w:rsidRPr="00C261CD" w:rsidRDefault="00BA3E0F" w:rsidP="00BA3E0F">
      <w:r w:rsidRPr="00C261CD">
        <w:t xml:space="preserve">Regional comparative analysis also lacks, and one wonders whether uniform strategies can produce similar results around or whether culturally sensitive approaches can produce even better results (Goldman et al., 2020). On the methodological level, a lot of research organizations depend </w:t>
      </w:r>
      <w:r w:rsidRPr="00C261CD">
        <w:lastRenderedPageBreak/>
        <w:t>either on a quantitative approach or qualitative one, offering only some quantifiable results or a context, but hardly both. More so, strategic implication of global standardization versus cultural adaptation are not given sufficient attention when it comes to online advertisement. This research fills such gaps by using a mixed approach to research the perceptions, engagement outcome, and cross-cultural difference of consumers, thus, offering both theoretical and practical implications of how culture affects social media and influencer marketing policies on the global brands, contributing to the international digital marketing research line (Goldman et al., 2020).</w:t>
      </w:r>
    </w:p>
    <w:p w14:paraId="27DD0456" w14:textId="562C8BA0" w:rsidR="00BA3E0F" w:rsidRPr="00C261CD" w:rsidRDefault="0035298F" w:rsidP="0035298F">
      <w:pPr>
        <w:pStyle w:val="Heading2"/>
      </w:pPr>
      <w:bookmarkStart w:id="25" w:name="_Toc220936186"/>
      <w:r w:rsidRPr="00C261CD">
        <w:t>2.</w:t>
      </w:r>
      <w:r w:rsidR="00980E7D" w:rsidRPr="00C261CD">
        <w:t>10</w:t>
      </w:r>
      <w:r w:rsidRPr="00C261CD">
        <w:t xml:space="preserve"> </w:t>
      </w:r>
      <w:r w:rsidR="00BA3E0F" w:rsidRPr="00C261CD">
        <w:t>Literature Review Conclusion</w:t>
      </w:r>
      <w:bookmarkEnd w:id="25"/>
    </w:p>
    <w:p w14:paraId="350B384D" w14:textId="5755584D" w:rsidR="0035298F" w:rsidRPr="00A823EC" w:rsidRDefault="00BA3E0F" w:rsidP="00BA3E0F">
      <w:r w:rsidRPr="00C261CD">
        <w:t>The literature review illuminates that the concepts of social media and influencer marketing are broadly examined, but the only available information concerning the issue is the lack of knowledge about how cultural differences impact online advertising practices on a worldwide level. The available studies are usually centered on a specific market, address culture as a minor contributor, and do not have a cross-regional comparative analysis (İpek, 2020).  Also, there are gaps in the methodology since the studies seldom combine quantitative and qualitative information to both cover the outcomes and the contextual information. The review highlights the necessity of the studies analyzing the role of cultural values, norms, styles of communication that mediate consumer engagement, trust, and brand perception, which forms the basis of the current mixed-method research on the global digital marketing strategies (İpek, 2020).</w:t>
      </w:r>
      <w:r>
        <w:t xml:space="preserve">  </w:t>
      </w:r>
    </w:p>
    <w:p w14:paraId="50254402" w14:textId="045742D6" w:rsidR="00D93A74" w:rsidRDefault="00D93A74" w:rsidP="00D93A74">
      <w:pPr>
        <w:pStyle w:val="Heading1"/>
      </w:pPr>
      <w:bookmarkStart w:id="26" w:name="_Toc220936187"/>
      <w:r>
        <w:t>3. Methodology</w:t>
      </w:r>
      <w:bookmarkEnd w:id="26"/>
    </w:p>
    <w:p w14:paraId="40AED745" w14:textId="77777777" w:rsidR="00D93A74" w:rsidRDefault="00D93A74" w:rsidP="00D93A74">
      <w:pPr>
        <w:pStyle w:val="Heading2"/>
      </w:pPr>
      <w:bookmarkStart w:id="27" w:name="_Toc220936188"/>
      <w:r>
        <w:t xml:space="preserve">3.1 </w:t>
      </w:r>
      <w:r w:rsidRPr="00616D76">
        <w:t>Research Philosophy and Research Approach</w:t>
      </w:r>
      <w:bookmarkEnd w:id="27"/>
    </w:p>
    <w:p w14:paraId="0E85440B" w14:textId="77777777" w:rsidR="00D93A74" w:rsidRDefault="00D93A74" w:rsidP="00D93A74">
      <w:r>
        <w:t>This forms the perspective of the researcher on the reality, what is seen as acceptable information as well as what methodologies are appropriate</w:t>
      </w:r>
      <w:r w:rsidRPr="00592CD3">
        <w:rPr>
          <w:rFonts w:eastAsia="Times New Roman"/>
          <w:kern w:val="0"/>
          <w:lang w:val="en-IN" w:eastAsia="en-IN" w:bidi="hi-IN"/>
          <w14:ligatures w14:val="none"/>
        </w:rPr>
        <w:t xml:space="preserve"> </w:t>
      </w:r>
      <w:r w:rsidRPr="00592CD3">
        <w:rPr>
          <w:lang w:val="en-IN"/>
        </w:rPr>
        <w:t>(Lim, 2024)</w:t>
      </w:r>
      <w:r>
        <w:t xml:space="preserve">. The researcher uses a positivist philosophy in evaluating the digital marketing strategies within the global business environment. Positivism believes that reality is objective, perceivable, and quantifiable and that the knowledge is the result of the scientific study of the available empirical data. Positivism would be suitable in this study since most of the indicators aimed at in this research are measurable, like the engagement rates, conversion performance, brand awareness, and the return on investment, which have been recorded in literature and industries. The research not only does not dig into subjective views of either marketers or consumers but also considers the patterns, trends, and relationships, which </w:t>
      </w:r>
      <w:r>
        <w:lastRenderedPageBreak/>
        <w:t>already exist in different markets. Living up to positivist, the research maintains an objective position, restricts the bias of researchers, and bases the conclusion on the facts</w:t>
      </w:r>
      <w:r w:rsidRPr="00592CD3">
        <w:rPr>
          <w:rFonts w:eastAsia="Times New Roman"/>
          <w:kern w:val="0"/>
          <w:lang w:val="en-IN" w:eastAsia="en-IN" w:bidi="hi-IN"/>
          <w14:ligatures w14:val="none"/>
        </w:rPr>
        <w:t xml:space="preserve"> </w:t>
      </w:r>
      <w:r w:rsidRPr="00592CD3">
        <w:rPr>
          <w:lang w:val="en-IN"/>
        </w:rPr>
        <w:t>(Lim, 2024)</w:t>
      </w:r>
      <w:r>
        <w:t>.</w:t>
      </w:r>
    </w:p>
    <w:p w14:paraId="29900289" w14:textId="77777777" w:rsidR="00D93A74" w:rsidRDefault="00D93A74" w:rsidP="00D93A74">
      <w:r>
        <w:t>In line with this philosophy, the research will be based on a deductive approach</w:t>
      </w:r>
      <w:r w:rsidRPr="00592CD3">
        <w:rPr>
          <w:rFonts w:eastAsia="Times New Roman"/>
          <w:kern w:val="0"/>
          <w:lang w:val="en-IN" w:eastAsia="en-IN" w:bidi="hi-IN"/>
          <w14:ligatures w14:val="none"/>
        </w:rPr>
        <w:t xml:space="preserve"> </w:t>
      </w:r>
      <w:r w:rsidRPr="00592CD3">
        <w:rPr>
          <w:lang w:val="en-IN"/>
        </w:rPr>
        <w:t>(</w:t>
      </w:r>
      <w:proofErr w:type="spellStart"/>
      <w:r w:rsidRPr="00592CD3">
        <w:rPr>
          <w:lang w:val="en-IN"/>
        </w:rPr>
        <w:t>Yuwono</w:t>
      </w:r>
      <w:proofErr w:type="spellEnd"/>
      <w:r w:rsidRPr="00592CD3">
        <w:rPr>
          <w:lang w:val="en-IN"/>
        </w:rPr>
        <w:t xml:space="preserve"> and </w:t>
      </w:r>
      <w:proofErr w:type="spellStart"/>
      <w:r w:rsidRPr="00592CD3">
        <w:rPr>
          <w:lang w:val="en-IN"/>
        </w:rPr>
        <w:t>Rachmawati</w:t>
      </w:r>
      <w:proofErr w:type="spellEnd"/>
      <w:r w:rsidRPr="00592CD3">
        <w:rPr>
          <w:lang w:val="en-IN"/>
        </w:rPr>
        <w:t>, 2023)</w:t>
      </w:r>
      <w:r>
        <w:t>. Deduction does not make new theories as it comes to a conclusion based on existing theories, frameworks and empirical evidence. Digital marketing is not a recent discovery, and the research of the strategy effectiveness, consumer interaction and global performance is quite extensive. Deductive approach enables the researcher to extend this knowledge and confirm whether or not the known relationships can apply in other contexts all through the world. Deductive approach makes the literature review, objectives of research and their methodology interconnected. The decision of the secondary data sources and methods of analysis is informed by theories presented at previous chapters. It is this consistency that makes the argument more logical and analytical. The test of existing ideas in a global context also introduces simplicity to the investigation of a particular issue by exploring the effectiveness of digital marketing strategies in different business environments without moving out of the research that is evidence-based</w:t>
      </w:r>
      <w:r w:rsidRPr="00592CD3">
        <w:rPr>
          <w:rFonts w:eastAsia="Times New Roman"/>
          <w:kern w:val="0"/>
          <w:lang w:val="en-IN" w:eastAsia="en-IN" w:bidi="hi-IN"/>
          <w14:ligatures w14:val="none"/>
        </w:rPr>
        <w:t xml:space="preserve"> </w:t>
      </w:r>
      <w:r w:rsidRPr="00592CD3">
        <w:rPr>
          <w:lang w:val="en-IN"/>
        </w:rPr>
        <w:t>(</w:t>
      </w:r>
      <w:proofErr w:type="spellStart"/>
      <w:r w:rsidRPr="00592CD3">
        <w:rPr>
          <w:lang w:val="en-IN"/>
        </w:rPr>
        <w:t>Yuwono</w:t>
      </w:r>
      <w:proofErr w:type="spellEnd"/>
      <w:r w:rsidRPr="00592CD3">
        <w:rPr>
          <w:lang w:val="en-IN"/>
        </w:rPr>
        <w:t xml:space="preserve"> and </w:t>
      </w:r>
      <w:proofErr w:type="spellStart"/>
      <w:r w:rsidRPr="00592CD3">
        <w:rPr>
          <w:lang w:val="en-IN"/>
        </w:rPr>
        <w:t>Rachmawati</w:t>
      </w:r>
      <w:proofErr w:type="spellEnd"/>
      <w:r w:rsidRPr="00592CD3">
        <w:rPr>
          <w:lang w:val="en-IN"/>
        </w:rPr>
        <w:t>, 2023)</w:t>
      </w:r>
      <w:r>
        <w:t>.</w:t>
      </w:r>
    </w:p>
    <w:p w14:paraId="14BDFF83" w14:textId="77777777" w:rsidR="00D93A74" w:rsidRDefault="00D93A74" w:rsidP="00D93A74">
      <w:pPr>
        <w:pStyle w:val="Heading2"/>
      </w:pPr>
      <w:bookmarkStart w:id="28" w:name="_Toc220936189"/>
      <w:r>
        <w:t>3.2 Research Design</w:t>
      </w:r>
      <w:bookmarkEnd w:id="28"/>
    </w:p>
    <w:p w14:paraId="580011D7" w14:textId="77777777" w:rsidR="00D93A74" w:rsidRDefault="00D93A74" w:rsidP="00D93A74">
      <w:r>
        <w:t>Research design refers to the general plan and format that determines how a study will be conducted to provide the research answers, in an efficient and systematic manner</w:t>
      </w:r>
      <w:r w:rsidRPr="00592CD3">
        <w:rPr>
          <w:rFonts w:eastAsia="Times New Roman"/>
          <w:kern w:val="0"/>
          <w:lang w:val="en-IN" w:eastAsia="en-IN" w:bidi="hi-IN"/>
          <w14:ligatures w14:val="none"/>
        </w:rPr>
        <w:t xml:space="preserve"> </w:t>
      </w:r>
      <w:r w:rsidRPr="00592CD3">
        <w:rPr>
          <w:lang w:val="en-IN"/>
        </w:rPr>
        <w:t>(Gamage, 2025)</w:t>
      </w:r>
      <w:r>
        <w:t>. It outlines the methods of gathering, analyzing, and interpreting data without going off track with the objectives of the research. The research design that will be used in this study is descriptive research design which will be used to assess digital marketing strategies within the global business setting. The design and the objectives of the research are suitable as the purpose of the research is the description, analysis, and comparison of the existing practices, without the manipulation of variables and the introduction of cause-and-effect relationships</w:t>
      </w:r>
      <w:r w:rsidRPr="00592CD3">
        <w:rPr>
          <w:rFonts w:eastAsia="Times New Roman"/>
          <w:kern w:val="0"/>
          <w:lang w:val="en-IN" w:eastAsia="en-IN" w:bidi="hi-IN"/>
          <w14:ligatures w14:val="none"/>
        </w:rPr>
        <w:t xml:space="preserve"> </w:t>
      </w:r>
      <w:r w:rsidRPr="00592CD3">
        <w:rPr>
          <w:lang w:val="en-IN"/>
        </w:rPr>
        <w:t>(Gamage, 2025)</w:t>
      </w:r>
      <w:r>
        <w:t xml:space="preserve">. The descriptive design will enable the researcher to give a close-up real image of the use of digital marketing strategies in different industries and sectors of regions. Different countries vary in terms of their effectiveness depending on the culture, technology infrastructure, regulations and maturity of the market. Through the narration of such variations, the study provides an overall summary on patterns and trends based on the literature available as well as organizational reports. This method </w:t>
      </w:r>
      <w:r>
        <w:lastRenderedPageBreak/>
        <w:t>encourages the aim of effectiveness based on evidence of reality but not by experiments</w:t>
      </w:r>
      <w:r w:rsidRPr="00592CD3">
        <w:rPr>
          <w:rFonts w:eastAsia="Times New Roman"/>
          <w:kern w:val="0"/>
          <w:lang w:val="en-IN" w:eastAsia="en-IN" w:bidi="hi-IN"/>
          <w14:ligatures w14:val="none"/>
        </w:rPr>
        <w:t xml:space="preserve"> </w:t>
      </w:r>
      <w:r w:rsidRPr="00592CD3">
        <w:rPr>
          <w:lang w:val="en-IN"/>
        </w:rPr>
        <w:t>(Gamage, 2025)</w:t>
      </w:r>
      <w:r>
        <w:t>.</w:t>
      </w:r>
    </w:p>
    <w:p w14:paraId="15B9495D" w14:textId="77777777" w:rsidR="00D93A74" w:rsidRPr="00592CD3" w:rsidRDefault="00D93A74" w:rsidP="00D93A74">
      <w:pPr>
        <w:rPr>
          <w:lang w:val="en-IN"/>
        </w:rPr>
      </w:pPr>
      <w:r>
        <w:t>Besides description, the design has an element of the comparative dimension</w:t>
      </w:r>
      <w:r w:rsidRPr="00592CD3">
        <w:rPr>
          <w:rFonts w:eastAsia="Times New Roman"/>
          <w:kern w:val="0"/>
          <w:lang w:val="en-IN" w:eastAsia="en-IN" w:bidi="hi-IN"/>
          <w14:ligatures w14:val="none"/>
        </w:rPr>
        <w:t xml:space="preserve"> </w:t>
      </w:r>
      <w:r w:rsidRPr="00592CD3">
        <w:rPr>
          <w:lang w:val="en-IN"/>
        </w:rPr>
        <w:t>(Ruan et al., 2023)</w:t>
      </w:r>
      <w:r>
        <w:t>. The comparative analysis will enable the study to analyze approximations and disparities in effectiveness between the developed and emerging markets. This is very essential in a global environment, strategies that are efficient in one part of the globe may fail to be equally efficient in a different part due to differences in consumer dynamics, digital literacy or platform preference. The comparative aspect enhances the analysis and brings about significant insights on cross-regional aspects. It is also a mixed-method study that is cross-sectional as well as longitudinal</w:t>
      </w:r>
      <w:r w:rsidRPr="00592CD3">
        <w:rPr>
          <w:rFonts w:eastAsia="Times New Roman"/>
          <w:kern w:val="0"/>
          <w:lang w:val="en-IN" w:eastAsia="en-IN" w:bidi="hi-IN"/>
          <w14:ligatures w14:val="none"/>
        </w:rPr>
        <w:t xml:space="preserve"> </w:t>
      </w:r>
      <w:r w:rsidRPr="00592CD3">
        <w:rPr>
          <w:lang w:val="en-IN"/>
        </w:rPr>
        <w:t>(Ruan et al., 2023)</w:t>
      </w:r>
      <w:r>
        <w:t>. The cross-sectional perspective describes the performance at selected time intervals whereas longitudinal research considers the research papers conducted during various times. This combination shows the changing tendencies in digital marketing approaches in particular to address technological shifts, the changes in the algorithms, and changing consumer expectations. Due to the introduction of time variation, the design would increase the relevance and applicability of the finding</w:t>
      </w:r>
      <w:r w:rsidRPr="00592CD3">
        <w:rPr>
          <w:rFonts w:eastAsia="Times New Roman"/>
          <w:kern w:val="0"/>
          <w:lang w:val="en-IN" w:eastAsia="en-IN" w:bidi="hi-IN"/>
          <w14:ligatures w14:val="none"/>
        </w:rPr>
        <w:t xml:space="preserve"> </w:t>
      </w:r>
      <w:r w:rsidRPr="00592CD3">
        <w:rPr>
          <w:lang w:val="en-IN"/>
        </w:rPr>
        <w:t>(Ruan et al., 2023)</w:t>
      </w:r>
      <w:r>
        <w:t>.</w:t>
      </w:r>
    </w:p>
    <w:p w14:paraId="0040299D" w14:textId="77777777" w:rsidR="00D93A74" w:rsidRDefault="00D93A74" w:rsidP="00D93A74">
      <w:r>
        <w:t>Altogether, the presented research design ensures the consistency of the methods, clear analysis, and consistency with the goals. It allows assessing the effectiveness of digital marketing in a systematic manner with the help of secondary data and taking into consideration global diversity and contextual complexity, which will help to make the conclusions based on reliable, insightful, and valid ones</w:t>
      </w:r>
      <w:r w:rsidRPr="00592CD3">
        <w:rPr>
          <w:rFonts w:eastAsia="Times New Roman"/>
          <w:kern w:val="0"/>
          <w:lang w:val="en-IN" w:eastAsia="en-IN" w:bidi="hi-IN"/>
          <w14:ligatures w14:val="none"/>
        </w:rPr>
        <w:t xml:space="preserve"> </w:t>
      </w:r>
      <w:r w:rsidRPr="00592CD3">
        <w:rPr>
          <w:lang w:val="en-IN"/>
        </w:rPr>
        <w:t>(Bingham, 2023)</w:t>
      </w:r>
      <w:r>
        <w:t>.</w:t>
      </w:r>
    </w:p>
    <w:p w14:paraId="388921AF" w14:textId="77777777" w:rsidR="00D93A74" w:rsidRDefault="00D93A74" w:rsidP="00D93A74">
      <w:pPr>
        <w:pStyle w:val="Heading2"/>
      </w:pPr>
      <w:bookmarkStart w:id="29" w:name="_Toc220936190"/>
      <w:r>
        <w:t>3.3 Data Collection Method</w:t>
      </w:r>
      <w:bookmarkEnd w:id="29"/>
    </w:p>
    <w:p w14:paraId="7FDE1282" w14:textId="4D32CD9D" w:rsidR="00D93A74" w:rsidRPr="00C261CD" w:rsidRDefault="00AA2EB4" w:rsidP="00D93A74">
      <w:r w:rsidRPr="00C261CD">
        <w:rPr>
          <w:rFonts w:eastAsia="Times New Roman"/>
          <w:kern w:val="0"/>
          <w:lang w:eastAsia="en-IN" w:bidi="hi-IN"/>
          <w14:ligatures w14:val="none"/>
        </w:rPr>
        <w:t xml:space="preserve">The dissertation also is built only on secondary research, i.e. all the data mentioned are based on published material, rather than their own surveys, interviews, and questionnaires </w:t>
      </w:r>
      <w:r w:rsidRPr="00C261CD">
        <w:rPr>
          <w:lang w:val="en-IN"/>
        </w:rPr>
        <w:t>(Salhab, 2024)</w:t>
      </w:r>
      <w:r w:rsidRPr="00C261CD">
        <w:rPr>
          <w:rFonts w:eastAsia="Times New Roman"/>
          <w:kern w:val="0"/>
          <w:lang w:eastAsia="en-IN" w:bidi="hi-IN"/>
          <w14:ligatures w14:val="none"/>
        </w:rPr>
        <w:t>. The decision is appropriate, as the research explores the effectiveness of digital marketing regarding the entire business environment worldwide, a research topic that requires the input of numerous international markets and sectors. To collect primary data on such a large scale would require both a lot of time, money, and access to the participants in many countries something this research cannot afford. Therefore, the secondary research provides a convenient, scholarly, approach to studying the global tendencies and strategic performance in digital marketing</w:t>
      </w:r>
      <w:r w:rsidR="00D93A74" w:rsidRPr="00C261CD">
        <w:rPr>
          <w:rFonts w:eastAsia="Times New Roman"/>
          <w:kern w:val="0"/>
          <w:lang w:val="en-IN" w:eastAsia="en-IN" w:bidi="hi-IN"/>
          <w14:ligatures w14:val="none"/>
        </w:rPr>
        <w:t xml:space="preserve"> </w:t>
      </w:r>
      <w:r w:rsidR="00D93A74" w:rsidRPr="00C261CD">
        <w:rPr>
          <w:lang w:val="en-IN"/>
        </w:rPr>
        <w:t>(Salhab, 2024)</w:t>
      </w:r>
      <w:r w:rsidR="00D93A74" w:rsidRPr="00C261CD">
        <w:t>.</w:t>
      </w:r>
    </w:p>
    <w:p w14:paraId="05790EF3" w14:textId="3E6A5EC7" w:rsidR="00D93A74" w:rsidRPr="00C261CD" w:rsidRDefault="00AA2EB4" w:rsidP="00D93A74">
      <w:r w:rsidRPr="00C261CD">
        <w:rPr>
          <w:rFonts w:eastAsia="Times New Roman"/>
          <w:kern w:val="0"/>
          <w:lang w:eastAsia="en-IN" w:bidi="hi-IN"/>
          <w14:ligatures w14:val="none"/>
        </w:rPr>
        <w:lastRenderedPageBreak/>
        <w:t xml:space="preserve">The information that will be used in this research will include peer-reviewed research publications, academic literature, scholarly books, conferences papers, and doctoral theses, and reliable and credible industry reports on social media marketing, influencer marketing, engagement rates, conversion rates, and geographical variations in digital marketing success </w:t>
      </w:r>
      <w:r w:rsidRPr="00C261CD">
        <w:rPr>
          <w:lang w:val="en-IN"/>
        </w:rPr>
        <w:t>(</w:t>
      </w:r>
      <w:proofErr w:type="spellStart"/>
      <w:r w:rsidRPr="00C261CD">
        <w:rPr>
          <w:lang w:val="en-IN"/>
        </w:rPr>
        <w:t>Taherdoost</w:t>
      </w:r>
      <w:proofErr w:type="spellEnd"/>
      <w:r w:rsidRPr="00C261CD">
        <w:rPr>
          <w:lang w:val="en-IN"/>
        </w:rPr>
        <w:t>, 2021)</w:t>
      </w:r>
      <w:r w:rsidRPr="00C261CD">
        <w:rPr>
          <w:rFonts w:eastAsia="Times New Roman"/>
          <w:kern w:val="0"/>
          <w:lang w:eastAsia="en-IN" w:bidi="hi-IN"/>
          <w14:ligatures w14:val="none"/>
        </w:rPr>
        <w:t>. The identified sources were accessed based on highly reputable academic databases including Google Scholar, ScienceDirect, and Emerald Insight and professional publications in the leading consultancy and marketing organizations. The collected literature was between January and February 2026 to make sure that the dataset represents the current developments of the digital platforms, consumer conduct and global marketing patterns</w:t>
      </w:r>
      <w:r w:rsidR="00D93A74" w:rsidRPr="00C261CD">
        <w:rPr>
          <w:rFonts w:eastAsia="Times New Roman"/>
          <w:kern w:val="0"/>
          <w:lang w:val="en-IN" w:eastAsia="en-IN" w:bidi="hi-IN"/>
          <w14:ligatures w14:val="none"/>
        </w:rPr>
        <w:t xml:space="preserve"> </w:t>
      </w:r>
      <w:r w:rsidR="00D93A74" w:rsidRPr="00C261CD">
        <w:rPr>
          <w:lang w:val="en-IN"/>
        </w:rPr>
        <w:t>(</w:t>
      </w:r>
      <w:proofErr w:type="spellStart"/>
      <w:r w:rsidR="00D93A74" w:rsidRPr="00C261CD">
        <w:rPr>
          <w:lang w:val="en-IN"/>
        </w:rPr>
        <w:t>Taherdoost</w:t>
      </w:r>
      <w:proofErr w:type="spellEnd"/>
      <w:r w:rsidR="00D93A74" w:rsidRPr="00C261CD">
        <w:rPr>
          <w:lang w:val="en-IN"/>
        </w:rPr>
        <w:t>, 2021)</w:t>
      </w:r>
      <w:r w:rsidR="00D93A74" w:rsidRPr="00C261CD">
        <w:t>.</w:t>
      </w:r>
    </w:p>
    <w:p w14:paraId="103F2E5D" w14:textId="024D34D2" w:rsidR="00D93A74" w:rsidRDefault="00AA2EB4" w:rsidP="00D93A74">
      <w:r w:rsidRPr="00C261CD">
        <w:t xml:space="preserve">The systematic selection process was used to include relevant and of high-quality sources only </w:t>
      </w:r>
      <w:r w:rsidRPr="00C261CD">
        <w:rPr>
          <w:lang w:val="en-IN"/>
        </w:rPr>
        <w:t>(Yin et al., 2023)</w:t>
      </w:r>
      <w:r w:rsidRPr="00C261CD">
        <w:t>. Only the works that are directly related to the research questions and are devoted to the concepts of international / cross-cultural digital marketing effectiveness were picked. The preference was made to the recent publications which offer empirical evidence, theoretical background and a comparison of literature throughout the regions. Due to the secondary data used in conducting the research, the results provided are not the responses of actual participants but previous academic literature, analysis of multinationals, and international marketing organizations. Such an organized secondary data method will ensure the transparency, reliability, and a great fit among the research objectives, and will provide sufficient evidence to answer the anticipated findings and research questions</w:t>
      </w:r>
      <w:r w:rsidR="00D93A74" w:rsidRPr="00C261CD">
        <w:t xml:space="preserve"> </w:t>
      </w:r>
      <w:r w:rsidR="00D93A74" w:rsidRPr="00C261CD">
        <w:rPr>
          <w:lang w:val="en-IN"/>
        </w:rPr>
        <w:t>(Yin et al., 2023)</w:t>
      </w:r>
      <w:r w:rsidR="00D93A74" w:rsidRPr="00C261CD">
        <w:t>.</w:t>
      </w:r>
    </w:p>
    <w:p w14:paraId="62E24E18" w14:textId="77777777" w:rsidR="00D93A74" w:rsidRDefault="00D93A74" w:rsidP="00D93A74">
      <w:pPr>
        <w:pStyle w:val="Heading2"/>
      </w:pPr>
      <w:bookmarkStart w:id="30" w:name="_Toc220936191"/>
      <w:r>
        <w:t>3.4 Data Analysis Technique</w:t>
      </w:r>
      <w:bookmarkEnd w:id="30"/>
    </w:p>
    <w:p w14:paraId="1EDAE449" w14:textId="77777777" w:rsidR="00D93A74" w:rsidRDefault="00D93A74" w:rsidP="00D93A74">
      <w:r>
        <w:t>The review is based on the established inclusion criteria such as the relevance to the studied issues of digital marketing approaches, emphasis on the global or cross-cultural environment, and methodological suitability. This methodological strategy will minimize selection bias, and will provide similar data treatment across sources</w:t>
      </w:r>
      <w:r w:rsidRPr="00592CD3">
        <w:rPr>
          <w:rFonts w:eastAsia="Times New Roman"/>
          <w:kern w:val="0"/>
          <w:lang w:val="en-IN" w:eastAsia="en-IN" w:bidi="hi-IN"/>
          <w14:ligatures w14:val="none"/>
        </w:rPr>
        <w:t xml:space="preserve"> </w:t>
      </w:r>
      <w:r w:rsidRPr="00592CD3">
        <w:rPr>
          <w:lang w:val="en-IN"/>
        </w:rPr>
        <w:t>(Mc Grath-Lone et al., 2022)</w:t>
      </w:r>
      <w:r>
        <w:t>. Once the relevant literature has been identified the data is interpreted and put into order through thematic analysis</w:t>
      </w:r>
      <w:r w:rsidRPr="000B3BB6">
        <w:rPr>
          <w:rFonts w:eastAsia="Times New Roman"/>
          <w:kern w:val="0"/>
          <w:lang w:val="en-IN" w:eastAsia="en-IN" w:bidi="hi-IN"/>
          <w14:ligatures w14:val="none"/>
        </w:rPr>
        <w:t xml:space="preserve"> </w:t>
      </w:r>
      <w:r w:rsidRPr="000B3BB6">
        <w:rPr>
          <w:lang w:val="en-IN"/>
        </w:rPr>
        <w:t>(Finlay, 2021)</w:t>
      </w:r>
      <w:r>
        <w:t xml:space="preserve">. It establishes repetitive patterns, themes and concepts in the studies. Themes are based on some central areas with the types of digital marketing strategies, the indicators of performance measurement, the cultural influence, the technological factors and the conditions of the regulation. </w:t>
      </w:r>
    </w:p>
    <w:p w14:paraId="4E7477C5" w14:textId="77777777" w:rsidR="00D93A74" w:rsidRDefault="00D93A74" w:rsidP="00D93A74">
      <w:r>
        <w:lastRenderedPageBreak/>
        <w:t>Data synthesis Aids in organizing the data into themes which enables the synthesis of various sources and identification of common trends and contrasting opinions across markets. Thematic analysis can also be used to understand the performance of some digital marketing strategies that differ in different contexts. Through analysis on the connections between themes, the study indicates the influence of contextual variables, such as the market maturity, consumer behavior and digital infrastructure on effectiveness. This gives a subtle context of the digital marketing outcome other than superficial descriptions</w:t>
      </w:r>
      <w:r w:rsidRPr="000B3BB6">
        <w:rPr>
          <w:rFonts w:eastAsia="Times New Roman"/>
          <w:kern w:val="0"/>
          <w:lang w:val="en-IN" w:eastAsia="en-IN" w:bidi="hi-IN"/>
          <w14:ligatures w14:val="none"/>
        </w:rPr>
        <w:t xml:space="preserve"> </w:t>
      </w:r>
      <w:r w:rsidRPr="000B3BB6">
        <w:rPr>
          <w:lang w:val="en-IN"/>
        </w:rPr>
        <w:t>(Finlay, 2021)</w:t>
      </w:r>
      <w:r>
        <w:t>.</w:t>
      </w:r>
    </w:p>
    <w:p w14:paraId="6523A3B2" w14:textId="77777777" w:rsidR="00D93A74" w:rsidRDefault="00D93A74" w:rsidP="00D93A74">
      <w:pPr>
        <w:pStyle w:val="Heading2"/>
      </w:pPr>
      <w:bookmarkStart w:id="31" w:name="_Toc220936192"/>
      <w:r>
        <w:t>3.5 Reliability and Validity</w:t>
      </w:r>
      <w:bookmarkEnd w:id="31"/>
    </w:p>
    <w:p w14:paraId="234BC96B" w14:textId="77777777" w:rsidR="00D93A74" w:rsidRDefault="00D93A74" w:rsidP="00D93A74">
      <w:r>
        <w:t xml:space="preserve">The most important criteria that are used to assess the quality and credibility of </w:t>
      </w:r>
      <w:proofErr w:type="gramStart"/>
      <w:r>
        <w:t>a research</w:t>
      </w:r>
      <w:proofErr w:type="gramEnd"/>
      <w:r>
        <w:t xml:space="preserve"> in the field of academics are reliability and validity</w:t>
      </w:r>
      <w:r w:rsidRPr="000B3BB6">
        <w:rPr>
          <w:rFonts w:eastAsia="Times New Roman"/>
          <w:kern w:val="0"/>
          <w:lang w:val="en-IN" w:eastAsia="en-IN" w:bidi="hi-IN"/>
          <w14:ligatures w14:val="none"/>
        </w:rPr>
        <w:t xml:space="preserve"> </w:t>
      </w:r>
      <w:r w:rsidRPr="000B3BB6">
        <w:rPr>
          <w:lang w:val="en-IN"/>
        </w:rPr>
        <w:t>(Coleman, 2022)</w:t>
      </w:r>
      <w:r>
        <w:t>. Reliability in secondary research indicates consistency and dependence of the sources of data. Validity implies that the findings are real and are answering the research objectives and are a reflection of the phenomenon under study. Both of them are particularly significant in case a study integrates information in a substantial number of academic and industry sources. The fact that this research utilizes multiple credible materials rather than one dataset increases its credibility. Academic journal articles, scholarly books as well as industry reports are used with established and credible publishers which provide us with consistent information. The multiplication of different sources of data saves bias and increases the level of trust and the validity of the identified trends and conclusions. Reliability is further reinforced when other studies by independent researchers have the same findings</w:t>
      </w:r>
      <w:r w:rsidRPr="000B3BB6">
        <w:rPr>
          <w:rFonts w:eastAsia="Times New Roman"/>
          <w:kern w:val="0"/>
          <w:lang w:val="en-IN" w:eastAsia="en-IN" w:bidi="hi-IN"/>
          <w14:ligatures w14:val="none"/>
        </w:rPr>
        <w:t xml:space="preserve"> </w:t>
      </w:r>
      <w:r w:rsidRPr="000B3BB6">
        <w:rPr>
          <w:lang w:val="en-IN"/>
        </w:rPr>
        <w:t>(Coleman, 2022)</w:t>
      </w:r>
      <w:r>
        <w:t>.</w:t>
      </w:r>
    </w:p>
    <w:p w14:paraId="2D7ADAF9" w14:textId="77777777" w:rsidR="00D93A74" w:rsidRDefault="00D93A74" w:rsidP="00D93A74">
      <w:r>
        <w:t>There should also be transparency in research that determines reliability</w:t>
      </w:r>
      <w:r w:rsidRPr="000B3BB6">
        <w:rPr>
          <w:rFonts w:eastAsia="Times New Roman"/>
          <w:kern w:val="0"/>
          <w:lang w:val="en-IN" w:eastAsia="en-IN" w:bidi="hi-IN"/>
          <w14:ligatures w14:val="none"/>
        </w:rPr>
        <w:t xml:space="preserve"> </w:t>
      </w:r>
      <w:r w:rsidRPr="000B3BB6">
        <w:rPr>
          <w:lang w:val="en-IN"/>
        </w:rPr>
        <w:t>(</w:t>
      </w:r>
      <w:proofErr w:type="spellStart"/>
      <w:r w:rsidRPr="000B3BB6">
        <w:rPr>
          <w:lang w:val="en-IN"/>
        </w:rPr>
        <w:t>Gadjradj</w:t>
      </w:r>
      <w:proofErr w:type="spellEnd"/>
      <w:r w:rsidRPr="000B3BB6">
        <w:rPr>
          <w:lang w:val="en-IN"/>
        </w:rPr>
        <w:t>, 2024)</w:t>
      </w:r>
      <w:r>
        <w:t xml:space="preserve">. We explicitly specify and consistently use the criteria to choose the sources relevant to the effectiveness of digital marketing including global or cross-cultural orientation and methodological rigor. This scientific approach enables other investigators to reproduce the data collection and analysis, hence making the study more reliable. Validity is ensured by matching research objectives, sources of data and analysis methods. External validity is enhanced as it involves research works that belong to different geographic and industry, which allows making more reliable generalizations in world-related conditions. The study supports methodological transparency and academic integrity by providing an understanding of the inherent limitations of secondary data such as publication bias, measurement variation, etc. All in all, the results of the </w:t>
      </w:r>
      <w:r>
        <w:lastRenderedPageBreak/>
        <w:t>research are believable, sound, and worthy of academic and practical applications due to the specific focus on reliability and validity</w:t>
      </w:r>
      <w:r w:rsidRPr="000B3BB6">
        <w:rPr>
          <w:rFonts w:eastAsia="Times New Roman"/>
          <w:kern w:val="0"/>
          <w:lang w:val="en-IN" w:eastAsia="en-IN" w:bidi="hi-IN"/>
          <w14:ligatures w14:val="none"/>
        </w:rPr>
        <w:t xml:space="preserve"> </w:t>
      </w:r>
      <w:r w:rsidRPr="000B3BB6">
        <w:rPr>
          <w:lang w:val="en-IN"/>
        </w:rPr>
        <w:t>(</w:t>
      </w:r>
      <w:proofErr w:type="spellStart"/>
      <w:r w:rsidRPr="000B3BB6">
        <w:rPr>
          <w:lang w:val="en-IN"/>
        </w:rPr>
        <w:t>Gadjradj</w:t>
      </w:r>
      <w:proofErr w:type="spellEnd"/>
      <w:r w:rsidRPr="000B3BB6">
        <w:rPr>
          <w:lang w:val="en-IN"/>
        </w:rPr>
        <w:t>, 2024)</w:t>
      </w:r>
      <w:r>
        <w:t>.</w:t>
      </w:r>
    </w:p>
    <w:p w14:paraId="5D2F58C6" w14:textId="77777777" w:rsidR="00D93A74" w:rsidRDefault="00D93A74" w:rsidP="00D93A74">
      <w:pPr>
        <w:pStyle w:val="Heading2"/>
      </w:pPr>
      <w:bookmarkStart w:id="32" w:name="_Toc220936193"/>
      <w:r>
        <w:t>3.6 Ethical Considerations</w:t>
      </w:r>
      <w:bookmarkEnd w:id="32"/>
    </w:p>
    <w:p w14:paraId="7C6D875B" w14:textId="77777777" w:rsidR="00D93A74" w:rsidRDefault="00D93A74" w:rsidP="00D93A74">
      <w:r>
        <w:t>Ethical issues play a crucial role in making the conduct of academic research to be ethical, open, and effective towards intellectual integrity</w:t>
      </w:r>
      <w:r w:rsidRPr="000B3BB6">
        <w:rPr>
          <w:rFonts w:eastAsia="Times New Roman"/>
          <w:kern w:val="0"/>
          <w:lang w:val="en-IN" w:eastAsia="en-IN" w:bidi="hi-IN"/>
          <w14:ligatures w14:val="none"/>
        </w:rPr>
        <w:t xml:space="preserve"> </w:t>
      </w:r>
      <w:r w:rsidRPr="000B3BB6">
        <w:rPr>
          <w:lang w:val="en-IN"/>
        </w:rPr>
        <w:t>(Muthanna, Chaaban and Qadhi, 2023)</w:t>
      </w:r>
      <w:r>
        <w:t>. Although this research will employ secondary data only and will not need direct contact with human subjects, ethical principles are very topical and should also be considered in detail during the research. One major ethical issue is that of the responsible treatment of the second-hand data. All of the data is publicly available, legally accessible sources, e.g. the academic journals, books, industry reports, organizational publications. No private, proprietary or sensitive data is accessed or leaked data, so it allows adhering to the rules of data-use and consideration of the rights of companies and individuals mentioned in the existing literature</w:t>
      </w:r>
      <w:r w:rsidRPr="000B3BB6">
        <w:rPr>
          <w:rFonts w:eastAsia="Times New Roman"/>
          <w:kern w:val="0"/>
          <w:lang w:val="en-IN" w:eastAsia="en-IN" w:bidi="hi-IN"/>
          <w14:ligatures w14:val="none"/>
        </w:rPr>
        <w:t xml:space="preserve"> </w:t>
      </w:r>
      <w:r w:rsidRPr="000B3BB6">
        <w:rPr>
          <w:lang w:val="en-IN"/>
        </w:rPr>
        <w:t>(Muthanna, Chaaban and Qadhi, 2023)</w:t>
      </w:r>
      <w:r>
        <w:t>.</w:t>
      </w:r>
    </w:p>
    <w:p w14:paraId="1830E9D6" w14:textId="2A9BE21A" w:rsidR="00572885" w:rsidRDefault="00D93A74" w:rsidP="00572885">
      <w:r>
        <w:t>It is an important ethical requirement of giving proper crediting to their authors and sources</w:t>
      </w:r>
      <w:r w:rsidRPr="000B3BB6">
        <w:rPr>
          <w:rFonts w:eastAsia="Times New Roman"/>
          <w:kern w:val="0"/>
          <w:lang w:val="en-IN" w:eastAsia="en-IN" w:bidi="hi-IN"/>
          <w14:ligatures w14:val="none"/>
        </w:rPr>
        <w:t xml:space="preserve"> </w:t>
      </w:r>
      <w:r w:rsidRPr="000B3BB6">
        <w:rPr>
          <w:lang w:val="en-IN"/>
        </w:rPr>
        <w:t>(Singhal and Kalra, 2021)</w:t>
      </w:r>
      <w:r>
        <w:t>. The paper is researched in compliance with the academic citation and reference conventions to comply with the intellectual property rights and eliminate plagiarism. Any ideas, theories, and empirical facts worked out on the basis of existing literature are fully referenced to the sources of their creation, which preserves the academic integrity and increases the credibility and traceability. Other things of ethics are objectivity and integrity in the interpretation of the data. The findings are presented correctly in the study without any attempt to distort the findings or focus only on specific reporting. The literature has provided supporting and contradictory evidence, which is accepted and discussed so that the effectiveness of digital marketing is viewed in a balanced perspective. The researcher does not distort results to suit preconceived assumptions, and this ensures that the researcher does not have a biased reaction in the interpretation and presentation</w:t>
      </w:r>
      <w:r w:rsidRPr="000B3BB6">
        <w:rPr>
          <w:rFonts w:eastAsia="Times New Roman"/>
          <w:kern w:val="0"/>
          <w:lang w:val="en-IN" w:eastAsia="en-IN" w:bidi="hi-IN"/>
          <w14:ligatures w14:val="none"/>
        </w:rPr>
        <w:t xml:space="preserve"> </w:t>
      </w:r>
      <w:r w:rsidRPr="000B3BB6">
        <w:rPr>
          <w:lang w:val="en-IN"/>
        </w:rPr>
        <w:t>(Singhal and Kalra, 2021)</w:t>
      </w:r>
      <w:r>
        <w:t>.</w:t>
      </w:r>
    </w:p>
    <w:p w14:paraId="14A1D041" w14:textId="77777777" w:rsidR="00572885" w:rsidRPr="00C261CD" w:rsidRDefault="00572885" w:rsidP="00572885">
      <w:pPr>
        <w:pStyle w:val="Heading1"/>
      </w:pPr>
      <w:bookmarkStart w:id="33" w:name="_Toc220936194"/>
      <w:r w:rsidRPr="00C261CD">
        <w:t>4 Data Analysis</w:t>
      </w:r>
      <w:bookmarkEnd w:id="33"/>
    </w:p>
    <w:p w14:paraId="1CD576CF" w14:textId="593585EC" w:rsidR="007449CE" w:rsidRPr="00C261CD" w:rsidRDefault="007449CE" w:rsidP="007449CE">
      <w:pPr>
        <w:rPr>
          <w:lang w:val="en-IN"/>
        </w:rPr>
      </w:pPr>
      <w:r w:rsidRPr="00C261CD">
        <w:rPr>
          <w:lang w:val="en-IN"/>
        </w:rPr>
        <w:t xml:space="preserve">This chapter is based on a structured secondary dataset collected through a systematic review of academic and industry-based sources examining digital marketing effectiveness in the global business environment. The dataset consists of approximately thirty-five to forty-five peer-reviewed journal articles, scholarly books, and credible international marketing reports published </w:t>
      </w:r>
      <w:r w:rsidRPr="00C261CD">
        <w:rPr>
          <w:lang w:val="en-IN"/>
        </w:rPr>
        <w:lastRenderedPageBreak/>
        <w:t xml:space="preserve">between 2020 and 2026. These sources were selected because they provide evidence on the adoption and performance of key digital marketing strategies, including social media marketing, influencer marketing, search engine optimisation, and paid digital advertising across different geographical regions </w:t>
      </w:r>
      <w:r w:rsidRPr="00C261CD">
        <w:rPr>
          <w:bCs/>
          <w:lang w:val="en-IN"/>
        </w:rPr>
        <w:t>(Berrone et al., 2023).</w:t>
      </w:r>
    </w:p>
    <w:p w14:paraId="42369DD5" w14:textId="1311D12E" w:rsidR="007449CE" w:rsidRPr="007449CE" w:rsidRDefault="007449CE" w:rsidP="007449CE">
      <w:pPr>
        <w:rPr>
          <w:bCs/>
          <w:lang w:val="en-IN"/>
        </w:rPr>
      </w:pPr>
      <w:r w:rsidRPr="00C261CD">
        <w:rPr>
          <w:lang w:val="en-IN"/>
        </w:rPr>
        <w:t xml:space="preserve">The dataset includes findings related to important performance indicators such as engagement rates, conversion outcomes, customer acquisition measures, and return on investment in international markets </w:t>
      </w:r>
      <w:r w:rsidRPr="00C261CD">
        <w:rPr>
          <w:bCs/>
          <w:lang w:val="en-IN"/>
        </w:rPr>
        <w:t>(Berrone et al., 2023)</w:t>
      </w:r>
      <w:r w:rsidRPr="00C261CD">
        <w:rPr>
          <w:lang w:val="en-IN"/>
        </w:rPr>
        <w:t xml:space="preserve">. In addition, the reviewed literature highlights contextual factors such as cultural differences, technological infrastructure, regulatory environments, and market maturity, which influence the effectiveness of digital marketing strategies worldwide. The sources originate from a range of global authors, multinational company studies, and recognised marketing institutions, ensuring broad coverage of both developed and emerging economies. Overall, this secondary dataset provides the empirical and theoretical foundation for the thematic and comparative analysis presented in this chapter, allowing the research questions to be answered with evidence-based support and relevant academic justification </w:t>
      </w:r>
      <w:r w:rsidRPr="00C261CD">
        <w:rPr>
          <w:bCs/>
          <w:lang w:val="en-IN"/>
        </w:rPr>
        <w:t>(Berrone et al., 2023).</w:t>
      </w:r>
    </w:p>
    <w:p w14:paraId="2C3979CE" w14:textId="20FA6D0F" w:rsidR="00572885" w:rsidRDefault="00572885" w:rsidP="00572885">
      <w:pPr>
        <w:pStyle w:val="Heading2"/>
      </w:pPr>
      <w:bookmarkStart w:id="34" w:name="_Toc220936195"/>
      <w:r w:rsidRPr="00FC277D">
        <w:t>4.1</w:t>
      </w:r>
      <w:r w:rsidR="00C461FA">
        <w:t xml:space="preserve"> </w:t>
      </w:r>
      <w:r w:rsidRPr="00FC277D">
        <w:t>Growth of Digital Marketing in the Global Business Environment</w:t>
      </w:r>
      <w:bookmarkEnd w:id="34"/>
    </w:p>
    <w:p w14:paraId="34028E35" w14:textId="77777777" w:rsidR="00572885" w:rsidRDefault="00572885" w:rsidP="00572885">
      <w:r w:rsidRPr="00FC277D">
        <w:t>It analyses through a methodical review of the scholarly publications, business report, industry research reports, and reliable international marketing studies. This chapter is aimed at critically reviewing the existing data to determine the trends, patterns and relationships that reflect the role of digital marketing strategies in determining global business performance</w:t>
      </w:r>
      <w:r>
        <w:t xml:space="preserve"> </w:t>
      </w:r>
      <w:r w:rsidRPr="007C7FFC">
        <w:t>(Nabieva, 2021)</w:t>
      </w:r>
      <w:r w:rsidRPr="00FC277D">
        <w:t>. As the study will be based on secondary research design, no primary data gathering instruments were used, including questionnaire or interviews. Rather, the analysis of the data was performed based on the existing empirical literature i.e. previous publications in order to provide reliability, validity and applicability to the international business settings. The review is on such crucial dimensions as the adoption of digital marketing, the use of strategic tools, performance results, and regional differences in global markets</w:t>
      </w:r>
      <w:r>
        <w:t xml:space="preserve"> </w:t>
      </w:r>
      <w:r w:rsidRPr="007C7FFC">
        <w:t>(Nabieva, 2021)</w:t>
      </w:r>
      <w:r w:rsidRPr="00FC277D">
        <w:t>.</w:t>
      </w:r>
      <w:r>
        <w:t xml:space="preserve"> </w:t>
      </w:r>
    </w:p>
    <w:p w14:paraId="61164DD6" w14:textId="77777777" w:rsidR="00572885" w:rsidRDefault="00572885" w:rsidP="00572885">
      <w:r w:rsidRPr="00FC277D">
        <w:t xml:space="preserve">Secondary sources show a consistent growth of digital marketing over the past ten years as a result of a rapid improvement in technology, penetration of the internet as well as the </w:t>
      </w:r>
      <w:proofErr w:type="spellStart"/>
      <w:r w:rsidRPr="00FC277D">
        <w:t>globalisation</w:t>
      </w:r>
      <w:proofErr w:type="spellEnd"/>
      <w:r w:rsidRPr="00FC277D">
        <w:t xml:space="preserve"> of markets. According to industry reports, MNCs are gradually focusing more on digital channels </w:t>
      </w:r>
      <w:r w:rsidRPr="00FC277D">
        <w:lastRenderedPageBreak/>
        <w:t>than the conventional marketing strategies since these channels have a wider reach, are cost-efficient and measurable</w:t>
      </w:r>
      <w:r>
        <w:t xml:space="preserve"> </w:t>
      </w:r>
      <w:r w:rsidRPr="007C7FFC">
        <w:t>(Nabieva, 2021)</w:t>
      </w:r>
      <w:r w:rsidRPr="00FC277D">
        <w:t>.</w:t>
      </w:r>
    </w:p>
    <w:p w14:paraId="2FB4E8A1" w14:textId="77777777" w:rsidR="00572885" w:rsidRPr="00FC277D" w:rsidRDefault="00572885" w:rsidP="00572885">
      <w:r w:rsidRPr="00FC277D">
        <w:t>Research conducted by international consultancy agencies note that multinational companies that engage digital marketing are doing it to ensure that their brand messages remain unaltered and they tailor their content to the local market and to cultural orientations. Expansion of online stores and mobile technologies has also enhanced the dependency of digital marketing, especially in the emerging markets where mobile internet applications are more than desktop reach</w:t>
      </w:r>
      <w:r>
        <w:t xml:space="preserve"> </w:t>
      </w:r>
      <w:r w:rsidRPr="007C7FFC">
        <w:t xml:space="preserve">(Nim, </w:t>
      </w:r>
      <w:proofErr w:type="spellStart"/>
      <w:r w:rsidRPr="007C7FFC">
        <w:t>Pedada</w:t>
      </w:r>
      <w:proofErr w:type="spellEnd"/>
      <w:r w:rsidRPr="007C7FFC">
        <w:t xml:space="preserve"> and Hewett, 2024)</w:t>
      </w:r>
      <w:r w:rsidRPr="00FC277D">
        <w:t>. Academic studies have also shown that digital marketing allows firms to transcend the geographical boundaries, that even a small and medium-sized company can venture into the international market. The widespread adoption of digital platforms has been supported by scalability of platforms like social media, search engines and programmatic advertising. In general, the development pattern is associated with the change in the business models throughout the world, when digital marketing ceases to be an auxiliary aspect of business but an essential part of competition policy</w:t>
      </w:r>
      <w:r>
        <w:t xml:space="preserve"> </w:t>
      </w:r>
      <w:r w:rsidRPr="007C7FFC">
        <w:t xml:space="preserve">(Nim, </w:t>
      </w:r>
      <w:proofErr w:type="spellStart"/>
      <w:r w:rsidRPr="007C7FFC">
        <w:t>Pedada</w:t>
      </w:r>
      <w:proofErr w:type="spellEnd"/>
      <w:r w:rsidRPr="007C7FFC">
        <w:t xml:space="preserve"> and Hewett, 2024)</w:t>
      </w:r>
      <w:r w:rsidRPr="00FC277D">
        <w:t>.</w:t>
      </w:r>
    </w:p>
    <w:p w14:paraId="4A4D32D1" w14:textId="1B11C6D3" w:rsidR="00572885" w:rsidRDefault="00572885" w:rsidP="00572885">
      <w:pPr>
        <w:pStyle w:val="Heading2"/>
      </w:pPr>
      <w:bookmarkStart w:id="35" w:name="_Toc220936196"/>
      <w:r w:rsidRPr="00FC277D">
        <w:t>4.2 Adoption of Digital Marketing Strategies Across Global Industries</w:t>
      </w:r>
      <w:bookmarkEnd w:id="35"/>
    </w:p>
    <w:p w14:paraId="0EA35CF6" w14:textId="77777777" w:rsidR="00572885" w:rsidRDefault="00572885" w:rsidP="00572885">
      <w:r w:rsidRPr="00FC277D">
        <w:t xml:space="preserve">According to secondary literature, the level of digital marketing strategy implementation varies according to the industry, though it is always high in retail, technology, finance, and hospitality sectors. According to the reports, industries that are consumer-oriented are more combative when using digital tools as these have direct influence on customer interactions and sales closure. Social media marketing, influencer associations, and </w:t>
      </w:r>
      <w:proofErr w:type="spellStart"/>
      <w:r w:rsidRPr="00FC277D">
        <w:t>customised</w:t>
      </w:r>
      <w:proofErr w:type="spellEnd"/>
      <w:r w:rsidRPr="00FC277D">
        <w:t xml:space="preserve"> email advertising are widely employed by the global retail brands to appeal to international clients</w:t>
      </w:r>
      <w:r>
        <w:t xml:space="preserve"> </w:t>
      </w:r>
      <w:r w:rsidRPr="007C7FFC">
        <w:t xml:space="preserve">(Nim, </w:t>
      </w:r>
      <w:proofErr w:type="spellStart"/>
      <w:r w:rsidRPr="007C7FFC">
        <w:t>Pedada</w:t>
      </w:r>
      <w:proofErr w:type="spellEnd"/>
      <w:r w:rsidRPr="007C7FFC">
        <w:t xml:space="preserve"> and Hewett, 2024)</w:t>
      </w:r>
      <w:r w:rsidRPr="00FC277D">
        <w:t xml:space="preserve">. </w:t>
      </w:r>
    </w:p>
    <w:p w14:paraId="2C320576" w14:textId="77777777" w:rsidR="00572885" w:rsidRDefault="00572885" w:rsidP="00572885">
      <w:r>
        <w:rPr>
          <w:noProof/>
        </w:rPr>
        <w:lastRenderedPageBreak/>
        <w:drawing>
          <wp:inline distT="0" distB="0" distL="0" distR="0" wp14:anchorId="131F627B" wp14:editId="3611B737">
            <wp:extent cx="3783540" cy="2522220"/>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790886" cy="2527117"/>
                    </a:xfrm>
                    <a:prstGeom prst="rect">
                      <a:avLst/>
                    </a:prstGeom>
                  </pic:spPr>
                </pic:pic>
              </a:graphicData>
            </a:graphic>
          </wp:inline>
        </w:drawing>
      </w:r>
    </w:p>
    <w:p w14:paraId="16084D45" w14:textId="77777777" w:rsidR="00572885" w:rsidRDefault="00572885" w:rsidP="00572885">
      <w:r w:rsidRPr="001F1719">
        <w:t>Figure 4.1: Adoption of Digital Marketing Channels Across Global Industries</w:t>
      </w:r>
    </w:p>
    <w:p w14:paraId="57891BE5" w14:textId="77777777" w:rsidR="00572885" w:rsidRDefault="00572885" w:rsidP="00572885">
      <w:r>
        <w:t xml:space="preserve">Source: </w:t>
      </w:r>
      <w:r w:rsidRPr="001F1719">
        <w:t>(</w:t>
      </w:r>
      <w:proofErr w:type="spellStart"/>
      <w:r w:rsidRPr="001F1719">
        <w:t>zicon</w:t>
      </w:r>
      <w:proofErr w:type="spellEnd"/>
      <w:r w:rsidRPr="001F1719">
        <w:t>, 2026)</w:t>
      </w:r>
      <w:r>
        <w:t xml:space="preserve"> </w:t>
      </w:r>
    </w:p>
    <w:p w14:paraId="41FFF323" w14:textId="77777777" w:rsidR="00572885" w:rsidRDefault="00572885" w:rsidP="00572885">
      <w:r w:rsidRPr="00FC277D">
        <w:t xml:space="preserve">On the other hand, business-to-business (B2B) </w:t>
      </w:r>
      <w:proofErr w:type="spellStart"/>
      <w:r w:rsidRPr="00FC277D">
        <w:t>organisations</w:t>
      </w:r>
      <w:proofErr w:type="spellEnd"/>
      <w:r w:rsidRPr="00FC277D">
        <w:t xml:space="preserve"> focus on content marketing, search engine </w:t>
      </w:r>
      <w:proofErr w:type="spellStart"/>
      <w:r w:rsidRPr="00FC277D">
        <w:t>optimisation</w:t>
      </w:r>
      <w:proofErr w:type="spellEnd"/>
      <w:r w:rsidRPr="00FC277D">
        <w:t xml:space="preserve"> (SEO) and business networking sites to create leads and develop short-term relationships. Although the differences in the industry are there, the general rate of adoption of digital marketing remains high as companies </w:t>
      </w:r>
      <w:proofErr w:type="spellStart"/>
      <w:r w:rsidRPr="00FC277D">
        <w:t>realise</w:t>
      </w:r>
      <w:proofErr w:type="spellEnd"/>
      <w:r w:rsidRPr="00FC277D">
        <w:t xml:space="preserve"> its strategic importance. Research also indicates that </w:t>
      </w:r>
      <w:proofErr w:type="spellStart"/>
      <w:r w:rsidRPr="00FC277D">
        <w:t>organisations</w:t>
      </w:r>
      <w:proofErr w:type="spellEnd"/>
      <w:r w:rsidRPr="00FC277D">
        <w:t xml:space="preserve"> that are in highly competitive markets across the world embrace sophisticated digital analytics and automation tools to have real-time view of the consumer </w:t>
      </w:r>
      <w:proofErr w:type="spellStart"/>
      <w:r w:rsidRPr="00FC277D">
        <w:t>behaviour</w:t>
      </w:r>
      <w:proofErr w:type="spellEnd"/>
      <w:r w:rsidRPr="00FC277D">
        <w:t>. This high adoption leads to the point that digital marketing serves as a viable approach whose adaptability and flexibility can easily align this approach to various business goals in foreign markets</w:t>
      </w:r>
      <w:r>
        <w:t xml:space="preserve"> </w:t>
      </w:r>
      <w:r w:rsidRPr="007C7FFC">
        <w:t>(Payares, Luna and Carbal, 2023)</w:t>
      </w:r>
      <w:r w:rsidRPr="00FC277D">
        <w:t>.</w:t>
      </w:r>
    </w:p>
    <w:p w14:paraId="000B67F0" w14:textId="6371BCC6" w:rsidR="00572885" w:rsidRDefault="00572885" w:rsidP="00572885">
      <w:pPr>
        <w:pStyle w:val="Heading2"/>
      </w:pPr>
      <w:bookmarkStart w:id="36" w:name="_Toc220936197"/>
      <w:r w:rsidRPr="00FC277D">
        <w:t>4.3 Effectiveness of Key Digital Marketing Tools</w:t>
      </w:r>
      <w:r>
        <w:t xml:space="preserve"> and </w:t>
      </w:r>
      <w:r w:rsidRPr="00FC277D">
        <w:t>Technological Infrastructure</w:t>
      </w:r>
      <w:bookmarkEnd w:id="36"/>
    </w:p>
    <w:p w14:paraId="43A0546D" w14:textId="77777777" w:rsidR="00572885" w:rsidRDefault="00572885" w:rsidP="00572885">
      <w:r w:rsidRPr="00FC277D">
        <w:t>The evidence indicates that a combination strategy, applying several digital methods proves better results than using one strategy. This strengthens the strategic significance of the digital marketing mix optimization in business activities throughout the globe.</w:t>
      </w:r>
      <w:r>
        <w:t xml:space="preserve"> </w:t>
      </w:r>
      <w:r w:rsidRPr="00FC277D">
        <w:t xml:space="preserve">Analysis of secondary data reveals that there are a number of digital marketing tools that have especially been effective in international business environment. Mostly mentioned search engine </w:t>
      </w:r>
      <w:proofErr w:type="spellStart"/>
      <w:r w:rsidRPr="00FC277D">
        <w:t>optimisation</w:t>
      </w:r>
      <w:proofErr w:type="spellEnd"/>
      <w:r w:rsidRPr="00FC277D">
        <w:t xml:space="preserve"> and paid search advertising have been termed as high impact tools because of their </w:t>
      </w:r>
      <w:proofErr w:type="gramStart"/>
      <w:r w:rsidRPr="00FC277D">
        <w:t>intent based</w:t>
      </w:r>
      <w:proofErr w:type="gramEnd"/>
      <w:r w:rsidRPr="00FC277D">
        <w:t xml:space="preserve"> consumer attraction. The research evidence suggests that long-term presence of companies investing in SEO </w:t>
      </w:r>
      <w:r w:rsidRPr="00FC277D">
        <w:lastRenderedPageBreak/>
        <w:t>is sustainable as compared to short-term visibility and quantifiable returns of pay-per-click advertising</w:t>
      </w:r>
      <w:r>
        <w:t xml:space="preserve"> </w:t>
      </w:r>
      <w:r w:rsidRPr="007C7FFC">
        <w:t>(Payares, Luna and Carbal, 2023)</w:t>
      </w:r>
      <w:r w:rsidRPr="00FC277D">
        <w:t xml:space="preserve">. </w:t>
      </w:r>
    </w:p>
    <w:p w14:paraId="78D3B335" w14:textId="77777777" w:rsidR="00572885" w:rsidRDefault="00572885" w:rsidP="00572885">
      <w:r w:rsidRPr="00FC277D">
        <w:t xml:space="preserve">Another power tool is social media marketing, particularly in awareness of the brand, and interaction with customers on global levels. Email marketing is still a relevant because it is </w:t>
      </w:r>
      <w:proofErr w:type="spellStart"/>
      <w:r w:rsidRPr="00FC277D">
        <w:t>personalised</w:t>
      </w:r>
      <w:proofErr w:type="spellEnd"/>
      <w:r w:rsidRPr="00FC277D">
        <w:t xml:space="preserve"> and cost effective especially with customer relationship management system. It is well-known that content marketing in the form of blogs, videos, and webinars plays an essential part in informing people and setting brand dominance in the international markets. The effectiveness of the frequently used digital marketing tools is outlined on the table below as per research findings of secondary research</w:t>
      </w:r>
      <w:r>
        <w:t xml:space="preserve"> </w:t>
      </w:r>
      <w:r w:rsidRPr="007C7FFC">
        <w:t>(Payares, Luna and Carbal, 2023)</w:t>
      </w:r>
      <w:r w:rsidRPr="00FC277D">
        <w:t>.</w:t>
      </w:r>
    </w:p>
    <w:p w14:paraId="6C8F01BF" w14:textId="77777777" w:rsidR="00572885" w:rsidRDefault="00572885" w:rsidP="00572885">
      <w:r w:rsidRPr="00475D84">
        <w:t>The technological infrastructure is identified through secondary research as one of the ground level requirements affecting the digital marketing performance. The direct influence on the consumer engagement with digital marketing content includes the Internet penetration, the quality of mobile networks, the quality of digital payment systems, and the availability of the platform. Research indicates that highly digital marketplaces would allow implementing complex tools like artificial intelligence-based targeting, automation, and advanced analytics and achieve increased efficiency of a campaign</w:t>
      </w:r>
      <w:r>
        <w:t xml:space="preserve"> </w:t>
      </w:r>
      <w:r w:rsidRPr="007C7FFC">
        <w:t xml:space="preserve">(Givan and </w:t>
      </w:r>
      <w:proofErr w:type="spellStart"/>
      <w:r w:rsidRPr="007C7FFC">
        <w:t>Budhi</w:t>
      </w:r>
      <w:proofErr w:type="spellEnd"/>
      <w:r w:rsidRPr="007C7FFC">
        <w:t xml:space="preserve"> Hery Pancasilawan, 2025)</w:t>
      </w:r>
      <w:r w:rsidRPr="00475D84">
        <w:t xml:space="preserve">. </w:t>
      </w:r>
    </w:p>
    <w:p w14:paraId="4542E237" w14:textId="77777777" w:rsidR="00572885" w:rsidRPr="00FC277D" w:rsidRDefault="00572885" w:rsidP="00572885">
      <w:r w:rsidRPr="00475D84">
        <w:t xml:space="preserve">Conversely, areas with weak technological support </w:t>
      </w:r>
      <w:proofErr w:type="gramStart"/>
      <w:r w:rsidRPr="00475D84">
        <w:t>is</w:t>
      </w:r>
      <w:proofErr w:type="gramEnd"/>
      <w:r w:rsidRPr="00475D84">
        <w:t xml:space="preserve"> one of the factors that limit campaign execution and the accuracy of campaign measurement. Nevertheless, the emerging markets are high-performers in mobile-first strategies in which </w:t>
      </w:r>
      <w:proofErr w:type="spellStart"/>
      <w:r w:rsidRPr="00475D84">
        <w:t>optimisation</w:t>
      </w:r>
      <w:proofErr w:type="spellEnd"/>
      <w:r w:rsidRPr="00475D84">
        <w:t xml:space="preserve"> through simplification of content and platform specific </w:t>
      </w:r>
      <w:proofErr w:type="spellStart"/>
      <w:r w:rsidRPr="00475D84">
        <w:t>optimisation</w:t>
      </w:r>
      <w:proofErr w:type="spellEnd"/>
      <w:r w:rsidRPr="00475D84">
        <w:t xml:space="preserve"> channels result in high engagement. The fast proliferation of smartphone has made business organizations evade conventional infrastructure barriers and get straight to the consumers via mobile apps and social networks. The findings are consistent with the diffusion of innovation theory, which states that the incorporation of technologies leads to the increased pace of digital marketing performance when the infrastructure gets more mature</w:t>
      </w:r>
      <w:r>
        <w:t xml:space="preserve"> </w:t>
      </w:r>
      <w:r w:rsidRPr="007C7FFC">
        <w:t xml:space="preserve">(Givan and </w:t>
      </w:r>
      <w:proofErr w:type="spellStart"/>
      <w:r w:rsidRPr="007C7FFC">
        <w:t>Budhi</w:t>
      </w:r>
      <w:proofErr w:type="spellEnd"/>
      <w:r w:rsidRPr="007C7FFC">
        <w:t xml:space="preserve"> Hery Pancasilawan, 2025)</w:t>
      </w:r>
      <w:r w:rsidRPr="00475D84">
        <w:t>.</w:t>
      </w:r>
    </w:p>
    <w:p w14:paraId="1C954029" w14:textId="4684F87B" w:rsidR="00572885" w:rsidRPr="00572885" w:rsidRDefault="00572885" w:rsidP="00572885">
      <w:pPr>
        <w:rPr>
          <w:b/>
          <w:bCs/>
          <w:u w:val="single"/>
        </w:rPr>
      </w:pPr>
      <w:r w:rsidRPr="00572885">
        <w:rPr>
          <w:b/>
          <w:bCs/>
          <w:u w:val="single"/>
        </w:rPr>
        <w:t>Effectiveness of Digital Marketing Tools in Global Business</w:t>
      </w:r>
    </w:p>
    <w:tbl>
      <w:tblPr>
        <w:tblStyle w:val="TableGrid"/>
        <w:tblW w:w="0" w:type="auto"/>
        <w:tblLook w:val="04A0" w:firstRow="1" w:lastRow="0" w:firstColumn="1" w:lastColumn="0" w:noHBand="0" w:noVBand="1"/>
      </w:tblPr>
      <w:tblGrid>
        <w:gridCol w:w="3005"/>
        <w:gridCol w:w="3005"/>
        <w:gridCol w:w="3006"/>
      </w:tblGrid>
      <w:tr w:rsidR="00572885" w14:paraId="4BF25BE7" w14:textId="77777777" w:rsidTr="00BB26D1">
        <w:tc>
          <w:tcPr>
            <w:tcW w:w="3005" w:type="dxa"/>
          </w:tcPr>
          <w:p w14:paraId="3FBC6F67" w14:textId="77777777" w:rsidR="00572885" w:rsidRDefault="00572885" w:rsidP="00BB26D1">
            <w:r w:rsidRPr="00475D84">
              <w:t>Digital Marketing Tool</w:t>
            </w:r>
          </w:p>
        </w:tc>
        <w:tc>
          <w:tcPr>
            <w:tcW w:w="3005" w:type="dxa"/>
          </w:tcPr>
          <w:p w14:paraId="3B0AA506" w14:textId="77777777" w:rsidR="00572885" w:rsidRDefault="00572885" w:rsidP="00BB26D1">
            <w:r w:rsidRPr="00475D84">
              <w:t>Primary Objective</w:t>
            </w:r>
          </w:p>
        </w:tc>
        <w:tc>
          <w:tcPr>
            <w:tcW w:w="3006" w:type="dxa"/>
          </w:tcPr>
          <w:p w14:paraId="2269B285" w14:textId="77777777" w:rsidR="00572885" w:rsidRDefault="00572885" w:rsidP="00BB26D1">
            <w:r w:rsidRPr="00E57594">
              <w:t>Effectiveness Level</w:t>
            </w:r>
          </w:p>
        </w:tc>
      </w:tr>
      <w:tr w:rsidR="00572885" w14:paraId="1597BCD7" w14:textId="77777777" w:rsidTr="00BB26D1">
        <w:tc>
          <w:tcPr>
            <w:tcW w:w="3005" w:type="dxa"/>
          </w:tcPr>
          <w:p w14:paraId="2BBC809D" w14:textId="77777777" w:rsidR="00572885" w:rsidRDefault="00572885" w:rsidP="00BB26D1">
            <w:r w:rsidRPr="00E57594">
              <w:t>Search Engine Optimisation</w:t>
            </w:r>
          </w:p>
        </w:tc>
        <w:tc>
          <w:tcPr>
            <w:tcW w:w="3005" w:type="dxa"/>
          </w:tcPr>
          <w:p w14:paraId="799EDCC0" w14:textId="77777777" w:rsidR="00572885" w:rsidRDefault="00572885" w:rsidP="00BB26D1">
            <w:r w:rsidRPr="00E57594">
              <w:t>Website visibility and organic traffic</w:t>
            </w:r>
          </w:p>
        </w:tc>
        <w:tc>
          <w:tcPr>
            <w:tcW w:w="3006" w:type="dxa"/>
          </w:tcPr>
          <w:p w14:paraId="5E87AA29" w14:textId="77777777" w:rsidR="00572885" w:rsidRDefault="00572885" w:rsidP="00BB26D1">
            <w:r w:rsidRPr="00E57594">
              <w:t>High</w:t>
            </w:r>
          </w:p>
        </w:tc>
      </w:tr>
      <w:tr w:rsidR="00572885" w14:paraId="0C9B6CDE" w14:textId="77777777" w:rsidTr="00BB26D1">
        <w:tc>
          <w:tcPr>
            <w:tcW w:w="3005" w:type="dxa"/>
          </w:tcPr>
          <w:p w14:paraId="793444B1" w14:textId="77777777" w:rsidR="00572885" w:rsidRDefault="00572885" w:rsidP="00BB26D1">
            <w:r w:rsidRPr="00E57594">
              <w:lastRenderedPageBreak/>
              <w:t>Social Media Marketing</w:t>
            </w:r>
          </w:p>
        </w:tc>
        <w:tc>
          <w:tcPr>
            <w:tcW w:w="3005" w:type="dxa"/>
          </w:tcPr>
          <w:p w14:paraId="653C2A2B" w14:textId="77777777" w:rsidR="00572885" w:rsidRDefault="00572885" w:rsidP="00BB26D1">
            <w:r w:rsidRPr="00E57594">
              <w:t>Brand awareness and engagement</w:t>
            </w:r>
          </w:p>
        </w:tc>
        <w:tc>
          <w:tcPr>
            <w:tcW w:w="3006" w:type="dxa"/>
          </w:tcPr>
          <w:p w14:paraId="502A94CD" w14:textId="77777777" w:rsidR="00572885" w:rsidRDefault="00572885" w:rsidP="00BB26D1">
            <w:r w:rsidRPr="00E57594">
              <w:t>High</w:t>
            </w:r>
          </w:p>
        </w:tc>
      </w:tr>
      <w:tr w:rsidR="00572885" w14:paraId="27FD3014" w14:textId="77777777" w:rsidTr="00BB26D1">
        <w:tc>
          <w:tcPr>
            <w:tcW w:w="3005" w:type="dxa"/>
          </w:tcPr>
          <w:p w14:paraId="41AC45CF" w14:textId="77777777" w:rsidR="00572885" w:rsidRDefault="00572885" w:rsidP="00BB26D1">
            <w:r w:rsidRPr="00E57594">
              <w:t>Email Marketing</w:t>
            </w:r>
          </w:p>
        </w:tc>
        <w:tc>
          <w:tcPr>
            <w:tcW w:w="3005" w:type="dxa"/>
          </w:tcPr>
          <w:p w14:paraId="08FEE2C8" w14:textId="77777777" w:rsidR="00572885" w:rsidRDefault="00572885" w:rsidP="00BB26D1">
            <w:r w:rsidRPr="00E57594">
              <w:t>Customer retention and personalisation</w:t>
            </w:r>
          </w:p>
        </w:tc>
        <w:tc>
          <w:tcPr>
            <w:tcW w:w="3006" w:type="dxa"/>
          </w:tcPr>
          <w:p w14:paraId="354EB832" w14:textId="77777777" w:rsidR="00572885" w:rsidRDefault="00572885" w:rsidP="00BB26D1">
            <w:r w:rsidRPr="00E57594">
              <w:t>Moderate to High</w:t>
            </w:r>
          </w:p>
        </w:tc>
      </w:tr>
      <w:tr w:rsidR="00572885" w14:paraId="4399BDF5" w14:textId="77777777" w:rsidTr="00BB26D1">
        <w:tc>
          <w:tcPr>
            <w:tcW w:w="3005" w:type="dxa"/>
          </w:tcPr>
          <w:p w14:paraId="372A47E8" w14:textId="77777777" w:rsidR="00572885" w:rsidRDefault="00572885" w:rsidP="00BB26D1">
            <w:r w:rsidRPr="00E57594">
              <w:t>Content Marketing</w:t>
            </w:r>
          </w:p>
        </w:tc>
        <w:tc>
          <w:tcPr>
            <w:tcW w:w="3005" w:type="dxa"/>
          </w:tcPr>
          <w:p w14:paraId="6C15648C" w14:textId="77777777" w:rsidR="00572885" w:rsidRDefault="00572885" w:rsidP="00BB26D1">
            <w:r w:rsidRPr="00E57594">
              <w:t>Brand authority and trust building</w:t>
            </w:r>
          </w:p>
        </w:tc>
        <w:tc>
          <w:tcPr>
            <w:tcW w:w="3006" w:type="dxa"/>
          </w:tcPr>
          <w:p w14:paraId="0BBF43D3" w14:textId="77777777" w:rsidR="00572885" w:rsidRDefault="00572885" w:rsidP="00BB26D1">
            <w:r w:rsidRPr="00E57594">
              <w:t>High</w:t>
            </w:r>
          </w:p>
        </w:tc>
      </w:tr>
      <w:tr w:rsidR="00572885" w14:paraId="23206A2B" w14:textId="77777777" w:rsidTr="00BB26D1">
        <w:tc>
          <w:tcPr>
            <w:tcW w:w="3005" w:type="dxa"/>
          </w:tcPr>
          <w:p w14:paraId="7C1944B4" w14:textId="77777777" w:rsidR="00572885" w:rsidRDefault="00572885" w:rsidP="00BB26D1">
            <w:r w:rsidRPr="00E57594">
              <w:t>Paid Online Advertising</w:t>
            </w:r>
          </w:p>
        </w:tc>
        <w:tc>
          <w:tcPr>
            <w:tcW w:w="3005" w:type="dxa"/>
          </w:tcPr>
          <w:p w14:paraId="706DB263" w14:textId="77777777" w:rsidR="00572885" w:rsidRDefault="00572885" w:rsidP="00BB26D1">
            <w:r w:rsidRPr="00E57594">
              <w:t>Immediate traffic and conversions</w:t>
            </w:r>
          </w:p>
        </w:tc>
        <w:tc>
          <w:tcPr>
            <w:tcW w:w="3006" w:type="dxa"/>
          </w:tcPr>
          <w:p w14:paraId="3B6169B0" w14:textId="77777777" w:rsidR="00572885" w:rsidRDefault="00572885" w:rsidP="00BB26D1">
            <w:r w:rsidRPr="00E57594">
              <w:t>Moderate</w:t>
            </w:r>
          </w:p>
        </w:tc>
      </w:tr>
    </w:tbl>
    <w:p w14:paraId="1BA4B1EB" w14:textId="77777777" w:rsidR="00572885" w:rsidRDefault="00572885" w:rsidP="00572885">
      <w:pPr>
        <w:jc w:val="center"/>
        <w:rPr>
          <w:b/>
          <w:bCs/>
        </w:rPr>
      </w:pPr>
    </w:p>
    <w:p w14:paraId="75713286" w14:textId="2EF90473" w:rsidR="00572885" w:rsidRDefault="00572885" w:rsidP="00572885">
      <w:pPr>
        <w:jc w:val="center"/>
        <w:rPr>
          <w:b/>
          <w:bCs/>
        </w:rPr>
      </w:pPr>
      <w:r w:rsidRPr="00572885">
        <w:rPr>
          <w:b/>
          <w:bCs/>
        </w:rPr>
        <w:t>Table 1</w:t>
      </w:r>
      <w:r w:rsidR="00A80610">
        <w:rPr>
          <w:b/>
          <w:bCs/>
        </w:rPr>
        <w:t>.</w:t>
      </w:r>
      <w:r w:rsidRPr="00572885">
        <w:rPr>
          <w:b/>
          <w:bCs/>
        </w:rPr>
        <w:t xml:space="preserve"> Effectiveness of Digital Marketing Tools in Global Business</w:t>
      </w:r>
    </w:p>
    <w:p w14:paraId="1A9BB91B" w14:textId="3CE7B1FB" w:rsidR="00572885" w:rsidRDefault="00572885" w:rsidP="00572885">
      <w:pPr>
        <w:jc w:val="center"/>
      </w:pPr>
      <w:r w:rsidRPr="00572885">
        <w:t>(</w:t>
      </w:r>
      <w:r>
        <w:t>Source: Researcher</w:t>
      </w:r>
      <w:r w:rsidRPr="00572885">
        <w:t>)</w:t>
      </w:r>
    </w:p>
    <w:p w14:paraId="781F3C5A" w14:textId="679662B4" w:rsidR="00572885" w:rsidRDefault="00572885" w:rsidP="00572885">
      <w:pPr>
        <w:pStyle w:val="Heading2"/>
      </w:pPr>
      <w:bookmarkStart w:id="37" w:name="_Toc220936198"/>
      <w:r w:rsidRPr="00FC277D">
        <w:t>4.4 Impact of Digital Marketing on Global Business Performance</w:t>
      </w:r>
      <w:bookmarkEnd w:id="37"/>
    </w:p>
    <w:p w14:paraId="615B4107" w14:textId="77777777" w:rsidR="00572885" w:rsidRDefault="00572885" w:rsidP="00572885">
      <w:r w:rsidRPr="00FC277D">
        <w:t>There is much evidence of the beneficial role digital marketing strategies play in the performance of businesses globally, which is a point that is highly supported by secondary research. Through empirical investigations, it has been evidenced that there is a direct correlation between the investment in digital marketing and the main key performance indicator i.e. the growth of sales, the market share and acquisition of customers. Companies that are actively involved in digital marketing are the ones that claim to have better customer contact and better brand recollection in international markets</w:t>
      </w:r>
      <w:r>
        <w:t xml:space="preserve"> </w:t>
      </w:r>
      <w:r w:rsidRPr="007C7FFC">
        <w:t xml:space="preserve">(Givan and </w:t>
      </w:r>
      <w:proofErr w:type="spellStart"/>
      <w:r w:rsidRPr="007C7FFC">
        <w:t>Budhi</w:t>
      </w:r>
      <w:proofErr w:type="spellEnd"/>
      <w:r w:rsidRPr="007C7FFC">
        <w:t xml:space="preserve"> Hery Pancasilawan, 2025)</w:t>
      </w:r>
      <w:r w:rsidRPr="00FC277D">
        <w:t>.</w:t>
      </w:r>
    </w:p>
    <w:p w14:paraId="04DA9EF6" w14:textId="77777777" w:rsidR="00572885" w:rsidRDefault="00572885" w:rsidP="00572885">
      <w:r w:rsidRPr="00FC277D">
        <w:t xml:space="preserve"> Also, through digital marketing a business can monitor performance of a campaign in real time hence data can be used to make decisions and improve upon them. There is also an improvement in the financial performance outcomes since digital marketing eliminates the reliance on expensive traditional advertisement mediums. It is reported that by using specific digital campaigns, companies will realize greater returns on their investment, especially with employs of their data analytics and artificial intelligence capabilities. The intangible rewards such as increased brand awareness, customer retention also </w:t>
      </w:r>
      <w:proofErr w:type="gramStart"/>
      <w:r w:rsidRPr="00FC277D">
        <w:t>lead</w:t>
      </w:r>
      <w:proofErr w:type="gramEnd"/>
      <w:r w:rsidRPr="00FC277D">
        <w:t xml:space="preserve"> to sustainability of the business in the international market in the long-term</w:t>
      </w:r>
      <w:r>
        <w:t xml:space="preserve"> </w:t>
      </w:r>
      <w:r w:rsidRPr="007C7FFC">
        <w:t>(Sharabati et al., 2024)</w:t>
      </w:r>
      <w:r w:rsidRPr="00FC277D">
        <w:t>.</w:t>
      </w:r>
    </w:p>
    <w:p w14:paraId="559A0144" w14:textId="6985C710" w:rsidR="00572885" w:rsidRDefault="00572885" w:rsidP="00572885">
      <w:pPr>
        <w:pStyle w:val="Heading2"/>
      </w:pPr>
      <w:bookmarkStart w:id="38" w:name="_Toc220936199"/>
      <w:r w:rsidRPr="00FC277D">
        <w:lastRenderedPageBreak/>
        <w:t>4.5 Regional Variations in Digital Marketing Effectiveness</w:t>
      </w:r>
      <w:bookmarkEnd w:id="38"/>
      <w:r>
        <w:t xml:space="preserve"> </w:t>
      </w:r>
    </w:p>
    <w:p w14:paraId="2DAFBA30" w14:textId="77777777" w:rsidR="00572885" w:rsidRDefault="00572885" w:rsidP="00572885">
      <w:r w:rsidRPr="00475D84">
        <w:t xml:space="preserve">The statistics highlight that digital marketing is reliable worldwide, but the strategy requires regional adaptation to </w:t>
      </w:r>
      <w:proofErr w:type="spellStart"/>
      <w:r w:rsidRPr="00475D84">
        <w:t>maximise</w:t>
      </w:r>
      <w:proofErr w:type="spellEnd"/>
      <w:r w:rsidRPr="00475D84">
        <w:t xml:space="preserve"> the results. </w:t>
      </w:r>
      <w:r>
        <w:t xml:space="preserve"> </w:t>
      </w:r>
      <w:r w:rsidRPr="00FC277D">
        <w:t xml:space="preserve">This implies that digital marketing strategies do not work effectively in all regions because of the variations in the technological infrastructure, consumer </w:t>
      </w:r>
      <w:proofErr w:type="spellStart"/>
      <w:r w:rsidRPr="00FC277D">
        <w:t>behaviour</w:t>
      </w:r>
      <w:proofErr w:type="spellEnd"/>
      <w:r w:rsidRPr="00FC277D">
        <w:t xml:space="preserve">, and regulation. According to secondary data, North America and Western Europe are most advanced in the field of digital marketing with </w:t>
      </w:r>
      <w:proofErr w:type="gramStart"/>
      <w:r w:rsidRPr="00FC277D">
        <w:t>a complex analytics</w:t>
      </w:r>
      <w:proofErr w:type="gramEnd"/>
      <w:r w:rsidRPr="00FC277D">
        <w:t>, omnichannel strategy, and high consumer digital literacy. Conversely, the new economies of Asia, Africa, and Latin America have shown fast development of the mobile-based digital marketing due to the extensive use of smartphones</w:t>
      </w:r>
      <w:r>
        <w:t xml:space="preserve"> </w:t>
      </w:r>
      <w:r w:rsidRPr="007C7FFC">
        <w:t>(Sharabati et al., 2024)</w:t>
      </w:r>
      <w:r w:rsidRPr="00FC277D">
        <w:t xml:space="preserve">. </w:t>
      </w:r>
    </w:p>
    <w:p w14:paraId="49868E84" w14:textId="77777777" w:rsidR="00572885" w:rsidRDefault="00572885" w:rsidP="00572885">
      <w:r w:rsidRPr="00FC277D">
        <w:t xml:space="preserve">Cultural aspects also affect the effectiveness of digital marketing because the behavior of the consumers and styles of communication are varying depending on the region. Studies indicate the significance of </w:t>
      </w:r>
      <w:proofErr w:type="spellStart"/>
      <w:r w:rsidRPr="00FC277D">
        <w:t>localisation</w:t>
      </w:r>
      <w:proofErr w:type="spellEnd"/>
      <w:r w:rsidRPr="00FC277D">
        <w:t xml:space="preserve"> tactics, where international brands will change the content language, visual representations, and messages to fit the cultural expectations of the local community. The following table contains a comparative analysis of the digital marketing features in the regions</w:t>
      </w:r>
      <w:r>
        <w:t xml:space="preserve"> </w:t>
      </w:r>
      <w:r w:rsidRPr="007C7FFC">
        <w:t>(Sharabati et al., 2024)</w:t>
      </w:r>
      <w:r w:rsidRPr="00FC277D">
        <w:t>.</w:t>
      </w:r>
    </w:p>
    <w:p w14:paraId="68144350" w14:textId="2B78C79A" w:rsidR="00572885" w:rsidRPr="00572885" w:rsidRDefault="00572885" w:rsidP="00572885">
      <w:pPr>
        <w:rPr>
          <w:b/>
          <w:bCs/>
          <w:u w:val="single"/>
        </w:rPr>
      </w:pPr>
      <w:r w:rsidRPr="00572885">
        <w:rPr>
          <w:b/>
          <w:bCs/>
          <w:u w:val="single"/>
        </w:rPr>
        <w:t>Regional Differences in Digital Marketing Effectiveness</w:t>
      </w:r>
    </w:p>
    <w:tbl>
      <w:tblPr>
        <w:tblStyle w:val="TableGrid"/>
        <w:tblW w:w="0" w:type="auto"/>
        <w:tblLook w:val="04A0" w:firstRow="1" w:lastRow="0" w:firstColumn="1" w:lastColumn="0" w:noHBand="0" w:noVBand="1"/>
      </w:tblPr>
      <w:tblGrid>
        <w:gridCol w:w="2254"/>
        <w:gridCol w:w="2254"/>
        <w:gridCol w:w="2254"/>
        <w:gridCol w:w="2254"/>
      </w:tblGrid>
      <w:tr w:rsidR="00572885" w14:paraId="22BC1AFD" w14:textId="77777777" w:rsidTr="00BB26D1">
        <w:tc>
          <w:tcPr>
            <w:tcW w:w="2254" w:type="dxa"/>
          </w:tcPr>
          <w:p w14:paraId="43E5F61B" w14:textId="77777777" w:rsidR="00572885" w:rsidRDefault="00572885" w:rsidP="00BB26D1">
            <w:r w:rsidRPr="00E57594">
              <w:t>Region</w:t>
            </w:r>
          </w:p>
        </w:tc>
        <w:tc>
          <w:tcPr>
            <w:tcW w:w="2254" w:type="dxa"/>
          </w:tcPr>
          <w:p w14:paraId="681F3CAD" w14:textId="77777777" w:rsidR="00572885" w:rsidRDefault="00572885" w:rsidP="00BB26D1">
            <w:r w:rsidRPr="00E57594">
              <w:t>Digital Maturity Level</w:t>
            </w:r>
          </w:p>
        </w:tc>
        <w:tc>
          <w:tcPr>
            <w:tcW w:w="2254" w:type="dxa"/>
          </w:tcPr>
          <w:p w14:paraId="1167B502" w14:textId="77777777" w:rsidR="00572885" w:rsidRDefault="00572885" w:rsidP="00BB26D1">
            <w:r w:rsidRPr="00E57594">
              <w:t>Dominant Platforms</w:t>
            </w:r>
          </w:p>
        </w:tc>
        <w:tc>
          <w:tcPr>
            <w:tcW w:w="2254" w:type="dxa"/>
          </w:tcPr>
          <w:p w14:paraId="5297C061" w14:textId="77777777" w:rsidR="00572885" w:rsidRDefault="00572885" w:rsidP="00BB26D1">
            <w:r w:rsidRPr="00E57594">
              <w:t>Key Characteristics</w:t>
            </w:r>
          </w:p>
        </w:tc>
      </w:tr>
      <w:tr w:rsidR="00572885" w14:paraId="0FBEE4B4" w14:textId="77777777" w:rsidTr="00BB26D1">
        <w:tc>
          <w:tcPr>
            <w:tcW w:w="2254" w:type="dxa"/>
          </w:tcPr>
          <w:p w14:paraId="256415E8" w14:textId="77777777" w:rsidR="00572885" w:rsidRDefault="00572885" w:rsidP="00BB26D1">
            <w:r w:rsidRPr="00E57594">
              <w:t>North America</w:t>
            </w:r>
          </w:p>
        </w:tc>
        <w:tc>
          <w:tcPr>
            <w:tcW w:w="2254" w:type="dxa"/>
          </w:tcPr>
          <w:p w14:paraId="0BA92F64" w14:textId="77777777" w:rsidR="00572885" w:rsidRDefault="00572885" w:rsidP="00BB26D1">
            <w:r w:rsidRPr="00E57594">
              <w:t>High</w:t>
            </w:r>
          </w:p>
        </w:tc>
        <w:tc>
          <w:tcPr>
            <w:tcW w:w="2254" w:type="dxa"/>
          </w:tcPr>
          <w:p w14:paraId="748BB517" w14:textId="77777777" w:rsidR="00572885" w:rsidRDefault="00572885" w:rsidP="00BB26D1">
            <w:r w:rsidRPr="00E57594">
              <w:t>Google, Facebook, LinkedIn</w:t>
            </w:r>
          </w:p>
        </w:tc>
        <w:tc>
          <w:tcPr>
            <w:tcW w:w="2254" w:type="dxa"/>
          </w:tcPr>
          <w:p w14:paraId="2EAF222D" w14:textId="77777777" w:rsidR="00572885" w:rsidRDefault="00572885" w:rsidP="00BB26D1">
            <w:r w:rsidRPr="00E57594">
              <w:t>Advanced analytics and automation</w:t>
            </w:r>
          </w:p>
        </w:tc>
      </w:tr>
      <w:tr w:rsidR="00572885" w14:paraId="0FB66049" w14:textId="77777777" w:rsidTr="00BB26D1">
        <w:tc>
          <w:tcPr>
            <w:tcW w:w="2254" w:type="dxa"/>
          </w:tcPr>
          <w:p w14:paraId="29588464" w14:textId="77777777" w:rsidR="00572885" w:rsidRDefault="00572885" w:rsidP="00BB26D1">
            <w:r w:rsidRPr="00E57594">
              <w:t>Europe</w:t>
            </w:r>
          </w:p>
        </w:tc>
        <w:tc>
          <w:tcPr>
            <w:tcW w:w="2254" w:type="dxa"/>
          </w:tcPr>
          <w:p w14:paraId="43DBB03E" w14:textId="77777777" w:rsidR="00572885" w:rsidRDefault="00572885" w:rsidP="00BB26D1">
            <w:r w:rsidRPr="00E57594">
              <w:t>High</w:t>
            </w:r>
          </w:p>
        </w:tc>
        <w:tc>
          <w:tcPr>
            <w:tcW w:w="2254" w:type="dxa"/>
          </w:tcPr>
          <w:p w14:paraId="5E05120A" w14:textId="77777777" w:rsidR="00572885" w:rsidRDefault="00572885" w:rsidP="00BB26D1">
            <w:r w:rsidRPr="00E57594">
              <w:t>Google, Instagram</w:t>
            </w:r>
          </w:p>
        </w:tc>
        <w:tc>
          <w:tcPr>
            <w:tcW w:w="2254" w:type="dxa"/>
          </w:tcPr>
          <w:p w14:paraId="0391E978" w14:textId="77777777" w:rsidR="00572885" w:rsidRDefault="00572885" w:rsidP="00BB26D1">
            <w:r w:rsidRPr="00E57594">
              <w:t>Strong data privacy regulations</w:t>
            </w:r>
          </w:p>
        </w:tc>
      </w:tr>
      <w:tr w:rsidR="00572885" w14:paraId="1E3D9B6C" w14:textId="77777777" w:rsidTr="00BB26D1">
        <w:tc>
          <w:tcPr>
            <w:tcW w:w="2254" w:type="dxa"/>
          </w:tcPr>
          <w:p w14:paraId="62989321" w14:textId="77777777" w:rsidR="00572885" w:rsidRDefault="00572885" w:rsidP="00BB26D1">
            <w:r w:rsidRPr="00E57594">
              <w:t>Asia-Pacific</w:t>
            </w:r>
          </w:p>
        </w:tc>
        <w:tc>
          <w:tcPr>
            <w:tcW w:w="2254" w:type="dxa"/>
          </w:tcPr>
          <w:p w14:paraId="12514530" w14:textId="77777777" w:rsidR="00572885" w:rsidRDefault="00572885" w:rsidP="00BB26D1">
            <w:r w:rsidRPr="00E57594">
              <w:t>Moderate to High</w:t>
            </w:r>
          </w:p>
        </w:tc>
        <w:tc>
          <w:tcPr>
            <w:tcW w:w="2254" w:type="dxa"/>
          </w:tcPr>
          <w:p w14:paraId="52D80100" w14:textId="77777777" w:rsidR="00572885" w:rsidRDefault="00572885" w:rsidP="00BB26D1">
            <w:r w:rsidRPr="00E57594">
              <w:t>WeChat, TikTok</w:t>
            </w:r>
          </w:p>
        </w:tc>
        <w:tc>
          <w:tcPr>
            <w:tcW w:w="2254" w:type="dxa"/>
          </w:tcPr>
          <w:p w14:paraId="43AB508A" w14:textId="77777777" w:rsidR="00572885" w:rsidRDefault="00572885" w:rsidP="00BB26D1">
            <w:r w:rsidRPr="00E57594">
              <w:t>Mobile-first marketing approach</w:t>
            </w:r>
          </w:p>
        </w:tc>
      </w:tr>
      <w:tr w:rsidR="00572885" w14:paraId="1E9A8839" w14:textId="77777777" w:rsidTr="00BB26D1">
        <w:tc>
          <w:tcPr>
            <w:tcW w:w="2254" w:type="dxa"/>
          </w:tcPr>
          <w:p w14:paraId="3C80372E" w14:textId="77777777" w:rsidR="00572885" w:rsidRDefault="00572885" w:rsidP="00BB26D1">
            <w:r w:rsidRPr="00E57594">
              <w:t>Africa</w:t>
            </w:r>
          </w:p>
        </w:tc>
        <w:tc>
          <w:tcPr>
            <w:tcW w:w="2254" w:type="dxa"/>
          </w:tcPr>
          <w:p w14:paraId="1DD1BB5A" w14:textId="77777777" w:rsidR="00572885" w:rsidRDefault="00572885" w:rsidP="00BB26D1">
            <w:r w:rsidRPr="00E57594">
              <w:t>Emerging</w:t>
            </w:r>
          </w:p>
        </w:tc>
        <w:tc>
          <w:tcPr>
            <w:tcW w:w="2254" w:type="dxa"/>
          </w:tcPr>
          <w:p w14:paraId="120D24CB" w14:textId="77777777" w:rsidR="00572885" w:rsidRDefault="00572885" w:rsidP="00BB26D1">
            <w:r w:rsidRPr="00E57594">
              <w:t>Facebook, WhatsApp</w:t>
            </w:r>
          </w:p>
        </w:tc>
        <w:tc>
          <w:tcPr>
            <w:tcW w:w="2254" w:type="dxa"/>
          </w:tcPr>
          <w:p w14:paraId="1D4942F6" w14:textId="77777777" w:rsidR="00572885" w:rsidRDefault="00572885" w:rsidP="00BB26D1">
            <w:r w:rsidRPr="00E57594">
              <w:t>Rapid mobile adoption</w:t>
            </w:r>
          </w:p>
        </w:tc>
      </w:tr>
      <w:tr w:rsidR="00572885" w14:paraId="281BD1EF" w14:textId="77777777" w:rsidTr="00BB26D1">
        <w:tc>
          <w:tcPr>
            <w:tcW w:w="2254" w:type="dxa"/>
          </w:tcPr>
          <w:p w14:paraId="2968B6AB" w14:textId="77777777" w:rsidR="00572885" w:rsidRDefault="00572885" w:rsidP="00BB26D1">
            <w:r w:rsidRPr="00E57594">
              <w:t>Latin America</w:t>
            </w:r>
          </w:p>
        </w:tc>
        <w:tc>
          <w:tcPr>
            <w:tcW w:w="2254" w:type="dxa"/>
          </w:tcPr>
          <w:p w14:paraId="31348E4C" w14:textId="77777777" w:rsidR="00572885" w:rsidRDefault="00572885" w:rsidP="00BB26D1">
            <w:r w:rsidRPr="00E57594">
              <w:t>Emerging to Moderate</w:t>
            </w:r>
          </w:p>
        </w:tc>
        <w:tc>
          <w:tcPr>
            <w:tcW w:w="2254" w:type="dxa"/>
          </w:tcPr>
          <w:p w14:paraId="4843BAB9" w14:textId="77777777" w:rsidR="00572885" w:rsidRDefault="00572885" w:rsidP="00BB26D1">
            <w:r w:rsidRPr="00E57594">
              <w:t>Instagram, YouTube</w:t>
            </w:r>
          </w:p>
        </w:tc>
        <w:tc>
          <w:tcPr>
            <w:tcW w:w="2254" w:type="dxa"/>
          </w:tcPr>
          <w:p w14:paraId="695F1F20" w14:textId="77777777" w:rsidR="00572885" w:rsidRDefault="00572885" w:rsidP="00BB26D1">
            <w:r>
              <w:t>High social media engagement</w:t>
            </w:r>
          </w:p>
          <w:p w14:paraId="0139F941" w14:textId="77777777" w:rsidR="00572885" w:rsidRDefault="00572885" w:rsidP="00BB26D1"/>
        </w:tc>
      </w:tr>
    </w:tbl>
    <w:p w14:paraId="4EE06215" w14:textId="77777777" w:rsidR="00572885" w:rsidRDefault="00572885" w:rsidP="00572885"/>
    <w:p w14:paraId="084611A5" w14:textId="03D8F3E3" w:rsidR="00A80610" w:rsidRDefault="00A80610" w:rsidP="00A80610">
      <w:pPr>
        <w:jc w:val="center"/>
        <w:rPr>
          <w:b/>
          <w:bCs/>
        </w:rPr>
      </w:pPr>
      <w:r w:rsidRPr="00A80610">
        <w:rPr>
          <w:b/>
          <w:bCs/>
        </w:rPr>
        <w:t>Table 2. Regional Differences in Digital Marketing Effectiveness</w:t>
      </w:r>
    </w:p>
    <w:p w14:paraId="69FCBF1B" w14:textId="4563B7E0" w:rsidR="00A80610" w:rsidRDefault="00A80610" w:rsidP="00A80610">
      <w:pPr>
        <w:jc w:val="center"/>
      </w:pPr>
      <w:r w:rsidRPr="00A80610">
        <w:t>(</w:t>
      </w:r>
      <w:r>
        <w:t>Source: Researcher</w:t>
      </w:r>
      <w:r w:rsidRPr="00A80610">
        <w:t>)</w:t>
      </w:r>
    </w:p>
    <w:p w14:paraId="6F6C1F8F" w14:textId="06B90121" w:rsidR="00A80610" w:rsidRDefault="00A80610" w:rsidP="00A80610">
      <w:pPr>
        <w:pStyle w:val="Heading2"/>
      </w:pPr>
      <w:bookmarkStart w:id="39" w:name="_Toc220936200"/>
      <w:r w:rsidRPr="00FC277D">
        <w:lastRenderedPageBreak/>
        <w:t>4.6 Challenges Affecting Digital Marketing Effectiveness</w:t>
      </w:r>
      <w:r>
        <w:t xml:space="preserve"> and </w:t>
      </w:r>
      <w:r w:rsidRPr="00FC277D">
        <w:t>Regulatory Environment</w:t>
      </w:r>
      <w:bookmarkEnd w:id="39"/>
    </w:p>
    <w:p w14:paraId="2203A218" w14:textId="77777777" w:rsidR="00A80610" w:rsidRDefault="00A80610" w:rsidP="00A80610">
      <w:r>
        <w:t>I</w:t>
      </w:r>
      <w:r w:rsidRPr="00475D84">
        <w:t xml:space="preserve">t has been </w:t>
      </w:r>
      <w:proofErr w:type="gramStart"/>
      <w:r w:rsidRPr="00475D84">
        <w:t>effective,</w:t>
      </w:r>
      <w:proofErr w:type="gramEnd"/>
      <w:r w:rsidRPr="00475D84">
        <w:t xml:space="preserve"> the secondary data found a number of challenges that restrict the maximum capacity of the digital marketing strategies in the international business environment. Regulations like GDPR in the field of data privacy permanently limit the patterns of data collection and targeting in campaigns, which affect targeting campaign </w:t>
      </w:r>
      <w:proofErr w:type="spellStart"/>
      <w:r w:rsidRPr="00475D84">
        <w:t>personalisation</w:t>
      </w:r>
      <w:proofErr w:type="spellEnd"/>
      <w:r w:rsidRPr="00475D84">
        <w:t>. Moreover, the further improvement in competition on the digital level results in the rise of advertising expenses and content overload in the digital environments</w:t>
      </w:r>
      <w:r>
        <w:t xml:space="preserve"> </w:t>
      </w:r>
      <w:r w:rsidRPr="007C7FFC">
        <w:t>(Ahmad Al Serhan and Zhang, 2025)</w:t>
      </w:r>
      <w:r w:rsidRPr="00475D84">
        <w:t xml:space="preserve">. </w:t>
      </w:r>
    </w:p>
    <w:p w14:paraId="006E30FD" w14:textId="77777777" w:rsidR="00A80610" w:rsidRDefault="00A80610" w:rsidP="00A80610">
      <w:r w:rsidRPr="00475D84">
        <w:t xml:space="preserve">The issue of cybersecurity and fast evolving digital algorithms only adds to the problematic aspect of strategic planning of the global firms. The second acute challenge is that of the digital skills gap, especially in developing economies, where </w:t>
      </w:r>
      <w:proofErr w:type="spellStart"/>
      <w:r w:rsidRPr="00475D84">
        <w:t>organisations</w:t>
      </w:r>
      <w:proofErr w:type="spellEnd"/>
      <w:r w:rsidRPr="00475D84">
        <w:t xml:space="preserve"> might not be knowledgeable about sophisticated digital tools and analytics. The challenges mentioned above imply that ongoing learning, regulatory adherence, and strategic agility must be maintained in order to maintain effectiveness in digital marketing</w:t>
      </w:r>
      <w:r>
        <w:t xml:space="preserve"> </w:t>
      </w:r>
      <w:r w:rsidRPr="007C7FFC">
        <w:t>(Ahmad Al Serhan and Zhang, 2025)</w:t>
      </w:r>
      <w:r w:rsidRPr="00475D84">
        <w:t>.</w:t>
      </w:r>
    </w:p>
    <w:p w14:paraId="1E5A0B37" w14:textId="77777777" w:rsidR="00A80610" w:rsidRDefault="00A80610" w:rsidP="00A80610">
      <w:r w:rsidRPr="00475D84">
        <w:t>Regulatory frameworks are always noted to be one of the most important external elements in the effectiveness of digital marketing in international business, as revealed in secondary data. Different governments through data protection legislations, advertising policies and platform governance legislation have a range of restrictions on digital marketing systems. Laws like GDPR in Europe restrict data gathering and personal targeting and the companies have no other option but to use the consent-based and transparent marketing strategies. Although these policies help in consumers gaining confidence, it also lowers targeting ability and monitoring outcomes</w:t>
      </w:r>
      <w:r>
        <w:t xml:space="preserve"> </w:t>
      </w:r>
      <w:r w:rsidRPr="007C7FFC">
        <w:t xml:space="preserve">(Fahad </w:t>
      </w:r>
      <w:proofErr w:type="spellStart"/>
      <w:r w:rsidRPr="007C7FFC">
        <w:t>Alkhalfan</w:t>
      </w:r>
      <w:proofErr w:type="spellEnd"/>
      <w:r w:rsidRPr="007C7FFC">
        <w:t xml:space="preserve"> and Mubarak, 2024)</w:t>
      </w:r>
      <w:r w:rsidRPr="00475D84">
        <w:t>.</w:t>
      </w:r>
      <w:r>
        <w:t xml:space="preserve"> </w:t>
      </w:r>
    </w:p>
    <w:p w14:paraId="7F6D0462" w14:textId="77777777" w:rsidR="00A80610" w:rsidRPr="00475D84" w:rsidRDefault="00A80610" w:rsidP="00A80610">
      <w:r w:rsidRPr="00475D84">
        <w:t>Research indicates that companies with cross-jurisdictional presence have become more complicated to align digital strategies with the local compliance demands. Uncertainty with regards to regulations may slow down the implementation of the campaign and make operation more expensive. However, studies also provide evidence that the credibility and trust of customers of firms that actively align digital strategies with the regulatory expectation are higher in the long run. This brings out the bidirectional purpose of regulations as a limitation and a mandate to global digital marketing efficiency</w:t>
      </w:r>
      <w:r>
        <w:t xml:space="preserve"> </w:t>
      </w:r>
      <w:r w:rsidRPr="007C7FFC">
        <w:t xml:space="preserve">(Fahad </w:t>
      </w:r>
      <w:proofErr w:type="spellStart"/>
      <w:r w:rsidRPr="007C7FFC">
        <w:t>Alkhalfan</w:t>
      </w:r>
      <w:proofErr w:type="spellEnd"/>
      <w:r w:rsidRPr="007C7FFC">
        <w:t xml:space="preserve"> and Mubarak, 2024)</w:t>
      </w:r>
      <w:r w:rsidRPr="00475D84">
        <w:t>.</w:t>
      </w:r>
    </w:p>
    <w:p w14:paraId="144E3348" w14:textId="58990AEA" w:rsidR="00A80610" w:rsidRDefault="00A80610" w:rsidP="00A80610">
      <w:pPr>
        <w:pStyle w:val="Heading2"/>
      </w:pPr>
      <w:bookmarkStart w:id="40" w:name="_Toc220936201"/>
      <w:r w:rsidRPr="00FC277D">
        <w:lastRenderedPageBreak/>
        <w:t>4.7 Role of Consumer Engagement in Digital Marketing Effectiveness</w:t>
      </w:r>
      <w:bookmarkEnd w:id="40"/>
    </w:p>
    <w:p w14:paraId="1711FCD8" w14:textId="77777777" w:rsidR="00A80610" w:rsidRDefault="00A80610" w:rsidP="00A80610">
      <w:r w:rsidRPr="00475D84">
        <w:t>The engagement between consumers as the key factor of the success of digital marketing in the global business environment is solidly emphasized in secondary literature. Engagement means the intensity of a consumer interaction with a brand via digital platforms (likes, comments, shares, content views and active participation). Research findings are always consistent that the greater the level of engagement, the greater the brand loyalty and conversion rates and long-term commitment with a customer. The interactions in the international market place would be especially valuable, as there is no physical contact between the brands and the consumers, so that working with the digital touchpoints becomes the key to establishing relationships</w:t>
      </w:r>
      <w:r>
        <w:t xml:space="preserve"> </w:t>
      </w:r>
      <w:r w:rsidRPr="007C7FFC">
        <w:t xml:space="preserve">(Fahad </w:t>
      </w:r>
      <w:proofErr w:type="spellStart"/>
      <w:r w:rsidRPr="007C7FFC">
        <w:t>Alkhalfan</w:t>
      </w:r>
      <w:proofErr w:type="spellEnd"/>
      <w:r w:rsidRPr="007C7FFC">
        <w:t xml:space="preserve"> and Mubarak, 2024)</w:t>
      </w:r>
      <w:r w:rsidRPr="00475D84">
        <w:t xml:space="preserve">. </w:t>
      </w:r>
    </w:p>
    <w:p w14:paraId="281D99FA" w14:textId="77777777" w:rsidR="00A80610" w:rsidRDefault="00A80610" w:rsidP="00A80610">
      <w:r>
        <w:rPr>
          <w:noProof/>
        </w:rPr>
        <w:drawing>
          <wp:inline distT="0" distB="0" distL="0" distR="0" wp14:anchorId="29329D85" wp14:editId="15D1BA28">
            <wp:extent cx="3604260" cy="240270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611514" cy="2407543"/>
                    </a:xfrm>
                    <a:prstGeom prst="rect">
                      <a:avLst/>
                    </a:prstGeom>
                  </pic:spPr>
                </pic:pic>
              </a:graphicData>
            </a:graphic>
          </wp:inline>
        </w:drawing>
      </w:r>
    </w:p>
    <w:p w14:paraId="12A8C571" w14:textId="77777777" w:rsidR="00A80610" w:rsidRDefault="00A80610" w:rsidP="00A80610">
      <w:r w:rsidRPr="001F1719">
        <w:t>Figure 4.2: Role of Consumer Engagement in Digital Marketing Effectiveness</w:t>
      </w:r>
    </w:p>
    <w:p w14:paraId="6FAB4DAD" w14:textId="77777777" w:rsidR="00A80610" w:rsidRDefault="00A80610" w:rsidP="00A80610">
      <w:r>
        <w:t xml:space="preserve">Source: </w:t>
      </w:r>
      <w:r w:rsidRPr="007C7FFC">
        <w:t>(Willson, 2026)</w:t>
      </w:r>
    </w:p>
    <w:p w14:paraId="19CFC695" w14:textId="77777777" w:rsidR="00A80610" w:rsidRDefault="00A80610" w:rsidP="00A80610">
      <w:r w:rsidRPr="00475D84">
        <w:t>The scholarly evidence shows that interactive content, in the form of videos, live-stream, and user-created campaigns, creates more engagement compared to the increase in the presence of the promotional statements. Social media allows two-way communication, which will enable the brands to respond to the feedback customers provided directly and modify any messaging in real time</w:t>
      </w:r>
      <w:r>
        <w:t xml:space="preserve"> </w:t>
      </w:r>
      <w:r w:rsidRPr="007C7FFC">
        <w:t>(</w:t>
      </w:r>
      <w:proofErr w:type="spellStart"/>
      <w:r w:rsidRPr="007C7FFC">
        <w:t>Safitri</w:t>
      </w:r>
      <w:proofErr w:type="spellEnd"/>
      <w:r w:rsidRPr="007C7FFC">
        <w:t xml:space="preserve"> and Nurul </w:t>
      </w:r>
      <w:proofErr w:type="spellStart"/>
      <w:r w:rsidRPr="007C7FFC">
        <w:t>Komaryatin</w:t>
      </w:r>
      <w:proofErr w:type="spellEnd"/>
      <w:r w:rsidRPr="007C7FFC">
        <w:t>, 2025)</w:t>
      </w:r>
      <w:r w:rsidRPr="00475D84">
        <w:t xml:space="preserve">. Nevertheless, the effectiveness of engagement is dependent on different regions because of the differences in cultures with regard to their preferred method of communication and platforms. As an illustration, the collectivist cultures are likely to react to </w:t>
      </w:r>
      <w:proofErr w:type="gramStart"/>
      <w:r w:rsidRPr="00475D84">
        <w:t>community based</w:t>
      </w:r>
      <w:proofErr w:type="gramEnd"/>
      <w:r w:rsidRPr="00475D84">
        <w:t xml:space="preserve"> content more, whereas individualistic markets are likely to react more </w:t>
      </w:r>
      <w:r w:rsidRPr="00475D84">
        <w:lastRenderedPageBreak/>
        <w:t xml:space="preserve">positively to </w:t>
      </w:r>
      <w:proofErr w:type="spellStart"/>
      <w:r w:rsidRPr="00475D84">
        <w:t>personalised</w:t>
      </w:r>
      <w:proofErr w:type="spellEnd"/>
      <w:r w:rsidRPr="00475D84">
        <w:t xml:space="preserve"> messaging. This fact supports the applicability of consumer engagement theory in understanding the process of digital marketing of the effectiveness in the global markets</w:t>
      </w:r>
      <w:r>
        <w:t xml:space="preserve"> </w:t>
      </w:r>
      <w:r w:rsidRPr="007C7FFC">
        <w:t>(</w:t>
      </w:r>
      <w:proofErr w:type="spellStart"/>
      <w:r w:rsidRPr="007C7FFC">
        <w:t>Safitri</w:t>
      </w:r>
      <w:proofErr w:type="spellEnd"/>
      <w:r w:rsidRPr="007C7FFC">
        <w:t xml:space="preserve"> and Nurul </w:t>
      </w:r>
      <w:proofErr w:type="spellStart"/>
      <w:r w:rsidRPr="007C7FFC">
        <w:t>Komaryatin</w:t>
      </w:r>
      <w:proofErr w:type="spellEnd"/>
      <w:r w:rsidRPr="007C7FFC">
        <w:t>, 2025)</w:t>
      </w:r>
      <w:r w:rsidRPr="00475D84">
        <w:t>.</w:t>
      </w:r>
    </w:p>
    <w:p w14:paraId="311F68E9" w14:textId="77777777" w:rsidR="004C6A83" w:rsidRDefault="004C6A83" w:rsidP="004C6A83">
      <w:pPr>
        <w:pStyle w:val="Heading1"/>
      </w:pPr>
      <w:bookmarkStart w:id="41" w:name="_Toc220936202"/>
      <w:r>
        <w:t xml:space="preserve">Chapter-5 </w:t>
      </w:r>
      <w:r w:rsidRPr="003B64EC">
        <w:t>Discussion</w:t>
      </w:r>
      <w:bookmarkEnd w:id="41"/>
    </w:p>
    <w:p w14:paraId="7D9E992A" w14:textId="172B78E9" w:rsidR="004C6A83" w:rsidRDefault="004C6A83" w:rsidP="004C6A83">
      <w:pPr>
        <w:pStyle w:val="Heading2"/>
      </w:pPr>
      <w:bookmarkStart w:id="42" w:name="_Toc220936203"/>
      <w:r>
        <w:t>5.1 Introduction</w:t>
      </w:r>
      <w:bookmarkEnd w:id="42"/>
      <w:r>
        <w:t xml:space="preserve"> </w:t>
      </w:r>
    </w:p>
    <w:p w14:paraId="6CB0913E" w14:textId="461CEEE2" w:rsidR="004C6A83" w:rsidRDefault="004C6A83" w:rsidP="004C6A83">
      <w:pPr>
        <w:spacing w:before="240" w:after="240"/>
      </w:pPr>
      <w:r>
        <w:t xml:space="preserve">The main concern of this research has been to explore the true </w:t>
      </w:r>
      <w:r w:rsidRPr="003B64EC">
        <w:t>Effectiveness of Digital Marketing Strategies in the Global Business Environment,</w:t>
      </w:r>
      <w:r>
        <w:t xml:space="preserve"> whether it is a sincere attempt at environmental and social change or merely another attempt to market a brand. To achieve this objective, the study was driven by three primary research questions: </w:t>
      </w:r>
    </w:p>
    <w:p w14:paraId="615A4A47" w14:textId="77777777" w:rsidR="004C6A83" w:rsidRPr="00EA607C" w:rsidRDefault="004C6A83" w:rsidP="004C6A83">
      <w:r w:rsidRPr="00EA607C">
        <w:rPr>
          <w:b/>
          <w:bCs/>
        </w:rPr>
        <w:t xml:space="preserve">RQ1: </w:t>
      </w:r>
      <w:r w:rsidRPr="00EA607C">
        <w:t>Which are the primary elements that define the success of social media marketing plans in international companies?</w:t>
      </w:r>
    </w:p>
    <w:p w14:paraId="5FE06267" w14:textId="77777777" w:rsidR="004C6A83" w:rsidRPr="00EA607C" w:rsidRDefault="004C6A83" w:rsidP="004C6A83">
      <w:r w:rsidRPr="00EA607C">
        <w:rPr>
          <w:b/>
          <w:bCs/>
        </w:rPr>
        <w:t>RQ2:</w:t>
      </w:r>
      <w:r w:rsidRPr="00EA607C">
        <w:t xml:space="preserve"> In what ways can the influencer marketing strategies support the brands and engagement with customers in the foreign market?</w:t>
      </w:r>
    </w:p>
    <w:p w14:paraId="3E2BF6BD" w14:textId="77777777" w:rsidR="004C6A83" w:rsidRDefault="004C6A83" w:rsidP="004C6A83">
      <w:r w:rsidRPr="00EA607C">
        <w:rPr>
          <w:b/>
          <w:bCs/>
        </w:rPr>
        <w:t>RQ3:</w:t>
      </w:r>
      <w:r w:rsidRPr="00EA607C">
        <w:t xml:space="preserve"> What is the difference in the social media and influencer marketing outcomes (ROI, engagement rates, conversion rates) across geographical locations?</w:t>
      </w:r>
    </w:p>
    <w:p w14:paraId="5EE4056A" w14:textId="481B0745" w:rsidR="004C6A83" w:rsidRPr="004C6A83" w:rsidRDefault="004C6A83" w:rsidP="004C6A83">
      <w:pPr>
        <w:spacing w:before="240" w:after="240"/>
      </w:pPr>
      <w:r>
        <w:t xml:space="preserve">In order to answer these questions, the study defined three primary objectives and </w:t>
      </w:r>
      <w:r w:rsidRPr="003B64EC">
        <w:t>This chapter contains the results of the research work called A Study on the Effectiveness of Digital Marketing Strategies in the Global Business Environment and the research questions developed in the Chapter 1 are considered.</w:t>
      </w:r>
    </w:p>
    <w:p w14:paraId="1D087F60" w14:textId="1D825EE1" w:rsidR="004C6A83" w:rsidRDefault="004C6A83" w:rsidP="004C6A83">
      <w:pPr>
        <w:pStyle w:val="Heading2"/>
      </w:pPr>
      <w:bookmarkStart w:id="43" w:name="_Toc220936204"/>
      <w:r w:rsidRPr="003B64EC">
        <w:t>5.</w:t>
      </w:r>
      <w:r>
        <w:t xml:space="preserve">2 </w:t>
      </w:r>
      <w:r w:rsidRPr="004C6A83">
        <w:t>Overview of Key Findings</w:t>
      </w:r>
      <w:bookmarkEnd w:id="43"/>
    </w:p>
    <w:p w14:paraId="6A0B3959" w14:textId="35B85623" w:rsidR="004C6A83" w:rsidRDefault="004C6A83" w:rsidP="004C6A83">
      <w:r w:rsidRPr="003B64EC">
        <w:t>The argument is based on secondary data analysis and is informed by peer-researched scholarly literature, industry reports, and international studies of marketing which were analyzed in previous chapters</w:t>
      </w:r>
      <w:r>
        <w:t xml:space="preserve"> </w:t>
      </w:r>
      <w:r w:rsidRPr="00FE3EE2">
        <w:t xml:space="preserve">(Givan and Hery </w:t>
      </w:r>
      <w:proofErr w:type="spellStart"/>
      <w:r w:rsidRPr="00FE3EE2">
        <w:t>Pancasilawan</w:t>
      </w:r>
      <w:proofErr w:type="spellEnd"/>
      <w:r w:rsidRPr="00FE3EE2">
        <w:t>, 2025)</w:t>
      </w:r>
      <w:r w:rsidRPr="003B64EC">
        <w:t xml:space="preserve">. This chapter is aimed at critically interpreting the working of social media marketing and influencer marketing in the international markets, and the factors affecting this effectiveness, and also the degree to which the results in terms of engagement rates, conversion rates, and return on investment may be varied across geographical locations. International marketing has taken the form of digital marketing as a powerful strategy instrument </w:t>
      </w:r>
      <w:r w:rsidRPr="003B64EC">
        <w:lastRenderedPageBreak/>
        <w:t>to businesses aiming to increase their presence in the global arena</w:t>
      </w:r>
      <w:r>
        <w:t xml:space="preserve"> </w:t>
      </w:r>
      <w:r w:rsidRPr="00FE3EE2">
        <w:t xml:space="preserve">(Givan and Hery </w:t>
      </w:r>
      <w:proofErr w:type="spellStart"/>
      <w:r w:rsidRPr="00FE3EE2">
        <w:t>Pancasilawan</w:t>
      </w:r>
      <w:proofErr w:type="spellEnd"/>
      <w:r w:rsidRPr="00FE3EE2">
        <w:t>, 2025)</w:t>
      </w:r>
      <w:r w:rsidRPr="003B64EC">
        <w:t xml:space="preserve">. </w:t>
      </w:r>
    </w:p>
    <w:p w14:paraId="4BA4035E" w14:textId="77777777" w:rsidR="004C6A83" w:rsidRDefault="004C6A83" w:rsidP="004C6A83">
      <w:r w:rsidRPr="003B64EC">
        <w:t>The results of the literature review shows that literature supports the concept that despite the potential of digital marketing as a means of scaling, low costs, and high interactivity, it does not achieve the same degree of performance in markets. Rather, the result is influenced by situational factors like cultural differences, technology infrastructures, platform preferences, regulatory environments and market maturity</w:t>
      </w:r>
      <w:r>
        <w:t xml:space="preserve"> </w:t>
      </w:r>
      <w:r w:rsidRPr="00FE3EE2">
        <w:t>(Venkatesh et al., 2024)</w:t>
      </w:r>
      <w:r w:rsidRPr="003B64EC">
        <w:t>. This chapter brings the empirical findings of Chapter 4 in line with the existing theoretical knowledge, such as the Technology Acceptance Model, Consumer Engagement Theory and Diffusion of Innovation Theory, to show why some strategies are successful in some geographical areas and doing poorly in others. The research questions are used as a guide to the discussion</w:t>
      </w:r>
      <w:r>
        <w:t xml:space="preserve"> </w:t>
      </w:r>
      <w:r w:rsidRPr="00FE3EE2">
        <w:t>(Venkatesh et al., 2024)</w:t>
      </w:r>
      <w:r w:rsidRPr="003B64EC">
        <w:t>.</w:t>
      </w:r>
    </w:p>
    <w:p w14:paraId="6E220689" w14:textId="77777777" w:rsidR="004C6A83" w:rsidRPr="003B64EC" w:rsidRDefault="004C6A83" w:rsidP="004C6A83">
      <w:r w:rsidRPr="003B64EC">
        <w:t xml:space="preserve">It begins by studying the important factors that determine the success of international </w:t>
      </w:r>
      <w:proofErr w:type="gramStart"/>
      <w:r w:rsidRPr="003B64EC">
        <w:t>companies</w:t>
      </w:r>
      <w:proofErr w:type="gramEnd"/>
      <w:r w:rsidRPr="003B64EC">
        <w:t xml:space="preserve"> social media marketing plans. Second, it measures the effectiveness of influencer marketing campaigns to build brand trust and customer interaction overseas. Third, it embarks on comparing the effectiveness of social media and influencer marketing results among the geographical areas in specific areas of ROI, engagement, and conversion rates. The discussions make a comprehensive picture of the effectiveness of digital marketing in the international business environment and they are useful to both the academic knowledge and the practice of the managers</w:t>
      </w:r>
      <w:r>
        <w:t xml:space="preserve"> </w:t>
      </w:r>
      <w:r w:rsidRPr="00FE3EE2">
        <w:t>(</w:t>
      </w:r>
      <w:proofErr w:type="spellStart"/>
      <w:r w:rsidRPr="00FE3EE2">
        <w:t>Pricopoaia</w:t>
      </w:r>
      <w:proofErr w:type="spellEnd"/>
      <w:r w:rsidRPr="00FE3EE2">
        <w:t xml:space="preserve">, Micu and </w:t>
      </w:r>
      <w:proofErr w:type="spellStart"/>
      <w:r w:rsidRPr="00FE3EE2">
        <w:t>Susanu</w:t>
      </w:r>
      <w:proofErr w:type="spellEnd"/>
      <w:r w:rsidRPr="00FE3EE2">
        <w:t>, 2022)</w:t>
      </w:r>
      <w:r w:rsidRPr="003B64EC">
        <w:t>.</w:t>
      </w:r>
    </w:p>
    <w:p w14:paraId="2A61AA5C" w14:textId="77777777" w:rsidR="004C6A83" w:rsidRDefault="004C6A83" w:rsidP="004C6A83">
      <w:pPr>
        <w:pStyle w:val="Heading2"/>
      </w:pPr>
      <w:bookmarkStart w:id="44" w:name="_Toc220936205"/>
      <w:r w:rsidRPr="003B64EC">
        <w:t>5.2 Factors Influencing the Success of Social Media Marketing in International Companies (RQ1)</w:t>
      </w:r>
      <w:bookmarkEnd w:id="44"/>
    </w:p>
    <w:p w14:paraId="7FD1572C" w14:textId="77777777" w:rsidR="004C6A83" w:rsidRDefault="004C6A83" w:rsidP="004C6A83">
      <w:r w:rsidRPr="003B64EC">
        <w:t>The initial research question aimed to determine the major factors that constitute the effectiveness of the social media marketing plans in the global organizations. According to the results of the secondary literature, the strategies, and technological as well as contextual aspects always interact to make social media marketing successful not due to the availability in the social platforms. In the awareness of international companies, they mainly depend on such platforms as Instagram and Facebook because of their global coverage, advanced advertising systems, and the user engagement rates. The success of these platforms however relies on the strategies used to incorporate them in larger digital marketing strategies. Online advertising is one of the greatest determinants of success</w:t>
      </w:r>
      <w:r>
        <w:t xml:space="preserve"> </w:t>
      </w:r>
      <w:r w:rsidRPr="00FE3EE2">
        <w:t>(</w:t>
      </w:r>
      <w:proofErr w:type="spellStart"/>
      <w:r w:rsidRPr="00FE3EE2">
        <w:t>Pricopoaia</w:t>
      </w:r>
      <w:proofErr w:type="spellEnd"/>
      <w:r w:rsidRPr="00FE3EE2">
        <w:t xml:space="preserve">, Micu and </w:t>
      </w:r>
      <w:proofErr w:type="spellStart"/>
      <w:r w:rsidRPr="00FE3EE2">
        <w:t>Susanu</w:t>
      </w:r>
      <w:proofErr w:type="spellEnd"/>
      <w:r w:rsidRPr="00FE3EE2">
        <w:t>, 2022)</w:t>
      </w:r>
      <w:r w:rsidRPr="003B64EC">
        <w:t xml:space="preserve">. </w:t>
      </w:r>
    </w:p>
    <w:p w14:paraId="1D0A2554" w14:textId="77777777" w:rsidR="004C6A83" w:rsidRDefault="004C6A83" w:rsidP="004C6A83">
      <w:r w:rsidRPr="003B64EC">
        <w:lastRenderedPageBreak/>
        <w:t>By authorizing social media promotion, global business organizations can transcend organic reach boundaries and be able to target certain demographic and psychographic segments accurately. It is emphasized in the literature that the companies that use data-driven targeting, retargeting, and optimization of their performance are more engaged and visible than those that use only organic content</w:t>
      </w:r>
      <w:r>
        <w:t xml:space="preserve"> </w:t>
      </w:r>
      <w:r w:rsidRPr="00FE3EE2">
        <w:t>(</w:t>
      </w:r>
      <w:proofErr w:type="spellStart"/>
      <w:r w:rsidRPr="00FE3EE2">
        <w:t>Pricopoaia</w:t>
      </w:r>
      <w:proofErr w:type="spellEnd"/>
      <w:r w:rsidRPr="00FE3EE2">
        <w:t xml:space="preserve">, Micu and </w:t>
      </w:r>
      <w:proofErr w:type="spellStart"/>
      <w:r w:rsidRPr="00FE3EE2">
        <w:t>Susanu</w:t>
      </w:r>
      <w:proofErr w:type="spellEnd"/>
      <w:r w:rsidRPr="00FE3EE2">
        <w:t>, 2022)</w:t>
      </w:r>
      <w:r w:rsidRPr="003B64EC">
        <w:t>. Through online advertisement, a firm is able to tailor the message to specific regions and hence it becomes more culturally sensitive to the audience making the campaign effective. The discovery concurs with the anticipated response that the professor should have given, which highlights the concept of online advertising as an essential unit of an effective social media marketing. The relevance of the content as well as the localization too is a key command of success. The higher the engagement rates are in international companies that adjust their content to local languages, cultural standards as well as consumer preferences</w:t>
      </w:r>
      <w:r>
        <w:t xml:space="preserve"> </w:t>
      </w:r>
      <w:r w:rsidRPr="00FE3EE2">
        <w:t xml:space="preserve">(Li, Silva and </w:t>
      </w:r>
      <w:proofErr w:type="spellStart"/>
      <w:r w:rsidRPr="00FE3EE2">
        <w:t>Larimo</w:t>
      </w:r>
      <w:proofErr w:type="spellEnd"/>
      <w:r w:rsidRPr="00FE3EE2">
        <w:t>, 2024)</w:t>
      </w:r>
      <w:r w:rsidRPr="003B64EC">
        <w:t>.</w:t>
      </w:r>
    </w:p>
    <w:p w14:paraId="2946C230" w14:textId="77777777" w:rsidR="004C6A83" w:rsidRDefault="004C6A83" w:rsidP="004C6A83">
      <w:r w:rsidRPr="003B64EC">
        <w:t xml:space="preserve">Research indicates that the global content that has been standardized usually does not appeal well to local and this is because of the differences in </w:t>
      </w:r>
      <w:proofErr w:type="spellStart"/>
      <w:r w:rsidRPr="003B64EC">
        <w:t>humour</w:t>
      </w:r>
      <w:proofErr w:type="spellEnd"/>
      <w:r w:rsidRPr="003B64EC">
        <w:t>, values, communication style and other visual preferences. Consequently, the effective social media strategies will strike a balance between the world-brands and local adaptations</w:t>
      </w:r>
      <w:r>
        <w:t xml:space="preserve"> </w:t>
      </w:r>
      <w:r w:rsidRPr="00FE3EE2">
        <w:t xml:space="preserve">(Li, Silva and </w:t>
      </w:r>
      <w:proofErr w:type="spellStart"/>
      <w:r w:rsidRPr="00FE3EE2">
        <w:t>Larimo</w:t>
      </w:r>
      <w:proofErr w:type="spellEnd"/>
      <w:r w:rsidRPr="00FE3EE2">
        <w:t>, 2024)</w:t>
      </w:r>
      <w:r w:rsidRPr="003B64EC">
        <w:t>. This type of engagement is indicative of Consumer Engagement Theory that highlights meaningful interaction and emotional bonding as the two components of engagement. Technological capability, as well as analytics, is also essential. Companies that train high-order analytics programs will be more equipped to track metrics on engagement, the performance of the campaigns and modify their strategies on the fly. According to the literature, the strategy of strategic flexibility and constant monitoring of performance contribute strongly to the effectiveness of campaigns</w:t>
      </w:r>
      <w:r>
        <w:t xml:space="preserve"> </w:t>
      </w:r>
      <w:r w:rsidRPr="00FE3EE2">
        <w:t xml:space="preserve">(Li, Silva and </w:t>
      </w:r>
      <w:proofErr w:type="spellStart"/>
      <w:r w:rsidRPr="00FE3EE2">
        <w:t>Larimo</w:t>
      </w:r>
      <w:proofErr w:type="spellEnd"/>
      <w:r w:rsidRPr="00FE3EE2">
        <w:t>, 2024)</w:t>
      </w:r>
      <w:r w:rsidRPr="003B64EC">
        <w:t xml:space="preserve">. </w:t>
      </w:r>
    </w:p>
    <w:p w14:paraId="1A946788" w14:textId="77777777" w:rsidR="004C6A83" w:rsidRPr="003B64EC" w:rsidRDefault="004C6A83" w:rsidP="004C6A83">
      <w:r w:rsidRPr="003B64EC">
        <w:t>In As much as companies that evaluate their engagement rates, click-through rates and behavior of their audience frequently, they find it easier to focus their content and advertising procedures accordingly to fit that given market. In addition, social media marketing is impacted by organizational resources and capabilities</w:t>
      </w:r>
      <w:r>
        <w:t xml:space="preserve"> </w:t>
      </w:r>
      <w:r w:rsidRPr="00FE3EE2">
        <w:t xml:space="preserve">(Ragheb and </w:t>
      </w:r>
      <w:proofErr w:type="spellStart"/>
      <w:r w:rsidRPr="00FE3EE2">
        <w:t>Phd</w:t>
      </w:r>
      <w:proofErr w:type="spellEnd"/>
      <w:r w:rsidRPr="00FE3EE2">
        <w:t>, 2022)</w:t>
      </w:r>
      <w:r w:rsidRPr="003B64EC">
        <w:t xml:space="preserve">. Big companies that have enough time, human resources and money are more apt to introduce advanced campaigns which combine fee based and paid advertising campaigns, content generation and community management. Lack of such resources usually creates a lack of consistency in communication and the performance is </w:t>
      </w:r>
      <w:r w:rsidRPr="003B64EC">
        <w:lastRenderedPageBreak/>
        <w:t>usually not optimal. Altogether, the analysis of RQ1 proves that successful implementation of social media marketing in global organizations is characterized by efficient online advertising, localization of the content, technological preparedness, and management of resources, instead of depending on the utilization of the platforms only</w:t>
      </w:r>
      <w:r>
        <w:t xml:space="preserve"> </w:t>
      </w:r>
      <w:r w:rsidRPr="00FE3EE2">
        <w:t xml:space="preserve">(Ragheb and </w:t>
      </w:r>
      <w:proofErr w:type="spellStart"/>
      <w:r w:rsidRPr="00FE3EE2">
        <w:t>Phd</w:t>
      </w:r>
      <w:proofErr w:type="spellEnd"/>
      <w:r w:rsidRPr="00FE3EE2">
        <w:t>, 2022)</w:t>
      </w:r>
      <w:r w:rsidRPr="003B64EC">
        <w:t>.</w:t>
      </w:r>
    </w:p>
    <w:p w14:paraId="4A5499CF" w14:textId="77777777" w:rsidR="004C6A83" w:rsidRDefault="004C6A83" w:rsidP="004C6A83">
      <w:pPr>
        <w:pStyle w:val="Heading2"/>
      </w:pPr>
      <w:bookmarkStart w:id="45" w:name="_Toc220936206"/>
      <w:r w:rsidRPr="003B64EC">
        <w:t>5.3 Influence of Influencer Marketing Strategies on Customer Engagement in Foreign Markets (RQ2)</w:t>
      </w:r>
      <w:bookmarkEnd w:id="45"/>
    </w:p>
    <w:p w14:paraId="2A9D6607" w14:textId="77777777" w:rsidR="004C6A83" w:rsidRDefault="004C6A83" w:rsidP="004C6A83">
      <w:r w:rsidRPr="003B64EC">
        <w:t>The second research question focused on the support of influencer marketing strategy as a way of building the brand and connecting with customers in international markets. The issue of influencer marketing as an effective method of boosting trust, credibility, and engagement is thoroughly supported in the literature, especially when it comes to the international environment where consumers might not be aware of the foreign brands</w:t>
      </w:r>
      <w:r>
        <w:t xml:space="preserve"> </w:t>
      </w:r>
      <w:r w:rsidRPr="00DD13CC">
        <w:t>(Evania et al., 2023)</w:t>
      </w:r>
      <w:r w:rsidRPr="003B64EC">
        <w:t>. Influencers serve as the mediators between brands and consumers that cause less perceived risk and more acceptance of a message. Among the most notable findings it is possible to mention the fact that consumers trust influencers more, compared to corporate brand messages</w:t>
      </w:r>
      <w:r>
        <w:t xml:space="preserve"> </w:t>
      </w:r>
      <w:r w:rsidRPr="00FE3EE2">
        <w:t xml:space="preserve">(Ragheb and </w:t>
      </w:r>
      <w:proofErr w:type="spellStart"/>
      <w:r w:rsidRPr="00FE3EE2">
        <w:t>Phd</w:t>
      </w:r>
      <w:proofErr w:type="spellEnd"/>
      <w:r w:rsidRPr="00FE3EE2">
        <w:t>, 2022)</w:t>
      </w:r>
      <w:r w:rsidRPr="003B64EC">
        <w:t>.</w:t>
      </w:r>
    </w:p>
    <w:p w14:paraId="735FED7C" w14:textId="77777777" w:rsidR="004C6A83" w:rsidRDefault="004C6A83" w:rsidP="004C6A83">
      <w:r w:rsidRPr="003B64EC">
        <w:t>This credibility is based on perceived credibility, relatability and experience. Influencers, especially those that are local, are perceived to be culturally fit with their audiences, and their recommendations are therefore more convincing. The reviewed literature supports greatly the feedback provided by the professor on the importance of trust, reliability, and the focus on the local influencers. The people who are the influencers are not seen as the commercial property but mostly independent voices, which boosts the persuasiveness of their suggestions. Influencer marketing approaches are not particular to the influencer individual but a systematic approach to planning and implementation</w:t>
      </w:r>
      <w:r>
        <w:t xml:space="preserve"> </w:t>
      </w:r>
      <w:r w:rsidRPr="00DD13CC">
        <w:t>(Evania et al., 2023)</w:t>
      </w:r>
      <w:r w:rsidRPr="003B64EC">
        <w:t xml:space="preserve">. </w:t>
      </w:r>
    </w:p>
    <w:p w14:paraId="4226B12C" w14:textId="77777777" w:rsidR="004C6A83" w:rsidRDefault="004C6A83" w:rsidP="004C6A83">
      <w:r w:rsidRPr="003B64EC">
        <w:t>Some of the effective strategies would be adopting a critical choice of influencers, mapping with brand values, creating content together, and continuous monitoring of the performance. In the literature, the influencer is differentiated as a person and influencer marketing as a process. Although the influencers bring in personality and reach, there are steps that the strategy of influencer marketing entails which are executed by organizations in order to make the best use of such individuals. This difference corresponds to the remark of the professor about the issue of influencer and influencer marketing strategies</w:t>
      </w:r>
      <w:r>
        <w:t xml:space="preserve"> </w:t>
      </w:r>
      <w:r w:rsidRPr="00DD13CC">
        <w:t>(Ramadhan et al., 2024)</w:t>
      </w:r>
      <w:r w:rsidRPr="003B64EC">
        <w:t>.</w:t>
      </w:r>
    </w:p>
    <w:p w14:paraId="6167BA07" w14:textId="77777777" w:rsidR="004C6A83" w:rsidRDefault="004C6A83" w:rsidP="004C6A83">
      <w:r w:rsidRPr="003B64EC">
        <w:lastRenderedPageBreak/>
        <w:t>Regarding organizational factors, influencer marketing needs certain skills, such as attitude, skills, time, energy, and resources. Firms that venture into other nations need to invest in the knowledge of the local influencer environments and regulatory provisions. Influencer campaigns largely depend on the knowledge, skills, and abilities (KSA) of marketing teams to be successful. A common issue with firms that do not know the local market is that they are easily unsuccessful in finding appropriate influencers or campaigning wrongly with the audience expectations. The customer engagement is also improved through influencer marketing as it provides two-way communication</w:t>
      </w:r>
      <w:r>
        <w:t xml:space="preserve"> </w:t>
      </w:r>
      <w:r w:rsidRPr="00DD13CC">
        <w:t>(Ramadhan et al., 2024)</w:t>
      </w:r>
      <w:r w:rsidRPr="003B64EC">
        <w:t xml:space="preserve">. </w:t>
      </w:r>
    </w:p>
    <w:p w14:paraId="63587E99" w14:textId="77777777" w:rsidR="004C6A83" w:rsidRPr="003B64EC" w:rsidRDefault="004C6A83" w:rsidP="004C6A83">
      <w:r w:rsidRPr="003B64EC">
        <w:t>The influencers promote engagement in communication with comments, live events, and interactive content, which makes consumers more active. This interactivity builds up emotional attachments towards the brand and increases engagement rates than the traditional advertising. The results validate the Consumer Engagement Theory according to which, the more active one is the greater relationships to a brand</w:t>
      </w:r>
      <w:r>
        <w:t xml:space="preserve"> </w:t>
      </w:r>
      <w:r w:rsidRPr="00DD13CC">
        <w:t xml:space="preserve">(Sandra, </w:t>
      </w:r>
      <w:proofErr w:type="spellStart"/>
      <w:r w:rsidRPr="00DD13CC">
        <w:t>Indrayanti</w:t>
      </w:r>
      <w:proofErr w:type="spellEnd"/>
      <w:r w:rsidRPr="00DD13CC">
        <w:t xml:space="preserve"> and </w:t>
      </w:r>
      <w:proofErr w:type="spellStart"/>
      <w:r w:rsidRPr="00DD13CC">
        <w:t>Suryana</w:t>
      </w:r>
      <w:proofErr w:type="spellEnd"/>
      <w:r w:rsidRPr="00DD13CC">
        <w:t>, 2024)</w:t>
      </w:r>
      <w:r w:rsidRPr="003B64EC">
        <w:t>. In sum, the RQ2 discussion correlates that the influencer marketing strategies are very important in increasing customer engagement in a foreign market through establishing trust and credibility and accomplishing a culturally resonating communication. Influencer marketing is an addition that is worth consideration in the digital marketing plans of international social media advertising, when used strategically</w:t>
      </w:r>
      <w:r>
        <w:t xml:space="preserve"> </w:t>
      </w:r>
      <w:r w:rsidRPr="00DD13CC">
        <w:t xml:space="preserve">(Sandra, </w:t>
      </w:r>
      <w:proofErr w:type="spellStart"/>
      <w:r w:rsidRPr="00DD13CC">
        <w:t>Indrayanti</w:t>
      </w:r>
      <w:proofErr w:type="spellEnd"/>
      <w:r w:rsidRPr="00DD13CC">
        <w:t xml:space="preserve"> and </w:t>
      </w:r>
      <w:proofErr w:type="spellStart"/>
      <w:r w:rsidRPr="00DD13CC">
        <w:t>Suryana</w:t>
      </w:r>
      <w:proofErr w:type="spellEnd"/>
      <w:r w:rsidRPr="00DD13CC">
        <w:t>, 2024)</w:t>
      </w:r>
      <w:r w:rsidRPr="003B64EC">
        <w:t>.</w:t>
      </w:r>
    </w:p>
    <w:p w14:paraId="54FDAE8A" w14:textId="77777777" w:rsidR="004C6A83" w:rsidRDefault="004C6A83" w:rsidP="004C6A83">
      <w:pPr>
        <w:pStyle w:val="Heading2"/>
      </w:pPr>
      <w:bookmarkStart w:id="46" w:name="_Toc220936207"/>
      <w:r w:rsidRPr="003B64EC">
        <w:t>5.4 Differences in social media and Influencer Marketing Outcomes Across Geographical Locations (RQ3)</w:t>
      </w:r>
      <w:bookmarkEnd w:id="46"/>
    </w:p>
    <w:p w14:paraId="231DC0BF" w14:textId="77777777" w:rsidR="004C6A83" w:rsidRDefault="004C6A83" w:rsidP="004C6A83">
      <w:r w:rsidRPr="003B64EC">
        <w:t>The third research question examined the geographical differences in the social media and influencer marketing performance- ROI, engagement rates and conversion rates. The literature indicates that there is a great deviation in results in the developed market and emerging market and in the regions of different cultures, technologies and regulation. In developed markets, there is a high level of saturation in the digital marketing environment which leads to high levels of competition and increased cost of advertising. Although engagement rates could also be high because of a high level of digital literacy, decreasing costs, and decreasing organic reach frequently limit ROI</w:t>
      </w:r>
      <w:r>
        <w:t xml:space="preserve"> </w:t>
      </w:r>
      <w:r w:rsidRPr="00DD13CC">
        <w:t xml:space="preserve">(Sandra, </w:t>
      </w:r>
      <w:proofErr w:type="spellStart"/>
      <w:r w:rsidRPr="00DD13CC">
        <w:t>Indrayanti</w:t>
      </w:r>
      <w:proofErr w:type="spellEnd"/>
      <w:r w:rsidRPr="00DD13CC">
        <w:t xml:space="preserve"> and </w:t>
      </w:r>
      <w:proofErr w:type="spellStart"/>
      <w:r w:rsidRPr="00DD13CC">
        <w:t>Suryana</w:t>
      </w:r>
      <w:proofErr w:type="spellEnd"/>
      <w:r w:rsidRPr="00DD13CC">
        <w:t>, 2024)</w:t>
      </w:r>
      <w:r w:rsidRPr="003B64EC">
        <w:t xml:space="preserve">. </w:t>
      </w:r>
    </w:p>
    <w:p w14:paraId="47782658" w14:textId="77777777" w:rsidR="004C6A83" w:rsidRDefault="004C6A83" w:rsidP="004C6A83">
      <w:r w:rsidRPr="003B64EC">
        <w:t xml:space="preserve">The companies that are in such markets have to extensively depend on high-tech analytics, automation, and optimization to ensure performance. Influencer marketing in the developed world </w:t>
      </w:r>
      <w:r w:rsidRPr="003B64EC">
        <w:lastRenderedPageBreak/>
        <w:t>is a more institutionalized field, at a more expensive price, though more accessible results</w:t>
      </w:r>
      <w:r>
        <w:t xml:space="preserve"> </w:t>
      </w:r>
      <w:r w:rsidRPr="00DD13CC">
        <w:t>(</w:t>
      </w:r>
      <w:proofErr w:type="spellStart"/>
      <w:r w:rsidRPr="00DD13CC">
        <w:t>Payandehpoor</w:t>
      </w:r>
      <w:proofErr w:type="spellEnd"/>
      <w:r w:rsidRPr="00DD13CC">
        <w:t xml:space="preserve"> and Javad, 2025)</w:t>
      </w:r>
      <w:r w:rsidRPr="003B64EC">
        <w:t>. Conversely, emerging markets can have greater potential to engage because of the lack of competition and fast penetration of internet. Social media advertising in such areas often has a higher engagement rate and low cost per click ratio. Nevertheless, the purchasing power, payment infrastructure and trust in online transactions may affect the conversion rates. Influencer marketing is especially successful in the emerging markets as local influencers should teach the population and ensure their confidence</w:t>
      </w:r>
      <w:r>
        <w:t xml:space="preserve"> </w:t>
      </w:r>
      <w:r w:rsidRPr="00DD13CC">
        <w:t>(</w:t>
      </w:r>
      <w:proofErr w:type="spellStart"/>
      <w:r w:rsidRPr="00DD13CC">
        <w:t>Payandehpoor</w:t>
      </w:r>
      <w:proofErr w:type="spellEnd"/>
      <w:r w:rsidRPr="00DD13CC">
        <w:t xml:space="preserve"> and Javad, 2025)</w:t>
      </w:r>
      <w:r w:rsidRPr="003B64EC">
        <w:t xml:space="preserve">. </w:t>
      </w:r>
    </w:p>
    <w:p w14:paraId="6763D855" w14:textId="77777777" w:rsidR="004C6A83" w:rsidRDefault="004C6A83" w:rsidP="004C6A83">
      <w:r w:rsidRPr="003B64EC">
        <w:t>The presence of cultural differences also plays a major part in outcomes. Geographies vary in the kind of platforms they prefer, consumption content and responsiveness to advertisement. As an illustration, the visual content will persuade better in one culture whereas informational content will be effective in another culture. Such distinctions affect the rates of engagement and conversion, which supports the relevance of the local strategies. Marketing also is influenced under regulatory conditions</w:t>
      </w:r>
      <w:r>
        <w:t xml:space="preserve"> </w:t>
      </w:r>
      <w:r w:rsidRPr="00DD13CC">
        <w:t>(</w:t>
      </w:r>
      <w:proofErr w:type="spellStart"/>
      <w:r w:rsidRPr="00DD13CC">
        <w:t>Kilipiri</w:t>
      </w:r>
      <w:proofErr w:type="spellEnd"/>
      <w:r w:rsidRPr="00DD13CC">
        <w:t xml:space="preserve">, Papaioannou and </w:t>
      </w:r>
      <w:proofErr w:type="spellStart"/>
      <w:r w:rsidRPr="00DD13CC">
        <w:t>Kotzaivazoglou</w:t>
      </w:r>
      <w:proofErr w:type="spellEnd"/>
      <w:r w:rsidRPr="00DD13CC">
        <w:t>, 2023)</w:t>
      </w:r>
      <w:r w:rsidRPr="003B64EC">
        <w:t>.</w:t>
      </w:r>
    </w:p>
    <w:p w14:paraId="7C6F10F6" w14:textId="77777777" w:rsidR="004C6A83" w:rsidRPr="003B64EC" w:rsidRDefault="004C6A83" w:rsidP="004C6A83">
      <w:r w:rsidRPr="003B64EC">
        <w:t xml:space="preserve">Tighter rules can inhibit personalization, decrease short term ROI, but have the potential to raise long term trust and brand recognition. Discussion of RQ3 is in accordance with the answer that is expected and it relates to the </w:t>
      </w:r>
      <w:proofErr w:type="spellStart"/>
      <w:r w:rsidRPr="003B64EC">
        <w:t>utilisation</w:t>
      </w:r>
      <w:proofErr w:type="spellEnd"/>
      <w:r w:rsidRPr="003B64EC">
        <w:t xml:space="preserve"> of ROI and engagement rates in different regions with social media and influencer marketing. It focuses on the fact that effectiveness is situation-specific and needs the adaptive strategies based on the regional circumstances</w:t>
      </w:r>
      <w:r>
        <w:t xml:space="preserve"> </w:t>
      </w:r>
      <w:r w:rsidRPr="00DD13CC">
        <w:t>(</w:t>
      </w:r>
      <w:proofErr w:type="spellStart"/>
      <w:r w:rsidRPr="00DD13CC">
        <w:t>Kilipiri</w:t>
      </w:r>
      <w:proofErr w:type="spellEnd"/>
      <w:r w:rsidRPr="00DD13CC">
        <w:t xml:space="preserve">, Papaioannou and </w:t>
      </w:r>
      <w:proofErr w:type="spellStart"/>
      <w:r w:rsidRPr="00DD13CC">
        <w:t>Kotzaivazoglou</w:t>
      </w:r>
      <w:proofErr w:type="spellEnd"/>
      <w:r w:rsidRPr="00DD13CC">
        <w:t>, 2023)</w:t>
      </w:r>
      <w:r w:rsidRPr="003B64EC">
        <w:t>.</w:t>
      </w:r>
    </w:p>
    <w:p w14:paraId="4BEAB6A3" w14:textId="77777777" w:rsidR="004C6A83" w:rsidRDefault="004C6A83" w:rsidP="004C6A83">
      <w:pPr>
        <w:pStyle w:val="Heading2"/>
      </w:pPr>
      <w:bookmarkStart w:id="47" w:name="_Toc220936208"/>
      <w:r w:rsidRPr="003B64EC">
        <w:t>5.5 Strategic Implications and Synthesis of Findings</w:t>
      </w:r>
      <w:bookmarkEnd w:id="47"/>
    </w:p>
    <w:p w14:paraId="066D5C11" w14:textId="77777777" w:rsidR="004C6A83" w:rsidRDefault="004C6A83" w:rsidP="004C6A83">
      <w:r w:rsidRPr="003B64EC">
        <w:t xml:space="preserve">It can be seen in the discussion of all three research questions that the global business environment of digital marketing is multidimensional and context-dependent in terms of effectiveness. The success of social media marketing requires online advertising, localization of the content, and analytical potential. Engagement is increased by influencer marketing due to trust, cultural alignment especially where local influencers are incorporated. The results of marketing differ in the geographical locations because their market maturity, culture, technology and regulation are different. Strategically, global firms need to embrace the flexibility approach, data-driven, and cultural oriented digital marketing strategies. By merging the social media advertising and the </w:t>
      </w:r>
      <w:r w:rsidRPr="003B64EC">
        <w:lastRenderedPageBreak/>
        <w:t>influencer marketing, there are the synergy gains that include both the reach and credibility</w:t>
      </w:r>
      <w:r>
        <w:t xml:space="preserve"> </w:t>
      </w:r>
      <w:r w:rsidRPr="00DD13CC">
        <w:t>(</w:t>
      </w:r>
      <w:proofErr w:type="spellStart"/>
      <w:r w:rsidRPr="00DD13CC">
        <w:t>Kilipiri</w:t>
      </w:r>
      <w:proofErr w:type="spellEnd"/>
      <w:r w:rsidRPr="00DD13CC">
        <w:t xml:space="preserve">, Papaioannou and </w:t>
      </w:r>
      <w:proofErr w:type="spellStart"/>
      <w:r w:rsidRPr="00DD13CC">
        <w:t>Kotzaivazoglou</w:t>
      </w:r>
      <w:proofErr w:type="spellEnd"/>
      <w:r w:rsidRPr="00DD13CC">
        <w:t>, 2023)</w:t>
      </w:r>
      <w:r w:rsidRPr="003B64EC">
        <w:t xml:space="preserve">. </w:t>
      </w:r>
    </w:p>
    <w:p w14:paraId="2C71AB47" w14:textId="77777777" w:rsidR="004C6A83" w:rsidRDefault="004C6A83" w:rsidP="004C6A83">
      <w:r w:rsidRPr="003B64EC">
        <w:t>Organizations should also commit resources to internal strengths, such as skills advancement and market knowledge in order to implement strategies. To summarize, this evaluation has affirmed that digital marketing is an effective instrument on international companies, though its success is limited by its strategic integration with the local settings</w:t>
      </w:r>
      <w:r>
        <w:t xml:space="preserve"> </w:t>
      </w:r>
      <w:r w:rsidRPr="00DD13CC">
        <w:t>(Hughes et al., 2021)</w:t>
      </w:r>
      <w:r w:rsidRPr="003B64EC">
        <w:t xml:space="preserve">. The results add value to the academic knowledge in summarizing the literature available and providing some useful information to the international </w:t>
      </w:r>
      <w:proofErr w:type="gramStart"/>
      <w:r w:rsidRPr="003B64EC">
        <w:t>marketers</w:t>
      </w:r>
      <w:proofErr w:type="gramEnd"/>
      <w:r w:rsidRPr="003B64EC">
        <w:t xml:space="preserve"> practitioners who may want to maximize their digital performance in different markets. Along with the strategic implications that can be provided, the results of the current study support the idea of international firms having a long-term, integrated approach to the assessment of the effectiveness of digital marketing</w:t>
      </w:r>
      <w:r>
        <w:t xml:space="preserve"> </w:t>
      </w:r>
      <w:r w:rsidRPr="00DD13CC">
        <w:t>(Hughes et al., 2021)</w:t>
      </w:r>
      <w:r w:rsidRPr="003B64EC">
        <w:t xml:space="preserve">. </w:t>
      </w:r>
    </w:p>
    <w:p w14:paraId="1FC497FD" w14:textId="77777777" w:rsidR="004C6A83" w:rsidRDefault="004C6A83" w:rsidP="004C6A83">
      <w:r w:rsidRPr="003B64EC">
        <w:t xml:space="preserve">Instead of adopting social media marketing and influencer marketing as different strategies, </w:t>
      </w:r>
      <w:proofErr w:type="spellStart"/>
      <w:r w:rsidRPr="003B64EC">
        <w:t>organisations</w:t>
      </w:r>
      <w:proofErr w:type="spellEnd"/>
      <w:r w:rsidRPr="003B64EC">
        <w:t xml:space="preserve"> need to consider them as complementary elements in the integrated digital marketing environment. Based on the supported research, it is generally observed that campaigns that utilize social media advertising alongside the use of influencers to create content has better cumulative impact on brand awareness and engagement as opposed to campaigns run independently</w:t>
      </w:r>
      <w:r>
        <w:t xml:space="preserve"> </w:t>
      </w:r>
      <w:r w:rsidRPr="00DD13CC">
        <w:t>(Camilleri and Valeri, 2021)</w:t>
      </w:r>
      <w:r w:rsidRPr="003B64EC">
        <w:t>. This combination will allow companies to enjoy the power of the scale of the social platforms and at the same time enjoy the credibility and genuineness of the influencer recommendations. Moreover, the deal outlines the essence of constant learning and adjustment in global marketing of digital marketing. Algorithms, digital platforms, and consumer patterns change fast, and what can be a good strategy today might become outdated in the future</w:t>
      </w:r>
      <w:r>
        <w:t xml:space="preserve"> </w:t>
      </w:r>
      <w:r w:rsidRPr="005D5C14">
        <w:t>(Camilleri and Valeri, 2021)</w:t>
      </w:r>
      <w:r w:rsidRPr="003B64EC">
        <w:t xml:space="preserve">. </w:t>
      </w:r>
    </w:p>
    <w:p w14:paraId="54078C8A" w14:textId="77777777" w:rsidR="004C6A83" w:rsidRDefault="004C6A83" w:rsidP="004C6A83">
      <w:r w:rsidRPr="003B64EC">
        <w:t xml:space="preserve">International firms should institutionalize thus performance evaluation and strategic adjustment of the firm. This can be attributed to the fact that by employing the use of sophisticated analytics, attribution models, as well as cross-platform performance measurement, firms will be in a better position to learn more and more about consumer excursion and allocate resources better across markets. This is a rather ad-hoc strategy, which is especially essential in global settings where the conditions of the market and the level of digital maturity vary greatly. The other important implication is connected to the organization capability development. The success of the global </w:t>
      </w:r>
      <w:r w:rsidRPr="003B64EC">
        <w:lastRenderedPageBreak/>
        <w:t>digital marketing strategies is directly connected with the knowledge, skills, and abilities of marketing teams</w:t>
      </w:r>
      <w:r>
        <w:t xml:space="preserve"> </w:t>
      </w:r>
      <w:r w:rsidRPr="005D5C14">
        <w:t>(Mani and Goniewicz, 2023)</w:t>
      </w:r>
      <w:r w:rsidRPr="003B64EC">
        <w:t xml:space="preserve">. </w:t>
      </w:r>
    </w:p>
    <w:p w14:paraId="40A77CD9" w14:textId="77777777" w:rsidR="004C6A83" w:rsidRDefault="004C6A83" w:rsidP="004C6A83">
      <w:r w:rsidRPr="003B64EC">
        <w:t>The companies that invest in training, cross-cultural competence, and market intelligence can design and execute localized campaigns more efficiently to appeal to various audiences. This involves becoming culturally aware of cultural norms and regulatory requirements as well as behaviors unique to the platform in new markets</w:t>
      </w:r>
      <w:r>
        <w:t xml:space="preserve"> </w:t>
      </w:r>
      <w:r w:rsidRPr="005D5C14">
        <w:t>(Mani and Goniewicz, 2023)</w:t>
      </w:r>
      <w:r w:rsidRPr="003B64EC">
        <w:t>. Absence of capabilities may result in sustainability failure of well-funded digital innovations</w:t>
      </w:r>
      <w:r>
        <w:t xml:space="preserve"> </w:t>
      </w:r>
      <w:r w:rsidRPr="005D5C14">
        <w:t>(Mani and Goniewicz, 2023)</w:t>
      </w:r>
      <w:r w:rsidRPr="003B64EC">
        <w:t>.</w:t>
      </w:r>
    </w:p>
    <w:p w14:paraId="54D718D1" w14:textId="77777777" w:rsidR="004C6A83" w:rsidRDefault="004C6A83" w:rsidP="004C6A83">
      <w:pPr>
        <w:pStyle w:val="Heading2"/>
      </w:pPr>
      <w:bookmarkStart w:id="48" w:name="_Toc220936209"/>
      <w:r>
        <w:t>5.6 Chapter Conclusion</w:t>
      </w:r>
      <w:bookmarkEnd w:id="48"/>
    </w:p>
    <w:p w14:paraId="174500C8" w14:textId="77382B7B" w:rsidR="004C6A83" w:rsidRDefault="006F781C" w:rsidP="006F781C">
      <w:r w:rsidRPr="006F781C">
        <w:t>This research will make a significant input to the body of knowledge as it will bring together piece meal literatures on digital marketing strategies within an inclusive world paradigm. This study has integrated many strategies and case-based factors in giving an all-inclusive insight into effectiveness as opposed to other researchers analyzing individual instruments or some particular locations. This article can be used both in research and practice of individuals who may be interested in evidence-based recommendations (Mrema, 2024).</w:t>
      </w:r>
      <w:r w:rsidR="004C6A83">
        <w:t xml:space="preserve"> </w:t>
      </w:r>
    </w:p>
    <w:p w14:paraId="0BBD5B4C" w14:textId="746D6E31" w:rsidR="00F10E56" w:rsidRDefault="004C6A83" w:rsidP="004C6A83">
      <w:pPr>
        <w:pStyle w:val="Heading1"/>
      </w:pPr>
      <w:r>
        <w:br w:type="page"/>
      </w:r>
      <w:bookmarkStart w:id="49" w:name="_Toc220936210"/>
      <w:r w:rsidR="00F10E56">
        <w:lastRenderedPageBreak/>
        <w:t>Chapter 6: Conclusion</w:t>
      </w:r>
      <w:bookmarkEnd w:id="49"/>
      <w:r w:rsidR="00F10E56">
        <w:t xml:space="preserve"> </w:t>
      </w:r>
    </w:p>
    <w:p w14:paraId="717CEF6D" w14:textId="176CEEA9" w:rsidR="009D50C1" w:rsidRPr="009D50C1" w:rsidRDefault="009D50C1" w:rsidP="009D50C1">
      <w:pPr>
        <w:pStyle w:val="Heading2"/>
      </w:pPr>
      <w:bookmarkStart w:id="50" w:name="_Toc220936211"/>
      <w:r w:rsidRPr="009D50C1">
        <w:t>6.1 Introduction</w:t>
      </w:r>
      <w:bookmarkEnd w:id="50"/>
    </w:p>
    <w:p w14:paraId="6D62E250" w14:textId="77777777" w:rsidR="00F10E56" w:rsidRDefault="00F10E56" w:rsidP="00F10E56">
      <w:r>
        <w:t>The conclusion is f</w:t>
      </w:r>
      <w:r w:rsidRPr="00712F4D">
        <w:t xml:space="preserve">ollowing a keen precis of the entire dissertation, that of introduction, literature review, methodology, data analysis, and discussion, the given conclusion can be summarized in the following academic text format as a rather plain paragraphs rather than headings and as well as aligned with secondary research design. This research was aimed at analyzing the efficiency of digital marketing strategies in the international business climate basing on the findings of secondary resources including scholarly literature, industry reports, and empirical studies. The results of the dissertation vividly show that digital marketing has transformed into an addition to a promotional disposition into a fundamental strategic operational point of business in the international sphere. The development of digital technologies, high internet penetration, and rising </w:t>
      </w:r>
      <w:proofErr w:type="spellStart"/>
      <w:r w:rsidRPr="00712F4D">
        <w:t>globalisation</w:t>
      </w:r>
      <w:proofErr w:type="spellEnd"/>
      <w:r w:rsidRPr="00712F4D">
        <w:t xml:space="preserve"> all have resulted in a change in the manner in which </w:t>
      </w:r>
      <w:proofErr w:type="spellStart"/>
      <w:r w:rsidRPr="00712F4D">
        <w:t>organisations</w:t>
      </w:r>
      <w:proofErr w:type="spellEnd"/>
      <w:r w:rsidRPr="00712F4D">
        <w:t xml:space="preserve"> communicate with consumers over the boundaries. </w:t>
      </w:r>
    </w:p>
    <w:p w14:paraId="56DB664F" w14:textId="59B08AD4" w:rsidR="009D50C1" w:rsidRDefault="009D50C1" w:rsidP="009D50C1">
      <w:pPr>
        <w:pStyle w:val="Heading2"/>
      </w:pPr>
      <w:bookmarkStart w:id="51" w:name="_Toc220936212"/>
      <w:r w:rsidRPr="009D50C1">
        <w:t>6.2 Summary of Key Findings</w:t>
      </w:r>
      <w:bookmarkEnd w:id="51"/>
    </w:p>
    <w:p w14:paraId="0591128C" w14:textId="77777777" w:rsidR="00F10E56" w:rsidRDefault="00F10E56" w:rsidP="00F10E56">
      <w:r w:rsidRPr="00712F4D">
        <w:t xml:space="preserve">The digital marketing strategies provide businesses with opportunities to overcome geographical boundaries, reach a variety of audiences in different countries, and perform well at the market, both developed and emerging. The research establishes that </w:t>
      </w:r>
      <w:proofErr w:type="spellStart"/>
      <w:r w:rsidRPr="00712F4D">
        <w:t>organisations</w:t>
      </w:r>
      <w:proofErr w:type="spellEnd"/>
      <w:r w:rsidRPr="00712F4D">
        <w:t xml:space="preserve"> that strategically use digital marketing as part of the overall business models are in a better position to enjoy a sustainable competitive advantage in the global market. As noted in the analysis, global firms are very much using a broad spectrum of digital marketing tactics, such as social media marketing, search engine </w:t>
      </w:r>
      <w:proofErr w:type="spellStart"/>
      <w:r w:rsidRPr="00712F4D">
        <w:t>optimisation</w:t>
      </w:r>
      <w:proofErr w:type="spellEnd"/>
      <w:r w:rsidRPr="00712F4D">
        <w:t xml:space="preserve">, content marketing, email marketing, influencer marketing and paid online advertising. The strategies are not implemented alone but as a combination of digital marketing mix that increases brand awareness, customer interactions, and a positive conversion rate. </w:t>
      </w:r>
    </w:p>
    <w:p w14:paraId="29814586" w14:textId="77777777" w:rsidR="00F10E56" w:rsidRDefault="00F10E56" w:rsidP="00F10E56">
      <w:r w:rsidRPr="00712F4D">
        <w:t xml:space="preserve">The existing studies point to the fact that secondary evidence always shows that the firms that use integrated and data-driven digital marketing strategies demonstrate better performance results in comparison to those that use fragmented or traditional marketing strategies. One major finding of the research is that, there is a lot of difference in the success of digital marketing across geographical areas because of disparities in the digital maturity, infrastructure, culture and </w:t>
      </w:r>
      <w:r w:rsidRPr="00712F4D">
        <w:lastRenderedPageBreak/>
        <w:t xml:space="preserve">regulatory aspects. Advanced analytics, automation tools, and massive consumer digital literacy that developed markets, like North America and Western Europe, are enjoying, allow a fine-tuning of targeting and the possibility of performance measurement. </w:t>
      </w:r>
    </w:p>
    <w:p w14:paraId="51C5CC69" w14:textId="47FF60BF" w:rsidR="009D50C1" w:rsidRDefault="009D50C1" w:rsidP="009D50C1">
      <w:pPr>
        <w:pStyle w:val="Heading2"/>
      </w:pPr>
      <w:bookmarkStart w:id="52" w:name="_Toc220936213"/>
      <w:r w:rsidRPr="009D50C1">
        <w:t>6.3 Answering the Research Questions</w:t>
      </w:r>
      <w:bookmarkEnd w:id="52"/>
    </w:p>
    <w:p w14:paraId="5F54F627" w14:textId="77777777" w:rsidR="00F10E56" w:rsidRDefault="00F10E56" w:rsidP="00F10E56">
      <w:r w:rsidRPr="00712F4D">
        <w:t xml:space="preserve">Conversely, the Asian, African, and Latin American emerging markets can be characterized with a high level of engagement under the influence of mobile-first strategies, but issues associated with trust, payment systems, and the infrastructure can hinder conversion rates. Such regional difference highlights the fact that there should be no universal approach to digital marketing, and to secure the greatest success, such decisions should be </w:t>
      </w:r>
      <w:proofErr w:type="spellStart"/>
      <w:r w:rsidRPr="00712F4D">
        <w:t>localised</w:t>
      </w:r>
      <w:proofErr w:type="spellEnd"/>
      <w:r w:rsidRPr="00712F4D">
        <w:t xml:space="preserve"> to match the situation in the market. Cultural issues become one of the most significant success factors in digital marketing in the international business world. The research establishes that cultural values, modes of communication and social norms largely determine how consumers perceive, engage and how they in turn respond to digital content. Online advertising campaigns with </w:t>
      </w:r>
      <w:proofErr w:type="spellStart"/>
      <w:r w:rsidRPr="00712F4D">
        <w:t>localsisation</w:t>
      </w:r>
      <w:proofErr w:type="spellEnd"/>
      <w:r w:rsidRPr="00712F4D">
        <w:t xml:space="preserve"> approaches, including language localization, culturally related images, and context-based communication, are always more successful than homogenized international marketing campaigns. The result confirms the value of cultural sensitivity and market place specific </w:t>
      </w:r>
      <w:proofErr w:type="spellStart"/>
      <w:r w:rsidRPr="00712F4D">
        <w:t>customisation</w:t>
      </w:r>
      <w:proofErr w:type="spellEnd"/>
      <w:r w:rsidRPr="00712F4D">
        <w:t xml:space="preserve"> of digital marketing activities in foreign markets and substantiates existing theories regarding consumer </w:t>
      </w:r>
      <w:proofErr w:type="spellStart"/>
      <w:r w:rsidRPr="00712F4D">
        <w:t>behaviour</w:t>
      </w:r>
      <w:proofErr w:type="spellEnd"/>
      <w:r w:rsidRPr="00712F4D">
        <w:t xml:space="preserve"> and interaction. Another conclusion that comes in the dissertation is that digital marketing exerts a positive and quantifiable effect on business performance in the world. Secondary data offers a good amount of evidence on a direct correlation between digital marketing investment and main key performance indicators as sales growth, customer acquisition, market share, and brand equity. </w:t>
      </w:r>
    </w:p>
    <w:p w14:paraId="3F0550BF" w14:textId="654D7132" w:rsidR="009D50C1" w:rsidRDefault="009D50C1" w:rsidP="009D50C1">
      <w:pPr>
        <w:pStyle w:val="Heading2"/>
      </w:pPr>
      <w:bookmarkStart w:id="53" w:name="_Toc220936214"/>
      <w:r w:rsidRPr="009D50C1">
        <w:t>6.4 Contribution to Theory and Practice</w:t>
      </w:r>
      <w:bookmarkEnd w:id="53"/>
    </w:p>
    <w:p w14:paraId="59741327" w14:textId="098E3097" w:rsidR="006F781C" w:rsidRPr="00712F4D" w:rsidRDefault="00F10E56" w:rsidP="006F781C">
      <w:r w:rsidRPr="00712F4D">
        <w:t xml:space="preserve">Additionally, through digital marketing, performance can be monitored in real-time, and decisions can be made following the data, which means that </w:t>
      </w:r>
      <w:proofErr w:type="spellStart"/>
      <w:r w:rsidRPr="00712F4D">
        <w:t>organisations</w:t>
      </w:r>
      <w:proofErr w:type="spellEnd"/>
      <w:r w:rsidRPr="00712F4D">
        <w:t xml:space="preserve"> will be able to </w:t>
      </w:r>
      <w:proofErr w:type="spellStart"/>
      <w:r w:rsidRPr="00712F4D">
        <w:t>optimise</w:t>
      </w:r>
      <w:proofErr w:type="spellEnd"/>
      <w:r w:rsidRPr="00712F4D">
        <w:t xml:space="preserve"> campaigns and to quickly adapt to market shifts. Besides the physical financial results, digital marketing can lead to what is intangible like increased awareness of brand, loyalty of customers and </w:t>
      </w:r>
      <w:proofErr w:type="gramStart"/>
      <w:r w:rsidRPr="00712F4D">
        <w:t>long term</w:t>
      </w:r>
      <w:proofErr w:type="gramEnd"/>
      <w:r w:rsidRPr="00712F4D">
        <w:t xml:space="preserve"> building of relationships which is prerequisite to success in the international market in the long run. </w:t>
      </w:r>
    </w:p>
    <w:p w14:paraId="550FA8F7" w14:textId="56503ADB" w:rsidR="00F10E56" w:rsidRDefault="00F10E56" w:rsidP="00F10E56">
      <w:r w:rsidRPr="00712F4D">
        <w:t xml:space="preserve">The results also highlight the strategic role of consumer engagements in creating digital marketing success. The high rates of engagement are identified positively with high levels of brand loyalty, </w:t>
      </w:r>
      <w:r w:rsidRPr="00712F4D">
        <w:lastRenderedPageBreak/>
        <w:t xml:space="preserve">trust, and conversion rates especially in international markets with limited physical contact. The key drivers identified to be important to engagement include interactive and user-generated content, two-way communication, and platform-specific </w:t>
      </w:r>
      <w:proofErr w:type="spellStart"/>
      <w:r w:rsidRPr="00712F4D">
        <w:t>optimisation</w:t>
      </w:r>
      <w:proofErr w:type="spellEnd"/>
      <w:r w:rsidRPr="00712F4D">
        <w:t>.</w:t>
      </w:r>
    </w:p>
    <w:p w14:paraId="49546960" w14:textId="1394519B" w:rsidR="009D50C1" w:rsidRDefault="009D50C1" w:rsidP="009D50C1">
      <w:pPr>
        <w:pStyle w:val="Heading2"/>
      </w:pPr>
      <w:bookmarkStart w:id="54" w:name="_Toc220936215"/>
      <w:r w:rsidRPr="009D50C1">
        <w:t>6.5 Limitations of the Study</w:t>
      </w:r>
      <w:bookmarkEnd w:id="54"/>
    </w:p>
    <w:p w14:paraId="7ABD9AA0" w14:textId="70BC85CE" w:rsidR="006F781C" w:rsidRDefault="006F781C" w:rsidP="006F781C">
      <w:r w:rsidRPr="00712F4D">
        <w:t xml:space="preserve">Although this research has been proven to be effective, there are several challenges cited that limit the full capabilities of digital marketing strategies. Data protection and privacy regulations, as well as other regulatory frameworks, limit data gathering and </w:t>
      </w:r>
      <w:proofErr w:type="spellStart"/>
      <w:r w:rsidRPr="00712F4D">
        <w:t>personalised</w:t>
      </w:r>
      <w:proofErr w:type="spellEnd"/>
      <w:r w:rsidRPr="00712F4D">
        <w:t xml:space="preserve"> targeting, which makes global companies more costly to comply and execute their activities. There is also the increasing competition in the online systems, the soaring advertising expenses, the accelerated rate of technological change and digital skills gaps that are still a problem. </w:t>
      </w:r>
    </w:p>
    <w:p w14:paraId="3076EF67" w14:textId="24A00F52" w:rsidR="006F781C" w:rsidRDefault="006F781C" w:rsidP="006F781C">
      <w:pPr>
        <w:pStyle w:val="Heading2"/>
      </w:pPr>
      <w:bookmarkStart w:id="55" w:name="_Toc220936216"/>
      <w:r w:rsidRPr="006F781C">
        <w:t>6.6 Recommendations for Future Research</w:t>
      </w:r>
      <w:bookmarkEnd w:id="55"/>
    </w:p>
    <w:p w14:paraId="5151EB50" w14:textId="2503C624" w:rsidR="006F781C" w:rsidRDefault="006F781C" w:rsidP="00F10E56">
      <w:r w:rsidRPr="00712F4D">
        <w:t xml:space="preserve">The paper comes to the conclusion that to overcome these obstacles and to stay efficient, </w:t>
      </w:r>
      <w:proofErr w:type="spellStart"/>
      <w:r w:rsidRPr="00712F4D">
        <w:t>organisations</w:t>
      </w:r>
      <w:proofErr w:type="spellEnd"/>
      <w:r w:rsidRPr="00712F4D">
        <w:t xml:space="preserve"> should implement a proactive and flexible strategy through investing in digital capabilities, maintaining regulatory compliance, and engaging in continuous </w:t>
      </w:r>
      <w:proofErr w:type="spellStart"/>
      <w:proofErr w:type="gramStart"/>
      <w:r w:rsidRPr="00712F4D">
        <w:t>learning.</w:t>
      </w:r>
      <w:r w:rsidR="009D50C1">
        <w:t>T</w:t>
      </w:r>
      <w:r w:rsidR="00F10E56" w:rsidRPr="00712F4D">
        <w:t>he</w:t>
      </w:r>
      <w:proofErr w:type="spellEnd"/>
      <w:proofErr w:type="gramEnd"/>
      <w:r w:rsidR="00F10E56" w:rsidRPr="00712F4D">
        <w:t xml:space="preserve"> type of engagement and its strength varies in various regions and cultures, which confirms the necessity of context-based strategies of engagement, and not standardized indices of engagement. </w:t>
      </w:r>
    </w:p>
    <w:p w14:paraId="4D3C7FE8" w14:textId="2D20F88F" w:rsidR="006F781C" w:rsidRDefault="006F781C" w:rsidP="006F781C">
      <w:pPr>
        <w:pStyle w:val="Heading2"/>
      </w:pPr>
      <w:bookmarkStart w:id="56" w:name="_Toc220936217"/>
      <w:r w:rsidRPr="006F781C">
        <w:t>6.7 Concluding Remarks</w:t>
      </w:r>
      <w:bookmarkEnd w:id="56"/>
    </w:p>
    <w:p w14:paraId="54D1F7DA" w14:textId="15A91E5E" w:rsidR="00F10E56" w:rsidRDefault="00F10E56" w:rsidP="00F10E56">
      <w:r w:rsidRPr="00712F4D">
        <w:t xml:space="preserve">To sum up, the current dissertation confirms that digital marketing strategies can be effectively used to promote the development of global businesses in the case when they are properly combined, culturally localized, and have good technological infrastructure in place. The digital marketing presents unmatched global scale reach, cost effectiveness and performance quantification opportunities, which is why it should be an indispensable part of the contemporary global business strategy. Nevertheless, it is not effective across the board and its success is subject to the capacity of the </w:t>
      </w:r>
      <w:r w:rsidR="006F781C" w:rsidRPr="00712F4D">
        <w:t>organization</w:t>
      </w:r>
      <w:r w:rsidRPr="00712F4D">
        <w:t xml:space="preserve"> to fit digital strategies to regional circumstances, regulatory needs, and the changing consumer demands. The research eventually confirms that digital marketing is a strategic long-term investment and not a tangible short-term cost as it is highly important in terms of increasing competitiveness on a global basis, </w:t>
      </w:r>
      <w:r w:rsidR="006F781C" w:rsidRPr="00712F4D">
        <w:t>organizational</w:t>
      </w:r>
      <w:r w:rsidRPr="00712F4D">
        <w:t xml:space="preserve"> dynamism, and sustainable business operations in a world that is rapidly turning digital.</w:t>
      </w:r>
      <w:r>
        <w:t xml:space="preserve"> </w:t>
      </w:r>
    </w:p>
    <w:p w14:paraId="69502B98" w14:textId="6D44DF37" w:rsidR="00F10E56" w:rsidRPr="00F10E56" w:rsidRDefault="00F10E56" w:rsidP="00F10E56">
      <w:pPr>
        <w:jc w:val="left"/>
      </w:pPr>
      <w:r>
        <w:br w:type="page"/>
      </w:r>
    </w:p>
    <w:p w14:paraId="0A8A65BC" w14:textId="57EED08B" w:rsidR="005D050C" w:rsidRPr="004C013C" w:rsidRDefault="00EA607C" w:rsidP="00326373">
      <w:pPr>
        <w:pStyle w:val="Heading1"/>
      </w:pPr>
      <w:bookmarkStart w:id="57" w:name="_Toc220936218"/>
      <w:r w:rsidRPr="00EA607C">
        <w:lastRenderedPageBreak/>
        <w:t>References</w:t>
      </w:r>
      <w:bookmarkEnd w:id="57"/>
      <w:r w:rsidR="00D91C6F">
        <w:t xml:space="preserve"> </w:t>
      </w:r>
    </w:p>
    <w:p w14:paraId="56182E2B" w14:textId="575A5F59" w:rsidR="000212C1" w:rsidRPr="000212C1" w:rsidRDefault="000212C1" w:rsidP="000212C1">
      <w:r w:rsidRPr="000212C1">
        <w:t xml:space="preserve">Bruce, E., </w:t>
      </w:r>
      <w:proofErr w:type="spellStart"/>
      <w:r w:rsidRPr="000212C1">
        <w:t>Shurong</w:t>
      </w:r>
      <w:proofErr w:type="spellEnd"/>
      <w:r w:rsidRPr="000212C1">
        <w:t xml:space="preserve">, Z., Ying, D., </w:t>
      </w:r>
      <w:proofErr w:type="spellStart"/>
      <w:r w:rsidRPr="000212C1">
        <w:t>Yaqi</w:t>
      </w:r>
      <w:proofErr w:type="spellEnd"/>
      <w:r w:rsidRPr="000212C1">
        <w:t xml:space="preserve">, M., Amoah, J. and Egala, S.B. (2023). The Effect of Digital Marketing Adoption on SMEs Sustainable Growth: Empirical Evidence from Ghana. </w:t>
      </w:r>
      <w:r w:rsidRPr="000212C1">
        <w:rPr>
          <w:i/>
          <w:iCs/>
        </w:rPr>
        <w:t>Sustainability</w:t>
      </w:r>
      <w:r w:rsidRPr="000212C1">
        <w:t xml:space="preserve">, [online] 15(6), p.4760. </w:t>
      </w:r>
      <w:proofErr w:type="spellStart"/>
      <w:r w:rsidRPr="000212C1">
        <w:t>doi</w:t>
      </w:r>
      <w:proofErr w:type="spellEnd"/>
      <w:r w:rsidRPr="000212C1">
        <w:t>:</w:t>
      </w:r>
      <w:r>
        <w:t xml:space="preserve"> </w:t>
      </w:r>
      <w:hyperlink r:id="rId15" w:history="1">
        <w:r w:rsidRPr="000212C1">
          <w:rPr>
            <w:rStyle w:val="Hyperlink"/>
          </w:rPr>
          <w:t>https://doi.org/10.3390/su15064760</w:t>
        </w:r>
      </w:hyperlink>
      <w:r w:rsidRPr="000212C1">
        <w:t>.</w:t>
      </w:r>
      <w:r>
        <w:t xml:space="preserve"> </w:t>
      </w:r>
    </w:p>
    <w:p w14:paraId="78AFFA7D" w14:textId="47BF7E66" w:rsidR="000212C1" w:rsidRPr="000212C1" w:rsidRDefault="000212C1" w:rsidP="000212C1">
      <w:r w:rsidRPr="000212C1">
        <w:t xml:space="preserve">Mahboub, H., Sadok, H., </w:t>
      </w:r>
      <w:proofErr w:type="spellStart"/>
      <w:r w:rsidRPr="000212C1">
        <w:t>Chehri</w:t>
      </w:r>
      <w:proofErr w:type="spellEnd"/>
      <w:r w:rsidRPr="000212C1">
        <w:t xml:space="preserve">, A. and Saadane, R. (2023). Measuring the Digital Transformation: </w:t>
      </w:r>
      <w:proofErr w:type="gramStart"/>
      <w:r w:rsidRPr="000212C1">
        <w:t>a</w:t>
      </w:r>
      <w:proofErr w:type="gramEnd"/>
      <w:r w:rsidRPr="000212C1">
        <w:t xml:space="preserve"> Key Performance Indicators Literature Review. </w:t>
      </w:r>
      <w:r w:rsidRPr="000212C1">
        <w:rPr>
          <w:i/>
          <w:iCs/>
        </w:rPr>
        <w:t>Procedia Computer Science</w:t>
      </w:r>
      <w:r w:rsidRPr="000212C1">
        <w:t xml:space="preserve">, 225, pp.4570–4579. </w:t>
      </w:r>
      <w:proofErr w:type="spellStart"/>
      <w:r w:rsidRPr="000212C1">
        <w:t>doi</w:t>
      </w:r>
      <w:proofErr w:type="spellEnd"/>
      <w:r w:rsidRPr="000212C1">
        <w:t>:</w:t>
      </w:r>
      <w:r>
        <w:t xml:space="preserve"> </w:t>
      </w:r>
      <w:hyperlink r:id="rId16" w:history="1">
        <w:r w:rsidRPr="000212C1">
          <w:rPr>
            <w:rStyle w:val="Hyperlink"/>
          </w:rPr>
          <w:t>https://doi.org/10.1016/j.procs.2023.10.455</w:t>
        </w:r>
      </w:hyperlink>
      <w:r w:rsidRPr="000212C1">
        <w:t>.</w:t>
      </w:r>
      <w:r>
        <w:t xml:space="preserve"> </w:t>
      </w:r>
    </w:p>
    <w:p w14:paraId="12298992" w14:textId="4D17D676" w:rsidR="000212C1" w:rsidRPr="000212C1" w:rsidRDefault="000212C1" w:rsidP="000212C1">
      <w:r w:rsidRPr="000212C1">
        <w:t xml:space="preserve">Meyer, K.E., Li, J., </w:t>
      </w:r>
      <w:proofErr w:type="spellStart"/>
      <w:r w:rsidRPr="000212C1">
        <w:t>Brouthers</w:t>
      </w:r>
      <w:proofErr w:type="spellEnd"/>
      <w:r w:rsidRPr="000212C1">
        <w:t xml:space="preserve">, K.D. and Jean, R.-J. ‘‘Bryan’’ (2023). International business in the digital age: Global strategies in a world of national institutions. </w:t>
      </w:r>
      <w:r w:rsidRPr="000212C1">
        <w:rPr>
          <w:i/>
          <w:iCs/>
        </w:rPr>
        <w:t>Journal of International Business Studies</w:t>
      </w:r>
      <w:r w:rsidRPr="000212C1">
        <w:t xml:space="preserve">, [online] 54(4), pp.577–598. </w:t>
      </w:r>
      <w:proofErr w:type="spellStart"/>
      <w:r w:rsidRPr="000212C1">
        <w:t>doi</w:t>
      </w:r>
      <w:proofErr w:type="spellEnd"/>
      <w:r w:rsidRPr="000212C1">
        <w:t>:</w:t>
      </w:r>
      <w:r>
        <w:t xml:space="preserve"> </w:t>
      </w:r>
      <w:hyperlink r:id="rId17" w:history="1">
        <w:r w:rsidRPr="000212C1">
          <w:rPr>
            <w:rStyle w:val="Hyperlink"/>
          </w:rPr>
          <w:t>https://doi.org/10.1057/s41267-023-00618-x</w:t>
        </w:r>
      </w:hyperlink>
      <w:r w:rsidRPr="000212C1">
        <w:t>.</w:t>
      </w:r>
      <w:r>
        <w:t xml:space="preserve"> </w:t>
      </w:r>
    </w:p>
    <w:p w14:paraId="3B6FAF2A" w14:textId="12C7D998" w:rsidR="00CE3F58" w:rsidRDefault="000212C1" w:rsidP="000212C1">
      <w:proofErr w:type="spellStart"/>
      <w:r w:rsidRPr="000212C1">
        <w:t>Mooij</w:t>
      </w:r>
      <w:proofErr w:type="spellEnd"/>
      <w:r w:rsidRPr="000212C1">
        <w:t xml:space="preserve">, M. de (2021). Global Marketing and </w:t>
      </w:r>
      <w:proofErr w:type="gramStart"/>
      <w:r w:rsidRPr="000212C1">
        <w:t>Advertising :</w:t>
      </w:r>
      <w:proofErr w:type="gramEnd"/>
      <w:r w:rsidRPr="000212C1">
        <w:t xml:space="preserve"> Understanding Cultural Paradoxes. </w:t>
      </w:r>
      <w:r w:rsidRPr="000212C1">
        <w:rPr>
          <w:i/>
          <w:iCs/>
        </w:rPr>
        <w:t>Global Marketing and Advertising</w:t>
      </w:r>
      <w:r w:rsidRPr="000212C1">
        <w:t xml:space="preserve">, [online] pp.1–100. </w:t>
      </w:r>
      <w:proofErr w:type="spellStart"/>
      <w:r>
        <w:t>doi</w:t>
      </w:r>
      <w:proofErr w:type="spellEnd"/>
      <w:r w:rsidRPr="000212C1">
        <w:t xml:space="preserve">: </w:t>
      </w:r>
      <w:hyperlink r:id="rId18" w:history="1">
        <w:r w:rsidRPr="000212C1">
          <w:rPr>
            <w:rStyle w:val="Hyperlink"/>
          </w:rPr>
          <w:t>https://www.torrossa.com/it/resources/an/5282213</w:t>
        </w:r>
      </w:hyperlink>
      <w:r w:rsidRPr="000212C1">
        <w:t>.</w:t>
      </w:r>
      <w:r>
        <w:t xml:space="preserve"> </w:t>
      </w:r>
    </w:p>
    <w:p w14:paraId="44358573" w14:textId="6BBBBB97" w:rsidR="004C013C" w:rsidRPr="004C013C" w:rsidRDefault="004C013C" w:rsidP="004C013C">
      <w:proofErr w:type="spellStart"/>
      <w:r w:rsidRPr="004C013C">
        <w:t>Apasrawirote</w:t>
      </w:r>
      <w:proofErr w:type="spellEnd"/>
      <w:r w:rsidRPr="004C013C">
        <w:t xml:space="preserve">, D., </w:t>
      </w:r>
      <w:proofErr w:type="spellStart"/>
      <w:r w:rsidRPr="004C013C">
        <w:t>Yawised</w:t>
      </w:r>
      <w:proofErr w:type="spellEnd"/>
      <w:r w:rsidRPr="004C013C">
        <w:t xml:space="preserve">, K. and </w:t>
      </w:r>
      <w:proofErr w:type="spellStart"/>
      <w:r w:rsidRPr="004C013C">
        <w:t>Muneesawang</w:t>
      </w:r>
      <w:proofErr w:type="spellEnd"/>
      <w:r w:rsidRPr="004C013C">
        <w:t xml:space="preserve">, P. (2022). Digital Marketing capability: The mystery of Business Capabilities. </w:t>
      </w:r>
      <w:r w:rsidRPr="004C013C">
        <w:rPr>
          <w:i/>
          <w:iCs/>
        </w:rPr>
        <w:t>Marketing Intelligence &amp; Planning</w:t>
      </w:r>
      <w:r w:rsidRPr="004C013C">
        <w:t xml:space="preserve">, 40(4), pp.477–496. </w:t>
      </w:r>
      <w:proofErr w:type="spellStart"/>
      <w:r w:rsidRPr="004C013C">
        <w:t>doi</w:t>
      </w:r>
      <w:proofErr w:type="spellEnd"/>
      <w:r w:rsidRPr="004C013C">
        <w:t>:</w:t>
      </w:r>
      <w:r>
        <w:t xml:space="preserve"> </w:t>
      </w:r>
      <w:hyperlink r:id="rId19" w:history="1">
        <w:r w:rsidRPr="004C013C">
          <w:rPr>
            <w:rStyle w:val="Hyperlink"/>
          </w:rPr>
          <w:t>https://doi.org/10.1108/mip-11-2021-0399</w:t>
        </w:r>
      </w:hyperlink>
      <w:r w:rsidRPr="004C013C">
        <w:t>.</w:t>
      </w:r>
      <w:r>
        <w:t xml:space="preserve"> </w:t>
      </w:r>
    </w:p>
    <w:p w14:paraId="544D7766" w14:textId="3CAD2F42" w:rsidR="004C013C" w:rsidRPr="004C013C" w:rsidRDefault="004C013C" w:rsidP="004C013C">
      <w:r w:rsidRPr="004C013C">
        <w:t xml:space="preserve">Nabieva, N.M. (2021). DIGITAL MARKETING: CURRENT TRENDS IN DEVELOPMENT. </w:t>
      </w:r>
      <w:r w:rsidRPr="004C013C">
        <w:rPr>
          <w:i/>
          <w:iCs/>
        </w:rPr>
        <w:t>Theoretical &amp; Applied Science</w:t>
      </w:r>
      <w:r w:rsidRPr="004C013C">
        <w:t xml:space="preserve">, 94(02), pp.333–340. </w:t>
      </w:r>
      <w:proofErr w:type="spellStart"/>
      <w:r w:rsidRPr="004C013C">
        <w:t>doi</w:t>
      </w:r>
      <w:proofErr w:type="spellEnd"/>
      <w:r w:rsidRPr="004C013C">
        <w:t>:</w:t>
      </w:r>
      <w:r>
        <w:t xml:space="preserve"> </w:t>
      </w:r>
      <w:hyperlink r:id="rId20" w:history="1">
        <w:r w:rsidRPr="004C013C">
          <w:rPr>
            <w:rStyle w:val="Hyperlink"/>
          </w:rPr>
          <w:t>https://doi.org/10.15863/tas.2021.02.94.65</w:t>
        </w:r>
      </w:hyperlink>
      <w:r w:rsidRPr="004C013C">
        <w:t>.</w:t>
      </w:r>
      <w:r>
        <w:t xml:space="preserve"> </w:t>
      </w:r>
    </w:p>
    <w:p w14:paraId="758B2D8F" w14:textId="77777777" w:rsidR="0035298F" w:rsidRPr="00B8767A" w:rsidRDefault="0035298F" w:rsidP="0035298F">
      <w:r w:rsidRPr="00B8767A">
        <w:t xml:space="preserve">admin (2023). </w:t>
      </w:r>
      <w:r w:rsidRPr="00B8767A">
        <w:rPr>
          <w:i/>
          <w:iCs/>
        </w:rPr>
        <w:t>Measuring Success: Key Metrics to Track for Your IVF Brand’s Online Marketing Campaigns</w:t>
      </w:r>
      <w:r w:rsidRPr="00B8767A">
        <w:t xml:space="preserve">. [online] World SEO </w:t>
      </w:r>
      <w:proofErr w:type="spellStart"/>
      <w:r w:rsidRPr="00B8767A">
        <w:t>Services.</w:t>
      </w:r>
      <w:r>
        <w:t>doi</w:t>
      </w:r>
      <w:proofErr w:type="spellEnd"/>
      <w:r w:rsidRPr="00B8767A">
        <w:t xml:space="preserve">: </w:t>
      </w:r>
      <w:hyperlink r:id="rId21" w:history="1">
        <w:r w:rsidRPr="00B8767A">
          <w:rPr>
            <w:rStyle w:val="Hyperlink"/>
          </w:rPr>
          <w:t>https://www.worldseoservices.com/measuring-success-key-metrics-to-track-for-your-ivf-brands-online-marketing-campaigns/</w:t>
        </w:r>
      </w:hyperlink>
      <w:r>
        <w:t xml:space="preserve">. </w:t>
      </w:r>
    </w:p>
    <w:p w14:paraId="775FBF22" w14:textId="77777777" w:rsidR="0035298F" w:rsidRPr="00B8767A" w:rsidRDefault="0035298F" w:rsidP="0035298F">
      <w:r w:rsidRPr="00B8767A">
        <w:t xml:space="preserve">Al Koliby, I.S., </w:t>
      </w:r>
      <w:proofErr w:type="spellStart"/>
      <w:r w:rsidRPr="00B8767A">
        <w:t>Mehat</w:t>
      </w:r>
      <w:proofErr w:type="spellEnd"/>
      <w:r w:rsidRPr="00B8767A">
        <w:t>, N.A.B., Al-</w:t>
      </w:r>
      <w:proofErr w:type="spellStart"/>
      <w:r w:rsidRPr="00B8767A">
        <w:t>Swidi</w:t>
      </w:r>
      <w:proofErr w:type="spellEnd"/>
      <w:r w:rsidRPr="00B8767A">
        <w:t xml:space="preserve">, A.K. and Al-Hakimi, M.A. (2024). Unveiling the linkages between entrepreneurial culture, innovation capability, digital marketing capability and sustainable competitive performance of manufacturing SMEs: evidence from emerging countries. </w:t>
      </w:r>
      <w:r w:rsidRPr="00B8767A">
        <w:rPr>
          <w:i/>
          <w:iCs/>
        </w:rPr>
        <w:t>The Bottom Line</w:t>
      </w:r>
      <w:r w:rsidRPr="00B8767A">
        <w:t xml:space="preserve">, 37(4), pp.473–500. </w:t>
      </w:r>
      <w:proofErr w:type="spellStart"/>
      <w:r w:rsidRPr="00B8767A">
        <w:t>doi</w:t>
      </w:r>
      <w:proofErr w:type="spellEnd"/>
      <w:r w:rsidRPr="00B8767A">
        <w:t>:</w:t>
      </w:r>
      <w:r>
        <w:t xml:space="preserve"> </w:t>
      </w:r>
      <w:hyperlink r:id="rId22" w:history="1">
        <w:r w:rsidRPr="00B8767A">
          <w:rPr>
            <w:rStyle w:val="Hyperlink"/>
          </w:rPr>
          <w:t>https://doi.org/10.1108/bl-08-2023-0241</w:t>
        </w:r>
      </w:hyperlink>
      <w:r w:rsidRPr="00B8767A">
        <w:t>.</w:t>
      </w:r>
      <w:r>
        <w:t xml:space="preserve"> </w:t>
      </w:r>
    </w:p>
    <w:p w14:paraId="2F347077" w14:textId="77777777" w:rsidR="0035298F" w:rsidRPr="00B8767A" w:rsidRDefault="0035298F" w:rsidP="0035298F">
      <w:proofErr w:type="spellStart"/>
      <w:r w:rsidRPr="00B8767A">
        <w:lastRenderedPageBreak/>
        <w:t>Apasrawirote</w:t>
      </w:r>
      <w:proofErr w:type="spellEnd"/>
      <w:r w:rsidRPr="00B8767A">
        <w:t xml:space="preserve">, D., </w:t>
      </w:r>
      <w:proofErr w:type="spellStart"/>
      <w:r w:rsidRPr="00B8767A">
        <w:t>Yawised</w:t>
      </w:r>
      <w:proofErr w:type="spellEnd"/>
      <w:r w:rsidRPr="00B8767A">
        <w:t xml:space="preserve">, K. and </w:t>
      </w:r>
      <w:proofErr w:type="spellStart"/>
      <w:r w:rsidRPr="00B8767A">
        <w:t>Muneesawang</w:t>
      </w:r>
      <w:proofErr w:type="spellEnd"/>
      <w:r w:rsidRPr="00B8767A">
        <w:t xml:space="preserve">, P. (2022). Digital Marketing capability: The mystery of Business Capabilities. </w:t>
      </w:r>
      <w:r w:rsidRPr="00B8767A">
        <w:rPr>
          <w:i/>
          <w:iCs/>
        </w:rPr>
        <w:t>Marketing Intelligence &amp; Planning</w:t>
      </w:r>
      <w:r w:rsidRPr="00B8767A">
        <w:t xml:space="preserve">, 40(4), pp.477–496. </w:t>
      </w:r>
      <w:proofErr w:type="spellStart"/>
      <w:r w:rsidRPr="00B8767A">
        <w:t>doi</w:t>
      </w:r>
      <w:proofErr w:type="spellEnd"/>
      <w:r w:rsidRPr="00B8767A">
        <w:t>:</w:t>
      </w:r>
      <w:r>
        <w:t xml:space="preserve"> </w:t>
      </w:r>
      <w:hyperlink r:id="rId23" w:history="1">
        <w:r w:rsidRPr="00B8767A">
          <w:rPr>
            <w:rStyle w:val="Hyperlink"/>
          </w:rPr>
          <w:t>https://doi.org/10.1108/mip-11-2021-0399</w:t>
        </w:r>
      </w:hyperlink>
      <w:r w:rsidRPr="00B8767A">
        <w:t>.</w:t>
      </w:r>
      <w:r>
        <w:t xml:space="preserve"> </w:t>
      </w:r>
    </w:p>
    <w:p w14:paraId="09CB5B7A" w14:textId="77777777" w:rsidR="0035298F" w:rsidRPr="00B8767A" w:rsidRDefault="0035298F" w:rsidP="0035298F">
      <w:r w:rsidRPr="00B8767A">
        <w:t xml:space="preserve">Bearman, M. and Rola </w:t>
      </w:r>
      <w:proofErr w:type="spellStart"/>
      <w:r w:rsidRPr="00B8767A">
        <w:t>Ajjawi</w:t>
      </w:r>
      <w:proofErr w:type="spellEnd"/>
      <w:r w:rsidRPr="00B8767A">
        <w:t xml:space="preserve"> (2023). Learning to work with the black box: Pedagogy for a world with artificial intelligence. </w:t>
      </w:r>
      <w:r w:rsidRPr="00B8767A">
        <w:rPr>
          <w:i/>
          <w:iCs/>
        </w:rPr>
        <w:t>British Journal of Educational Technology</w:t>
      </w:r>
      <w:r w:rsidRPr="00B8767A">
        <w:t>, 54(5), pp.1160–1173. Doi:</w:t>
      </w:r>
      <w:r>
        <w:t xml:space="preserve"> </w:t>
      </w:r>
      <w:hyperlink r:id="rId24" w:history="1">
        <w:r w:rsidRPr="00B8767A">
          <w:rPr>
            <w:rStyle w:val="Hyperlink"/>
          </w:rPr>
          <w:t>https://doi.org/10.1111/bjet.13337</w:t>
        </w:r>
      </w:hyperlink>
      <w:r w:rsidRPr="00B8767A">
        <w:t>.</w:t>
      </w:r>
      <w:r>
        <w:t xml:space="preserve"> </w:t>
      </w:r>
    </w:p>
    <w:p w14:paraId="59810D6B" w14:textId="77777777" w:rsidR="0035298F" w:rsidRPr="00B8767A" w:rsidRDefault="0035298F" w:rsidP="0035298F">
      <w:r w:rsidRPr="00B8767A">
        <w:t xml:space="preserve">Fan, F., Chan, K., Wang, Y., Li, Y. and </w:t>
      </w:r>
      <w:proofErr w:type="spellStart"/>
      <w:r w:rsidRPr="00B8767A">
        <w:t>Prieler</w:t>
      </w:r>
      <w:proofErr w:type="spellEnd"/>
      <w:r w:rsidRPr="00B8767A">
        <w:t xml:space="preserve">, M. (2023). How influencers’ social media posts have an influence on audience engagement among young consumers. </w:t>
      </w:r>
      <w:r w:rsidRPr="00B8767A">
        <w:rPr>
          <w:i/>
          <w:iCs/>
        </w:rPr>
        <w:t>Young Consumers</w:t>
      </w:r>
      <w:r w:rsidRPr="00B8767A">
        <w:t xml:space="preserve">, [online] 24(4). </w:t>
      </w:r>
      <w:proofErr w:type="spellStart"/>
      <w:r w:rsidRPr="00B8767A">
        <w:t>doi</w:t>
      </w:r>
      <w:proofErr w:type="spellEnd"/>
      <w:r w:rsidRPr="00B8767A">
        <w:t>:</w:t>
      </w:r>
      <w:r>
        <w:t xml:space="preserve"> </w:t>
      </w:r>
      <w:hyperlink r:id="rId25" w:history="1">
        <w:r w:rsidRPr="00B8767A">
          <w:rPr>
            <w:rStyle w:val="Hyperlink"/>
          </w:rPr>
          <w:t>https://doi.org/10.1108/yc-08-2022-1588</w:t>
        </w:r>
      </w:hyperlink>
      <w:r w:rsidRPr="00B8767A">
        <w:t>.</w:t>
      </w:r>
      <w:r>
        <w:t xml:space="preserve"> </w:t>
      </w:r>
    </w:p>
    <w:p w14:paraId="46ECA141" w14:textId="77777777" w:rsidR="0035298F" w:rsidRPr="00B8767A" w:rsidRDefault="0035298F" w:rsidP="0035298F">
      <w:r w:rsidRPr="00B8767A">
        <w:t xml:space="preserve">Goldman, S.P., Herk, H. </w:t>
      </w:r>
      <w:proofErr w:type="gramStart"/>
      <w:r w:rsidRPr="00B8767A">
        <w:t>van ,</w:t>
      </w:r>
      <w:proofErr w:type="gramEnd"/>
      <w:r w:rsidRPr="00B8767A">
        <w:t xml:space="preserve"> Verhagen, T. and </w:t>
      </w:r>
      <w:proofErr w:type="spellStart"/>
      <w:r w:rsidRPr="00B8767A">
        <w:t>Weltevreden</w:t>
      </w:r>
      <w:proofErr w:type="spellEnd"/>
      <w:r w:rsidRPr="00B8767A">
        <w:t xml:space="preserve">, J.W. (2020). Strategic Orientations and Digital Marketing Tactics in cross-border e-commerce: Comparing Developed and Emerging Markets. </w:t>
      </w:r>
      <w:r w:rsidRPr="00B8767A">
        <w:rPr>
          <w:i/>
          <w:iCs/>
        </w:rPr>
        <w:t>International Small Business Journal: Researching Entrepreneurship</w:t>
      </w:r>
      <w:r w:rsidRPr="00B8767A">
        <w:t xml:space="preserve">, 39(4), pp.350–371. </w:t>
      </w:r>
      <w:proofErr w:type="spellStart"/>
      <w:r w:rsidRPr="00B8767A">
        <w:t>doi</w:t>
      </w:r>
      <w:proofErr w:type="spellEnd"/>
      <w:r w:rsidRPr="00B8767A">
        <w:t>:</w:t>
      </w:r>
      <w:r>
        <w:t xml:space="preserve"> </w:t>
      </w:r>
      <w:hyperlink r:id="rId26" w:history="1">
        <w:r w:rsidRPr="00B8767A">
          <w:rPr>
            <w:rStyle w:val="Hyperlink"/>
          </w:rPr>
          <w:t>https://doi.org/10.1177/0266242620962658</w:t>
        </w:r>
      </w:hyperlink>
      <w:r w:rsidRPr="00B8767A">
        <w:t>.</w:t>
      </w:r>
      <w:r>
        <w:t xml:space="preserve"> </w:t>
      </w:r>
    </w:p>
    <w:p w14:paraId="7EF31D37" w14:textId="77777777" w:rsidR="0035298F" w:rsidRPr="00B8767A" w:rsidRDefault="0035298F" w:rsidP="0035298F">
      <w:r w:rsidRPr="00B8767A">
        <w:t xml:space="preserve">Herrada-Lores, S., Iniesta-Bonillo, M.Á. and Estrella-Ramón, A. (2022). Weaknesses and strengths of online marketing websites. </w:t>
      </w:r>
      <w:r w:rsidRPr="00B8767A">
        <w:rPr>
          <w:i/>
          <w:iCs/>
        </w:rPr>
        <w:t>Spanish Journal of Marketing - ESIC</w:t>
      </w:r>
      <w:r w:rsidRPr="00B8767A">
        <w:t xml:space="preserve">, 26(2). </w:t>
      </w:r>
      <w:proofErr w:type="spellStart"/>
      <w:r w:rsidRPr="00B8767A">
        <w:t>doi</w:t>
      </w:r>
      <w:proofErr w:type="spellEnd"/>
      <w:r w:rsidRPr="00B8767A">
        <w:t>:</w:t>
      </w:r>
      <w:r>
        <w:t xml:space="preserve"> </w:t>
      </w:r>
      <w:hyperlink r:id="rId27" w:history="1">
        <w:r w:rsidRPr="00B8767A">
          <w:rPr>
            <w:rStyle w:val="Hyperlink"/>
          </w:rPr>
          <w:t>https://doi.org/10.1108/sjme-11-2021-0219</w:t>
        </w:r>
      </w:hyperlink>
      <w:r w:rsidRPr="00B8767A">
        <w:t>.</w:t>
      </w:r>
      <w:r>
        <w:t xml:space="preserve"> </w:t>
      </w:r>
    </w:p>
    <w:p w14:paraId="4FB4C8AE" w14:textId="77777777" w:rsidR="0035298F" w:rsidRPr="00B8767A" w:rsidRDefault="0035298F" w:rsidP="0035298F">
      <w:r w:rsidRPr="00B8767A">
        <w:t xml:space="preserve">İpek, İ. (2020). The relevance of international marketing strategy to emerging-market exporting firms: from a systematic review towards a conceptual framework. </w:t>
      </w:r>
      <w:r w:rsidRPr="00B8767A">
        <w:rPr>
          <w:i/>
          <w:iCs/>
        </w:rPr>
        <w:t>International Marketing Review</w:t>
      </w:r>
      <w:r w:rsidRPr="00B8767A">
        <w:t xml:space="preserve">, 38(2), pp.205–248. </w:t>
      </w:r>
      <w:proofErr w:type="spellStart"/>
      <w:r w:rsidRPr="00B8767A">
        <w:t>doi</w:t>
      </w:r>
      <w:proofErr w:type="spellEnd"/>
      <w:r w:rsidRPr="00B8767A">
        <w:t>:</w:t>
      </w:r>
      <w:r>
        <w:t xml:space="preserve"> </w:t>
      </w:r>
      <w:hyperlink r:id="rId28" w:history="1">
        <w:r w:rsidRPr="00B8767A">
          <w:rPr>
            <w:rStyle w:val="Hyperlink"/>
          </w:rPr>
          <w:t>https://doi.org/10.1108/imr-02-2020-0017</w:t>
        </w:r>
      </w:hyperlink>
      <w:r w:rsidRPr="00B8767A">
        <w:t>.</w:t>
      </w:r>
      <w:r>
        <w:t xml:space="preserve"> </w:t>
      </w:r>
    </w:p>
    <w:p w14:paraId="6583A53C" w14:textId="77777777" w:rsidR="0035298F" w:rsidRPr="00B8767A" w:rsidRDefault="0035298F" w:rsidP="0035298F">
      <w:r w:rsidRPr="00B8767A">
        <w:t xml:space="preserve">Jung, S.-U. and </w:t>
      </w:r>
      <w:proofErr w:type="spellStart"/>
      <w:r w:rsidRPr="00B8767A">
        <w:t>Shegai</w:t>
      </w:r>
      <w:proofErr w:type="spellEnd"/>
      <w:r w:rsidRPr="00B8767A">
        <w:t xml:space="preserve">, V. (2023). The Impact of Digital Marketing Innovation on Firm Performance: Mediation by Marketing Capability and Moderation by Firm Size. </w:t>
      </w:r>
      <w:r w:rsidRPr="00B8767A">
        <w:rPr>
          <w:i/>
          <w:iCs/>
        </w:rPr>
        <w:t>Sustainability</w:t>
      </w:r>
      <w:r w:rsidRPr="00B8767A">
        <w:t xml:space="preserve">, [online] 15(7), p.5711. </w:t>
      </w:r>
      <w:proofErr w:type="spellStart"/>
      <w:r w:rsidRPr="00B8767A">
        <w:t>doi</w:t>
      </w:r>
      <w:proofErr w:type="spellEnd"/>
      <w:r w:rsidRPr="00B8767A">
        <w:t>:</w:t>
      </w:r>
      <w:r>
        <w:t xml:space="preserve"> </w:t>
      </w:r>
      <w:hyperlink r:id="rId29" w:history="1">
        <w:r w:rsidRPr="00B8767A">
          <w:rPr>
            <w:rStyle w:val="Hyperlink"/>
          </w:rPr>
          <w:t>https://doi.org/10.3390/su15075711</w:t>
        </w:r>
      </w:hyperlink>
      <w:r w:rsidRPr="00B8767A">
        <w:t>.</w:t>
      </w:r>
      <w:r>
        <w:t xml:space="preserve"> </w:t>
      </w:r>
    </w:p>
    <w:p w14:paraId="0666C977" w14:textId="77777777" w:rsidR="0035298F" w:rsidRPr="00B8767A" w:rsidRDefault="0035298F" w:rsidP="0035298F">
      <w:r w:rsidRPr="00B8767A">
        <w:t xml:space="preserve">Lee, J.J. and Meng, J. (2021). Digital competencies in communication management: a conceptual framework of Readiness for Industry 4.0 for communication professionals in the workplace. </w:t>
      </w:r>
      <w:r w:rsidRPr="00B8767A">
        <w:rPr>
          <w:i/>
          <w:iCs/>
        </w:rPr>
        <w:t>Journal of Communication Management</w:t>
      </w:r>
      <w:r w:rsidRPr="00B8767A">
        <w:t xml:space="preserve">, 25(4). </w:t>
      </w:r>
      <w:proofErr w:type="spellStart"/>
      <w:r w:rsidRPr="00B8767A">
        <w:t>doi</w:t>
      </w:r>
      <w:proofErr w:type="spellEnd"/>
      <w:r w:rsidRPr="00B8767A">
        <w:t>:</w:t>
      </w:r>
      <w:r>
        <w:t xml:space="preserve"> </w:t>
      </w:r>
      <w:hyperlink r:id="rId30" w:history="1">
        <w:r w:rsidRPr="00B8767A">
          <w:rPr>
            <w:rStyle w:val="Hyperlink"/>
          </w:rPr>
          <w:t>https://doi.org/10.1108/jcom-10-2020-0116</w:t>
        </w:r>
      </w:hyperlink>
      <w:r w:rsidRPr="00B8767A">
        <w:t>.</w:t>
      </w:r>
      <w:r>
        <w:t xml:space="preserve"> </w:t>
      </w:r>
    </w:p>
    <w:p w14:paraId="304B8577" w14:textId="77777777" w:rsidR="0035298F" w:rsidRPr="00B8767A" w:rsidRDefault="0035298F" w:rsidP="0035298F">
      <w:r w:rsidRPr="00B8767A">
        <w:t xml:space="preserve">Maluleke, L.A. (2025). </w:t>
      </w:r>
      <w:r w:rsidRPr="00B8767A">
        <w:rPr>
          <w:i/>
          <w:iCs/>
        </w:rPr>
        <w:t>Pay Per Click and Paid Search: Cost-Effectiveness and ROI in Digital Marketing</w:t>
      </w:r>
      <w:r w:rsidRPr="00B8767A">
        <w:t xml:space="preserve">. [online] </w:t>
      </w:r>
      <w:proofErr w:type="spellStart"/>
      <w:r w:rsidRPr="00B8767A">
        <w:t>doi</w:t>
      </w:r>
      <w:proofErr w:type="spellEnd"/>
      <w:r w:rsidRPr="00B8767A">
        <w:t>:</w:t>
      </w:r>
      <w:r>
        <w:t xml:space="preserve"> </w:t>
      </w:r>
      <w:hyperlink r:id="rId31" w:history="1">
        <w:r w:rsidRPr="00B8767A">
          <w:rPr>
            <w:rStyle w:val="Hyperlink"/>
          </w:rPr>
          <w:t>https://doi.org/10.5281/zenodo.17351757</w:t>
        </w:r>
      </w:hyperlink>
      <w:r w:rsidRPr="00B8767A">
        <w:t>.</w:t>
      </w:r>
      <w:r>
        <w:t xml:space="preserve"> </w:t>
      </w:r>
    </w:p>
    <w:p w14:paraId="5C4BF8A6" w14:textId="77777777" w:rsidR="0035298F" w:rsidRPr="00B8767A" w:rsidRDefault="0035298F" w:rsidP="0035298F">
      <w:proofErr w:type="spellStart"/>
      <w:r w:rsidRPr="00B8767A">
        <w:lastRenderedPageBreak/>
        <w:t>Masrianto</w:t>
      </w:r>
      <w:proofErr w:type="spellEnd"/>
      <w:r w:rsidRPr="00B8767A">
        <w:t xml:space="preserve">, A., </w:t>
      </w:r>
      <w:proofErr w:type="spellStart"/>
      <w:r w:rsidRPr="00B8767A">
        <w:t>Hartoyo</w:t>
      </w:r>
      <w:proofErr w:type="spellEnd"/>
      <w:r w:rsidRPr="00B8767A">
        <w:t xml:space="preserve">, H., </w:t>
      </w:r>
      <w:proofErr w:type="spellStart"/>
      <w:r w:rsidRPr="00B8767A">
        <w:t>Hubeis</w:t>
      </w:r>
      <w:proofErr w:type="spellEnd"/>
      <w:r w:rsidRPr="00B8767A">
        <w:t xml:space="preserve">, A.V.S. and Hasanah, N. (2022). Digital Marketing Utilization Index for Evaluating and Improving Company Digital Marketing Capability. </w:t>
      </w:r>
      <w:r w:rsidRPr="00B8767A">
        <w:rPr>
          <w:i/>
          <w:iCs/>
        </w:rPr>
        <w:t>Journal of Open Innovation: Technology, Market, and Complexity</w:t>
      </w:r>
      <w:r w:rsidRPr="00B8767A">
        <w:t xml:space="preserve">, [online] 8(3), p.153. </w:t>
      </w:r>
      <w:proofErr w:type="spellStart"/>
      <w:r w:rsidRPr="00B8767A">
        <w:t>doi</w:t>
      </w:r>
      <w:proofErr w:type="spellEnd"/>
      <w:r w:rsidRPr="00B8767A">
        <w:t>:</w:t>
      </w:r>
      <w:r>
        <w:t xml:space="preserve"> </w:t>
      </w:r>
      <w:hyperlink r:id="rId32" w:history="1">
        <w:r w:rsidRPr="00B8767A">
          <w:rPr>
            <w:rStyle w:val="Hyperlink"/>
          </w:rPr>
          <w:t>https://doi.org/10.3390/joitmc8030153</w:t>
        </w:r>
      </w:hyperlink>
      <w:r w:rsidRPr="00B8767A">
        <w:t>.</w:t>
      </w:r>
      <w:r>
        <w:t xml:space="preserve"> </w:t>
      </w:r>
    </w:p>
    <w:p w14:paraId="698EF103" w14:textId="77777777" w:rsidR="0035298F" w:rsidRPr="00B8767A" w:rsidRDefault="0035298F" w:rsidP="0035298F">
      <w:r w:rsidRPr="00B8767A">
        <w:t xml:space="preserve">Monash University (2025). </w:t>
      </w:r>
      <w:r w:rsidRPr="00B8767A">
        <w:rPr>
          <w:i/>
          <w:iCs/>
        </w:rPr>
        <w:t>What is Digital Marketing? Type of Channels and Comprehensive Strategy</w:t>
      </w:r>
      <w:r w:rsidRPr="00B8767A">
        <w:t xml:space="preserve">. [online] Monash University, </w:t>
      </w:r>
      <w:proofErr w:type="spellStart"/>
      <w:r w:rsidRPr="00B8767A">
        <w:t>Indonesia.</w:t>
      </w:r>
      <w:r>
        <w:t>doi</w:t>
      </w:r>
      <w:proofErr w:type="spellEnd"/>
      <w:r w:rsidRPr="00B8767A">
        <w:t xml:space="preserve">: </w:t>
      </w:r>
      <w:hyperlink r:id="rId33" w:history="1">
        <w:r w:rsidRPr="00B8767A">
          <w:rPr>
            <w:rStyle w:val="Hyperlink"/>
          </w:rPr>
          <w:t>https://www.monash.edu/indonesia/news/what-is-digital-marketing</w:t>
        </w:r>
      </w:hyperlink>
      <w:r w:rsidRPr="00B8767A">
        <w:t>.</w:t>
      </w:r>
      <w:r>
        <w:t xml:space="preserve"> </w:t>
      </w:r>
    </w:p>
    <w:p w14:paraId="2BC0F1D5" w14:textId="77777777" w:rsidR="0035298F" w:rsidRPr="00B8767A" w:rsidRDefault="0035298F" w:rsidP="0035298F">
      <w:r w:rsidRPr="00B8767A">
        <w:t xml:space="preserve">Mukherjee, S. (2023). Understanding the Role of Data in Artificial Intelligence-Based Personalization. </w:t>
      </w:r>
      <w:r w:rsidRPr="00B8767A">
        <w:rPr>
          <w:i/>
          <w:iCs/>
        </w:rPr>
        <w:t>Springer eBooks</w:t>
      </w:r>
      <w:r w:rsidRPr="00B8767A">
        <w:t xml:space="preserve">, pp.155–177. </w:t>
      </w:r>
      <w:proofErr w:type="spellStart"/>
      <w:r w:rsidRPr="00B8767A">
        <w:t>doi</w:t>
      </w:r>
      <w:proofErr w:type="spellEnd"/>
      <w:r w:rsidRPr="00B8767A">
        <w:t>:</w:t>
      </w:r>
      <w:r>
        <w:t xml:space="preserve"> </w:t>
      </w:r>
      <w:hyperlink r:id="rId34" w:history="1">
        <w:r w:rsidRPr="00B8767A">
          <w:rPr>
            <w:rStyle w:val="Hyperlink"/>
          </w:rPr>
          <w:t>https://doi.org/10.1007/978-3-031-33898-4_7</w:t>
        </w:r>
      </w:hyperlink>
      <w:r>
        <w:t xml:space="preserve">  </w:t>
      </w:r>
      <w:r w:rsidRPr="00B8767A">
        <w:t>.</w:t>
      </w:r>
    </w:p>
    <w:p w14:paraId="240A47E1" w14:textId="77777777" w:rsidR="0035298F" w:rsidRPr="00B8767A" w:rsidRDefault="0035298F" w:rsidP="0035298F">
      <w:r w:rsidRPr="00B8767A">
        <w:t xml:space="preserve">Nguyen, L.-T., Phan, T.-T.C. and Dang, T.-Q. (2025). The Power of Interactive Mobile Advertising: How Self-brand Congruity Shapes Brand Engagement in Self-concept. </w:t>
      </w:r>
      <w:r w:rsidRPr="00B8767A">
        <w:rPr>
          <w:i/>
          <w:iCs/>
        </w:rPr>
        <w:t>Journal of Creative Communications</w:t>
      </w:r>
      <w:r w:rsidRPr="00B8767A">
        <w:t xml:space="preserve">. </w:t>
      </w:r>
      <w:proofErr w:type="spellStart"/>
      <w:r w:rsidRPr="00B8767A">
        <w:t>doi</w:t>
      </w:r>
      <w:proofErr w:type="spellEnd"/>
      <w:r w:rsidRPr="00B8767A">
        <w:t>:</w:t>
      </w:r>
      <w:r>
        <w:t xml:space="preserve"> </w:t>
      </w:r>
      <w:hyperlink r:id="rId35" w:history="1">
        <w:r w:rsidRPr="00B8767A">
          <w:rPr>
            <w:rStyle w:val="Hyperlink"/>
          </w:rPr>
          <w:t>https://doi.org/10.1177/09732586251359718</w:t>
        </w:r>
      </w:hyperlink>
      <w:r w:rsidRPr="00B8767A">
        <w:t>.</w:t>
      </w:r>
      <w:r>
        <w:t xml:space="preserve"> </w:t>
      </w:r>
    </w:p>
    <w:p w14:paraId="397451DD" w14:textId="77777777" w:rsidR="0035298F" w:rsidRPr="00B8767A" w:rsidRDefault="0035298F" w:rsidP="0035298F">
      <w:r w:rsidRPr="00B8767A">
        <w:t xml:space="preserve">Okonkwo, I., Mujinga, J., </w:t>
      </w:r>
      <w:proofErr w:type="spellStart"/>
      <w:r w:rsidRPr="00B8767A">
        <w:t>Namkoisse</w:t>
      </w:r>
      <w:proofErr w:type="spellEnd"/>
      <w:r w:rsidRPr="00B8767A">
        <w:t xml:space="preserve">, E. and Francisco, A. (2023). Localization and global marketing: Adapting digital strategies for diverse audiences. </w:t>
      </w:r>
      <w:r w:rsidRPr="00B8767A">
        <w:rPr>
          <w:i/>
          <w:iCs/>
        </w:rPr>
        <w:t>Journal of Digital Marketing and Communication</w:t>
      </w:r>
      <w:r w:rsidRPr="00B8767A">
        <w:t xml:space="preserve">, [online] 3(2), pp.66–80. </w:t>
      </w:r>
      <w:proofErr w:type="spellStart"/>
      <w:r w:rsidRPr="00B8767A">
        <w:t>doi</w:t>
      </w:r>
      <w:proofErr w:type="spellEnd"/>
      <w:r w:rsidRPr="00B8767A">
        <w:t>:</w:t>
      </w:r>
      <w:r>
        <w:t xml:space="preserve"> </w:t>
      </w:r>
      <w:hyperlink r:id="rId36" w:history="1">
        <w:r w:rsidRPr="00B8767A">
          <w:rPr>
            <w:rStyle w:val="Hyperlink"/>
          </w:rPr>
          <w:t>https://doi.org/10.53623/jdmc.v3i2.311</w:t>
        </w:r>
      </w:hyperlink>
      <w:r w:rsidRPr="00B8767A">
        <w:t>.</w:t>
      </w:r>
      <w:r>
        <w:t xml:space="preserve"> </w:t>
      </w:r>
    </w:p>
    <w:p w14:paraId="3E755DEE" w14:textId="77777777" w:rsidR="0035298F" w:rsidRPr="00B8767A" w:rsidRDefault="0035298F" w:rsidP="0035298F">
      <w:r w:rsidRPr="00B8767A">
        <w:t xml:space="preserve">Quach, S., </w:t>
      </w:r>
      <w:proofErr w:type="spellStart"/>
      <w:r w:rsidRPr="00B8767A">
        <w:t>Thaichon</w:t>
      </w:r>
      <w:proofErr w:type="spellEnd"/>
      <w:r w:rsidRPr="00B8767A">
        <w:t xml:space="preserve">, P., Martin, K.D., </w:t>
      </w:r>
      <w:proofErr w:type="spellStart"/>
      <w:r w:rsidRPr="00B8767A">
        <w:t>Weaven</w:t>
      </w:r>
      <w:proofErr w:type="spellEnd"/>
      <w:r w:rsidRPr="00B8767A">
        <w:t xml:space="preserve">, S. and Palmatier, R.W. (2022). Digital technologies: Tensions in Privacy and Data. </w:t>
      </w:r>
      <w:r w:rsidRPr="00B8767A">
        <w:rPr>
          <w:i/>
          <w:iCs/>
        </w:rPr>
        <w:t>Journal of the Academy of Marketing Science</w:t>
      </w:r>
      <w:r w:rsidRPr="00B8767A">
        <w:t xml:space="preserve">, [online] 50(1), pp.1299–1323. </w:t>
      </w:r>
      <w:proofErr w:type="spellStart"/>
      <w:r w:rsidRPr="00B8767A">
        <w:t>doi</w:t>
      </w:r>
      <w:proofErr w:type="spellEnd"/>
      <w:r w:rsidRPr="00B8767A">
        <w:t>:</w:t>
      </w:r>
      <w:r>
        <w:t xml:space="preserve"> </w:t>
      </w:r>
      <w:hyperlink r:id="rId37" w:history="1">
        <w:r w:rsidRPr="00B8767A">
          <w:rPr>
            <w:rStyle w:val="Hyperlink"/>
          </w:rPr>
          <w:t>https://doi.org/10.1007/s11747-022-00845-y</w:t>
        </w:r>
      </w:hyperlink>
      <w:r w:rsidRPr="00B8767A">
        <w:t>.</w:t>
      </w:r>
      <w:r>
        <w:t xml:space="preserve"> </w:t>
      </w:r>
    </w:p>
    <w:p w14:paraId="37A15AB7" w14:textId="77777777" w:rsidR="0035298F" w:rsidRPr="00B8767A" w:rsidRDefault="0035298F" w:rsidP="0035298F">
      <w:r w:rsidRPr="00B8767A">
        <w:t xml:space="preserve">Santo, A. (2020). </w:t>
      </w:r>
      <w:r w:rsidRPr="00B8767A">
        <w:rPr>
          <w:i/>
          <w:iCs/>
        </w:rPr>
        <w:t>Paid marketing: The beginner’s guide to understanding and setting up a paid marketing strategy</w:t>
      </w:r>
      <w:r w:rsidRPr="00B8767A">
        <w:t xml:space="preserve">. [online] </w:t>
      </w:r>
      <w:proofErr w:type="spellStart"/>
      <w:r w:rsidRPr="00B8767A">
        <w:t>Brafton</w:t>
      </w:r>
      <w:proofErr w:type="spellEnd"/>
      <w:r w:rsidRPr="00B8767A">
        <w:t xml:space="preserve">. </w:t>
      </w:r>
      <w:proofErr w:type="spellStart"/>
      <w:r>
        <w:t>doi</w:t>
      </w:r>
      <w:proofErr w:type="spellEnd"/>
      <w:r w:rsidRPr="00B8767A">
        <w:t xml:space="preserve">: </w:t>
      </w:r>
      <w:hyperlink r:id="rId38" w:history="1">
        <w:r w:rsidRPr="00B8767A">
          <w:rPr>
            <w:rStyle w:val="Hyperlink"/>
          </w:rPr>
          <w:t>https://www.brafton.com/blog/paid-search-blog/paid-marketing/</w:t>
        </w:r>
      </w:hyperlink>
      <w:r w:rsidRPr="00B8767A">
        <w:t>.</w:t>
      </w:r>
      <w:r>
        <w:t xml:space="preserve"> </w:t>
      </w:r>
    </w:p>
    <w:p w14:paraId="4421DD7F" w14:textId="77777777" w:rsidR="0035298F" w:rsidRPr="00B8767A" w:rsidRDefault="0035298F" w:rsidP="0035298F">
      <w:r w:rsidRPr="00B8767A">
        <w:t xml:space="preserve">Sharabati, A.-A.A., Ali, A., </w:t>
      </w:r>
      <w:proofErr w:type="spellStart"/>
      <w:r w:rsidRPr="00B8767A">
        <w:t>Allahham</w:t>
      </w:r>
      <w:proofErr w:type="spellEnd"/>
      <w:r w:rsidRPr="00B8767A">
        <w:t xml:space="preserve">, M.I., Hussein, A.A., </w:t>
      </w:r>
      <w:proofErr w:type="spellStart"/>
      <w:r w:rsidRPr="00B8767A">
        <w:t>Alheet</w:t>
      </w:r>
      <w:proofErr w:type="spellEnd"/>
      <w:r w:rsidRPr="00B8767A">
        <w:t xml:space="preserve">, A.F. and Mohammad, A.S. (2024). The Impact of Digital Marketing on the Performance of SMEs: An Analytical Study in Light of Modern Digital Transformations. </w:t>
      </w:r>
      <w:r w:rsidRPr="00B8767A">
        <w:rPr>
          <w:i/>
          <w:iCs/>
        </w:rPr>
        <w:t>Sustainability</w:t>
      </w:r>
      <w:r w:rsidRPr="00B8767A">
        <w:t xml:space="preserve">, [online] 16(19). </w:t>
      </w:r>
      <w:proofErr w:type="spellStart"/>
      <w:r w:rsidRPr="00B8767A">
        <w:t>doi</w:t>
      </w:r>
      <w:proofErr w:type="spellEnd"/>
      <w:r w:rsidRPr="00B8767A">
        <w:t>:</w:t>
      </w:r>
      <w:r>
        <w:t xml:space="preserve"> </w:t>
      </w:r>
      <w:hyperlink r:id="rId39" w:history="1">
        <w:r w:rsidRPr="00B8767A">
          <w:rPr>
            <w:rStyle w:val="Hyperlink"/>
          </w:rPr>
          <w:t>https://doi.org/10.3390/su16198667</w:t>
        </w:r>
      </w:hyperlink>
      <w:r w:rsidRPr="00B8767A">
        <w:t>.</w:t>
      </w:r>
      <w:r>
        <w:t xml:space="preserve"> </w:t>
      </w:r>
    </w:p>
    <w:p w14:paraId="623B21C2" w14:textId="77777777" w:rsidR="0035298F" w:rsidRPr="00B8767A" w:rsidRDefault="0035298F" w:rsidP="0035298F">
      <w:r w:rsidRPr="00B8767A">
        <w:lastRenderedPageBreak/>
        <w:t xml:space="preserve">Shiva, R.K. and Manoharan, G. (2025). Brand Equity Management and Marketing in the Digital Era. </w:t>
      </w:r>
      <w:r w:rsidRPr="00B8767A">
        <w:rPr>
          <w:i/>
          <w:iCs/>
        </w:rPr>
        <w:t>Brand Creation and Management in the Phygital Era</w:t>
      </w:r>
      <w:r w:rsidRPr="00B8767A">
        <w:t xml:space="preserve">, [online] pp.201–224. </w:t>
      </w:r>
      <w:proofErr w:type="spellStart"/>
      <w:r w:rsidRPr="00B8767A">
        <w:t>doi</w:t>
      </w:r>
      <w:proofErr w:type="spellEnd"/>
      <w:r w:rsidRPr="00B8767A">
        <w:t>:</w:t>
      </w:r>
      <w:r>
        <w:t xml:space="preserve"> </w:t>
      </w:r>
      <w:hyperlink r:id="rId40" w:history="1">
        <w:r w:rsidRPr="00B8767A">
          <w:rPr>
            <w:rStyle w:val="Hyperlink"/>
          </w:rPr>
          <w:t>https://doi.org/10.4018/979-8-3373-0948-4.ch008</w:t>
        </w:r>
      </w:hyperlink>
      <w:r w:rsidRPr="00B8767A">
        <w:t>.</w:t>
      </w:r>
      <w:r>
        <w:t xml:space="preserve"> </w:t>
      </w:r>
    </w:p>
    <w:p w14:paraId="118AFA67" w14:textId="77777777" w:rsidR="0035298F" w:rsidRPr="00B8767A" w:rsidRDefault="0035298F" w:rsidP="0035298F">
      <w:r w:rsidRPr="00B8767A">
        <w:t xml:space="preserve">Wallenius, S. (2024). Recommended SEO-techniques to increase organic traffic for a </w:t>
      </w:r>
      <w:proofErr w:type="gramStart"/>
      <w:r w:rsidRPr="00B8767A">
        <w:t>website :</w:t>
      </w:r>
      <w:proofErr w:type="gramEnd"/>
      <w:r w:rsidRPr="00B8767A">
        <w:t xml:space="preserve"> a scoping review. </w:t>
      </w:r>
      <w:r w:rsidRPr="00B8767A">
        <w:rPr>
          <w:i/>
          <w:iCs/>
        </w:rPr>
        <w:t>Urn.fi</w:t>
      </w:r>
      <w:r w:rsidRPr="00B8767A">
        <w:t xml:space="preserve">. </w:t>
      </w:r>
      <w:proofErr w:type="spellStart"/>
      <w:r w:rsidRPr="00B8767A">
        <w:t>doi</w:t>
      </w:r>
      <w:proofErr w:type="spellEnd"/>
      <w:r w:rsidRPr="00B8767A">
        <w:t>:</w:t>
      </w:r>
      <w:r>
        <w:t xml:space="preserve"> </w:t>
      </w:r>
      <w:hyperlink r:id="rId41" w:history="1">
        <w:r w:rsidRPr="00B8767A">
          <w:rPr>
            <w:rStyle w:val="Hyperlink"/>
          </w:rPr>
          <w:t>http://www.theseus.fi/handle/10024/876381</w:t>
        </w:r>
      </w:hyperlink>
      <w:r w:rsidRPr="00B8767A">
        <w:t>.</w:t>
      </w:r>
      <w:r>
        <w:t xml:space="preserve"> </w:t>
      </w:r>
    </w:p>
    <w:p w14:paraId="1BB4FC9D" w14:textId="77777777" w:rsidR="0035298F" w:rsidRPr="00B8767A" w:rsidRDefault="0035298F" w:rsidP="0035298F">
      <w:r w:rsidRPr="00B8767A">
        <w:t xml:space="preserve">Yevseitseva, O., Liulchak, Z., </w:t>
      </w:r>
      <w:proofErr w:type="spellStart"/>
      <w:r w:rsidRPr="00B8767A">
        <w:t>Semenda</w:t>
      </w:r>
      <w:proofErr w:type="spellEnd"/>
      <w:r w:rsidRPr="00B8767A">
        <w:t xml:space="preserve">, O., Järvis, M. and Ponomarenko, I. (2022). Digital-marketing as a modern tool for promotion of goods and services in social networks. </w:t>
      </w:r>
      <w:r w:rsidRPr="00B8767A">
        <w:rPr>
          <w:i/>
          <w:iCs/>
        </w:rPr>
        <w:t>Financial and credit activity: problems of theory and practice</w:t>
      </w:r>
      <w:r w:rsidRPr="00B8767A">
        <w:t>. [online]</w:t>
      </w:r>
      <w:proofErr w:type="spellStart"/>
      <w:r>
        <w:t>doi</w:t>
      </w:r>
      <w:proofErr w:type="spellEnd"/>
      <w:r w:rsidRPr="00B8767A">
        <w:t xml:space="preserve">: </w:t>
      </w:r>
      <w:hyperlink r:id="rId42" w:history="1">
        <w:r w:rsidRPr="00B8767A">
          <w:rPr>
            <w:rStyle w:val="Hyperlink"/>
          </w:rPr>
          <w:t>https://er.knutd.edu.ua/handle/123456789/20584</w:t>
        </w:r>
      </w:hyperlink>
      <w:r w:rsidRPr="00B8767A">
        <w:t>.</w:t>
      </w:r>
      <w:r>
        <w:t xml:space="preserve"> </w:t>
      </w:r>
    </w:p>
    <w:p w14:paraId="094BD98C" w14:textId="77777777" w:rsidR="0035298F" w:rsidRPr="00B8767A" w:rsidRDefault="0035298F" w:rsidP="0035298F">
      <w:r w:rsidRPr="00B8767A">
        <w:t xml:space="preserve">Zhang, T., Shi, Z.-Z., Shi, Y.-R. and Chen, N.-J. (2021). Enterprise digital transformation and production efficiency: mechanism analysis and empirical research. </w:t>
      </w:r>
      <w:r w:rsidRPr="00B8767A">
        <w:rPr>
          <w:i/>
          <w:iCs/>
        </w:rPr>
        <w:t>Economic Research-</w:t>
      </w:r>
      <w:proofErr w:type="spellStart"/>
      <w:r w:rsidRPr="00B8767A">
        <w:rPr>
          <w:i/>
          <w:iCs/>
        </w:rPr>
        <w:t>Ekonomska</w:t>
      </w:r>
      <w:proofErr w:type="spellEnd"/>
      <w:r w:rsidRPr="00B8767A">
        <w:rPr>
          <w:i/>
          <w:iCs/>
        </w:rPr>
        <w:t xml:space="preserve"> </w:t>
      </w:r>
      <w:proofErr w:type="spellStart"/>
      <w:r w:rsidRPr="00B8767A">
        <w:rPr>
          <w:i/>
          <w:iCs/>
        </w:rPr>
        <w:t>Istraživanja</w:t>
      </w:r>
      <w:proofErr w:type="spellEnd"/>
      <w:r w:rsidRPr="00B8767A">
        <w:t xml:space="preserve">, [online] 35(1), pp.1–12. </w:t>
      </w:r>
      <w:proofErr w:type="spellStart"/>
      <w:r>
        <w:t>doi</w:t>
      </w:r>
      <w:proofErr w:type="spellEnd"/>
      <w:r w:rsidRPr="00B8767A">
        <w:t xml:space="preserve">: </w:t>
      </w:r>
      <w:hyperlink r:id="rId43" w:history="1">
        <w:r w:rsidRPr="00B8767A">
          <w:rPr>
            <w:rStyle w:val="Hyperlink"/>
          </w:rPr>
          <w:t>https://hrcak.srce.hr/file/436168</w:t>
        </w:r>
      </w:hyperlink>
      <w:r w:rsidRPr="00B8767A">
        <w:t>.</w:t>
      </w:r>
      <w:r>
        <w:t xml:space="preserve"> </w:t>
      </w:r>
    </w:p>
    <w:p w14:paraId="3DE5806A" w14:textId="779E4CAC" w:rsidR="0035298F" w:rsidRDefault="0035298F" w:rsidP="0035298F">
      <w:r w:rsidRPr="00B8767A">
        <w:t xml:space="preserve">Ziakis, C. and </w:t>
      </w:r>
      <w:proofErr w:type="spellStart"/>
      <w:r w:rsidRPr="00B8767A">
        <w:t>Vlachopoulou</w:t>
      </w:r>
      <w:proofErr w:type="spellEnd"/>
      <w:r w:rsidRPr="00B8767A">
        <w:t xml:space="preserve">, M. (2023). Artificial Intelligence in Digital Marketing: Insights from a Comprehensive Review. </w:t>
      </w:r>
      <w:r w:rsidRPr="00B8767A">
        <w:rPr>
          <w:i/>
          <w:iCs/>
        </w:rPr>
        <w:t>Information</w:t>
      </w:r>
      <w:r w:rsidRPr="00B8767A">
        <w:t xml:space="preserve">, [online] 14(12), p.664. </w:t>
      </w:r>
      <w:proofErr w:type="spellStart"/>
      <w:r w:rsidRPr="00B8767A">
        <w:t>doi</w:t>
      </w:r>
      <w:proofErr w:type="spellEnd"/>
      <w:r w:rsidRPr="00B8767A">
        <w:t>:</w:t>
      </w:r>
      <w:r>
        <w:t xml:space="preserve"> </w:t>
      </w:r>
      <w:hyperlink r:id="rId44" w:history="1">
        <w:r w:rsidRPr="00B8767A">
          <w:rPr>
            <w:rStyle w:val="Hyperlink"/>
          </w:rPr>
          <w:t>https://doi.org/10.3390/info14120664</w:t>
        </w:r>
      </w:hyperlink>
      <w:r w:rsidRPr="00B8767A">
        <w:t>.</w:t>
      </w:r>
      <w:r>
        <w:t xml:space="preserve">  </w:t>
      </w:r>
    </w:p>
    <w:p w14:paraId="263F6107" w14:textId="0094DB15" w:rsidR="004F1C61" w:rsidRPr="004F1C61" w:rsidRDefault="004F1C61" w:rsidP="004F1C61">
      <w:pPr>
        <w:rPr>
          <w:lang w:val="en-IN"/>
        </w:rPr>
      </w:pPr>
      <w:r w:rsidRPr="004F1C61">
        <w:rPr>
          <w:lang w:val="en-IN"/>
        </w:rPr>
        <w:t xml:space="preserve">Amiri, A.M., Kushwaha, B.P. and Singh, R. (2023). Visualisation of global research trends and future research directions of digital marketing in small and medium enterprises using bibliometric analysis. </w:t>
      </w:r>
      <w:r w:rsidRPr="004F1C61">
        <w:rPr>
          <w:i/>
          <w:iCs/>
          <w:lang w:val="en-IN"/>
        </w:rPr>
        <w:t>Journal of Small Business and Enterprise Development</w:t>
      </w:r>
      <w:r w:rsidRPr="004F1C61">
        <w:rPr>
          <w:lang w:val="en-IN"/>
        </w:rPr>
        <w:t xml:space="preserve">, 30(3). </w:t>
      </w:r>
      <w:proofErr w:type="spellStart"/>
      <w:r w:rsidRPr="004F1C61">
        <w:rPr>
          <w:lang w:val="en-IN"/>
        </w:rPr>
        <w:t>doi</w:t>
      </w:r>
      <w:proofErr w:type="spellEnd"/>
      <w:r w:rsidRPr="004F1C61">
        <w:rPr>
          <w:lang w:val="en-IN"/>
        </w:rPr>
        <w:t>:</w:t>
      </w:r>
      <w:r>
        <w:rPr>
          <w:lang w:val="en-IN"/>
        </w:rPr>
        <w:t xml:space="preserve"> </w:t>
      </w:r>
      <w:hyperlink r:id="rId45" w:history="1">
        <w:r w:rsidRPr="004F1C61">
          <w:rPr>
            <w:rStyle w:val="Hyperlink"/>
            <w:lang w:val="en-IN"/>
          </w:rPr>
          <w:t>https://doi.org/10.1108/jsbed-04-2022-0206</w:t>
        </w:r>
      </w:hyperlink>
      <w:r w:rsidRPr="004F1C61">
        <w:rPr>
          <w:lang w:val="en-IN"/>
        </w:rPr>
        <w:t>.</w:t>
      </w:r>
      <w:r>
        <w:rPr>
          <w:lang w:val="en-IN"/>
        </w:rPr>
        <w:t xml:space="preserve"> </w:t>
      </w:r>
    </w:p>
    <w:p w14:paraId="687A15F8" w14:textId="304FFF0D" w:rsidR="004F1C61" w:rsidRPr="004F1C61" w:rsidRDefault="004F1C61" w:rsidP="004F1C61">
      <w:pPr>
        <w:rPr>
          <w:lang w:val="en-IN"/>
        </w:rPr>
      </w:pPr>
      <w:r w:rsidRPr="004F1C61">
        <w:rPr>
          <w:lang w:val="en-IN"/>
        </w:rPr>
        <w:t xml:space="preserve">Chen, Y., Yu, C., Yuan, Y., Lu, F. and Shen, W. (2021). The Influence of Trust on Creativity: A Review. </w:t>
      </w:r>
      <w:r w:rsidRPr="004F1C61">
        <w:rPr>
          <w:i/>
          <w:iCs/>
          <w:lang w:val="en-IN"/>
        </w:rPr>
        <w:t>Frontiers in Psychology</w:t>
      </w:r>
      <w:r w:rsidRPr="004F1C61">
        <w:rPr>
          <w:lang w:val="en-IN"/>
        </w:rPr>
        <w:t xml:space="preserve">, [online] 12. </w:t>
      </w:r>
      <w:proofErr w:type="spellStart"/>
      <w:r w:rsidRPr="004F1C61">
        <w:rPr>
          <w:lang w:val="en-IN"/>
        </w:rPr>
        <w:t>doi</w:t>
      </w:r>
      <w:proofErr w:type="spellEnd"/>
      <w:r w:rsidRPr="004F1C61">
        <w:rPr>
          <w:lang w:val="en-IN"/>
        </w:rPr>
        <w:t>:</w:t>
      </w:r>
      <w:r>
        <w:rPr>
          <w:lang w:val="en-IN"/>
        </w:rPr>
        <w:t xml:space="preserve"> </w:t>
      </w:r>
      <w:hyperlink r:id="rId46" w:history="1">
        <w:r w:rsidRPr="004F1C61">
          <w:rPr>
            <w:rStyle w:val="Hyperlink"/>
            <w:lang w:val="en-IN"/>
          </w:rPr>
          <w:t>https://doi.org/10.3389/fpsyg.2021.706234</w:t>
        </w:r>
      </w:hyperlink>
      <w:r w:rsidRPr="004F1C61">
        <w:rPr>
          <w:lang w:val="en-IN"/>
        </w:rPr>
        <w:t>.</w:t>
      </w:r>
      <w:r>
        <w:rPr>
          <w:lang w:val="en-IN"/>
        </w:rPr>
        <w:t xml:space="preserve"> </w:t>
      </w:r>
    </w:p>
    <w:p w14:paraId="2EA9AF6D" w14:textId="26C2A1E5" w:rsidR="004F1C61" w:rsidRPr="004F1C61" w:rsidRDefault="004F1C61" w:rsidP="004F1C61">
      <w:pPr>
        <w:rPr>
          <w:lang w:val="en-IN"/>
        </w:rPr>
      </w:pPr>
      <w:r w:rsidRPr="004F1C61">
        <w:rPr>
          <w:lang w:val="en-IN"/>
        </w:rPr>
        <w:t xml:space="preserve">Cooke, S.J., Cook, C.N., Nguyen, V.M., Walsh, J.C., Young, N., </w:t>
      </w:r>
      <w:proofErr w:type="spellStart"/>
      <w:r w:rsidRPr="004F1C61">
        <w:rPr>
          <w:lang w:val="en-IN"/>
        </w:rPr>
        <w:t>Cvitanovic</w:t>
      </w:r>
      <w:proofErr w:type="spellEnd"/>
      <w:r w:rsidRPr="004F1C61">
        <w:rPr>
          <w:lang w:val="en-IN"/>
        </w:rPr>
        <w:t xml:space="preserve">, C., Grainger, M., Randall, N., Muir, M., </w:t>
      </w:r>
      <w:proofErr w:type="spellStart"/>
      <w:r w:rsidRPr="004F1C61">
        <w:rPr>
          <w:lang w:val="en-IN"/>
        </w:rPr>
        <w:t>Kadykalo</w:t>
      </w:r>
      <w:proofErr w:type="spellEnd"/>
      <w:r w:rsidRPr="004F1C61">
        <w:rPr>
          <w:lang w:val="en-IN"/>
        </w:rPr>
        <w:t xml:space="preserve">, A.N., Monk, K.A. and Pullin, A.S. (2023). Environmental evidence in action: on the science and practice of evidence synthesis and evidence-based decision-making. </w:t>
      </w:r>
      <w:r w:rsidRPr="004F1C61">
        <w:rPr>
          <w:i/>
          <w:iCs/>
          <w:lang w:val="en-IN"/>
        </w:rPr>
        <w:t>Environmental Evidence</w:t>
      </w:r>
      <w:r w:rsidRPr="004F1C61">
        <w:rPr>
          <w:lang w:val="en-IN"/>
        </w:rPr>
        <w:t xml:space="preserve">, 12(1). </w:t>
      </w:r>
      <w:proofErr w:type="spellStart"/>
      <w:r w:rsidRPr="004F1C61">
        <w:rPr>
          <w:lang w:val="en-IN"/>
        </w:rPr>
        <w:t>doi</w:t>
      </w:r>
      <w:proofErr w:type="spellEnd"/>
      <w:r w:rsidRPr="004F1C61">
        <w:rPr>
          <w:lang w:val="en-IN"/>
        </w:rPr>
        <w:t>:</w:t>
      </w:r>
      <w:r>
        <w:rPr>
          <w:lang w:val="en-IN"/>
        </w:rPr>
        <w:t xml:space="preserve"> </w:t>
      </w:r>
      <w:hyperlink r:id="rId47" w:history="1">
        <w:r w:rsidRPr="004F1C61">
          <w:rPr>
            <w:rStyle w:val="Hyperlink"/>
            <w:lang w:val="en-IN"/>
          </w:rPr>
          <w:t>https://doi.org/10.1186/s13750-023-00302-5</w:t>
        </w:r>
      </w:hyperlink>
      <w:r w:rsidRPr="004F1C61">
        <w:rPr>
          <w:lang w:val="en-IN"/>
        </w:rPr>
        <w:t>.</w:t>
      </w:r>
      <w:r>
        <w:rPr>
          <w:lang w:val="en-IN"/>
        </w:rPr>
        <w:t xml:space="preserve"> </w:t>
      </w:r>
    </w:p>
    <w:p w14:paraId="3EBBA464" w14:textId="435F8051" w:rsidR="004F1C61" w:rsidRPr="004F1C61" w:rsidRDefault="004F1C61" w:rsidP="004F1C61">
      <w:pPr>
        <w:rPr>
          <w:lang w:val="en-IN"/>
        </w:rPr>
      </w:pPr>
      <w:r w:rsidRPr="004F1C61">
        <w:rPr>
          <w:lang w:val="en-IN"/>
        </w:rPr>
        <w:t xml:space="preserve">Ganev, K. (2023). New Content Formats in Digital Communications. </w:t>
      </w:r>
      <w:proofErr w:type="spellStart"/>
      <w:r w:rsidRPr="004F1C61">
        <w:rPr>
          <w:i/>
          <w:iCs/>
          <w:lang w:val="en-IN"/>
        </w:rPr>
        <w:t>Проблеми</w:t>
      </w:r>
      <w:proofErr w:type="spellEnd"/>
      <w:r w:rsidRPr="004F1C61">
        <w:rPr>
          <w:i/>
          <w:iCs/>
          <w:lang w:val="en-IN"/>
        </w:rPr>
        <w:t xml:space="preserve"> </w:t>
      </w:r>
      <w:proofErr w:type="spellStart"/>
      <w:r w:rsidRPr="004F1C61">
        <w:rPr>
          <w:i/>
          <w:iCs/>
          <w:lang w:val="en-IN"/>
        </w:rPr>
        <w:t>на</w:t>
      </w:r>
      <w:proofErr w:type="spellEnd"/>
      <w:r w:rsidRPr="004F1C61">
        <w:rPr>
          <w:i/>
          <w:iCs/>
          <w:lang w:val="en-IN"/>
        </w:rPr>
        <w:t xml:space="preserve"> </w:t>
      </w:r>
      <w:proofErr w:type="spellStart"/>
      <w:r w:rsidRPr="004F1C61">
        <w:rPr>
          <w:i/>
          <w:iCs/>
          <w:lang w:val="en-IN"/>
        </w:rPr>
        <w:t>постмодерността</w:t>
      </w:r>
      <w:proofErr w:type="spellEnd"/>
      <w:r w:rsidRPr="004F1C61">
        <w:rPr>
          <w:lang w:val="en-IN"/>
        </w:rPr>
        <w:t xml:space="preserve">, [online] 13(3), pp.332–340. </w:t>
      </w:r>
      <w:proofErr w:type="spellStart"/>
      <w:r>
        <w:rPr>
          <w:lang w:val="en-IN"/>
        </w:rPr>
        <w:t>doi</w:t>
      </w:r>
      <w:proofErr w:type="spellEnd"/>
      <w:r w:rsidRPr="004F1C61">
        <w:rPr>
          <w:lang w:val="en-IN"/>
        </w:rPr>
        <w:t xml:space="preserve">: </w:t>
      </w:r>
      <w:hyperlink r:id="rId48" w:history="1">
        <w:r w:rsidRPr="004F1C61">
          <w:rPr>
            <w:rStyle w:val="Hyperlink"/>
            <w:lang w:val="en-IN"/>
          </w:rPr>
          <w:t>https://www.ceeol.com/search/article-detail?id=1204338</w:t>
        </w:r>
      </w:hyperlink>
      <w:r w:rsidRPr="004F1C61">
        <w:rPr>
          <w:lang w:val="en-IN"/>
        </w:rPr>
        <w:t>.</w:t>
      </w:r>
      <w:r>
        <w:rPr>
          <w:lang w:val="en-IN"/>
        </w:rPr>
        <w:t xml:space="preserve"> </w:t>
      </w:r>
    </w:p>
    <w:p w14:paraId="3F9E6838" w14:textId="315FF36F" w:rsidR="004F1C61" w:rsidRPr="004F1C61" w:rsidRDefault="004F1C61" w:rsidP="004F1C61">
      <w:pPr>
        <w:rPr>
          <w:lang w:val="en-IN"/>
        </w:rPr>
      </w:pPr>
      <w:r w:rsidRPr="004F1C61">
        <w:rPr>
          <w:lang w:val="en-IN"/>
        </w:rPr>
        <w:lastRenderedPageBreak/>
        <w:t xml:space="preserve">Jung, S.-U. and </w:t>
      </w:r>
      <w:proofErr w:type="spellStart"/>
      <w:r w:rsidRPr="004F1C61">
        <w:rPr>
          <w:lang w:val="en-IN"/>
        </w:rPr>
        <w:t>Shegai</w:t>
      </w:r>
      <w:proofErr w:type="spellEnd"/>
      <w:r w:rsidRPr="004F1C61">
        <w:rPr>
          <w:lang w:val="en-IN"/>
        </w:rPr>
        <w:t xml:space="preserve">, V. (2023). The Impact of Digital Marketing Innovation on Firm Performance: Mediation by Marketing Capability and Moderation by Firm Size. </w:t>
      </w:r>
      <w:r w:rsidRPr="004F1C61">
        <w:rPr>
          <w:i/>
          <w:iCs/>
          <w:lang w:val="en-IN"/>
        </w:rPr>
        <w:t>Sustainability</w:t>
      </w:r>
      <w:r w:rsidRPr="004F1C61">
        <w:rPr>
          <w:lang w:val="en-IN"/>
        </w:rPr>
        <w:t xml:space="preserve">, [online] 15(7), p.5711. </w:t>
      </w:r>
      <w:proofErr w:type="spellStart"/>
      <w:r w:rsidRPr="004F1C61">
        <w:rPr>
          <w:lang w:val="en-IN"/>
        </w:rPr>
        <w:t>doi</w:t>
      </w:r>
      <w:proofErr w:type="spellEnd"/>
      <w:r w:rsidRPr="004F1C61">
        <w:rPr>
          <w:lang w:val="en-IN"/>
        </w:rPr>
        <w:t>:</w:t>
      </w:r>
      <w:r>
        <w:rPr>
          <w:lang w:val="en-IN"/>
        </w:rPr>
        <w:t xml:space="preserve"> </w:t>
      </w:r>
      <w:hyperlink r:id="rId49" w:history="1">
        <w:r w:rsidRPr="004F1C61">
          <w:rPr>
            <w:rStyle w:val="Hyperlink"/>
            <w:lang w:val="en-IN"/>
          </w:rPr>
          <w:t>https://doi.org/10.3390/su15075711</w:t>
        </w:r>
      </w:hyperlink>
      <w:r w:rsidRPr="004F1C61">
        <w:rPr>
          <w:lang w:val="en-IN"/>
        </w:rPr>
        <w:t>.</w:t>
      </w:r>
      <w:r>
        <w:rPr>
          <w:lang w:val="en-IN"/>
        </w:rPr>
        <w:t xml:space="preserve"> </w:t>
      </w:r>
    </w:p>
    <w:p w14:paraId="3B1108A8" w14:textId="75F0D6A8" w:rsidR="004F1C61" w:rsidRPr="004F1C61" w:rsidRDefault="004F1C61" w:rsidP="004F1C61">
      <w:pPr>
        <w:rPr>
          <w:lang w:val="en-IN"/>
        </w:rPr>
      </w:pPr>
      <w:r w:rsidRPr="004F1C61">
        <w:rPr>
          <w:lang w:val="en-IN"/>
        </w:rPr>
        <w:t xml:space="preserve">Lamba, A., Tripathi, V. and Sharma, G. (2023). Impact analysis of digital marketing on E-commerce: A review. </w:t>
      </w:r>
      <w:r w:rsidRPr="004F1C61">
        <w:rPr>
          <w:i/>
          <w:iCs/>
          <w:lang w:val="en-IN"/>
        </w:rPr>
        <w:t>Nucleation and Atmospheric Aerosols</w:t>
      </w:r>
      <w:r w:rsidRPr="004F1C61">
        <w:rPr>
          <w:lang w:val="en-IN"/>
        </w:rPr>
        <w:t xml:space="preserve">. [online] </w:t>
      </w:r>
      <w:proofErr w:type="spellStart"/>
      <w:r w:rsidRPr="004F1C61">
        <w:rPr>
          <w:lang w:val="en-IN"/>
        </w:rPr>
        <w:t>doi</w:t>
      </w:r>
      <w:proofErr w:type="spellEnd"/>
      <w:r w:rsidRPr="004F1C61">
        <w:rPr>
          <w:lang w:val="en-IN"/>
        </w:rPr>
        <w:t>:</w:t>
      </w:r>
      <w:r>
        <w:rPr>
          <w:lang w:val="en-IN"/>
        </w:rPr>
        <w:t xml:space="preserve"> </w:t>
      </w:r>
      <w:hyperlink r:id="rId50" w:history="1">
        <w:r w:rsidRPr="004F1C61">
          <w:rPr>
            <w:rStyle w:val="Hyperlink"/>
            <w:lang w:val="en-IN"/>
          </w:rPr>
          <w:t>https://doi.org/10.1063/5.0112816</w:t>
        </w:r>
      </w:hyperlink>
      <w:r w:rsidRPr="004F1C61">
        <w:rPr>
          <w:lang w:val="en-IN"/>
        </w:rPr>
        <w:t>.</w:t>
      </w:r>
      <w:r>
        <w:rPr>
          <w:lang w:val="en-IN"/>
        </w:rPr>
        <w:t xml:space="preserve"> </w:t>
      </w:r>
    </w:p>
    <w:p w14:paraId="1785E67B" w14:textId="080A439E" w:rsidR="004F1C61" w:rsidRPr="004F1C61" w:rsidRDefault="004F1C61" w:rsidP="004F1C61">
      <w:pPr>
        <w:rPr>
          <w:lang w:val="en-IN"/>
        </w:rPr>
      </w:pPr>
      <w:r w:rsidRPr="004F1C61">
        <w:rPr>
          <w:lang w:val="en-IN"/>
        </w:rPr>
        <w:t xml:space="preserve">Nesterenko, V., Miśkiewicz, R. and </w:t>
      </w:r>
      <w:proofErr w:type="spellStart"/>
      <w:r w:rsidRPr="004F1C61">
        <w:rPr>
          <w:lang w:val="en-IN"/>
        </w:rPr>
        <w:t>Abazov</w:t>
      </w:r>
      <w:proofErr w:type="spellEnd"/>
      <w:r w:rsidRPr="004F1C61">
        <w:rPr>
          <w:lang w:val="en-IN"/>
        </w:rPr>
        <w:t xml:space="preserve">, R. (2023). Marketing Communications in the Era of Digital Transformation. </w:t>
      </w:r>
      <w:r w:rsidRPr="004F1C61">
        <w:rPr>
          <w:i/>
          <w:iCs/>
          <w:lang w:val="en-IN"/>
        </w:rPr>
        <w:t>Virtual Economics</w:t>
      </w:r>
      <w:r w:rsidRPr="004F1C61">
        <w:rPr>
          <w:lang w:val="en-IN"/>
        </w:rPr>
        <w:t>, [online] 6(1), pp.57–70.</w:t>
      </w:r>
      <w:r>
        <w:rPr>
          <w:lang w:val="en-IN"/>
        </w:rPr>
        <w:t>doi</w:t>
      </w:r>
      <w:r w:rsidRPr="004F1C61">
        <w:rPr>
          <w:lang w:val="en-IN"/>
        </w:rPr>
        <w:t xml:space="preserve">: </w:t>
      </w:r>
      <w:hyperlink r:id="rId51" w:history="1">
        <w:r w:rsidRPr="004F1C61">
          <w:rPr>
            <w:rStyle w:val="Hyperlink"/>
            <w:lang w:val="en-IN"/>
          </w:rPr>
          <w:t>https://www.ceeol.com/search/article-detail?id=1161927</w:t>
        </w:r>
      </w:hyperlink>
      <w:r w:rsidRPr="004F1C61">
        <w:rPr>
          <w:lang w:val="en-IN"/>
        </w:rPr>
        <w:t>.</w:t>
      </w:r>
      <w:r>
        <w:rPr>
          <w:lang w:val="en-IN"/>
        </w:rPr>
        <w:t xml:space="preserve"> </w:t>
      </w:r>
    </w:p>
    <w:p w14:paraId="06E7C12C" w14:textId="18D6D573" w:rsidR="004F1C61" w:rsidRPr="004F1C61" w:rsidRDefault="004F1C61" w:rsidP="004F1C61">
      <w:pPr>
        <w:rPr>
          <w:lang w:val="en-IN"/>
        </w:rPr>
      </w:pPr>
      <w:proofErr w:type="spellStart"/>
      <w:r w:rsidRPr="004F1C61">
        <w:rPr>
          <w:lang w:val="en-IN"/>
        </w:rPr>
        <w:t>Ozuem</w:t>
      </w:r>
      <w:proofErr w:type="spellEnd"/>
      <w:r w:rsidRPr="004F1C61">
        <w:rPr>
          <w:lang w:val="en-IN"/>
        </w:rPr>
        <w:t xml:space="preserve">, W. and Willis, M. (2022). </w:t>
      </w:r>
      <w:r w:rsidRPr="004F1C61">
        <w:rPr>
          <w:i/>
          <w:iCs/>
          <w:lang w:val="en-IN"/>
        </w:rPr>
        <w:t>Digital Marketing Strategies for Value Co-creation</w:t>
      </w:r>
      <w:r w:rsidRPr="004F1C61">
        <w:rPr>
          <w:lang w:val="en-IN"/>
        </w:rPr>
        <w:t xml:space="preserve">. Cham: Springer International Publishing. </w:t>
      </w:r>
      <w:proofErr w:type="spellStart"/>
      <w:r w:rsidRPr="004F1C61">
        <w:rPr>
          <w:lang w:val="en-IN"/>
        </w:rPr>
        <w:t>doi</w:t>
      </w:r>
      <w:proofErr w:type="spellEnd"/>
      <w:r w:rsidRPr="004F1C61">
        <w:rPr>
          <w:lang w:val="en-IN"/>
        </w:rPr>
        <w:t>:</w:t>
      </w:r>
      <w:r>
        <w:rPr>
          <w:lang w:val="en-IN"/>
        </w:rPr>
        <w:t xml:space="preserve"> </w:t>
      </w:r>
      <w:hyperlink r:id="rId52" w:history="1">
        <w:r w:rsidRPr="004F1C61">
          <w:rPr>
            <w:rStyle w:val="Hyperlink"/>
            <w:lang w:val="en-IN"/>
          </w:rPr>
          <w:t>https://doi.org/10.1007/978-3-030-94444-5</w:t>
        </w:r>
      </w:hyperlink>
      <w:r w:rsidRPr="004F1C61">
        <w:rPr>
          <w:lang w:val="en-IN"/>
        </w:rPr>
        <w:t>.</w:t>
      </w:r>
      <w:r>
        <w:rPr>
          <w:lang w:val="en-IN"/>
        </w:rPr>
        <w:t xml:space="preserve"> </w:t>
      </w:r>
    </w:p>
    <w:p w14:paraId="03EA6937" w14:textId="0779A198" w:rsidR="004F1C61" w:rsidRPr="004F1C61" w:rsidRDefault="004F1C61" w:rsidP="004F1C61">
      <w:pPr>
        <w:rPr>
          <w:lang w:val="en-IN"/>
        </w:rPr>
      </w:pPr>
      <w:r w:rsidRPr="004F1C61">
        <w:rPr>
          <w:lang w:val="en-IN"/>
        </w:rPr>
        <w:t xml:space="preserve">Rahman, S. and </w:t>
      </w:r>
      <w:proofErr w:type="spellStart"/>
      <w:r w:rsidRPr="004F1C61">
        <w:rPr>
          <w:lang w:val="en-IN"/>
        </w:rPr>
        <w:t>Dekkati</w:t>
      </w:r>
      <w:proofErr w:type="spellEnd"/>
      <w:r w:rsidRPr="004F1C61">
        <w:rPr>
          <w:lang w:val="en-IN"/>
        </w:rPr>
        <w:t xml:space="preserve">, S. (2022). Revolutionizing commerce: the dynamics and future of e-commerce web applications. </w:t>
      </w:r>
      <w:r w:rsidRPr="004F1C61">
        <w:rPr>
          <w:i/>
          <w:iCs/>
          <w:lang w:val="en-IN"/>
        </w:rPr>
        <w:t>Asian Journal of Applied Science and Engineering</w:t>
      </w:r>
      <w:r w:rsidRPr="004F1C61">
        <w:rPr>
          <w:lang w:val="en-IN"/>
        </w:rPr>
        <w:t xml:space="preserve">, 11(1), pp.65–73. </w:t>
      </w:r>
      <w:proofErr w:type="spellStart"/>
      <w:r w:rsidRPr="004F1C61">
        <w:rPr>
          <w:lang w:val="en-IN"/>
        </w:rPr>
        <w:t>doi</w:t>
      </w:r>
      <w:proofErr w:type="spellEnd"/>
      <w:r w:rsidRPr="004F1C61">
        <w:rPr>
          <w:lang w:val="en-IN"/>
        </w:rPr>
        <w:t>:</w:t>
      </w:r>
      <w:r>
        <w:rPr>
          <w:lang w:val="en-IN"/>
        </w:rPr>
        <w:t xml:space="preserve"> </w:t>
      </w:r>
      <w:hyperlink r:id="rId53" w:history="1">
        <w:r w:rsidRPr="004F1C61">
          <w:rPr>
            <w:rStyle w:val="Hyperlink"/>
            <w:lang w:val="en-IN"/>
          </w:rPr>
          <w:t>https://doi.org/10.18034/ajase.v11i1.58</w:t>
        </w:r>
      </w:hyperlink>
      <w:r w:rsidRPr="004F1C61">
        <w:rPr>
          <w:lang w:val="en-IN"/>
        </w:rPr>
        <w:t>.</w:t>
      </w:r>
      <w:r>
        <w:rPr>
          <w:lang w:val="en-IN"/>
        </w:rPr>
        <w:t xml:space="preserve"> </w:t>
      </w:r>
    </w:p>
    <w:p w14:paraId="52D3073F" w14:textId="5B3E53F8" w:rsidR="004F1C61" w:rsidRPr="004F1C61" w:rsidRDefault="004F1C61" w:rsidP="004F1C61">
      <w:pPr>
        <w:rPr>
          <w:lang w:val="en-IN"/>
        </w:rPr>
      </w:pPr>
      <w:r w:rsidRPr="004F1C61">
        <w:rPr>
          <w:lang w:val="en-IN"/>
        </w:rPr>
        <w:t xml:space="preserve">Rajagopal, N.K., Qureshi, N.I., Durga, S., Ramirez Asis, E.H., Huerta Soto, R.M., Gupta, S.K. and Deepak, S. (2022). Future of Business Culture: An Artificial Intelligence-Driven Digital Framework for Organization Decision-Making Process. </w:t>
      </w:r>
      <w:r w:rsidRPr="004F1C61">
        <w:rPr>
          <w:i/>
          <w:iCs/>
          <w:lang w:val="en-IN"/>
        </w:rPr>
        <w:t>Complexity</w:t>
      </w:r>
      <w:r w:rsidRPr="004F1C61">
        <w:rPr>
          <w:lang w:val="en-IN"/>
        </w:rPr>
        <w:t xml:space="preserve">, 2022(2), pp.1–14. </w:t>
      </w:r>
      <w:proofErr w:type="spellStart"/>
      <w:r w:rsidRPr="004F1C61">
        <w:rPr>
          <w:lang w:val="en-IN"/>
        </w:rPr>
        <w:t>doi</w:t>
      </w:r>
      <w:proofErr w:type="spellEnd"/>
      <w:r w:rsidRPr="004F1C61">
        <w:rPr>
          <w:lang w:val="en-IN"/>
        </w:rPr>
        <w:t>:</w:t>
      </w:r>
      <w:r>
        <w:rPr>
          <w:lang w:val="en-IN"/>
        </w:rPr>
        <w:t xml:space="preserve"> </w:t>
      </w:r>
      <w:hyperlink r:id="rId54" w:history="1">
        <w:r w:rsidRPr="004F1C61">
          <w:rPr>
            <w:rStyle w:val="Hyperlink"/>
            <w:lang w:val="en-IN"/>
          </w:rPr>
          <w:t>https://doi.org/10.1155/2022/7796507</w:t>
        </w:r>
      </w:hyperlink>
      <w:r w:rsidRPr="004F1C61">
        <w:rPr>
          <w:lang w:val="en-IN"/>
        </w:rPr>
        <w:t>.</w:t>
      </w:r>
      <w:r>
        <w:rPr>
          <w:lang w:val="en-IN"/>
        </w:rPr>
        <w:t xml:space="preserve"> </w:t>
      </w:r>
    </w:p>
    <w:p w14:paraId="04C9D26F" w14:textId="4A545AEB" w:rsidR="004F1C61" w:rsidRPr="004F1C61" w:rsidRDefault="004F1C61" w:rsidP="004F1C61">
      <w:pPr>
        <w:rPr>
          <w:lang w:val="en-IN"/>
        </w:rPr>
      </w:pPr>
      <w:r w:rsidRPr="004F1C61">
        <w:rPr>
          <w:lang w:val="en-IN"/>
        </w:rPr>
        <w:t xml:space="preserve">Rane, N., Choudhary, S. and Rane, J. (2023). Hyper-personalization for Enhancing Customer Loyalty and Satisfaction in Customer Relationship Management (CRM) Systems. </w:t>
      </w:r>
      <w:r w:rsidRPr="004F1C61">
        <w:rPr>
          <w:i/>
          <w:iCs/>
          <w:lang w:val="en-IN"/>
        </w:rPr>
        <w:t>Social Science Research Network</w:t>
      </w:r>
      <w:r w:rsidRPr="004F1C61">
        <w:rPr>
          <w:lang w:val="en-IN"/>
        </w:rPr>
        <w:t xml:space="preserve">, [online] 1(1). </w:t>
      </w:r>
      <w:proofErr w:type="spellStart"/>
      <w:r w:rsidRPr="004F1C61">
        <w:rPr>
          <w:lang w:val="en-IN"/>
        </w:rPr>
        <w:t>doi</w:t>
      </w:r>
      <w:proofErr w:type="spellEnd"/>
      <w:r w:rsidRPr="004F1C61">
        <w:rPr>
          <w:lang w:val="en-IN"/>
        </w:rPr>
        <w:t>:</w:t>
      </w:r>
      <w:r>
        <w:rPr>
          <w:lang w:val="en-IN"/>
        </w:rPr>
        <w:t xml:space="preserve"> </w:t>
      </w:r>
      <w:hyperlink r:id="rId55" w:history="1">
        <w:r w:rsidRPr="004F1C61">
          <w:rPr>
            <w:rStyle w:val="Hyperlink"/>
            <w:lang w:val="en-IN"/>
          </w:rPr>
          <w:t>https://doi.org/10.2139/ssrn.4641044</w:t>
        </w:r>
      </w:hyperlink>
      <w:r>
        <w:rPr>
          <w:lang w:val="en-IN"/>
        </w:rPr>
        <w:t xml:space="preserve"> </w:t>
      </w:r>
      <w:r w:rsidRPr="004F1C61">
        <w:rPr>
          <w:lang w:val="en-IN"/>
        </w:rPr>
        <w:t>.</w:t>
      </w:r>
    </w:p>
    <w:p w14:paraId="4D9A97EF" w14:textId="0E10D469" w:rsidR="004F1C61" w:rsidRPr="004F1C61" w:rsidRDefault="004F1C61" w:rsidP="004F1C61">
      <w:pPr>
        <w:rPr>
          <w:lang w:val="en-IN"/>
        </w:rPr>
      </w:pPr>
      <w:proofErr w:type="spellStart"/>
      <w:r w:rsidRPr="004F1C61">
        <w:rPr>
          <w:lang w:val="en-IN"/>
        </w:rPr>
        <w:t>Sanbella</w:t>
      </w:r>
      <w:proofErr w:type="spellEnd"/>
      <w:r w:rsidRPr="004F1C61">
        <w:rPr>
          <w:lang w:val="en-IN"/>
        </w:rPr>
        <w:t xml:space="preserve">, L., Versie, I.V. and Audiah, S. (2024). Online Marketing Strategy Optimization to Increase Sales and E-Commerce Development: An Integrated Approach in the Digital Age. </w:t>
      </w:r>
      <w:proofErr w:type="spellStart"/>
      <w:r w:rsidRPr="004F1C61">
        <w:rPr>
          <w:i/>
          <w:iCs/>
          <w:lang w:val="en-IN"/>
        </w:rPr>
        <w:t>Startupreneur</w:t>
      </w:r>
      <w:proofErr w:type="spellEnd"/>
      <w:r w:rsidRPr="004F1C61">
        <w:rPr>
          <w:i/>
          <w:iCs/>
          <w:lang w:val="en-IN"/>
        </w:rPr>
        <w:t xml:space="preserve"> Business Digital (SABDA Journal)</w:t>
      </w:r>
      <w:r w:rsidRPr="004F1C61">
        <w:rPr>
          <w:lang w:val="en-IN"/>
        </w:rPr>
        <w:t>, 3(1).</w:t>
      </w:r>
      <w:r>
        <w:rPr>
          <w:lang w:val="en-IN"/>
        </w:rPr>
        <w:t xml:space="preserve"> </w:t>
      </w:r>
      <w:proofErr w:type="spellStart"/>
      <w:r>
        <w:rPr>
          <w:lang w:val="en-IN"/>
        </w:rPr>
        <w:t>doi</w:t>
      </w:r>
      <w:proofErr w:type="spellEnd"/>
      <w:r>
        <w:rPr>
          <w:lang w:val="en-IN"/>
        </w:rPr>
        <w:t>:</w:t>
      </w:r>
      <w:r w:rsidRPr="004F1C61">
        <w:t xml:space="preserve"> </w:t>
      </w:r>
      <w:hyperlink r:id="rId56" w:history="1">
        <w:r w:rsidRPr="009511E1">
          <w:rPr>
            <w:rStyle w:val="Hyperlink"/>
            <w:lang w:val="en-IN"/>
          </w:rPr>
          <w:t>https://journal.pandawan.id/sabda/article/view/492</w:t>
        </w:r>
      </w:hyperlink>
      <w:r>
        <w:rPr>
          <w:lang w:val="en-IN"/>
        </w:rPr>
        <w:t xml:space="preserve"> </w:t>
      </w:r>
    </w:p>
    <w:p w14:paraId="3EC37AB9" w14:textId="0E4E32B1" w:rsidR="004F1C61" w:rsidRPr="004F1C61" w:rsidRDefault="004F1C61" w:rsidP="004F1C61">
      <w:pPr>
        <w:rPr>
          <w:lang w:val="en-IN"/>
        </w:rPr>
      </w:pPr>
      <w:r w:rsidRPr="004F1C61">
        <w:rPr>
          <w:lang w:val="en-IN"/>
        </w:rPr>
        <w:t xml:space="preserve">Sharabati, A.-A.A., Ali, A., </w:t>
      </w:r>
      <w:proofErr w:type="spellStart"/>
      <w:r w:rsidRPr="004F1C61">
        <w:rPr>
          <w:lang w:val="en-IN"/>
        </w:rPr>
        <w:t>Allahham</w:t>
      </w:r>
      <w:proofErr w:type="spellEnd"/>
      <w:r w:rsidRPr="004F1C61">
        <w:rPr>
          <w:lang w:val="en-IN"/>
        </w:rPr>
        <w:t xml:space="preserve">, M.I., Hussein, A.A., </w:t>
      </w:r>
      <w:proofErr w:type="spellStart"/>
      <w:r w:rsidRPr="004F1C61">
        <w:rPr>
          <w:lang w:val="en-IN"/>
        </w:rPr>
        <w:t>Alheet</w:t>
      </w:r>
      <w:proofErr w:type="spellEnd"/>
      <w:r w:rsidRPr="004F1C61">
        <w:rPr>
          <w:lang w:val="en-IN"/>
        </w:rPr>
        <w:t xml:space="preserve">, A.F. and Mohammad, A.S. (2024). The Impact of Digital Marketing on the Performance of SMEs: An Analytical Study in </w:t>
      </w:r>
      <w:r w:rsidRPr="004F1C61">
        <w:rPr>
          <w:lang w:val="en-IN"/>
        </w:rPr>
        <w:lastRenderedPageBreak/>
        <w:t xml:space="preserve">Light of Modern Digital Transformations. </w:t>
      </w:r>
      <w:r w:rsidRPr="004F1C61">
        <w:rPr>
          <w:i/>
          <w:iCs/>
          <w:lang w:val="en-IN"/>
        </w:rPr>
        <w:t>Sustainability</w:t>
      </w:r>
      <w:r w:rsidRPr="004F1C61">
        <w:rPr>
          <w:lang w:val="en-IN"/>
        </w:rPr>
        <w:t xml:space="preserve">, [online] 16(19). </w:t>
      </w:r>
      <w:proofErr w:type="spellStart"/>
      <w:r w:rsidRPr="004F1C61">
        <w:rPr>
          <w:lang w:val="en-IN"/>
        </w:rPr>
        <w:t>doi</w:t>
      </w:r>
      <w:proofErr w:type="spellEnd"/>
      <w:r w:rsidRPr="004F1C61">
        <w:rPr>
          <w:lang w:val="en-IN"/>
        </w:rPr>
        <w:t>:</w:t>
      </w:r>
      <w:r>
        <w:rPr>
          <w:lang w:val="en-IN"/>
        </w:rPr>
        <w:t xml:space="preserve"> </w:t>
      </w:r>
      <w:hyperlink r:id="rId57" w:history="1">
        <w:r w:rsidRPr="004F1C61">
          <w:rPr>
            <w:rStyle w:val="Hyperlink"/>
            <w:lang w:val="en-IN"/>
          </w:rPr>
          <w:t>https://doi.org/10.3390/su16198667</w:t>
        </w:r>
      </w:hyperlink>
      <w:r w:rsidRPr="004F1C61">
        <w:rPr>
          <w:lang w:val="en-IN"/>
        </w:rPr>
        <w:t>.</w:t>
      </w:r>
      <w:r>
        <w:rPr>
          <w:lang w:val="en-IN"/>
        </w:rPr>
        <w:t xml:space="preserve"> </w:t>
      </w:r>
    </w:p>
    <w:p w14:paraId="6C47EF4F" w14:textId="1FD50CCA" w:rsidR="004F1C61" w:rsidRPr="004F1C61" w:rsidRDefault="004F1C61" w:rsidP="004F1C61">
      <w:pPr>
        <w:rPr>
          <w:lang w:val="en-IN"/>
        </w:rPr>
      </w:pPr>
      <w:r w:rsidRPr="004F1C61">
        <w:rPr>
          <w:lang w:val="en-IN"/>
        </w:rPr>
        <w:t xml:space="preserve">Sridhar, N. (2025). A Case Study on AI-driven Digital Marketing for Small Businesses. </w:t>
      </w:r>
      <w:r w:rsidRPr="004F1C61">
        <w:rPr>
          <w:i/>
          <w:iCs/>
          <w:lang w:val="en-IN"/>
        </w:rPr>
        <w:t>Theseus.fi</w:t>
      </w:r>
      <w:r w:rsidRPr="004F1C61">
        <w:rPr>
          <w:lang w:val="en-IN"/>
        </w:rPr>
        <w:t xml:space="preserve">. [online] </w:t>
      </w:r>
      <w:proofErr w:type="spellStart"/>
      <w:r w:rsidRPr="004F1C61">
        <w:rPr>
          <w:lang w:val="en-IN"/>
        </w:rPr>
        <w:t>doi</w:t>
      </w:r>
      <w:proofErr w:type="spellEnd"/>
      <w:r w:rsidRPr="004F1C61">
        <w:rPr>
          <w:lang w:val="en-IN"/>
        </w:rPr>
        <w:t>:</w:t>
      </w:r>
      <w:r>
        <w:rPr>
          <w:lang w:val="en-IN"/>
        </w:rPr>
        <w:t xml:space="preserve"> </w:t>
      </w:r>
      <w:hyperlink r:id="rId58" w:history="1">
        <w:r w:rsidRPr="004F1C61">
          <w:rPr>
            <w:rStyle w:val="Hyperlink"/>
            <w:lang w:val="en-IN"/>
          </w:rPr>
          <w:t>http://www.theseus.fi/handle/10024/899005</w:t>
        </w:r>
      </w:hyperlink>
      <w:r w:rsidRPr="004F1C61">
        <w:rPr>
          <w:lang w:val="en-IN"/>
        </w:rPr>
        <w:t>.</w:t>
      </w:r>
      <w:r>
        <w:rPr>
          <w:lang w:val="en-IN"/>
        </w:rPr>
        <w:t xml:space="preserve"> </w:t>
      </w:r>
    </w:p>
    <w:p w14:paraId="1EB49D51" w14:textId="2133A5B1" w:rsidR="004F1C61" w:rsidRDefault="004F1C61" w:rsidP="004F1C61">
      <w:pPr>
        <w:rPr>
          <w:lang w:val="en-IN"/>
        </w:rPr>
      </w:pPr>
      <w:r w:rsidRPr="004F1C61">
        <w:rPr>
          <w:lang w:val="en-IN"/>
        </w:rPr>
        <w:t xml:space="preserve">Wang, Z., Azhar, A., Rehman, N. and Javaid, M.U. (2025). Role of traditional vs social media on purchase intention: A sequential mediation model. </w:t>
      </w:r>
      <w:r w:rsidRPr="004F1C61">
        <w:rPr>
          <w:i/>
          <w:iCs/>
          <w:lang w:val="en-IN"/>
        </w:rPr>
        <w:t xml:space="preserve">Acta </w:t>
      </w:r>
      <w:proofErr w:type="spellStart"/>
      <w:r w:rsidRPr="004F1C61">
        <w:rPr>
          <w:i/>
          <w:iCs/>
          <w:lang w:val="en-IN"/>
        </w:rPr>
        <w:t>Psychologica</w:t>
      </w:r>
      <w:proofErr w:type="spellEnd"/>
      <w:r w:rsidRPr="004F1C61">
        <w:rPr>
          <w:lang w:val="en-IN"/>
        </w:rPr>
        <w:t xml:space="preserve">, 260, pp.105510–105510. </w:t>
      </w:r>
      <w:proofErr w:type="spellStart"/>
      <w:r w:rsidRPr="004F1C61">
        <w:rPr>
          <w:lang w:val="en-IN"/>
        </w:rPr>
        <w:t>doi</w:t>
      </w:r>
      <w:proofErr w:type="spellEnd"/>
      <w:r w:rsidRPr="004F1C61">
        <w:rPr>
          <w:lang w:val="en-IN"/>
        </w:rPr>
        <w:t>:</w:t>
      </w:r>
      <w:r>
        <w:rPr>
          <w:lang w:val="en-IN"/>
        </w:rPr>
        <w:t xml:space="preserve"> </w:t>
      </w:r>
      <w:hyperlink r:id="rId59" w:history="1">
        <w:r w:rsidRPr="004F1C61">
          <w:rPr>
            <w:rStyle w:val="Hyperlink"/>
            <w:lang w:val="en-IN"/>
          </w:rPr>
          <w:t>https://doi.org/10.1016/j.actpsy.2025.105510</w:t>
        </w:r>
      </w:hyperlink>
      <w:r w:rsidRPr="004F1C61">
        <w:rPr>
          <w:lang w:val="en-IN"/>
        </w:rPr>
        <w:t>.</w:t>
      </w:r>
      <w:r>
        <w:rPr>
          <w:lang w:val="en-IN"/>
        </w:rPr>
        <w:t xml:space="preserve"> </w:t>
      </w:r>
    </w:p>
    <w:p w14:paraId="31BE9EB4" w14:textId="77777777" w:rsidR="003625A8" w:rsidRPr="000B3BB6" w:rsidRDefault="003625A8" w:rsidP="003625A8">
      <w:pPr>
        <w:rPr>
          <w:lang w:val="en-IN"/>
        </w:rPr>
      </w:pPr>
      <w:r w:rsidRPr="000B3BB6">
        <w:rPr>
          <w:lang w:val="en-IN"/>
        </w:rPr>
        <w:t xml:space="preserve">Bingham, A.J. (2023). From data management to actionable findings: A five-phase process of qualitative data analysis. </w:t>
      </w:r>
      <w:r w:rsidRPr="000B3BB6">
        <w:rPr>
          <w:i/>
          <w:iCs/>
          <w:lang w:val="en-IN"/>
        </w:rPr>
        <w:t>International Journal of Qualitative Methods</w:t>
      </w:r>
      <w:r w:rsidRPr="000B3BB6">
        <w:rPr>
          <w:lang w:val="en-IN"/>
        </w:rPr>
        <w:t xml:space="preserve">, [online] 22(22), pp.1–11. </w:t>
      </w:r>
      <w:proofErr w:type="spellStart"/>
      <w:r w:rsidRPr="000B3BB6">
        <w:rPr>
          <w:lang w:val="en-IN"/>
        </w:rPr>
        <w:t>doi</w:t>
      </w:r>
      <w:proofErr w:type="spellEnd"/>
      <w:r w:rsidRPr="000B3BB6">
        <w:rPr>
          <w:lang w:val="en-IN"/>
        </w:rPr>
        <w:t>:</w:t>
      </w:r>
      <w:r>
        <w:rPr>
          <w:lang w:val="en-IN"/>
        </w:rPr>
        <w:t xml:space="preserve"> </w:t>
      </w:r>
      <w:hyperlink r:id="rId60" w:history="1">
        <w:r w:rsidRPr="000B3BB6">
          <w:rPr>
            <w:rStyle w:val="Hyperlink"/>
            <w:lang w:val="en-IN"/>
          </w:rPr>
          <w:t>https://doi.org/10.1177/16094069231183620</w:t>
        </w:r>
      </w:hyperlink>
      <w:r w:rsidRPr="000B3BB6">
        <w:rPr>
          <w:lang w:val="en-IN"/>
        </w:rPr>
        <w:t>.</w:t>
      </w:r>
      <w:r>
        <w:rPr>
          <w:lang w:val="en-IN"/>
        </w:rPr>
        <w:t xml:space="preserve"> </w:t>
      </w:r>
    </w:p>
    <w:p w14:paraId="78DB3807" w14:textId="77777777" w:rsidR="003625A8" w:rsidRPr="000B3BB6" w:rsidRDefault="003625A8" w:rsidP="003625A8">
      <w:pPr>
        <w:rPr>
          <w:lang w:val="en-IN"/>
        </w:rPr>
      </w:pPr>
      <w:r w:rsidRPr="000B3BB6">
        <w:rPr>
          <w:lang w:val="en-IN"/>
        </w:rPr>
        <w:t xml:space="preserve">Coleman, P. (2022). Validity and Reliability within Qualitative Research for the Caring Sciences. </w:t>
      </w:r>
      <w:r w:rsidRPr="000B3BB6">
        <w:rPr>
          <w:i/>
          <w:iCs/>
          <w:lang w:val="en-IN"/>
        </w:rPr>
        <w:t>International Journal of Caring Sciences</w:t>
      </w:r>
      <w:r w:rsidRPr="000B3BB6">
        <w:rPr>
          <w:lang w:val="en-IN"/>
        </w:rPr>
        <w:t>, [online] 14(3), pp.2041–2045.</w:t>
      </w:r>
      <w:r>
        <w:rPr>
          <w:lang w:val="en-IN"/>
        </w:rPr>
        <w:t>doi</w:t>
      </w:r>
      <w:r w:rsidRPr="000B3BB6">
        <w:rPr>
          <w:lang w:val="en-IN"/>
        </w:rPr>
        <w:t xml:space="preserve">: </w:t>
      </w:r>
      <w:hyperlink r:id="rId61" w:history="1">
        <w:r w:rsidRPr="000B3BB6">
          <w:rPr>
            <w:rStyle w:val="Hyperlink"/>
            <w:lang w:val="en-IN"/>
          </w:rPr>
          <w:t>https://oro.open.ac.uk/81588/</w:t>
        </w:r>
      </w:hyperlink>
      <w:r w:rsidRPr="000B3BB6">
        <w:rPr>
          <w:lang w:val="en-IN"/>
        </w:rPr>
        <w:t>.</w:t>
      </w:r>
      <w:r>
        <w:rPr>
          <w:lang w:val="en-IN"/>
        </w:rPr>
        <w:t xml:space="preserve"> </w:t>
      </w:r>
    </w:p>
    <w:p w14:paraId="0D01602E" w14:textId="77777777" w:rsidR="003625A8" w:rsidRPr="000B3BB6" w:rsidRDefault="003625A8" w:rsidP="003625A8">
      <w:pPr>
        <w:rPr>
          <w:lang w:val="en-IN"/>
        </w:rPr>
      </w:pPr>
      <w:r w:rsidRPr="000B3BB6">
        <w:rPr>
          <w:lang w:val="en-IN"/>
        </w:rPr>
        <w:t>Finlay, L. (2021). Thematic Analysis</w:t>
      </w:r>
      <w:proofErr w:type="gramStart"/>
      <w:r w:rsidRPr="000B3BB6">
        <w:rPr>
          <w:lang w:val="en-IN"/>
        </w:rPr>
        <w:t>: :</w:t>
      </w:r>
      <w:proofErr w:type="gramEnd"/>
      <w:r w:rsidRPr="000B3BB6">
        <w:rPr>
          <w:lang w:val="en-IN"/>
        </w:rPr>
        <w:t xml:space="preserve"> The ‘Good’, the ‘Bad’ and the ‘Ugly’. </w:t>
      </w:r>
      <w:r w:rsidRPr="000B3BB6">
        <w:rPr>
          <w:i/>
          <w:iCs/>
          <w:lang w:val="en-IN"/>
        </w:rPr>
        <w:t>European Journal for Qualitative Research in Psychotherapy</w:t>
      </w:r>
      <w:r w:rsidRPr="000B3BB6">
        <w:rPr>
          <w:lang w:val="en-IN"/>
        </w:rPr>
        <w:t>, [online] 11, pp.103–116.</w:t>
      </w:r>
      <w:r>
        <w:rPr>
          <w:lang w:val="en-IN"/>
        </w:rPr>
        <w:t>doi</w:t>
      </w:r>
      <w:r w:rsidRPr="000B3BB6">
        <w:rPr>
          <w:lang w:val="en-IN"/>
        </w:rPr>
        <w:t xml:space="preserve">: </w:t>
      </w:r>
      <w:hyperlink r:id="rId62" w:history="1">
        <w:r w:rsidRPr="000B3BB6">
          <w:rPr>
            <w:rStyle w:val="Hyperlink"/>
            <w:lang w:val="en-IN"/>
          </w:rPr>
          <w:t>https://openjournals.ljmu.ac.uk/ejqrp/article/view/3062</w:t>
        </w:r>
      </w:hyperlink>
      <w:r w:rsidRPr="000B3BB6">
        <w:rPr>
          <w:lang w:val="en-IN"/>
        </w:rPr>
        <w:t>.</w:t>
      </w:r>
      <w:r>
        <w:rPr>
          <w:lang w:val="en-IN"/>
        </w:rPr>
        <w:t xml:space="preserve"> </w:t>
      </w:r>
    </w:p>
    <w:p w14:paraId="08D36D1A" w14:textId="77777777" w:rsidR="003625A8" w:rsidRPr="000B3BB6" w:rsidRDefault="003625A8" w:rsidP="003625A8">
      <w:pPr>
        <w:rPr>
          <w:lang w:val="en-IN"/>
        </w:rPr>
      </w:pPr>
      <w:proofErr w:type="spellStart"/>
      <w:r w:rsidRPr="000B3BB6">
        <w:rPr>
          <w:lang w:val="en-IN"/>
        </w:rPr>
        <w:t>Gadjradj</w:t>
      </w:r>
      <w:proofErr w:type="spellEnd"/>
      <w:r w:rsidRPr="000B3BB6">
        <w:rPr>
          <w:lang w:val="en-IN"/>
        </w:rPr>
        <w:t xml:space="preserve">, P.S. (2024). Conducting reliable research: transparency, integrity and disclosing conflicts of interest. </w:t>
      </w:r>
      <w:r w:rsidRPr="000B3BB6">
        <w:rPr>
          <w:i/>
          <w:iCs/>
          <w:lang w:val="en-IN"/>
        </w:rPr>
        <w:t>Journal of Spine Surgery</w:t>
      </w:r>
      <w:r w:rsidRPr="000B3BB6">
        <w:rPr>
          <w:lang w:val="en-IN"/>
        </w:rPr>
        <w:t xml:space="preserve">, 10(2), pp.327–328. </w:t>
      </w:r>
      <w:proofErr w:type="spellStart"/>
      <w:r w:rsidRPr="000B3BB6">
        <w:rPr>
          <w:lang w:val="en-IN"/>
        </w:rPr>
        <w:t>doi</w:t>
      </w:r>
      <w:proofErr w:type="spellEnd"/>
      <w:r w:rsidRPr="000B3BB6">
        <w:rPr>
          <w:lang w:val="en-IN"/>
        </w:rPr>
        <w:t>:</w:t>
      </w:r>
      <w:r>
        <w:rPr>
          <w:lang w:val="en-IN"/>
        </w:rPr>
        <w:t xml:space="preserve"> </w:t>
      </w:r>
      <w:hyperlink r:id="rId63" w:history="1">
        <w:r w:rsidRPr="000B3BB6">
          <w:rPr>
            <w:rStyle w:val="Hyperlink"/>
            <w:lang w:val="en-IN"/>
          </w:rPr>
          <w:t>https://doi.org/10.21037/jss-24-40</w:t>
        </w:r>
      </w:hyperlink>
      <w:r w:rsidRPr="000B3BB6">
        <w:rPr>
          <w:lang w:val="en-IN"/>
        </w:rPr>
        <w:t>.</w:t>
      </w:r>
      <w:r>
        <w:rPr>
          <w:lang w:val="en-IN"/>
        </w:rPr>
        <w:t xml:space="preserve"> </w:t>
      </w:r>
    </w:p>
    <w:p w14:paraId="320D2E40" w14:textId="77777777" w:rsidR="003625A8" w:rsidRPr="000B3BB6" w:rsidRDefault="003625A8" w:rsidP="003625A8">
      <w:pPr>
        <w:rPr>
          <w:lang w:val="en-IN"/>
        </w:rPr>
      </w:pPr>
      <w:r w:rsidRPr="000B3BB6">
        <w:rPr>
          <w:lang w:val="en-IN"/>
        </w:rPr>
        <w:t xml:space="preserve">Gamage, A.N.K.K. (2025). Research design, philosophy, and quantitative approaches in scientific research methodology. </w:t>
      </w:r>
      <w:r w:rsidRPr="000B3BB6">
        <w:rPr>
          <w:i/>
          <w:iCs/>
          <w:lang w:val="en-IN"/>
        </w:rPr>
        <w:t>Scholars Journal of Engineering and Technology</w:t>
      </w:r>
      <w:r w:rsidRPr="000B3BB6">
        <w:rPr>
          <w:lang w:val="en-IN"/>
        </w:rPr>
        <w:t>, 13(02), pp.91–103.</w:t>
      </w:r>
      <w:r>
        <w:rPr>
          <w:lang w:val="en-IN"/>
        </w:rPr>
        <w:t xml:space="preserve">doi: </w:t>
      </w:r>
      <w:hyperlink r:id="rId64" w:history="1">
        <w:r w:rsidRPr="006A0A42">
          <w:rPr>
            <w:rStyle w:val="Hyperlink"/>
            <w:lang w:val="en-IN"/>
          </w:rPr>
          <w:t>https://www.academia.edu/download/122341245/SJET_132_91_103c_published_paper.pdf</w:t>
        </w:r>
      </w:hyperlink>
      <w:r>
        <w:rPr>
          <w:lang w:val="en-IN"/>
        </w:rPr>
        <w:t xml:space="preserve"> </w:t>
      </w:r>
    </w:p>
    <w:p w14:paraId="3EB422BE" w14:textId="77777777" w:rsidR="003625A8" w:rsidRPr="000B3BB6" w:rsidRDefault="003625A8" w:rsidP="003625A8">
      <w:pPr>
        <w:rPr>
          <w:lang w:val="en-IN"/>
        </w:rPr>
      </w:pPr>
      <w:r w:rsidRPr="000B3BB6">
        <w:rPr>
          <w:lang w:val="en-IN"/>
        </w:rPr>
        <w:t xml:space="preserve">Lim, W.M. (2024). What Is Qualitative research? an Overview and Guidelines. </w:t>
      </w:r>
      <w:r w:rsidRPr="000B3BB6">
        <w:rPr>
          <w:i/>
          <w:iCs/>
          <w:lang w:val="en-IN"/>
        </w:rPr>
        <w:t>Australasian Marketing Journal (AMJ)</w:t>
      </w:r>
      <w:r w:rsidRPr="000B3BB6">
        <w:rPr>
          <w:lang w:val="en-IN"/>
        </w:rPr>
        <w:t xml:space="preserve">, 33(2), pp.199–229. </w:t>
      </w:r>
      <w:proofErr w:type="spellStart"/>
      <w:r w:rsidRPr="000B3BB6">
        <w:rPr>
          <w:lang w:val="en-IN"/>
        </w:rPr>
        <w:t>doi</w:t>
      </w:r>
      <w:proofErr w:type="spellEnd"/>
      <w:r w:rsidRPr="000B3BB6">
        <w:rPr>
          <w:lang w:val="en-IN"/>
        </w:rPr>
        <w:t>:</w:t>
      </w:r>
      <w:r>
        <w:rPr>
          <w:lang w:val="en-IN"/>
        </w:rPr>
        <w:t xml:space="preserve"> </w:t>
      </w:r>
      <w:hyperlink r:id="rId65" w:history="1">
        <w:r w:rsidRPr="000B3BB6">
          <w:rPr>
            <w:rStyle w:val="Hyperlink"/>
            <w:lang w:val="en-IN"/>
          </w:rPr>
          <w:t>https://doi.org/10.1177/14413582241264619</w:t>
        </w:r>
      </w:hyperlink>
      <w:r w:rsidRPr="000B3BB6">
        <w:rPr>
          <w:lang w:val="en-IN"/>
        </w:rPr>
        <w:t>.</w:t>
      </w:r>
      <w:r>
        <w:rPr>
          <w:lang w:val="en-IN"/>
        </w:rPr>
        <w:t xml:space="preserve"> </w:t>
      </w:r>
    </w:p>
    <w:p w14:paraId="1FA5B688" w14:textId="77777777" w:rsidR="003625A8" w:rsidRPr="000B3BB6" w:rsidRDefault="003625A8" w:rsidP="003625A8">
      <w:pPr>
        <w:rPr>
          <w:lang w:val="en-IN"/>
        </w:rPr>
      </w:pPr>
      <w:r w:rsidRPr="000B3BB6">
        <w:rPr>
          <w:lang w:val="en-IN"/>
        </w:rPr>
        <w:t xml:space="preserve">Mc Grath-Lone, L., Jay, M.A., Blackburn, R., Gordon, E., </w:t>
      </w:r>
      <w:proofErr w:type="spellStart"/>
      <w:r w:rsidRPr="000B3BB6">
        <w:rPr>
          <w:lang w:val="en-IN"/>
        </w:rPr>
        <w:t>Zylbersztejn</w:t>
      </w:r>
      <w:proofErr w:type="spellEnd"/>
      <w:r w:rsidRPr="000B3BB6">
        <w:rPr>
          <w:lang w:val="en-IN"/>
        </w:rPr>
        <w:t xml:space="preserve">, A., </w:t>
      </w:r>
      <w:proofErr w:type="spellStart"/>
      <w:r w:rsidRPr="000B3BB6">
        <w:rPr>
          <w:lang w:val="en-IN"/>
        </w:rPr>
        <w:t>Wiljaars</w:t>
      </w:r>
      <w:proofErr w:type="spellEnd"/>
      <w:r w:rsidRPr="000B3BB6">
        <w:rPr>
          <w:lang w:val="en-IN"/>
        </w:rPr>
        <w:t xml:space="preserve">, L. and Gilbert, R. (2022). What makes administrative data research-ready? </w:t>
      </w:r>
      <w:r w:rsidRPr="000B3BB6">
        <w:rPr>
          <w:i/>
          <w:iCs/>
          <w:lang w:val="en-IN"/>
        </w:rPr>
        <w:t>International Journal of Population Data Science</w:t>
      </w:r>
      <w:r w:rsidRPr="000B3BB6">
        <w:rPr>
          <w:lang w:val="en-IN"/>
        </w:rPr>
        <w:t xml:space="preserve">, 7(1). </w:t>
      </w:r>
      <w:proofErr w:type="spellStart"/>
      <w:r w:rsidRPr="000B3BB6">
        <w:rPr>
          <w:lang w:val="en-IN"/>
        </w:rPr>
        <w:t>doi</w:t>
      </w:r>
      <w:proofErr w:type="spellEnd"/>
      <w:r w:rsidRPr="000B3BB6">
        <w:rPr>
          <w:lang w:val="en-IN"/>
        </w:rPr>
        <w:t>:</w:t>
      </w:r>
      <w:r>
        <w:rPr>
          <w:lang w:val="en-IN"/>
        </w:rPr>
        <w:t xml:space="preserve"> </w:t>
      </w:r>
      <w:hyperlink r:id="rId66" w:history="1">
        <w:r w:rsidRPr="000B3BB6">
          <w:rPr>
            <w:rStyle w:val="Hyperlink"/>
            <w:lang w:val="en-IN"/>
          </w:rPr>
          <w:t>https://doi.org/10.23889/ijpds.v7i1.1718</w:t>
        </w:r>
      </w:hyperlink>
      <w:r w:rsidRPr="000B3BB6">
        <w:rPr>
          <w:lang w:val="en-IN"/>
        </w:rPr>
        <w:t>.</w:t>
      </w:r>
      <w:r>
        <w:rPr>
          <w:lang w:val="en-IN"/>
        </w:rPr>
        <w:t xml:space="preserve"> </w:t>
      </w:r>
    </w:p>
    <w:p w14:paraId="33583B46" w14:textId="77777777" w:rsidR="003625A8" w:rsidRPr="000B3BB6" w:rsidRDefault="003625A8" w:rsidP="003625A8">
      <w:pPr>
        <w:rPr>
          <w:lang w:val="en-IN"/>
        </w:rPr>
      </w:pPr>
      <w:r w:rsidRPr="000B3BB6">
        <w:rPr>
          <w:lang w:val="en-IN"/>
        </w:rPr>
        <w:lastRenderedPageBreak/>
        <w:t xml:space="preserve">Muthanna, A., Chaaban, Y. and Qadhi, S. (2023). A model of the interrelationship between research ethics and research integrity. </w:t>
      </w:r>
      <w:r w:rsidRPr="000B3BB6">
        <w:rPr>
          <w:i/>
          <w:iCs/>
          <w:lang w:val="en-IN"/>
        </w:rPr>
        <w:t>International Journal of Qualitative Studies on Health and Well-being</w:t>
      </w:r>
      <w:r w:rsidRPr="000B3BB6">
        <w:rPr>
          <w:lang w:val="en-IN"/>
        </w:rPr>
        <w:t xml:space="preserve">, 19(1). </w:t>
      </w:r>
      <w:proofErr w:type="spellStart"/>
      <w:r w:rsidRPr="000B3BB6">
        <w:rPr>
          <w:lang w:val="en-IN"/>
        </w:rPr>
        <w:t>doi</w:t>
      </w:r>
      <w:proofErr w:type="spellEnd"/>
      <w:r w:rsidRPr="000B3BB6">
        <w:rPr>
          <w:lang w:val="en-IN"/>
        </w:rPr>
        <w:t>:</w:t>
      </w:r>
      <w:r>
        <w:rPr>
          <w:lang w:val="en-IN"/>
        </w:rPr>
        <w:t xml:space="preserve"> </w:t>
      </w:r>
      <w:hyperlink r:id="rId67" w:history="1">
        <w:r w:rsidRPr="000B3BB6">
          <w:rPr>
            <w:rStyle w:val="Hyperlink"/>
            <w:lang w:val="en-IN"/>
          </w:rPr>
          <w:t>https://doi.org/10.1080/17482631.2023.2295151</w:t>
        </w:r>
      </w:hyperlink>
      <w:r w:rsidRPr="000B3BB6">
        <w:rPr>
          <w:lang w:val="en-IN"/>
        </w:rPr>
        <w:t>.</w:t>
      </w:r>
      <w:r>
        <w:rPr>
          <w:lang w:val="en-IN"/>
        </w:rPr>
        <w:t xml:space="preserve"> </w:t>
      </w:r>
    </w:p>
    <w:p w14:paraId="5AE6CB4A" w14:textId="77777777" w:rsidR="003625A8" w:rsidRPr="000B3BB6" w:rsidRDefault="003625A8" w:rsidP="003625A8">
      <w:pPr>
        <w:rPr>
          <w:lang w:val="en-IN"/>
        </w:rPr>
      </w:pPr>
      <w:r w:rsidRPr="000B3BB6">
        <w:rPr>
          <w:lang w:val="en-IN"/>
        </w:rPr>
        <w:t xml:space="preserve">Ruan, D., Wang, J., Yan, J. and Clemens Gühmann (2023). CNN parameter design based on fault signal analysis and its application in bearing fault diagnosis. </w:t>
      </w:r>
      <w:r w:rsidRPr="000B3BB6">
        <w:rPr>
          <w:i/>
          <w:iCs/>
          <w:lang w:val="en-IN"/>
        </w:rPr>
        <w:t>Advanced engineering informatics</w:t>
      </w:r>
      <w:r w:rsidRPr="000B3BB6">
        <w:rPr>
          <w:lang w:val="en-IN"/>
        </w:rPr>
        <w:t xml:space="preserve">, 55, pp.101877–101877. </w:t>
      </w:r>
      <w:proofErr w:type="spellStart"/>
      <w:r w:rsidRPr="000B3BB6">
        <w:rPr>
          <w:lang w:val="en-IN"/>
        </w:rPr>
        <w:t>doi</w:t>
      </w:r>
      <w:proofErr w:type="spellEnd"/>
      <w:r w:rsidRPr="000B3BB6">
        <w:rPr>
          <w:lang w:val="en-IN"/>
        </w:rPr>
        <w:t>:</w:t>
      </w:r>
      <w:r>
        <w:rPr>
          <w:lang w:val="en-IN"/>
        </w:rPr>
        <w:t xml:space="preserve"> </w:t>
      </w:r>
      <w:hyperlink r:id="rId68" w:history="1">
        <w:r w:rsidRPr="000B3BB6">
          <w:rPr>
            <w:rStyle w:val="Hyperlink"/>
            <w:lang w:val="en-IN"/>
          </w:rPr>
          <w:t>https://doi.org/10.1016/j.aei.2023.101877</w:t>
        </w:r>
      </w:hyperlink>
      <w:r w:rsidRPr="000B3BB6">
        <w:rPr>
          <w:lang w:val="en-IN"/>
        </w:rPr>
        <w:t>.</w:t>
      </w:r>
      <w:r>
        <w:rPr>
          <w:lang w:val="en-IN"/>
        </w:rPr>
        <w:t xml:space="preserve"> </w:t>
      </w:r>
    </w:p>
    <w:p w14:paraId="6311AE12" w14:textId="77777777" w:rsidR="003625A8" w:rsidRPr="000B3BB6" w:rsidRDefault="003625A8" w:rsidP="003625A8">
      <w:pPr>
        <w:rPr>
          <w:lang w:val="en-IN"/>
        </w:rPr>
      </w:pPr>
      <w:r w:rsidRPr="000B3BB6">
        <w:rPr>
          <w:lang w:val="en-IN"/>
        </w:rPr>
        <w:t xml:space="preserve">Salhab, H.A. (2024). Analytical Study on the Impact of Digital Marketing Strategies and Performance of Small and Medium-sized Companies. </w:t>
      </w:r>
      <w:r w:rsidRPr="000B3BB6">
        <w:rPr>
          <w:i/>
          <w:iCs/>
          <w:lang w:val="en-IN"/>
        </w:rPr>
        <w:t>International journal of religion</w:t>
      </w:r>
      <w:r w:rsidRPr="000B3BB6">
        <w:rPr>
          <w:lang w:val="en-IN"/>
        </w:rPr>
        <w:t xml:space="preserve">, 5(7), pp.248–255. </w:t>
      </w:r>
      <w:proofErr w:type="spellStart"/>
      <w:r w:rsidRPr="000B3BB6">
        <w:rPr>
          <w:lang w:val="en-IN"/>
        </w:rPr>
        <w:t>doi</w:t>
      </w:r>
      <w:proofErr w:type="spellEnd"/>
      <w:r w:rsidRPr="000B3BB6">
        <w:rPr>
          <w:lang w:val="en-IN"/>
        </w:rPr>
        <w:t>:</w:t>
      </w:r>
      <w:r>
        <w:rPr>
          <w:lang w:val="en-IN"/>
        </w:rPr>
        <w:t xml:space="preserve"> </w:t>
      </w:r>
      <w:hyperlink r:id="rId69" w:history="1">
        <w:r w:rsidRPr="000B3BB6">
          <w:rPr>
            <w:rStyle w:val="Hyperlink"/>
            <w:lang w:val="en-IN"/>
          </w:rPr>
          <w:t>https://doi.org/10.61707/aars0p68</w:t>
        </w:r>
      </w:hyperlink>
      <w:r w:rsidRPr="000B3BB6">
        <w:rPr>
          <w:lang w:val="en-IN"/>
        </w:rPr>
        <w:t>.</w:t>
      </w:r>
      <w:r>
        <w:rPr>
          <w:lang w:val="en-IN"/>
        </w:rPr>
        <w:t xml:space="preserve"> </w:t>
      </w:r>
    </w:p>
    <w:p w14:paraId="384FE0BA" w14:textId="77777777" w:rsidR="003625A8" w:rsidRPr="000B3BB6" w:rsidRDefault="003625A8" w:rsidP="003625A8">
      <w:pPr>
        <w:rPr>
          <w:lang w:val="en-IN"/>
        </w:rPr>
      </w:pPr>
      <w:r w:rsidRPr="000B3BB6">
        <w:rPr>
          <w:lang w:val="en-IN"/>
        </w:rPr>
        <w:t xml:space="preserve">Singhal, S. and Kalra, B.S. (2021). Publication ethics: Role and responsibility of authors. </w:t>
      </w:r>
      <w:r w:rsidRPr="000B3BB6">
        <w:rPr>
          <w:i/>
          <w:iCs/>
          <w:lang w:val="en-IN"/>
        </w:rPr>
        <w:t>Indian Journal of Gastroenterology</w:t>
      </w:r>
      <w:r w:rsidRPr="000B3BB6">
        <w:rPr>
          <w:lang w:val="en-IN"/>
        </w:rPr>
        <w:t xml:space="preserve">, [online] 40(1), pp.65–71. </w:t>
      </w:r>
      <w:proofErr w:type="spellStart"/>
      <w:r w:rsidRPr="000B3BB6">
        <w:rPr>
          <w:lang w:val="en-IN"/>
        </w:rPr>
        <w:t>doi</w:t>
      </w:r>
      <w:proofErr w:type="spellEnd"/>
      <w:r w:rsidRPr="000B3BB6">
        <w:rPr>
          <w:lang w:val="en-IN"/>
        </w:rPr>
        <w:t>:</w:t>
      </w:r>
      <w:r>
        <w:rPr>
          <w:lang w:val="en-IN"/>
        </w:rPr>
        <w:t xml:space="preserve"> </w:t>
      </w:r>
      <w:hyperlink r:id="rId70" w:history="1">
        <w:r w:rsidRPr="000B3BB6">
          <w:rPr>
            <w:rStyle w:val="Hyperlink"/>
            <w:lang w:val="en-IN"/>
          </w:rPr>
          <w:t>https://doi.org/10.1007/s12664-020-01129-5</w:t>
        </w:r>
      </w:hyperlink>
      <w:r w:rsidRPr="000B3BB6">
        <w:rPr>
          <w:lang w:val="en-IN"/>
        </w:rPr>
        <w:t>.</w:t>
      </w:r>
      <w:r>
        <w:rPr>
          <w:lang w:val="en-IN"/>
        </w:rPr>
        <w:t xml:space="preserve"> </w:t>
      </w:r>
    </w:p>
    <w:p w14:paraId="6B6D0088" w14:textId="77777777" w:rsidR="003625A8" w:rsidRPr="000B3BB6" w:rsidRDefault="003625A8" w:rsidP="003625A8">
      <w:pPr>
        <w:rPr>
          <w:lang w:val="en-IN"/>
        </w:rPr>
      </w:pPr>
      <w:proofErr w:type="spellStart"/>
      <w:r w:rsidRPr="000B3BB6">
        <w:rPr>
          <w:lang w:val="en-IN"/>
        </w:rPr>
        <w:t>Taherdoost</w:t>
      </w:r>
      <w:proofErr w:type="spellEnd"/>
      <w:r w:rsidRPr="000B3BB6">
        <w:rPr>
          <w:lang w:val="en-IN"/>
        </w:rPr>
        <w:t xml:space="preserve">, H. (2021). Data Collection Methods and Tools for Research; a Step-by-Step Guide to Choose Data Collection Technique for Academic and Business Research Projects. </w:t>
      </w:r>
      <w:r w:rsidRPr="000B3BB6">
        <w:rPr>
          <w:i/>
          <w:iCs/>
          <w:lang w:val="en-IN"/>
        </w:rPr>
        <w:t>International Journal of Academic Research in Management (IJARM)</w:t>
      </w:r>
      <w:r w:rsidRPr="000B3BB6">
        <w:rPr>
          <w:lang w:val="en-IN"/>
        </w:rPr>
        <w:t xml:space="preserve">, 10(1), p.10. </w:t>
      </w:r>
      <w:proofErr w:type="spellStart"/>
      <w:r w:rsidRPr="000B3BB6">
        <w:rPr>
          <w:lang w:val="en-IN"/>
        </w:rPr>
        <w:t>doi</w:t>
      </w:r>
      <w:proofErr w:type="spellEnd"/>
      <w:r w:rsidRPr="000B3BB6">
        <w:rPr>
          <w:lang w:val="en-IN"/>
        </w:rPr>
        <w:t>:</w:t>
      </w:r>
      <w:r>
        <w:rPr>
          <w:lang w:val="en-IN"/>
        </w:rPr>
        <w:t xml:space="preserve"> </w:t>
      </w:r>
      <w:hyperlink r:id="rId71" w:history="1">
        <w:r w:rsidRPr="000B3BB6">
          <w:rPr>
            <w:rStyle w:val="Hyperlink"/>
            <w:lang w:val="en-IN"/>
          </w:rPr>
          <w:t>https://hal.science/Hal-03741847/</w:t>
        </w:r>
      </w:hyperlink>
      <w:r w:rsidRPr="000B3BB6">
        <w:rPr>
          <w:lang w:val="en-IN"/>
        </w:rPr>
        <w:t>.</w:t>
      </w:r>
      <w:r>
        <w:rPr>
          <w:lang w:val="en-IN"/>
        </w:rPr>
        <w:t xml:space="preserve"> </w:t>
      </w:r>
    </w:p>
    <w:p w14:paraId="4FBA4DC0" w14:textId="77777777" w:rsidR="003625A8" w:rsidRPr="000B3BB6" w:rsidRDefault="003625A8" w:rsidP="003625A8">
      <w:pPr>
        <w:rPr>
          <w:lang w:val="en-IN"/>
        </w:rPr>
      </w:pPr>
      <w:r w:rsidRPr="000B3BB6">
        <w:rPr>
          <w:lang w:val="en-IN"/>
        </w:rPr>
        <w:t xml:space="preserve">Yin, Y., Jang-Jaccard, J., Xu, W., Singh, A., Zhu, J., Sabrina, F. and Kwak, J. (2023). IGRF-RFE: a hybrid feature selection method for MLP-based network intrusion detection on UNSW-NB15 dataset. </w:t>
      </w:r>
      <w:r w:rsidRPr="000B3BB6">
        <w:rPr>
          <w:i/>
          <w:iCs/>
          <w:lang w:val="en-IN"/>
        </w:rPr>
        <w:t>Journal of Big Data</w:t>
      </w:r>
      <w:r w:rsidRPr="000B3BB6">
        <w:rPr>
          <w:lang w:val="en-IN"/>
        </w:rPr>
        <w:t xml:space="preserve">, 10(1). </w:t>
      </w:r>
      <w:proofErr w:type="spellStart"/>
      <w:r w:rsidRPr="000B3BB6">
        <w:rPr>
          <w:lang w:val="en-IN"/>
        </w:rPr>
        <w:t>doi</w:t>
      </w:r>
      <w:proofErr w:type="spellEnd"/>
      <w:r w:rsidRPr="000B3BB6">
        <w:rPr>
          <w:lang w:val="en-IN"/>
        </w:rPr>
        <w:t>:</w:t>
      </w:r>
      <w:r>
        <w:rPr>
          <w:lang w:val="en-IN"/>
        </w:rPr>
        <w:t xml:space="preserve"> </w:t>
      </w:r>
      <w:hyperlink r:id="rId72" w:history="1">
        <w:r w:rsidRPr="000B3BB6">
          <w:rPr>
            <w:rStyle w:val="Hyperlink"/>
            <w:lang w:val="en-IN"/>
          </w:rPr>
          <w:t>https://doi.org/10.1186/s40537-023-00694-8</w:t>
        </w:r>
      </w:hyperlink>
      <w:r w:rsidRPr="000B3BB6">
        <w:rPr>
          <w:lang w:val="en-IN"/>
        </w:rPr>
        <w:t>.</w:t>
      </w:r>
      <w:r>
        <w:rPr>
          <w:lang w:val="en-IN"/>
        </w:rPr>
        <w:t xml:space="preserve"> </w:t>
      </w:r>
    </w:p>
    <w:p w14:paraId="3945B1C4" w14:textId="77777777" w:rsidR="003625A8" w:rsidRDefault="003625A8" w:rsidP="003625A8">
      <w:pPr>
        <w:rPr>
          <w:lang w:val="en-IN"/>
        </w:rPr>
      </w:pPr>
      <w:proofErr w:type="spellStart"/>
      <w:r w:rsidRPr="000B3BB6">
        <w:rPr>
          <w:lang w:val="en-IN"/>
        </w:rPr>
        <w:t>Yuwono</w:t>
      </w:r>
      <w:proofErr w:type="spellEnd"/>
      <w:r w:rsidRPr="000B3BB6">
        <w:rPr>
          <w:lang w:val="en-IN"/>
        </w:rPr>
        <w:t xml:space="preserve">, M.A. and </w:t>
      </w:r>
      <w:proofErr w:type="spellStart"/>
      <w:r w:rsidRPr="000B3BB6">
        <w:rPr>
          <w:lang w:val="en-IN"/>
        </w:rPr>
        <w:t>Rachmawati</w:t>
      </w:r>
      <w:proofErr w:type="spellEnd"/>
      <w:r w:rsidRPr="000B3BB6">
        <w:rPr>
          <w:lang w:val="en-IN"/>
        </w:rPr>
        <w:t xml:space="preserve">, D. (2023). Combined Methods. Can This Solve </w:t>
      </w:r>
      <w:proofErr w:type="gramStart"/>
      <w:r w:rsidRPr="000B3BB6">
        <w:rPr>
          <w:lang w:val="en-IN"/>
        </w:rPr>
        <w:t>The</w:t>
      </w:r>
      <w:proofErr w:type="gramEnd"/>
      <w:r w:rsidRPr="000B3BB6">
        <w:rPr>
          <w:lang w:val="en-IN"/>
        </w:rPr>
        <w:t xml:space="preserve"> Differences Between Deductive and Inductive Methods in Qualitative Research? </w:t>
      </w:r>
      <w:r w:rsidRPr="000B3BB6">
        <w:rPr>
          <w:i/>
          <w:iCs/>
          <w:lang w:val="en-IN"/>
        </w:rPr>
        <w:t>Moroccan Journal of Quantitative and Qualitative Research</w:t>
      </w:r>
      <w:r w:rsidRPr="000B3BB6">
        <w:rPr>
          <w:lang w:val="en-IN"/>
        </w:rPr>
        <w:t xml:space="preserve">, 5(3). </w:t>
      </w:r>
      <w:proofErr w:type="spellStart"/>
      <w:r w:rsidRPr="000B3BB6">
        <w:rPr>
          <w:lang w:val="en-IN"/>
        </w:rPr>
        <w:t>doi</w:t>
      </w:r>
      <w:proofErr w:type="spellEnd"/>
      <w:r w:rsidRPr="000B3BB6">
        <w:rPr>
          <w:lang w:val="en-IN"/>
        </w:rPr>
        <w:t>:</w:t>
      </w:r>
      <w:r>
        <w:rPr>
          <w:lang w:val="en-IN"/>
        </w:rPr>
        <w:t xml:space="preserve"> </w:t>
      </w:r>
      <w:hyperlink r:id="rId73" w:history="1">
        <w:r w:rsidRPr="000B3BB6">
          <w:rPr>
            <w:rStyle w:val="Hyperlink"/>
            <w:lang w:val="en-IN"/>
          </w:rPr>
          <w:t>https://doi.org/10.48379/IMIST.PRSM/mjqr-v5i3.45541</w:t>
        </w:r>
      </w:hyperlink>
      <w:r w:rsidRPr="000B3BB6">
        <w:rPr>
          <w:lang w:val="en-IN"/>
        </w:rPr>
        <w:t>.</w:t>
      </w:r>
      <w:r>
        <w:rPr>
          <w:lang w:val="en-IN"/>
        </w:rPr>
        <w:t xml:space="preserve"> </w:t>
      </w:r>
    </w:p>
    <w:p w14:paraId="33ED5DC0" w14:textId="77777777" w:rsidR="00A80610" w:rsidRPr="00F379A9" w:rsidRDefault="00A80610" w:rsidP="00A80610">
      <w:r w:rsidRPr="00F379A9">
        <w:t xml:space="preserve">Ahmad Al Serhan, T.F. and Zhang, S. (2025). The paradox of digital marketing: Sustainable framework for effective strategies and regulatory challenges. </w:t>
      </w:r>
      <w:r w:rsidRPr="00F379A9">
        <w:rPr>
          <w:i/>
          <w:iCs/>
        </w:rPr>
        <w:t>Information Development</w:t>
      </w:r>
      <w:r w:rsidRPr="00F379A9">
        <w:t xml:space="preserve">. </w:t>
      </w:r>
      <w:proofErr w:type="spellStart"/>
      <w:r w:rsidRPr="00F379A9">
        <w:t>doi</w:t>
      </w:r>
      <w:proofErr w:type="spellEnd"/>
      <w:r w:rsidRPr="00F379A9">
        <w:t>:</w:t>
      </w:r>
      <w:r>
        <w:t xml:space="preserve"> </w:t>
      </w:r>
      <w:hyperlink r:id="rId74" w:history="1">
        <w:r w:rsidRPr="00F379A9">
          <w:rPr>
            <w:rStyle w:val="Hyperlink"/>
          </w:rPr>
          <w:t>https://doi.org/10.1177/02666669241303451</w:t>
        </w:r>
      </w:hyperlink>
      <w:r w:rsidRPr="00F379A9">
        <w:t>.</w:t>
      </w:r>
      <w:r>
        <w:t xml:space="preserve"> </w:t>
      </w:r>
    </w:p>
    <w:p w14:paraId="34326F7C" w14:textId="77777777" w:rsidR="00A80610" w:rsidRPr="00F379A9" w:rsidRDefault="00A80610" w:rsidP="00A80610">
      <w:r w:rsidRPr="00F379A9">
        <w:t xml:space="preserve">Belova, D. (2023). Exploring the effectiveness of influencer marketing in expanding brands to new markets. </w:t>
      </w:r>
      <w:r w:rsidRPr="00F379A9">
        <w:rPr>
          <w:i/>
          <w:iCs/>
        </w:rPr>
        <w:t>Theseus.fi</w:t>
      </w:r>
      <w:r w:rsidRPr="00F379A9">
        <w:t xml:space="preserve">. [online] </w:t>
      </w:r>
      <w:proofErr w:type="spellStart"/>
      <w:r w:rsidRPr="00F379A9">
        <w:t>doi</w:t>
      </w:r>
      <w:proofErr w:type="spellEnd"/>
      <w:r w:rsidRPr="00F379A9">
        <w:t>:</w:t>
      </w:r>
      <w:r>
        <w:t xml:space="preserve"> </w:t>
      </w:r>
      <w:hyperlink r:id="rId75" w:history="1">
        <w:r w:rsidRPr="00F379A9">
          <w:rPr>
            <w:rStyle w:val="Hyperlink"/>
          </w:rPr>
          <w:t>http://www.theseus.fi/handle/10024/811150</w:t>
        </w:r>
      </w:hyperlink>
      <w:r w:rsidRPr="00F379A9">
        <w:t>.</w:t>
      </w:r>
      <w:r>
        <w:t xml:space="preserve"> </w:t>
      </w:r>
    </w:p>
    <w:p w14:paraId="0DEBAEA2" w14:textId="77777777" w:rsidR="00A80610" w:rsidRPr="00F379A9" w:rsidRDefault="00A80610" w:rsidP="00A80610">
      <w:r w:rsidRPr="00F379A9">
        <w:lastRenderedPageBreak/>
        <w:t xml:space="preserve">Chaffey, D. and Smith, P. (2022). Digital Marketing Excellence: Planning, Optimizing and Integrating Online Marketing. </w:t>
      </w:r>
      <w:r w:rsidRPr="00F379A9">
        <w:rPr>
          <w:i/>
          <w:iCs/>
        </w:rPr>
        <w:t>Digital Marketing Excellence Planning, Optimizing and Integrating Online Marketing</w:t>
      </w:r>
      <w:r w:rsidRPr="00F379A9">
        <w:t xml:space="preserve">, [online] 6(6). </w:t>
      </w:r>
      <w:proofErr w:type="spellStart"/>
      <w:r>
        <w:t>doi</w:t>
      </w:r>
      <w:proofErr w:type="spellEnd"/>
      <w:r w:rsidRPr="00F379A9">
        <w:t xml:space="preserve">: </w:t>
      </w:r>
      <w:hyperlink r:id="rId76" w:history="1">
        <w:r w:rsidRPr="00F379A9">
          <w:rPr>
            <w:rStyle w:val="Hyperlink"/>
          </w:rPr>
          <w:t>https://www.taylorfrancis.com/books/mono/10.4324/9781003009498/digital-marketing-excellence-dave-chaffey-pr-smith</w:t>
        </w:r>
      </w:hyperlink>
      <w:r w:rsidRPr="00F379A9">
        <w:t>.</w:t>
      </w:r>
      <w:r>
        <w:t xml:space="preserve"> </w:t>
      </w:r>
    </w:p>
    <w:p w14:paraId="25973460" w14:textId="77777777" w:rsidR="00A80610" w:rsidRPr="00F379A9" w:rsidRDefault="00A80610" w:rsidP="00A80610">
      <w:r w:rsidRPr="00F379A9">
        <w:t xml:space="preserve">Dsouza, A. and Niyaz </w:t>
      </w:r>
      <w:proofErr w:type="spellStart"/>
      <w:r w:rsidRPr="00F379A9">
        <w:t>Panakaje</w:t>
      </w:r>
      <w:proofErr w:type="spellEnd"/>
      <w:r w:rsidRPr="00F379A9">
        <w:t xml:space="preserve"> (2023). A Study on the Evolution of Digital Marketing. </w:t>
      </w:r>
      <w:proofErr w:type="spellStart"/>
      <w:r w:rsidRPr="00F379A9">
        <w:rPr>
          <w:i/>
          <w:iCs/>
        </w:rPr>
        <w:t>Zenodo</w:t>
      </w:r>
      <w:proofErr w:type="spellEnd"/>
      <w:r w:rsidRPr="00F379A9">
        <w:rPr>
          <w:i/>
          <w:iCs/>
        </w:rPr>
        <w:t xml:space="preserve"> (CERN European Organization for Nuclear Research)</w:t>
      </w:r>
      <w:r w:rsidRPr="00F379A9">
        <w:t xml:space="preserve">, 7(1). </w:t>
      </w:r>
      <w:proofErr w:type="spellStart"/>
      <w:r w:rsidRPr="00F379A9">
        <w:t>doi</w:t>
      </w:r>
      <w:proofErr w:type="spellEnd"/>
      <w:r w:rsidRPr="00F379A9">
        <w:t>:</w:t>
      </w:r>
      <w:r>
        <w:t xml:space="preserve"> </w:t>
      </w:r>
      <w:hyperlink r:id="rId77" w:history="1">
        <w:r w:rsidRPr="00F379A9">
          <w:rPr>
            <w:rStyle w:val="Hyperlink"/>
          </w:rPr>
          <w:t>https://doi.org/10.5281/zenodo.7607574</w:t>
        </w:r>
      </w:hyperlink>
      <w:r w:rsidRPr="00F379A9">
        <w:t>.</w:t>
      </w:r>
      <w:r>
        <w:t xml:space="preserve"> </w:t>
      </w:r>
    </w:p>
    <w:p w14:paraId="34C11134" w14:textId="77777777" w:rsidR="00A80610" w:rsidRPr="00F379A9" w:rsidRDefault="00A80610" w:rsidP="00A80610">
      <w:proofErr w:type="spellStart"/>
      <w:r w:rsidRPr="00F379A9">
        <w:t>Efendi̇oğluİ.H</w:t>
      </w:r>
      <w:proofErr w:type="spellEnd"/>
      <w:r w:rsidRPr="00F379A9">
        <w:t xml:space="preserve">. (2023). THE EVALUATION OF AI INTEGRATION IN INNOVATIVE DIGITAL MARKETING STRATEGIES. </w:t>
      </w:r>
      <w:r w:rsidRPr="00F379A9">
        <w:rPr>
          <w:i/>
          <w:iCs/>
        </w:rPr>
        <w:t>Journal of Management Marketing and Logistics</w:t>
      </w:r>
      <w:r w:rsidRPr="00F379A9">
        <w:t xml:space="preserve">, [online] 10(3), pp.143–156. </w:t>
      </w:r>
      <w:proofErr w:type="spellStart"/>
      <w:r w:rsidRPr="00F379A9">
        <w:t>doi</w:t>
      </w:r>
      <w:proofErr w:type="spellEnd"/>
      <w:r w:rsidRPr="00F379A9">
        <w:t>:</w:t>
      </w:r>
      <w:r>
        <w:t xml:space="preserve"> </w:t>
      </w:r>
      <w:hyperlink r:id="rId78" w:history="1">
        <w:r w:rsidRPr="00F379A9">
          <w:rPr>
            <w:rStyle w:val="Hyperlink"/>
          </w:rPr>
          <w:t>https://doi.org/10.17261/Pressacademia.2023.1820</w:t>
        </w:r>
      </w:hyperlink>
      <w:r w:rsidRPr="00F379A9">
        <w:t>.</w:t>
      </w:r>
      <w:r>
        <w:t xml:space="preserve"> </w:t>
      </w:r>
    </w:p>
    <w:p w14:paraId="6DBDD8EC" w14:textId="77777777" w:rsidR="00A80610" w:rsidRPr="00F379A9" w:rsidRDefault="00A80610" w:rsidP="00A80610">
      <w:r w:rsidRPr="00F379A9">
        <w:t xml:space="preserve">Elliott, N. and Higgins, A. (2023). Surviving Grounded Theory Research Method in an Academic World: Proposal Writing and Theoretical Frameworks. </w:t>
      </w:r>
      <w:r w:rsidRPr="00F379A9">
        <w:rPr>
          <w:i/>
          <w:iCs/>
        </w:rPr>
        <w:t>Grounded Theory Review</w:t>
      </w:r>
      <w:r w:rsidRPr="00F379A9">
        <w:t xml:space="preserve">, [online] 22(01), pp.164–176. </w:t>
      </w:r>
      <w:proofErr w:type="spellStart"/>
      <w:r>
        <w:t>doi</w:t>
      </w:r>
      <w:proofErr w:type="spellEnd"/>
      <w:r w:rsidRPr="00F379A9">
        <w:t xml:space="preserve">: </w:t>
      </w:r>
      <w:hyperlink r:id="rId79" w:history="1">
        <w:r w:rsidRPr="00F379A9">
          <w:rPr>
            <w:rStyle w:val="Hyperlink"/>
          </w:rPr>
          <w:t>https://groundedtheoryreview.org/index.php/gtr/article/view/113</w:t>
        </w:r>
      </w:hyperlink>
      <w:r w:rsidRPr="00F379A9">
        <w:t>.</w:t>
      </w:r>
      <w:r>
        <w:t xml:space="preserve"> </w:t>
      </w:r>
    </w:p>
    <w:p w14:paraId="2737B831" w14:textId="77777777" w:rsidR="00A80610" w:rsidRPr="00F379A9" w:rsidRDefault="00A80610" w:rsidP="00A80610">
      <w:r w:rsidRPr="00F379A9">
        <w:t xml:space="preserve">Fahad Alkhalfan, R. and Mubarak, M.A. (2024). Effectiveness of Digital Marketing Activities: A Review of Key Challenges, Benefits and Opportunities. </w:t>
      </w:r>
      <w:r w:rsidRPr="00F379A9">
        <w:rPr>
          <w:i/>
          <w:iCs/>
        </w:rPr>
        <w:t>Studies in systems, decision and control</w:t>
      </w:r>
      <w:r w:rsidRPr="00F379A9">
        <w:t xml:space="preserve">, pp.903–923. </w:t>
      </w:r>
      <w:proofErr w:type="spellStart"/>
      <w:r w:rsidRPr="00F379A9">
        <w:t>doi</w:t>
      </w:r>
      <w:proofErr w:type="spellEnd"/>
      <w:r w:rsidRPr="00F379A9">
        <w:t>:</w:t>
      </w:r>
      <w:r>
        <w:t xml:space="preserve"> </w:t>
      </w:r>
      <w:hyperlink r:id="rId80" w:history="1">
        <w:r w:rsidRPr="00F379A9">
          <w:rPr>
            <w:rStyle w:val="Hyperlink"/>
          </w:rPr>
          <w:t>https://doi.org/10.1007/978-3-031-71649-2_75</w:t>
        </w:r>
      </w:hyperlink>
      <w:r w:rsidRPr="00F379A9">
        <w:t>.</w:t>
      </w:r>
      <w:r>
        <w:t xml:space="preserve"> </w:t>
      </w:r>
    </w:p>
    <w:p w14:paraId="1FA1FD5B" w14:textId="77777777" w:rsidR="00A80610" w:rsidRPr="00F379A9" w:rsidRDefault="00A80610" w:rsidP="00A80610">
      <w:r w:rsidRPr="00F379A9">
        <w:t xml:space="preserve">Givan, B. and </w:t>
      </w:r>
      <w:proofErr w:type="spellStart"/>
      <w:r w:rsidRPr="00F379A9">
        <w:t>Budhi</w:t>
      </w:r>
      <w:proofErr w:type="spellEnd"/>
      <w:r w:rsidRPr="00F379A9">
        <w:t xml:space="preserve"> Hery </w:t>
      </w:r>
      <w:proofErr w:type="spellStart"/>
      <w:r w:rsidRPr="00F379A9">
        <w:t>Pancasilawan</w:t>
      </w:r>
      <w:proofErr w:type="spellEnd"/>
      <w:r w:rsidRPr="00F379A9">
        <w:t xml:space="preserve"> (2025). From Local to Global: How Digital Marketing Strategies Propel Small Businesses into International Markets. </w:t>
      </w:r>
      <w:r w:rsidRPr="00F379A9">
        <w:rPr>
          <w:i/>
          <w:iCs/>
        </w:rPr>
        <w:t>International Journal of Economics and Management Research</w:t>
      </w:r>
      <w:r w:rsidRPr="00F379A9">
        <w:t xml:space="preserve">, [online] 4(1), pp.741–749. </w:t>
      </w:r>
      <w:proofErr w:type="spellStart"/>
      <w:r w:rsidRPr="00F379A9">
        <w:t>doi</w:t>
      </w:r>
      <w:proofErr w:type="spellEnd"/>
      <w:r w:rsidRPr="00F379A9">
        <w:t>:</w:t>
      </w:r>
      <w:r>
        <w:t xml:space="preserve">  </w:t>
      </w:r>
      <w:hyperlink r:id="rId81" w:history="1">
        <w:r w:rsidRPr="00F379A9">
          <w:rPr>
            <w:rStyle w:val="Hyperlink"/>
          </w:rPr>
          <w:t>https://doi.org/10.55606/ijemr.v4i1.490</w:t>
        </w:r>
      </w:hyperlink>
      <w:r w:rsidRPr="00F379A9">
        <w:t>.</w:t>
      </w:r>
      <w:r>
        <w:t xml:space="preserve"> </w:t>
      </w:r>
    </w:p>
    <w:p w14:paraId="24813F76" w14:textId="77777777" w:rsidR="00A80610" w:rsidRPr="00F379A9" w:rsidRDefault="00A80610" w:rsidP="00A80610">
      <w:r w:rsidRPr="00F379A9">
        <w:t xml:space="preserve">Hemesath, S. and Tepe, M. (2024). Multidimensional preference for technology risk regulation: The role of political beliefs, technology attitudes, and national innovation cultures. </w:t>
      </w:r>
      <w:proofErr w:type="spellStart"/>
      <w:r w:rsidRPr="00F379A9">
        <w:t>doi</w:t>
      </w:r>
      <w:proofErr w:type="spellEnd"/>
      <w:r w:rsidRPr="00F379A9">
        <w:t>:</w:t>
      </w:r>
      <w:r>
        <w:t xml:space="preserve">  </w:t>
      </w:r>
      <w:hyperlink r:id="rId82" w:history="1">
        <w:r w:rsidRPr="00F379A9">
          <w:rPr>
            <w:rStyle w:val="Hyperlink"/>
          </w:rPr>
          <w:t>https://doi.org/10.1111/rego.12578</w:t>
        </w:r>
      </w:hyperlink>
      <w:r w:rsidRPr="00F379A9">
        <w:t>.</w:t>
      </w:r>
      <w:r>
        <w:t xml:space="preserve"> </w:t>
      </w:r>
    </w:p>
    <w:p w14:paraId="0D6C5C93" w14:textId="77777777" w:rsidR="00A80610" w:rsidRPr="00F379A9" w:rsidRDefault="00A80610" w:rsidP="00A80610">
      <w:r w:rsidRPr="00F379A9">
        <w:t xml:space="preserve">Hristov, S., Nakov, D. and </w:t>
      </w:r>
      <w:proofErr w:type="spellStart"/>
      <w:r w:rsidRPr="00F379A9">
        <w:t>Miočinović</w:t>
      </w:r>
      <w:proofErr w:type="spellEnd"/>
      <w:r w:rsidRPr="00F379A9">
        <w:t xml:space="preserve">, J. (2023). CONSTRUCTIVE ALIGNMENT BETWEEN OBJECTIVES, TEACHING AND LEARNING ACTIVITIES, STUDENT COMPETENCIES AND ASSESSMENT METHODS IN HIGHER EDUCATION. </w:t>
      </w:r>
      <w:r w:rsidRPr="00F379A9">
        <w:rPr>
          <w:i/>
          <w:iCs/>
        </w:rPr>
        <w:t>Journal of Agriculture and Plant Sciences</w:t>
      </w:r>
      <w:r w:rsidRPr="00F379A9">
        <w:t xml:space="preserve">, 21(2), pp.21–36. </w:t>
      </w:r>
      <w:proofErr w:type="spellStart"/>
      <w:r w:rsidRPr="00F379A9">
        <w:t>doi</w:t>
      </w:r>
      <w:proofErr w:type="spellEnd"/>
      <w:r w:rsidRPr="00F379A9">
        <w:t>:</w:t>
      </w:r>
      <w:r>
        <w:t xml:space="preserve"> </w:t>
      </w:r>
      <w:hyperlink r:id="rId83" w:history="1">
        <w:r w:rsidRPr="00F379A9">
          <w:rPr>
            <w:rStyle w:val="Hyperlink"/>
          </w:rPr>
          <w:t>https://doi.org/10.46763/japs23212021h</w:t>
        </w:r>
      </w:hyperlink>
      <w:r w:rsidRPr="00F379A9">
        <w:t>.</w:t>
      </w:r>
      <w:r>
        <w:t xml:space="preserve"> </w:t>
      </w:r>
    </w:p>
    <w:p w14:paraId="11282A8E" w14:textId="77777777" w:rsidR="00A80610" w:rsidRPr="00F379A9" w:rsidRDefault="00A80610" w:rsidP="00A80610">
      <w:r w:rsidRPr="00F379A9">
        <w:lastRenderedPageBreak/>
        <w:t xml:space="preserve">Khan, M., Ahmad, M., </w:t>
      </w:r>
      <w:proofErr w:type="spellStart"/>
      <w:r w:rsidRPr="00F379A9">
        <w:t>Alidjonovich</w:t>
      </w:r>
      <w:proofErr w:type="spellEnd"/>
      <w:r w:rsidRPr="00F379A9">
        <w:t xml:space="preserve">, R.D., </w:t>
      </w:r>
      <w:proofErr w:type="spellStart"/>
      <w:r w:rsidRPr="00F379A9">
        <w:t>Bakhritdinovich</w:t>
      </w:r>
      <w:proofErr w:type="spellEnd"/>
      <w:r w:rsidRPr="00F379A9">
        <w:t xml:space="preserve">, K.M., </w:t>
      </w:r>
      <w:proofErr w:type="spellStart"/>
      <w:r w:rsidRPr="00F379A9">
        <w:t>Turobjonovna</w:t>
      </w:r>
      <w:proofErr w:type="spellEnd"/>
      <w:r w:rsidRPr="00F379A9">
        <w:t xml:space="preserve">, K.M. and </w:t>
      </w:r>
      <w:proofErr w:type="spellStart"/>
      <w:r w:rsidRPr="00F379A9">
        <w:t>Odilovich</w:t>
      </w:r>
      <w:proofErr w:type="spellEnd"/>
      <w:r w:rsidRPr="00F379A9">
        <w:t xml:space="preserve">, I.J. (2025). The impact of cultural factors on digital marketing strategies with Machine learning and honey bee Algorithm (HBA). </w:t>
      </w:r>
      <w:r w:rsidRPr="00F379A9">
        <w:rPr>
          <w:i/>
          <w:iCs/>
        </w:rPr>
        <w:t>Cogent Business &amp; Management</w:t>
      </w:r>
      <w:r w:rsidRPr="00F379A9">
        <w:t xml:space="preserve">, 12(1). </w:t>
      </w:r>
      <w:proofErr w:type="spellStart"/>
      <w:r w:rsidRPr="00F379A9">
        <w:t>doi</w:t>
      </w:r>
      <w:proofErr w:type="spellEnd"/>
      <w:r w:rsidRPr="00F379A9">
        <w:t>:</w:t>
      </w:r>
      <w:r>
        <w:t xml:space="preserve"> </w:t>
      </w:r>
      <w:hyperlink r:id="rId84" w:history="1">
        <w:r w:rsidRPr="00F379A9">
          <w:rPr>
            <w:rStyle w:val="Hyperlink"/>
          </w:rPr>
          <w:t>https://doi.org/10.1080/23311975.2025.2486590</w:t>
        </w:r>
      </w:hyperlink>
      <w:r w:rsidRPr="00F379A9">
        <w:t>.</w:t>
      </w:r>
      <w:r>
        <w:t xml:space="preserve"> </w:t>
      </w:r>
    </w:p>
    <w:p w14:paraId="4CF53113" w14:textId="77777777" w:rsidR="00A80610" w:rsidRPr="00F379A9" w:rsidRDefault="00A80610" w:rsidP="00A80610">
      <w:r w:rsidRPr="00F379A9">
        <w:t xml:space="preserve">Khiong, K. (2022). Impact and Challenges of Digital Marketing in Healthcare Industries during Digital Era and Covid-19 Pandemic. </w:t>
      </w:r>
      <w:r w:rsidRPr="00F379A9">
        <w:rPr>
          <w:i/>
          <w:iCs/>
        </w:rPr>
        <w:t>Journal of Industrial Engineering &amp; Management Research</w:t>
      </w:r>
      <w:r w:rsidRPr="00F379A9">
        <w:t xml:space="preserve">, [online] 3(5), pp.112–118. </w:t>
      </w:r>
      <w:proofErr w:type="spellStart"/>
      <w:r w:rsidRPr="00F379A9">
        <w:t>doi</w:t>
      </w:r>
      <w:proofErr w:type="spellEnd"/>
      <w:r w:rsidRPr="00F379A9">
        <w:t>:</w:t>
      </w:r>
      <w:r>
        <w:t xml:space="preserve"> </w:t>
      </w:r>
      <w:hyperlink r:id="rId85" w:history="1">
        <w:r w:rsidRPr="00F379A9">
          <w:rPr>
            <w:rStyle w:val="Hyperlink"/>
          </w:rPr>
          <w:t>https://doi.org/10.7777/jiemar.v3i5.408</w:t>
        </w:r>
      </w:hyperlink>
      <w:r w:rsidRPr="00F379A9">
        <w:t>.</w:t>
      </w:r>
      <w:r>
        <w:t xml:space="preserve"> </w:t>
      </w:r>
    </w:p>
    <w:p w14:paraId="7568752C" w14:textId="77777777" w:rsidR="00A80610" w:rsidRPr="00F379A9" w:rsidRDefault="00A80610" w:rsidP="00A80610">
      <w:r w:rsidRPr="00F379A9">
        <w:t xml:space="preserve">Kumar, V., Kumar, R., Goel, R., Singh, T. and Kaur, M.J. (2024). The evolution of digital marketing technologies: a fuzzy TOPSIS approach to selected technology in E-commerce platform. </w:t>
      </w:r>
      <w:r w:rsidRPr="00F379A9">
        <w:rPr>
          <w:i/>
          <w:iCs/>
        </w:rPr>
        <w:t>International Journal of System Assurance Engineering and Management</w:t>
      </w:r>
      <w:r w:rsidRPr="00F379A9">
        <w:t xml:space="preserve">. </w:t>
      </w:r>
      <w:proofErr w:type="spellStart"/>
      <w:r w:rsidRPr="00F379A9">
        <w:t>doi</w:t>
      </w:r>
      <w:proofErr w:type="spellEnd"/>
      <w:r w:rsidRPr="00F379A9">
        <w:t>:</w:t>
      </w:r>
      <w:r>
        <w:t xml:space="preserve">  </w:t>
      </w:r>
      <w:hyperlink r:id="rId86" w:history="1">
        <w:r w:rsidRPr="00F379A9">
          <w:rPr>
            <w:rStyle w:val="Hyperlink"/>
          </w:rPr>
          <w:t>https://doi.org/10.1007/s13198-024-02576-5</w:t>
        </w:r>
      </w:hyperlink>
      <w:r w:rsidRPr="00F379A9">
        <w:t>.</w:t>
      </w:r>
      <w:r>
        <w:t xml:space="preserve"> </w:t>
      </w:r>
    </w:p>
    <w:p w14:paraId="43641FEE" w14:textId="77777777" w:rsidR="00A80610" w:rsidRPr="00F379A9" w:rsidRDefault="00A80610" w:rsidP="00A80610">
      <w:r w:rsidRPr="00F379A9">
        <w:t xml:space="preserve">LINGAPPA, A.K., SAINI, A. and MATHEW, A.O. (2025). THE DIGITAL DIVIDE: </w:t>
      </w:r>
      <w:proofErr w:type="gramStart"/>
      <w:r w:rsidRPr="00F379A9">
        <w:t>HOW</w:t>
      </w:r>
      <w:proofErr w:type="gramEnd"/>
      <w:r w:rsidRPr="00F379A9">
        <w:t xml:space="preserve"> POSITIVE PERCEPTION TOWARD ICT AND DIGITAL MARKETING OUTCOMES SHAPE ENTREPRENEURIAL PERFORMANCE. </w:t>
      </w:r>
      <w:r w:rsidRPr="00F379A9">
        <w:rPr>
          <w:i/>
          <w:iCs/>
        </w:rPr>
        <w:t>Journal of Developmental Entrepreneurship</w:t>
      </w:r>
      <w:r w:rsidRPr="00F379A9">
        <w:t xml:space="preserve">, 30(02). </w:t>
      </w:r>
      <w:proofErr w:type="spellStart"/>
      <w:r w:rsidRPr="00F379A9">
        <w:t>doi</w:t>
      </w:r>
      <w:proofErr w:type="spellEnd"/>
      <w:r w:rsidRPr="00F379A9">
        <w:t>:</w:t>
      </w:r>
      <w:r>
        <w:t xml:space="preserve"> </w:t>
      </w:r>
      <w:hyperlink r:id="rId87" w:history="1">
        <w:r w:rsidRPr="00F379A9">
          <w:rPr>
            <w:rStyle w:val="Hyperlink"/>
          </w:rPr>
          <w:t>https://doi.org/10.1142/s1084946725500116</w:t>
        </w:r>
      </w:hyperlink>
      <w:r w:rsidRPr="00F379A9">
        <w:t>.</w:t>
      </w:r>
      <w:r>
        <w:t xml:space="preserve"> </w:t>
      </w:r>
    </w:p>
    <w:p w14:paraId="7329CC8B" w14:textId="77777777" w:rsidR="00A80610" w:rsidRPr="00F379A9" w:rsidRDefault="00A80610" w:rsidP="00A80610">
      <w:r w:rsidRPr="00F379A9">
        <w:t xml:space="preserve">Mrema, T.V. (2024). Factors Influencing Alignment Between Individual Assignments and Learning Objective. </w:t>
      </w:r>
      <w:r w:rsidRPr="00F379A9">
        <w:rPr>
          <w:i/>
          <w:iCs/>
        </w:rPr>
        <w:t>The Accountancy and Business Review</w:t>
      </w:r>
      <w:r w:rsidRPr="00F379A9">
        <w:t xml:space="preserve">, [online] 16(3), pp.125–137. </w:t>
      </w:r>
      <w:proofErr w:type="spellStart"/>
      <w:r w:rsidRPr="00F379A9">
        <w:t>doi</w:t>
      </w:r>
      <w:proofErr w:type="spellEnd"/>
      <w:r w:rsidRPr="00F379A9">
        <w:t>:</w:t>
      </w:r>
      <w:r>
        <w:t xml:space="preserve">  </w:t>
      </w:r>
      <w:hyperlink r:id="rId88" w:history="1">
        <w:r w:rsidRPr="00F379A9">
          <w:rPr>
            <w:rStyle w:val="Hyperlink"/>
          </w:rPr>
          <w:t>https://doi.org/10.59645/abr.v16i3.367</w:t>
        </w:r>
      </w:hyperlink>
      <w:r w:rsidRPr="00F379A9">
        <w:t>.</w:t>
      </w:r>
      <w:r>
        <w:t xml:space="preserve"> </w:t>
      </w:r>
    </w:p>
    <w:p w14:paraId="2598DD98" w14:textId="77777777" w:rsidR="00A80610" w:rsidRPr="00F379A9" w:rsidRDefault="00A80610" w:rsidP="00A80610">
      <w:r w:rsidRPr="00F379A9">
        <w:t xml:space="preserve">Nabieva, N.M. (2021). DIGITAL MARKETING: CURRENT TRENDS IN DEVELOPMENT. </w:t>
      </w:r>
      <w:r w:rsidRPr="00F379A9">
        <w:rPr>
          <w:i/>
          <w:iCs/>
        </w:rPr>
        <w:t>Theoretical &amp; Applied Science</w:t>
      </w:r>
      <w:r w:rsidRPr="00F379A9">
        <w:t xml:space="preserve">, 94(02), pp.333–340. </w:t>
      </w:r>
      <w:proofErr w:type="spellStart"/>
      <w:r w:rsidRPr="00F379A9">
        <w:t>doi</w:t>
      </w:r>
      <w:proofErr w:type="spellEnd"/>
      <w:r w:rsidRPr="00F379A9">
        <w:t>:</w:t>
      </w:r>
      <w:r>
        <w:t xml:space="preserve"> </w:t>
      </w:r>
      <w:hyperlink r:id="rId89" w:history="1">
        <w:r w:rsidRPr="00F379A9">
          <w:rPr>
            <w:rStyle w:val="Hyperlink"/>
          </w:rPr>
          <w:t>https://doi.org/10.15863/tas.2021.02.94.65</w:t>
        </w:r>
      </w:hyperlink>
      <w:r w:rsidRPr="00F379A9">
        <w:t>.</w:t>
      </w:r>
      <w:r>
        <w:t xml:space="preserve"> </w:t>
      </w:r>
    </w:p>
    <w:p w14:paraId="7479D5AD" w14:textId="77777777" w:rsidR="00A80610" w:rsidRPr="00F379A9" w:rsidRDefault="00A80610" w:rsidP="00A80610">
      <w:r w:rsidRPr="00F379A9">
        <w:t xml:space="preserve">Nim, N., </w:t>
      </w:r>
      <w:proofErr w:type="spellStart"/>
      <w:r w:rsidRPr="00F379A9">
        <w:t>Pedada</w:t>
      </w:r>
      <w:proofErr w:type="spellEnd"/>
      <w:r w:rsidRPr="00F379A9">
        <w:t xml:space="preserve">, K. and Hewett, K. (2024). Digital marketing ecosystems and global market expansion: current state and future research agenda. </w:t>
      </w:r>
      <w:r w:rsidRPr="00F379A9">
        <w:rPr>
          <w:i/>
          <w:iCs/>
        </w:rPr>
        <w:t>International Marketing Review</w:t>
      </w:r>
      <w:r w:rsidRPr="00F379A9">
        <w:t xml:space="preserve">, 41(5). </w:t>
      </w:r>
      <w:proofErr w:type="spellStart"/>
      <w:r w:rsidRPr="00F379A9">
        <w:t>doi</w:t>
      </w:r>
      <w:proofErr w:type="spellEnd"/>
      <w:r w:rsidRPr="00F379A9">
        <w:t>:</w:t>
      </w:r>
      <w:r>
        <w:t xml:space="preserve"> </w:t>
      </w:r>
      <w:hyperlink r:id="rId90" w:history="1">
        <w:r w:rsidRPr="00F379A9">
          <w:rPr>
            <w:rStyle w:val="Hyperlink"/>
          </w:rPr>
          <w:t>https://doi.org/10.1108/imr-04-2024-0108</w:t>
        </w:r>
      </w:hyperlink>
      <w:r w:rsidRPr="00F379A9">
        <w:t>.</w:t>
      </w:r>
      <w:r>
        <w:t xml:space="preserve"> </w:t>
      </w:r>
    </w:p>
    <w:p w14:paraId="0107364D" w14:textId="77777777" w:rsidR="00A80610" w:rsidRPr="00F379A9" w:rsidRDefault="00A80610" w:rsidP="00A80610">
      <w:r w:rsidRPr="00F379A9">
        <w:t xml:space="preserve">Parkhomenko, N. (2022). Marketing strategies of business systems in global environment. </w:t>
      </w:r>
      <w:r w:rsidRPr="00F379A9">
        <w:rPr>
          <w:i/>
          <w:iCs/>
        </w:rPr>
        <w:t>Herald of Economics</w:t>
      </w:r>
      <w:r w:rsidRPr="00F379A9">
        <w:t xml:space="preserve">, (2), p.59. </w:t>
      </w:r>
      <w:proofErr w:type="spellStart"/>
      <w:r w:rsidRPr="00F379A9">
        <w:t>doi</w:t>
      </w:r>
      <w:proofErr w:type="spellEnd"/>
      <w:r w:rsidRPr="00F379A9">
        <w:t>:</w:t>
      </w:r>
      <w:r>
        <w:t xml:space="preserve"> </w:t>
      </w:r>
      <w:hyperlink r:id="rId91" w:history="1">
        <w:r w:rsidRPr="00F379A9">
          <w:rPr>
            <w:rStyle w:val="Hyperlink"/>
          </w:rPr>
          <w:t>https://doi.org/10.35774/visnyk2022.02.059</w:t>
        </w:r>
      </w:hyperlink>
      <w:r w:rsidRPr="00F379A9">
        <w:t>.</w:t>
      </w:r>
      <w:r>
        <w:t xml:space="preserve"> </w:t>
      </w:r>
    </w:p>
    <w:p w14:paraId="0CBAE38B" w14:textId="77777777" w:rsidR="00A80610" w:rsidRPr="00F379A9" w:rsidRDefault="00A80610" w:rsidP="00A80610">
      <w:r w:rsidRPr="00F379A9">
        <w:lastRenderedPageBreak/>
        <w:t xml:space="preserve">Payares, A.C., Luna, J. and Carbal, A. (2023). Digital Marketing adoption in Small and Medium-sized Enterprises (SMEs). </w:t>
      </w:r>
      <w:r w:rsidRPr="00F379A9">
        <w:rPr>
          <w:i/>
          <w:iCs/>
        </w:rPr>
        <w:t>Panorama Económico</w:t>
      </w:r>
      <w:r w:rsidRPr="00F379A9">
        <w:t xml:space="preserve">, [online] 31(4), pp.360–374. </w:t>
      </w:r>
      <w:proofErr w:type="spellStart"/>
      <w:r w:rsidRPr="00F379A9">
        <w:t>doi</w:t>
      </w:r>
      <w:proofErr w:type="spellEnd"/>
      <w:r w:rsidRPr="00F379A9">
        <w:t>:</w:t>
      </w:r>
      <w:r>
        <w:t xml:space="preserve"> </w:t>
      </w:r>
      <w:hyperlink r:id="rId92" w:history="1">
        <w:r w:rsidRPr="00F379A9">
          <w:rPr>
            <w:rStyle w:val="Hyperlink"/>
          </w:rPr>
          <w:t>https://doi.org/10.32997/pe-2023-4774</w:t>
        </w:r>
      </w:hyperlink>
      <w:r w:rsidRPr="00F379A9">
        <w:t>.</w:t>
      </w:r>
      <w:r>
        <w:t xml:space="preserve"> </w:t>
      </w:r>
    </w:p>
    <w:p w14:paraId="78B80E7B" w14:textId="77777777" w:rsidR="00A80610" w:rsidRPr="00F379A9" w:rsidRDefault="00A80610" w:rsidP="00A80610">
      <w:proofErr w:type="spellStart"/>
      <w:r w:rsidRPr="00F379A9">
        <w:t>Safitri</w:t>
      </w:r>
      <w:proofErr w:type="spellEnd"/>
      <w:r w:rsidRPr="00F379A9">
        <w:t xml:space="preserve">, D. and Nurul </w:t>
      </w:r>
      <w:proofErr w:type="spellStart"/>
      <w:r w:rsidRPr="00F379A9">
        <w:t>Komaryatin</w:t>
      </w:r>
      <w:proofErr w:type="spellEnd"/>
      <w:r w:rsidRPr="00F379A9">
        <w:t xml:space="preserve"> (2025). Digital Marketing Influence on Marketing Performance: The Role of Customer Engagement and Relationship Marketing. </w:t>
      </w:r>
      <w:r w:rsidRPr="00F379A9">
        <w:rPr>
          <w:i/>
          <w:iCs/>
        </w:rPr>
        <w:t>Golden Ratio of Marketing and Applied Psychology of Business</w:t>
      </w:r>
      <w:r w:rsidRPr="00F379A9">
        <w:t xml:space="preserve">, [online] 5(2), pp.316–331. </w:t>
      </w:r>
      <w:proofErr w:type="spellStart"/>
      <w:r w:rsidRPr="00F379A9">
        <w:t>doi</w:t>
      </w:r>
      <w:proofErr w:type="spellEnd"/>
      <w:r w:rsidRPr="00F379A9">
        <w:t>:</w:t>
      </w:r>
      <w:r>
        <w:t xml:space="preserve"> </w:t>
      </w:r>
      <w:hyperlink r:id="rId93" w:history="1">
        <w:r w:rsidRPr="00F379A9">
          <w:rPr>
            <w:rStyle w:val="Hyperlink"/>
          </w:rPr>
          <w:t>https://doi.org/10.52970/grmapb.v5i2.960</w:t>
        </w:r>
      </w:hyperlink>
      <w:r w:rsidRPr="00F379A9">
        <w:t>.</w:t>
      </w:r>
      <w:r>
        <w:t xml:space="preserve"> </w:t>
      </w:r>
    </w:p>
    <w:p w14:paraId="481078DC" w14:textId="77777777" w:rsidR="00A80610" w:rsidRPr="00F379A9" w:rsidRDefault="00A80610" w:rsidP="00A80610">
      <w:r w:rsidRPr="00F379A9">
        <w:t xml:space="preserve">Sayudin, S., Kartono, K. and </w:t>
      </w:r>
      <w:proofErr w:type="spellStart"/>
      <w:r w:rsidRPr="00F379A9">
        <w:t>Curatman</w:t>
      </w:r>
      <w:proofErr w:type="spellEnd"/>
      <w:r w:rsidRPr="00F379A9">
        <w:t xml:space="preserve">, A. (2023). Increasing Business Effectiveness Through </w:t>
      </w:r>
      <w:proofErr w:type="gramStart"/>
      <w:r w:rsidRPr="00F379A9">
        <w:t>The</w:t>
      </w:r>
      <w:proofErr w:type="gramEnd"/>
      <w:r w:rsidRPr="00F379A9">
        <w:t xml:space="preserve"> Implementation </w:t>
      </w:r>
      <w:proofErr w:type="gramStart"/>
      <w:r w:rsidRPr="00F379A9">
        <w:t>Of</w:t>
      </w:r>
      <w:proofErr w:type="gramEnd"/>
      <w:r w:rsidRPr="00F379A9">
        <w:t xml:space="preserve"> </w:t>
      </w:r>
      <w:proofErr w:type="gramStart"/>
      <w:r w:rsidRPr="00F379A9">
        <w:t>An</w:t>
      </w:r>
      <w:proofErr w:type="gramEnd"/>
      <w:r w:rsidRPr="00F379A9">
        <w:t xml:space="preserve"> Integrated Digital Marketing Strategy. </w:t>
      </w:r>
      <w:r w:rsidRPr="00F379A9">
        <w:rPr>
          <w:i/>
          <w:iCs/>
        </w:rPr>
        <w:t>Journal Of World Science</w:t>
      </w:r>
      <w:r w:rsidRPr="00F379A9">
        <w:t xml:space="preserve">, 2(11), pp.1908–1913. </w:t>
      </w:r>
      <w:proofErr w:type="spellStart"/>
      <w:r w:rsidRPr="00F379A9">
        <w:t>doi</w:t>
      </w:r>
      <w:proofErr w:type="spellEnd"/>
      <w:r w:rsidRPr="00F379A9">
        <w:t>:</w:t>
      </w:r>
      <w:r>
        <w:t xml:space="preserve"> </w:t>
      </w:r>
      <w:hyperlink r:id="rId94" w:history="1">
        <w:r w:rsidRPr="00F379A9">
          <w:rPr>
            <w:rStyle w:val="Hyperlink"/>
          </w:rPr>
          <w:t>https://doi.org/10.58344/jws.v2i11.478</w:t>
        </w:r>
      </w:hyperlink>
      <w:r w:rsidRPr="00F379A9">
        <w:t>.</w:t>
      </w:r>
      <w:r>
        <w:t xml:space="preserve"> </w:t>
      </w:r>
    </w:p>
    <w:p w14:paraId="3AF96F02" w14:textId="77777777" w:rsidR="00A80610" w:rsidRPr="00F379A9" w:rsidRDefault="00A80610" w:rsidP="00A80610">
      <w:r w:rsidRPr="00F379A9">
        <w:t xml:space="preserve">Sharabati, A.-A.A., Ali, A., </w:t>
      </w:r>
      <w:proofErr w:type="spellStart"/>
      <w:r w:rsidRPr="00F379A9">
        <w:t>Allahham</w:t>
      </w:r>
      <w:proofErr w:type="spellEnd"/>
      <w:r w:rsidRPr="00F379A9">
        <w:t xml:space="preserve">, M.I., Hussein, A.A., </w:t>
      </w:r>
      <w:proofErr w:type="spellStart"/>
      <w:r w:rsidRPr="00F379A9">
        <w:t>Alheet</w:t>
      </w:r>
      <w:proofErr w:type="spellEnd"/>
      <w:r w:rsidRPr="00F379A9">
        <w:t xml:space="preserve">, A.F. and Mohammad, A.S. (2024). The Impact of Digital Marketing on the Performance of SMEs: An Analytical Study in Light of Modern Digital Transformations. </w:t>
      </w:r>
      <w:r w:rsidRPr="00F379A9">
        <w:rPr>
          <w:i/>
          <w:iCs/>
        </w:rPr>
        <w:t>Sustainability</w:t>
      </w:r>
      <w:r w:rsidRPr="00F379A9">
        <w:t xml:space="preserve">, [online] 16(19). </w:t>
      </w:r>
      <w:proofErr w:type="spellStart"/>
      <w:r w:rsidRPr="00F379A9">
        <w:t>doi</w:t>
      </w:r>
      <w:proofErr w:type="spellEnd"/>
      <w:r w:rsidRPr="00F379A9">
        <w:t>:</w:t>
      </w:r>
      <w:r>
        <w:t xml:space="preserve"> </w:t>
      </w:r>
      <w:hyperlink r:id="rId95" w:history="1">
        <w:r w:rsidRPr="00F379A9">
          <w:rPr>
            <w:rStyle w:val="Hyperlink"/>
          </w:rPr>
          <w:t>https://doi.org/10.3390/su16198667</w:t>
        </w:r>
      </w:hyperlink>
      <w:r w:rsidRPr="00F379A9">
        <w:t>.</w:t>
      </w:r>
      <w:r>
        <w:t xml:space="preserve"> </w:t>
      </w:r>
    </w:p>
    <w:p w14:paraId="0E246676" w14:textId="77777777" w:rsidR="00A80610" w:rsidRPr="00F379A9" w:rsidRDefault="00A80610" w:rsidP="00A80610">
      <w:r w:rsidRPr="00F379A9">
        <w:t xml:space="preserve">Singh, P. (2024). Beyond the basics: Exploring the impact of social media marketing enablers on business success. </w:t>
      </w:r>
      <w:proofErr w:type="spellStart"/>
      <w:r w:rsidRPr="00F379A9">
        <w:rPr>
          <w:i/>
          <w:iCs/>
        </w:rPr>
        <w:t>Heliyon</w:t>
      </w:r>
      <w:proofErr w:type="spellEnd"/>
      <w:r w:rsidRPr="00F379A9">
        <w:t xml:space="preserve">, 10(5). </w:t>
      </w:r>
      <w:proofErr w:type="spellStart"/>
      <w:r w:rsidRPr="00F379A9">
        <w:t>doi</w:t>
      </w:r>
      <w:proofErr w:type="spellEnd"/>
      <w:r w:rsidRPr="00F379A9">
        <w:t>:</w:t>
      </w:r>
      <w:r>
        <w:t xml:space="preserve"> </w:t>
      </w:r>
      <w:hyperlink r:id="rId96" w:history="1">
        <w:r w:rsidRPr="00F379A9">
          <w:rPr>
            <w:rStyle w:val="Hyperlink"/>
          </w:rPr>
          <w:t>https://doi.org/10.1016/j.heliyon.2024.e26435</w:t>
        </w:r>
      </w:hyperlink>
      <w:r w:rsidRPr="00F379A9">
        <w:t>.</w:t>
      </w:r>
      <w:r>
        <w:t xml:space="preserve"> </w:t>
      </w:r>
    </w:p>
    <w:p w14:paraId="257B8254" w14:textId="77777777" w:rsidR="00A80610" w:rsidRPr="00F379A9" w:rsidRDefault="00A80610" w:rsidP="00A80610">
      <w:proofErr w:type="spellStart"/>
      <w:r w:rsidRPr="00F379A9">
        <w:t>Sudirjo</w:t>
      </w:r>
      <w:proofErr w:type="spellEnd"/>
      <w:r w:rsidRPr="00F379A9">
        <w:t xml:space="preserve">, F. (2023). Marketing Strategy in Improving Product Competitiveness in the Global Market. </w:t>
      </w:r>
      <w:r w:rsidRPr="00F379A9">
        <w:rPr>
          <w:i/>
          <w:iCs/>
        </w:rPr>
        <w:t>Journal of Contemporary Administration and Management (ADMAN)</w:t>
      </w:r>
      <w:r w:rsidRPr="00F379A9">
        <w:t>, 1(2), pp.63–69.</w:t>
      </w:r>
    </w:p>
    <w:p w14:paraId="0E43929B" w14:textId="77777777" w:rsidR="00A80610" w:rsidRPr="00F379A9" w:rsidRDefault="00A80610" w:rsidP="00A80610">
      <w:r w:rsidRPr="00F379A9">
        <w:t xml:space="preserve">Willson, S. (2026). </w:t>
      </w:r>
      <w:r w:rsidRPr="00F379A9">
        <w:rPr>
          <w:i/>
          <w:iCs/>
        </w:rPr>
        <w:t>Role of Consumer Engagement in Digital Marketing Effectiveness</w:t>
      </w:r>
      <w:r w:rsidRPr="00F379A9">
        <w:t xml:space="preserve">. [online] Google.com. </w:t>
      </w:r>
      <w:proofErr w:type="spellStart"/>
      <w:r>
        <w:t>doi</w:t>
      </w:r>
      <w:proofErr w:type="spellEnd"/>
      <w:r w:rsidRPr="00F379A9">
        <w:t xml:space="preserve">: </w:t>
      </w:r>
      <w:hyperlink r:id="rId97" w:history="1">
        <w:r w:rsidRPr="00F379A9">
          <w:rPr>
            <w:rStyle w:val="Hyperlink"/>
          </w:rPr>
          <w:t>https://scholar.google.com/scholar?q=Consumer+Engagement+Metrics+in+Digital+Marketing</w:t>
        </w:r>
      </w:hyperlink>
      <w:r>
        <w:t xml:space="preserve">. </w:t>
      </w:r>
    </w:p>
    <w:p w14:paraId="515BFFBA" w14:textId="77777777" w:rsidR="00A80610" w:rsidRDefault="00A80610" w:rsidP="00A80610">
      <w:proofErr w:type="spellStart"/>
      <w:r w:rsidRPr="00F379A9">
        <w:t>zicon</w:t>
      </w:r>
      <w:proofErr w:type="spellEnd"/>
      <w:r w:rsidRPr="00F379A9">
        <w:t xml:space="preserve">, wen (2026). </w:t>
      </w:r>
      <w:r w:rsidRPr="00F379A9">
        <w:rPr>
          <w:i/>
          <w:iCs/>
        </w:rPr>
        <w:t>Google Scholar</w:t>
      </w:r>
      <w:r w:rsidRPr="00F379A9">
        <w:t xml:space="preserve">. [online] Google.com. </w:t>
      </w:r>
      <w:proofErr w:type="spellStart"/>
      <w:r>
        <w:t>doi</w:t>
      </w:r>
      <w:proofErr w:type="spellEnd"/>
      <w:r w:rsidRPr="00F379A9">
        <w:t xml:space="preserve">: </w:t>
      </w:r>
      <w:hyperlink r:id="rId98" w:history="1">
        <w:r w:rsidRPr="00F379A9">
          <w:rPr>
            <w:rStyle w:val="Hyperlink"/>
          </w:rPr>
          <w:t>https://scholar.google.com/scholar?q=Adoption+of+Digital+Marketing+Strategies+Across+Global+Industries</w:t>
        </w:r>
      </w:hyperlink>
      <w:r>
        <w:t xml:space="preserve">. </w:t>
      </w:r>
    </w:p>
    <w:p w14:paraId="06189C86" w14:textId="77777777" w:rsidR="00E21F33" w:rsidRDefault="00E21F33" w:rsidP="00E21F33">
      <w:proofErr w:type="spellStart"/>
      <w:r w:rsidRPr="005D5C14">
        <w:t>Pricopoaia</w:t>
      </w:r>
      <w:proofErr w:type="spellEnd"/>
      <w:r w:rsidRPr="005D5C14">
        <w:t xml:space="preserve">, O., Micu, A. and Susanu, I.-O. (2022). The Implications of Digital Marketing on Business Performance. </w:t>
      </w:r>
      <w:r w:rsidRPr="005D5C14">
        <w:rPr>
          <w:i/>
          <w:iCs/>
        </w:rPr>
        <w:t xml:space="preserve">Annals of </w:t>
      </w:r>
      <w:proofErr w:type="spellStart"/>
      <w:r w:rsidRPr="005D5C14">
        <w:rPr>
          <w:i/>
          <w:iCs/>
        </w:rPr>
        <w:t>Dunarea</w:t>
      </w:r>
      <w:proofErr w:type="spellEnd"/>
      <w:r w:rsidRPr="005D5C14">
        <w:rPr>
          <w:i/>
          <w:iCs/>
        </w:rPr>
        <w:t xml:space="preserve"> de Jos University of Galati. Fascicle I. Economics and Applied Informatics</w:t>
      </w:r>
      <w:r w:rsidRPr="005D5C14">
        <w:t xml:space="preserve">, 28(3), pp.5–16. </w:t>
      </w:r>
      <w:proofErr w:type="spellStart"/>
      <w:r w:rsidRPr="005D5C14">
        <w:t>doi</w:t>
      </w:r>
      <w:proofErr w:type="spellEnd"/>
      <w:r w:rsidRPr="005D5C14">
        <w:t>:</w:t>
      </w:r>
      <w:r>
        <w:t xml:space="preserve"> </w:t>
      </w:r>
      <w:hyperlink r:id="rId99" w:history="1">
        <w:r w:rsidRPr="005D5C14">
          <w:rPr>
            <w:rStyle w:val="Hyperlink"/>
          </w:rPr>
          <w:t>https://doi.org/10.35219/eai15840409282</w:t>
        </w:r>
      </w:hyperlink>
      <w:r w:rsidRPr="005D5C14">
        <w:t>.</w:t>
      </w:r>
      <w:r>
        <w:t xml:space="preserve"> </w:t>
      </w:r>
    </w:p>
    <w:p w14:paraId="0F6CB879" w14:textId="77777777" w:rsidR="00E21F33" w:rsidRDefault="00E21F33" w:rsidP="00E21F33">
      <w:r w:rsidRPr="005D5C14">
        <w:lastRenderedPageBreak/>
        <w:t xml:space="preserve">Li, F., Silva, S.C. and </w:t>
      </w:r>
      <w:proofErr w:type="spellStart"/>
      <w:r w:rsidRPr="005D5C14">
        <w:t>Larimo</w:t>
      </w:r>
      <w:proofErr w:type="spellEnd"/>
      <w:r w:rsidRPr="005D5C14">
        <w:t xml:space="preserve">, J. (2024). Understanding the influencing factors on firms’ social media marketing strategies development: a cross-country investigation. </w:t>
      </w:r>
      <w:r w:rsidRPr="005D5C14">
        <w:rPr>
          <w:i/>
          <w:iCs/>
        </w:rPr>
        <w:t>International Marketing Review</w:t>
      </w:r>
      <w:r w:rsidRPr="005D5C14">
        <w:t xml:space="preserve">, 41(6). </w:t>
      </w:r>
      <w:proofErr w:type="spellStart"/>
      <w:r w:rsidRPr="005D5C14">
        <w:t>doi</w:t>
      </w:r>
      <w:proofErr w:type="spellEnd"/>
      <w:r w:rsidRPr="005D5C14">
        <w:t>:</w:t>
      </w:r>
      <w:r>
        <w:t xml:space="preserve"> </w:t>
      </w:r>
      <w:hyperlink r:id="rId100" w:history="1">
        <w:r w:rsidRPr="005D5C14">
          <w:rPr>
            <w:rStyle w:val="Hyperlink"/>
          </w:rPr>
          <w:t>https://doi.org/10.1108/imr-06-2023-0124</w:t>
        </w:r>
      </w:hyperlink>
      <w:r w:rsidRPr="005D5C14">
        <w:t>.</w:t>
      </w:r>
      <w:r>
        <w:t xml:space="preserve"> </w:t>
      </w:r>
    </w:p>
    <w:p w14:paraId="0952DDD4" w14:textId="77777777" w:rsidR="00E21F33" w:rsidRDefault="00E21F33" w:rsidP="00E21F33">
      <w:r w:rsidRPr="005D5C14">
        <w:t xml:space="preserve">Ragheb, H. and </w:t>
      </w:r>
      <w:proofErr w:type="spellStart"/>
      <w:r w:rsidRPr="005D5C14">
        <w:t>Phd</w:t>
      </w:r>
      <w:proofErr w:type="spellEnd"/>
      <w:r w:rsidRPr="005D5C14">
        <w:t xml:space="preserve">, A. (2022). FACTORS AFFECTING THE ADOPTION OF SOCIAL MEDIA MARKETING IN SMALL AND MEDIUM-SIZED BUSINESSES. </w:t>
      </w:r>
      <w:r w:rsidRPr="005D5C14">
        <w:rPr>
          <w:i/>
          <w:iCs/>
        </w:rPr>
        <w:t>International Journal of Research in Commerce and Management Studies (IJRCMS)</w:t>
      </w:r>
      <w:r w:rsidRPr="005D5C14">
        <w:t xml:space="preserve">, [online] 4(6), pp.107–124. </w:t>
      </w:r>
      <w:proofErr w:type="spellStart"/>
      <w:r w:rsidRPr="005D5C14">
        <w:t>doi</w:t>
      </w:r>
      <w:proofErr w:type="spellEnd"/>
      <w:r w:rsidRPr="005D5C14">
        <w:t>:</w:t>
      </w:r>
      <w:r>
        <w:t xml:space="preserve"> </w:t>
      </w:r>
      <w:hyperlink r:id="rId101" w:history="1">
        <w:r w:rsidRPr="005D5C14">
          <w:rPr>
            <w:rStyle w:val="Hyperlink"/>
          </w:rPr>
          <w:t>https://doi.org/10.38193/IJRCMS.2022.4606</w:t>
        </w:r>
      </w:hyperlink>
      <w:r w:rsidRPr="005D5C14">
        <w:t>.</w:t>
      </w:r>
      <w:r>
        <w:t xml:space="preserve"> </w:t>
      </w:r>
    </w:p>
    <w:p w14:paraId="3FEFEF23" w14:textId="77777777" w:rsidR="00E21F33" w:rsidRDefault="00E21F33" w:rsidP="00E21F33">
      <w:r w:rsidRPr="005D5C14">
        <w:t xml:space="preserve">Evania, S., </w:t>
      </w:r>
      <w:proofErr w:type="spellStart"/>
      <w:r w:rsidRPr="005D5C14">
        <w:t>Listiana</w:t>
      </w:r>
      <w:proofErr w:type="spellEnd"/>
      <w:r w:rsidRPr="005D5C14">
        <w:t xml:space="preserve">, E., Wendy, Rosnani, T. and </w:t>
      </w:r>
      <w:proofErr w:type="spellStart"/>
      <w:r w:rsidRPr="005D5C14">
        <w:t>Fahruna</w:t>
      </w:r>
      <w:proofErr w:type="spellEnd"/>
      <w:r w:rsidRPr="005D5C14">
        <w:t xml:space="preserve">, Y. (2023). The Effect of Influencer Marketing and Content Marketing on Customer Engagement and Purchase Decisions on Followers - Digital Academic Press. </w:t>
      </w:r>
      <w:r w:rsidRPr="005D5C14">
        <w:rPr>
          <w:i/>
          <w:iCs/>
        </w:rPr>
        <w:t>Ms4sub.com</w:t>
      </w:r>
      <w:r w:rsidRPr="005D5C14">
        <w:t xml:space="preserve">. [online] </w:t>
      </w:r>
      <w:proofErr w:type="spellStart"/>
      <w:r w:rsidRPr="005D5C14">
        <w:t>doi</w:t>
      </w:r>
      <w:proofErr w:type="spellEnd"/>
      <w:r w:rsidRPr="005D5C14">
        <w:t>:</w:t>
      </w:r>
      <w:r>
        <w:t xml:space="preserve"> </w:t>
      </w:r>
      <w:hyperlink r:id="rId102" w:history="1">
        <w:r w:rsidRPr="005D5C14">
          <w:rPr>
            <w:rStyle w:val="Hyperlink"/>
          </w:rPr>
          <w:t>http://core.ms4sub.com/id/eprint/141/1/917-Article%20Text-1605-1-10-20230116.pdf</w:t>
        </w:r>
      </w:hyperlink>
      <w:r w:rsidRPr="005D5C14">
        <w:t>.</w:t>
      </w:r>
      <w:r>
        <w:t xml:space="preserve"> </w:t>
      </w:r>
    </w:p>
    <w:p w14:paraId="00F39E3C" w14:textId="77777777" w:rsidR="00E21F33" w:rsidRDefault="00E21F33" w:rsidP="00E21F33">
      <w:r w:rsidRPr="005D5C14">
        <w:t xml:space="preserve">Ramadhan, M., </w:t>
      </w:r>
      <w:proofErr w:type="spellStart"/>
      <w:r w:rsidRPr="005D5C14">
        <w:t>Justiana</w:t>
      </w:r>
      <w:proofErr w:type="spellEnd"/>
      <w:r w:rsidRPr="005D5C14">
        <w:t xml:space="preserve"> Astuti, H., Rahmawati, E. and Mujib Ikhsani, M. (2024). THE EFFECT OF INFLUENCER MARKETING, VIRAL MARKETING AND CUSTOMER ENGAGEMENT ON PURCHASE INTENTION AT BLOODS STORE IN PURWOKERTO. </w:t>
      </w:r>
      <w:proofErr w:type="spellStart"/>
      <w:r w:rsidRPr="005D5C14">
        <w:rPr>
          <w:i/>
          <w:iCs/>
        </w:rPr>
        <w:t>Jurnal</w:t>
      </w:r>
      <w:proofErr w:type="spellEnd"/>
      <w:r w:rsidRPr="005D5C14">
        <w:rPr>
          <w:i/>
          <w:iCs/>
        </w:rPr>
        <w:t xml:space="preserve"> </w:t>
      </w:r>
      <w:proofErr w:type="spellStart"/>
      <w:r w:rsidRPr="005D5C14">
        <w:rPr>
          <w:i/>
          <w:iCs/>
        </w:rPr>
        <w:t>ilmiah</w:t>
      </w:r>
      <w:proofErr w:type="spellEnd"/>
      <w:r w:rsidRPr="005D5C14">
        <w:rPr>
          <w:i/>
          <w:iCs/>
        </w:rPr>
        <w:t xml:space="preserve"> </w:t>
      </w:r>
      <w:proofErr w:type="spellStart"/>
      <w:r w:rsidRPr="005D5C14">
        <w:rPr>
          <w:i/>
          <w:iCs/>
        </w:rPr>
        <w:t>Manajemen</w:t>
      </w:r>
      <w:proofErr w:type="spellEnd"/>
      <w:r w:rsidRPr="005D5C14">
        <w:rPr>
          <w:i/>
          <w:iCs/>
        </w:rPr>
        <w:t xml:space="preserve">, Ekonomi, dan </w:t>
      </w:r>
      <w:proofErr w:type="spellStart"/>
      <w:r w:rsidRPr="005D5C14">
        <w:rPr>
          <w:i/>
          <w:iCs/>
        </w:rPr>
        <w:t>Akuntansi</w:t>
      </w:r>
      <w:proofErr w:type="spellEnd"/>
      <w:r w:rsidRPr="005D5C14">
        <w:t xml:space="preserve">, 8(1), pp.1470–1484. </w:t>
      </w:r>
      <w:proofErr w:type="spellStart"/>
      <w:r w:rsidRPr="005D5C14">
        <w:t>doi</w:t>
      </w:r>
      <w:proofErr w:type="spellEnd"/>
      <w:r w:rsidRPr="005D5C14">
        <w:t>:</w:t>
      </w:r>
      <w:r>
        <w:t xml:space="preserve"> </w:t>
      </w:r>
      <w:hyperlink r:id="rId103" w:history="1">
        <w:r w:rsidRPr="005D5C14">
          <w:rPr>
            <w:rStyle w:val="Hyperlink"/>
          </w:rPr>
          <w:t>https://doi.org/10.31955/mea.v8i1.3868</w:t>
        </w:r>
      </w:hyperlink>
      <w:r w:rsidRPr="005D5C14">
        <w:t>.</w:t>
      </w:r>
      <w:r>
        <w:t xml:space="preserve"> </w:t>
      </w:r>
    </w:p>
    <w:p w14:paraId="4B8CEF0D" w14:textId="77777777" w:rsidR="00E21F33" w:rsidRDefault="00E21F33" w:rsidP="00E21F33">
      <w:r w:rsidRPr="005D5C14">
        <w:t xml:space="preserve">Sandra, J., </w:t>
      </w:r>
      <w:proofErr w:type="spellStart"/>
      <w:r w:rsidRPr="005D5C14">
        <w:t>Indrayanti</w:t>
      </w:r>
      <w:proofErr w:type="spellEnd"/>
      <w:r w:rsidRPr="005D5C14">
        <w:t xml:space="preserve">, S. and </w:t>
      </w:r>
      <w:proofErr w:type="spellStart"/>
      <w:r w:rsidRPr="005D5C14">
        <w:t>Suryana</w:t>
      </w:r>
      <w:proofErr w:type="spellEnd"/>
      <w:r w:rsidRPr="005D5C14">
        <w:t xml:space="preserve">, A. (2024). Influencer Marketing Strategies and Brand Image in Boosting Consumer Purchase Intent: The Role of Customer Support Intervention. </w:t>
      </w:r>
      <w:proofErr w:type="spellStart"/>
      <w:r w:rsidRPr="005D5C14">
        <w:rPr>
          <w:i/>
          <w:iCs/>
        </w:rPr>
        <w:t>Jurnal</w:t>
      </w:r>
      <w:proofErr w:type="spellEnd"/>
      <w:r w:rsidRPr="005D5C14">
        <w:rPr>
          <w:i/>
          <w:iCs/>
        </w:rPr>
        <w:t xml:space="preserve"> </w:t>
      </w:r>
      <w:proofErr w:type="spellStart"/>
      <w:r w:rsidRPr="005D5C14">
        <w:rPr>
          <w:i/>
          <w:iCs/>
        </w:rPr>
        <w:t>Informatika</w:t>
      </w:r>
      <w:proofErr w:type="spellEnd"/>
      <w:r w:rsidRPr="005D5C14">
        <w:rPr>
          <w:i/>
          <w:iCs/>
        </w:rPr>
        <w:t xml:space="preserve"> Ekonomi Bisnis</w:t>
      </w:r>
      <w:r w:rsidRPr="005D5C14">
        <w:t xml:space="preserve">, [online] pp.12–16. </w:t>
      </w:r>
      <w:proofErr w:type="spellStart"/>
      <w:r w:rsidRPr="005D5C14">
        <w:t>doi</w:t>
      </w:r>
      <w:proofErr w:type="spellEnd"/>
      <w:r w:rsidRPr="005D5C14">
        <w:t>:</w:t>
      </w:r>
      <w:r>
        <w:t xml:space="preserve"> </w:t>
      </w:r>
      <w:hyperlink r:id="rId104" w:history="1">
        <w:r w:rsidRPr="005D5C14">
          <w:rPr>
            <w:rStyle w:val="Hyperlink"/>
          </w:rPr>
          <w:t>https://doi.org/10.37034/infeb.v6i1.788</w:t>
        </w:r>
      </w:hyperlink>
      <w:r w:rsidRPr="005D5C14">
        <w:t>.</w:t>
      </w:r>
      <w:r>
        <w:t xml:space="preserve"> </w:t>
      </w:r>
    </w:p>
    <w:p w14:paraId="1B87209A" w14:textId="77777777" w:rsidR="00E21F33" w:rsidRDefault="00E21F33" w:rsidP="00E21F33">
      <w:proofErr w:type="spellStart"/>
      <w:r w:rsidRPr="005D5C14">
        <w:t>Payandehpoor</w:t>
      </w:r>
      <w:proofErr w:type="spellEnd"/>
      <w:r w:rsidRPr="005D5C14">
        <w:t xml:space="preserve">, N. and Javad, M. (2025). Examining the Geographical, Social, and Cultural Dimensions of Influencer Marketing in Promoting Healthy Eating Behaviors. </w:t>
      </w:r>
      <w:r w:rsidRPr="005D5C14">
        <w:rPr>
          <w:i/>
          <w:iCs/>
        </w:rPr>
        <w:t>Geography and Human Relationships</w:t>
      </w:r>
      <w:r w:rsidRPr="005D5C14">
        <w:t xml:space="preserve">, [online] 7(4), pp.587–597. </w:t>
      </w:r>
      <w:proofErr w:type="spellStart"/>
      <w:r w:rsidRPr="005D5C14">
        <w:t>doi</w:t>
      </w:r>
      <w:proofErr w:type="spellEnd"/>
      <w:r w:rsidRPr="005D5C14">
        <w:t>:</w:t>
      </w:r>
      <w:r>
        <w:t xml:space="preserve"> </w:t>
      </w:r>
      <w:hyperlink r:id="rId105" w:history="1">
        <w:r w:rsidRPr="005D5C14">
          <w:rPr>
            <w:rStyle w:val="Hyperlink"/>
          </w:rPr>
          <w:t>https://doi.org/10.22034/gahr.2025.519694.2460</w:t>
        </w:r>
      </w:hyperlink>
      <w:r w:rsidRPr="005D5C14">
        <w:t>.</w:t>
      </w:r>
      <w:r>
        <w:t xml:space="preserve"> </w:t>
      </w:r>
    </w:p>
    <w:p w14:paraId="5420B66C" w14:textId="77777777" w:rsidR="00E21F33" w:rsidRDefault="00E21F33" w:rsidP="00E21F33">
      <w:proofErr w:type="spellStart"/>
      <w:r w:rsidRPr="005D5C14">
        <w:t>Kilipiri</w:t>
      </w:r>
      <w:proofErr w:type="spellEnd"/>
      <w:r w:rsidRPr="005D5C14">
        <w:t xml:space="preserve">, E., Papaioannou, E. and </w:t>
      </w:r>
      <w:proofErr w:type="spellStart"/>
      <w:r w:rsidRPr="005D5C14">
        <w:t>Kotzaivazoglou</w:t>
      </w:r>
      <w:proofErr w:type="spellEnd"/>
      <w:r w:rsidRPr="005D5C14">
        <w:t xml:space="preserve">, I. (2023). Social Media and Influencer Marketing for Promoting Sustainable Tourism Destinations: The Instagram Case. </w:t>
      </w:r>
      <w:r w:rsidRPr="005D5C14">
        <w:rPr>
          <w:i/>
          <w:iCs/>
        </w:rPr>
        <w:t>Sustainability</w:t>
      </w:r>
      <w:r w:rsidRPr="005D5C14">
        <w:t xml:space="preserve">, [online] 15(8), p.6374. </w:t>
      </w:r>
      <w:proofErr w:type="spellStart"/>
      <w:r>
        <w:t>doi</w:t>
      </w:r>
      <w:proofErr w:type="spellEnd"/>
      <w:r w:rsidRPr="005D5C14">
        <w:t xml:space="preserve">: </w:t>
      </w:r>
      <w:hyperlink r:id="rId106" w:history="1">
        <w:r w:rsidRPr="005D5C14">
          <w:rPr>
            <w:rStyle w:val="Hyperlink"/>
          </w:rPr>
          <w:t>https://www.mdpi.com/2071-1050/15/8/6374</w:t>
        </w:r>
      </w:hyperlink>
      <w:r w:rsidRPr="005D5C14">
        <w:t>.</w:t>
      </w:r>
      <w:r>
        <w:t xml:space="preserve"> </w:t>
      </w:r>
    </w:p>
    <w:p w14:paraId="565F01D5" w14:textId="77777777" w:rsidR="00F10E56" w:rsidRPr="00F379A9" w:rsidRDefault="00F10E56" w:rsidP="00F10E56">
      <w:bookmarkStart w:id="58" w:name="_Hlk219726354"/>
      <w:r w:rsidRPr="00F379A9">
        <w:lastRenderedPageBreak/>
        <w:t xml:space="preserve">Ahmad Al Serhan, T.F. and Zhang, S. (2025). The paradox of digital marketing: Sustainable framework for effective strategies and regulatory challenges. </w:t>
      </w:r>
      <w:r w:rsidRPr="00F379A9">
        <w:rPr>
          <w:i/>
          <w:iCs/>
        </w:rPr>
        <w:t>Information Development</w:t>
      </w:r>
      <w:r w:rsidRPr="00F379A9">
        <w:t xml:space="preserve">. </w:t>
      </w:r>
      <w:proofErr w:type="spellStart"/>
      <w:r w:rsidRPr="00F379A9">
        <w:t>doi</w:t>
      </w:r>
      <w:proofErr w:type="spellEnd"/>
      <w:r w:rsidRPr="00F379A9">
        <w:t>:</w:t>
      </w:r>
      <w:r>
        <w:t xml:space="preserve"> </w:t>
      </w:r>
      <w:hyperlink r:id="rId107" w:history="1">
        <w:r w:rsidRPr="00F379A9">
          <w:rPr>
            <w:rStyle w:val="Hyperlink"/>
          </w:rPr>
          <w:t>https://doi.org/10.1177/02666669241303451</w:t>
        </w:r>
      </w:hyperlink>
      <w:r w:rsidRPr="00F379A9">
        <w:t>.</w:t>
      </w:r>
      <w:r>
        <w:t xml:space="preserve"> </w:t>
      </w:r>
    </w:p>
    <w:p w14:paraId="15D6304F" w14:textId="77777777" w:rsidR="00F10E56" w:rsidRPr="00F379A9" w:rsidRDefault="00F10E56" w:rsidP="00F10E56">
      <w:r w:rsidRPr="00F379A9">
        <w:t xml:space="preserve">Belova, D. (2023). Exploring the effectiveness of influencer marketing in expanding brands to new markets. </w:t>
      </w:r>
      <w:r w:rsidRPr="00F379A9">
        <w:rPr>
          <w:i/>
          <w:iCs/>
        </w:rPr>
        <w:t>Theseus.fi</w:t>
      </w:r>
      <w:r w:rsidRPr="00F379A9">
        <w:t xml:space="preserve">. [online] </w:t>
      </w:r>
      <w:proofErr w:type="spellStart"/>
      <w:r w:rsidRPr="00F379A9">
        <w:t>doi</w:t>
      </w:r>
      <w:proofErr w:type="spellEnd"/>
      <w:r w:rsidRPr="00F379A9">
        <w:t>:</w:t>
      </w:r>
      <w:r>
        <w:t xml:space="preserve"> </w:t>
      </w:r>
      <w:hyperlink r:id="rId108" w:history="1">
        <w:r w:rsidRPr="00F379A9">
          <w:rPr>
            <w:rStyle w:val="Hyperlink"/>
          </w:rPr>
          <w:t>http://www.theseus.fi/handle/10024/811150</w:t>
        </w:r>
      </w:hyperlink>
      <w:r w:rsidRPr="00F379A9">
        <w:t>.</w:t>
      </w:r>
      <w:r>
        <w:t xml:space="preserve"> </w:t>
      </w:r>
    </w:p>
    <w:p w14:paraId="5507F7B4" w14:textId="77777777" w:rsidR="00F10E56" w:rsidRPr="00F379A9" w:rsidRDefault="00F10E56" w:rsidP="00F10E56">
      <w:r w:rsidRPr="00F379A9">
        <w:t xml:space="preserve">Chaffey, D. and Smith, P. (2022). Digital Marketing Excellence: Planning, Optimizing and Integrating Online Marketing. </w:t>
      </w:r>
      <w:r w:rsidRPr="00F379A9">
        <w:rPr>
          <w:i/>
          <w:iCs/>
        </w:rPr>
        <w:t>Digital Marketing Excellence Planning, Optimizing and Integrating Online Marketing</w:t>
      </w:r>
      <w:r w:rsidRPr="00F379A9">
        <w:t xml:space="preserve">, [online] 6(6). </w:t>
      </w:r>
      <w:proofErr w:type="spellStart"/>
      <w:r>
        <w:t>doi</w:t>
      </w:r>
      <w:proofErr w:type="spellEnd"/>
      <w:r w:rsidRPr="00F379A9">
        <w:t xml:space="preserve">: </w:t>
      </w:r>
      <w:hyperlink r:id="rId109" w:history="1">
        <w:r w:rsidRPr="00F379A9">
          <w:rPr>
            <w:rStyle w:val="Hyperlink"/>
          </w:rPr>
          <w:t>https://www.taylorfrancis.com/books/mono/10.4324/9781003009498/digital-marketing-excellence-dave-chaffey-pr-smith</w:t>
        </w:r>
      </w:hyperlink>
      <w:r w:rsidRPr="00F379A9">
        <w:t>.</w:t>
      </w:r>
      <w:r>
        <w:t xml:space="preserve"> </w:t>
      </w:r>
    </w:p>
    <w:p w14:paraId="2DB6864A" w14:textId="77777777" w:rsidR="00F10E56" w:rsidRPr="00F379A9" w:rsidRDefault="00F10E56" w:rsidP="00F10E56">
      <w:r w:rsidRPr="00F379A9">
        <w:t xml:space="preserve">Dsouza, A. and Niyaz </w:t>
      </w:r>
      <w:proofErr w:type="spellStart"/>
      <w:r w:rsidRPr="00F379A9">
        <w:t>Panakaje</w:t>
      </w:r>
      <w:proofErr w:type="spellEnd"/>
      <w:r w:rsidRPr="00F379A9">
        <w:t xml:space="preserve"> (2023). A Study on the Evolution of Digital Marketing. </w:t>
      </w:r>
      <w:proofErr w:type="spellStart"/>
      <w:r w:rsidRPr="00F379A9">
        <w:rPr>
          <w:i/>
          <w:iCs/>
        </w:rPr>
        <w:t>Zenodo</w:t>
      </w:r>
      <w:proofErr w:type="spellEnd"/>
      <w:r w:rsidRPr="00F379A9">
        <w:rPr>
          <w:i/>
          <w:iCs/>
        </w:rPr>
        <w:t xml:space="preserve"> (CERN European Organization for Nuclear Research)</w:t>
      </w:r>
      <w:r w:rsidRPr="00F379A9">
        <w:t xml:space="preserve">, 7(1). </w:t>
      </w:r>
      <w:proofErr w:type="spellStart"/>
      <w:r w:rsidRPr="00F379A9">
        <w:t>doi</w:t>
      </w:r>
      <w:proofErr w:type="spellEnd"/>
      <w:r w:rsidRPr="00F379A9">
        <w:t>:</w:t>
      </w:r>
      <w:r>
        <w:t xml:space="preserve"> </w:t>
      </w:r>
      <w:hyperlink r:id="rId110" w:history="1">
        <w:r w:rsidRPr="00F379A9">
          <w:rPr>
            <w:rStyle w:val="Hyperlink"/>
          </w:rPr>
          <w:t>https://doi.org/10.5281/zenodo.7607574</w:t>
        </w:r>
      </w:hyperlink>
      <w:r w:rsidRPr="00F379A9">
        <w:t>.</w:t>
      </w:r>
      <w:r>
        <w:t xml:space="preserve"> </w:t>
      </w:r>
    </w:p>
    <w:p w14:paraId="4E4A8CD0" w14:textId="77777777" w:rsidR="00F10E56" w:rsidRPr="00F379A9" w:rsidRDefault="00F10E56" w:rsidP="00F10E56">
      <w:proofErr w:type="spellStart"/>
      <w:r w:rsidRPr="00F379A9">
        <w:t>Efendi̇oğluİ.H</w:t>
      </w:r>
      <w:proofErr w:type="spellEnd"/>
      <w:r w:rsidRPr="00F379A9">
        <w:t xml:space="preserve">. (2023). THE EVALUATION OF AI INTEGRATION IN INNOVATIVE DIGITAL MARKETING STRATEGIES. </w:t>
      </w:r>
      <w:r w:rsidRPr="00F379A9">
        <w:rPr>
          <w:i/>
          <w:iCs/>
        </w:rPr>
        <w:t>Journal of Management Marketing and Logistics</w:t>
      </w:r>
      <w:r w:rsidRPr="00F379A9">
        <w:t xml:space="preserve">, [online] 10(3), pp.143–156. </w:t>
      </w:r>
      <w:proofErr w:type="spellStart"/>
      <w:r w:rsidRPr="00F379A9">
        <w:t>doi</w:t>
      </w:r>
      <w:proofErr w:type="spellEnd"/>
      <w:r w:rsidRPr="00F379A9">
        <w:t>:</w:t>
      </w:r>
      <w:r>
        <w:t xml:space="preserve"> </w:t>
      </w:r>
      <w:hyperlink r:id="rId111" w:history="1">
        <w:r w:rsidRPr="00F379A9">
          <w:rPr>
            <w:rStyle w:val="Hyperlink"/>
          </w:rPr>
          <w:t>https://doi.org/10.17261/Pressacademia.2023.1820</w:t>
        </w:r>
      </w:hyperlink>
      <w:r w:rsidRPr="00F379A9">
        <w:t>.</w:t>
      </w:r>
      <w:r>
        <w:t xml:space="preserve"> </w:t>
      </w:r>
    </w:p>
    <w:p w14:paraId="1D08EFCA" w14:textId="77777777" w:rsidR="00F10E56" w:rsidRPr="00F379A9" w:rsidRDefault="00F10E56" w:rsidP="00F10E56">
      <w:r w:rsidRPr="00F379A9">
        <w:t xml:space="preserve">Elliott, N. and Higgins, A. (2023). Surviving Grounded Theory Research Method in an Academic World: Proposal Writing and Theoretical Frameworks. </w:t>
      </w:r>
      <w:r w:rsidRPr="00F379A9">
        <w:rPr>
          <w:i/>
          <w:iCs/>
        </w:rPr>
        <w:t>Grounded Theory Review</w:t>
      </w:r>
      <w:r w:rsidRPr="00F379A9">
        <w:t xml:space="preserve">, [online] 22(01), pp.164–176. </w:t>
      </w:r>
      <w:proofErr w:type="spellStart"/>
      <w:r>
        <w:t>doi</w:t>
      </w:r>
      <w:proofErr w:type="spellEnd"/>
      <w:r w:rsidRPr="00F379A9">
        <w:t xml:space="preserve">: </w:t>
      </w:r>
      <w:hyperlink r:id="rId112" w:history="1">
        <w:r w:rsidRPr="00F379A9">
          <w:rPr>
            <w:rStyle w:val="Hyperlink"/>
          </w:rPr>
          <w:t>https://groundedtheoryreview.org/index.php/gtr/article/view/113</w:t>
        </w:r>
      </w:hyperlink>
      <w:r w:rsidRPr="00F379A9">
        <w:t>.</w:t>
      </w:r>
      <w:r>
        <w:t xml:space="preserve"> </w:t>
      </w:r>
    </w:p>
    <w:p w14:paraId="7AE3E542" w14:textId="77777777" w:rsidR="00F10E56" w:rsidRPr="00F379A9" w:rsidRDefault="00F10E56" w:rsidP="00F10E56">
      <w:r w:rsidRPr="00F379A9">
        <w:t xml:space="preserve">Fahad Alkhalfan, R. and Mubarak, M.A. (2024). Effectiveness of Digital Marketing Activities: A Review of Key Challenges, Benefits and Opportunities. </w:t>
      </w:r>
      <w:r w:rsidRPr="00F379A9">
        <w:rPr>
          <w:i/>
          <w:iCs/>
        </w:rPr>
        <w:t>Studies in systems, decision and control</w:t>
      </w:r>
      <w:r w:rsidRPr="00F379A9">
        <w:t xml:space="preserve">, pp.903–923. </w:t>
      </w:r>
      <w:proofErr w:type="spellStart"/>
      <w:r w:rsidRPr="00F379A9">
        <w:t>doi</w:t>
      </w:r>
      <w:proofErr w:type="spellEnd"/>
      <w:r w:rsidRPr="00F379A9">
        <w:t>:</w:t>
      </w:r>
      <w:r>
        <w:t xml:space="preserve"> </w:t>
      </w:r>
      <w:hyperlink r:id="rId113" w:history="1">
        <w:r w:rsidRPr="00F379A9">
          <w:rPr>
            <w:rStyle w:val="Hyperlink"/>
          </w:rPr>
          <w:t>https://doi.org/10.1007/978-3-031-71649-2_75</w:t>
        </w:r>
      </w:hyperlink>
      <w:r w:rsidRPr="00F379A9">
        <w:t>.</w:t>
      </w:r>
      <w:r>
        <w:t xml:space="preserve"> </w:t>
      </w:r>
    </w:p>
    <w:p w14:paraId="13DEFCC1" w14:textId="77777777" w:rsidR="00F10E56" w:rsidRPr="00F379A9" w:rsidRDefault="00F10E56" w:rsidP="00F10E56">
      <w:r w:rsidRPr="00F379A9">
        <w:t xml:space="preserve">Givan, B. and </w:t>
      </w:r>
      <w:proofErr w:type="spellStart"/>
      <w:r w:rsidRPr="00F379A9">
        <w:t>Budhi</w:t>
      </w:r>
      <w:proofErr w:type="spellEnd"/>
      <w:r w:rsidRPr="00F379A9">
        <w:t xml:space="preserve"> Hery </w:t>
      </w:r>
      <w:proofErr w:type="spellStart"/>
      <w:r w:rsidRPr="00F379A9">
        <w:t>Pancasilawan</w:t>
      </w:r>
      <w:proofErr w:type="spellEnd"/>
      <w:r w:rsidRPr="00F379A9">
        <w:t xml:space="preserve"> (2025). From Local to Global: How Digital Marketing Strategies Propel Small Businesses into International Markets. </w:t>
      </w:r>
      <w:r w:rsidRPr="00F379A9">
        <w:rPr>
          <w:i/>
          <w:iCs/>
        </w:rPr>
        <w:t>International Journal of Economics and Management Research</w:t>
      </w:r>
      <w:r w:rsidRPr="00F379A9">
        <w:t xml:space="preserve">, [online] 4(1), pp.741–749. </w:t>
      </w:r>
      <w:proofErr w:type="spellStart"/>
      <w:r w:rsidRPr="00F379A9">
        <w:t>doi</w:t>
      </w:r>
      <w:proofErr w:type="spellEnd"/>
      <w:r w:rsidRPr="00F379A9">
        <w:t>:</w:t>
      </w:r>
      <w:r>
        <w:t xml:space="preserve">  </w:t>
      </w:r>
      <w:hyperlink r:id="rId114" w:history="1">
        <w:r w:rsidRPr="00F379A9">
          <w:rPr>
            <w:rStyle w:val="Hyperlink"/>
          </w:rPr>
          <w:t>https://doi.org/10.55606/ijemr.v4i1.490</w:t>
        </w:r>
      </w:hyperlink>
      <w:r w:rsidRPr="00F379A9">
        <w:t>.</w:t>
      </w:r>
      <w:r>
        <w:t xml:space="preserve"> </w:t>
      </w:r>
    </w:p>
    <w:p w14:paraId="6C93419E" w14:textId="77777777" w:rsidR="00F10E56" w:rsidRPr="00F379A9" w:rsidRDefault="00F10E56" w:rsidP="00F10E56">
      <w:r w:rsidRPr="00F379A9">
        <w:lastRenderedPageBreak/>
        <w:t xml:space="preserve">Hemesath, S. and Tepe, M. (2024). Multidimensional preference for technology risk regulation: The role of political beliefs, technology attitudes, and national innovation cultures. </w:t>
      </w:r>
      <w:proofErr w:type="spellStart"/>
      <w:r w:rsidRPr="00F379A9">
        <w:t>doi</w:t>
      </w:r>
      <w:proofErr w:type="spellEnd"/>
      <w:r w:rsidRPr="00F379A9">
        <w:t>:</w:t>
      </w:r>
      <w:r>
        <w:t xml:space="preserve">  </w:t>
      </w:r>
      <w:hyperlink r:id="rId115" w:history="1">
        <w:r w:rsidRPr="00F379A9">
          <w:rPr>
            <w:rStyle w:val="Hyperlink"/>
          </w:rPr>
          <w:t>https://doi.org/10.1111/rego.12578</w:t>
        </w:r>
      </w:hyperlink>
      <w:r w:rsidRPr="00F379A9">
        <w:t>.</w:t>
      </w:r>
      <w:r>
        <w:t xml:space="preserve"> </w:t>
      </w:r>
    </w:p>
    <w:p w14:paraId="68492B81" w14:textId="77777777" w:rsidR="00F10E56" w:rsidRPr="00F379A9" w:rsidRDefault="00F10E56" w:rsidP="00F10E56">
      <w:r w:rsidRPr="00F379A9">
        <w:t xml:space="preserve">Hristov, S., Nakov, D. and </w:t>
      </w:r>
      <w:proofErr w:type="spellStart"/>
      <w:r w:rsidRPr="00F379A9">
        <w:t>Miočinović</w:t>
      </w:r>
      <w:proofErr w:type="spellEnd"/>
      <w:r w:rsidRPr="00F379A9">
        <w:t xml:space="preserve">, J. (2023). CONSTRUCTIVE ALIGNMENT BETWEEN OBJECTIVES, TEACHING AND LEARNING ACTIVITIES, STUDENT COMPETENCIES AND ASSESSMENT METHODS IN HIGHER EDUCATION. </w:t>
      </w:r>
      <w:r w:rsidRPr="00F379A9">
        <w:rPr>
          <w:i/>
          <w:iCs/>
        </w:rPr>
        <w:t>Journal of Agriculture and Plant Sciences</w:t>
      </w:r>
      <w:r w:rsidRPr="00F379A9">
        <w:t xml:space="preserve">, 21(2), pp.21–36. </w:t>
      </w:r>
      <w:proofErr w:type="spellStart"/>
      <w:r w:rsidRPr="00F379A9">
        <w:t>doi</w:t>
      </w:r>
      <w:proofErr w:type="spellEnd"/>
      <w:r w:rsidRPr="00F379A9">
        <w:t>:</w:t>
      </w:r>
      <w:r>
        <w:t xml:space="preserve"> </w:t>
      </w:r>
      <w:hyperlink r:id="rId116" w:history="1">
        <w:r w:rsidRPr="00F379A9">
          <w:rPr>
            <w:rStyle w:val="Hyperlink"/>
          </w:rPr>
          <w:t>https://doi.org/10.46763/japs23212021h</w:t>
        </w:r>
      </w:hyperlink>
      <w:r w:rsidRPr="00F379A9">
        <w:t>.</w:t>
      </w:r>
      <w:r>
        <w:t xml:space="preserve"> </w:t>
      </w:r>
    </w:p>
    <w:p w14:paraId="5A16DD49" w14:textId="77777777" w:rsidR="00F10E56" w:rsidRPr="00F379A9" w:rsidRDefault="00F10E56" w:rsidP="00F10E56">
      <w:r w:rsidRPr="00F379A9">
        <w:t xml:space="preserve">Khan, M., Ahmad, M., </w:t>
      </w:r>
      <w:proofErr w:type="spellStart"/>
      <w:r w:rsidRPr="00F379A9">
        <w:t>Alidjonovich</w:t>
      </w:r>
      <w:proofErr w:type="spellEnd"/>
      <w:r w:rsidRPr="00F379A9">
        <w:t xml:space="preserve">, R.D., </w:t>
      </w:r>
      <w:proofErr w:type="spellStart"/>
      <w:r w:rsidRPr="00F379A9">
        <w:t>Bakhritdinovich</w:t>
      </w:r>
      <w:proofErr w:type="spellEnd"/>
      <w:r w:rsidRPr="00F379A9">
        <w:t xml:space="preserve">, K.M., </w:t>
      </w:r>
      <w:proofErr w:type="spellStart"/>
      <w:r w:rsidRPr="00F379A9">
        <w:t>Turobjonovna</w:t>
      </w:r>
      <w:proofErr w:type="spellEnd"/>
      <w:r w:rsidRPr="00F379A9">
        <w:t xml:space="preserve">, K.M. and </w:t>
      </w:r>
      <w:proofErr w:type="spellStart"/>
      <w:r w:rsidRPr="00F379A9">
        <w:t>Odilovich</w:t>
      </w:r>
      <w:proofErr w:type="spellEnd"/>
      <w:r w:rsidRPr="00F379A9">
        <w:t xml:space="preserve">, I.J. (2025). The impact of cultural factors on digital marketing strategies with Machine learning and honey bee Algorithm (HBA). </w:t>
      </w:r>
      <w:r w:rsidRPr="00F379A9">
        <w:rPr>
          <w:i/>
          <w:iCs/>
        </w:rPr>
        <w:t>Cogent Business &amp; Management</w:t>
      </w:r>
      <w:r w:rsidRPr="00F379A9">
        <w:t xml:space="preserve">, 12(1). </w:t>
      </w:r>
      <w:proofErr w:type="spellStart"/>
      <w:r w:rsidRPr="00F379A9">
        <w:t>doi</w:t>
      </w:r>
      <w:proofErr w:type="spellEnd"/>
      <w:r w:rsidRPr="00F379A9">
        <w:t>:</w:t>
      </w:r>
      <w:r>
        <w:t xml:space="preserve"> </w:t>
      </w:r>
      <w:hyperlink r:id="rId117" w:history="1">
        <w:r w:rsidRPr="00F379A9">
          <w:rPr>
            <w:rStyle w:val="Hyperlink"/>
          </w:rPr>
          <w:t>https://doi.org/10.1080/23311975.2025.2486590</w:t>
        </w:r>
      </w:hyperlink>
      <w:r w:rsidRPr="00F379A9">
        <w:t>.</w:t>
      </w:r>
      <w:r>
        <w:t xml:space="preserve"> </w:t>
      </w:r>
    </w:p>
    <w:p w14:paraId="3A34292A" w14:textId="77777777" w:rsidR="00F10E56" w:rsidRPr="00F379A9" w:rsidRDefault="00F10E56" w:rsidP="00F10E56">
      <w:r w:rsidRPr="00F379A9">
        <w:t xml:space="preserve">Khiong, K. (2022). Impact and Challenges of Digital Marketing in Healthcare Industries during Digital Era and Covid-19 Pandemic. </w:t>
      </w:r>
      <w:r w:rsidRPr="00F379A9">
        <w:rPr>
          <w:i/>
          <w:iCs/>
        </w:rPr>
        <w:t>Journal of Industrial Engineering &amp; Management Research</w:t>
      </w:r>
      <w:r w:rsidRPr="00F379A9">
        <w:t xml:space="preserve">, [online] 3(5), pp.112–118. </w:t>
      </w:r>
      <w:proofErr w:type="spellStart"/>
      <w:r w:rsidRPr="00F379A9">
        <w:t>doi</w:t>
      </w:r>
      <w:proofErr w:type="spellEnd"/>
      <w:r w:rsidRPr="00F379A9">
        <w:t>:</w:t>
      </w:r>
      <w:r>
        <w:t xml:space="preserve"> </w:t>
      </w:r>
      <w:hyperlink r:id="rId118" w:history="1">
        <w:r w:rsidRPr="00F379A9">
          <w:rPr>
            <w:rStyle w:val="Hyperlink"/>
          </w:rPr>
          <w:t>https://doi.org/10.7777/jiemar.v3i5.408</w:t>
        </w:r>
      </w:hyperlink>
      <w:r w:rsidRPr="00F379A9">
        <w:t>.</w:t>
      </w:r>
      <w:r>
        <w:t xml:space="preserve"> </w:t>
      </w:r>
    </w:p>
    <w:p w14:paraId="7E1BFC75" w14:textId="77777777" w:rsidR="00F10E56" w:rsidRPr="00F379A9" w:rsidRDefault="00F10E56" w:rsidP="00F10E56">
      <w:r w:rsidRPr="00F379A9">
        <w:t xml:space="preserve">Kumar, V., Kumar, R., Goel, R., Singh, T. and Kaur, M.J. (2024). The evolution of digital marketing technologies: a fuzzy TOPSIS approach to selected technology in E-commerce platform. </w:t>
      </w:r>
      <w:r w:rsidRPr="00F379A9">
        <w:rPr>
          <w:i/>
          <w:iCs/>
        </w:rPr>
        <w:t>International Journal of System Assurance Engineering and Management</w:t>
      </w:r>
      <w:r w:rsidRPr="00F379A9">
        <w:t xml:space="preserve">. </w:t>
      </w:r>
      <w:proofErr w:type="spellStart"/>
      <w:r w:rsidRPr="00F379A9">
        <w:t>doi</w:t>
      </w:r>
      <w:proofErr w:type="spellEnd"/>
      <w:r w:rsidRPr="00F379A9">
        <w:t>:</w:t>
      </w:r>
      <w:r>
        <w:t xml:space="preserve">  </w:t>
      </w:r>
      <w:hyperlink r:id="rId119" w:history="1">
        <w:r w:rsidRPr="00F379A9">
          <w:rPr>
            <w:rStyle w:val="Hyperlink"/>
          </w:rPr>
          <w:t>https://doi.org/10.1007/s13198-024-02576-5</w:t>
        </w:r>
      </w:hyperlink>
      <w:r w:rsidRPr="00F379A9">
        <w:t>.</w:t>
      </w:r>
      <w:r>
        <w:t xml:space="preserve"> </w:t>
      </w:r>
    </w:p>
    <w:p w14:paraId="12B10A4B" w14:textId="77777777" w:rsidR="00F10E56" w:rsidRPr="00F379A9" w:rsidRDefault="00F10E56" w:rsidP="00F10E56">
      <w:r w:rsidRPr="00F379A9">
        <w:t xml:space="preserve">LINGAPPA, A.K., SAINI, A. and MATHEW, A.O. (2025). THE DIGITAL DIVIDE: </w:t>
      </w:r>
      <w:proofErr w:type="gramStart"/>
      <w:r w:rsidRPr="00F379A9">
        <w:t>HOW</w:t>
      </w:r>
      <w:proofErr w:type="gramEnd"/>
      <w:r w:rsidRPr="00F379A9">
        <w:t xml:space="preserve"> POSITIVE PERCEPTION TOWARD ICT AND DIGITAL MARKETING OUTCOMES SHAPE ENTREPRENEURIAL PERFORMANCE. </w:t>
      </w:r>
      <w:r w:rsidRPr="00F379A9">
        <w:rPr>
          <w:i/>
          <w:iCs/>
        </w:rPr>
        <w:t>Journal of Developmental Entrepreneurship</w:t>
      </w:r>
      <w:r w:rsidRPr="00F379A9">
        <w:t xml:space="preserve">, 30(02). </w:t>
      </w:r>
      <w:proofErr w:type="spellStart"/>
      <w:r w:rsidRPr="00F379A9">
        <w:t>doi</w:t>
      </w:r>
      <w:proofErr w:type="spellEnd"/>
      <w:r w:rsidRPr="00F379A9">
        <w:t>:</w:t>
      </w:r>
      <w:r>
        <w:t xml:space="preserve"> </w:t>
      </w:r>
      <w:hyperlink r:id="rId120" w:history="1">
        <w:r w:rsidRPr="00F379A9">
          <w:rPr>
            <w:rStyle w:val="Hyperlink"/>
          </w:rPr>
          <w:t>https://doi.org/10.1142/s1084946725500116</w:t>
        </w:r>
      </w:hyperlink>
      <w:r w:rsidRPr="00F379A9">
        <w:t>.</w:t>
      </w:r>
      <w:r>
        <w:t xml:space="preserve"> </w:t>
      </w:r>
    </w:p>
    <w:p w14:paraId="2CE4A767" w14:textId="77777777" w:rsidR="00F10E56" w:rsidRPr="00F379A9" w:rsidRDefault="00F10E56" w:rsidP="00F10E56">
      <w:r w:rsidRPr="00F379A9">
        <w:t xml:space="preserve">Mrema, T.V. (2024). Factors Influencing Alignment Between Individual Assignments and Learning Objective. </w:t>
      </w:r>
      <w:r w:rsidRPr="00F379A9">
        <w:rPr>
          <w:i/>
          <w:iCs/>
        </w:rPr>
        <w:t>The Accountancy and Business Review</w:t>
      </w:r>
      <w:r w:rsidRPr="00F379A9">
        <w:t xml:space="preserve">, [online] 16(3), pp.125–137. </w:t>
      </w:r>
      <w:proofErr w:type="spellStart"/>
      <w:r w:rsidRPr="00F379A9">
        <w:t>doi</w:t>
      </w:r>
      <w:proofErr w:type="spellEnd"/>
      <w:r w:rsidRPr="00F379A9">
        <w:t>:</w:t>
      </w:r>
      <w:r>
        <w:t xml:space="preserve">  </w:t>
      </w:r>
      <w:hyperlink r:id="rId121" w:history="1">
        <w:r w:rsidRPr="00F379A9">
          <w:rPr>
            <w:rStyle w:val="Hyperlink"/>
          </w:rPr>
          <w:t>https://doi.org/10.59645/abr.v16i3.367</w:t>
        </w:r>
      </w:hyperlink>
      <w:r w:rsidRPr="00F379A9">
        <w:t>.</w:t>
      </w:r>
      <w:r>
        <w:t xml:space="preserve"> </w:t>
      </w:r>
    </w:p>
    <w:p w14:paraId="5AF6F12F" w14:textId="77777777" w:rsidR="00F10E56" w:rsidRPr="00F379A9" w:rsidRDefault="00F10E56" w:rsidP="00F10E56">
      <w:r w:rsidRPr="00F379A9">
        <w:t xml:space="preserve">Nabieva, N.M. (2021). DIGITAL MARKETING: CURRENT TRENDS IN DEVELOPMENT. </w:t>
      </w:r>
      <w:r w:rsidRPr="00F379A9">
        <w:rPr>
          <w:i/>
          <w:iCs/>
        </w:rPr>
        <w:t>Theoretical &amp; Applied Science</w:t>
      </w:r>
      <w:r w:rsidRPr="00F379A9">
        <w:t xml:space="preserve">, 94(02), pp.333–340. </w:t>
      </w:r>
      <w:proofErr w:type="spellStart"/>
      <w:r w:rsidRPr="00F379A9">
        <w:t>doi</w:t>
      </w:r>
      <w:proofErr w:type="spellEnd"/>
      <w:r w:rsidRPr="00F379A9">
        <w:t>:</w:t>
      </w:r>
      <w:r>
        <w:t xml:space="preserve"> </w:t>
      </w:r>
      <w:hyperlink r:id="rId122" w:history="1">
        <w:r w:rsidRPr="00F379A9">
          <w:rPr>
            <w:rStyle w:val="Hyperlink"/>
          </w:rPr>
          <w:t>https://doi.org/10.15863/tas.2021.02.94.65</w:t>
        </w:r>
      </w:hyperlink>
      <w:r w:rsidRPr="00F379A9">
        <w:t>.</w:t>
      </w:r>
      <w:r>
        <w:t xml:space="preserve"> </w:t>
      </w:r>
    </w:p>
    <w:p w14:paraId="4E8F7EF3" w14:textId="77777777" w:rsidR="00F10E56" w:rsidRPr="00F379A9" w:rsidRDefault="00F10E56" w:rsidP="00F10E56">
      <w:r w:rsidRPr="00F379A9">
        <w:lastRenderedPageBreak/>
        <w:t xml:space="preserve">Nim, N., </w:t>
      </w:r>
      <w:proofErr w:type="spellStart"/>
      <w:r w:rsidRPr="00F379A9">
        <w:t>Pedada</w:t>
      </w:r>
      <w:proofErr w:type="spellEnd"/>
      <w:r w:rsidRPr="00F379A9">
        <w:t xml:space="preserve">, K. and Hewett, K. (2024). Digital marketing ecosystems and global market expansion: current state and future research agenda. </w:t>
      </w:r>
      <w:r w:rsidRPr="00F379A9">
        <w:rPr>
          <w:i/>
          <w:iCs/>
        </w:rPr>
        <w:t>International Marketing Review</w:t>
      </w:r>
      <w:r w:rsidRPr="00F379A9">
        <w:t xml:space="preserve">, 41(5). </w:t>
      </w:r>
      <w:proofErr w:type="spellStart"/>
      <w:r w:rsidRPr="00F379A9">
        <w:t>doi</w:t>
      </w:r>
      <w:proofErr w:type="spellEnd"/>
      <w:r w:rsidRPr="00F379A9">
        <w:t>:</w:t>
      </w:r>
      <w:r>
        <w:t xml:space="preserve"> </w:t>
      </w:r>
      <w:hyperlink r:id="rId123" w:history="1">
        <w:r w:rsidRPr="00F379A9">
          <w:rPr>
            <w:rStyle w:val="Hyperlink"/>
          </w:rPr>
          <w:t>https://doi.org/10.1108/imr-04-2024-0108</w:t>
        </w:r>
      </w:hyperlink>
      <w:r w:rsidRPr="00F379A9">
        <w:t>.</w:t>
      </w:r>
      <w:r>
        <w:t xml:space="preserve"> </w:t>
      </w:r>
    </w:p>
    <w:p w14:paraId="7206192D" w14:textId="77777777" w:rsidR="00F10E56" w:rsidRPr="00F379A9" w:rsidRDefault="00F10E56" w:rsidP="00F10E56">
      <w:r w:rsidRPr="00F379A9">
        <w:t xml:space="preserve">Parkhomenko, N. (2022). Marketing strategies of business systems in global environment. </w:t>
      </w:r>
      <w:r w:rsidRPr="00F379A9">
        <w:rPr>
          <w:i/>
          <w:iCs/>
        </w:rPr>
        <w:t>Herald of Economics</w:t>
      </w:r>
      <w:r w:rsidRPr="00F379A9">
        <w:t xml:space="preserve">, (2), p.59. </w:t>
      </w:r>
      <w:proofErr w:type="spellStart"/>
      <w:r w:rsidRPr="00F379A9">
        <w:t>doi</w:t>
      </w:r>
      <w:proofErr w:type="spellEnd"/>
      <w:r w:rsidRPr="00F379A9">
        <w:t>:</w:t>
      </w:r>
      <w:r>
        <w:t xml:space="preserve"> </w:t>
      </w:r>
      <w:hyperlink r:id="rId124" w:history="1">
        <w:r w:rsidRPr="00F379A9">
          <w:rPr>
            <w:rStyle w:val="Hyperlink"/>
          </w:rPr>
          <w:t>https://doi.org/10.35774/visnyk2022.02.059</w:t>
        </w:r>
      </w:hyperlink>
      <w:r w:rsidRPr="00F379A9">
        <w:t>.</w:t>
      </w:r>
      <w:r>
        <w:t xml:space="preserve"> </w:t>
      </w:r>
    </w:p>
    <w:p w14:paraId="6F00B893" w14:textId="77777777" w:rsidR="00F10E56" w:rsidRPr="00F379A9" w:rsidRDefault="00F10E56" w:rsidP="00F10E56">
      <w:r w:rsidRPr="00F379A9">
        <w:t xml:space="preserve">Payares, A.C., Luna, J. and Carbal, A. (2023). Digital Marketing adoption in Small and Medium-sized Enterprises (SMEs). </w:t>
      </w:r>
      <w:r w:rsidRPr="00F379A9">
        <w:rPr>
          <w:i/>
          <w:iCs/>
        </w:rPr>
        <w:t>Panorama Económico</w:t>
      </w:r>
      <w:r w:rsidRPr="00F379A9">
        <w:t xml:space="preserve">, [online] 31(4), pp.360–374. </w:t>
      </w:r>
      <w:proofErr w:type="spellStart"/>
      <w:r w:rsidRPr="00F379A9">
        <w:t>doi</w:t>
      </w:r>
      <w:proofErr w:type="spellEnd"/>
      <w:r w:rsidRPr="00F379A9">
        <w:t>:</w:t>
      </w:r>
      <w:r>
        <w:t xml:space="preserve"> </w:t>
      </w:r>
      <w:hyperlink r:id="rId125" w:history="1">
        <w:r w:rsidRPr="00F379A9">
          <w:rPr>
            <w:rStyle w:val="Hyperlink"/>
          </w:rPr>
          <w:t>https://doi.org/10.32997/pe-2023-4774</w:t>
        </w:r>
      </w:hyperlink>
      <w:r w:rsidRPr="00F379A9">
        <w:t>.</w:t>
      </w:r>
      <w:r>
        <w:t xml:space="preserve"> </w:t>
      </w:r>
    </w:p>
    <w:p w14:paraId="09B5C888" w14:textId="77777777" w:rsidR="00F10E56" w:rsidRPr="00F379A9" w:rsidRDefault="00F10E56" w:rsidP="00F10E56">
      <w:proofErr w:type="spellStart"/>
      <w:r w:rsidRPr="00F379A9">
        <w:t>Safitri</w:t>
      </w:r>
      <w:proofErr w:type="spellEnd"/>
      <w:r w:rsidRPr="00F379A9">
        <w:t xml:space="preserve">, D. and Nurul </w:t>
      </w:r>
      <w:proofErr w:type="spellStart"/>
      <w:r w:rsidRPr="00F379A9">
        <w:t>Komaryatin</w:t>
      </w:r>
      <w:proofErr w:type="spellEnd"/>
      <w:r w:rsidRPr="00F379A9">
        <w:t xml:space="preserve"> (2025). Digital Marketing Influence on Marketing Performance: The Role of Customer Engagement and Relationship Marketing. </w:t>
      </w:r>
      <w:r w:rsidRPr="00F379A9">
        <w:rPr>
          <w:i/>
          <w:iCs/>
        </w:rPr>
        <w:t>Golden Ratio of Marketing and Applied Psychology of Business</w:t>
      </w:r>
      <w:r w:rsidRPr="00F379A9">
        <w:t xml:space="preserve">, [online] 5(2), pp.316–331. </w:t>
      </w:r>
      <w:proofErr w:type="spellStart"/>
      <w:r w:rsidRPr="00F379A9">
        <w:t>doi</w:t>
      </w:r>
      <w:proofErr w:type="spellEnd"/>
      <w:r w:rsidRPr="00F379A9">
        <w:t>:</w:t>
      </w:r>
      <w:r>
        <w:t xml:space="preserve"> </w:t>
      </w:r>
      <w:hyperlink r:id="rId126" w:history="1">
        <w:r w:rsidRPr="00F379A9">
          <w:rPr>
            <w:rStyle w:val="Hyperlink"/>
          </w:rPr>
          <w:t>https://doi.org/10.52970/grmapb.v5i2.960</w:t>
        </w:r>
      </w:hyperlink>
      <w:r w:rsidRPr="00F379A9">
        <w:t>.</w:t>
      </w:r>
      <w:r>
        <w:t xml:space="preserve"> </w:t>
      </w:r>
    </w:p>
    <w:p w14:paraId="1DDAB6E4" w14:textId="77777777" w:rsidR="00F10E56" w:rsidRPr="00F379A9" w:rsidRDefault="00F10E56" w:rsidP="00F10E56">
      <w:r w:rsidRPr="00F379A9">
        <w:t xml:space="preserve">Sayudin, S., Kartono, K. and </w:t>
      </w:r>
      <w:proofErr w:type="spellStart"/>
      <w:r w:rsidRPr="00F379A9">
        <w:t>Curatman</w:t>
      </w:r>
      <w:proofErr w:type="spellEnd"/>
      <w:r w:rsidRPr="00F379A9">
        <w:t xml:space="preserve">, A. (2023). Increasing Business Effectiveness Through </w:t>
      </w:r>
      <w:proofErr w:type="gramStart"/>
      <w:r w:rsidRPr="00F379A9">
        <w:t>The</w:t>
      </w:r>
      <w:proofErr w:type="gramEnd"/>
      <w:r w:rsidRPr="00F379A9">
        <w:t xml:space="preserve"> Implementation </w:t>
      </w:r>
      <w:proofErr w:type="gramStart"/>
      <w:r w:rsidRPr="00F379A9">
        <w:t>Of</w:t>
      </w:r>
      <w:proofErr w:type="gramEnd"/>
      <w:r w:rsidRPr="00F379A9">
        <w:t xml:space="preserve"> </w:t>
      </w:r>
      <w:proofErr w:type="gramStart"/>
      <w:r w:rsidRPr="00F379A9">
        <w:t>An</w:t>
      </w:r>
      <w:proofErr w:type="gramEnd"/>
      <w:r w:rsidRPr="00F379A9">
        <w:t xml:space="preserve"> Integrated Digital Marketing Strategy. </w:t>
      </w:r>
      <w:r w:rsidRPr="00F379A9">
        <w:rPr>
          <w:i/>
          <w:iCs/>
        </w:rPr>
        <w:t>Journal Of World Science</w:t>
      </w:r>
      <w:r w:rsidRPr="00F379A9">
        <w:t xml:space="preserve">, 2(11), pp.1908–1913. </w:t>
      </w:r>
      <w:proofErr w:type="spellStart"/>
      <w:r w:rsidRPr="00F379A9">
        <w:t>doi</w:t>
      </w:r>
      <w:proofErr w:type="spellEnd"/>
      <w:r w:rsidRPr="00F379A9">
        <w:t>:</w:t>
      </w:r>
      <w:r>
        <w:t xml:space="preserve"> </w:t>
      </w:r>
      <w:hyperlink r:id="rId127" w:history="1">
        <w:r w:rsidRPr="00F379A9">
          <w:rPr>
            <w:rStyle w:val="Hyperlink"/>
          </w:rPr>
          <w:t>https://doi.org/10.58344/jws.v2i11.478</w:t>
        </w:r>
      </w:hyperlink>
      <w:r w:rsidRPr="00F379A9">
        <w:t>.</w:t>
      </w:r>
      <w:r>
        <w:t xml:space="preserve"> </w:t>
      </w:r>
    </w:p>
    <w:p w14:paraId="6AA7061E" w14:textId="77777777" w:rsidR="00F10E56" w:rsidRPr="00F379A9" w:rsidRDefault="00F10E56" w:rsidP="00F10E56">
      <w:r w:rsidRPr="00F379A9">
        <w:t xml:space="preserve">Sharabati, A.-A.A., Ali, A., </w:t>
      </w:r>
      <w:proofErr w:type="spellStart"/>
      <w:r w:rsidRPr="00F379A9">
        <w:t>Allahham</w:t>
      </w:r>
      <w:proofErr w:type="spellEnd"/>
      <w:r w:rsidRPr="00F379A9">
        <w:t xml:space="preserve">, M.I., Hussein, A.A., </w:t>
      </w:r>
      <w:proofErr w:type="spellStart"/>
      <w:r w:rsidRPr="00F379A9">
        <w:t>Alheet</w:t>
      </w:r>
      <w:proofErr w:type="spellEnd"/>
      <w:r w:rsidRPr="00F379A9">
        <w:t xml:space="preserve">, A.F. and Mohammad, A.S. (2024). The Impact of Digital Marketing on the Performance of SMEs: An Analytical Study in Light of Modern Digital Transformations. </w:t>
      </w:r>
      <w:r w:rsidRPr="00F379A9">
        <w:rPr>
          <w:i/>
          <w:iCs/>
        </w:rPr>
        <w:t>Sustainability</w:t>
      </w:r>
      <w:r w:rsidRPr="00F379A9">
        <w:t xml:space="preserve">, [online] 16(19). </w:t>
      </w:r>
      <w:proofErr w:type="spellStart"/>
      <w:r w:rsidRPr="00F379A9">
        <w:t>doi</w:t>
      </w:r>
      <w:proofErr w:type="spellEnd"/>
      <w:r w:rsidRPr="00F379A9">
        <w:t>:</w:t>
      </w:r>
      <w:r>
        <w:t xml:space="preserve"> </w:t>
      </w:r>
      <w:hyperlink r:id="rId128" w:history="1">
        <w:r w:rsidRPr="00F379A9">
          <w:rPr>
            <w:rStyle w:val="Hyperlink"/>
          </w:rPr>
          <w:t>https://doi.org/10.3390/su16198667</w:t>
        </w:r>
      </w:hyperlink>
      <w:r w:rsidRPr="00F379A9">
        <w:t>.</w:t>
      </w:r>
      <w:r>
        <w:t xml:space="preserve"> </w:t>
      </w:r>
    </w:p>
    <w:p w14:paraId="24A29D11" w14:textId="77777777" w:rsidR="00F10E56" w:rsidRPr="00F379A9" w:rsidRDefault="00F10E56" w:rsidP="00F10E56">
      <w:r w:rsidRPr="00F379A9">
        <w:t xml:space="preserve">Singh, P. (2024). Beyond the basics: Exploring the impact of social media marketing enablers on business success. </w:t>
      </w:r>
      <w:proofErr w:type="spellStart"/>
      <w:r w:rsidRPr="00F379A9">
        <w:rPr>
          <w:i/>
          <w:iCs/>
        </w:rPr>
        <w:t>Heliyon</w:t>
      </w:r>
      <w:proofErr w:type="spellEnd"/>
      <w:r w:rsidRPr="00F379A9">
        <w:t xml:space="preserve">, 10(5). </w:t>
      </w:r>
      <w:proofErr w:type="spellStart"/>
      <w:r w:rsidRPr="00F379A9">
        <w:t>doi</w:t>
      </w:r>
      <w:proofErr w:type="spellEnd"/>
      <w:r w:rsidRPr="00F379A9">
        <w:t>:</w:t>
      </w:r>
      <w:r>
        <w:t xml:space="preserve"> </w:t>
      </w:r>
      <w:hyperlink r:id="rId129" w:history="1">
        <w:r w:rsidRPr="00F379A9">
          <w:rPr>
            <w:rStyle w:val="Hyperlink"/>
          </w:rPr>
          <w:t>https://doi.org/10.1016/j.heliyon.2024.e26435</w:t>
        </w:r>
      </w:hyperlink>
      <w:r w:rsidRPr="00F379A9">
        <w:t>.</w:t>
      </w:r>
      <w:r>
        <w:t xml:space="preserve"> </w:t>
      </w:r>
    </w:p>
    <w:p w14:paraId="0D706BCC" w14:textId="77777777" w:rsidR="00F10E56" w:rsidRPr="00F379A9" w:rsidRDefault="00F10E56" w:rsidP="00F10E56">
      <w:proofErr w:type="spellStart"/>
      <w:r w:rsidRPr="00F379A9">
        <w:t>Sudirjo</w:t>
      </w:r>
      <w:proofErr w:type="spellEnd"/>
      <w:r w:rsidRPr="00F379A9">
        <w:t xml:space="preserve">, F. (2023). Marketing Strategy in Improving Product Competitiveness in the Global Market. </w:t>
      </w:r>
      <w:r w:rsidRPr="00F379A9">
        <w:rPr>
          <w:i/>
          <w:iCs/>
        </w:rPr>
        <w:t>Journal of Contemporary Administration and Management (ADMAN)</w:t>
      </w:r>
      <w:r w:rsidRPr="00F379A9">
        <w:t>, 1(2), pp.63–69.</w:t>
      </w:r>
    </w:p>
    <w:p w14:paraId="2CE423B0" w14:textId="77777777" w:rsidR="00F10E56" w:rsidRPr="00F379A9" w:rsidRDefault="00F10E56" w:rsidP="00F10E56">
      <w:r w:rsidRPr="00F379A9">
        <w:t xml:space="preserve">Willson, S. (2026). </w:t>
      </w:r>
      <w:r w:rsidRPr="00F379A9">
        <w:rPr>
          <w:i/>
          <w:iCs/>
        </w:rPr>
        <w:t>Role of Consumer Engagement in Digital Marketing Effectiveness</w:t>
      </w:r>
      <w:r w:rsidRPr="00F379A9">
        <w:t xml:space="preserve">. [online] Google.com. </w:t>
      </w:r>
      <w:proofErr w:type="spellStart"/>
      <w:r>
        <w:t>doi</w:t>
      </w:r>
      <w:proofErr w:type="spellEnd"/>
      <w:r w:rsidRPr="00F379A9">
        <w:t xml:space="preserve">: </w:t>
      </w:r>
      <w:hyperlink r:id="rId130" w:history="1">
        <w:r w:rsidRPr="00F379A9">
          <w:rPr>
            <w:rStyle w:val="Hyperlink"/>
          </w:rPr>
          <w:t>https://scholar.google.com/scholar?q=Consumer+Engagement+Metrics+in+Digital+Marketing</w:t>
        </w:r>
      </w:hyperlink>
      <w:r>
        <w:t xml:space="preserve">. </w:t>
      </w:r>
    </w:p>
    <w:p w14:paraId="4739E1B7" w14:textId="77777777" w:rsidR="00F10E56" w:rsidRDefault="00F10E56" w:rsidP="00F10E56">
      <w:proofErr w:type="spellStart"/>
      <w:r w:rsidRPr="00F379A9">
        <w:lastRenderedPageBreak/>
        <w:t>zicon</w:t>
      </w:r>
      <w:proofErr w:type="spellEnd"/>
      <w:r w:rsidRPr="00F379A9">
        <w:t xml:space="preserve">, wen (2026). </w:t>
      </w:r>
      <w:r w:rsidRPr="00F379A9">
        <w:rPr>
          <w:i/>
          <w:iCs/>
        </w:rPr>
        <w:t>Google Scholar</w:t>
      </w:r>
      <w:r w:rsidRPr="00F379A9">
        <w:t xml:space="preserve">. [online] Google.com. </w:t>
      </w:r>
      <w:proofErr w:type="spellStart"/>
      <w:r>
        <w:t>doi</w:t>
      </w:r>
      <w:proofErr w:type="spellEnd"/>
      <w:r w:rsidRPr="00F379A9">
        <w:t xml:space="preserve">: </w:t>
      </w:r>
      <w:hyperlink r:id="rId131" w:history="1">
        <w:r w:rsidRPr="00F379A9">
          <w:rPr>
            <w:rStyle w:val="Hyperlink"/>
          </w:rPr>
          <w:t>https://scholar.google.com/scholar?q=Adoption+of+Digital+Marketing+Strategies+Across+Global+Industries</w:t>
        </w:r>
      </w:hyperlink>
      <w:r>
        <w:t xml:space="preserve">. </w:t>
      </w:r>
      <w:bookmarkEnd w:id="58"/>
    </w:p>
    <w:p w14:paraId="4108858C" w14:textId="77777777" w:rsidR="006F781C" w:rsidRPr="005D5C14" w:rsidRDefault="006F781C" w:rsidP="006F781C">
      <w:r w:rsidRPr="005D5C14">
        <w:t xml:space="preserve">Camilleri, M.A. and Valeri, M. (2021). Thriving family businesses in tourism and hospitality: A systematic review and a synthesis of the relevant literature. </w:t>
      </w:r>
      <w:r w:rsidRPr="005D5C14">
        <w:rPr>
          <w:i/>
          <w:iCs/>
        </w:rPr>
        <w:t>Journal of Family Business Management</w:t>
      </w:r>
      <w:r w:rsidRPr="005D5C14">
        <w:t xml:space="preserve">, ahead-of-print(ahead-of-print). </w:t>
      </w:r>
      <w:proofErr w:type="spellStart"/>
      <w:r w:rsidRPr="005D5C14">
        <w:t>doi</w:t>
      </w:r>
      <w:proofErr w:type="spellEnd"/>
      <w:r w:rsidRPr="005D5C14">
        <w:t>:</w:t>
      </w:r>
      <w:r>
        <w:t xml:space="preserve"> </w:t>
      </w:r>
      <w:hyperlink r:id="rId132" w:history="1">
        <w:r w:rsidRPr="005D5C14">
          <w:rPr>
            <w:rStyle w:val="Hyperlink"/>
          </w:rPr>
          <w:t>https://doi.org/10.1108/jfbm-10-2021-0133</w:t>
        </w:r>
      </w:hyperlink>
      <w:r w:rsidRPr="005D5C14">
        <w:t>.</w:t>
      </w:r>
      <w:r>
        <w:t xml:space="preserve"> </w:t>
      </w:r>
    </w:p>
    <w:p w14:paraId="7EF81403" w14:textId="77777777" w:rsidR="006F781C" w:rsidRPr="005D5C14" w:rsidRDefault="006F781C" w:rsidP="006F781C">
      <w:r w:rsidRPr="005D5C14">
        <w:t xml:space="preserve">Evania, S., </w:t>
      </w:r>
      <w:proofErr w:type="spellStart"/>
      <w:r w:rsidRPr="005D5C14">
        <w:t>Listiana</w:t>
      </w:r>
      <w:proofErr w:type="spellEnd"/>
      <w:r w:rsidRPr="005D5C14">
        <w:t xml:space="preserve">, E., Wendy, Rosnani, T. and </w:t>
      </w:r>
      <w:proofErr w:type="spellStart"/>
      <w:r w:rsidRPr="005D5C14">
        <w:t>Fahruna</w:t>
      </w:r>
      <w:proofErr w:type="spellEnd"/>
      <w:r w:rsidRPr="005D5C14">
        <w:t xml:space="preserve">, Y. (2023). The Effect of Influencer Marketing and Content Marketing on Customer Engagement and Purchase Decisions on Followers - Digital Academic Press. </w:t>
      </w:r>
      <w:r w:rsidRPr="005D5C14">
        <w:rPr>
          <w:i/>
          <w:iCs/>
        </w:rPr>
        <w:t>Ms4sub.com</w:t>
      </w:r>
      <w:r w:rsidRPr="005D5C14">
        <w:t xml:space="preserve">. [online] </w:t>
      </w:r>
      <w:proofErr w:type="spellStart"/>
      <w:r w:rsidRPr="005D5C14">
        <w:t>doi</w:t>
      </w:r>
      <w:proofErr w:type="spellEnd"/>
      <w:r w:rsidRPr="005D5C14">
        <w:t>:</w:t>
      </w:r>
      <w:r>
        <w:t xml:space="preserve"> </w:t>
      </w:r>
      <w:hyperlink r:id="rId133" w:history="1">
        <w:r w:rsidRPr="005D5C14">
          <w:rPr>
            <w:rStyle w:val="Hyperlink"/>
          </w:rPr>
          <w:t>http://core.ms4sub.com/id/eprint/141/1/917-Article%20Text-1605-1-10-20230116.pdf</w:t>
        </w:r>
      </w:hyperlink>
      <w:r w:rsidRPr="005D5C14">
        <w:t>.</w:t>
      </w:r>
      <w:r>
        <w:t xml:space="preserve"> </w:t>
      </w:r>
    </w:p>
    <w:p w14:paraId="0E24B439" w14:textId="77777777" w:rsidR="006F781C" w:rsidRPr="005D5C14" w:rsidRDefault="006F781C" w:rsidP="006F781C">
      <w:r w:rsidRPr="005D5C14">
        <w:t xml:space="preserve">Givan, B. and Hery </w:t>
      </w:r>
      <w:proofErr w:type="spellStart"/>
      <w:r w:rsidRPr="005D5C14">
        <w:t>Pancasilawan</w:t>
      </w:r>
      <w:proofErr w:type="spellEnd"/>
      <w:r w:rsidRPr="005D5C14">
        <w:t xml:space="preserve">, B. (2025). From Local to Global: How Digital Marketing Strategies Propel Small Businesses into International Markets. </w:t>
      </w:r>
      <w:r w:rsidRPr="005D5C14">
        <w:rPr>
          <w:i/>
          <w:iCs/>
        </w:rPr>
        <w:t>International Journal of Economics and Management Research</w:t>
      </w:r>
      <w:r w:rsidRPr="005D5C14">
        <w:t xml:space="preserve">, [online] 4(1), pp.741–749. </w:t>
      </w:r>
      <w:proofErr w:type="spellStart"/>
      <w:r w:rsidRPr="005D5C14">
        <w:t>doi</w:t>
      </w:r>
      <w:proofErr w:type="spellEnd"/>
      <w:r w:rsidRPr="005D5C14">
        <w:t>:</w:t>
      </w:r>
      <w:r>
        <w:t xml:space="preserve"> </w:t>
      </w:r>
      <w:hyperlink r:id="rId134" w:history="1">
        <w:r w:rsidRPr="005D5C14">
          <w:rPr>
            <w:rStyle w:val="Hyperlink"/>
          </w:rPr>
          <w:t>https://doi.org/10.55606/ijemr.v4i1.490</w:t>
        </w:r>
      </w:hyperlink>
      <w:r w:rsidRPr="005D5C14">
        <w:t>.</w:t>
      </w:r>
      <w:r>
        <w:t xml:space="preserve"> </w:t>
      </w:r>
    </w:p>
    <w:p w14:paraId="3122AF5F" w14:textId="77777777" w:rsidR="006F781C" w:rsidRPr="005D5C14" w:rsidRDefault="006F781C" w:rsidP="006F781C">
      <w:r w:rsidRPr="005D5C14">
        <w:t xml:space="preserve">Hughes, J., Kornberger, M., MacKay, B., O’Brien, P. and Reddy, S. (2021). Organizational strategy and its implications for strategic studies: A review essay. </w:t>
      </w:r>
      <w:r w:rsidRPr="005D5C14">
        <w:rPr>
          <w:i/>
          <w:iCs/>
        </w:rPr>
        <w:t>Journal of Strategic Studies</w:t>
      </w:r>
      <w:r w:rsidRPr="005D5C14">
        <w:t xml:space="preserve">, [online] 46(2), pp.1–24. </w:t>
      </w:r>
      <w:proofErr w:type="spellStart"/>
      <w:r w:rsidRPr="005D5C14">
        <w:t>doi</w:t>
      </w:r>
      <w:proofErr w:type="spellEnd"/>
      <w:r w:rsidRPr="005D5C14">
        <w:t>:</w:t>
      </w:r>
      <w:r>
        <w:t xml:space="preserve"> </w:t>
      </w:r>
      <w:hyperlink r:id="rId135" w:history="1">
        <w:r w:rsidRPr="005D5C14">
          <w:rPr>
            <w:rStyle w:val="Hyperlink"/>
          </w:rPr>
          <w:t>https://doi.org/10.1080/01402390.2021.1994950</w:t>
        </w:r>
      </w:hyperlink>
      <w:r w:rsidRPr="005D5C14">
        <w:t>.</w:t>
      </w:r>
      <w:r>
        <w:t xml:space="preserve"> </w:t>
      </w:r>
    </w:p>
    <w:p w14:paraId="1AAE9FFD" w14:textId="77777777" w:rsidR="006F781C" w:rsidRPr="005D5C14" w:rsidRDefault="006F781C" w:rsidP="006F781C">
      <w:proofErr w:type="spellStart"/>
      <w:r w:rsidRPr="005D5C14">
        <w:t>Kilipiri</w:t>
      </w:r>
      <w:proofErr w:type="spellEnd"/>
      <w:r w:rsidRPr="005D5C14">
        <w:t xml:space="preserve">, E., Papaioannou, E. and </w:t>
      </w:r>
      <w:proofErr w:type="spellStart"/>
      <w:r w:rsidRPr="005D5C14">
        <w:t>Kotzaivazoglou</w:t>
      </w:r>
      <w:proofErr w:type="spellEnd"/>
      <w:r w:rsidRPr="005D5C14">
        <w:t xml:space="preserve">, I. (2023). Social Media and Influencer Marketing for Promoting Sustainable Tourism Destinations: The Instagram Case. </w:t>
      </w:r>
      <w:r w:rsidRPr="005D5C14">
        <w:rPr>
          <w:i/>
          <w:iCs/>
        </w:rPr>
        <w:t>Sustainability</w:t>
      </w:r>
      <w:r w:rsidRPr="005D5C14">
        <w:t xml:space="preserve">, [online] 15(8), p.6374. </w:t>
      </w:r>
      <w:proofErr w:type="spellStart"/>
      <w:r>
        <w:t>doi</w:t>
      </w:r>
      <w:proofErr w:type="spellEnd"/>
      <w:r w:rsidRPr="005D5C14">
        <w:t xml:space="preserve">: </w:t>
      </w:r>
      <w:hyperlink r:id="rId136" w:history="1">
        <w:r w:rsidRPr="005D5C14">
          <w:rPr>
            <w:rStyle w:val="Hyperlink"/>
          </w:rPr>
          <w:t>https://www.mdpi.com/2071-1050/15/8/6374</w:t>
        </w:r>
      </w:hyperlink>
      <w:r w:rsidRPr="005D5C14">
        <w:t>.</w:t>
      </w:r>
      <w:r>
        <w:t xml:space="preserve"> </w:t>
      </w:r>
    </w:p>
    <w:p w14:paraId="383C6389" w14:textId="77777777" w:rsidR="006F781C" w:rsidRPr="005D5C14" w:rsidRDefault="006F781C" w:rsidP="006F781C">
      <w:r w:rsidRPr="005D5C14">
        <w:t xml:space="preserve">Li, F., Silva, S.C. and </w:t>
      </w:r>
      <w:proofErr w:type="spellStart"/>
      <w:r w:rsidRPr="005D5C14">
        <w:t>Larimo</w:t>
      </w:r>
      <w:proofErr w:type="spellEnd"/>
      <w:r w:rsidRPr="005D5C14">
        <w:t xml:space="preserve">, J. (2024). Understanding the influencing factors on firms’ social media marketing strategies development: a cross-country investigation. </w:t>
      </w:r>
      <w:r w:rsidRPr="005D5C14">
        <w:rPr>
          <w:i/>
          <w:iCs/>
        </w:rPr>
        <w:t>International Marketing Review</w:t>
      </w:r>
      <w:r w:rsidRPr="005D5C14">
        <w:t xml:space="preserve">, 41(6). </w:t>
      </w:r>
      <w:proofErr w:type="spellStart"/>
      <w:r w:rsidRPr="005D5C14">
        <w:t>doi</w:t>
      </w:r>
      <w:proofErr w:type="spellEnd"/>
      <w:r w:rsidRPr="005D5C14">
        <w:t>:</w:t>
      </w:r>
      <w:r>
        <w:t xml:space="preserve"> </w:t>
      </w:r>
      <w:hyperlink r:id="rId137" w:history="1">
        <w:r w:rsidRPr="005D5C14">
          <w:rPr>
            <w:rStyle w:val="Hyperlink"/>
          </w:rPr>
          <w:t>https://doi.org/10.1108/imr-06-2023-0124</w:t>
        </w:r>
      </w:hyperlink>
      <w:r w:rsidRPr="005D5C14">
        <w:t>.</w:t>
      </w:r>
      <w:r>
        <w:t xml:space="preserve"> </w:t>
      </w:r>
    </w:p>
    <w:p w14:paraId="7FC34234" w14:textId="77777777" w:rsidR="006F781C" w:rsidRPr="005D5C14" w:rsidRDefault="006F781C" w:rsidP="006F781C">
      <w:r w:rsidRPr="005D5C14">
        <w:t xml:space="preserve">Mani, Z.A. and Goniewicz, K. (2023). Adapting Disaster Preparedness Strategies to Changing Climate Patterns in Saudi Arabia: A Rapid Review. </w:t>
      </w:r>
      <w:r w:rsidRPr="005D5C14">
        <w:rPr>
          <w:i/>
          <w:iCs/>
        </w:rPr>
        <w:t>Sustainability</w:t>
      </w:r>
      <w:r w:rsidRPr="005D5C14">
        <w:t xml:space="preserve">, [online] 15(19), p.14279. </w:t>
      </w:r>
      <w:proofErr w:type="spellStart"/>
      <w:r w:rsidRPr="005D5C14">
        <w:t>doi</w:t>
      </w:r>
      <w:proofErr w:type="spellEnd"/>
      <w:r w:rsidRPr="005D5C14">
        <w:t>:</w:t>
      </w:r>
      <w:r>
        <w:t xml:space="preserve"> </w:t>
      </w:r>
      <w:hyperlink r:id="rId138" w:history="1">
        <w:r w:rsidRPr="005D5C14">
          <w:rPr>
            <w:rStyle w:val="Hyperlink"/>
          </w:rPr>
          <w:t>https://doi.org/10.3390/su151914279</w:t>
        </w:r>
      </w:hyperlink>
      <w:r w:rsidRPr="005D5C14">
        <w:t>.</w:t>
      </w:r>
      <w:r>
        <w:t xml:space="preserve"> </w:t>
      </w:r>
    </w:p>
    <w:p w14:paraId="00CFB104" w14:textId="77777777" w:rsidR="006F781C" w:rsidRPr="005D5C14" w:rsidRDefault="006F781C" w:rsidP="006F781C">
      <w:proofErr w:type="spellStart"/>
      <w:r w:rsidRPr="005D5C14">
        <w:t>Payandehpoor</w:t>
      </w:r>
      <w:proofErr w:type="spellEnd"/>
      <w:r w:rsidRPr="005D5C14">
        <w:t xml:space="preserve">, N. and Javad, M. (2025). Examining the Geographical, Social, and Cultural Dimensions of Influencer Marketing in Promoting Healthy Eating Behaviors. </w:t>
      </w:r>
      <w:r w:rsidRPr="005D5C14">
        <w:rPr>
          <w:i/>
          <w:iCs/>
        </w:rPr>
        <w:t xml:space="preserve">Geography and </w:t>
      </w:r>
      <w:r w:rsidRPr="005D5C14">
        <w:rPr>
          <w:i/>
          <w:iCs/>
        </w:rPr>
        <w:lastRenderedPageBreak/>
        <w:t>Human Relationships</w:t>
      </w:r>
      <w:r w:rsidRPr="005D5C14">
        <w:t xml:space="preserve">, [online] 7(4), pp.587–597. </w:t>
      </w:r>
      <w:proofErr w:type="spellStart"/>
      <w:r w:rsidRPr="005D5C14">
        <w:t>doi</w:t>
      </w:r>
      <w:proofErr w:type="spellEnd"/>
      <w:r w:rsidRPr="005D5C14">
        <w:t>:</w:t>
      </w:r>
      <w:r>
        <w:t xml:space="preserve"> </w:t>
      </w:r>
      <w:hyperlink r:id="rId139" w:history="1">
        <w:r w:rsidRPr="005D5C14">
          <w:rPr>
            <w:rStyle w:val="Hyperlink"/>
          </w:rPr>
          <w:t>https://doi.org/10.22034/gahr.2025.519694.2460</w:t>
        </w:r>
      </w:hyperlink>
      <w:r w:rsidRPr="005D5C14">
        <w:t>.</w:t>
      </w:r>
      <w:r>
        <w:t xml:space="preserve"> </w:t>
      </w:r>
    </w:p>
    <w:p w14:paraId="3AC69E20" w14:textId="77777777" w:rsidR="006F781C" w:rsidRPr="005D5C14" w:rsidRDefault="006F781C" w:rsidP="006F781C">
      <w:proofErr w:type="spellStart"/>
      <w:r w:rsidRPr="005D5C14">
        <w:t>Pricopoaia</w:t>
      </w:r>
      <w:proofErr w:type="spellEnd"/>
      <w:r w:rsidRPr="005D5C14">
        <w:t xml:space="preserve">, O., Micu, A. and Susanu, I.-O. (2022). The Implications of Digital Marketing on Business Performance. </w:t>
      </w:r>
      <w:r w:rsidRPr="005D5C14">
        <w:rPr>
          <w:i/>
          <w:iCs/>
        </w:rPr>
        <w:t xml:space="preserve">Annals of </w:t>
      </w:r>
      <w:proofErr w:type="spellStart"/>
      <w:r w:rsidRPr="005D5C14">
        <w:rPr>
          <w:i/>
          <w:iCs/>
        </w:rPr>
        <w:t>Dunarea</w:t>
      </w:r>
      <w:proofErr w:type="spellEnd"/>
      <w:r w:rsidRPr="005D5C14">
        <w:rPr>
          <w:i/>
          <w:iCs/>
        </w:rPr>
        <w:t xml:space="preserve"> de Jos University of Galati. Fascicle I. Economics and Applied Informatics</w:t>
      </w:r>
      <w:r w:rsidRPr="005D5C14">
        <w:t xml:space="preserve">, 28(3), pp.5–16. </w:t>
      </w:r>
      <w:proofErr w:type="spellStart"/>
      <w:r w:rsidRPr="005D5C14">
        <w:t>doi</w:t>
      </w:r>
      <w:proofErr w:type="spellEnd"/>
      <w:r w:rsidRPr="005D5C14">
        <w:t>:</w:t>
      </w:r>
      <w:r>
        <w:t xml:space="preserve"> </w:t>
      </w:r>
      <w:hyperlink r:id="rId140" w:history="1">
        <w:r w:rsidRPr="005D5C14">
          <w:rPr>
            <w:rStyle w:val="Hyperlink"/>
          </w:rPr>
          <w:t>https://doi.org/10.35219/eai15840409282</w:t>
        </w:r>
      </w:hyperlink>
      <w:r w:rsidRPr="005D5C14">
        <w:t>.</w:t>
      </w:r>
      <w:r>
        <w:t xml:space="preserve"> </w:t>
      </w:r>
    </w:p>
    <w:p w14:paraId="70AD09E4" w14:textId="77777777" w:rsidR="006F781C" w:rsidRPr="005D5C14" w:rsidRDefault="006F781C" w:rsidP="006F781C">
      <w:r w:rsidRPr="005D5C14">
        <w:t xml:space="preserve">Ragheb, H. and </w:t>
      </w:r>
      <w:proofErr w:type="spellStart"/>
      <w:r w:rsidRPr="005D5C14">
        <w:t>Phd</w:t>
      </w:r>
      <w:proofErr w:type="spellEnd"/>
      <w:r w:rsidRPr="005D5C14">
        <w:t xml:space="preserve">, A. (2022). FACTORS AFFECTING THE ADOPTION OF SOCIAL MEDIA MARKETING IN SMALL AND MEDIUM-SIZED BUSINESSES. </w:t>
      </w:r>
      <w:r w:rsidRPr="005D5C14">
        <w:rPr>
          <w:i/>
          <w:iCs/>
        </w:rPr>
        <w:t>International Journal of Research in Commerce and Management Studies (IJRCMS)</w:t>
      </w:r>
      <w:r w:rsidRPr="005D5C14">
        <w:t xml:space="preserve">, [online] 4(6), pp.107–124. </w:t>
      </w:r>
      <w:proofErr w:type="spellStart"/>
      <w:r w:rsidRPr="005D5C14">
        <w:t>doi</w:t>
      </w:r>
      <w:proofErr w:type="spellEnd"/>
      <w:r w:rsidRPr="005D5C14">
        <w:t>:</w:t>
      </w:r>
      <w:r>
        <w:t xml:space="preserve"> </w:t>
      </w:r>
      <w:hyperlink r:id="rId141" w:history="1">
        <w:r w:rsidRPr="005D5C14">
          <w:rPr>
            <w:rStyle w:val="Hyperlink"/>
          </w:rPr>
          <w:t>https://doi.org/10.38193/IJRCMS.2022.4606</w:t>
        </w:r>
      </w:hyperlink>
      <w:r w:rsidRPr="005D5C14">
        <w:t>.</w:t>
      </w:r>
      <w:r>
        <w:t xml:space="preserve"> </w:t>
      </w:r>
    </w:p>
    <w:p w14:paraId="39615415" w14:textId="77777777" w:rsidR="006F781C" w:rsidRPr="005D5C14" w:rsidRDefault="006F781C" w:rsidP="006F781C">
      <w:r w:rsidRPr="005D5C14">
        <w:t xml:space="preserve">Ramadhan, M., </w:t>
      </w:r>
      <w:proofErr w:type="spellStart"/>
      <w:r w:rsidRPr="005D5C14">
        <w:t>Justiana</w:t>
      </w:r>
      <w:proofErr w:type="spellEnd"/>
      <w:r w:rsidRPr="005D5C14">
        <w:t xml:space="preserve"> Astuti, H., Rahmawati, E. and Mujib Ikhsani, M. (2024). THE EFFECT OF INFLUENCER MARKETING, VIRAL MARKETING AND CUSTOMER ENGAGEMENT ON PURCHASE INTENTION AT BLOODS STORE IN PURWOKERTO. </w:t>
      </w:r>
      <w:proofErr w:type="spellStart"/>
      <w:r w:rsidRPr="005D5C14">
        <w:rPr>
          <w:i/>
          <w:iCs/>
        </w:rPr>
        <w:t>Jurnal</w:t>
      </w:r>
      <w:proofErr w:type="spellEnd"/>
      <w:r w:rsidRPr="005D5C14">
        <w:rPr>
          <w:i/>
          <w:iCs/>
        </w:rPr>
        <w:t xml:space="preserve"> </w:t>
      </w:r>
      <w:proofErr w:type="spellStart"/>
      <w:r w:rsidRPr="005D5C14">
        <w:rPr>
          <w:i/>
          <w:iCs/>
        </w:rPr>
        <w:t>ilmiah</w:t>
      </w:r>
      <w:proofErr w:type="spellEnd"/>
      <w:r w:rsidRPr="005D5C14">
        <w:rPr>
          <w:i/>
          <w:iCs/>
        </w:rPr>
        <w:t xml:space="preserve"> </w:t>
      </w:r>
      <w:proofErr w:type="spellStart"/>
      <w:r w:rsidRPr="005D5C14">
        <w:rPr>
          <w:i/>
          <w:iCs/>
        </w:rPr>
        <w:t>Manajemen</w:t>
      </w:r>
      <w:proofErr w:type="spellEnd"/>
      <w:r w:rsidRPr="005D5C14">
        <w:rPr>
          <w:i/>
          <w:iCs/>
        </w:rPr>
        <w:t xml:space="preserve">, Ekonomi, dan </w:t>
      </w:r>
      <w:proofErr w:type="spellStart"/>
      <w:r w:rsidRPr="005D5C14">
        <w:rPr>
          <w:i/>
          <w:iCs/>
        </w:rPr>
        <w:t>Akuntansi</w:t>
      </w:r>
      <w:proofErr w:type="spellEnd"/>
      <w:r w:rsidRPr="005D5C14">
        <w:t xml:space="preserve">, 8(1), pp.1470–1484. </w:t>
      </w:r>
      <w:proofErr w:type="spellStart"/>
      <w:r w:rsidRPr="005D5C14">
        <w:t>doi</w:t>
      </w:r>
      <w:proofErr w:type="spellEnd"/>
      <w:r w:rsidRPr="005D5C14">
        <w:t>:</w:t>
      </w:r>
      <w:r>
        <w:t xml:space="preserve"> </w:t>
      </w:r>
      <w:hyperlink r:id="rId142" w:history="1">
        <w:r w:rsidRPr="005D5C14">
          <w:rPr>
            <w:rStyle w:val="Hyperlink"/>
          </w:rPr>
          <w:t>https://doi.org/10.31955/mea.v8i1.3868</w:t>
        </w:r>
      </w:hyperlink>
      <w:r w:rsidRPr="005D5C14">
        <w:t>.</w:t>
      </w:r>
      <w:r>
        <w:t xml:space="preserve"> </w:t>
      </w:r>
    </w:p>
    <w:p w14:paraId="65E384F7" w14:textId="77777777" w:rsidR="006F781C" w:rsidRPr="005D5C14" w:rsidRDefault="006F781C" w:rsidP="006F781C">
      <w:r w:rsidRPr="005D5C14">
        <w:t xml:space="preserve">Sandra, J., </w:t>
      </w:r>
      <w:proofErr w:type="spellStart"/>
      <w:r w:rsidRPr="005D5C14">
        <w:t>Indrayanti</w:t>
      </w:r>
      <w:proofErr w:type="spellEnd"/>
      <w:r w:rsidRPr="005D5C14">
        <w:t xml:space="preserve">, S. and </w:t>
      </w:r>
      <w:proofErr w:type="spellStart"/>
      <w:r w:rsidRPr="005D5C14">
        <w:t>Suryana</w:t>
      </w:r>
      <w:proofErr w:type="spellEnd"/>
      <w:r w:rsidRPr="005D5C14">
        <w:t xml:space="preserve">, A. (2024). Influencer Marketing Strategies and Brand Image in Boosting Consumer Purchase Intent: The Role of Customer Support Intervention. </w:t>
      </w:r>
      <w:proofErr w:type="spellStart"/>
      <w:r w:rsidRPr="005D5C14">
        <w:rPr>
          <w:i/>
          <w:iCs/>
        </w:rPr>
        <w:t>Jurnal</w:t>
      </w:r>
      <w:proofErr w:type="spellEnd"/>
      <w:r w:rsidRPr="005D5C14">
        <w:rPr>
          <w:i/>
          <w:iCs/>
        </w:rPr>
        <w:t xml:space="preserve"> </w:t>
      </w:r>
      <w:proofErr w:type="spellStart"/>
      <w:r w:rsidRPr="005D5C14">
        <w:rPr>
          <w:i/>
          <w:iCs/>
        </w:rPr>
        <w:t>Informatika</w:t>
      </w:r>
      <w:proofErr w:type="spellEnd"/>
      <w:r w:rsidRPr="005D5C14">
        <w:rPr>
          <w:i/>
          <w:iCs/>
        </w:rPr>
        <w:t xml:space="preserve"> Ekonomi Bisnis</w:t>
      </w:r>
      <w:r w:rsidRPr="005D5C14">
        <w:t xml:space="preserve">, [online] pp.12–16. </w:t>
      </w:r>
      <w:proofErr w:type="spellStart"/>
      <w:r w:rsidRPr="005D5C14">
        <w:t>doi</w:t>
      </w:r>
      <w:proofErr w:type="spellEnd"/>
      <w:r w:rsidRPr="005D5C14">
        <w:t>:</w:t>
      </w:r>
      <w:r>
        <w:t xml:space="preserve"> </w:t>
      </w:r>
      <w:hyperlink r:id="rId143" w:history="1">
        <w:r w:rsidRPr="005D5C14">
          <w:rPr>
            <w:rStyle w:val="Hyperlink"/>
          </w:rPr>
          <w:t>https://doi.org/10.37034/infeb.v6i1.788</w:t>
        </w:r>
      </w:hyperlink>
      <w:r w:rsidRPr="005D5C14">
        <w:t>.</w:t>
      </w:r>
      <w:r>
        <w:t xml:space="preserve"> </w:t>
      </w:r>
    </w:p>
    <w:p w14:paraId="6470E1AD" w14:textId="77777777" w:rsidR="006F781C" w:rsidRDefault="006F781C" w:rsidP="006F781C">
      <w:r w:rsidRPr="005D5C14">
        <w:t xml:space="preserve">Venkatesh, P., Manikandan, M., Murugan, K., Krishnamoorthi, M., Ramu, M. and Senthilnathan, C.R. (2024). The Pivotal Role </w:t>
      </w:r>
      <w:proofErr w:type="gramStart"/>
      <w:r w:rsidRPr="005D5C14">
        <w:t>Of</w:t>
      </w:r>
      <w:proofErr w:type="gramEnd"/>
      <w:r w:rsidRPr="005D5C14">
        <w:t xml:space="preserve"> Digital Marketing </w:t>
      </w:r>
      <w:proofErr w:type="gramStart"/>
      <w:r w:rsidRPr="005D5C14">
        <w:t>In</w:t>
      </w:r>
      <w:proofErr w:type="gramEnd"/>
      <w:r w:rsidRPr="005D5C14">
        <w:t xml:space="preserve"> </w:t>
      </w:r>
      <w:proofErr w:type="gramStart"/>
      <w:r w:rsidRPr="005D5C14">
        <w:t>The</w:t>
      </w:r>
      <w:proofErr w:type="gramEnd"/>
      <w:r w:rsidRPr="005D5C14">
        <w:t xml:space="preserve"> Global Market: A Comprehensive Overview. </w:t>
      </w:r>
      <w:r w:rsidRPr="005D5C14">
        <w:rPr>
          <w:i/>
          <w:iCs/>
        </w:rPr>
        <w:t xml:space="preserve">The Pivotal Role </w:t>
      </w:r>
      <w:proofErr w:type="gramStart"/>
      <w:r w:rsidRPr="005D5C14">
        <w:rPr>
          <w:i/>
          <w:iCs/>
        </w:rPr>
        <w:t>Of</w:t>
      </w:r>
      <w:proofErr w:type="gramEnd"/>
      <w:r w:rsidRPr="005D5C14">
        <w:rPr>
          <w:i/>
          <w:iCs/>
        </w:rPr>
        <w:t xml:space="preserve"> Digital Marketing </w:t>
      </w:r>
      <w:proofErr w:type="gramStart"/>
      <w:r w:rsidRPr="005D5C14">
        <w:rPr>
          <w:i/>
          <w:iCs/>
        </w:rPr>
        <w:t>In</w:t>
      </w:r>
      <w:proofErr w:type="gramEnd"/>
      <w:r w:rsidRPr="005D5C14">
        <w:rPr>
          <w:i/>
          <w:iCs/>
        </w:rPr>
        <w:t xml:space="preserve"> </w:t>
      </w:r>
      <w:proofErr w:type="gramStart"/>
      <w:r w:rsidRPr="005D5C14">
        <w:rPr>
          <w:i/>
          <w:iCs/>
        </w:rPr>
        <w:t>The</w:t>
      </w:r>
      <w:proofErr w:type="gramEnd"/>
      <w:r w:rsidRPr="005D5C14">
        <w:rPr>
          <w:i/>
          <w:iCs/>
        </w:rPr>
        <w:t xml:space="preserve"> Global Market: A Comprehensive Overview</w:t>
      </w:r>
      <w:r w:rsidRPr="005D5C14">
        <w:t xml:space="preserve">, [online] pp.1–5. </w:t>
      </w:r>
      <w:proofErr w:type="spellStart"/>
      <w:r w:rsidRPr="005D5C14">
        <w:t>doi</w:t>
      </w:r>
      <w:proofErr w:type="spellEnd"/>
      <w:r w:rsidRPr="005D5C14">
        <w:t>:</w:t>
      </w:r>
      <w:r>
        <w:t xml:space="preserve"> </w:t>
      </w:r>
      <w:hyperlink r:id="rId144" w:history="1">
        <w:r w:rsidRPr="005D5C14">
          <w:rPr>
            <w:rStyle w:val="Hyperlink"/>
          </w:rPr>
          <w:t>https://doi.org/10.1109/icpects62210.2024.10780430</w:t>
        </w:r>
      </w:hyperlink>
      <w:r w:rsidRPr="005D5C14">
        <w:t>.</w:t>
      </w:r>
      <w:r>
        <w:t xml:space="preserve"> </w:t>
      </w:r>
    </w:p>
    <w:p w14:paraId="598EA3E8" w14:textId="77777777" w:rsidR="006F781C" w:rsidRPr="005D5C14" w:rsidRDefault="006F781C" w:rsidP="006F781C"/>
    <w:p w14:paraId="445D0EAB" w14:textId="04DD8C1E" w:rsidR="006F781C" w:rsidRPr="00515356" w:rsidRDefault="006F781C" w:rsidP="00F10E56">
      <w:r>
        <w:t xml:space="preserve"> </w:t>
      </w:r>
    </w:p>
    <w:p w14:paraId="12950DF6" w14:textId="77777777" w:rsidR="00F10E56" w:rsidRPr="00F379A9" w:rsidRDefault="00F10E56" w:rsidP="00F10E56"/>
    <w:p w14:paraId="233FC90D" w14:textId="037F444A" w:rsidR="007C70AA" w:rsidRDefault="007C70AA">
      <w:pPr>
        <w:spacing w:line="278" w:lineRule="auto"/>
        <w:jc w:val="left"/>
      </w:pPr>
      <w:r>
        <w:br w:type="page"/>
      </w:r>
    </w:p>
    <w:p w14:paraId="5B7D792B" w14:textId="7A3B9B77" w:rsidR="0035298F" w:rsidRDefault="0035298F" w:rsidP="00A80610">
      <w:pPr>
        <w:pStyle w:val="Heading1"/>
      </w:pPr>
      <w:bookmarkStart w:id="59" w:name="_Toc220936219"/>
      <w:r w:rsidRPr="0035298F">
        <w:lastRenderedPageBreak/>
        <w:t>Appendix</w:t>
      </w:r>
      <w:bookmarkEnd w:id="59"/>
      <w:r w:rsidRPr="0035298F">
        <w:t xml:space="preserve"> </w:t>
      </w:r>
    </w:p>
    <w:p w14:paraId="60D007C0" w14:textId="2D4499B7" w:rsidR="0035298F" w:rsidRPr="0035298F" w:rsidRDefault="0035298F" w:rsidP="0035298F">
      <w:pPr>
        <w:rPr>
          <w:b/>
          <w:bCs/>
        </w:rPr>
      </w:pPr>
      <w:r>
        <w:rPr>
          <w:noProof/>
        </w:rPr>
        <w:drawing>
          <wp:inline distT="0" distB="0" distL="0" distR="0" wp14:anchorId="3BC9C990" wp14:editId="13295DE2">
            <wp:extent cx="3803650" cy="2535767"/>
            <wp:effectExtent l="0" t="0" r="6350" b="0"/>
            <wp:docPr id="1" name="Picture 1" descr="What is Digital Marketing? Type of Channels and Comprehensive Strategy -  Monash University, Indone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hat is Digital Marketing? Type of Channels and Comprehensive Strategy -  Monash University, Indonesi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05240" cy="2536827"/>
                    </a:xfrm>
                    <a:prstGeom prst="rect">
                      <a:avLst/>
                    </a:prstGeom>
                    <a:noFill/>
                    <a:ln>
                      <a:noFill/>
                    </a:ln>
                  </pic:spPr>
                </pic:pic>
              </a:graphicData>
            </a:graphic>
          </wp:inline>
        </w:drawing>
      </w:r>
    </w:p>
    <w:p w14:paraId="287C30F6" w14:textId="11899948" w:rsidR="0035298F" w:rsidRDefault="0035298F" w:rsidP="0035298F">
      <w:r>
        <w:rPr>
          <w:noProof/>
        </w:rPr>
        <w:drawing>
          <wp:inline distT="0" distB="0" distL="0" distR="0" wp14:anchorId="66CA1B2C" wp14:editId="1F3A1AF8">
            <wp:extent cx="2701924" cy="2711450"/>
            <wp:effectExtent l="0" t="0" r="3810" b="0"/>
            <wp:docPr id="5" name="Picture 5" descr="Paid Marketing: The Beginner's Guide to Understanding and Setting Up a Paid  Marketing Strategy (Infographic) | Braf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aid Marketing: The Beginner's Guide to Understanding and Setting Up a Paid  Marketing Strategy (Infographic) | Braft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13487" cy="2723053"/>
                    </a:xfrm>
                    <a:prstGeom prst="rect">
                      <a:avLst/>
                    </a:prstGeom>
                    <a:noFill/>
                    <a:ln>
                      <a:noFill/>
                    </a:ln>
                  </pic:spPr>
                </pic:pic>
              </a:graphicData>
            </a:graphic>
          </wp:inline>
        </w:drawing>
      </w:r>
    </w:p>
    <w:p w14:paraId="036B0863" w14:textId="2DF53CCB" w:rsidR="00A80610" w:rsidRDefault="0035298F" w:rsidP="000F426C">
      <w:r>
        <w:rPr>
          <w:noProof/>
        </w:rPr>
        <w:drawing>
          <wp:inline distT="0" distB="0" distL="0" distR="0" wp14:anchorId="47A05FD8" wp14:editId="6E89ABB8">
            <wp:extent cx="4229100" cy="1982617"/>
            <wp:effectExtent l="0" t="0" r="0" b="0"/>
            <wp:docPr id="6" name="Picture 6" descr="Measuring Success: Key Metrics to Track for Your IVF Brand's Online  Marketing Campaig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easuring Success: Key Metrics to Track for Your IVF Brand's Online  Marketing Campaign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50322" cy="1992566"/>
                    </a:xfrm>
                    <a:prstGeom prst="rect">
                      <a:avLst/>
                    </a:prstGeom>
                    <a:noFill/>
                    <a:ln>
                      <a:noFill/>
                    </a:ln>
                  </pic:spPr>
                </pic:pic>
              </a:graphicData>
            </a:graphic>
          </wp:inline>
        </w:drawing>
      </w:r>
    </w:p>
    <w:p w14:paraId="3C2D806D" w14:textId="77777777" w:rsidR="00A80610" w:rsidRDefault="00A80610" w:rsidP="00A80610">
      <w:r>
        <w:rPr>
          <w:noProof/>
        </w:rPr>
        <w:lastRenderedPageBreak/>
        <w:drawing>
          <wp:inline distT="0" distB="0" distL="0" distR="0" wp14:anchorId="6372635C" wp14:editId="365AA4C0">
            <wp:extent cx="3783540" cy="2522220"/>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790886" cy="2527117"/>
                    </a:xfrm>
                    <a:prstGeom prst="rect">
                      <a:avLst/>
                    </a:prstGeom>
                  </pic:spPr>
                </pic:pic>
              </a:graphicData>
            </a:graphic>
          </wp:inline>
        </w:drawing>
      </w:r>
    </w:p>
    <w:p w14:paraId="38A4B3DC" w14:textId="77777777" w:rsidR="00A80610" w:rsidRPr="00515356" w:rsidRDefault="00A80610" w:rsidP="00A80610">
      <w:r>
        <w:rPr>
          <w:noProof/>
        </w:rPr>
        <w:drawing>
          <wp:inline distT="0" distB="0" distL="0" distR="0" wp14:anchorId="4E6F3BE8" wp14:editId="1C5A0B2D">
            <wp:extent cx="3604260" cy="240270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611514" cy="2407543"/>
                    </a:xfrm>
                    <a:prstGeom prst="rect">
                      <a:avLst/>
                    </a:prstGeom>
                  </pic:spPr>
                </pic:pic>
              </a:graphicData>
            </a:graphic>
          </wp:inline>
        </w:drawing>
      </w:r>
    </w:p>
    <w:p w14:paraId="2194C5BB" w14:textId="77777777" w:rsidR="00A80610" w:rsidRPr="00F379A9" w:rsidRDefault="00A80610" w:rsidP="00A80610"/>
    <w:p w14:paraId="77F1698C" w14:textId="77777777" w:rsidR="00A80610" w:rsidRDefault="00A80610" w:rsidP="0035298F"/>
    <w:sectPr w:rsidR="00A80610">
      <w:footerReference w:type="default" r:id="rId14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CA6552" w14:textId="77777777" w:rsidR="00416C79" w:rsidRDefault="00416C79" w:rsidP="00EA607C">
      <w:pPr>
        <w:spacing w:after="0" w:line="240" w:lineRule="auto"/>
      </w:pPr>
      <w:r>
        <w:separator/>
      </w:r>
    </w:p>
  </w:endnote>
  <w:endnote w:type="continuationSeparator" w:id="0">
    <w:p w14:paraId="1A1E6B3E" w14:textId="77777777" w:rsidR="00416C79" w:rsidRDefault="00416C79" w:rsidP="00EA60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Aptos Display">
    <w:altName w:val="Calibri"/>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3691590"/>
      <w:docPartObj>
        <w:docPartGallery w:val="Page Numbers (Bottom of Page)"/>
        <w:docPartUnique/>
      </w:docPartObj>
    </w:sdtPr>
    <w:sdtEndPr>
      <w:rPr>
        <w:noProof/>
      </w:rPr>
    </w:sdtEndPr>
    <w:sdtContent>
      <w:p w14:paraId="777B8338" w14:textId="078649BA" w:rsidR="00BB26D1" w:rsidRDefault="00BB26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349AC6" w14:textId="77777777" w:rsidR="00BB26D1" w:rsidRDefault="00BB26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BCA70A" w14:textId="77777777" w:rsidR="00416C79" w:rsidRDefault="00416C79" w:rsidP="00EA607C">
      <w:pPr>
        <w:spacing w:after="0" w:line="240" w:lineRule="auto"/>
      </w:pPr>
      <w:r>
        <w:separator/>
      </w:r>
    </w:p>
  </w:footnote>
  <w:footnote w:type="continuationSeparator" w:id="0">
    <w:p w14:paraId="7C0A0940" w14:textId="77777777" w:rsidR="00416C79" w:rsidRDefault="00416C79" w:rsidP="00EA60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076E38"/>
    <w:multiLevelType w:val="hybridMultilevel"/>
    <w:tmpl w:val="4B1E51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822499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07C"/>
    <w:rsid w:val="00015EB2"/>
    <w:rsid w:val="000212C1"/>
    <w:rsid w:val="00022A0C"/>
    <w:rsid w:val="0003355D"/>
    <w:rsid w:val="00051F55"/>
    <w:rsid w:val="000566B5"/>
    <w:rsid w:val="00064986"/>
    <w:rsid w:val="000B70F9"/>
    <w:rsid w:val="000C3716"/>
    <w:rsid w:val="000F426C"/>
    <w:rsid w:val="001336C9"/>
    <w:rsid w:val="00154953"/>
    <w:rsid w:val="00157641"/>
    <w:rsid w:val="0018152E"/>
    <w:rsid w:val="001D5C36"/>
    <w:rsid w:val="00246CAA"/>
    <w:rsid w:val="00266B11"/>
    <w:rsid w:val="002726AA"/>
    <w:rsid w:val="002A7BCC"/>
    <w:rsid w:val="003111D1"/>
    <w:rsid w:val="00326373"/>
    <w:rsid w:val="00334043"/>
    <w:rsid w:val="00344BB7"/>
    <w:rsid w:val="00345DED"/>
    <w:rsid w:val="0035298F"/>
    <w:rsid w:val="003625A8"/>
    <w:rsid w:val="00376971"/>
    <w:rsid w:val="00416C79"/>
    <w:rsid w:val="0044777B"/>
    <w:rsid w:val="00480E6F"/>
    <w:rsid w:val="00487DDB"/>
    <w:rsid w:val="00496CE5"/>
    <w:rsid w:val="004B0978"/>
    <w:rsid w:val="004C013C"/>
    <w:rsid w:val="004C6A83"/>
    <w:rsid w:val="004E4BC1"/>
    <w:rsid w:val="004F1C61"/>
    <w:rsid w:val="005703E8"/>
    <w:rsid w:val="00572885"/>
    <w:rsid w:val="005871DD"/>
    <w:rsid w:val="00595FDD"/>
    <w:rsid w:val="005C1897"/>
    <w:rsid w:val="005D050C"/>
    <w:rsid w:val="00645719"/>
    <w:rsid w:val="006476B1"/>
    <w:rsid w:val="006620C2"/>
    <w:rsid w:val="006A4E07"/>
    <w:rsid w:val="006B1E4F"/>
    <w:rsid w:val="006B7F6D"/>
    <w:rsid w:val="006D3B7C"/>
    <w:rsid w:val="006F781C"/>
    <w:rsid w:val="00730FAD"/>
    <w:rsid w:val="007449CE"/>
    <w:rsid w:val="00761CDB"/>
    <w:rsid w:val="00764A59"/>
    <w:rsid w:val="0079550F"/>
    <w:rsid w:val="007C3078"/>
    <w:rsid w:val="007C70AA"/>
    <w:rsid w:val="00826B37"/>
    <w:rsid w:val="00833061"/>
    <w:rsid w:val="0083382B"/>
    <w:rsid w:val="00833F3A"/>
    <w:rsid w:val="00847905"/>
    <w:rsid w:val="00852E9D"/>
    <w:rsid w:val="00861C83"/>
    <w:rsid w:val="00877832"/>
    <w:rsid w:val="008F6EDC"/>
    <w:rsid w:val="00924AA6"/>
    <w:rsid w:val="00980E7D"/>
    <w:rsid w:val="009D50C1"/>
    <w:rsid w:val="00A031BF"/>
    <w:rsid w:val="00A05DFE"/>
    <w:rsid w:val="00A107DA"/>
    <w:rsid w:val="00A133A5"/>
    <w:rsid w:val="00A17F79"/>
    <w:rsid w:val="00A33A5C"/>
    <w:rsid w:val="00A564AB"/>
    <w:rsid w:val="00A724C3"/>
    <w:rsid w:val="00A80610"/>
    <w:rsid w:val="00AA2EB4"/>
    <w:rsid w:val="00B21B13"/>
    <w:rsid w:val="00B86E21"/>
    <w:rsid w:val="00BA3E0F"/>
    <w:rsid w:val="00BA4A72"/>
    <w:rsid w:val="00BA7A7F"/>
    <w:rsid w:val="00BB26D1"/>
    <w:rsid w:val="00BC2FC8"/>
    <w:rsid w:val="00BC50EE"/>
    <w:rsid w:val="00C04AEA"/>
    <w:rsid w:val="00C261CD"/>
    <w:rsid w:val="00C461FA"/>
    <w:rsid w:val="00CE3F58"/>
    <w:rsid w:val="00CF1074"/>
    <w:rsid w:val="00D00FEB"/>
    <w:rsid w:val="00D01A25"/>
    <w:rsid w:val="00D02B26"/>
    <w:rsid w:val="00D03FDE"/>
    <w:rsid w:val="00D30531"/>
    <w:rsid w:val="00D91C6F"/>
    <w:rsid w:val="00D93A74"/>
    <w:rsid w:val="00DA44F7"/>
    <w:rsid w:val="00DC42CE"/>
    <w:rsid w:val="00DD08FE"/>
    <w:rsid w:val="00DE1C6F"/>
    <w:rsid w:val="00E101F6"/>
    <w:rsid w:val="00E21F33"/>
    <w:rsid w:val="00E41234"/>
    <w:rsid w:val="00E91D01"/>
    <w:rsid w:val="00E97048"/>
    <w:rsid w:val="00EA1ECA"/>
    <w:rsid w:val="00EA607C"/>
    <w:rsid w:val="00EB0E1E"/>
    <w:rsid w:val="00F10E56"/>
    <w:rsid w:val="00FA4563"/>
    <w:rsid w:val="00FB03EC"/>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396A6"/>
  <w15:chartTrackingRefBased/>
  <w15:docId w15:val="{CC178029-BBA2-49EC-B9F0-2FAE3BA95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6A83"/>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DD08FE"/>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DD08FE"/>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EA60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60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60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60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60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60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60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08FE"/>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sid w:val="00DD08FE"/>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semiHidden/>
    <w:rsid w:val="00EA60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60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60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60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60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60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607C"/>
    <w:rPr>
      <w:rFonts w:eastAsiaTheme="majorEastAsia" w:cstheme="majorBidi"/>
      <w:color w:val="272727" w:themeColor="text1" w:themeTint="D8"/>
    </w:rPr>
  </w:style>
  <w:style w:type="paragraph" w:styleId="Title">
    <w:name w:val="Title"/>
    <w:basedOn w:val="Normal"/>
    <w:next w:val="Normal"/>
    <w:link w:val="TitleChar"/>
    <w:uiPriority w:val="10"/>
    <w:qFormat/>
    <w:rsid w:val="00EA60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60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60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60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607C"/>
    <w:pPr>
      <w:spacing w:before="160"/>
      <w:jc w:val="center"/>
    </w:pPr>
    <w:rPr>
      <w:i/>
      <w:iCs/>
      <w:color w:val="404040" w:themeColor="text1" w:themeTint="BF"/>
    </w:rPr>
  </w:style>
  <w:style w:type="character" w:customStyle="1" w:styleId="QuoteChar">
    <w:name w:val="Quote Char"/>
    <w:basedOn w:val="DefaultParagraphFont"/>
    <w:link w:val="Quote"/>
    <w:uiPriority w:val="29"/>
    <w:rsid w:val="00EA607C"/>
    <w:rPr>
      <w:i/>
      <w:iCs/>
      <w:color w:val="404040" w:themeColor="text1" w:themeTint="BF"/>
    </w:rPr>
  </w:style>
  <w:style w:type="paragraph" w:styleId="ListParagraph">
    <w:name w:val="List Paragraph"/>
    <w:basedOn w:val="Normal"/>
    <w:uiPriority w:val="34"/>
    <w:qFormat/>
    <w:rsid w:val="00EA607C"/>
    <w:pPr>
      <w:ind w:left="720"/>
      <w:contextualSpacing/>
    </w:pPr>
  </w:style>
  <w:style w:type="character" w:styleId="IntenseEmphasis">
    <w:name w:val="Intense Emphasis"/>
    <w:basedOn w:val="DefaultParagraphFont"/>
    <w:uiPriority w:val="21"/>
    <w:qFormat/>
    <w:rsid w:val="00EA607C"/>
    <w:rPr>
      <w:i/>
      <w:iCs/>
      <w:color w:val="0F4761" w:themeColor="accent1" w:themeShade="BF"/>
    </w:rPr>
  </w:style>
  <w:style w:type="paragraph" w:styleId="IntenseQuote">
    <w:name w:val="Intense Quote"/>
    <w:basedOn w:val="Normal"/>
    <w:next w:val="Normal"/>
    <w:link w:val="IntenseQuoteChar"/>
    <w:uiPriority w:val="30"/>
    <w:qFormat/>
    <w:rsid w:val="00EA60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607C"/>
    <w:rPr>
      <w:i/>
      <w:iCs/>
      <w:color w:val="0F4761" w:themeColor="accent1" w:themeShade="BF"/>
    </w:rPr>
  </w:style>
  <w:style w:type="character" w:styleId="IntenseReference">
    <w:name w:val="Intense Reference"/>
    <w:basedOn w:val="DefaultParagraphFont"/>
    <w:uiPriority w:val="32"/>
    <w:qFormat/>
    <w:rsid w:val="00EA607C"/>
    <w:rPr>
      <w:b/>
      <w:bCs/>
      <w:smallCaps/>
      <w:color w:val="0F4761" w:themeColor="accent1" w:themeShade="BF"/>
      <w:spacing w:val="5"/>
    </w:rPr>
  </w:style>
  <w:style w:type="paragraph" w:styleId="Header">
    <w:name w:val="header"/>
    <w:basedOn w:val="Normal"/>
    <w:link w:val="HeaderChar"/>
    <w:uiPriority w:val="99"/>
    <w:unhideWhenUsed/>
    <w:rsid w:val="00EA60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607C"/>
    <w:rPr>
      <w:rFonts w:ascii="Times New Roman" w:hAnsi="Times New Roman"/>
    </w:rPr>
  </w:style>
  <w:style w:type="paragraph" w:styleId="Footer">
    <w:name w:val="footer"/>
    <w:basedOn w:val="Normal"/>
    <w:link w:val="FooterChar"/>
    <w:uiPriority w:val="99"/>
    <w:unhideWhenUsed/>
    <w:rsid w:val="00EA60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607C"/>
    <w:rPr>
      <w:rFonts w:ascii="Times New Roman" w:hAnsi="Times New Roman"/>
    </w:rPr>
  </w:style>
  <w:style w:type="paragraph" w:styleId="TOCHeading">
    <w:name w:val="TOC Heading"/>
    <w:basedOn w:val="Heading1"/>
    <w:next w:val="Normal"/>
    <w:uiPriority w:val="39"/>
    <w:unhideWhenUsed/>
    <w:qFormat/>
    <w:rsid w:val="00D00FEB"/>
    <w:pPr>
      <w:spacing w:before="240" w:after="0" w:line="259" w:lineRule="auto"/>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D00FEB"/>
    <w:pPr>
      <w:spacing w:after="100"/>
    </w:pPr>
  </w:style>
  <w:style w:type="paragraph" w:styleId="TOC2">
    <w:name w:val="toc 2"/>
    <w:basedOn w:val="Normal"/>
    <w:next w:val="Normal"/>
    <w:autoRedefine/>
    <w:uiPriority w:val="39"/>
    <w:unhideWhenUsed/>
    <w:rsid w:val="00D00FEB"/>
    <w:pPr>
      <w:spacing w:after="100"/>
      <w:ind w:left="240"/>
    </w:pPr>
  </w:style>
  <w:style w:type="character" w:styleId="Hyperlink">
    <w:name w:val="Hyperlink"/>
    <w:basedOn w:val="DefaultParagraphFont"/>
    <w:uiPriority w:val="99"/>
    <w:unhideWhenUsed/>
    <w:rsid w:val="00D00FEB"/>
    <w:rPr>
      <w:color w:val="467886" w:themeColor="hyperlink"/>
      <w:u w:val="single"/>
    </w:rPr>
  </w:style>
  <w:style w:type="character" w:styleId="UnresolvedMention">
    <w:name w:val="Unresolved Mention"/>
    <w:basedOn w:val="DefaultParagraphFont"/>
    <w:uiPriority w:val="99"/>
    <w:semiHidden/>
    <w:unhideWhenUsed/>
    <w:rsid w:val="000212C1"/>
    <w:rPr>
      <w:color w:val="605E5C"/>
      <w:shd w:val="clear" w:color="auto" w:fill="E1DFDD"/>
    </w:rPr>
  </w:style>
  <w:style w:type="table" w:styleId="TableGrid">
    <w:name w:val="Table Grid"/>
    <w:basedOn w:val="TableNormal"/>
    <w:uiPriority w:val="39"/>
    <w:rsid w:val="00572885"/>
    <w:pPr>
      <w:spacing w:after="0" w:line="240" w:lineRule="auto"/>
    </w:pPr>
    <w:rPr>
      <w:sz w:val="22"/>
      <w:szCs w:val="22"/>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Style26">
    <w:name w:val="_Style 26"/>
    <w:basedOn w:val="TableNormal"/>
    <w:qFormat/>
    <w:rsid w:val="00847905"/>
    <w:pPr>
      <w:spacing w:after="0" w:line="240" w:lineRule="auto"/>
    </w:pPr>
    <w:rPr>
      <w:rFonts w:ascii="Times New Roman" w:eastAsia="SimSun" w:hAnsi="Times New Roman" w:cs="Times New Roman"/>
      <w:kern w:val="0"/>
      <w:sz w:val="20"/>
      <w:szCs w:val="20"/>
      <w:lang w:val="en-IN" w:eastAsia="en-IN" w:bidi="hi-IN"/>
      <w14:ligatures w14:val="none"/>
    </w:rPr>
    <w:tblPr>
      <w:tblCellMar>
        <w:top w:w="100" w:type="dxa"/>
        <w:left w:w="100" w:type="dxa"/>
        <w:bottom w:w="100" w:type="dxa"/>
        <w:right w:w="100" w:type="dxa"/>
      </w:tblCellMar>
    </w:tblPr>
  </w:style>
  <w:style w:type="paragraph" w:styleId="TOC3">
    <w:name w:val="toc 3"/>
    <w:basedOn w:val="Normal"/>
    <w:next w:val="Normal"/>
    <w:autoRedefine/>
    <w:uiPriority w:val="39"/>
    <w:unhideWhenUsed/>
    <w:rsid w:val="00A133A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07501">
      <w:bodyDiv w:val="1"/>
      <w:marLeft w:val="0"/>
      <w:marRight w:val="0"/>
      <w:marTop w:val="0"/>
      <w:marBottom w:val="0"/>
      <w:divBdr>
        <w:top w:val="none" w:sz="0" w:space="0" w:color="auto"/>
        <w:left w:val="none" w:sz="0" w:space="0" w:color="auto"/>
        <w:bottom w:val="none" w:sz="0" w:space="0" w:color="auto"/>
        <w:right w:val="none" w:sz="0" w:space="0" w:color="auto"/>
      </w:divBdr>
    </w:div>
    <w:div w:id="21132296">
      <w:bodyDiv w:val="1"/>
      <w:marLeft w:val="0"/>
      <w:marRight w:val="0"/>
      <w:marTop w:val="0"/>
      <w:marBottom w:val="0"/>
      <w:divBdr>
        <w:top w:val="none" w:sz="0" w:space="0" w:color="auto"/>
        <w:left w:val="none" w:sz="0" w:space="0" w:color="auto"/>
        <w:bottom w:val="none" w:sz="0" w:space="0" w:color="auto"/>
        <w:right w:val="none" w:sz="0" w:space="0" w:color="auto"/>
      </w:divBdr>
    </w:div>
    <w:div w:id="21979378">
      <w:bodyDiv w:val="1"/>
      <w:marLeft w:val="0"/>
      <w:marRight w:val="0"/>
      <w:marTop w:val="0"/>
      <w:marBottom w:val="0"/>
      <w:divBdr>
        <w:top w:val="none" w:sz="0" w:space="0" w:color="auto"/>
        <w:left w:val="none" w:sz="0" w:space="0" w:color="auto"/>
        <w:bottom w:val="none" w:sz="0" w:space="0" w:color="auto"/>
        <w:right w:val="none" w:sz="0" w:space="0" w:color="auto"/>
      </w:divBdr>
    </w:div>
    <w:div w:id="31351631">
      <w:bodyDiv w:val="1"/>
      <w:marLeft w:val="0"/>
      <w:marRight w:val="0"/>
      <w:marTop w:val="0"/>
      <w:marBottom w:val="0"/>
      <w:divBdr>
        <w:top w:val="none" w:sz="0" w:space="0" w:color="auto"/>
        <w:left w:val="none" w:sz="0" w:space="0" w:color="auto"/>
        <w:bottom w:val="none" w:sz="0" w:space="0" w:color="auto"/>
        <w:right w:val="none" w:sz="0" w:space="0" w:color="auto"/>
      </w:divBdr>
    </w:div>
    <w:div w:id="46688631">
      <w:bodyDiv w:val="1"/>
      <w:marLeft w:val="0"/>
      <w:marRight w:val="0"/>
      <w:marTop w:val="0"/>
      <w:marBottom w:val="0"/>
      <w:divBdr>
        <w:top w:val="none" w:sz="0" w:space="0" w:color="auto"/>
        <w:left w:val="none" w:sz="0" w:space="0" w:color="auto"/>
        <w:bottom w:val="none" w:sz="0" w:space="0" w:color="auto"/>
        <w:right w:val="none" w:sz="0" w:space="0" w:color="auto"/>
      </w:divBdr>
    </w:div>
    <w:div w:id="69886725">
      <w:bodyDiv w:val="1"/>
      <w:marLeft w:val="0"/>
      <w:marRight w:val="0"/>
      <w:marTop w:val="0"/>
      <w:marBottom w:val="0"/>
      <w:divBdr>
        <w:top w:val="none" w:sz="0" w:space="0" w:color="auto"/>
        <w:left w:val="none" w:sz="0" w:space="0" w:color="auto"/>
        <w:bottom w:val="none" w:sz="0" w:space="0" w:color="auto"/>
        <w:right w:val="none" w:sz="0" w:space="0" w:color="auto"/>
      </w:divBdr>
    </w:div>
    <w:div w:id="73210309">
      <w:bodyDiv w:val="1"/>
      <w:marLeft w:val="0"/>
      <w:marRight w:val="0"/>
      <w:marTop w:val="0"/>
      <w:marBottom w:val="0"/>
      <w:divBdr>
        <w:top w:val="none" w:sz="0" w:space="0" w:color="auto"/>
        <w:left w:val="none" w:sz="0" w:space="0" w:color="auto"/>
        <w:bottom w:val="none" w:sz="0" w:space="0" w:color="auto"/>
        <w:right w:val="none" w:sz="0" w:space="0" w:color="auto"/>
      </w:divBdr>
    </w:div>
    <w:div w:id="81726535">
      <w:bodyDiv w:val="1"/>
      <w:marLeft w:val="0"/>
      <w:marRight w:val="0"/>
      <w:marTop w:val="0"/>
      <w:marBottom w:val="0"/>
      <w:divBdr>
        <w:top w:val="none" w:sz="0" w:space="0" w:color="auto"/>
        <w:left w:val="none" w:sz="0" w:space="0" w:color="auto"/>
        <w:bottom w:val="none" w:sz="0" w:space="0" w:color="auto"/>
        <w:right w:val="none" w:sz="0" w:space="0" w:color="auto"/>
      </w:divBdr>
    </w:div>
    <w:div w:id="93525153">
      <w:bodyDiv w:val="1"/>
      <w:marLeft w:val="0"/>
      <w:marRight w:val="0"/>
      <w:marTop w:val="0"/>
      <w:marBottom w:val="0"/>
      <w:divBdr>
        <w:top w:val="none" w:sz="0" w:space="0" w:color="auto"/>
        <w:left w:val="none" w:sz="0" w:space="0" w:color="auto"/>
        <w:bottom w:val="none" w:sz="0" w:space="0" w:color="auto"/>
        <w:right w:val="none" w:sz="0" w:space="0" w:color="auto"/>
      </w:divBdr>
    </w:div>
    <w:div w:id="114982236">
      <w:bodyDiv w:val="1"/>
      <w:marLeft w:val="0"/>
      <w:marRight w:val="0"/>
      <w:marTop w:val="0"/>
      <w:marBottom w:val="0"/>
      <w:divBdr>
        <w:top w:val="none" w:sz="0" w:space="0" w:color="auto"/>
        <w:left w:val="none" w:sz="0" w:space="0" w:color="auto"/>
        <w:bottom w:val="none" w:sz="0" w:space="0" w:color="auto"/>
        <w:right w:val="none" w:sz="0" w:space="0" w:color="auto"/>
      </w:divBdr>
    </w:div>
    <w:div w:id="147871200">
      <w:bodyDiv w:val="1"/>
      <w:marLeft w:val="0"/>
      <w:marRight w:val="0"/>
      <w:marTop w:val="0"/>
      <w:marBottom w:val="0"/>
      <w:divBdr>
        <w:top w:val="none" w:sz="0" w:space="0" w:color="auto"/>
        <w:left w:val="none" w:sz="0" w:space="0" w:color="auto"/>
        <w:bottom w:val="none" w:sz="0" w:space="0" w:color="auto"/>
        <w:right w:val="none" w:sz="0" w:space="0" w:color="auto"/>
      </w:divBdr>
    </w:div>
    <w:div w:id="154496110">
      <w:bodyDiv w:val="1"/>
      <w:marLeft w:val="0"/>
      <w:marRight w:val="0"/>
      <w:marTop w:val="0"/>
      <w:marBottom w:val="0"/>
      <w:divBdr>
        <w:top w:val="none" w:sz="0" w:space="0" w:color="auto"/>
        <w:left w:val="none" w:sz="0" w:space="0" w:color="auto"/>
        <w:bottom w:val="none" w:sz="0" w:space="0" w:color="auto"/>
        <w:right w:val="none" w:sz="0" w:space="0" w:color="auto"/>
      </w:divBdr>
    </w:div>
    <w:div w:id="190193793">
      <w:bodyDiv w:val="1"/>
      <w:marLeft w:val="0"/>
      <w:marRight w:val="0"/>
      <w:marTop w:val="0"/>
      <w:marBottom w:val="0"/>
      <w:divBdr>
        <w:top w:val="none" w:sz="0" w:space="0" w:color="auto"/>
        <w:left w:val="none" w:sz="0" w:space="0" w:color="auto"/>
        <w:bottom w:val="none" w:sz="0" w:space="0" w:color="auto"/>
        <w:right w:val="none" w:sz="0" w:space="0" w:color="auto"/>
      </w:divBdr>
    </w:div>
    <w:div w:id="195317488">
      <w:bodyDiv w:val="1"/>
      <w:marLeft w:val="0"/>
      <w:marRight w:val="0"/>
      <w:marTop w:val="0"/>
      <w:marBottom w:val="0"/>
      <w:divBdr>
        <w:top w:val="none" w:sz="0" w:space="0" w:color="auto"/>
        <w:left w:val="none" w:sz="0" w:space="0" w:color="auto"/>
        <w:bottom w:val="none" w:sz="0" w:space="0" w:color="auto"/>
        <w:right w:val="none" w:sz="0" w:space="0" w:color="auto"/>
      </w:divBdr>
    </w:div>
    <w:div w:id="202599080">
      <w:bodyDiv w:val="1"/>
      <w:marLeft w:val="0"/>
      <w:marRight w:val="0"/>
      <w:marTop w:val="0"/>
      <w:marBottom w:val="0"/>
      <w:divBdr>
        <w:top w:val="none" w:sz="0" w:space="0" w:color="auto"/>
        <w:left w:val="none" w:sz="0" w:space="0" w:color="auto"/>
        <w:bottom w:val="none" w:sz="0" w:space="0" w:color="auto"/>
        <w:right w:val="none" w:sz="0" w:space="0" w:color="auto"/>
      </w:divBdr>
    </w:div>
    <w:div w:id="245767357">
      <w:bodyDiv w:val="1"/>
      <w:marLeft w:val="0"/>
      <w:marRight w:val="0"/>
      <w:marTop w:val="0"/>
      <w:marBottom w:val="0"/>
      <w:divBdr>
        <w:top w:val="none" w:sz="0" w:space="0" w:color="auto"/>
        <w:left w:val="none" w:sz="0" w:space="0" w:color="auto"/>
        <w:bottom w:val="none" w:sz="0" w:space="0" w:color="auto"/>
        <w:right w:val="none" w:sz="0" w:space="0" w:color="auto"/>
      </w:divBdr>
      <w:divsChild>
        <w:div w:id="860126634">
          <w:marLeft w:val="0"/>
          <w:marRight w:val="0"/>
          <w:marTop w:val="0"/>
          <w:marBottom w:val="0"/>
          <w:divBdr>
            <w:top w:val="none" w:sz="0" w:space="0" w:color="auto"/>
            <w:left w:val="none" w:sz="0" w:space="0" w:color="auto"/>
            <w:bottom w:val="none" w:sz="0" w:space="0" w:color="auto"/>
            <w:right w:val="none" w:sz="0" w:space="0" w:color="auto"/>
          </w:divBdr>
        </w:div>
      </w:divsChild>
    </w:div>
    <w:div w:id="256597630">
      <w:bodyDiv w:val="1"/>
      <w:marLeft w:val="0"/>
      <w:marRight w:val="0"/>
      <w:marTop w:val="0"/>
      <w:marBottom w:val="0"/>
      <w:divBdr>
        <w:top w:val="none" w:sz="0" w:space="0" w:color="auto"/>
        <w:left w:val="none" w:sz="0" w:space="0" w:color="auto"/>
        <w:bottom w:val="none" w:sz="0" w:space="0" w:color="auto"/>
        <w:right w:val="none" w:sz="0" w:space="0" w:color="auto"/>
      </w:divBdr>
    </w:div>
    <w:div w:id="258828659">
      <w:bodyDiv w:val="1"/>
      <w:marLeft w:val="0"/>
      <w:marRight w:val="0"/>
      <w:marTop w:val="0"/>
      <w:marBottom w:val="0"/>
      <w:divBdr>
        <w:top w:val="none" w:sz="0" w:space="0" w:color="auto"/>
        <w:left w:val="none" w:sz="0" w:space="0" w:color="auto"/>
        <w:bottom w:val="none" w:sz="0" w:space="0" w:color="auto"/>
        <w:right w:val="none" w:sz="0" w:space="0" w:color="auto"/>
      </w:divBdr>
    </w:div>
    <w:div w:id="259989661">
      <w:bodyDiv w:val="1"/>
      <w:marLeft w:val="0"/>
      <w:marRight w:val="0"/>
      <w:marTop w:val="0"/>
      <w:marBottom w:val="0"/>
      <w:divBdr>
        <w:top w:val="none" w:sz="0" w:space="0" w:color="auto"/>
        <w:left w:val="none" w:sz="0" w:space="0" w:color="auto"/>
        <w:bottom w:val="none" w:sz="0" w:space="0" w:color="auto"/>
        <w:right w:val="none" w:sz="0" w:space="0" w:color="auto"/>
      </w:divBdr>
    </w:div>
    <w:div w:id="266081506">
      <w:bodyDiv w:val="1"/>
      <w:marLeft w:val="0"/>
      <w:marRight w:val="0"/>
      <w:marTop w:val="0"/>
      <w:marBottom w:val="0"/>
      <w:divBdr>
        <w:top w:val="none" w:sz="0" w:space="0" w:color="auto"/>
        <w:left w:val="none" w:sz="0" w:space="0" w:color="auto"/>
        <w:bottom w:val="none" w:sz="0" w:space="0" w:color="auto"/>
        <w:right w:val="none" w:sz="0" w:space="0" w:color="auto"/>
      </w:divBdr>
    </w:div>
    <w:div w:id="273366178">
      <w:bodyDiv w:val="1"/>
      <w:marLeft w:val="0"/>
      <w:marRight w:val="0"/>
      <w:marTop w:val="0"/>
      <w:marBottom w:val="0"/>
      <w:divBdr>
        <w:top w:val="none" w:sz="0" w:space="0" w:color="auto"/>
        <w:left w:val="none" w:sz="0" w:space="0" w:color="auto"/>
        <w:bottom w:val="none" w:sz="0" w:space="0" w:color="auto"/>
        <w:right w:val="none" w:sz="0" w:space="0" w:color="auto"/>
      </w:divBdr>
    </w:div>
    <w:div w:id="291404494">
      <w:bodyDiv w:val="1"/>
      <w:marLeft w:val="0"/>
      <w:marRight w:val="0"/>
      <w:marTop w:val="0"/>
      <w:marBottom w:val="0"/>
      <w:divBdr>
        <w:top w:val="none" w:sz="0" w:space="0" w:color="auto"/>
        <w:left w:val="none" w:sz="0" w:space="0" w:color="auto"/>
        <w:bottom w:val="none" w:sz="0" w:space="0" w:color="auto"/>
        <w:right w:val="none" w:sz="0" w:space="0" w:color="auto"/>
      </w:divBdr>
    </w:div>
    <w:div w:id="301891267">
      <w:bodyDiv w:val="1"/>
      <w:marLeft w:val="0"/>
      <w:marRight w:val="0"/>
      <w:marTop w:val="0"/>
      <w:marBottom w:val="0"/>
      <w:divBdr>
        <w:top w:val="none" w:sz="0" w:space="0" w:color="auto"/>
        <w:left w:val="none" w:sz="0" w:space="0" w:color="auto"/>
        <w:bottom w:val="none" w:sz="0" w:space="0" w:color="auto"/>
        <w:right w:val="none" w:sz="0" w:space="0" w:color="auto"/>
      </w:divBdr>
    </w:div>
    <w:div w:id="315500306">
      <w:bodyDiv w:val="1"/>
      <w:marLeft w:val="0"/>
      <w:marRight w:val="0"/>
      <w:marTop w:val="0"/>
      <w:marBottom w:val="0"/>
      <w:divBdr>
        <w:top w:val="none" w:sz="0" w:space="0" w:color="auto"/>
        <w:left w:val="none" w:sz="0" w:space="0" w:color="auto"/>
        <w:bottom w:val="none" w:sz="0" w:space="0" w:color="auto"/>
        <w:right w:val="none" w:sz="0" w:space="0" w:color="auto"/>
      </w:divBdr>
    </w:div>
    <w:div w:id="338001639">
      <w:bodyDiv w:val="1"/>
      <w:marLeft w:val="0"/>
      <w:marRight w:val="0"/>
      <w:marTop w:val="0"/>
      <w:marBottom w:val="0"/>
      <w:divBdr>
        <w:top w:val="none" w:sz="0" w:space="0" w:color="auto"/>
        <w:left w:val="none" w:sz="0" w:space="0" w:color="auto"/>
        <w:bottom w:val="none" w:sz="0" w:space="0" w:color="auto"/>
        <w:right w:val="none" w:sz="0" w:space="0" w:color="auto"/>
      </w:divBdr>
    </w:div>
    <w:div w:id="343167815">
      <w:bodyDiv w:val="1"/>
      <w:marLeft w:val="0"/>
      <w:marRight w:val="0"/>
      <w:marTop w:val="0"/>
      <w:marBottom w:val="0"/>
      <w:divBdr>
        <w:top w:val="none" w:sz="0" w:space="0" w:color="auto"/>
        <w:left w:val="none" w:sz="0" w:space="0" w:color="auto"/>
        <w:bottom w:val="none" w:sz="0" w:space="0" w:color="auto"/>
        <w:right w:val="none" w:sz="0" w:space="0" w:color="auto"/>
      </w:divBdr>
    </w:div>
    <w:div w:id="356397265">
      <w:bodyDiv w:val="1"/>
      <w:marLeft w:val="0"/>
      <w:marRight w:val="0"/>
      <w:marTop w:val="0"/>
      <w:marBottom w:val="0"/>
      <w:divBdr>
        <w:top w:val="none" w:sz="0" w:space="0" w:color="auto"/>
        <w:left w:val="none" w:sz="0" w:space="0" w:color="auto"/>
        <w:bottom w:val="none" w:sz="0" w:space="0" w:color="auto"/>
        <w:right w:val="none" w:sz="0" w:space="0" w:color="auto"/>
      </w:divBdr>
    </w:div>
    <w:div w:id="363755171">
      <w:bodyDiv w:val="1"/>
      <w:marLeft w:val="0"/>
      <w:marRight w:val="0"/>
      <w:marTop w:val="0"/>
      <w:marBottom w:val="0"/>
      <w:divBdr>
        <w:top w:val="none" w:sz="0" w:space="0" w:color="auto"/>
        <w:left w:val="none" w:sz="0" w:space="0" w:color="auto"/>
        <w:bottom w:val="none" w:sz="0" w:space="0" w:color="auto"/>
        <w:right w:val="none" w:sz="0" w:space="0" w:color="auto"/>
      </w:divBdr>
    </w:div>
    <w:div w:id="396906160">
      <w:bodyDiv w:val="1"/>
      <w:marLeft w:val="0"/>
      <w:marRight w:val="0"/>
      <w:marTop w:val="0"/>
      <w:marBottom w:val="0"/>
      <w:divBdr>
        <w:top w:val="none" w:sz="0" w:space="0" w:color="auto"/>
        <w:left w:val="none" w:sz="0" w:space="0" w:color="auto"/>
        <w:bottom w:val="none" w:sz="0" w:space="0" w:color="auto"/>
        <w:right w:val="none" w:sz="0" w:space="0" w:color="auto"/>
      </w:divBdr>
    </w:div>
    <w:div w:id="448163625">
      <w:bodyDiv w:val="1"/>
      <w:marLeft w:val="0"/>
      <w:marRight w:val="0"/>
      <w:marTop w:val="0"/>
      <w:marBottom w:val="0"/>
      <w:divBdr>
        <w:top w:val="none" w:sz="0" w:space="0" w:color="auto"/>
        <w:left w:val="none" w:sz="0" w:space="0" w:color="auto"/>
        <w:bottom w:val="none" w:sz="0" w:space="0" w:color="auto"/>
        <w:right w:val="none" w:sz="0" w:space="0" w:color="auto"/>
      </w:divBdr>
    </w:div>
    <w:div w:id="472911099">
      <w:bodyDiv w:val="1"/>
      <w:marLeft w:val="0"/>
      <w:marRight w:val="0"/>
      <w:marTop w:val="0"/>
      <w:marBottom w:val="0"/>
      <w:divBdr>
        <w:top w:val="none" w:sz="0" w:space="0" w:color="auto"/>
        <w:left w:val="none" w:sz="0" w:space="0" w:color="auto"/>
        <w:bottom w:val="none" w:sz="0" w:space="0" w:color="auto"/>
        <w:right w:val="none" w:sz="0" w:space="0" w:color="auto"/>
      </w:divBdr>
    </w:div>
    <w:div w:id="503399321">
      <w:bodyDiv w:val="1"/>
      <w:marLeft w:val="0"/>
      <w:marRight w:val="0"/>
      <w:marTop w:val="0"/>
      <w:marBottom w:val="0"/>
      <w:divBdr>
        <w:top w:val="none" w:sz="0" w:space="0" w:color="auto"/>
        <w:left w:val="none" w:sz="0" w:space="0" w:color="auto"/>
        <w:bottom w:val="none" w:sz="0" w:space="0" w:color="auto"/>
        <w:right w:val="none" w:sz="0" w:space="0" w:color="auto"/>
      </w:divBdr>
    </w:div>
    <w:div w:id="504248905">
      <w:bodyDiv w:val="1"/>
      <w:marLeft w:val="0"/>
      <w:marRight w:val="0"/>
      <w:marTop w:val="0"/>
      <w:marBottom w:val="0"/>
      <w:divBdr>
        <w:top w:val="none" w:sz="0" w:space="0" w:color="auto"/>
        <w:left w:val="none" w:sz="0" w:space="0" w:color="auto"/>
        <w:bottom w:val="none" w:sz="0" w:space="0" w:color="auto"/>
        <w:right w:val="none" w:sz="0" w:space="0" w:color="auto"/>
      </w:divBdr>
    </w:div>
    <w:div w:id="544677301">
      <w:bodyDiv w:val="1"/>
      <w:marLeft w:val="0"/>
      <w:marRight w:val="0"/>
      <w:marTop w:val="0"/>
      <w:marBottom w:val="0"/>
      <w:divBdr>
        <w:top w:val="none" w:sz="0" w:space="0" w:color="auto"/>
        <w:left w:val="none" w:sz="0" w:space="0" w:color="auto"/>
        <w:bottom w:val="none" w:sz="0" w:space="0" w:color="auto"/>
        <w:right w:val="none" w:sz="0" w:space="0" w:color="auto"/>
      </w:divBdr>
    </w:div>
    <w:div w:id="549071986">
      <w:bodyDiv w:val="1"/>
      <w:marLeft w:val="0"/>
      <w:marRight w:val="0"/>
      <w:marTop w:val="0"/>
      <w:marBottom w:val="0"/>
      <w:divBdr>
        <w:top w:val="none" w:sz="0" w:space="0" w:color="auto"/>
        <w:left w:val="none" w:sz="0" w:space="0" w:color="auto"/>
        <w:bottom w:val="none" w:sz="0" w:space="0" w:color="auto"/>
        <w:right w:val="none" w:sz="0" w:space="0" w:color="auto"/>
      </w:divBdr>
    </w:div>
    <w:div w:id="556667392">
      <w:bodyDiv w:val="1"/>
      <w:marLeft w:val="0"/>
      <w:marRight w:val="0"/>
      <w:marTop w:val="0"/>
      <w:marBottom w:val="0"/>
      <w:divBdr>
        <w:top w:val="none" w:sz="0" w:space="0" w:color="auto"/>
        <w:left w:val="none" w:sz="0" w:space="0" w:color="auto"/>
        <w:bottom w:val="none" w:sz="0" w:space="0" w:color="auto"/>
        <w:right w:val="none" w:sz="0" w:space="0" w:color="auto"/>
      </w:divBdr>
    </w:div>
    <w:div w:id="576745539">
      <w:bodyDiv w:val="1"/>
      <w:marLeft w:val="0"/>
      <w:marRight w:val="0"/>
      <w:marTop w:val="0"/>
      <w:marBottom w:val="0"/>
      <w:divBdr>
        <w:top w:val="none" w:sz="0" w:space="0" w:color="auto"/>
        <w:left w:val="none" w:sz="0" w:space="0" w:color="auto"/>
        <w:bottom w:val="none" w:sz="0" w:space="0" w:color="auto"/>
        <w:right w:val="none" w:sz="0" w:space="0" w:color="auto"/>
      </w:divBdr>
    </w:div>
    <w:div w:id="597180647">
      <w:bodyDiv w:val="1"/>
      <w:marLeft w:val="0"/>
      <w:marRight w:val="0"/>
      <w:marTop w:val="0"/>
      <w:marBottom w:val="0"/>
      <w:divBdr>
        <w:top w:val="none" w:sz="0" w:space="0" w:color="auto"/>
        <w:left w:val="none" w:sz="0" w:space="0" w:color="auto"/>
        <w:bottom w:val="none" w:sz="0" w:space="0" w:color="auto"/>
        <w:right w:val="none" w:sz="0" w:space="0" w:color="auto"/>
      </w:divBdr>
    </w:div>
    <w:div w:id="600838597">
      <w:bodyDiv w:val="1"/>
      <w:marLeft w:val="0"/>
      <w:marRight w:val="0"/>
      <w:marTop w:val="0"/>
      <w:marBottom w:val="0"/>
      <w:divBdr>
        <w:top w:val="none" w:sz="0" w:space="0" w:color="auto"/>
        <w:left w:val="none" w:sz="0" w:space="0" w:color="auto"/>
        <w:bottom w:val="none" w:sz="0" w:space="0" w:color="auto"/>
        <w:right w:val="none" w:sz="0" w:space="0" w:color="auto"/>
      </w:divBdr>
    </w:div>
    <w:div w:id="623000035">
      <w:bodyDiv w:val="1"/>
      <w:marLeft w:val="0"/>
      <w:marRight w:val="0"/>
      <w:marTop w:val="0"/>
      <w:marBottom w:val="0"/>
      <w:divBdr>
        <w:top w:val="none" w:sz="0" w:space="0" w:color="auto"/>
        <w:left w:val="none" w:sz="0" w:space="0" w:color="auto"/>
        <w:bottom w:val="none" w:sz="0" w:space="0" w:color="auto"/>
        <w:right w:val="none" w:sz="0" w:space="0" w:color="auto"/>
      </w:divBdr>
    </w:div>
    <w:div w:id="652681147">
      <w:bodyDiv w:val="1"/>
      <w:marLeft w:val="0"/>
      <w:marRight w:val="0"/>
      <w:marTop w:val="0"/>
      <w:marBottom w:val="0"/>
      <w:divBdr>
        <w:top w:val="none" w:sz="0" w:space="0" w:color="auto"/>
        <w:left w:val="none" w:sz="0" w:space="0" w:color="auto"/>
        <w:bottom w:val="none" w:sz="0" w:space="0" w:color="auto"/>
        <w:right w:val="none" w:sz="0" w:space="0" w:color="auto"/>
      </w:divBdr>
    </w:div>
    <w:div w:id="662975458">
      <w:bodyDiv w:val="1"/>
      <w:marLeft w:val="0"/>
      <w:marRight w:val="0"/>
      <w:marTop w:val="0"/>
      <w:marBottom w:val="0"/>
      <w:divBdr>
        <w:top w:val="none" w:sz="0" w:space="0" w:color="auto"/>
        <w:left w:val="none" w:sz="0" w:space="0" w:color="auto"/>
        <w:bottom w:val="none" w:sz="0" w:space="0" w:color="auto"/>
        <w:right w:val="none" w:sz="0" w:space="0" w:color="auto"/>
      </w:divBdr>
    </w:div>
    <w:div w:id="668992931">
      <w:bodyDiv w:val="1"/>
      <w:marLeft w:val="0"/>
      <w:marRight w:val="0"/>
      <w:marTop w:val="0"/>
      <w:marBottom w:val="0"/>
      <w:divBdr>
        <w:top w:val="none" w:sz="0" w:space="0" w:color="auto"/>
        <w:left w:val="none" w:sz="0" w:space="0" w:color="auto"/>
        <w:bottom w:val="none" w:sz="0" w:space="0" w:color="auto"/>
        <w:right w:val="none" w:sz="0" w:space="0" w:color="auto"/>
      </w:divBdr>
    </w:div>
    <w:div w:id="672730166">
      <w:bodyDiv w:val="1"/>
      <w:marLeft w:val="0"/>
      <w:marRight w:val="0"/>
      <w:marTop w:val="0"/>
      <w:marBottom w:val="0"/>
      <w:divBdr>
        <w:top w:val="none" w:sz="0" w:space="0" w:color="auto"/>
        <w:left w:val="none" w:sz="0" w:space="0" w:color="auto"/>
        <w:bottom w:val="none" w:sz="0" w:space="0" w:color="auto"/>
        <w:right w:val="none" w:sz="0" w:space="0" w:color="auto"/>
      </w:divBdr>
    </w:div>
    <w:div w:id="673806756">
      <w:bodyDiv w:val="1"/>
      <w:marLeft w:val="0"/>
      <w:marRight w:val="0"/>
      <w:marTop w:val="0"/>
      <w:marBottom w:val="0"/>
      <w:divBdr>
        <w:top w:val="none" w:sz="0" w:space="0" w:color="auto"/>
        <w:left w:val="none" w:sz="0" w:space="0" w:color="auto"/>
        <w:bottom w:val="none" w:sz="0" w:space="0" w:color="auto"/>
        <w:right w:val="none" w:sz="0" w:space="0" w:color="auto"/>
      </w:divBdr>
    </w:div>
    <w:div w:id="689644029">
      <w:bodyDiv w:val="1"/>
      <w:marLeft w:val="0"/>
      <w:marRight w:val="0"/>
      <w:marTop w:val="0"/>
      <w:marBottom w:val="0"/>
      <w:divBdr>
        <w:top w:val="none" w:sz="0" w:space="0" w:color="auto"/>
        <w:left w:val="none" w:sz="0" w:space="0" w:color="auto"/>
        <w:bottom w:val="none" w:sz="0" w:space="0" w:color="auto"/>
        <w:right w:val="none" w:sz="0" w:space="0" w:color="auto"/>
      </w:divBdr>
    </w:div>
    <w:div w:id="699084388">
      <w:bodyDiv w:val="1"/>
      <w:marLeft w:val="0"/>
      <w:marRight w:val="0"/>
      <w:marTop w:val="0"/>
      <w:marBottom w:val="0"/>
      <w:divBdr>
        <w:top w:val="none" w:sz="0" w:space="0" w:color="auto"/>
        <w:left w:val="none" w:sz="0" w:space="0" w:color="auto"/>
        <w:bottom w:val="none" w:sz="0" w:space="0" w:color="auto"/>
        <w:right w:val="none" w:sz="0" w:space="0" w:color="auto"/>
      </w:divBdr>
    </w:div>
    <w:div w:id="733965867">
      <w:bodyDiv w:val="1"/>
      <w:marLeft w:val="0"/>
      <w:marRight w:val="0"/>
      <w:marTop w:val="0"/>
      <w:marBottom w:val="0"/>
      <w:divBdr>
        <w:top w:val="none" w:sz="0" w:space="0" w:color="auto"/>
        <w:left w:val="none" w:sz="0" w:space="0" w:color="auto"/>
        <w:bottom w:val="none" w:sz="0" w:space="0" w:color="auto"/>
        <w:right w:val="none" w:sz="0" w:space="0" w:color="auto"/>
      </w:divBdr>
    </w:div>
    <w:div w:id="738358138">
      <w:bodyDiv w:val="1"/>
      <w:marLeft w:val="0"/>
      <w:marRight w:val="0"/>
      <w:marTop w:val="0"/>
      <w:marBottom w:val="0"/>
      <w:divBdr>
        <w:top w:val="none" w:sz="0" w:space="0" w:color="auto"/>
        <w:left w:val="none" w:sz="0" w:space="0" w:color="auto"/>
        <w:bottom w:val="none" w:sz="0" w:space="0" w:color="auto"/>
        <w:right w:val="none" w:sz="0" w:space="0" w:color="auto"/>
      </w:divBdr>
    </w:div>
    <w:div w:id="763377731">
      <w:bodyDiv w:val="1"/>
      <w:marLeft w:val="0"/>
      <w:marRight w:val="0"/>
      <w:marTop w:val="0"/>
      <w:marBottom w:val="0"/>
      <w:divBdr>
        <w:top w:val="none" w:sz="0" w:space="0" w:color="auto"/>
        <w:left w:val="none" w:sz="0" w:space="0" w:color="auto"/>
        <w:bottom w:val="none" w:sz="0" w:space="0" w:color="auto"/>
        <w:right w:val="none" w:sz="0" w:space="0" w:color="auto"/>
      </w:divBdr>
    </w:div>
    <w:div w:id="782111541">
      <w:bodyDiv w:val="1"/>
      <w:marLeft w:val="0"/>
      <w:marRight w:val="0"/>
      <w:marTop w:val="0"/>
      <w:marBottom w:val="0"/>
      <w:divBdr>
        <w:top w:val="none" w:sz="0" w:space="0" w:color="auto"/>
        <w:left w:val="none" w:sz="0" w:space="0" w:color="auto"/>
        <w:bottom w:val="none" w:sz="0" w:space="0" w:color="auto"/>
        <w:right w:val="none" w:sz="0" w:space="0" w:color="auto"/>
      </w:divBdr>
    </w:div>
    <w:div w:id="813134580">
      <w:bodyDiv w:val="1"/>
      <w:marLeft w:val="0"/>
      <w:marRight w:val="0"/>
      <w:marTop w:val="0"/>
      <w:marBottom w:val="0"/>
      <w:divBdr>
        <w:top w:val="none" w:sz="0" w:space="0" w:color="auto"/>
        <w:left w:val="none" w:sz="0" w:space="0" w:color="auto"/>
        <w:bottom w:val="none" w:sz="0" w:space="0" w:color="auto"/>
        <w:right w:val="none" w:sz="0" w:space="0" w:color="auto"/>
      </w:divBdr>
    </w:div>
    <w:div w:id="829368098">
      <w:bodyDiv w:val="1"/>
      <w:marLeft w:val="0"/>
      <w:marRight w:val="0"/>
      <w:marTop w:val="0"/>
      <w:marBottom w:val="0"/>
      <w:divBdr>
        <w:top w:val="none" w:sz="0" w:space="0" w:color="auto"/>
        <w:left w:val="none" w:sz="0" w:space="0" w:color="auto"/>
        <w:bottom w:val="none" w:sz="0" w:space="0" w:color="auto"/>
        <w:right w:val="none" w:sz="0" w:space="0" w:color="auto"/>
      </w:divBdr>
    </w:div>
    <w:div w:id="839202529">
      <w:bodyDiv w:val="1"/>
      <w:marLeft w:val="0"/>
      <w:marRight w:val="0"/>
      <w:marTop w:val="0"/>
      <w:marBottom w:val="0"/>
      <w:divBdr>
        <w:top w:val="none" w:sz="0" w:space="0" w:color="auto"/>
        <w:left w:val="none" w:sz="0" w:space="0" w:color="auto"/>
        <w:bottom w:val="none" w:sz="0" w:space="0" w:color="auto"/>
        <w:right w:val="none" w:sz="0" w:space="0" w:color="auto"/>
      </w:divBdr>
    </w:div>
    <w:div w:id="839852464">
      <w:bodyDiv w:val="1"/>
      <w:marLeft w:val="0"/>
      <w:marRight w:val="0"/>
      <w:marTop w:val="0"/>
      <w:marBottom w:val="0"/>
      <w:divBdr>
        <w:top w:val="none" w:sz="0" w:space="0" w:color="auto"/>
        <w:left w:val="none" w:sz="0" w:space="0" w:color="auto"/>
        <w:bottom w:val="none" w:sz="0" w:space="0" w:color="auto"/>
        <w:right w:val="none" w:sz="0" w:space="0" w:color="auto"/>
      </w:divBdr>
    </w:div>
    <w:div w:id="864102947">
      <w:bodyDiv w:val="1"/>
      <w:marLeft w:val="0"/>
      <w:marRight w:val="0"/>
      <w:marTop w:val="0"/>
      <w:marBottom w:val="0"/>
      <w:divBdr>
        <w:top w:val="none" w:sz="0" w:space="0" w:color="auto"/>
        <w:left w:val="none" w:sz="0" w:space="0" w:color="auto"/>
        <w:bottom w:val="none" w:sz="0" w:space="0" w:color="auto"/>
        <w:right w:val="none" w:sz="0" w:space="0" w:color="auto"/>
      </w:divBdr>
    </w:div>
    <w:div w:id="868949834">
      <w:bodyDiv w:val="1"/>
      <w:marLeft w:val="0"/>
      <w:marRight w:val="0"/>
      <w:marTop w:val="0"/>
      <w:marBottom w:val="0"/>
      <w:divBdr>
        <w:top w:val="none" w:sz="0" w:space="0" w:color="auto"/>
        <w:left w:val="none" w:sz="0" w:space="0" w:color="auto"/>
        <w:bottom w:val="none" w:sz="0" w:space="0" w:color="auto"/>
        <w:right w:val="none" w:sz="0" w:space="0" w:color="auto"/>
      </w:divBdr>
    </w:div>
    <w:div w:id="873809588">
      <w:bodyDiv w:val="1"/>
      <w:marLeft w:val="0"/>
      <w:marRight w:val="0"/>
      <w:marTop w:val="0"/>
      <w:marBottom w:val="0"/>
      <w:divBdr>
        <w:top w:val="none" w:sz="0" w:space="0" w:color="auto"/>
        <w:left w:val="none" w:sz="0" w:space="0" w:color="auto"/>
        <w:bottom w:val="none" w:sz="0" w:space="0" w:color="auto"/>
        <w:right w:val="none" w:sz="0" w:space="0" w:color="auto"/>
      </w:divBdr>
    </w:div>
    <w:div w:id="894241685">
      <w:bodyDiv w:val="1"/>
      <w:marLeft w:val="0"/>
      <w:marRight w:val="0"/>
      <w:marTop w:val="0"/>
      <w:marBottom w:val="0"/>
      <w:divBdr>
        <w:top w:val="none" w:sz="0" w:space="0" w:color="auto"/>
        <w:left w:val="none" w:sz="0" w:space="0" w:color="auto"/>
        <w:bottom w:val="none" w:sz="0" w:space="0" w:color="auto"/>
        <w:right w:val="none" w:sz="0" w:space="0" w:color="auto"/>
      </w:divBdr>
      <w:divsChild>
        <w:div w:id="761069863">
          <w:marLeft w:val="0"/>
          <w:marRight w:val="0"/>
          <w:marTop w:val="0"/>
          <w:marBottom w:val="0"/>
          <w:divBdr>
            <w:top w:val="none" w:sz="0" w:space="0" w:color="auto"/>
            <w:left w:val="none" w:sz="0" w:space="0" w:color="auto"/>
            <w:bottom w:val="none" w:sz="0" w:space="0" w:color="auto"/>
            <w:right w:val="none" w:sz="0" w:space="0" w:color="auto"/>
          </w:divBdr>
        </w:div>
      </w:divsChild>
    </w:div>
    <w:div w:id="906955415">
      <w:bodyDiv w:val="1"/>
      <w:marLeft w:val="0"/>
      <w:marRight w:val="0"/>
      <w:marTop w:val="0"/>
      <w:marBottom w:val="0"/>
      <w:divBdr>
        <w:top w:val="none" w:sz="0" w:space="0" w:color="auto"/>
        <w:left w:val="none" w:sz="0" w:space="0" w:color="auto"/>
        <w:bottom w:val="none" w:sz="0" w:space="0" w:color="auto"/>
        <w:right w:val="none" w:sz="0" w:space="0" w:color="auto"/>
      </w:divBdr>
    </w:div>
    <w:div w:id="948508656">
      <w:bodyDiv w:val="1"/>
      <w:marLeft w:val="0"/>
      <w:marRight w:val="0"/>
      <w:marTop w:val="0"/>
      <w:marBottom w:val="0"/>
      <w:divBdr>
        <w:top w:val="none" w:sz="0" w:space="0" w:color="auto"/>
        <w:left w:val="none" w:sz="0" w:space="0" w:color="auto"/>
        <w:bottom w:val="none" w:sz="0" w:space="0" w:color="auto"/>
        <w:right w:val="none" w:sz="0" w:space="0" w:color="auto"/>
      </w:divBdr>
    </w:div>
    <w:div w:id="967206814">
      <w:bodyDiv w:val="1"/>
      <w:marLeft w:val="0"/>
      <w:marRight w:val="0"/>
      <w:marTop w:val="0"/>
      <w:marBottom w:val="0"/>
      <w:divBdr>
        <w:top w:val="none" w:sz="0" w:space="0" w:color="auto"/>
        <w:left w:val="none" w:sz="0" w:space="0" w:color="auto"/>
        <w:bottom w:val="none" w:sz="0" w:space="0" w:color="auto"/>
        <w:right w:val="none" w:sz="0" w:space="0" w:color="auto"/>
      </w:divBdr>
    </w:div>
    <w:div w:id="1006132287">
      <w:bodyDiv w:val="1"/>
      <w:marLeft w:val="0"/>
      <w:marRight w:val="0"/>
      <w:marTop w:val="0"/>
      <w:marBottom w:val="0"/>
      <w:divBdr>
        <w:top w:val="none" w:sz="0" w:space="0" w:color="auto"/>
        <w:left w:val="none" w:sz="0" w:space="0" w:color="auto"/>
        <w:bottom w:val="none" w:sz="0" w:space="0" w:color="auto"/>
        <w:right w:val="none" w:sz="0" w:space="0" w:color="auto"/>
      </w:divBdr>
    </w:div>
    <w:div w:id="1023895052">
      <w:bodyDiv w:val="1"/>
      <w:marLeft w:val="0"/>
      <w:marRight w:val="0"/>
      <w:marTop w:val="0"/>
      <w:marBottom w:val="0"/>
      <w:divBdr>
        <w:top w:val="none" w:sz="0" w:space="0" w:color="auto"/>
        <w:left w:val="none" w:sz="0" w:space="0" w:color="auto"/>
        <w:bottom w:val="none" w:sz="0" w:space="0" w:color="auto"/>
        <w:right w:val="none" w:sz="0" w:space="0" w:color="auto"/>
      </w:divBdr>
    </w:div>
    <w:div w:id="1024483774">
      <w:bodyDiv w:val="1"/>
      <w:marLeft w:val="0"/>
      <w:marRight w:val="0"/>
      <w:marTop w:val="0"/>
      <w:marBottom w:val="0"/>
      <w:divBdr>
        <w:top w:val="none" w:sz="0" w:space="0" w:color="auto"/>
        <w:left w:val="none" w:sz="0" w:space="0" w:color="auto"/>
        <w:bottom w:val="none" w:sz="0" w:space="0" w:color="auto"/>
        <w:right w:val="none" w:sz="0" w:space="0" w:color="auto"/>
      </w:divBdr>
    </w:div>
    <w:div w:id="1026565845">
      <w:bodyDiv w:val="1"/>
      <w:marLeft w:val="0"/>
      <w:marRight w:val="0"/>
      <w:marTop w:val="0"/>
      <w:marBottom w:val="0"/>
      <w:divBdr>
        <w:top w:val="none" w:sz="0" w:space="0" w:color="auto"/>
        <w:left w:val="none" w:sz="0" w:space="0" w:color="auto"/>
        <w:bottom w:val="none" w:sz="0" w:space="0" w:color="auto"/>
        <w:right w:val="none" w:sz="0" w:space="0" w:color="auto"/>
      </w:divBdr>
    </w:div>
    <w:div w:id="1033581054">
      <w:bodyDiv w:val="1"/>
      <w:marLeft w:val="0"/>
      <w:marRight w:val="0"/>
      <w:marTop w:val="0"/>
      <w:marBottom w:val="0"/>
      <w:divBdr>
        <w:top w:val="none" w:sz="0" w:space="0" w:color="auto"/>
        <w:left w:val="none" w:sz="0" w:space="0" w:color="auto"/>
        <w:bottom w:val="none" w:sz="0" w:space="0" w:color="auto"/>
        <w:right w:val="none" w:sz="0" w:space="0" w:color="auto"/>
      </w:divBdr>
    </w:div>
    <w:div w:id="1060445733">
      <w:bodyDiv w:val="1"/>
      <w:marLeft w:val="0"/>
      <w:marRight w:val="0"/>
      <w:marTop w:val="0"/>
      <w:marBottom w:val="0"/>
      <w:divBdr>
        <w:top w:val="none" w:sz="0" w:space="0" w:color="auto"/>
        <w:left w:val="none" w:sz="0" w:space="0" w:color="auto"/>
        <w:bottom w:val="none" w:sz="0" w:space="0" w:color="auto"/>
        <w:right w:val="none" w:sz="0" w:space="0" w:color="auto"/>
      </w:divBdr>
    </w:div>
    <w:div w:id="1126464881">
      <w:bodyDiv w:val="1"/>
      <w:marLeft w:val="0"/>
      <w:marRight w:val="0"/>
      <w:marTop w:val="0"/>
      <w:marBottom w:val="0"/>
      <w:divBdr>
        <w:top w:val="none" w:sz="0" w:space="0" w:color="auto"/>
        <w:left w:val="none" w:sz="0" w:space="0" w:color="auto"/>
        <w:bottom w:val="none" w:sz="0" w:space="0" w:color="auto"/>
        <w:right w:val="none" w:sz="0" w:space="0" w:color="auto"/>
      </w:divBdr>
    </w:div>
    <w:div w:id="1139419274">
      <w:bodyDiv w:val="1"/>
      <w:marLeft w:val="0"/>
      <w:marRight w:val="0"/>
      <w:marTop w:val="0"/>
      <w:marBottom w:val="0"/>
      <w:divBdr>
        <w:top w:val="none" w:sz="0" w:space="0" w:color="auto"/>
        <w:left w:val="none" w:sz="0" w:space="0" w:color="auto"/>
        <w:bottom w:val="none" w:sz="0" w:space="0" w:color="auto"/>
        <w:right w:val="none" w:sz="0" w:space="0" w:color="auto"/>
      </w:divBdr>
    </w:div>
    <w:div w:id="1167288083">
      <w:bodyDiv w:val="1"/>
      <w:marLeft w:val="0"/>
      <w:marRight w:val="0"/>
      <w:marTop w:val="0"/>
      <w:marBottom w:val="0"/>
      <w:divBdr>
        <w:top w:val="none" w:sz="0" w:space="0" w:color="auto"/>
        <w:left w:val="none" w:sz="0" w:space="0" w:color="auto"/>
        <w:bottom w:val="none" w:sz="0" w:space="0" w:color="auto"/>
        <w:right w:val="none" w:sz="0" w:space="0" w:color="auto"/>
      </w:divBdr>
    </w:div>
    <w:div w:id="1200893569">
      <w:bodyDiv w:val="1"/>
      <w:marLeft w:val="0"/>
      <w:marRight w:val="0"/>
      <w:marTop w:val="0"/>
      <w:marBottom w:val="0"/>
      <w:divBdr>
        <w:top w:val="none" w:sz="0" w:space="0" w:color="auto"/>
        <w:left w:val="none" w:sz="0" w:space="0" w:color="auto"/>
        <w:bottom w:val="none" w:sz="0" w:space="0" w:color="auto"/>
        <w:right w:val="none" w:sz="0" w:space="0" w:color="auto"/>
      </w:divBdr>
    </w:div>
    <w:div w:id="1222449765">
      <w:bodyDiv w:val="1"/>
      <w:marLeft w:val="0"/>
      <w:marRight w:val="0"/>
      <w:marTop w:val="0"/>
      <w:marBottom w:val="0"/>
      <w:divBdr>
        <w:top w:val="none" w:sz="0" w:space="0" w:color="auto"/>
        <w:left w:val="none" w:sz="0" w:space="0" w:color="auto"/>
        <w:bottom w:val="none" w:sz="0" w:space="0" w:color="auto"/>
        <w:right w:val="none" w:sz="0" w:space="0" w:color="auto"/>
      </w:divBdr>
    </w:div>
    <w:div w:id="1250507838">
      <w:bodyDiv w:val="1"/>
      <w:marLeft w:val="0"/>
      <w:marRight w:val="0"/>
      <w:marTop w:val="0"/>
      <w:marBottom w:val="0"/>
      <w:divBdr>
        <w:top w:val="none" w:sz="0" w:space="0" w:color="auto"/>
        <w:left w:val="none" w:sz="0" w:space="0" w:color="auto"/>
        <w:bottom w:val="none" w:sz="0" w:space="0" w:color="auto"/>
        <w:right w:val="none" w:sz="0" w:space="0" w:color="auto"/>
      </w:divBdr>
    </w:div>
    <w:div w:id="1284536190">
      <w:bodyDiv w:val="1"/>
      <w:marLeft w:val="0"/>
      <w:marRight w:val="0"/>
      <w:marTop w:val="0"/>
      <w:marBottom w:val="0"/>
      <w:divBdr>
        <w:top w:val="none" w:sz="0" w:space="0" w:color="auto"/>
        <w:left w:val="none" w:sz="0" w:space="0" w:color="auto"/>
        <w:bottom w:val="none" w:sz="0" w:space="0" w:color="auto"/>
        <w:right w:val="none" w:sz="0" w:space="0" w:color="auto"/>
      </w:divBdr>
    </w:div>
    <w:div w:id="1295255247">
      <w:bodyDiv w:val="1"/>
      <w:marLeft w:val="0"/>
      <w:marRight w:val="0"/>
      <w:marTop w:val="0"/>
      <w:marBottom w:val="0"/>
      <w:divBdr>
        <w:top w:val="none" w:sz="0" w:space="0" w:color="auto"/>
        <w:left w:val="none" w:sz="0" w:space="0" w:color="auto"/>
        <w:bottom w:val="none" w:sz="0" w:space="0" w:color="auto"/>
        <w:right w:val="none" w:sz="0" w:space="0" w:color="auto"/>
      </w:divBdr>
    </w:div>
    <w:div w:id="1330717715">
      <w:bodyDiv w:val="1"/>
      <w:marLeft w:val="0"/>
      <w:marRight w:val="0"/>
      <w:marTop w:val="0"/>
      <w:marBottom w:val="0"/>
      <w:divBdr>
        <w:top w:val="none" w:sz="0" w:space="0" w:color="auto"/>
        <w:left w:val="none" w:sz="0" w:space="0" w:color="auto"/>
        <w:bottom w:val="none" w:sz="0" w:space="0" w:color="auto"/>
        <w:right w:val="none" w:sz="0" w:space="0" w:color="auto"/>
      </w:divBdr>
    </w:div>
    <w:div w:id="1332441204">
      <w:bodyDiv w:val="1"/>
      <w:marLeft w:val="0"/>
      <w:marRight w:val="0"/>
      <w:marTop w:val="0"/>
      <w:marBottom w:val="0"/>
      <w:divBdr>
        <w:top w:val="none" w:sz="0" w:space="0" w:color="auto"/>
        <w:left w:val="none" w:sz="0" w:space="0" w:color="auto"/>
        <w:bottom w:val="none" w:sz="0" w:space="0" w:color="auto"/>
        <w:right w:val="none" w:sz="0" w:space="0" w:color="auto"/>
      </w:divBdr>
    </w:div>
    <w:div w:id="1359627447">
      <w:bodyDiv w:val="1"/>
      <w:marLeft w:val="0"/>
      <w:marRight w:val="0"/>
      <w:marTop w:val="0"/>
      <w:marBottom w:val="0"/>
      <w:divBdr>
        <w:top w:val="none" w:sz="0" w:space="0" w:color="auto"/>
        <w:left w:val="none" w:sz="0" w:space="0" w:color="auto"/>
        <w:bottom w:val="none" w:sz="0" w:space="0" w:color="auto"/>
        <w:right w:val="none" w:sz="0" w:space="0" w:color="auto"/>
      </w:divBdr>
    </w:div>
    <w:div w:id="1390805425">
      <w:bodyDiv w:val="1"/>
      <w:marLeft w:val="0"/>
      <w:marRight w:val="0"/>
      <w:marTop w:val="0"/>
      <w:marBottom w:val="0"/>
      <w:divBdr>
        <w:top w:val="none" w:sz="0" w:space="0" w:color="auto"/>
        <w:left w:val="none" w:sz="0" w:space="0" w:color="auto"/>
        <w:bottom w:val="none" w:sz="0" w:space="0" w:color="auto"/>
        <w:right w:val="none" w:sz="0" w:space="0" w:color="auto"/>
      </w:divBdr>
    </w:div>
    <w:div w:id="1414816854">
      <w:bodyDiv w:val="1"/>
      <w:marLeft w:val="0"/>
      <w:marRight w:val="0"/>
      <w:marTop w:val="0"/>
      <w:marBottom w:val="0"/>
      <w:divBdr>
        <w:top w:val="none" w:sz="0" w:space="0" w:color="auto"/>
        <w:left w:val="none" w:sz="0" w:space="0" w:color="auto"/>
        <w:bottom w:val="none" w:sz="0" w:space="0" w:color="auto"/>
        <w:right w:val="none" w:sz="0" w:space="0" w:color="auto"/>
      </w:divBdr>
    </w:div>
    <w:div w:id="1431437669">
      <w:bodyDiv w:val="1"/>
      <w:marLeft w:val="0"/>
      <w:marRight w:val="0"/>
      <w:marTop w:val="0"/>
      <w:marBottom w:val="0"/>
      <w:divBdr>
        <w:top w:val="none" w:sz="0" w:space="0" w:color="auto"/>
        <w:left w:val="none" w:sz="0" w:space="0" w:color="auto"/>
        <w:bottom w:val="none" w:sz="0" w:space="0" w:color="auto"/>
        <w:right w:val="none" w:sz="0" w:space="0" w:color="auto"/>
      </w:divBdr>
    </w:div>
    <w:div w:id="1459953009">
      <w:bodyDiv w:val="1"/>
      <w:marLeft w:val="0"/>
      <w:marRight w:val="0"/>
      <w:marTop w:val="0"/>
      <w:marBottom w:val="0"/>
      <w:divBdr>
        <w:top w:val="none" w:sz="0" w:space="0" w:color="auto"/>
        <w:left w:val="none" w:sz="0" w:space="0" w:color="auto"/>
        <w:bottom w:val="none" w:sz="0" w:space="0" w:color="auto"/>
        <w:right w:val="none" w:sz="0" w:space="0" w:color="auto"/>
      </w:divBdr>
    </w:div>
    <w:div w:id="1463423052">
      <w:bodyDiv w:val="1"/>
      <w:marLeft w:val="0"/>
      <w:marRight w:val="0"/>
      <w:marTop w:val="0"/>
      <w:marBottom w:val="0"/>
      <w:divBdr>
        <w:top w:val="none" w:sz="0" w:space="0" w:color="auto"/>
        <w:left w:val="none" w:sz="0" w:space="0" w:color="auto"/>
        <w:bottom w:val="none" w:sz="0" w:space="0" w:color="auto"/>
        <w:right w:val="none" w:sz="0" w:space="0" w:color="auto"/>
      </w:divBdr>
      <w:divsChild>
        <w:div w:id="1760783980">
          <w:marLeft w:val="0"/>
          <w:marRight w:val="0"/>
          <w:marTop w:val="0"/>
          <w:marBottom w:val="0"/>
          <w:divBdr>
            <w:top w:val="none" w:sz="0" w:space="0" w:color="auto"/>
            <w:left w:val="none" w:sz="0" w:space="0" w:color="auto"/>
            <w:bottom w:val="none" w:sz="0" w:space="0" w:color="auto"/>
            <w:right w:val="none" w:sz="0" w:space="0" w:color="auto"/>
          </w:divBdr>
        </w:div>
      </w:divsChild>
    </w:div>
    <w:div w:id="1464152861">
      <w:bodyDiv w:val="1"/>
      <w:marLeft w:val="0"/>
      <w:marRight w:val="0"/>
      <w:marTop w:val="0"/>
      <w:marBottom w:val="0"/>
      <w:divBdr>
        <w:top w:val="none" w:sz="0" w:space="0" w:color="auto"/>
        <w:left w:val="none" w:sz="0" w:space="0" w:color="auto"/>
        <w:bottom w:val="none" w:sz="0" w:space="0" w:color="auto"/>
        <w:right w:val="none" w:sz="0" w:space="0" w:color="auto"/>
      </w:divBdr>
    </w:div>
    <w:div w:id="1473215143">
      <w:bodyDiv w:val="1"/>
      <w:marLeft w:val="0"/>
      <w:marRight w:val="0"/>
      <w:marTop w:val="0"/>
      <w:marBottom w:val="0"/>
      <w:divBdr>
        <w:top w:val="none" w:sz="0" w:space="0" w:color="auto"/>
        <w:left w:val="none" w:sz="0" w:space="0" w:color="auto"/>
        <w:bottom w:val="none" w:sz="0" w:space="0" w:color="auto"/>
        <w:right w:val="none" w:sz="0" w:space="0" w:color="auto"/>
      </w:divBdr>
    </w:div>
    <w:div w:id="1484544787">
      <w:bodyDiv w:val="1"/>
      <w:marLeft w:val="0"/>
      <w:marRight w:val="0"/>
      <w:marTop w:val="0"/>
      <w:marBottom w:val="0"/>
      <w:divBdr>
        <w:top w:val="none" w:sz="0" w:space="0" w:color="auto"/>
        <w:left w:val="none" w:sz="0" w:space="0" w:color="auto"/>
        <w:bottom w:val="none" w:sz="0" w:space="0" w:color="auto"/>
        <w:right w:val="none" w:sz="0" w:space="0" w:color="auto"/>
      </w:divBdr>
    </w:div>
    <w:div w:id="1497459927">
      <w:bodyDiv w:val="1"/>
      <w:marLeft w:val="0"/>
      <w:marRight w:val="0"/>
      <w:marTop w:val="0"/>
      <w:marBottom w:val="0"/>
      <w:divBdr>
        <w:top w:val="none" w:sz="0" w:space="0" w:color="auto"/>
        <w:left w:val="none" w:sz="0" w:space="0" w:color="auto"/>
        <w:bottom w:val="none" w:sz="0" w:space="0" w:color="auto"/>
        <w:right w:val="none" w:sz="0" w:space="0" w:color="auto"/>
      </w:divBdr>
    </w:div>
    <w:div w:id="1497770478">
      <w:bodyDiv w:val="1"/>
      <w:marLeft w:val="0"/>
      <w:marRight w:val="0"/>
      <w:marTop w:val="0"/>
      <w:marBottom w:val="0"/>
      <w:divBdr>
        <w:top w:val="none" w:sz="0" w:space="0" w:color="auto"/>
        <w:left w:val="none" w:sz="0" w:space="0" w:color="auto"/>
        <w:bottom w:val="none" w:sz="0" w:space="0" w:color="auto"/>
        <w:right w:val="none" w:sz="0" w:space="0" w:color="auto"/>
      </w:divBdr>
    </w:div>
    <w:div w:id="1526866567">
      <w:bodyDiv w:val="1"/>
      <w:marLeft w:val="0"/>
      <w:marRight w:val="0"/>
      <w:marTop w:val="0"/>
      <w:marBottom w:val="0"/>
      <w:divBdr>
        <w:top w:val="none" w:sz="0" w:space="0" w:color="auto"/>
        <w:left w:val="none" w:sz="0" w:space="0" w:color="auto"/>
        <w:bottom w:val="none" w:sz="0" w:space="0" w:color="auto"/>
        <w:right w:val="none" w:sz="0" w:space="0" w:color="auto"/>
      </w:divBdr>
    </w:div>
    <w:div w:id="1528911923">
      <w:bodyDiv w:val="1"/>
      <w:marLeft w:val="0"/>
      <w:marRight w:val="0"/>
      <w:marTop w:val="0"/>
      <w:marBottom w:val="0"/>
      <w:divBdr>
        <w:top w:val="none" w:sz="0" w:space="0" w:color="auto"/>
        <w:left w:val="none" w:sz="0" w:space="0" w:color="auto"/>
        <w:bottom w:val="none" w:sz="0" w:space="0" w:color="auto"/>
        <w:right w:val="none" w:sz="0" w:space="0" w:color="auto"/>
      </w:divBdr>
    </w:div>
    <w:div w:id="1559784690">
      <w:bodyDiv w:val="1"/>
      <w:marLeft w:val="0"/>
      <w:marRight w:val="0"/>
      <w:marTop w:val="0"/>
      <w:marBottom w:val="0"/>
      <w:divBdr>
        <w:top w:val="none" w:sz="0" w:space="0" w:color="auto"/>
        <w:left w:val="none" w:sz="0" w:space="0" w:color="auto"/>
        <w:bottom w:val="none" w:sz="0" w:space="0" w:color="auto"/>
        <w:right w:val="none" w:sz="0" w:space="0" w:color="auto"/>
      </w:divBdr>
    </w:div>
    <w:div w:id="1561135517">
      <w:bodyDiv w:val="1"/>
      <w:marLeft w:val="0"/>
      <w:marRight w:val="0"/>
      <w:marTop w:val="0"/>
      <w:marBottom w:val="0"/>
      <w:divBdr>
        <w:top w:val="none" w:sz="0" w:space="0" w:color="auto"/>
        <w:left w:val="none" w:sz="0" w:space="0" w:color="auto"/>
        <w:bottom w:val="none" w:sz="0" w:space="0" w:color="auto"/>
        <w:right w:val="none" w:sz="0" w:space="0" w:color="auto"/>
      </w:divBdr>
      <w:divsChild>
        <w:div w:id="936788565">
          <w:marLeft w:val="0"/>
          <w:marRight w:val="0"/>
          <w:marTop w:val="0"/>
          <w:marBottom w:val="0"/>
          <w:divBdr>
            <w:top w:val="none" w:sz="0" w:space="0" w:color="auto"/>
            <w:left w:val="none" w:sz="0" w:space="0" w:color="auto"/>
            <w:bottom w:val="none" w:sz="0" w:space="0" w:color="auto"/>
            <w:right w:val="none" w:sz="0" w:space="0" w:color="auto"/>
          </w:divBdr>
        </w:div>
      </w:divsChild>
    </w:div>
    <w:div w:id="1571840223">
      <w:bodyDiv w:val="1"/>
      <w:marLeft w:val="0"/>
      <w:marRight w:val="0"/>
      <w:marTop w:val="0"/>
      <w:marBottom w:val="0"/>
      <w:divBdr>
        <w:top w:val="none" w:sz="0" w:space="0" w:color="auto"/>
        <w:left w:val="none" w:sz="0" w:space="0" w:color="auto"/>
        <w:bottom w:val="none" w:sz="0" w:space="0" w:color="auto"/>
        <w:right w:val="none" w:sz="0" w:space="0" w:color="auto"/>
      </w:divBdr>
    </w:div>
    <w:div w:id="1576819843">
      <w:bodyDiv w:val="1"/>
      <w:marLeft w:val="0"/>
      <w:marRight w:val="0"/>
      <w:marTop w:val="0"/>
      <w:marBottom w:val="0"/>
      <w:divBdr>
        <w:top w:val="none" w:sz="0" w:space="0" w:color="auto"/>
        <w:left w:val="none" w:sz="0" w:space="0" w:color="auto"/>
        <w:bottom w:val="none" w:sz="0" w:space="0" w:color="auto"/>
        <w:right w:val="none" w:sz="0" w:space="0" w:color="auto"/>
      </w:divBdr>
      <w:divsChild>
        <w:div w:id="600069282">
          <w:marLeft w:val="0"/>
          <w:marRight w:val="0"/>
          <w:marTop w:val="0"/>
          <w:marBottom w:val="0"/>
          <w:divBdr>
            <w:top w:val="none" w:sz="0" w:space="0" w:color="auto"/>
            <w:left w:val="none" w:sz="0" w:space="0" w:color="auto"/>
            <w:bottom w:val="none" w:sz="0" w:space="0" w:color="auto"/>
            <w:right w:val="none" w:sz="0" w:space="0" w:color="auto"/>
          </w:divBdr>
        </w:div>
      </w:divsChild>
    </w:div>
    <w:div w:id="1584415578">
      <w:bodyDiv w:val="1"/>
      <w:marLeft w:val="0"/>
      <w:marRight w:val="0"/>
      <w:marTop w:val="0"/>
      <w:marBottom w:val="0"/>
      <w:divBdr>
        <w:top w:val="none" w:sz="0" w:space="0" w:color="auto"/>
        <w:left w:val="none" w:sz="0" w:space="0" w:color="auto"/>
        <w:bottom w:val="none" w:sz="0" w:space="0" w:color="auto"/>
        <w:right w:val="none" w:sz="0" w:space="0" w:color="auto"/>
      </w:divBdr>
    </w:div>
    <w:div w:id="1587305012">
      <w:bodyDiv w:val="1"/>
      <w:marLeft w:val="0"/>
      <w:marRight w:val="0"/>
      <w:marTop w:val="0"/>
      <w:marBottom w:val="0"/>
      <w:divBdr>
        <w:top w:val="none" w:sz="0" w:space="0" w:color="auto"/>
        <w:left w:val="none" w:sz="0" w:space="0" w:color="auto"/>
        <w:bottom w:val="none" w:sz="0" w:space="0" w:color="auto"/>
        <w:right w:val="none" w:sz="0" w:space="0" w:color="auto"/>
      </w:divBdr>
    </w:div>
    <w:div w:id="1598441321">
      <w:bodyDiv w:val="1"/>
      <w:marLeft w:val="0"/>
      <w:marRight w:val="0"/>
      <w:marTop w:val="0"/>
      <w:marBottom w:val="0"/>
      <w:divBdr>
        <w:top w:val="none" w:sz="0" w:space="0" w:color="auto"/>
        <w:left w:val="none" w:sz="0" w:space="0" w:color="auto"/>
        <w:bottom w:val="none" w:sz="0" w:space="0" w:color="auto"/>
        <w:right w:val="none" w:sz="0" w:space="0" w:color="auto"/>
      </w:divBdr>
    </w:div>
    <w:div w:id="1600218131">
      <w:bodyDiv w:val="1"/>
      <w:marLeft w:val="0"/>
      <w:marRight w:val="0"/>
      <w:marTop w:val="0"/>
      <w:marBottom w:val="0"/>
      <w:divBdr>
        <w:top w:val="none" w:sz="0" w:space="0" w:color="auto"/>
        <w:left w:val="none" w:sz="0" w:space="0" w:color="auto"/>
        <w:bottom w:val="none" w:sz="0" w:space="0" w:color="auto"/>
        <w:right w:val="none" w:sz="0" w:space="0" w:color="auto"/>
      </w:divBdr>
    </w:div>
    <w:div w:id="1610550638">
      <w:bodyDiv w:val="1"/>
      <w:marLeft w:val="0"/>
      <w:marRight w:val="0"/>
      <w:marTop w:val="0"/>
      <w:marBottom w:val="0"/>
      <w:divBdr>
        <w:top w:val="none" w:sz="0" w:space="0" w:color="auto"/>
        <w:left w:val="none" w:sz="0" w:space="0" w:color="auto"/>
        <w:bottom w:val="none" w:sz="0" w:space="0" w:color="auto"/>
        <w:right w:val="none" w:sz="0" w:space="0" w:color="auto"/>
      </w:divBdr>
    </w:div>
    <w:div w:id="1623658087">
      <w:bodyDiv w:val="1"/>
      <w:marLeft w:val="0"/>
      <w:marRight w:val="0"/>
      <w:marTop w:val="0"/>
      <w:marBottom w:val="0"/>
      <w:divBdr>
        <w:top w:val="none" w:sz="0" w:space="0" w:color="auto"/>
        <w:left w:val="none" w:sz="0" w:space="0" w:color="auto"/>
        <w:bottom w:val="none" w:sz="0" w:space="0" w:color="auto"/>
        <w:right w:val="none" w:sz="0" w:space="0" w:color="auto"/>
      </w:divBdr>
    </w:div>
    <w:div w:id="1629162857">
      <w:bodyDiv w:val="1"/>
      <w:marLeft w:val="0"/>
      <w:marRight w:val="0"/>
      <w:marTop w:val="0"/>
      <w:marBottom w:val="0"/>
      <w:divBdr>
        <w:top w:val="none" w:sz="0" w:space="0" w:color="auto"/>
        <w:left w:val="none" w:sz="0" w:space="0" w:color="auto"/>
        <w:bottom w:val="none" w:sz="0" w:space="0" w:color="auto"/>
        <w:right w:val="none" w:sz="0" w:space="0" w:color="auto"/>
      </w:divBdr>
    </w:div>
    <w:div w:id="1629581899">
      <w:bodyDiv w:val="1"/>
      <w:marLeft w:val="0"/>
      <w:marRight w:val="0"/>
      <w:marTop w:val="0"/>
      <w:marBottom w:val="0"/>
      <w:divBdr>
        <w:top w:val="none" w:sz="0" w:space="0" w:color="auto"/>
        <w:left w:val="none" w:sz="0" w:space="0" w:color="auto"/>
        <w:bottom w:val="none" w:sz="0" w:space="0" w:color="auto"/>
        <w:right w:val="none" w:sz="0" w:space="0" w:color="auto"/>
      </w:divBdr>
    </w:div>
    <w:div w:id="1657296003">
      <w:bodyDiv w:val="1"/>
      <w:marLeft w:val="0"/>
      <w:marRight w:val="0"/>
      <w:marTop w:val="0"/>
      <w:marBottom w:val="0"/>
      <w:divBdr>
        <w:top w:val="none" w:sz="0" w:space="0" w:color="auto"/>
        <w:left w:val="none" w:sz="0" w:space="0" w:color="auto"/>
        <w:bottom w:val="none" w:sz="0" w:space="0" w:color="auto"/>
        <w:right w:val="none" w:sz="0" w:space="0" w:color="auto"/>
      </w:divBdr>
    </w:div>
    <w:div w:id="1665235014">
      <w:bodyDiv w:val="1"/>
      <w:marLeft w:val="0"/>
      <w:marRight w:val="0"/>
      <w:marTop w:val="0"/>
      <w:marBottom w:val="0"/>
      <w:divBdr>
        <w:top w:val="none" w:sz="0" w:space="0" w:color="auto"/>
        <w:left w:val="none" w:sz="0" w:space="0" w:color="auto"/>
        <w:bottom w:val="none" w:sz="0" w:space="0" w:color="auto"/>
        <w:right w:val="none" w:sz="0" w:space="0" w:color="auto"/>
      </w:divBdr>
    </w:div>
    <w:div w:id="1713075579">
      <w:bodyDiv w:val="1"/>
      <w:marLeft w:val="0"/>
      <w:marRight w:val="0"/>
      <w:marTop w:val="0"/>
      <w:marBottom w:val="0"/>
      <w:divBdr>
        <w:top w:val="none" w:sz="0" w:space="0" w:color="auto"/>
        <w:left w:val="none" w:sz="0" w:space="0" w:color="auto"/>
        <w:bottom w:val="none" w:sz="0" w:space="0" w:color="auto"/>
        <w:right w:val="none" w:sz="0" w:space="0" w:color="auto"/>
      </w:divBdr>
    </w:div>
    <w:div w:id="1718122707">
      <w:bodyDiv w:val="1"/>
      <w:marLeft w:val="0"/>
      <w:marRight w:val="0"/>
      <w:marTop w:val="0"/>
      <w:marBottom w:val="0"/>
      <w:divBdr>
        <w:top w:val="none" w:sz="0" w:space="0" w:color="auto"/>
        <w:left w:val="none" w:sz="0" w:space="0" w:color="auto"/>
        <w:bottom w:val="none" w:sz="0" w:space="0" w:color="auto"/>
        <w:right w:val="none" w:sz="0" w:space="0" w:color="auto"/>
      </w:divBdr>
    </w:div>
    <w:div w:id="1729064254">
      <w:bodyDiv w:val="1"/>
      <w:marLeft w:val="0"/>
      <w:marRight w:val="0"/>
      <w:marTop w:val="0"/>
      <w:marBottom w:val="0"/>
      <w:divBdr>
        <w:top w:val="none" w:sz="0" w:space="0" w:color="auto"/>
        <w:left w:val="none" w:sz="0" w:space="0" w:color="auto"/>
        <w:bottom w:val="none" w:sz="0" w:space="0" w:color="auto"/>
        <w:right w:val="none" w:sz="0" w:space="0" w:color="auto"/>
      </w:divBdr>
    </w:div>
    <w:div w:id="1760756414">
      <w:bodyDiv w:val="1"/>
      <w:marLeft w:val="0"/>
      <w:marRight w:val="0"/>
      <w:marTop w:val="0"/>
      <w:marBottom w:val="0"/>
      <w:divBdr>
        <w:top w:val="none" w:sz="0" w:space="0" w:color="auto"/>
        <w:left w:val="none" w:sz="0" w:space="0" w:color="auto"/>
        <w:bottom w:val="none" w:sz="0" w:space="0" w:color="auto"/>
        <w:right w:val="none" w:sz="0" w:space="0" w:color="auto"/>
      </w:divBdr>
    </w:div>
    <w:div w:id="1801071240">
      <w:bodyDiv w:val="1"/>
      <w:marLeft w:val="0"/>
      <w:marRight w:val="0"/>
      <w:marTop w:val="0"/>
      <w:marBottom w:val="0"/>
      <w:divBdr>
        <w:top w:val="none" w:sz="0" w:space="0" w:color="auto"/>
        <w:left w:val="none" w:sz="0" w:space="0" w:color="auto"/>
        <w:bottom w:val="none" w:sz="0" w:space="0" w:color="auto"/>
        <w:right w:val="none" w:sz="0" w:space="0" w:color="auto"/>
      </w:divBdr>
    </w:div>
    <w:div w:id="1809467274">
      <w:bodyDiv w:val="1"/>
      <w:marLeft w:val="0"/>
      <w:marRight w:val="0"/>
      <w:marTop w:val="0"/>
      <w:marBottom w:val="0"/>
      <w:divBdr>
        <w:top w:val="none" w:sz="0" w:space="0" w:color="auto"/>
        <w:left w:val="none" w:sz="0" w:space="0" w:color="auto"/>
        <w:bottom w:val="none" w:sz="0" w:space="0" w:color="auto"/>
        <w:right w:val="none" w:sz="0" w:space="0" w:color="auto"/>
      </w:divBdr>
    </w:div>
    <w:div w:id="1834225407">
      <w:bodyDiv w:val="1"/>
      <w:marLeft w:val="0"/>
      <w:marRight w:val="0"/>
      <w:marTop w:val="0"/>
      <w:marBottom w:val="0"/>
      <w:divBdr>
        <w:top w:val="none" w:sz="0" w:space="0" w:color="auto"/>
        <w:left w:val="none" w:sz="0" w:space="0" w:color="auto"/>
        <w:bottom w:val="none" w:sz="0" w:space="0" w:color="auto"/>
        <w:right w:val="none" w:sz="0" w:space="0" w:color="auto"/>
      </w:divBdr>
    </w:div>
    <w:div w:id="1857575627">
      <w:bodyDiv w:val="1"/>
      <w:marLeft w:val="0"/>
      <w:marRight w:val="0"/>
      <w:marTop w:val="0"/>
      <w:marBottom w:val="0"/>
      <w:divBdr>
        <w:top w:val="none" w:sz="0" w:space="0" w:color="auto"/>
        <w:left w:val="none" w:sz="0" w:space="0" w:color="auto"/>
        <w:bottom w:val="none" w:sz="0" w:space="0" w:color="auto"/>
        <w:right w:val="none" w:sz="0" w:space="0" w:color="auto"/>
      </w:divBdr>
    </w:div>
    <w:div w:id="1899851944">
      <w:bodyDiv w:val="1"/>
      <w:marLeft w:val="0"/>
      <w:marRight w:val="0"/>
      <w:marTop w:val="0"/>
      <w:marBottom w:val="0"/>
      <w:divBdr>
        <w:top w:val="none" w:sz="0" w:space="0" w:color="auto"/>
        <w:left w:val="none" w:sz="0" w:space="0" w:color="auto"/>
        <w:bottom w:val="none" w:sz="0" w:space="0" w:color="auto"/>
        <w:right w:val="none" w:sz="0" w:space="0" w:color="auto"/>
      </w:divBdr>
    </w:div>
    <w:div w:id="1903590540">
      <w:bodyDiv w:val="1"/>
      <w:marLeft w:val="0"/>
      <w:marRight w:val="0"/>
      <w:marTop w:val="0"/>
      <w:marBottom w:val="0"/>
      <w:divBdr>
        <w:top w:val="none" w:sz="0" w:space="0" w:color="auto"/>
        <w:left w:val="none" w:sz="0" w:space="0" w:color="auto"/>
        <w:bottom w:val="none" w:sz="0" w:space="0" w:color="auto"/>
        <w:right w:val="none" w:sz="0" w:space="0" w:color="auto"/>
      </w:divBdr>
    </w:div>
    <w:div w:id="1907648907">
      <w:bodyDiv w:val="1"/>
      <w:marLeft w:val="0"/>
      <w:marRight w:val="0"/>
      <w:marTop w:val="0"/>
      <w:marBottom w:val="0"/>
      <w:divBdr>
        <w:top w:val="none" w:sz="0" w:space="0" w:color="auto"/>
        <w:left w:val="none" w:sz="0" w:space="0" w:color="auto"/>
        <w:bottom w:val="none" w:sz="0" w:space="0" w:color="auto"/>
        <w:right w:val="none" w:sz="0" w:space="0" w:color="auto"/>
      </w:divBdr>
    </w:div>
    <w:div w:id="1911771779">
      <w:bodyDiv w:val="1"/>
      <w:marLeft w:val="0"/>
      <w:marRight w:val="0"/>
      <w:marTop w:val="0"/>
      <w:marBottom w:val="0"/>
      <w:divBdr>
        <w:top w:val="none" w:sz="0" w:space="0" w:color="auto"/>
        <w:left w:val="none" w:sz="0" w:space="0" w:color="auto"/>
        <w:bottom w:val="none" w:sz="0" w:space="0" w:color="auto"/>
        <w:right w:val="none" w:sz="0" w:space="0" w:color="auto"/>
      </w:divBdr>
    </w:div>
    <w:div w:id="1946107470">
      <w:bodyDiv w:val="1"/>
      <w:marLeft w:val="0"/>
      <w:marRight w:val="0"/>
      <w:marTop w:val="0"/>
      <w:marBottom w:val="0"/>
      <w:divBdr>
        <w:top w:val="none" w:sz="0" w:space="0" w:color="auto"/>
        <w:left w:val="none" w:sz="0" w:space="0" w:color="auto"/>
        <w:bottom w:val="none" w:sz="0" w:space="0" w:color="auto"/>
        <w:right w:val="none" w:sz="0" w:space="0" w:color="auto"/>
      </w:divBdr>
      <w:divsChild>
        <w:div w:id="1068573751">
          <w:marLeft w:val="0"/>
          <w:marRight w:val="0"/>
          <w:marTop w:val="0"/>
          <w:marBottom w:val="0"/>
          <w:divBdr>
            <w:top w:val="none" w:sz="0" w:space="0" w:color="auto"/>
            <w:left w:val="none" w:sz="0" w:space="0" w:color="auto"/>
            <w:bottom w:val="none" w:sz="0" w:space="0" w:color="auto"/>
            <w:right w:val="none" w:sz="0" w:space="0" w:color="auto"/>
          </w:divBdr>
        </w:div>
      </w:divsChild>
    </w:div>
    <w:div w:id="1948930491">
      <w:bodyDiv w:val="1"/>
      <w:marLeft w:val="0"/>
      <w:marRight w:val="0"/>
      <w:marTop w:val="0"/>
      <w:marBottom w:val="0"/>
      <w:divBdr>
        <w:top w:val="none" w:sz="0" w:space="0" w:color="auto"/>
        <w:left w:val="none" w:sz="0" w:space="0" w:color="auto"/>
        <w:bottom w:val="none" w:sz="0" w:space="0" w:color="auto"/>
        <w:right w:val="none" w:sz="0" w:space="0" w:color="auto"/>
      </w:divBdr>
    </w:div>
    <w:div w:id="1954709383">
      <w:bodyDiv w:val="1"/>
      <w:marLeft w:val="0"/>
      <w:marRight w:val="0"/>
      <w:marTop w:val="0"/>
      <w:marBottom w:val="0"/>
      <w:divBdr>
        <w:top w:val="none" w:sz="0" w:space="0" w:color="auto"/>
        <w:left w:val="none" w:sz="0" w:space="0" w:color="auto"/>
        <w:bottom w:val="none" w:sz="0" w:space="0" w:color="auto"/>
        <w:right w:val="none" w:sz="0" w:space="0" w:color="auto"/>
      </w:divBdr>
    </w:div>
    <w:div w:id="1955744172">
      <w:bodyDiv w:val="1"/>
      <w:marLeft w:val="0"/>
      <w:marRight w:val="0"/>
      <w:marTop w:val="0"/>
      <w:marBottom w:val="0"/>
      <w:divBdr>
        <w:top w:val="none" w:sz="0" w:space="0" w:color="auto"/>
        <w:left w:val="none" w:sz="0" w:space="0" w:color="auto"/>
        <w:bottom w:val="none" w:sz="0" w:space="0" w:color="auto"/>
        <w:right w:val="none" w:sz="0" w:space="0" w:color="auto"/>
      </w:divBdr>
    </w:div>
    <w:div w:id="1965691313">
      <w:bodyDiv w:val="1"/>
      <w:marLeft w:val="0"/>
      <w:marRight w:val="0"/>
      <w:marTop w:val="0"/>
      <w:marBottom w:val="0"/>
      <w:divBdr>
        <w:top w:val="none" w:sz="0" w:space="0" w:color="auto"/>
        <w:left w:val="none" w:sz="0" w:space="0" w:color="auto"/>
        <w:bottom w:val="none" w:sz="0" w:space="0" w:color="auto"/>
        <w:right w:val="none" w:sz="0" w:space="0" w:color="auto"/>
      </w:divBdr>
    </w:div>
    <w:div w:id="1977567825">
      <w:bodyDiv w:val="1"/>
      <w:marLeft w:val="0"/>
      <w:marRight w:val="0"/>
      <w:marTop w:val="0"/>
      <w:marBottom w:val="0"/>
      <w:divBdr>
        <w:top w:val="none" w:sz="0" w:space="0" w:color="auto"/>
        <w:left w:val="none" w:sz="0" w:space="0" w:color="auto"/>
        <w:bottom w:val="none" w:sz="0" w:space="0" w:color="auto"/>
        <w:right w:val="none" w:sz="0" w:space="0" w:color="auto"/>
      </w:divBdr>
    </w:div>
    <w:div w:id="1978337933">
      <w:bodyDiv w:val="1"/>
      <w:marLeft w:val="0"/>
      <w:marRight w:val="0"/>
      <w:marTop w:val="0"/>
      <w:marBottom w:val="0"/>
      <w:divBdr>
        <w:top w:val="none" w:sz="0" w:space="0" w:color="auto"/>
        <w:left w:val="none" w:sz="0" w:space="0" w:color="auto"/>
        <w:bottom w:val="none" w:sz="0" w:space="0" w:color="auto"/>
        <w:right w:val="none" w:sz="0" w:space="0" w:color="auto"/>
      </w:divBdr>
    </w:div>
    <w:div w:id="1979530672">
      <w:bodyDiv w:val="1"/>
      <w:marLeft w:val="0"/>
      <w:marRight w:val="0"/>
      <w:marTop w:val="0"/>
      <w:marBottom w:val="0"/>
      <w:divBdr>
        <w:top w:val="none" w:sz="0" w:space="0" w:color="auto"/>
        <w:left w:val="none" w:sz="0" w:space="0" w:color="auto"/>
        <w:bottom w:val="none" w:sz="0" w:space="0" w:color="auto"/>
        <w:right w:val="none" w:sz="0" w:space="0" w:color="auto"/>
      </w:divBdr>
    </w:div>
    <w:div w:id="1980499643">
      <w:bodyDiv w:val="1"/>
      <w:marLeft w:val="0"/>
      <w:marRight w:val="0"/>
      <w:marTop w:val="0"/>
      <w:marBottom w:val="0"/>
      <w:divBdr>
        <w:top w:val="none" w:sz="0" w:space="0" w:color="auto"/>
        <w:left w:val="none" w:sz="0" w:space="0" w:color="auto"/>
        <w:bottom w:val="none" w:sz="0" w:space="0" w:color="auto"/>
        <w:right w:val="none" w:sz="0" w:space="0" w:color="auto"/>
      </w:divBdr>
    </w:div>
    <w:div w:id="1998410345">
      <w:bodyDiv w:val="1"/>
      <w:marLeft w:val="0"/>
      <w:marRight w:val="0"/>
      <w:marTop w:val="0"/>
      <w:marBottom w:val="0"/>
      <w:divBdr>
        <w:top w:val="none" w:sz="0" w:space="0" w:color="auto"/>
        <w:left w:val="none" w:sz="0" w:space="0" w:color="auto"/>
        <w:bottom w:val="none" w:sz="0" w:space="0" w:color="auto"/>
        <w:right w:val="none" w:sz="0" w:space="0" w:color="auto"/>
      </w:divBdr>
    </w:div>
    <w:div w:id="2022008182">
      <w:bodyDiv w:val="1"/>
      <w:marLeft w:val="0"/>
      <w:marRight w:val="0"/>
      <w:marTop w:val="0"/>
      <w:marBottom w:val="0"/>
      <w:divBdr>
        <w:top w:val="none" w:sz="0" w:space="0" w:color="auto"/>
        <w:left w:val="none" w:sz="0" w:space="0" w:color="auto"/>
        <w:bottom w:val="none" w:sz="0" w:space="0" w:color="auto"/>
        <w:right w:val="none" w:sz="0" w:space="0" w:color="auto"/>
      </w:divBdr>
    </w:div>
    <w:div w:id="2022513714">
      <w:bodyDiv w:val="1"/>
      <w:marLeft w:val="0"/>
      <w:marRight w:val="0"/>
      <w:marTop w:val="0"/>
      <w:marBottom w:val="0"/>
      <w:divBdr>
        <w:top w:val="none" w:sz="0" w:space="0" w:color="auto"/>
        <w:left w:val="none" w:sz="0" w:space="0" w:color="auto"/>
        <w:bottom w:val="none" w:sz="0" w:space="0" w:color="auto"/>
        <w:right w:val="none" w:sz="0" w:space="0" w:color="auto"/>
      </w:divBdr>
    </w:div>
    <w:div w:id="2035958575">
      <w:bodyDiv w:val="1"/>
      <w:marLeft w:val="0"/>
      <w:marRight w:val="0"/>
      <w:marTop w:val="0"/>
      <w:marBottom w:val="0"/>
      <w:divBdr>
        <w:top w:val="none" w:sz="0" w:space="0" w:color="auto"/>
        <w:left w:val="none" w:sz="0" w:space="0" w:color="auto"/>
        <w:bottom w:val="none" w:sz="0" w:space="0" w:color="auto"/>
        <w:right w:val="none" w:sz="0" w:space="0" w:color="auto"/>
      </w:divBdr>
    </w:div>
    <w:div w:id="2107457725">
      <w:bodyDiv w:val="1"/>
      <w:marLeft w:val="0"/>
      <w:marRight w:val="0"/>
      <w:marTop w:val="0"/>
      <w:marBottom w:val="0"/>
      <w:divBdr>
        <w:top w:val="none" w:sz="0" w:space="0" w:color="auto"/>
        <w:left w:val="none" w:sz="0" w:space="0" w:color="auto"/>
        <w:bottom w:val="none" w:sz="0" w:space="0" w:color="auto"/>
        <w:right w:val="none" w:sz="0" w:space="0" w:color="auto"/>
      </w:divBdr>
    </w:div>
    <w:div w:id="2115713049">
      <w:bodyDiv w:val="1"/>
      <w:marLeft w:val="0"/>
      <w:marRight w:val="0"/>
      <w:marTop w:val="0"/>
      <w:marBottom w:val="0"/>
      <w:divBdr>
        <w:top w:val="none" w:sz="0" w:space="0" w:color="auto"/>
        <w:left w:val="none" w:sz="0" w:space="0" w:color="auto"/>
        <w:bottom w:val="none" w:sz="0" w:space="0" w:color="auto"/>
        <w:right w:val="none" w:sz="0" w:space="0" w:color="auto"/>
      </w:divBdr>
    </w:div>
    <w:div w:id="2124693686">
      <w:bodyDiv w:val="1"/>
      <w:marLeft w:val="0"/>
      <w:marRight w:val="0"/>
      <w:marTop w:val="0"/>
      <w:marBottom w:val="0"/>
      <w:divBdr>
        <w:top w:val="none" w:sz="0" w:space="0" w:color="auto"/>
        <w:left w:val="none" w:sz="0" w:space="0" w:color="auto"/>
        <w:bottom w:val="none" w:sz="0" w:space="0" w:color="auto"/>
        <w:right w:val="none" w:sz="0" w:space="0" w:color="auto"/>
      </w:divBdr>
    </w:div>
    <w:div w:id="2134666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080/23311975.2025.2486590" TargetMode="External"/><Relationship Id="rId21" Type="http://schemas.openxmlformats.org/officeDocument/2006/relationships/hyperlink" Target="https://www.worldseoservices.com/measuring-success-key-metrics-to-track-for-your-ivf-brands-online-marketing-campaigns/" TargetMode="External"/><Relationship Id="rId42" Type="http://schemas.openxmlformats.org/officeDocument/2006/relationships/hyperlink" Target="https://er.knutd.edu.ua/handle/123456789/20584" TargetMode="External"/><Relationship Id="rId63" Type="http://schemas.openxmlformats.org/officeDocument/2006/relationships/hyperlink" Target="https://doi.org/10.21037/jss-24-40" TargetMode="External"/><Relationship Id="rId84" Type="http://schemas.openxmlformats.org/officeDocument/2006/relationships/hyperlink" Target="https://doi.org/10.1080/23311975.2025.2486590" TargetMode="External"/><Relationship Id="rId138" Type="http://schemas.openxmlformats.org/officeDocument/2006/relationships/hyperlink" Target="https://doi.org/10.3390/su151914279" TargetMode="External"/><Relationship Id="rId107" Type="http://schemas.openxmlformats.org/officeDocument/2006/relationships/hyperlink" Target="https://doi.org/10.1177/02666669241303451" TargetMode="External"/><Relationship Id="rId11" Type="http://schemas.openxmlformats.org/officeDocument/2006/relationships/image" Target="media/image4.png"/><Relationship Id="rId32" Type="http://schemas.openxmlformats.org/officeDocument/2006/relationships/hyperlink" Target="https://doi.org/10.3390/joitmc8030153" TargetMode="External"/><Relationship Id="rId53" Type="http://schemas.openxmlformats.org/officeDocument/2006/relationships/hyperlink" Target="https://doi.org/10.18034/ajase.v11i1.58" TargetMode="External"/><Relationship Id="rId74" Type="http://schemas.openxmlformats.org/officeDocument/2006/relationships/hyperlink" Target="https://doi.org/10.1177/02666669241303451" TargetMode="External"/><Relationship Id="rId128" Type="http://schemas.openxmlformats.org/officeDocument/2006/relationships/hyperlink" Target="https://doi.org/10.3390/su16198667" TargetMode="External"/><Relationship Id="rId5" Type="http://schemas.openxmlformats.org/officeDocument/2006/relationships/webSettings" Target="webSettings.xml"/><Relationship Id="rId90" Type="http://schemas.openxmlformats.org/officeDocument/2006/relationships/hyperlink" Target="https://doi.org/10.1108/imr-04-2024-0108" TargetMode="External"/><Relationship Id="rId95" Type="http://schemas.openxmlformats.org/officeDocument/2006/relationships/hyperlink" Target="https://doi.org/10.3390/su16198667" TargetMode="External"/><Relationship Id="rId22" Type="http://schemas.openxmlformats.org/officeDocument/2006/relationships/hyperlink" Target="https://doi.org/10.1108/bl-08-2023-0241" TargetMode="External"/><Relationship Id="rId27" Type="http://schemas.openxmlformats.org/officeDocument/2006/relationships/hyperlink" Target="https://doi.org/10.1108/sjme-11-2021-0219" TargetMode="External"/><Relationship Id="rId43" Type="http://schemas.openxmlformats.org/officeDocument/2006/relationships/hyperlink" Target="https://hrcak.srce.hr/file/436168" TargetMode="External"/><Relationship Id="rId48" Type="http://schemas.openxmlformats.org/officeDocument/2006/relationships/hyperlink" Target="https://www.ceeol.com/search/article-detail?id=1204338" TargetMode="External"/><Relationship Id="rId64" Type="http://schemas.openxmlformats.org/officeDocument/2006/relationships/hyperlink" Target="https://www.academia.edu/download/122341245/SJET_132_91_103c_published_paper.pdf" TargetMode="External"/><Relationship Id="rId69" Type="http://schemas.openxmlformats.org/officeDocument/2006/relationships/hyperlink" Target="https://doi.org/10.61707/aars0p68" TargetMode="External"/><Relationship Id="rId113" Type="http://schemas.openxmlformats.org/officeDocument/2006/relationships/hyperlink" Target="https://doi.org/10.1007/978-3-031-71649-2_75" TargetMode="External"/><Relationship Id="rId118" Type="http://schemas.openxmlformats.org/officeDocument/2006/relationships/hyperlink" Target="https://doi.org/10.7777/jiemar.v3i5.408" TargetMode="External"/><Relationship Id="rId134" Type="http://schemas.openxmlformats.org/officeDocument/2006/relationships/hyperlink" Target="https://doi.org/10.55606/ijemr.v4i1.490" TargetMode="External"/><Relationship Id="rId139" Type="http://schemas.openxmlformats.org/officeDocument/2006/relationships/hyperlink" Target="https://doi.org/10.22034/gahr.2025.519694.2460" TargetMode="External"/><Relationship Id="rId80" Type="http://schemas.openxmlformats.org/officeDocument/2006/relationships/hyperlink" Target="https://doi.org/10.1007/978-3-031-71649-2_75" TargetMode="External"/><Relationship Id="rId85" Type="http://schemas.openxmlformats.org/officeDocument/2006/relationships/hyperlink" Target="https://doi.org/10.7777/jiemar.v3i5.408" TargetMode="External"/><Relationship Id="rId12" Type="http://schemas.openxmlformats.org/officeDocument/2006/relationships/image" Target="media/image5.png"/><Relationship Id="rId17" Type="http://schemas.openxmlformats.org/officeDocument/2006/relationships/hyperlink" Target="https://doi.org/10.1057/s41267-023-00618-x" TargetMode="External"/><Relationship Id="rId33" Type="http://schemas.openxmlformats.org/officeDocument/2006/relationships/hyperlink" Target="https://www.monash.edu/indonesia/news/what-is-digital-marketing" TargetMode="External"/><Relationship Id="rId38" Type="http://schemas.openxmlformats.org/officeDocument/2006/relationships/hyperlink" Target="https://www.brafton.com/blog/paid-search-blog/paid-marketing/" TargetMode="External"/><Relationship Id="rId59" Type="http://schemas.openxmlformats.org/officeDocument/2006/relationships/hyperlink" Target="https://doi.org/10.1016/j.actpsy.2025.105510" TargetMode="External"/><Relationship Id="rId103" Type="http://schemas.openxmlformats.org/officeDocument/2006/relationships/hyperlink" Target="https://doi.org/10.31955/mea.v8i1.3868" TargetMode="External"/><Relationship Id="rId108" Type="http://schemas.openxmlformats.org/officeDocument/2006/relationships/hyperlink" Target="http://www.theseus.fi/handle/10024/811150" TargetMode="External"/><Relationship Id="rId124" Type="http://schemas.openxmlformats.org/officeDocument/2006/relationships/hyperlink" Target="https://doi.org/10.35774/visnyk2022.02.059" TargetMode="External"/><Relationship Id="rId129" Type="http://schemas.openxmlformats.org/officeDocument/2006/relationships/hyperlink" Target="https://doi.org/10.1016/j.heliyon.2024.e26435" TargetMode="External"/><Relationship Id="rId54" Type="http://schemas.openxmlformats.org/officeDocument/2006/relationships/hyperlink" Target="https://doi.org/10.1155/2022/7796507" TargetMode="External"/><Relationship Id="rId70" Type="http://schemas.openxmlformats.org/officeDocument/2006/relationships/hyperlink" Target="https://doi.org/10.1007/s12664-020-01129-5" TargetMode="External"/><Relationship Id="rId75" Type="http://schemas.openxmlformats.org/officeDocument/2006/relationships/hyperlink" Target="http://www.theseus.fi/handle/10024/811150" TargetMode="External"/><Relationship Id="rId91" Type="http://schemas.openxmlformats.org/officeDocument/2006/relationships/hyperlink" Target="https://doi.org/10.35774/visnyk2022.02.059" TargetMode="External"/><Relationship Id="rId96" Type="http://schemas.openxmlformats.org/officeDocument/2006/relationships/hyperlink" Target="https://doi.org/10.1016/j.heliyon.2024.e26435" TargetMode="External"/><Relationship Id="rId140" Type="http://schemas.openxmlformats.org/officeDocument/2006/relationships/hyperlink" Target="https://doi.org/10.35219/eai15840409282" TargetMode="External"/><Relationship Id="rId14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doi.org/10.1108/mip-11-2021-0399" TargetMode="External"/><Relationship Id="rId28" Type="http://schemas.openxmlformats.org/officeDocument/2006/relationships/hyperlink" Target="https://doi.org/10.1108/imr-02-2020-0017" TargetMode="External"/><Relationship Id="rId49" Type="http://schemas.openxmlformats.org/officeDocument/2006/relationships/hyperlink" Target="https://doi.org/10.3390/su15075711" TargetMode="External"/><Relationship Id="rId114" Type="http://schemas.openxmlformats.org/officeDocument/2006/relationships/hyperlink" Target="https://doi.org/10.55606/ijemr.v4i1.490" TargetMode="External"/><Relationship Id="rId119" Type="http://schemas.openxmlformats.org/officeDocument/2006/relationships/hyperlink" Target="https://doi.org/10.1007/s13198-024-02576-5" TargetMode="External"/><Relationship Id="rId44" Type="http://schemas.openxmlformats.org/officeDocument/2006/relationships/hyperlink" Target="https://doi.org/10.3390/info14120664" TargetMode="External"/><Relationship Id="rId60" Type="http://schemas.openxmlformats.org/officeDocument/2006/relationships/hyperlink" Target="https://doi.org/10.1177/16094069231183620" TargetMode="External"/><Relationship Id="rId65" Type="http://schemas.openxmlformats.org/officeDocument/2006/relationships/hyperlink" Target="https://doi.org/10.1177/14413582241264619" TargetMode="External"/><Relationship Id="rId81" Type="http://schemas.openxmlformats.org/officeDocument/2006/relationships/hyperlink" Target="https://doi.org/10.55606/ijemr.v4i1.490" TargetMode="External"/><Relationship Id="rId86" Type="http://schemas.openxmlformats.org/officeDocument/2006/relationships/hyperlink" Target="https://doi.org/10.1007/s13198-024-02576-5" TargetMode="External"/><Relationship Id="rId130" Type="http://schemas.openxmlformats.org/officeDocument/2006/relationships/hyperlink" Target="https://scholar.google.com/scholar?q=Consumer+Engagement+Metrics+in+Digital+Marketing" TargetMode="External"/><Relationship Id="rId135" Type="http://schemas.openxmlformats.org/officeDocument/2006/relationships/hyperlink" Target="https://doi.org/10.1080/01402390.2021.1994950" TargetMode="External"/><Relationship Id="rId13" Type="http://schemas.openxmlformats.org/officeDocument/2006/relationships/image" Target="media/image6.png"/><Relationship Id="rId18" Type="http://schemas.openxmlformats.org/officeDocument/2006/relationships/hyperlink" Target="https://www.torrossa.com/it/resources/an/5282213" TargetMode="External"/><Relationship Id="rId39" Type="http://schemas.openxmlformats.org/officeDocument/2006/relationships/hyperlink" Target="https://doi.org/10.3390/su16198667" TargetMode="External"/><Relationship Id="rId109" Type="http://schemas.openxmlformats.org/officeDocument/2006/relationships/hyperlink" Target="https://www.taylorfrancis.com/books/mono/10.4324/9781003009498/digital-marketing-excellence-dave-chaffey-pr-smith" TargetMode="External"/><Relationship Id="rId34" Type="http://schemas.openxmlformats.org/officeDocument/2006/relationships/hyperlink" Target="https://doi.org/10.1007/978-3-031-33898-4_7" TargetMode="External"/><Relationship Id="rId50" Type="http://schemas.openxmlformats.org/officeDocument/2006/relationships/hyperlink" Target="https://doi.org/10.1063/5.0112816" TargetMode="External"/><Relationship Id="rId55" Type="http://schemas.openxmlformats.org/officeDocument/2006/relationships/hyperlink" Target="https://doi.org/10.2139/ssrn.4641044" TargetMode="External"/><Relationship Id="rId76" Type="http://schemas.openxmlformats.org/officeDocument/2006/relationships/hyperlink" Target="https://www.taylorfrancis.com/books/mono/10.4324/9781003009498/digital-marketing-excellence-dave-chaffey-pr-smith" TargetMode="External"/><Relationship Id="rId97" Type="http://schemas.openxmlformats.org/officeDocument/2006/relationships/hyperlink" Target="https://scholar.google.com/scholar?q=Consumer+Engagement+Metrics+in+Digital+Marketing" TargetMode="External"/><Relationship Id="rId104" Type="http://schemas.openxmlformats.org/officeDocument/2006/relationships/hyperlink" Target="https://doi.org/10.37034/infeb.v6i1.788" TargetMode="External"/><Relationship Id="rId120" Type="http://schemas.openxmlformats.org/officeDocument/2006/relationships/hyperlink" Target="https://doi.org/10.1142/s1084946725500116" TargetMode="External"/><Relationship Id="rId125" Type="http://schemas.openxmlformats.org/officeDocument/2006/relationships/hyperlink" Target="https://doi.org/10.32997/pe-2023-4774" TargetMode="External"/><Relationship Id="rId141" Type="http://schemas.openxmlformats.org/officeDocument/2006/relationships/hyperlink" Target="https://doi.org/10.38193/IJRCMS.2022.4606" TargetMode="External"/><Relationship Id="rId14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hal.science/Hal-03741847/" TargetMode="External"/><Relationship Id="rId92" Type="http://schemas.openxmlformats.org/officeDocument/2006/relationships/hyperlink" Target="https://doi.org/10.32997/pe-2023-4774" TargetMode="External"/><Relationship Id="rId2" Type="http://schemas.openxmlformats.org/officeDocument/2006/relationships/numbering" Target="numbering.xml"/><Relationship Id="rId29" Type="http://schemas.openxmlformats.org/officeDocument/2006/relationships/hyperlink" Target="https://doi.org/10.3390/su15075711" TargetMode="External"/><Relationship Id="rId24" Type="http://schemas.openxmlformats.org/officeDocument/2006/relationships/hyperlink" Target="https://doi.org/10.1111/bjet.13337" TargetMode="External"/><Relationship Id="rId40" Type="http://schemas.openxmlformats.org/officeDocument/2006/relationships/hyperlink" Target="https://doi.org/10.4018/979-8-3373-0948-4.ch008" TargetMode="External"/><Relationship Id="rId45" Type="http://schemas.openxmlformats.org/officeDocument/2006/relationships/hyperlink" Target="https://doi.org/10.1108/jsbed-04-2022-0206" TargetMode="External"/><Relationship Id="rId66" Type="http://schemas.openxmlformats.org/officeDocument/2006/relationships/hyperlink" Target="https://doi.org/10.23889/ijpds.v7i1.1718" TargetMode="External"/><Relationship Id="rId87" Type="http://schemas.openxmlformats.org/officeDocument/2006/relationships/hyperlink" Target="https://doi.org/10.1142/s1084946725500116" TargetMode="External"/><Relationship Id="rId110" Type="http://schemas.openxmlformats.org/officeDocument/2006/relationships/hyperlink" Target="https://doi.org/10.5281/zenodo.7607574" TargetMode="External"/><Relationship Id="rId115" Type="http://schemas.openxmlformats.org/officeDocument/2006/relationships/hyperlink" Target="https://doi.org/10.1111/rego.12578" TargetMode="External"/><Relationship Id="rId131" Type="http://schemas.openxmlformats.org/officeDocument/2006/relationships/hyperlink" Target="https://scholar.google.com/scholar?q=Adoption+of+Digital+Marketing+Strategies+Across+Global+Industries" TargetMode="External"/><Relationship Id="rId136" Type="http://schemas.openxmlformats.org/officeDocument/2006/relationships/hyperlink" Target="https://www.mdpi.com/2071-1050/15/8/6374" TargetMode="External"/><Relationship Id="rId61" Type="http://schemas.openxmlformats.org/officeDocument/2006/relationships/hyperlink" Target="https://oro.open.ac.uk/81588/" TargetMode="External"/><Relationship Id="rId82" Type="http://schemas.openxmlformats.org/officeDocument/2006/relationships/hyperlink" Target="https://doi.org/10.1111/rego.12578" TargetMode="External"/><Relationship Id="rId19" Type="http://schemas.openxmlformats.org/officeDocument/2006/relationships/hyperlink" Target="https://doi.org/10.1108/mip-11-2021-0399" TargetMode="External"/><Relationship Id="rId14" Type="http://schemas.openxmlformats.org/officeDocument/2006/relationships/image" Target="media/image7.png"/><Relationship Id="rId30" Type="http://schemas.openxmlformats.org/officeDocument/2006/relationships/hyperlink" Target="https://doi.org/10.1108/jcom-10-2020-0116" TargetMode="External"/><Relationship Id="rId35" Type="http://schemas.openxmlformats.org/officeDocument/2006/relationships/hyperlink" Target="https://doi.org/10.1177/09732586251359718" TargetMode="External"/><Relationship Id="rId56" Type="http://schemas.openxmlformats.org/officeDocument/2006/relationships/hyperlink" Target="https://journal.pandawan.id/sabda/article/view/492" TargetMode="External"/><Relationship Id="rId77" Type="http://schemas.openxmlformats.org/officeDocument/2006/relationships/hyperlink" Target="https://doi.org/10.5281/zenodo.7607574" TargetMode="External"/><Relationship Id="rId100" Type="http://schemas.openxmlformats.org/officeDocument/2006/relationships/hyperlink" Target="https://doi.org/10.1108/imr-06-2023-0124" TargetMode="External"/><Relationship Id="rId105" Type="http://schemas.openxmlformats.org/officeDocument/2006/relationships/hyperlink" Target="https://doi.org/10.22034/gahr.2025.519694.2460" TargetMode="External"/><Relationship Id="rId126" Type="http://schemas.openxmlformats.org/officeDocument/2006/relationships/hyperlink" Target="https://doi.org/10.52970/grmapb.v5i2.960" TargetMode="External"/><Relationship Id="rId14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ceeol.com/search/article-detail?id=1161927" TargetMode="External"/><Relationship Id="rId72" Type="http://schemas.openxmlformats.org/officeDocument/2006/relationships/hyperlink" Target="https://doi.org/10.1186/s40537-023-00694-8" TargetMode="External"/><Relationship Id="rId93" Type="http://schemas.openxmlformats.org/officeDocument/2006/relationships/hyperlink" Target="https://doi.org/10.52970/grmapb.v5i2.960" TargetMode="External"/><Relationship Id="rId98" Type="http://schemas.openxmlformats.org/officeDocument/2006/relationships/hyperlink" Target="https://scholar.google.com/scholar?q=Adoption+of+Digital+Marketing+Strategies+Across+Global+Industries" TargetMode="External"/><Relationship Id="rId121" Type="http://schemas.openxmlformats.org/officeDocument/2006/relationships/hyperlink" Target="https://doi.org/10.59645/abr.v16i3.367" TargetMode="External"/><Relationship Id="rId142" Type="http://schemas.openxmlformats.org/officeDocument/2006/relationships/hyperlink" Target="https://doi.org/10.31955/mea.v8i1.3868" TargetMode="External"/><Relationship Id="rId3" Type="http://schemas.openxmlformats.org/officeDocument/2006/relationships/styles" Target="styles.xml"/><Relationship Id="rId25" Type="http://schemas.openxmlformats.org/officeDocument/2006/relationships/hyperlink" Target="https://doi.org/10.1108/yc-08-2022-1588" TargetMode="External"/><Relationship Id="rId46" Type="http://schemas.openxmlformats.org/officeDocument/2006/relationships/hyperlink" Target="https://doi.org/10.3389/fpsyg.2021.706234" TargetMode="External"/><Relationship Id="rId67" Type="http://schemas.openxmlformats.org/officeDocument/2006/relationships/hyperlink" Target="https://doi.org/10.1080/17482631.2023.2295151" TargetMode="External"/><Relationship Id="rId116" Type="http://schemas.openxmlformats.org/officeDocument/2006/relationships/hyperlink" Target="https://doi.org/10.46763/japs23212021h" TargetMode="External"/><Relationship Id="rId137" Type="http://schemas.openxmlformats.org/officeDocument/2006/relationships/hyperlink" Target="https://doi.org/10.1108/imr-06-2023-0124" TargetMode="External"/><Relationship Id="rId20" Type="http://schemas.openxmlformats.org/officeDocument/2006/relationships/hyperlink" Target="https://doi.org/10.15863/tas.2021.02.94.65" TargetMode="External"/><Relationship Id="rId41" Type="http://schemas.openxmlformats.org/officeDocument/2006/relationships/hyperlink" Target="http://www.theseus.fi/handle/10024/876381" TargetMode="External"/><Relationship Id="rId62" Type="http://schemas.openxmlformats.org/officeDocument/2006/relationships/hyperlink" Target="https://openjournals.ljmu.ac.uk/ejqrp/article/view/3062" TargetMode="External"/><Relationship Id="rId83" Type="http://schemas.openxmlformats.org/officeDocument/2006/relationships/hyperlink" Target="https://doi.org/10.46763/japs23212021h" TargetMode="External"/><Relationship Id="rId88" Type="http://schemas.openxmlformats.org/officeDocument/2006/relationships/hyperlink" Target="https://doi.org/10.59645/abr.v16i3.367" TargetMode="External"/><Relationship Id="rId111" Type="http://schemas.openxmlformats.org/officeDocument/2006/relationships/hyperlink" Target="https://doi.org/10.17261/Pressacademia.2023.1820" TargetMode="External"/><Relationship Id="rId132" Type="http://schemas.openxmlformats.org/officeDocument/2006/relationships/hyperlink" Target="https://doi.org/10.1108/jfbm-10-2021-0133" TargetMode="External"/><Relationship Id="rId15" Type="http://schemas.openxmlformats.org/officeDocument/2006/relationships/hyperlink" Target="https://doi.org/10.3390/su15064760" TargetMode="External"/><Relationship Id="rId36" Type="http://schemas.openxmlformats.org/officeDocument/2006/relationships/hyperlink" Target="https://doi.org/10.53623/jdmc.v3i2.311" TargetMode="External"/><Relationship Id="rId57" Type="http://schemas.openxmlformats.org/officeDocument/2006/relationships/hyperlink" Target="https://doi.org/10.3390/su16198667" TargetMode="External"/><Relationship Id="rId106" Type="http://schemas.openxmlformats.org/officeDocument/2006/relationships/hyperlink" Target="https://www.mdpi.com/2071-1050/15/8/6374" TargetMode="External"/><Relationship Id="rId127" Type="http://schemas.openxmlformats.org/officeDocument/2006/relationships/hyperlink" Target="https://doi.org/10.58344/jws.v2i11.478" TargetMode="External"/><Relationship Id="rId10" Type="http://schemas.openxmlformats.org/officeDocument/2006/relationships/image" Target="media/image3.jpeg"/><Relationship Id="rId31" Type="http://schemas.openxmlformats.org/officeDocument/2006/relationships/hyperlink" Target="https://doi.org/10.5281/zenodo.17351757" TargetMode="External"/><Relationship Id="rId52" Type="http://schemas.openxmlformats.org/officeDocument/2006/relationships/hyperlink" Target="https://doi.org/10.1007/978-3-030-94444-5" TargetMode="External"/><Relationship Id="rId73" Type="http://schemas.openxmlformats.org/officeDocument/2006/relationships/hyperlink" Target="https://doi.org/10.48379/IMIST.PRSM/mjqr-v5i3.45541" TargetMode="External"/><Relationship Id="rId78" Type="http://schemas.openxmlformats.org/officeDocument/2006/relationships/hyperlink" Target="https://doi.org/10.17261/Pressacademia.2023.1820" TargetMode="External"/><Relationship Id="rId94" Type="http://schemas.openxmlformats.org/officeDocument/2006/relationships/hyperlink" Target="https://doi.org/10.58344/jws.v2i11.478" TargetMode="External"/><Relationship Id="rId99" Type="http://schemas.openxmlformats.org/officeDocument/2006/relationships/hyperlink" Target="https://doi.org/10.35219/eai15840409282" TargetMode="External"/><Relationship Id="rId101" Type="http://schemas.openxmlformats.org/officeDocument/2006/relationships/hyperlink" Target="https://doi.org/10.38193/IJRCMS.2022.4606" TargetMode="External"/><Relationship Id="rId122" Type="http://schemas.openxmlformats.org/officeDocument/2006/relationships/hyperlink" Target="https://doi.org/10.15863/tas.2021.02.94.65" TargetMode="External"/><Relationship Id="rId143" Type="http://schemas.openxmlformats.org/officeDocument/2006/relationships/hyperlink" Target="https://doi.org/10.37034/infeb.v6i1.788"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doi.org/10.1177/0266242620962658" TargetMode="External"/><Relationship Id="rId47" Type="http://schemas.openxmlformats.org/officeDocument/2006/relationships/hyperlink" Target="https://doi.org/10.1186/s13750-023-00302-5" TargetMode="External"/><Relationship Id="rId68" Type="http://schemas.openxmlformats.org/officeDocument/2006/relationships/hyperlink" Target="https://doi.org/10.1016/j.aei.2023.101877" TargetMode="External"/><Relationship Id="rId89" Type="http://schemas.openxmlformats.org/officeDocument/2006/relationships/hyperlink" Target="https://doi.org/10.15863/tas.2021.02.94.65" TargetMode="External"/><Relationship Id="rId112" Type="http://schemas.openxmlformats.org/officeDocument/2006/relationships/hyperlink" Target="https://groundedtheoryreview.org/index.php/gtr/article/view/113" TargetMode="External"/><Relationship Id="rId133" Type="http://schemas.openxmlformats.org/officeDocument/2006/relationships/hyperlink" Target="http://core.ms4sub.com/id/eprint/141/1/917-Article%20Text-1605-1-10-20230116.pdf" TargetMode="External"/><Relationship Id="rId16" Type="http://schemas.openxmlformats.org/officeDocument/2006/relationships/hyperlink" Target="https://doi.org/10.1016/j.procs.2023.10.455" TargetMode="External"/><Relationship Id="rId37" Type="http://schemas.openxmlformats.org/officeDocument/2006/relationships/hyperlink" Target="https://doi.org/10.1007/s11747-022-00845-y" TargetMode="External"/><Relationship Id="rId58" Type="http://schemas.openxmlformats.org/officeDocument/2006/relationships/hyperlink" Target="http://www.theseus.fi/handle/10024/899005" TargetMode="External"/><Relationship Id="rId79" Type="http://schemas.openxmlformats.org/officeDocument/2006/relationships/hyperlink" Target="https://groundedtheoryreview.org/index.php/gtr/article/view/113" TargetMode="External"/><Relationship Id="rId102" Type="http://schemas.openxmlformats.org/officeDocument/2006/relationships/hyperlink" Target="http://core.ms4sub.com/id/eprint/141/1/917-Article%20Text-1605-1-10-20230116.pdf" TargetMode="External"/><Relationship Id="rId123" Type="http://schemas.openxmlformats.org/officeDocument/2006/relationships/hyperlink" Target="https://doi.org/10.1108/imr-04-2024-0108" TargetMode="External"/><Relationship Id="rId144" Type="http://schemas.openxmlformats.org/officeDocument/2006/relationships/hyperlink" Target="https://doi.org/10.1109/icpects62210.2024.107804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55582A-3970-48D8-8D80-9CC394A5B7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75</Pages>
  <Words>24141</Words>
  <Characters>137606</Characters>
  <Application>Microsoft Office Word</Application>
  <DocSecurity>0</DocSecurity>
  <Lines>1146</Lines>
  <Paragraphs>322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tirth miyani</dc:creator>
  <cp:keywords/>
  <dc:description/>
  <cp:lastModifiedBy>Tirth Miyani</cp:lastModifiedBy>
  <cp:revision>2</cp:revision>
  <dcterms:created xsi:type="dcterms:W3CDTF">2026-02-03T00:20:00Z</dcterms:created>
  <dcterms:modified xsi:type="dcterms:W3CDTF">2026-02-03T00:20:00Z</dcterms:modified>
</cp:coreProperties>
</file>