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BBE55D5" w:rsidR="00A80868" w:rsidRPr="003C7DED" w:rsidRDefault="00CE12D5" w:rsidP="008C14E9">
            <w:pPr>
              <w:rPr>
                <w:rFonts w:ascii="Arial" w:hAnsi="Arial" w:cs="Arial"/>
                <w:sz w:val="22"/>
                <w:szCs w:val="22"/>
              </w:rPr>
            </w:pPr>
            <w:r>
              <w:rPr>
                <w:rFonts w:ascii="Arial" w:hAnsi="Arial" w:cs="Arial"/>
                <w:sz w:val="22"/>
                <w:szCs w:val="22"/>
              </w:rPr>
              <w:t>Daniela Livia Isar</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37FAE282" w:rsidR="00B60A98" w:rsidRPr="003C7DED" w:rsidRDefault="00CE12D5"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448EB426" w:rsidR="00A80868" w:rsidRPr="003C7DED" w:rsidRDefault="00CE12D5" w:rsidP="008C14E9">
            <w:pPr>
              <w:rPr>
                <w:rFonts w:ascii="Arial" w:hAnsi="Arial" w:cs="Arial"/>
                <w:sz w:val="22"/>
                <w:szCs w:val="22"/>
              </w:rPr>
            </w:pPr>
            <w:r>
              <w:rPr>
                <w:rFonts w:ascii="Arial" w:hAnsi="Arial" w:cs="Arial"/>
                <w:sz w:val="22"/>
                <w:szCs w:val="22"/>
              </w:rPr>
              <w:t xml:space="preserve">University of Wales Trinity Saint David </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5881ED22" w:rsidR="00A80868" w:rsidRPr="003C7DED" w:rsidRDefault="00CE12D5" w:rsidP="008C14E9">
            <w:pPr>
              <w:rPr>
                <w:rFonts w:ascii="Arial" w:hAnsi="Arial" w:cs="Arial"/>
                <w:sz w:val="22"/>
                <w:szCs w:val="22"/>
              </w:rPr>
            </w:pPr>
            <w:r>
              <w:rPr>
                <w:rFonts w:ascii="Arial" w:hAnsi="Arial" w:cs="Arial"/>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874F3D8" w:rsidR="00A80868" w:rsidRPr="003C7DED" w:rsidRDefault="00CE12D5" w:rsidP="008C14E9">
            <w:pPr>
              <w:rPr>
                <w:rFonts w:ascii="Arial" w:hAnsi="Arial" w:cs="Arial"/>
                <w:sz w:val="22"/>
                <w:szCs w:val="22"/>
              </w:rPr>
            </w:pPr>
            <w:r>
              <w:rPr>
                <w:rFonts w:ascii="Arial" w:hAnsi="Arial" w:cs="Arial"/>
                <w:sz w:val="22"/>
                <w:szCs w:val="22"/>
              </w:rPr>
              <w:t>2242723@student.uwtsd.ac.uk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3F7EF956" w:rsidR="00A80868" w:rsidRPr="003C7DED" w:rsidRDefault="00CE12D5" w:rsidP="008C14E9">
            <w:pPr>
              <w:rPr>
                <w:rFonts w:ascii="Arial" w:hAnsi="Arial" w:cs="Arial"/>
                <w:sz w:val="22"/>
                <w:szCs w:val="22"/>
              </w:rPr>
            </w:pPr>
            <w:r>
              <w:rPr>
                <w:rFonts w:ascii="Arial" w:hAnsi="Arial" w:cs="Arial"/>
                <w:sz w:val="22"/>
                <w:szCs w:val="22"/>
              </w:rPr>
              <w:t>07538778937</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69C0CD85" w:rsidR="0069797A" w:rsidRPr="003C7DED" w:rsidRDefault="00EA1BA9" w:rsidP="008C14E9">
            <w:pPr>
              <w:rPr>
                <w:rFonts w:ascii="Arial" w:hAnsi="Arial" w:cs="Arial"/>
                <w:sz w:val="22"/>
                <w:szCs w:val="22"/>
              </w:rPr>
            </w:pPr>
            <w:r>
              <w:rPr>
                <w:rFonts w:ascii="Arial" w:hAnsi="Arial" w:cs="Arial"/>
                <w:sz w:val="22"/>
                <w:szCs w:val="22"/>
              </w:rPr>
              <w:t>Service quality and it</w:t>
            </w:r>
            <w:r w:rsidR="00CE12D5">
              <w:rPr>
                <w:rFonts w:ascii="Arial" w:hAnsi="Arial" w:cs="Arial"/>
                <w:sz w:val="22"/>
                <w:szCs w:val="22"/>
              </w:rPr>
              <w:t>s</w:t>
            </w:r>
            <w:r>
              <w:rPr>
                <w:rFonts w:ascii="Arial" w:hAnsi="Arial" w:cs="Arial"/>
                <w:sz w:val="22"/>
                <w:szCs w:val="22"/>
              </w:rPr>
              <w:t xml:space="preserve"> influence on customer satisfaction in UK budget hotels </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0ABE7CA7" w:rsidR="0069797A" w:rsidRPr="003C7DED" w:rsidRDefault="00CE12D5" w:rsidP="008C14E9">
            <w:pPr>
              <w:rPr>
                <w:rFonts w:ascii="Arial" w:hAnsi="Arial" w:cs="Arial"/>
                <w:sz w:val="22"/>
                <w:szCs w:val="22"/>
              </w:rPr>
            </w:pPr>
            <w:r>
              <w:rPr>
                <w:rFonts w:ascii="Arial" w:hAnsi="Arial" w:cs="Arial"/>
                <w:sz w:val="22"/>
                <w:szCs w:val="22"/>
              </w:rPr>
              <w:t>23.01.2026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44783F74" w:rsidR="0069797A" w:rsidRPr="003C7DED" w:rsidRDefault="00CE12D5" w:rsidP="008C14E9">
            <w:pPr>
              <w:rPr>
                <w:rFonts w:ascii="Arial" w:hAnsi="Arial" w:cs="Arial"/>
                <w:sz w:val="22"/>
                <w:szCs w:val="22"/>
              </w:rPr>
            </w:pPr>
            <w:r>
              <w:rPr>
                <w:rFonts w:ascii="Arial" w:hAnsi="Arial" w:cs="Arial"/>
                <w:sz w:val="22"/>
                <w:szCs w:val="22"/>
              </w:rPr>
              <w:t>26.02.2026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05B55570" w:rsidR="00A80868" w:rsidRPr="003C7DED" w:rsidRDefault="00CE12D5" w:rsidP="008C14E9">
            <w:pPr>
              <w:rPr>
                <w:rFonts w:ascii="Arial" w:hAnsi="Arial" w:cs="Arial"/>
                <w:sz w:val="22"/>
                <w:szCs w:val="22"/>
              </w:rPr>
            </w:pPr>
            <w:r>
              <w:rPr>
                <w:rFonts w:ascii="Arial" w:hAnsi="Arial" w:cs="Arial"/>
                <w:sz w:val="22"/>
                <w:szCs w:val="22"/>
              </w:rPr>
              <w:t>2242723</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A882111" w:rsidR="00A80868" w:rsidRPr="003C7DED" w:rsidRDefault="00CE12D5" w:rsidP="008C14E9">
            <w:pPr>
              <w:rPr>
                <w:rFonts w:ascii="Arial" w:hAnsi="Arial" w:cs="Arial"/>
                <w:sz w:val="22"/>
                <w:szCs w:val="22"/>
              </w:rPr>
            </w:pPr>
            <w:r>
              <w:rPr>
                <w:rFonts w:ascii="Arial" w:hAnsi="Arial" w:cs="Arial"/>
                <w:sz w:val="22"/>
                <w:szCs w:val="22"/>
              </w:rPr>
              <w:t>Bachelors of Arts: International Hotel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2F2709B7" w:rsidR="00A80868" w:rsidRPr="003C7DED" w:rsidRDefault="00CE12D5" w:rsidP="008C14E9">
            <w:pPr>
              <w:rPr>
                <w:rFonts w:ascii="Arial" w:hAnsi="Arial" w:cs="Arial"/>
                <w:sz w:val="22"/>
                <w:szCs w:val="22"/>
              </w:rPr>
            </w:pPr>
            <w:r>
              <w:rPr>
                <w:rFonts w:ascii="Arial" w:hAnsi="Arial" w:cs="Arial"/>
                <w:sz w:val="22"/>
                <w:szCs w:val="22"/>
              </w:rPr>
              <w:t>Katryn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4F8FB552" w:rsidR="00F150A6" w:rsidRPr="003C7DED" w:rsidRDefault="003245F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017D2FB2" w:rsidR="00F150A6" w:rsidRPr="003C7DED" w:rsidRDefault="00AA04B4"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5BB36A99" w:rsidR="00F150A6" w:rsidRPr="003C7DED" w:rsidRDefault="003245F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5C1A6305" w14:textId="77777777" w:rsidR="003F1A54" w:rsidRDefault="009515A2" w:rsidP="009515A2">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Aim: </w:t>
            </w:r>
            <w:r w:rsidR="00F25ECA">
              <w:rPr>
                <w:rFonts w:ascii="Arial" w:hAnsi="Arial" w:cs="Arial"/>
                <w:color w:val="000000" w:themeColor="text1"/>
                <w:sz w:val="22"/>
                <w:szCs w:val="22"/>
              </w:rPr>
              <w:t>The research aims to assess how service quality impacts customers satisfaction in the UK budget hotels.</w:t>
            </w:r>
          </w:p>
          <w:p w14:paraId="2B314C23" w14:textId="77777777" w:rsidR="00F25ECA" w:rsidRDefault="00F25ECA" w:rsidP="009515A2">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Objectives:</w:t>
            </w:r>
          </w:p>
          <w:p w14:paraId="445FAF14" w14:textId="77777777" w:rsidR="00F25ECA" w:rsidRDefault="0073493C" w:rsidP="0073493C">
            <w:pPr>
              <w:pStyle w:val="ListParagraph"/>
              <w:numPr>
                <w:ilvl w:val="0"/>
                <w:numId w:val="14"/>
              </w:num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To assess the major dimensions of service quality in UK budget hotels.</w:t>
            </w:r>
          </w:p>
          <w:p w14:paraId="33F268A4" w14:textId="77777777" w:rsidR="0073493C" w:rsidRDefault="0073493C" w:rsidP="0073493C">
            <w:pPr>
              <w:pStyle w:val="ListParagraph"/>
              <w:numPr>
                <w:ilvl w:val="0"/>
                <w:numId w:val="14"/>
              </w:num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To evaluate customer </w:t>
            </w:r>
            <w:r w:rsidR="00756BE0">
              <w:rPr>
                <w:rFonts w:ascii="Arial" w:hAnsi="Arial" w:cs="Arial"/>
                <w:color w:val="000000" w:themeColor="text1"/>
                <w:sz w:val="22"/>
                <w:szCs w:val="22"/>
              </w:rPr>
              <w:t>expectations of service quality in UK budget hotels.</w:t>
            </w:r>
          </w:p>
          <w:p w14:paraId="083E2858" w14:textId="77777777" w:rsidR="00756BE0" w:rsidRDefault="00756BE0" w:rsidP="0073493C">
            <w:pPr>
              <w:pStyle w:val="ListParagraph"/>
              <w:numPr>
                <w:ilvl w:val="0"/>
                <w:numId w:val="14"/>
              </w:num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To highlight the connection between service quality and customer satisfaction.</w:t>
            </w:r>
          </w:p>
          <w:p w14:paraId="1F851057" w14:textId="2706FAC9" w:rsidR="00756BE0" w:rsidRPr="0073493C" w:rsidRDefault="003C06E0" w:rsidP="0073493C">
            <w:pPr>
              <w:pStyle w:val="ListParagraph"/>
              <w:numPr>
                <w:ilvl w:val="0"/>
                <w:numId w:val="14"/>
              </w:num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To suggest recommendations for managers on how to improve service quality and customer satisfaction.</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69B011" w14:textId="5BDB7434" w:rsidR="003F1A54" w:rsidRPr="004C6949" w:rsidRDefault="004C6949" w:rsidP="00DF314C">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The study is beneficial in tourism and hospitality sector</w:t>
            </w:r>
            <w:r w:rsidR="00B92412">
              <w:rPr>
                <w:rFonts w:ascii="Arial" w:hAnsi="Arial" w:cs="Arial"/>
                <w:color w:val="000000" w:themeColor="text1"/>
                <w:sz w:val="22"/>
                <w:szCs w:val="22"/>
              </w:rPr>
              <w:t xml:space="preserve"> and are highly evolving in the UK. It will be helpful </w:t>
            </w:r>
            <w:r w:rsidR="00323C8A">
              <w:rPr>
                <w:rFonts w:ascii="Arial" w:hAnsi="Arial" w:cs="Arial"/>
                <w:color w:val="000000" w:themeColor="text1"/>
                <w:sz w:val="22"/>
                <w:szCs w:val="22"/>
              </w:rPr>
              <w:t xml:space="preserve">to existing </w:t>
            </w:r>
            <w:r w:rsidR="00711A6B">
              <w:rPr>
                <w:rFonts w:ascii="Arial" w:hAnsi="Arial" w:cs="Arial"/>
                <w:color w:val="000000" w:themeColor="text1"/>
                <w:sz w:val="22"/>
                <w:szCs w:val="22"/>
              </w:rPr>
              <w:t xml:space="preserve">researches for sharing updated information and analysis regarding service quality and customer satisfaction in the UK budget hotels. </w:t>
            </w:r>
            <w:r w:rsidR="002A66F4">
              <w:rPr>
                <w:rFonts w:ascii="Arial" w:hAnsi="Arial" w:cs="Arial"/>
                <w:color w:val="000000" w:themeColor="text1"/>
                <w:sz w:val="22"/>
                <w:szCs w:val="22"/>
              </w:rPr>
              <w:t>It will help to understand the long-term benefits and allow top management to understand on how to improve service quality and customer satisfaction for budget hotels in the UK.</w:t>
            </w:r>
          </w:p>
          <w:p w14:paraId="54A60189" w14:textId="67CF743C" w:rsidR="003F1A54" w:rsidRPr="00DF314C" w:rsidRDefault="003F1A54" w:rsidP="00DF314C">
            <w:pPr>
              <w:autoSpaceDE w:val="0"/>
              <w:autoSpaceDN w:val="0"/>
              <w:adjustRightInd w:val="0"/>
              <w:rPr>
                <w:rFonts w:ascii="Arial" w:hAnsi="Arial" w:cs="Arial"/>
                <w:color w:val="4EA72E" w:themeColor="accent6"/>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5E8B681" w14:textId="358404AC" w:rsidR="003F1A54" w:rsidRPr="000C7E7E" w:rsidRDefault="000C7E7E" w:rsidP="000C7E7E">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lastRenderedPageBreak/>
              <w:t xml:space="preserve">The study will use secondary based thematic analysis </w:t>
            </w:r>
            <w:r w:rsidR="00E5102A">
              <w:rPr>
                <w:rFonts w:ascii="Arial" w:hAnsi="Arial" w:cs="Arial"/>
                <w:color w:val="000000" w:themeColor="text1"/>
                <w:sz w:val="22"/>
                <w:szCs w:val="22"/>
              </w:rPr>
              <w:t xml:space="preserve">from existing literature like academic publications, existing journals and </w:t>
            </w:r>
            <w:r w:rsidR="008728F1">
              <w:rPr>
                <w:rFonts w:ascii="Arial" w:hAnsi="Arial" w:cs="Arial"/>
                <w:color w:val="000000" w:themeColor="text1"/>
                <w:sz w:val="22"/>
                <w:szCs w:val="22"/>
              </w:rPr>
              <w:t xml:space="preserve">government reports. </w:t>
            </w:r>
            <w:r w:rsidR="00DC6177">
              <w:rPr>
                <w:rFonts w:ascii="Arial" w:hAnsi="Arial" w:cs="Arial"/>
                <w:color w:val="000000" w:themeColor="text1"/>
                <w:sz w:val="22"/>
                <w:szCs w:val="22"/>
              </w:rPr>
              <w:t>No primary data will be collected during this study and a</w:t>
            </w:r>
            <w:r w:rsidR="0037010F">
              <w:rPr>
                <w:rFonts w:ascii="Arial" w:hAnsi="Arial" w:cs="Arial"/>
                <w:color w:val="000000" w:themeColor="text1"/>
                <w:sz w:val="22"/>
                <w:szCs w:val="22"/>
              </w:rPr>
              <w:t>s a result no human interaction has been involved. Thus, the chance of risk is highly minimum.</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7777777" w:rsidR="003F1A54" w:rsidRPr="003C7DED" w:rsidRDefault="003F1A54" w:rsidP="008C14E9">
            <w:pPr>
              <w:rPr>
                <w:rFonts w:ascii="Arial" w:hAnsi="Arial" w:cs="Arial"/>
                <w:sz w:val="22"/>
                <w:szCs w:val="22"/>
              </w:rPr>
            </w:pPr>
          </w:p>
          <w:p w14:paraId="69B5749C" w14:textId="714D8274" w:rsidR="003F1A54" w:rsidRPr="00FD1BC6" w:rsidRDefault="00727835" w:rsidP="008C14E9">
            <w:pPr>
              <w:rPr>
                <w:rFonts w:ascii="Arial" w:hAnsi="Arial" w:cs="Arial"/>
                <w:sz w:val="22"/>
                <w:szCs w:val="22"/>
              </w:rPr>
            </w:pPr>
            <w:r>
              <w:rPr>
                <w:rFonts w:ascii="Arial" w:hAnsi="Arial" w:cs="Arial"/>
                <w:sz w:val="22"/>
                <w:szCs w:val="22"/>
              </w:rPr>
              <w:t xml:space="preserve">The study will be conducted remotely </w:t>
            </w:r>
            <w:r w:rsidR="00FD1BC6">
              <w:rPr>
                <w:rFonts w:ascii="Arial" w:hAnsi="Arial" w:cs="Arial"/>
                <w:sz w:val="22"/>
                <w:szCs w:val="22"/>
              </w:rPr>
              <w:t>by accessing online and available data f</w:t>
            </w:r>
            <w:r w:rsidR="002348C5">
              <w:rPr>
                <w:rFonts w:ascii="Arial" w:hAnsi="Arial" w:cs="Arial"/>
                <w:sz w:val="22"/>
                <w:szCs w:val="22"/>
              </w:rPr>
              <w:t xml:space="preserve">rom </w:t>
            </w:r>
            <w:r w:rsidR="0005161A">
              <w:rPr>
                <w:rFonts w:ascii="Arial" w:hAnsi="Arial" w:cs="Arial"/>
                <w:sz w:val="22"/>
                <w:szCs w:val="22"/>
              </w:rPr>
              <w:t>web-based records and university library.</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15440121" w:rsidR="00BD363F" w:rsidRPr="003C7DED" w:rsidRDefault="00E833D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7E4F3547" w:rsidR="00BD363F" w:rsidRPr="003C7DED" w:rsidRDefault="00E833D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78830ED6" w:rsidR="00BD363F" w:rsidRPr="003C7DED" w:rsidRDefault="00E833D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58217A83" w:rsidR="00BD363F" w:rsidRPr="003C7DED" w:rsidRDefault="00CD3F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72888870" w:rsidR="00BD363F" w:rsidRPr="003C7DED" w:rsidRDefault="00CD3F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32C47477" w:rsidR="00BD363F" w:rsidRPr="003C7DED" w:rsidRDefault="00CD3F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2FB8FDFA" w:rsidR="00BD363F" w:rsidRPr="003C7DED" w:rsidRDefault="00CD3F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3FFE8AE8" w:rsidR="00BD363F" w:rsidRPr="003C7DED" w:rsidRDefault="00CD3F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6D02CD92" w:rsidR="00BD363F" w:rsidRPr="003C7DED" w:rsidRDefault="00CD3F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0E129D34" w:rsidR="00BD363F" w:rsidRPr="003C7DED" w:rsidRDefault="00CD3F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29843200" w:rsidR="00BD363F" w:rsidRPr="003C7DED" w:rsidRDefault="00CD3F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3D9B20E1" w:rsidR="00BD363F" w:rsidRPr="003C7DED" w:rsidRDefault="00CD3F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74CAD344" w:rsidR="00BD363F" w:rsidRPr="003C7DED" w:rsidRDefault="00CD3F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58F29370" w:rsidR="00BD363F" w:rsidRPr="003C7DED" w:rsidRDefault="00CD3F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6179DF1B" w:rsidR="00BD363F" w:rsidRPr="003C7DED" w:rsidRDefault="00CD3F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2FB606A6" w:rsidR="00BD363F" w:rsidRPr="003C7DED" w:rsidRDefault="00CD3F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3E0DAB57" w:rsidR="00BD363F" w:rsidRPr="003C7DED" w:rsidRDefault="00CD3F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548171C6" w:rsidR="00BD363F" w:rsidRPr="003C7DED" w:rsidRDefault="00CD3F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lastRenderedPageBreak/>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F159F6" w:rsidRDefault="003014CE" w:rsidP="004135AB">
            <w:pPr>
              <w:autoSpaceDE w:val="0"/>
              <w:autoSpaceDN w:val="0"/>
              <w:adjustRightInd w:val="0"/>
              <w:jc w:val="center"/>
              <w:rPr>
                <w:rFonts w:ascii="Arial" w:hAnsi="Arial" w:cs="Arial"/>
                <w:b/>
                <w:sz w:val="22"/>
                <w:szCs w:val="22"/>
                <w:highlight w:val="yellow"/>
              </w:rPr>
            </w:pPr>
            <w:r w:rsidRPr="00F159F6">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276125" w:rsidRDefault="00841382" w:rsidP="004135AB">
            <w:pPr>
              <w:autoSpaceDE w:val="0"/>
              <w:autoSpaceDN w:val="0"/>
              <w:adjustRightInd w:val="0"/>
              <w:jc w:val="center"/>
              <w:rPr>
                <w:rFonts w:ascii="Arial" w:hAnsi="Arial" w:cs="Arial"/>
                <w:b/>
                <w:sz w:val="22"/>
                <w:szCs w:val="22"/>
                <w:highlight w:val="yellow"/>
              </w:rPr>
            </w:pPr>
            <w:r w:rsidRPr="00276125">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276125" w:rsidRDefault="007F0207" w:rsidP="00BC7917">
            <w:pPr>
              <w:autoSpaceDE w:val="0"/>
              <w:autoSpaceDN w:val="0"/>
              <w:adjustRightInd w:val="0"/>
              <w:jc w:val="center"/>
              <w:rPr>
                <w:rFonts w:ascii="Arial" w:hAnsi="Arial" w:cs="Arial"/>
                <w:b/>
                <w:bCs/>
                <w:sz w:val="22"/>
                <w:szCs w:val="22"/>
                <w:highlight w:val="yellow"/>
              </w:rPr>
            </w:pPr>
            <w:r w:rsidRPr="00276125">
              <w:rPr>
                <w:rFonts w:ascii="Arial" w:hAnsi="Arial" w:cs="Arial"/>
                <w:b/>
                <w:bCs/>
                <w:sz w:val="22"/>
                <w:highlight w:val="yellow"/>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397EDAB1" w:rsidR="00AA4E90" w:rsidRPr="003C7DED" w:rsidRDefault="00490801"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42030290" w:rsidR="006E7E24" w:rsidRDefault="0049080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09E9E1AD" w:rsidR="006E7E24" w:rsidRDefault="0049080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7B5AA711" w:rsidR="006E7E24" w:rsidRDefault="0049080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1DA2A5C4" w:rsidR="006E7E24" w:rsidRDefault="0049080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6D92DEC4" w:rsidR="006E7E24" w:rsidRDefault="0049080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5D356A96" w:rsidR="006E7E24" w:rsidRDefault="0049080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2D3549A6" w:rsidR="006E7E24" w:rsidRPr="003C7DED" w:rsidRDefault="0049080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B97BB1D" w:rsidR="006E7E24" w:rsidRPr="003C7DED" w:rsidRDefault="0049080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3CBBC77" w:rsidR="006E7E24" w:rsidRPr="003C7DED" w:rsidRDefault="0049080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1EB1F387" w:rsidR="006E7E24" w:rsidRPr="003C7DED" w:rsidRDefault="0049080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5F14A4BF" w:rsidR="006E7E24" w:rsidRPr="003C7DED" w:rsidRDefault="0049080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2463F4A2" w:rsidR="00E44410" w:rsidRDefault="00490801"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6E6882DA" w:rsidR="00E44410" w:rsidRPr="003C7DED" w:rsidRDefault="008352E5" w:rsidP="00E44410">
            <w:pPr>
              <w:autoSpaceDE w:val="0"/>
              <w:autoSpaceDN w:val="0"/>
              <w:adjustRightInd w:val="0"/>
              <w:rPr>
                <w:rFonts w:ascii="Arial" w:hAnsi="Arial" w:cs="Arial"/>
              </w:rPr>
            </w:pPr>
            <w:r>
              <w:rPr>
                <w:rFonts w:ascii="Arial" w:hAnsi="Arial" w:cs="Arial"/>
              </w:rPr>
              <w:t xml:space="preserve">AI tools will be used to structure </w:t>
            </w:r>
            <w:r w:rsidR="001668F4">
              <w:rPr>
                <w:rFonts w:ascii="Arial" w:hAnsi="Arial" w:cs="Arial"/>
              </w:rPr>
              <w:t xml:space="preserve">the academic writing, formatting and language charity. </w:t>
            </w:r>
            <w:r w:rsidR="00E91E49">
              <w:rPr>
                <w:rFonts w:ascii="Arial" w:hAnsi="Arial" w:cs="Arial"/>
              </w:rPr>
              <w:t xml:space="preserve">No content will be directly collected from </w:t>
            </w:r>
            <w:r w:rsidR="00761A07">
              <w:rPr>
                <w:rFonts w:ascii="Arial" w:hAnsi="Arial" w:cs="Arial"/>
              </w:rPr>
              <w:t xml:space="preserve">AI tools and only to use to maintain accuracy and </w:t>
            </w:r>
            <w:r w:rsidR="00FD7771">
              <w:rPr>
                <w:rFonts w:ascii="Arial" w:hAnsi="Arial" w:cs="Arial"/>
              </w:rPr>
              <w:t>academic clarity.</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F63C43" w14:paraId="4BFD37D0" w14:textId="77777777" w:rsidTr="009A68F5">
        <w:trPr>
          <w:trHeight w:val="522"/>
        </w:trPr>
        <w:tc>
          <w:tcPr>
            <w:tcW w:w="10487" w:type="dxa"/>
            <w:gridSpan w:val="2"/>
            <w:vAlign w:val="center"/>
          </w:tcPr>
          <w:p w14:paraId="52C2DFD1" w14:textId="1F8A6517" w:rsidR="00CD54AD" w:rsidRPr="00F63C43" w:rsidRDefault="00D5378D" w:rsidP="00F63C43">
            <w:pPr>
              <w:rPr>
                <w:rFonts w:ascii="Arial" w:hAnsi="Arial" w:cs="Arial"/>
                <w:bCs/>
                <w:color w:val="000000" w:themeColor="text1"/>
                <w:sz w:val="22"/>
                <w:szCs w:val="22"/>
              </w:rPr>
            </w:pPr>
            <w:r w:rsidRPr="00F63C43">
              <w:rPr>
                <w:rFonts w:ascii="Arial" w:hAnsi="Arial" w:cs="Arial"/>
                <w:bCs/>
                <w:color w:val="000000" w:themeColor="text1"/>
                <w:sz w:val="22"/>
                <w:szCs w:val="22"/>
              </w:rPr>
              <w:t xml:space="preserve">The study will use secondary based thematic analysis from existing literature like academic publications, existing journals and government reports. </w:t>
            </w:r>
          </w:p>
          <w:p w14:paraId="598E87D1" w14:textId="44DC9998" w:rsidR="00CD54AD" w:rsidRPr="00F63C43" w:rsidRDefault="00CD54AD" w:rsidP="000747E1">
            <w:pPr>
              <w:rPr>
                <w:rFonts w:ascii="Arial" w:hAnsi="Arial" w:cs="Arial"/>
                <w:bCs/>
                <w:color w:val="000000" w:themeColor="text1"/>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33BBAD6C" w:rsidR="00CD54AD" w:rsidRPr="009C24DB" w:rsidRDefault="009C24DB" w:rsidP="00F63C43">
            <w:pPr>
              <w:rPr>
                <w:rFonts w:ascii="Arial" w:hAnsi="Arial" w:cs="Arial"/>
                <w:color w:val="000000" w:themeColor="text1"/>
                <w:sz w:val="22"/>
                <w:szCs w:val="22"/>
              </w:rPr>
            </w:pPr>
            <w:r>
              <w:rPr>
                <w:rFonts w:ascii="Arial" w:hAnsi="Arial" w:cs="Arial"/>
                <w:color w:val="000000" w:themeColor="text1"/>
                <w:sz w:val="22"/>
                <w:szCs w:val="22"/>
              </w:rPr>
              <w:t xml:space="preserve">The primary researcher will be responsible for collecting, assessing, evaluating and </w:t>
            </w:r>
            <w:r w:rsidR="0072793B">
              <w:rPr>
                <w:rFonts w:ascii="Arial" w:hAnsi="Arial" w:cs="Arial"/>
                <w:color w:val="000000" w:themeColor="text1"/>
                <w:sz w:val="22"/>
                <w:szCs w:val="22"/>
              </w:rPr>
              <w:t xml:space="preserve">measuring all the </w:t>
            </w:r>
            <w:r w:rsidR="00044B28">
              <w:rPr>
                <w:rFonts w:ascii="Arial" w:hAnsi="Arial" w:cs="Arial"/>
                <w:color w:val="000000" w:themeColor="text1"/>
                <w:sz w:val="22"/>
                <w:szCs w:val="22"/>
              </w:rPr>
              <w:t>data</w:t>
            </w:r>
            <w:r w:rsidR="00271E5A">
              <w:rPr>
                <w:rFonts w:ascii="Arial" w:hAnsi="Arial" w:cs="Arial"/>
                <w:color w:val="000000" w:themeColor="text1"/>
                <w:sz w:val="22"/>
                <w:szCs w:val="22"/>
              </w:rPr>
              <w:t xml:space="preserve">. </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1003E867" w:rsidR="00CD54AD" w:rsidRPr="004B5603" w:rsidRDefault="004B5603" w:rsidP="00271E5A">
            <w:pPr>
              <w:rPr>
                <w:rFonts w:ascii="Arial" w:hAnsi="Arial" w:cs="Arial"/>
                <w:color w:val="000000" w:themeColor="text1"/>
                <w:sz w:val="22"/>
                <w:szCs w:val="22"/>
              </w:rPr>
            </w:pPr>
            <w:r>
              <w:rPr>
                <w:rFonts w:ascii="Arial" w:hAnsi="Arial" w:cs="Arial"/>
                <w:color w:val="000000" w:themeColor="text1"/>
                <w:sz w:val="22"/>
                <w:szCs w:val="22"/>
              </w:rPr>
              <w:t xml:space="preserve">All the information will be collected from available and existing </w:t>
            </w:r>
            <w:r w:rsidR="000D43AD">
              <w:rPr>
                <w:rFonts w:ascii="Arial" w:hAnsi="Arial" w:cs="Arial"/>
                <w:color w:val="000000" w:themeColor="text1"/>
                <w:sz w:val="22"/>
                <w:szCs w:val="22"/>
              </w:rPr>
              <w:t>sources like academic documents, industry journals and government reports.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48356A1A" w:rsidR="00CD54AD" w:rsidRPr="000D43AD" w:rsidRDefault="00CD54AD" w:rsidP="000D43AD">
            <w:pPr>
              <w:rPr>
                <w:rFonts w:ascii="Arial" w:hAnsi="Arial" w:cs="Arial"/>
                <w:bCs/>
                <w:color w:val="4EA72E" w:themeColor="accent6"/>
                <w:sz w:val="22"/>
                <w:szCs w:val="22"/>
              </w:rPr>
            </w:pPr>
          </w:p>
          <w:p w14:paraId="0DD56124" w14:textId="45E5AF27" w:rsidR="00CD54AD" w:rsidRPr="00B22213" w:rsidRDefault="00B22213" w:rsidP="004135AB">
            <w:pPr>
              <w:rPr>
                <w:rFonts w:ascii="Arial" w:hAnsi="Arial" w:cs="Arial"/>
                <w:color w:val="000000" w:themeColor="text1"/>
                <w:sz w:val="22"/>
                <w:szCs w:val="22"/>
              </w:rPr>
            </w:pPr>
            <w:r>
              <w:rPr>
                <w:rFonts w:ascii="Arial" w:hAnsi="Arial" w:cs="Arial"/>
                <w:color w:val="000000" w:themeColor="text1"/>
                <w:sz w:val="22"/>
                <w:szCs w:val="22"/>
              </w:rPr>
              <w:lastRenderedPageBreak/>
              <w:t>All the data will be stored in researcher’s computer with password protection and will be manage using google spreadsheet or Microsoft excel.</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E574EC" w:rsidRPr="003C7DED" w14:paraId="01CBF21D" w14:textId="77777777" w:rsidTr="00EF221C">
        <w:trPr>
          <w:trHeight w:val="769"/>
        </w:trPr>
        <w:tc>
          <w:tcPr>
            <w:tcW w:w="10487" w:type="dxa"/>
            <w:gridSpan w:val="2"/>
            <w:vAlign w:val="center"/>
          </w:tcPr>
          <w:p w14:paraId="0D0B33B9" w14:textId="7CD77B06" w:rsidR="00E574EC" w:rsidRPr="00B22213" w:rsidRDefault="00E574EC" w:rsidP="00B22213">
            <w:pPr>
              <w:rPr>
                <w:rFonts w:ascii="Arial" w:hAnsi="Arial" w:cs="Arial"/>
                <w:b/>
                <w:bCs/>
                <w:color w:val="4EA72E" w:themeColor="accent6"/>
                <w:sz w:val="22"/>
                <w:szCs w:val="22"/>
              </w:rPr>
            </w:pPr>
            <w:r>
              <w:rPr>
                <w:rFonts w:ascii="Arial" w:hAnsi="Arial" w:cs="Arial"/>
                <w:sz w:val="22"/>
                <w:szCs w:val="22"/>
              </w:rPr>
              <w:t>Only cred</w:t>
            </w:r>
            <w:r w:rsidR="00B579C9">
              <w:rPr>
                <w:rFonts w:ascii="Arial" w:hAnsi="Arial" w:cs="Arial"/>
                <w:sz w:val="22"/>
                <w:szCs w:val="22"/>
              </w:rPr>
              <w:t>ible, accurate and updated sources will be used to ensure the highest quality of the research.</w:t>
            </w:r>
          </w:p>
        </w:tc>
      </w:tr>
      <w:tr w:rsidR="00E574EC"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E574EC" w:rsidRPr="003C7DED" w:rsidRDefault="00E574EC"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E574EC" w:rsidRPr="003C7DED" w:rsidRDefault="00E574EC" w:rsidP="000747E1">
            <w:pPr>
              <w:rPr>
                <w:rFonts w:ascii="Arial" w:hAnsi="Arial" w:cs="Arial"/>
                <w:b/>
                <w:bCs/>
                <w:sz w:val="22"/>
                <w:szCs w:val="22"/>
              </w:rPr>
            </w:pPr>
            <w:r w:rsidRPr="003C7DED">
              <w:rPr>
                <w:rFonts w:ascii="Arial" w:hAnsi="Arial" w:cs="Arial"/>
                <w:b/>
                <w:bCs/>
                <w:sz w:val="22"/>
                <w:szCs w:val="22"/>
              </w:rPr>
              <w:t>Short-term data storage</w:t>
            </w:r>
          </w:p>
        </w:tc>
      </w:tr>
      <w:tr w:rsidR="00E574EC" w:rsidRPr="003C7DED" w14:paraId="29C8ED63" w14:textId="77777777" w:rsidTr="008D64E6">
        <w:trPr>
          <w:trHeight w:val="1065"/>
        </w:trPr>
        <w:tc>
          <w:tcPr>
            <w:tcW w:w="10487" w:type="dxa"/>
            <w:gridSpan w:val="2"/>
            <w:vAlign w:val="center"/>
          </w:tcPr>
          <w:p w14:paraId="1E57CFBB" w14:textId="5B14C452" w:rsidR="00E574EC" w:rsidRPr="00D86006" w:rsidRDefault="00D86006" w:rsidP="003B478E">
            <w:pPr>
              <w:rPr>
                <w:rFonts w:ascii="Arial" w:hAnsi="Arial" w:cs="Arial"/>
                <w:color w:val="000000" w:themeColor="text1"/>
                <w:sz w:val="22"/>
                <w:szCs w:val="22"/>
              </w:rPr>
            </w:pPr>
            <w:r>
              <w:rPr>
                <w:rFonts w:ascii="Arial" w:hAnsi="Arial" w:cs="Arial"/>
                <w:color w:val="000000" w:themeColor="text1"/>
                <w:sz w:val="22"/>
                <w:szCs w:val="22"/>
              </w:rPr>
              <w:t xml:space="preserve">Data will be stored with password protection and </w:t>
            </w:r>
            <w:r w:rsidR="00486E4E">
              <w:rPr>
                <w:rFonts w:ascii="Arial" w:hAnsi="Arial" w:cs="Arial"/>
                <w:color w:val="000000" w:themeColor="text1"/>
                <w:sz w:val="22"/>
                <w:szCs w:val="22"/>
              </w:rPr>
              <w:t xml:space="preserve">stored in OneDrive or cloud for </w:t>
            </w:r>
            <w:r w:rsidR="00B71D75">
              <w:rPr>
                <w:rFonts w:ascii="Arial" w:hAnsi="Arial" w:cs="Arial"/>
                <w:color w:val="000000" w:themeColor="text1"/>
                <w:sz w:val="22"/>
                <w:szCs w:val="22"/>
              </w:rPr>
              <w:t>backup.</w:t>
            </w:r>
          </w:p>
        </w:tc>
      </w:tr>
      <w:tr w:rsidR="00E574EC"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E574EC" w:rsidRPr="003C7DED" w:rsidRDefault="00E574EC"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E574EC" w:rsidRPr="003C7DED" w:rsidRDefault="00E574EC" w:rsidP="00864354">
            <w:pPr>
              <w:rPr>
                <w:rFonts w:ascii="Arial" w:hAnsi="Arial" w:cs="Arial"/>
                <w:b/>
                <w:bCs/>
                <w:sz w:val="22"/>
                <w:szCs w:val="22"/>
              </w:rPr>
            </w:pPr>
            <w:r w:rsidRPr="003C7DED">
              <w:rPr>
                <w:rFonts w:ascii="Arial" w:hAnsi="Arial" w:cs="Arial"/>
                <w:b/>
                <w:bCs/>
                <w:sz w:val="22"/>
                <w:szCs w:val="22"/>
              </w:rPr>
              <w:t xml:space="preserve">Long-term </w:t>
            </w:r>
            <w:r>
              <w:rPr>
                <w:rFonts w:ascii="Arial" w:hAnsi="Arial" w:cs="Arial"/>
                <w:b/>
                <w:bCs/>
                <w:sz w:val="22"/>
                <w:szCs w:val="22"/>
              </w:rPr>
              <w:t>d</w:t>
            </w:r>
            <w:r w:rsidRPr="003C7DED">
              <w:rPr>
                <w:rFonts w:ascii="Arial" w:hAnsi="Arial" w:cs="Arial"/>
                <w:b/>
                <w:bCs/>
                <w:sz w:val="22"/>
                <w:szCs w:val="22"/>
              </w:rPr>
              <w:t xml:space="preserve">ata </w:t>
            </w:r>
            <w:r>
              <w:rPr>
                <w:rFonts w:ascii="Arial" w:hAnsi="Arial" w:cs="Arial"/>
                <w:b/>
                <w:bCs/>
                <w:sz w:val="22"/>
                <w:szCs w:val="22"/>
              </w:rPr>
              <w:t>s</w:t>
            </w:r>
            <w:r w:rsidRPr="003C7DED">
              <w:rPr>
                <w:rFonts w:ascii="Arial" w:hAnsi="Arial" w:cs="Arial"/>
                <w:b/>
                <w:bCs/>
                <w:sz w:val="22"/>
                <w:szCs w:val="22"/>
              </w:rPr>
              <w:t xml:space="preserve">torage and preservation </w:t>
            </w:r>
          </w:p>
        </w:tc>
      </w:tr>
      <w:tr w:rsidR="00E574EC" w:rsidRPr="003C7DED" w14:paraId="7715C4CB" w14:textId="77777777" w:rsidTr="002B0528">
        <w:trPr>
          <w:trHeight w:val="769"/>
        </w:trPr>
        <w:tc>
          <w:tcPr>
            <w:tcW w:w="10487" w:type="dxa"/>
            <w:gridSpan w:val="2"/>
            <w:vAlign w:val="center"/>
          </w:tcPr>
          <w:p w14:paraId="528C9AA6" w14:textId="23530154" w:rsidR="00E574EC" w:rsidRPr="002E75F2" w:rsidRDefault="002E75F2" w:rsidP="00B71D75">
            <w:pPr>
              <w:rPr>
                <w:rFonts w:ascii="Arial" w:hAnsi="Arial" w:cs="Arial"/>
                <w:bCs/>
                <w:color w:val="000000" w:themeColor="text1"/>
                <w:sz w:val="22"/>
                <w:szCs w:val="22"/>
              </w:rPr>
            </w:pPr>
            <w:r>
              <w:rPr>
                <w:rFonts w:ascii="Arial" w:hAnsi="Arial" w:cs="Arial"/>
                <w:bCs/>
                <w:color w:val="000000" w:themeColor="text1"/>
                <w:sz w:val="22"/>
                <w:szCs w:val="22"/>
              </w:rPr>
              <w:t xml:space="preserve">Major information and key themes will </w:t>
            </w:r>
            <w:r w:rsidR="006424FF">
              <w:rPr>
                <w:rFonts w:ascii="Arial" w:hAnsi="Arial" w:cs="Arial"/>
                <w:bCs/>
                <w:color w:val="000000" w:themeColor="text1"/>
                <w:sz w:val="22"/>
                <w:szCs w:val="22"/>
              </w:rPr>
              <w:t>be secured in UWTSD for minimum 5 years.</w:t>
            </w:r>
          </w:p>
        </w:tc>
      </w:tr>
      <w:tr w:rsidR="00E574EC"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E574EC" w:rsidRPr="003C7DED" w:rsidRDefault="00E574EC"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E574EC" w:rsidRPr="003C7DED" w:rsidRDefault="00E574EC" w:rsidP="00864354">
            <w:pPr>
              <w:rPr>
                <w:rFonts w:ascii="Arial" w:hAnsi="Arial" w:cs="Arial"/>
                <w:b/>
                <w:bCs/>
                <w:sz w:val="22"/>
                <w:szCs w:val="22"/>
              </w:rPr>
            </w:pPr>
            <w:r w:rsidRPr="003C7DED">
              <w:rPr>
                <w:rFonts w:ascii="Arial" w:hAnsi="Arial" w:cs="Arial"/>
                <w:b/>
                <w:bCs/>
                <w:sz w:val="22"/>
                <w:szCs w:val="22"/>
              </w:rPr>
              <w:t>Documentation and metadata</w:t>
            </w:r>
          </w:p>
        </w:tc>
      </w:tr>
      <w:tr w:rsidR="00E574EC" w:rsidRPr="003C7DED" w14:paraId="7C289FF0" w14:textId="77777777" w:rsidTr="00726169">
        <w:trPr>
          <w:trHeight w:val="983"/>
        </w:trPr>
        <w:tc>
          <w:tcPr>
            <w:tcW w:w="10487" w:type="dxa"/>
            <w:gridSpan w:val="2"/>
            <w:vAlign w:val="center"/>
          </w:tcPr>
          <w:p w14:paraId="085691EB" w14:textId="658EA773" w:rsidR="00E574EC" w:rsidRPr="006424FF" w:rsidRDefault="006424FF" w:rsidP="006424FF">
            <w:pPr>
              <w:rPr>
                <w:rFonts w:ascii="Arial" w:hAnsi="Arial" w:cs="Arial"/>
                <w:bCs/>
                <w:color w:val="000000" w:themeColor="text1"/>
                <w:sz w:val="22"/>
                <w:szCs w:val="22"/>
              </w:rPr>
            </w:pPr>
            <w:r>
              <w:rPr>
                <w:rFonts w:ascii="Arial" w:hAnsi="Arial" w:cs="Arial"/>
                <w:bCs/>
                <w:color w:val="000000" w:themeColor="text1"/>
                <w:sz w:val="22"/>
                <w:szCs w:val="22"/>
              </w:rPr>
              <w:t>Data will be include</w:t>
            </w:r>
            <w:r w:rsidR="00636B48">
              <w:rPr>
                <w:rFonts w:ascii="Arial" w:hAnsi="Arial" w:cs="Arial"/>
                <w:bCs/>
                <w:color w:val="000000" w:themeColor="text1"/>
                <w:sz w:val="22"/>
                <w:szCs w:val="22"/>
              </w:rPr>
              <w:t xml:space="preserve"> source details like publication year, author details and clear themes </w:t>
            </w:r>
            <w:r w:rsidR="00B20DD9">
              <w:rPr>
                <w:rFonts w:ascii="Arial" w:hAnsi="Arial" w:cs="Arial"/>
                <w:bCs/>
                <w:color w:val="000000" w:themeColor="text1"/>
                <w:sz w:val="22"/>
                <w:szCs w:val="22"/>
              </w:rPr>
              <w:t>to offer clear context of the topic.</w:t>
            </w:r>
          </w:p>
        </w:tc>
      </w:tr>
      <w:tr w:rsidR="00E574EC"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E574EC" w:rsidRPr="003C7DED" w:rsidRDefault="00E574EC"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E574EC" w:rsidRPr="003C7DED" w:rsidRDefault="00E574EC" w:rsidP="00864354">
            <w:pPr>
              <w:rPr>
                <w:rFonts w:ascii="Arial" w:hAnsi="Arial" w:cs="Arial"/>
                <w:b/>
                <w:bCs/>
                <w:sz w:val="22"/>
                <w:szCs w:val="22"/>
              </w:rPr>
            </w:pPr>
            <w:r w:rsidRPr="003C7DED">
              <w:rPr>
                <w:rFonts w:ascii="Arial" w:hAnsi="Arial" w:cs="Arial"/>
                <w:b/>
                <w:bCs/>
                <w:sz w:val="22"/>
                <w:szCs w:val="22"/>
              </w:rPr>
              <w:t>Data sharing</w:t>
            </w:r>
          </w:p>
        </w:tc>
      </w:tr>
      <w:tr w:rsidR="00E574EC" w:rsidRPr="00D42139" w14:paraId="75F4635C" w14:textId="77777777" w:rsidTr="008D7D8E">
        <w:trPr>
          <w:trHeight w:val="1172"/>
        </w:trPr>
        <w:tc>
          <w:tcPr>
            <w:tcW w:w="10487" w:type="dxa"/>
            <w:gridSpan w:val="2"/>
            <w:vAlign w:val="center"/>
          </w:tcPr>
          <w:p w14:paraId="57E1FA58" w14:textId="3B11C9D3" w:rsidR="00E574EC" w:rsidRPr="00D42139" w:rsidRDefault="002764D1" w:rsidP="002764D1">
            <w:pPr>
              <w:rPr>
                <w:rFonts w:ascii="Arial" w:hAnsi="Arial" w:cs="Arial"/>
                <w:bCs/>
                <w:color w:val="000000" w:themeColor="text1"/>
                <w:sz w:val="22"/>
                <w:szCs w:val="22"/>
              </w:rPr>
            </w:pPr>
            <w:r w:rsidRPr="00D42139">
              <w:rPr>
                <w:rFonts w:ascii="Arial" w:hAnsi="Arial" w:cs="Arial"/>
                <w:bCs/>
                <w:color w:val="000000" w:themeColor="text1"/>
                <w:sz w:val="22"/>
                <w:szCs w:val="22"/>
              </w:rPr>
              <w:t xml:space="preserve">Data will be shared in academic portals or </w:t>
            </w:r>
            <w:r w:rsidR="00D42139" w:rsidRPr="00D42139">
              <w:rPr>
                <w:rFonts w:ascii="Arial" w:hAnsi="Arial" w:cs="Arial"/>
                <w:bCs/>
                <w:color w:val="000000" w:themeColor="text1"/>
                <w:sz w:val="22"/>
                <w:szCs w:val="22"/>
              </w:rPr>
              <w:t>repositories with proper citation and referenceing.</w:t>
            </w:r>
          </w:p>
          <w:p w14:paraId="134DE720" w14:textId="664C2998" w:rsidR="00E574EC" w:rsidRPr="00D42139" w:rsidRDefault="00E574EC" w:rsidP="00B20DD9">
            <w:pPr>
              <w:pStyle w:val="ListParagraph"/>
              <w:rPr>
                <w:rFonts w:ascii="Arial" w:hAnsi="Arial" w:cs="Arial"/>
                <w:bCs/>
                <w:color w:val="000000" w:themeColor="text1"/>
                <w:sz w:val="22"/>
                <w:szCs w:val="22"/>
              </w:rPr>
            </w:pPr>
          </w:p>
          <w:p w14:paraId="4E60E314" w14:textId="2BF8EA1C" w:rsidR="00E574EC" w:rsidRPr="00D42139" w:rsidRDefault="00E574EC" w:rsidP="004135AB">
            <w:pPr>
              <w:rPr>
                <w:rFonts w:ascii="Arial" w:hAnsi="Arial" w:cs="Arial"/>
                <w:bCs/>
                <w:color w:val="000000" w:themeColor="text1"/>
                <w:sz w:val="22"/>
                <w:szCs w:val="22"/>
              </w:rPr>
            </w:pPr>
          </w:p>
        </w:tc>
      </w:tr>
      <w:tr w:rsidR="00E574EC"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E574EC" w:rsidRPr="003C7DED" w:rsidRDefault="00E574EC"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E574EC" w:rsidRPr="003C7DED" w:rsidRDefault="00E574EC"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E574EC" w:rsidRPr="003C7DED" w14:paraId="1760D702" w14:textId="77777777" w:rsidTr="004941D9">
        <w:trPr>
          <w:trHeight w:val="769"/>
        </w:trPr>
        <w:tc>
          <w:tcPr>
            <w:tcW w:w="10487" w:type="dxa"/>
            <w:gridSpan w:val="2"/>
            <w:vAlign w:val="center"/>
          </w:tcPr>
          <w:p w14:paraId="4F314711" w14:textId="530CD930" w:rsidR="00E574EC" w:rsidRPr="00D42139" w:rsidRDefault="00D42139" w:rsidP="00D42139">
            <w:pPr>
              <w:rPr>
                <w:rFonts w:ascii="Arial" w:hAnsi="Arial" w:cs="Arial"/>
                <w:bCs/>
                <w:color w:val="000000" w:themeColor="text1"/>
                <w:sz w:val="22"/>
                <w:szCs w:val="22"/>
              </w:rPr>
            </w:pPr>
            <w:r>
              <w:rPr>
                <w:rFonts w:ascii="Arial" w:hAnsi="Arial" w:cs="Arial"/>
                <w:bCs/>
                <w:color w:val="000000" w:themeColor="text1"/>
                <w:sz w:val="22"/>
                <w:szCs w:val="22"/>
              </w:rPr>
              <w:t xml:space="preserve">The </w:t>
            </w:r>
            <w:r w:rsidR="00E20B77">
              <w:rPr>
                <w:rFonts w:ascii="Arial" w:hAnsi="Arial" w:cs="Arial"/>
                <w:bCs/>
                <w:color w:val="000000" w:themeColor="text1"/>
                <w:sz w:val="22"/>
                <w:szCs w:val="22"/>
              </w:rPr>
              <w:t>new analysis will</w:t>
            </w:r>
            <w:r w:rsidR="00C52AE2">
              <w:rPr>
                <w:rFonts w:ascii="Arial" w:hAnsi="Arial" w:cs="Arial"/>
                <w:bCs/>
                <w:color w:val="000000" w:themeColor="text1"/>
                <w:sz w:val="22"/>
                <w:szCs w:val="22"/>
              </w:rPr>
              <w:t xml:space="preserve"> claim the </w:t>
            </w:r>
            <w:r w:rsidR="00E20B77">
              <w:rPr>
                <w:rFonts w:ascii="Arial" w:hAnsi="Arial" w:cs="Arial"/>
                <w:bCs/>
                <w:color w:val="000000" w:themeColor="text1"/>
                <w:sz w:val="22"/>
                <w:szCs w:val="22"/>
              </w:rPr>
              <w:t xml:space="preserve">IP </w:t>
            </w:r>
            <w:r w:rsidR="00C52AE2">
              <w:rPr>
                <w:rFonts w:ascii="Arial" w:hAnsi="Arial" w:cs="Arial"/>
                <w:bCs/>
                <w:color w:val="000000" w:themeColor="text1"/>
                <w:sz w:val="22"/>
                <w:szCs w:val="22"/>
              </w:rPr>
              <w:t xml:space="preserve">rights and the collected information will be given </w:t>
            </w:r>
            <w:r w:rsidR="00ED7AA4">
              <w:rPr>
                <w:rFonts w:ascii="Arial" w:hAnsi="Arial" w:cs="Arial"/>
                <w:bCs/>
                <w:color w:val="000000" w:themeColor="text1"/>
                <w:sz w:val="22"/>
                <w:szCs w:val="22"/>
              </w:rPr>
              <w:t>citation to the original authors.</w:t>
            </w:r>
          </w:p>
          <w:p w14:paraId="4F053F79" w14:textId="77777777" w:rsidR="00E574EC" w:rsidRPr="003C7DED" w:rsidRDefault="00E574EC" w:rsidP="004135AB">
            <w:pPr>
              <w:rPr>
                <w:rFonts w:ascii="Arial" w:hAnsi="Arial" w:cs="Arial"/>
                <w:sz w:val="22"/>
                <w:szCs w:val="22"/>
              </w:rPr>
            </w:pPr>
          </w:p>
        </w:tc>
      </w:tr>
      <w:tr w:rsidR="00E574EC"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E574EC" w:rsidRPr="003C7DED" w:rsidRDefault="00E574EC"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E574EC" w:rsidRPr="003C7DED" w:rsidRDefault="00E574EC" w:rsidP="00417CBF">
            <w:pPr>
              <w:rPr>
                <w:rFonts w:ascii="Arial" w:hAnsi="Arial" w:cs="Arial"/>
                <w:b/>
                <w:bCs/>
                <w:sz w:val="22"/>
                <w:szCs w:val="22"/>
              </w:rPr>
            </w:pPr>
            <w:r w:rsidRPr="003C7DED">
              <w:rPr>
                <w:rFonts w:ascii="Arial" w:hAnsi="Arial" w:cs="Arial"/>
                <w:b/>
                <w:bCs/>
                <w:sz w:val="22"/>
                <w:szCs w:val="22"/>
              </w:rPr>
              <w:t>Resources</w:t>
            </w:r>
          </w:p>
        </w:tc>
      </w:tr>
      <w:tr w:rsidR="00E574EC" w:rsidRPr="003C7DED" w14:paraId="43E5FF82" w14:textId="77777777" w:rsidTr="001F0880">
        <w:trPr>
          <w:trHeight w:val="1280"/>
        </w:trPr>
        <w:tc>
          <w:tcPr>
            <w:tcW w:w="10487" w:type="dxa"/>
            <w:gridSpan w:val="2"/>
            <w:vAlign w:val="center"/>
          </w:tcPr>
          <w:p w14:paraId="7C28CA4E" w14:textId="3ED95A7C" w:rsidR="00E574EC" w:rsidRPr="00AC5258" w:rsidRDefault="00AC5258" w:rsidP="00ED7AA4">
            <w:pPr>
              <w:rPr>
                <w:rFonts w:ascii="Arial" w:hAnsi="Arial" w:cs="Arial"/>
                <w:color w:val="000000" w:themeColor="text1"/>
                <w:sz w:val="22"/>
                <w:szCs w:val="22"/>
              </w:rPr>
            </w:pPr>
            <w:r>
              <w:rPr>
                <w:rFonts w:ascii="Arial" w:hAnsi="Arial" w:cs="Arial"/>
                <w:color w:val="000000" w:themeColor="text1"/>
                <w:sz w:val="22"/>
                <w:szCs w:val="22"/>
              </w:rPr>
              <w:t xml:space="preserve">AI tools, referencing system, cloud storage </w:t>
            </w:r>
            <w:r w:rsidR="007E2885">
              <w:rPr>
                <w:rFonts w:ascii="Arial" w:hAnsi="Arial" w:cs="Arial"/>
                <w:color w:val="000000" w:themeColor="text1"/>
                <w:sz w:val="22"/>
                <w:szCs w:val="22"/>
              </w:rPr>
              <w:t>will be needed by ensuring minimum cost for the study.</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1C707C4"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173F5D">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lastRenderedPageBreak/>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6AB8FD05"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7115D4">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89FCCF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7115D4">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C87ED6B"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7115D4">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3F9FA0E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7115D4">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3FA0D3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7115D4">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570D96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7115D4">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A5A8AD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7115D4">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46EF48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7115D4">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700ACA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7115D4">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7A8B86D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7115D4">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145396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7115D4">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0338C32"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7115D4">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2C21DB98"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670857">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1AAA8C07" w:rsidR="00CD54AD" w:rsidRPr="003C7DED" w:rsidRDefault="004E524F" w:rsidP="004135AB">
            <w:pPr>
              <w:pStyle w:val="NoSpacing"/>
              <w:rPr>
                <w:rFonts w:ascii="Arial" w:hAnsi="Arial" w:cs="Arial"/>
                <w:sz w:val="22"/>
                <w:szCs w:val="22"/>
              </w:rPr>
            </w:pPr>
            <w:r>
              <w:rPr>
                <w:rFonts w:ascii="Arial" w:hAnsi="Arial" w:cs="Arial"/>
                <w:sz w:val="22"/>
                <w:szCs w:val="22"/>
              </w:rPr>
              <w:t>Daniela Livia Isar</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A5F308B" w:rsidR="00CD54AD" w:rsidRPr="003C7DED" w:rsidRDefault="004E524F" w:rsidP="004135AB">
            <w:pPr>
              <w:pStyle w:val="NoSpacing"/>
              <w:rPr>
                <w:rFonts w:ascii="Arial" w:hAnsi="Arial" w:cs="Arial"/>
                <w:b/>
                <w:bCs/>
                <w:sz w:val="22"/>
                <w:szCs w:val="22"/>
              </w:rPr>
            </w:pPr>
            <w:r>
              <w:rPr>
                <w:rFonts w:ascii="Arial" w:hAnsi="Arial" w:cs="Arial"/>
                <w:b/>
                <w:bCs/>
                <w:sz w:val="22"/>
                <w:szCs w:val="22"/>
              </w:rPr>
              <w:t>Isar</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96BC10B" w:rsidR="00CD54AD" w:rsidRPr="003C7DED" w:rsidRDefault="004E524F" w:rsidP="004135AB">
            <w:pPr>
              <w:pStyle w:val="NoSpacing"/>
              <w:rPr>
                <w:rFonts w:ascii="Arial" w:hAnsi="Arial" w:cs="Arial"/>
                <w:b/>
                <w:bCs/>
                <w:sz w:val="22"/>
                <w:szCs w:val="22"/>
              </w:rPr>
            </w:pPr>
            <w:r>
              <w:rPr>
                <w:rFonts w:ascii="Arial" w:hAnsi="Arial" w:cs="Arial"/>
                <w:b/>
                <w:bCs/>
                <w:sz w:val="22"/>
                <w:szCs w:val="22"/>
              </w:rPr>
              <w:t>23.01.2026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6D7D00EF" w:rsidR="007F0207" w:rsidRPr="003C7DED" w:rsidRDefault="004E524F" w:rsidP="007F0207">
            <w:pPr>
              <w:pStyle w:val="NoSpacing"/>
              <w:rPr>
                <w:rFonts w:ascii="Arial" w:hAnsi="Arial" w:cs="Arial"/>
                <w:b/>
                <w:bCs/>
                <w:sz w:val="22"/>
                <w:szCs w:val="22"/>
              </w:rPr>
            </w:pPr>
            <w:r>
              <w:rPr>
                <w:rFonts w:ascii="Arial" w:hAnsi="Arial" w:cs="Arial"/>
                <w:b/>
                <w:bCs/>
                <w:sz w:val="22"/>
                <w:szCs w:val="22"/>
              </w:rPr>
              <w:t>Katryn Flynn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4A390BFC" w:rsidR="00237489" w:rsidRPr="003C7DED" w:rsidRDefault="0067085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65CEFE90" w:rsidR="00237489" w:rsidRPr="003C7DED" w:rsidRDefault="0067085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18C692DD" w:rsidR="00237489" w:rsidRPr="003C7DED" w:rsidRDefault="0067085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51C643DE" w:rsidR="00237489" w:rsidRPr="003C7DED" w:rsidRDefault="00670857"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24AE9C11" w:rsidR="00237489" w:rsidRPr="003C7DED" w:rsidRDefault="0067085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54FE0218" w:rsidR="00237489" w:rsidRPr="003C7DED" w:rsidRDefault="0067085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58182C0" w:rsidR="00237489" w:rsidRPr="003C7DED" w:rsidRDefault="0067085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5683C75F" w:rsidR="00237489" w:rsidRPr="003C7DED" w:rsidRDefault="0067085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2D23E280" w:rsidR="00237489" w:rsidRPr="003C7DED" w:rsidRDefault="0067085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7530637D" w:rsidR="00C70845" w:rsidRPr="00391075" w:rsidRDefault="0067085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046006EC" w:rsidR="00886A02" w:rsidRPr="003C7DED" w:rsidRDefault="00C25CA8"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6B3FF3A9"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C25CA8">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5BE5AC0B"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C25CA8">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05A9A20A" w14:textId="34BE36EF" w:rsidR="00A45BB9" w:rsidRDefault="00393954"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Content>
              <w:p w14:paraId="3AF6A659" w14:textId="577CE576" w:rsidR="00A45BB9" w:rsidRDefault="00393954"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Content>
              <w:p w14:paraId="3B746AE7" w14:textId="40C95B35" w:rsidR="00A45BB9" w:rsidRDefault="00393954"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Content>
              <w:p w14:paraId="12A9C185" w14:textId="70B1B74A" w:rsidR="008E1354" w:rsidRDefault="00393954"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Content>
              <w:p w14:paraId="12A4DDE1" w14:textId="706D5843" w:rsidR="00A45BB9" w:rsidRDefault="00393954"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Content>
              <w:p w14:paraId="7877C31B" w14:textId="20199726" w:rsidR="00AD3877" w:rsidRPr="003C7DED" w:rsidRDefault="00393954"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51A3AB35" w14:textId="02A0E4C5" w:rsidR="00AD3877" w:rsidRPr="003C7DED" w:rsidRDefault="00393954"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65531336" w:rsidR="00A45BB9" w:rsidRDefault="00393954"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22EDEAC4" w:rsidR="00A45BB9" w:rsidRDefault="00393954"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7C17AC9E" w:rsidR="00A45BB9" w:rsidRDefault="00393954"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7FA5FBDD" w:rsidR="00A45BB9" w:rsidRDefault="00982347"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1B0C31AE" w:rsidR="00E964B1" w:rsidRPr="003C7DED" w:rsidRDefault="0098234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0820D8EE" w:rsidR="00E964B1" w:rsidRPr="003C7DED" w:rsidRDefault="0098234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00ACD6F8" w:rsidR="00E964B1" w:rsidRPr="003C7DED" w:rsidRDefault="0098234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70EC5FB6" w:rsidR="00E964B1" w:rsidRPr="003C7DED" w:rsidRDefault="0098234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3A54884F" w:rsidR="00E964B1" w:rsidRPr="003C7DED" w:rsidRDefault="0098234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070FAABE" w:rsidR="00E964B1" w:rsidRPr="003C7DED" w:rsidRDefault="0098234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27299650" w:rsidR="00E964B1" w:rsidRPr="003C7DED" w:rsidRDefault="0098234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06A7FEF8" w:rsidR="00E964B1" w:rsidRPr="003C7DED" w:rsidRDefault="0098234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24AA52BA" w:rsidR="00C70845" w:rsidRDefault="00982347"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448512E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102165">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18DBA103"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1"/>
                  <w14:checkedState w14:val="2612" w14:font="MS Gothic"/>
                  <w14:uncheckedState w14:val="2610" w14:font="MS Gothic"/>
                </w14:checkbox>
              </w:sdtPr>
              <w:sdtContent>
                <w:r w:rsidR="00102165">
                  <w:rPr>
                    <w:rFonts w:ascii="MS Gothic" w:eastAsia="MS Gothic" w:hAnsi="MS Gothic" w:cs="Arial" w:hint="eastAsia"/>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3B0713F8" w:rsidR="00E964B1" w:rsidRPr="003C7DED" w:rsidRDefault="00393954"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00BFF293" w:rsidR="00E964B1" w:rsidRPr="003C7DED" w:rsidRDefault="00393954"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34EC20F1" w:rsidR="00E964B1" w:rsidRPr="003C7DED" w:rsidRDefault="00393954"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26DE6A72" w:rsidR="00E964B1" w:rsidRPr="003C7DED" w:rsidRDefault="00393954"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786B218C" w:rsidR="00E964B1" w:rsidRPr="003C7DED" w:rsidRDefault="0039395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50E06752" w:rsidR="00E964B1" w:rsidRPr="003C7DED" w:rsidRDefault="0039395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428E01B8" w:rsidR="00E964B1" w:rsidRPr="003C7DED" w:rsidRDefault="0039395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2F9BD827" w:rsidR="00E964B1" w:rsidRPr="003C7DED" w:rsidRDefault="0010216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14D53A8E" w:rsidR="00E964B1" w:rsidRPr="003C7DED" w:rsidRDefault="00173F5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1A85D3A5" w:rsidR="00E964B1" w:rsidRPr="003C7DED" w:rsidRDefault="00173F5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3C0A1D2F" w:rsidR="00E964B1" w:rsidRPr="003C7DED" w:rsidRDefault="00173F5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37048203" w:rsidR="00E964B1" w:rsidRPr="003C7DED" w:rsidRDefault="0039395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2CAB5575" w:rsidR="00E964B1" w:rsidRPr="003C7DED" w:rsidRDefault="0039395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184F318A" w:rsidR="00E964B1" w:rsidRPr="003C7DED" w:rsidRDefault="0039395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0E5454DA" w:rsidR="00E964B1" w:rsidRPr="003C7DED" w:rsidRDefault="0039395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7097D3ED" w:rsidR="00E964B1" w:rsidRPr="003C7DED" w:rsidRDefault="0039395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4F8E2BC0" w:rsidR="00E964B1" w:rsidRPr="003C7DED" w:rsidRDefault="0039395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1C63BDCB" w:rsidR="00E964B1" w:rsidRPr="003C7DED" w:rsidRDefault="0039395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2150B078" w:rsidR="00E964B1" w:rsidRPr="003C7DED" w:rsidRDefault="0039395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427C481B" w:rsidR="00E964B1" w:rsidRPr="003C7DED" w:rsidRDefault="0039395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67EBEE55" w:rsidR="00E964B1" w:rsidRPr="003C7DED" w:rsidRDefault="0039395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0EA5FDDE" w:rsidR="00E964B1" w:rsidRPr="003C7DED" w:rsidRDefault="0039395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6C011381" w:rsidR="00E964B1" w:rsidRPr="003C7DED" w:rsidRDefault="0039395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32AF5A91" w:rsidR="00E964B1" w:rsidRPr="003C7DED" w:rsidRDefault="0039395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02A7FF43" w:rsidR="00E964B1" w:rsidRPr="003C7DED" w:rsidRDefault="0039395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1A75284D" w:rsidR="00E964B1" w:rsidRPr="003C7DED" w:rsidRDefault="0039395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7C769DD6" w:rsidR="00E964B1" w:rsidRPr="003C7DED" w:rsidRDefault="0039395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0707C838" w:rsidR="00E964B1" w:rsidRPr="003C7DED" w:rsidRDefault="0039395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4FB95928" w:rsidR="00D93238" w:rsidRPr="003C7DED" w:rsidRDefault="00102165"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200F953C"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1"/>
                  <w14:checkedState w14:val="2612" w14:font="MS Gothic"/>
                  <w14:uncheckedState w14:val="2610" w14:font="MS Gothic"/>
                </w14:checkbox>
              </w:sdtPr>
              <w:sdtContent>
                <w:r w:rsidR="00B64D0F">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7B752106"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1"/>
                  <w14:checkedState w14:val="2612" w14:font="MS Gothic"/>
                  <w14:uncheckedState w14:val="2610" w14:font="MS Gothic"/>
                </w14:checkbox>
              </w:sdtPr>
              <w:sdtContent>
                <w:r w:rsidR="00B64D0F">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32E60FA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1"/>
                  <w14:checkedState w14:val="2612" w14:font="MS Gothic"/>
                  <w14:uncheckedState w14:val="2610" w14:font="MS Gothic"/>
                </w14:checkbox>
              </w:sdtPr>
              <w:sdtContent>
                <w:r w:rsidR="00B64D0F">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397DB4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B64D0F">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058D6493" w:rsidR="007D2929" w:rsidRPr="003C7DED" w:rsidRDefault="0024461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09523DED" w:rsidR="007D2929" w:rsidRPr="003C7DED" w:rsidRDefault="0024461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7BE600E3" w:rsidR="007D2929" w:rsidRPr="003C7DED" w:rsidRDefault="0024461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0C551616" w:rsidR="007D2929" w:rsidRPr="003C7DED" w:rsidRDefault="0024461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30490F1E" w:rsidR="007D2929" w:rsidRPr="003C7DED" w:rsidRDefault="0024461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3D1650C3" w:rsidR="007D2929" w:rsidRPr="003C7DED" w:rsidRDefault="0024461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328AFA24" w:rsidR="007D2929" w:rsidRPr="003C7DED" w:rsidRDefault="0024461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2FEAE3F3" w:rsidR="007D2929" w:rsidRPr="003C7DED" w:rsidRDefault="0024461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0E5E87F8" w:rsidR="007D2929" w:rsidRPr="003C7DED" w:rsidRDefault="0024461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56BEC9BF" w:rsidR="007D2929" w:rsidRPr="003C7DED" w:rsidRDefault="0024461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22199188" w:rsidR="007D2929" w:rsidRPr="003C7DED" w:rsidRDefault="0024461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788931EC" w:rsidR="007D2929" w:rsidRPr="003C7DED" w:rsidRDefault="0024461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72B27BB3" w:rsidR="007D2929" w:rsidRPr="003C7DED" w:rsidRDefault="0024461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419A5333" w:rsidR="007D2929" w:rsidRPr="003C7DED" w:rsidRDefault="0024461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504AB777" w:rsidR="007D2929" w:rsidRPr="003C7DED" w:rsidRDefault="0024461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003A1E2E" w:rsidR="007D2929" w:rsidRPr="003C7DED" w:rsidRDefault="0024461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79E2F9B6" w:rsidR="007D2929" w:rsidRPr="003C7DED" w:rsidRDefault="0024461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5735CB16" w:rsidR="007D2929" w:rsidRPr="003C7DED" w:rsidRDefault="0024461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7A04D02A" w:rsidR="007D2929" w:rsidRPr="003C7DED" w:rsidRDefault="0024461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34E8E5A9" w:rsidR="007D2929" w:rsidRPr="003C7DED" w:rsidRDefault="0024461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0486C191" w:rsidR="007D2929" w:rsidRPr="003C7DED" w:rsidRDefault="00B64D0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588FEF61" w:rsidR="007D2929" w:rsidRPr="003C7DED" w:rsidRDefault="00B64D0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1715F728" w:rsidR="007D2929" w:rsidRPr="003C7DED" w:rsidRDefault="00B64D0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4E7D98C8" w:rsidR="007D2929" w:rsidRPr="003C7DED" w:rsidRDefault="00B64D0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1EB70BE0" w:rsidR="007D2929" w:rsidRPr="003C7DED" w:rsidRDefault="00B64D0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240D5936" w:rsidR="00461429" w:rsidRPr="003C7DED" w:rsidRDefault="00B64D0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165CAD95" w:rsidR="00461429" w:rsidRPr="003C7DED" w:rsidRDefault="00B64D0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7E288A92" w:rsidR="00461429" w:rsidRPr="003C7DED" w:rsidRDefault="00B64D0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5C24E483" w:rsidR="00461429" w:rsidRPr="003C7DED" w:rsidRDefault="00B64D0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3F2551B0" w:rsidR="00461429" w:rsidRPr="003C7DED" w:rsidRDefault="00B64D0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75EF59D1" w:rsidR="00461429" w:rsidRPr="003C7DED" w:rsidRDefault="00B64D0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74AF3D8A" w:rsidR="00461429" w:rsidRPr="003C7DED" w:rsidRDefault="00B64D0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1551CC50" w:rsidR="00461429" w:rsidRPr="003C7DED" w:rsidRDefault="00B64D0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42394421" w:rsidR="00461429" w:rsidRPr="003C7DED" w:rsidRDefault="00B64D0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446B9DCD" w:rsidR="00461429" w:rsidRPr="003C7DED" w:rsidRDefault="00B64D0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1D598C0F" w:rsidR="00461429" w:rsidRPr="003C7DED" w:rsidRDefault="00B64D0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6D64BCCD" w14:textId="39F3CE7F" w:rsidR="00461429" w:rsidRPr="003C7DED" w:rsidRDefault="00B64D0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141F8718" w:rsidR="00461429" w:rsidRPr="003C7DED" w:rsidRDefault="00B64D0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Content>
              <w:p w14:paraId="3F4FF637" w14:textId="11A224C2" w:rsidR="00461429" w:rsidRPr="003C7DED" w:rsidRDefault="00B64D0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089519B" w14:textId="44DF7197" w:rsidR="00461429" w:rsidRPr="003C7DED" w:rsidRDefault="00B64D0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146A4F2C" w:rsidR="00461429" w:rsidRPr="003C7DED" w:rsidRDefault="00B64D0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53B4A277" w14:textId="5FCA24DB" w:rsidR="00461429" w:rsidRPr="003C7DED" w:rsidRDefault="00B64D0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5999094F" w:rsidR="00B45BCD" w:rsidRPr="003C7DED" w:rsidRDefault="00B64D0F"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2A53F1CE" w:rsidR="00B45BCD" w:rsidRPr="003C7DED" w:rsidRDefault="00B64D0F"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283DE4A1" w:rsidR="00B45BCD" w:rsidRPr="003C7DED" w:rsidRDefault="00B64D0F"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8762ED0"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B64D0F">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2F40EEFC"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B64D0F">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1BA8ACB3"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B64D0F">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E833D2">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34373" w14:textId="77777777" w:rsidR="00803D99" w:rsidRDefault="00803D99" w:rsidP="00E12CE5">
      <w:r>
        <w:separator/>
      </w:r>
    </w:p>
  </w:endnote>
  <w:endnote w:type="continuationSeparator" w:id="0">
    <w:p w14:paraId="4442725E" w14:textId="77777777" w:rsidR="00803D99" w:rsidRDefault="00803D9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56C0C" w14:textId="77777777" w:rsidR="00803D99" w:rsidRDefault="00803D99" w:rsidP="00E12CE5">
      <w:r>
        <w:separator/>
      </w:r>
    </w:p>
  </w:footnote>
  <w:footnote w:type="continuationSeparator" w:id="0">
    <w:p w14:paraId="4BBA7750" w14:textId="77777777" w:rsidR="00803D99" w:rsidRDefault="00803D9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0C5E0D"/>
    <w:multiLevelType w:val="hybridMultilevel"/>
    <w:tmpl w:val="49603D0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3"/>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 w:numId="14" w16cid:durableId="159956265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44B28"/>
    <w:rsid w:val="0005161A"/>
    <w:rsid w:val="000520C3"/>
    <w:rsid w:val="00061B1B"/>
    <w:rsid w:val="000747E1"/>
    <w:rsid w:val="00076294"/>
    <w:rsid w:val="000944CB"/>
    <w:rsid w:val="000B5B9A"/>
    <w:rsid w:val="000B651C"/>
    <w:rsid w:val="000C5261"/>
    <w:rsid w:val="000C7E7E"/>
    <w:rsid w:val="000D43AD"/>
    <w:rsid w:val="000E49EA"/>
    <w:rsid w:val="00102165"/>
    <w:rsid w:val="0012169C"/>
    <w:rsid w:val="00132F6E"/>
    <w:rsid w:val="001668F4"/>
    <w:rsid w:val="00173F5D"/>
    <w:rsid w:val="0018385C"/>
    <w:rsid w:val="001D79E4"/>
    <w:rsid w:val="001F7B84"/>
    <w:rsid w:val="00220E9B"/>
    <w:rsid w:val="002348C5"/>
    <w:rsid w:val="00237489"/>
    <w:rsid w:val="0023753B"/>
    <w:rsid w:val="00241610"/>
    <w:rsid w:val="00244613"/>
    <w:rsid w:val="00257A43"/>
    <w:rsid w:val="00271E5A"/>
    <w:rsid w:val="00276125"/>
    <w:rsid w:val="00276276"/>
    <w:rsid w:val="002764D1"/>
    <w:rsid w:val="002854C0"/>
    <w:rsid w:val="002A66F4"/>
    <w:rsid w:val="002D6AAF"/>
    <w:rsid w:val="002E5348"/>
    <w:rsid w:val="002E75F2"/>
    <w:rsid w:val="002E77B7"/>
    <w:rsid w:val="003014CE"/>
    <w:rsid w:val="00323C8A"/>
    <w:rsid w:val="003245FF"/>
    <w:rsid w:val="00324746"/>
    <w:rsid w:val="0037010F"/>
    <w:rsid w:val="00383018"/>
    <w:rsid w:val="00391075"/>
    <w:rsid w:val="00393954"/>
    <w:rsid w:val="00395AF2"/>
    <w:rsid w:val="003B478E"/>
    <w:rsid w:val="003C06E0"/>
    <w:rsid w:val="003C7DED"/>
    <w:rsid w:val="003D0ABC"/>
    <w:rsid w:val="003F1A54"/>
    <w:rsid w:val="00413420"/>
    <w:rsid w:val="00417CBF"/>
    <w:rsid w:val="00431772"/>
    <w:rsid w:val="00435D0D"/>
    <w:rsid w:val="004361F9"/>
    <w:rsid w:val="00442F51"/>
    <w:rsid w:val="004558B1"/>
    <w:rsid w:val="00461429"/>
    <w:rsid w:val="00486E4E"/>
    <w:rsid w:val="00490801"/>
    <w:rsid w:val="004927BA"/>
    <w:rsid w:val="004A10DC"/>
    <w:rsid w:val="004B5603"/>
    <w:rsid w:val="004C6949"/>
    <w:rsid w:val="004E524F"/>
    <w:rsid w:val="00502B12"/>
    <w:rsid w:val="00551218"/>
    <w:rsid w:val="00551CE5"/>
    <w:rsid w:val="00587E37"/>
    <w:rsid w:val="005907A9"/>
    <w:rsid w:val="005B20B8"/>
    <w:rsid w:val="005C690A"/>
    <w:rsid w:val="005D6DB1"/>
    <w:rsid w:val="006151A9"/>
    <w:rsid w:val="00627EC2"/>
    <w:rsid w:val="00636B48"/>
    <w:rsid w:val="006424FF"/>
    <w:rsid w:val="0064650F"/>
    <w:rsid w:val="00647C75"/>
    <w:rsid w:val="006525E2"/>
    <w:rsid w:val="00670857"/>
    <w:rsid w:val="00695179"/>
    <w:rsid w:val="0069797A"/>
    <w:rsid w:val="006A3A8A"/>
    <w:rsid w:val="006B2FD0"/>
    <w:rsid w:val="006C7408"/>
    <w:rsid w:val="006E5532"/>
    <w:rsid w:val="006E5B09"/>
    <w:rsid w:val="006E7E24"/>
    <w:rsid w:val="006F166F"/>
    <w:rsid w:val="00702469"/>
    <w:rsid w:val="007025FA"/>
    <w:rsid w:val="007115D4"/>
    <w:rsid w:val="00711A6B"/>
    <w:rsid w:val="00727835"/>
    <w:rsid w:val="0072793B"/>
    <w:rsid w:val="0073493C"/>
    <w:rsid w:val="00735E7B"/>
    <w:rsid w:val="00737DAA"/>
    <w:rsid w:val="00743C77"/>
    <w:rsid w:val="00756BE0"/>
    <w:rsid w:val="00761A07"/>
    <w:rsid w:val="00762A75"/>
    <w:rsid w:val="00781850"/>
    <w:rsid w:val="00786508"/>
    <w:rsid w:val="00786696"/>
    <w:rsid w:val="00787AEA"/>
    <w:rsid w:val="00787B6E"/>
    <w:rsid w:val="007A7191"/>
    <w:rsid w:val="007C3C51"/>
    <w:rsid w:val="007D2929"/>
    <w:rsid w:val="007E2885"/>
    <w:rsid w:val="007F0207"/>
    <w:rsid w:val="007F2727"/>
    <w:rsid w:val="00803D99"/>
    <w:rsid w:val="008352E5"/>
    <w:rsid w:val="00841382"/>
    <w:rsid w:val="00864354"/>
    <w:rsid w:val="00867215"/>
    <w:rsid w:val="00872452"/>
    <w:rsid w:val="008728F1"/>
    <w:rsid w:val="00886A02"/>
    <w:rsid w:val="008978F6"/>
    <w:rsid w:val="008A1B39"/>
    <w:rsid w:val="008A1E4E"/>
    <w:rsid w:val="008E1354"/>
    <w:rsid w:val="008E5FA5"/>
    <w:rsid w:val="008F340E"/>
    <w:rsid w:val="009019A1"/>
    <w:rsid w:val="00904D5B"/>
    <w:rsid w:val="009066B5"/>
    <w:rsid w:val="00927121"/>
    <w:rsid w:val="00942D08"/>
    <w:rsid w:val="009515A2"/>
    <w:rsid w:val="00960376"/>
    <w:rsid w:val="00975C54"/>
    <w:rsid w:val="00982347"/>
    <w:rsid w:val="009A3155"/>
    <w:rsid w:val="009C24DB"/>
    <w:rsid w:val="009D1B48"/>
    <w:rsid w:val="009E5E57"/>
    <w:rsid w:val="00A12FB0"/>
    <w:rsid w:val="00A35E44"/>
    <w:rsid w:val="00A45BB9"/>
    <w:rsid w:val="00A54125"/>
    <w:rsid w:val="00A56AD8"/>
    <w:rsid w:val="00A718A3"/>
    <w:rsid w:val="00A76862"/>
    <w:rsid w:val="00A80868"/>
    <w:rsid w:val="00AA04B4"/>
    <w:rsid w:val="00AA0F51"/>
    <w:rsid w:val="00AA4E90"/>
    <w:rsid w:val="00AB2FEE"/>
    <w:rsid w:val="00AC5258"/>
    <w:rsid w:val="00AD3877"/>
    <w:rsid w:val="00AE6E5A"/>
    <w:rsid w:val="00B20DD9"/>
    <w:rsid w:val="00B20EC5"/>
    <w:rsid w:val="00B22213"/>
    <w:rsid w:val="00B36605"/>
    <w:rsid w:val="00B45BCD"/>
    <w:rsid w:val="00B579C9"/>
    <w:rsid w:val="00B60A98"/>
    <w:rsid w:val="00B64D0F"/>
    <w:rsid w:val="00B71D75"/>
    <w:rsid w:val="00B92412"/>
    <w:rsid w:val="00BA3725"/>
    <w:rsid w:val="00BD363F"/>
    <w:rsid w:val="00C13F75"/>
    <w:rsid w:val="00C159B7"/>
    <w:rsid w:val="00C22B1F"/>
    <w:rsid w:val="00C25CA8"/>
    <w:rsid w:val="00C52AE2"/>
    <w:rsid w:val="00C70845"/>
    <w:rsid w:val="00C803DB"/>
    <w:rsid w:val="00CA7C6A"/>
    <w:rsid w:val="00CC617C"/>
    <w:rsid w:val="00CD3FCD"/>
    <w:rsid w:val="00CD54AD"/>
    <w:rsid w:val="00CE12D5"/>
    <w:rsid w:val="00CE73C2"/>
    <w:rsid w:val="00CF1DA8"/>
    <w:rsid w:val="00CF5AAA"/>
    <w:rsid w:val="00D3389C"/>
    <w:rsid w:val="00D42139"/>
    <w:rsid w:val="00D5378D"/>
    <w:rsid w:val="00D55D46"/>
    <w:rsid w:val="00D86006"/>
    <w:rsid w:val="00D93238"/>
    <w:rsid w:val="00D9773C"/>
    <w:rsid w:val="00DA467F"/>
    <w:rsid w:val="00DA5171"/>
    <w:rsid w:val="00DA5E8A"/>
    <w:rsid w:val="00DB1D58"/>
    <w:rsid w:val="00DC1A7A"/>
    <w:rsid w:val="00DC54E4"/>
    <w:rsid w:val="00DC6177"/>
    <w:rsid w:val="00DE4FB9"/>
    <w:rsid w:val="00DF314C"/>
    <w:rsid w:val="00E12CE5"/>
    <w:rsid w:val="00E20B77"/>
    <w:rsid w:val="00E35762"/>
    <w:rsid w:val="00E44410"/>
    <w:rsid w:val="00E44CFB"/>
    <w:rsid w:val="00E5102A"/>
    <w:rsid w:val="00E574EC"/>
    <w:rsid w:val="00E65539"/>
    <w:rsid w:val="00E771B1"/>
    <w:rsid w:val="00E833D2"/>
    <w:rsid w:val="00E91E49"/>
    <w:rsid w:val="00E91E66"/>
    <w:rsid w:val="00E964B1"/>
    <w:rsid w:val="00EA1BA9"/>
    <w:rsid w:val="00EC2BC0"/>
    <w:rsid w:val="00ED7AA4"/>
    <w:rsid w:val="00EF1692"/>
    <w:rsid w:val="00EF6287"/>
    <w:rsid w:val="00F11B19"/>
    <w:rsid w:val="00F14A3F"/>
    <w:rsid w:val="00F150A6"/>
    <w:rsid w:val="00F159F6"/>
    <w:rsid w:val="00F1771F"/>
    <w:rsid w:val="00F20A10"/>
    <w:rsid w:val="00F25ECA"/>
    <w:rsid w:val="00F344E1"/>
    <w:rsid w:val="00F43DA2"/>
    <w:rsid w:val="00F60A15"/>
    <w:rsid w:val="00F63C43"/>
    <w:rsid w:val="00F830BF"/>
    <w:rsid w:val="00FC276E"/>
    <w:rsid w:val="00FD1BC6"/>
    <w:rsid w:val="00FD36FE"/>
    <w:rsid w:val="00FD4A22"/>
    <w:rsid w:val="00FD7771"/>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7547</Words>
  <Characters>43024</Characters>
  <Application>Microsoft Office Word</Application>
  <DocSecurity>0</DocSecurity>
  <Lines>358</Lines>
  <Paragraphs>100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Ciprian Isar</cp:lastModifiedBy>
  <cp:revision>6</cp:revision>
  <dcterms:created xsi:type="dcterms:W3CDTF">2026-01-23T16:16:00Z</dcterms:created>
  <dcterms:modified xsi:type="dcterms:W3CDTF">2026-01-23T21:50:00Z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