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6D0A8" w14:textId="056F3F5C" w:rsidR="008E3CDE" w:rsidRPr="00C06CE8" w:rsidRDefault="008E3CDE" w:rsidP="002D34B5">
      <w:pPr>
        <w:spacing w:line="360" w:lineRule="auto"/>
        <w:jc w:val="both"/>
        <w:rPr>
          <w:rFonts w:ascii="Arial" w:hAnsi="Arial" w:cs="Arial"/>
          <w:sz w:val="24"/>
          <w:szCs w:val="24"/>
          <w:u w:val="single"/>
        </w:rPr>
      </w:pPr>
      <w:r w:rsidRPr="00C06CE8">
        <w:rPr>
          <w:rFonts w:ascii="Arial" w:hAnsi="Arial" w:cs="Arial"/>
          <w:sz w:val="24"/>
          <w:szCs w:val="24"/>
          <w:u w:val="single"/>
        </w:rPr>
        <w:t>Leadership for Systems of Quality</w:t>
      </w:r>
    </w:p>
    <w:p w14:paraId="19E58BDB" w14:textId="5E7F0906" w:rsidR="00E21AEB" w:rsidRDefault="009A273C" w:rsidP="002D34B5">
      <w:pPr>
        <w:spacing w:line="360" w:lineRule="auto"/>
        <w:jc w:val="both"/>
        <w:rPr>
          <w:rFonts w:ascii="Arial" w:hAnsi="Arial" w:cs="Arial"/>
          <w:sz w:val="24"/>
          <w:szCs w:val="24"/>
          <w:shd w:val="clear" w:color="auto" w:fill="FFFFFF"/>
        </w:rPr>
      </w:pPr>
      <w:r w:rsidRPr="00C06CE8">
        <w:rPr>
          <w:rFonts w:ascii="Arial" w:hAnsi="Arial" w:cs="Arial"/>
          <w:sz w:val="24"/>
          <w:szCs w:val="24"/>
        </w:rPr>
        <w:t>Quality Assurance</w:t>
      </w:r>
      <w:r w:rsidR="00160D50" w:rsidRPr="00C06CE8">
        <w:rPr>
          <w:rFonts w:ascii="Arial" w:hAnsi="Arial" w:cs="Arial"/>
          <w:sz w:val="24"/>
          <w:szCs w:val="24"/>
        </w:rPr>
        <w:t xml:space="preserve"> (QA)</w:t>
      </w:r>
      <w:r w:rsidRPr="00C06CE8">
        <w:rPr>
          <w:rFonts w:ascii="Arial" w:hAnsi="Arial" w:cs="Arial"/>
          <w:sz w:val="24"/>
          <w:szCs w:val="24"/>
        </w:rPr>
        <w:t xml:space="preserve"> is the</w:t>
      </w:r>
      <w:r w:rsidRPr="00C06CE8">
        <w:rPr>
          <w:rFonts w:ascii="Arial" w:hAnsi="Arial" w:cs="Arial"/>
          <w:sz w:val="24"/>
          <w:szCs w:val="24"/>
          <w:shd w:val="clear" w:color="auto" w:fill="FFFFFF"/>
        </w:rPr>
        <w:t xml:space="preserve"> aim to </w:t>
      </w:r>
      <w:r w:rsidR="00160D50" w:rsidRPr="00C06CE8">
        <w:rPr>
          <w:rFonts w:ascii="Arial" w:hAnsi="Arial" w:cs="Arial"/>
          <w:sz w:val="24"/>
          <w:szCs w:val="24"/>
          <w:shd w:val="clear" w:color="auto" w:fill="FFFFFF"/>
        </w:rPr>
        <w:t>raise</w:t>
      </w:r>
      <w:r w:rsidRPr="00C06CE8">
        <w:rPr>
          <w:rFonts w:ascii="Arial" w:hAnsi="Arial" w:cs="Arial"/>
          <w:sz w:val="24"/>
          <w:szCs w:val="24"/>
          <w:shd w:val="clear" w:color="auto" w:fill="FFFFFF"/>
        </w:rPr>
        <w:t xml:space="preserve"> the standards of settings</w:t>
      </w:r>
      <w:r w:rsidR="00160D50" w:rsidRPr="00C06CE8">
        <w:rPr>
          <w:rFonts w:ascii="Arial" w:hAnsi="Arial" w:cs="Arial"/>
          <w:sz w:val="24"/>
          <w:szCs w:val="24"/>
          <w:shd w:val="clear" w:color="auto" w:fill="FFFFFF"/>
        </w:rPr>
        <w:t>,</w:t>
      </w:r>
      <w:r w:rsidRPr="00C06CE8">
        <w:rPr>
          <w:rFonts w:ascii="Arial" w:hAnsi="Arial" w:cs="Arial"/>
          <w:sz w:val="24"/>
          <w:szCs w:val="24"/>
          <w:shd w:val="clear" w:color="auto" w:fill="FFFFFF"/>
        </w:rPr>
        <w:t xml:space="preserve"> by helping early years practitioners to better themselves. It is put in place to encourage all staff to assess and reflect on their own practice</w:t>
      </w:r>
      <w:r w:rsidR="00160D50" w:rsidRPr="00C06CE8">
        <w:rPr>
          <w:rFonts w:ascii="Arial" w:hAnsi="Arial" w:cs="Arial"/>
          <w:sz w:val="24"/>
          <w:szCs w:val="24"/>
          <w:shd w:val="clear" w:color="auto" w:fill="FFFFFF"/>
        </w:rPr>
        <w:t>.</w:t>
      </w:r>
      <w:r w:rsidRPr="00C06CE8">
        <w:rPr>
          <w:rFonts w:ascii="Arial" w:hAnsi="Arial" w:cs="Arial"/>
          <w:sz w:val="24"/>
          <w:szCs w:val="24"/>
          <w:shd w:val="clear" w:color="auto" w:fill="FFFFFF"/>
        </w:rPr>
        <w:t xml:space="preserve"> </w:t>
      </w:r>
      <w:r w:rsidR="00160D50" w:rsidRPr="00C06CE8">
        <w:rPr>
          <w:rFonts w:ascii="Arial" w:hAnsi="Arial" w:cs="Arial"/>
          <w:sz w:val="24"/>
          <w:szCs w:val="24"/>
          <w:shd w:val="clear" w:color="auto" w:fill="FFFFFF"/>
        </w:rPr>
        <w:t>B</w:t>
      </w:r>
      <w:r w:rsidRPr="00C06CE8">
        <w:rPr>
          <w:rFonts w:ascii="Arial" w:hAnsi="Arial" w:cs="Arial"/>
          <w:sz w:val="24"/>
          <w:szCs w:val="24"/>
          <w:shd w:val="clear" w:color="auto" w:fill="FFFFFF"/>
        </w:rPr>
        <w:t xml:space="preserve">y doing this staff are then able to compare their work with the standards they aspire to and help them to develop appropriately. This is according to Mercer (2000). </w:t>
      </w:r>
    </w:p>
    <w:p w14:paraId="4A8A0E9C" w14:textId="3160BFAC" w:rsidR="00F06225" w:rsidRPr="00C06CE8" w:rsidRDefault="00F06225" w:rsidP="002D34B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Chambers et al (2008) state in their book that the aim of quality assurance is to stop, look and assess problems or issues before they occur rather than finding them and realising its too late after they have happened. </w:t>
      </w:r>
    </w:p>
    <w:p w14:paraId="032CC978" w14:textId="6839BC02" w:rsidR="00E21AEB" w:rsidRPr="00C06CE8" w:rsidRDefault="009A273C" w:rsidP="002D34B5">
      <w:pPr>
        <w:spacing w:line="360" w:lineRule="auto"/>
        <w:jc w:val="both"/>
        <w:rPr>
          <w:rFonts w:ascii="Arial" w:hAnsi="Arial" w:cs="Arial"/>
          <w:sz w:val="24"/>
          <w:szCs w:val="24"/>
        </w:rPr>
      </w:pPr>
      <w:r w:rsidRPr="00C06CE8">
        <w:rPr>
          <w:rFonts w:ascii="Arial" w:hAnsi="Arial" w:cs="Arial"/>
          <w:sz w:val="24"/>
          <w:szCs w:val="24"/>
        </w:rPr>
        <w:t xml:space="preserve">Early Years (2018) have listed some of the benefits of quality assurance. Some of these benefits include; supporting the settings to improve outcomes for children, </w:t>
      </w:r>
      <w:r w:rsidR="00C851A4" w:rsidRPr="00C06CE8">
        <w:rPr>
          <w:rFonts w:ascii="Arial" w:hAnsi="Arial" w:cs="Arial"/>
          <w:sz w:val="24"/>
          <w:szCs w:val="24"/>
        </w:rPr>
        <w:t>strengthen</w:t>
      </w:r>
      <w:r w:rsidR="00160D50" w:rsidRPr="00C06CE8">
        <w:rPr>
          <w:rFonts w:ascii="Arial" w:hAnsi="Arial" w:cs="Arial"/>
          <w:sz w:val="24"/>
          <w:szCs w:val="24"/>
        </w:rPr>
        <w:t>ing</w:t>
      </w:r>
      <w:r w:rsidR="00C851A4" w:rsidRPr="00C06CE8">
        <w:rPr>
          <w:rFonts w:ascii="Arial" w:hAnsi="Arial" w:cs="Arial"/>
          <w:sz w:val="24"/>
          <w:szCs w:val="24"/>
        </w:rPr>
        <w:t xml:space="preserve"> values and principles of settings, </w:t>
      </w:r>
      <w:r w:rsidR="00160D50" w:rsidRPr="00C06CE8">
        <w:rPr>
          <w:rFonts w:ascii="Arial" w:hAnsi="Arial" w:cs="Arial"/>
          <w:sz w:val="24"/>
          <w:szCs w:val="24"/>
        </w:rPr>
        <w:t xml:space="preserve">it </w:t>
      </w:r>
      <w:r w:rsidR="00C851A4" w:rsidRPr="00C06CE8">
        <w:rPr>
          <w:rFonts w:ascii="Arial" w:hAnsi="Arial" w:cs="Arial"/>
          <w:sz w:val="24"/>
          <w:szCs w:val="24"/>
        </w:rPr>
        <w:t>promotes effective practic</w:t>
      </w:r>
      <w:r w:rsidR="00160D50" w:rsidRPr="00C06CE8">
        <w:rPr>
          <w:rFonts w:ascii="Arial" w:hAnsi="Arial" w:cs="Arial"/>
          <w:sz w:val="24"/>
          <w:szCs w:val="24"/>
        </w:rPr>
        <w:t>e and</w:t>
      </w:r>
      <w:r w:rsidR="00C851A4" w:rsidRPr="00C06CE8">
        <w:rPr>
          <w:rFonts w:ascii="Arial" w:hAnsi="Arial" w:cs="Arial"/>
          <w:sz w:val="24"/>
          <w:szCs w:val="24"/>
        </w:rPr>
        <w:t xml:space="preserve"> challenges staff </w:t>
      </w:r>
      <w:r w:rsidR="00160D50" w:rsidRPr="00C06CE8">
        <w:rPr>
          <w:rFonts w:ascii="Arial" w:hAnsi="Arial" w:cs="Arial"/>
          <w:sz w:val="24"/>
          <w:szCs w:val="24"/>
        </w:rPr>
        <w:t>which</w:t>
      </w:r>
      <w:r w:rsidR="00C851A4" w:rsidRPr="00C06CE8">
        <w:rPr>
          <w:rFonts w:ascii="Arial" w:hAnsi="Arial" w:cs="Arial"/>
          <w:sz w:val="24"/>
          <w:szCs w:val="24"/>
        </w:rPr>
        <w:t xml:space="preserve"> promotes them to better the quality of their work</w:t>
      </w:r>
      <w:r w:rsidR="00160D50" w:rsidRPr="00C06CE8">
        <w:rPr>
          <w:rFonts w:ascii="Arial" w:hAnsi="Arial" w:cs="Arial"/>
          <w:sz w:val="24"/>
          <w:szCs w:val="24"/>
        </w:rPr>
        <w:t>.</w:t>
      </w:r>
      <w:r w:rsidR="00C851A4" w:rsidRPr="00C06CE8">
        <w:rPr>
          <w:rFonts w:ascii="Arial" w:hAnsi="Arial" w:cs="Arial"/>
          <w:sz w:val="24"/>
          <w:szCs w:val="24"/>
        </w:rPr>
        <w:t xml:space="preserve"> </w:t>
      </w:r>
      <w:r w:rsidR="00160D50" w:rsidRPr="00C06CE8">
        <w:rPr>
          <w:rFonts w:ascii="Arial" w:hAnsi="Arial" w:cs="Arial"/>
          <w:sz w:val="24"/>
          <w:szCs w:val="24"/>
        </w:rPr>
        <w:t xml:space="preserve">QA </w:t>
      </w:r>
      <w:r w:rsidR="00C851A4" w:rsidRPr="00C06CE8">
        <w:rPr>
          <w:rFonts w:ascii="Arial" w:hAnsi="Arial" w:cs="Arial"/>
          <w:sz w:val="24"/>
          <w:szCs w:val="24"/>
        </w:rPr>
        <w:t>empowers leaders and management to make decisions on how they are going to work together</w:t>
      </w:r>
      <w:r w:rsidR="00160D50" w:rsidRPr="00C06CE8">
        <w:rPr>
          <w:rFonts w:ascii="Arial" w:hAnsi="Arial" w:cs="Arial"/>
          <w:sz w:val="24"/>
          <w:szCs w:val="24"/>
        </w:rPr>
        <w:t xml:space="preserve"> </w:t>
      </w:r>
      <w:proofErr w:type="gramStart"/>
      <w:r w:rsidR="00160D50" w:rsidRPr="00C06CE8">
        <w:rPr>
          <w:rFonts w:ascii="Arial" w:hAnsi="Arial" w:cs="Arial"/>
          <w:sz w:val="24"/>
          <w:szCs w:val="24"/>
        </w:rPr>
        <w:t>and also</w:t>
      </w:r>
      <w:proofErr w:type="gramEnd"/>
      <w:r w:rsidR="00C851A4" w:rsidRPr="00C06CE8">
        <w:rPr>
          <w:rFonts w:ascii="Arial" w:hAnsi="Arial" w:cs="Arial"/>
          <w:sz w:val="24"/>
          <w:szCs w:val="24"/>
        </w:rPr>
        <w:t xml:space="preserve"> communicates to parents and guardians the quality of the setting</w:t>
      </w:r>
      <w:r w:rsidR="00160D50" w:rsidRPr="00C06CE8">
        <w:rPr>
          <w:rFonts w:ascii="Arial" w:hAnsi="Arial" w:cs="Arial"/>
          <w:sz w:val="24"/>
          <w:szCs w:val="24"/>
        </w:rPr>
        <w:t xml:space="preserve">. QA is also in place to </w:t>
      </w:r>
      <w:r w:rsidR="00C851A4" w:rsidRPr="00C06CE8">
        <w:rPr>
          <w:rFonts w:ascii="Arial" w:hAnsi="Arial" w:cs="Arial"/>
          <w:sz w:val="24"/>
          <w:szCs w:val="24"/>
        </w:rPr>
        <w:t>support</w:t>
      </w:r>
      <w:r w:rsidR="00160D50" w:rsidRPr="00C06CE8">
        <w:rPr>
          <w:rFonts w:ascii="Arial" w:hAnsi="Arial" w:cs="Arial"/>
          <w:sz w:val="24"/>
          <w:szCs w:val="24"/>
        </w:rPr>
        <w:t xml:space="preserve"> Early Years</w:t>
      </w:r>
      <w:r w:rsidR="00C851A4" w:rsidRPr="00C06CE8">
        <w:rPr>
          <w:rFonts w:ascii="Arial" w:hAnsi="Arial" w:cs="Arial"/>
          <w:sz w:val="24"/>
          <w:szCs w:val="24"/>
        </w:rPr>
        <w:t xml:space="preserve"> settings through the self-evaluation period. This shows that all parties involved in the setting and the self-evaluation process benefit from it. Not only the practitioners, but </w:t>
      </w:r>
      <w:r w:rsidR="00160D50" w:rsidRPr="00C06CE8">
        <w:rPr>
          <w:rFonts w:ascii="Arial" w:hAnsi="Arial" w:cs="Arial"/>
          <w:sz w:val="24"/>
          <w:szCs w:val="24"/>
        </w:rPr>
        <w:t>t</w:t>
      </w:r>
      <w:r w:rsidR="00C851A4" w:rsidRPr="00C06CE8">
        <w:rPr>
          <w:rFonts w:ascii="Arial" w:hAnsi="Arial" w:cs="Arial"/>
          <w:sz w:val="24"/>
          <w:szCs w:val="24"/>
        </w:rPr>
        <w:t xml:space="preserve">he children, their parents/guardians </w:t>
      </w:r>
      <w:proofErr w:type="gramStart"/>
      <w:r w:rsidR="00C851A4" w:rsidRPr="00C06CE8">
        <w:rPr>
          <w:rFonts w:ascii="Arial" w:hAnsi="Arial" w:cs="Arial"/>
          <w:sz w:val="24"/>
          <w:szCs w:val="24"/>
        </w:rPr>
        <w:t>and also</w:t>
      </w:r>
      <w:proofErr w:type="gramEnd"/>
      <w:r w:rsidR="00C851A4" w:rsidRPr="00C06CE8">
        <w:rPr>
          <w:rFonts w:ascii="Arial" w:hAnsi="Arial" w:cs="Arial"/>
          <w:sz w:val="24"/>
          <w:szCs w:val="24"/>
        </w:rPr>
        <w:t xml:space="preserve"> multi agency teams that are involved with the setting </w:t>
      </w:r>
      <w:r w:rsidR="00377FF2" w:rsidRPr="00C06CE8">
        <w:rPr>
          <w:rFonts w:ascii="Arial" w:hAnsi="Arial" w:cs="Arial"/>
          <w:sz w:val="24"/>
          <w:szCs w:val="24"/>
        </w:rPr>
        <w:t xml:space="preserve">regularly </w:t>
      </w:r>
      <w:r w:rsidR="00C851A4" w:rsidRPr="00C06CE8">
        <w:rPr>
          <w:rFonts w:ascii="Arial" w:hAnsi="Arial" w:cs="Arial"/>
          <w:sz w:val="24"/>
          <w:szCs w:val="24"/>
        </w:rPr>
        <w:t xml:space="preserve">as well. </w:t>
      </w:r>
    </w:p>
    <w:p w14:paraId="60D2579D" w14:textId="09EE9A82" w:rsidR="001735E7" w:rsidRPr="00C06CE8" w:rsidRDefault="007E5325" w:rsidP="002D34B5">
      <w:pPr>
        <w:spacing w:line="360" w:lineRule="auto"/>
        <w:jc w:val="both"/>
        <w:rPr>
          <w:rFonts w:ascii="Arial" w:hAnsi="Arial" w:cs="Arial"/>
          <w:sz w:val="24"/>
          <w:szCs w:val="24"/>
        </w:rPr>
      </w:pPr>
      <w:r w:rsidRPr="00C06CE8">
        <w:rPr>
          <w:rFonts w:ascii="Arial" w:hAnsi="Arial" w:cs="Arial"/>
          <w:sz w:val="24"/>
          <w:szCs w:val="24"/>
        </w:rPr>
        <w:t xml:space="preserve">Although there are many benefits of quality assurance there are also a few barriers. </w:t>
      </w:r>
      <w:r w:rsidR="001735E7" w:rsidRPr="00C06CE8">
        <w:rPr>
          <w:rFonts w:ascii="Arial" w:hAnsi="Arial" w:cs="Arial"/>
          <w:sz w:val="24"/>
          <w:szCs w:val="24"/>
        </w:rPr>
        <w:t xml:space="preserve">Luke et al (1981) </w:t>
      </w:r>
      <w:r w:rsidRPr="00C06CE8">
        <w:rPr>
          <w:rFonts w:ascii="Arial" w:hAnsi="Arial" w:cs="Arial"/>
          <w:sz w:val="24"/>
          <w:szCs w:val="24"/>
        </w:rPr>
        <w:t xml:space="preserve">have stated that the three types of barriers in ensuring QA are; conceptualisation, measurement and assessment. They state that the main conceptual barrier is that many don’t know fully what quality is or how it should be defined. The issue regarding the measurement of quality they believe is that validity and reliability of methods raise questions which only few understand. They believe that the assessment of QA causes the most issues as there is such a vast amount of assessments in which to choose. They state that quite often due to the amount of methods management teams don’t know which one to select to best suit their settings needs. </w:t>
      </w:r>
    </w:p>
    <w:p w14:paraId="21AA286C" w14:textId="1015D4E9" w:rsidR="00E21AEB" w:rsidRPr="00C06CE8" w:rsidRDefault="00E21AEB" w:rsidP="002D34B5">
      <w:pPr>
        <w:spacing w:line="360" w:lineRule="auto"/>
        <w:jc w:val="both"/>
        <w:rPr>
          <w:rFonts w:ascii="Arial" w:hAnsi="Arial" w:cs="Arial"/>
          <w:sz w:val="24"/>
          <w:szCs w:val="24"/>
        </w:rPr>
      </w:pPr>
      <w:r w:rsidRPr="00C06CE8">
        <w:rPr>
          <w:rFonts w:ascii="Arial" w:hAnsi="Arial" w:cs="Arial"/>
          <w:sz w:val="24"/>
          <w:szCs w:val="24"/>
        </w:rPr>
        <w:t xml:space="preserve">There are many legislation, policy, procedure and curriculum changes that have taken place </w:t>
      </w:r>
      <w:proofErr w:type="gramStart"/>
      <w:r w:rsidRPr="00C06CE8">
        <w:rPr>
          <w:rFonts w:ascii="Arial" w:hAnsi="Arial" w:cs="Arial"/>
          <w:sz w:val="24"/>
          <w:szCs w:val="24"/>
        </w:rPr>
        <w:t>and also</w:t>
      </w:r>
      <w:proofErr w:type="gramEnd"/>
      <w:r w:rsidRPr="00C06CE8">
        <w:rPr>
          <w:rFonts w:ascii="Arial" w:hAnsi="Arial" w:cs="Arial"/>
          <w:sz w:val="24"/>
          <w:szCs w:val="24"/>
        </w:rPr>
        <w:t xml:space="preserve"> that are due to take place over the coming years that may have an effect on </w:t>
      </w:r>
      <w:r w:rsidR="00C06CE8" w:rsidRPr="00C06CE8">
        <w:rPr>
          <w:rFonts w:ascii="Arial" w:hAnsi="Arial" w:cs="Arial"/>
          <w:sz w:val="24"/>
          <w:szCs w:val="24"/>
        </w:rPr>
        <w:t xml:space="preserve">quality assurance. When legislations change there are often many changes </w:t>
      </w:r>
      <w:r w:rsidR="00C06CE8" w:rsidRPr="00C06CE8">
        <w:rPr>
          <w:rFonts w:ascii="Arial" w:hAnsi="Arial" w:cs="Arial"/>
          <w:sz w:val="24"/>
          <w:szCs w:val="24"/>
        </w:rPr>
        <w:lastRenderedPageBreak/>
        <w:t>that need to take place within the setting to ensure that these legislations are being followed. One example of this would be the changes made to the</w:t>
      </w:r>
      <w:r w:rsidR="00C06CE8" w:rsidRPr="00C06CE8">
        <w:rPr>
          <w:rFonts w:ascii="Arial" w:hAnsi="Arial" w:cs="Arial"/>
          <w:color w:val="000000"/>
          <w:spacing w:val="2"/>
          <w:sz w:val="24"/>
          <w:szCs w:val="24"/>
        </w:rPr>
        <w:t xml:space="preserve"> childcare regulation and registration in Wales</w:t>
      </w:r>
      <w:r w:rsidR="00C06CE8" w:rsidRPr="00C06CE8">
        <w:rPr>
          <w:rFonts w:ascii="Arial" w:hAnsi="Arial" w:cs="Arial"/>
          <w:color w:val="000000"/>
          <w:spacing w:val="2"/>
          <w:sz w:val="24"/>
          <w:szCs w:val="24"/>
        </w:rPr>
        <w:t xml:space="preserve">. According to Protheroe (2016) these changes took place in 2016 and had many repercussions on childcare settings within the county. Some of these changes included the child to adult ratio. This would </w:t>
      </w:r>
      <w:r w:rsidR="00AB72AE" w:rsidRPr="00C06CE8">
        <w:rPr>
          <w:rFonts w:ascii="Arial" w:hAnsi="Arial" w:cs="Arial"/>
          <w:color w:val="000000"/>
          <w:spacing w:val="2"/>
          <w:sz w:val="24"/>
          <w:szCs w:val="24"/>
        </w:rPr>
        <w:t>affect</w:t>
      </w:r>
      <w:r w:rsidR="00C06CE8" w:rsidRPr="00C06CE8">
        <w:rPr>
          <w:rFonts w:ascii="Arial" w:hAnsi="Arial" w:cs="Arial"/>
          <w:color w:val="000000"/>
          <w:spacing w:val="2"/>
          <w:sz w:val="24"/>
          <w:szCs w:val="24"/>
        </w:rPr>
        <w:t xml:space="preserve"> the quality assurance as there will be a need for more staff to make sure that the children in the setting are being looked after appropriately and to ensure that settings were abiding to the new law. Protheroe (2016) goes on to state that this is when the first idea of the </w:t>
      </w:r>
      <w:r w:rsidR="00C06CE8" w:rsidRPr="00C06CE8">
        <w:rPr>
          <w:rFonts w:ascii="Arial" w:hAnsi="Arial" w:cs="Arial"/>
          <w:sz w:val="24"/>
          <w:szCs w:val="24"/>
        </w:rPr>
        <w:t>Self-Assessment of Service Statement</w:t>
      </w:r>
      <w:r w:rsidR="00C06CE8" w:rsidRPr="00C06CE8">
        <w:rPr>
          <w:rFonts w:ascii="Arial" w:hAnsi="Arial" w:cs="Arial"/>
          <w:sz w:val="24"/>
          <w:szCs w:val="24"/>
        </w:rPr>
        <w:t xml:space="preserve"> came in to play. Which again had </w:t>
      </w:r>
      <w:proofErr w:type="gramStart"/>
      <w:r w:rsidR="00C06CE8" w:rsidRPr="00C06CE8">
        <w:rPr>
          <w:rFonts w:ascii="Arial" w:hAnsi="Arial" w:cs="Arial"/>
          <w:sz w:val="24"/>
          <w:szCs w:val="24"/>
        </w:rPr>
        <w:t>a big impact</w:t>
      </w:r>
      <w:proofErr w:type="gramEnd"/>
      <w:r w:rsidR="00C06CE8" w:rsidRPr="00C06CE8">
        <w:rPr>
          <w:rFonts w:ascii="Arial" w:hAnsi="Arial" w:cs="Arial"/>
          <w:sz w:val="24"/>
          <w:szCs w:val="24"/>
        </w:rPr>
        <w:t xml:space="preserve"> on settings within Wales. </w:t>
      </w:r>
    </w:p>
    <w:p w14:paraId="17DE5A81" w14:textId="61B98221" w:rsidR="008E3CDE" w:rsidRPr="00C06CE8" w:rsidRDefault="008E3CDE" w:rsidP="002D34B5">
      <w:pPr>
        <w:spacing w:line="360" w:lineRule="auto"/>
        <w:jc w:val="both"/>
        <w:rPr>
          <w:rFonts w:ascii="Arial" w:hAnsi="Arial" w:cs="Arial"/>
          <w:sz w:val="24"/>
          <w:szCs w:val="24"/>
        </w:rPr>
      </w:pPr>
      <w:r w:rsidRPr="00C06CE8">
        <w:rPr>
          <w:rFonts w:ascii="Arial" w:hAnsi="Arial" w:cs="Arial"/>
          <w:sz w:val="24"/>
          <w:szCs w:val="24"/>
        </w:rPr>
        <w:t xml:space="preserve">This reflection is going to be used to critically analyse </w:t>
      </w:r>
      <w:r w:rsidR="00F94D18" w:rsidRPr="00C06CE8">
        <w:rPr>
          <w:rFonts w:ascii="Arial" w:hAnsi="Arial" w:cs="Arial"/>
          <w:sz w:val="24"/>
          <w:szCs w:val="24"/>
        </w:rPr>
        <w:t xml:space="preserve">two methods of quality assurance. The two chosen methods are The Self-Assessment of Service Statement (SASS) and </w:t>
      </w:r>
      <w:r w:rsidR="00160D50" w:rsidRPr="00C06CE8">
        <w:rPr>
          <w:rFonts w:ascii="Arial" w:hAnsi="Arial" w:cs="Arial"/>
          <w:sz w:val="24"/>
          <w:szCs w:val="24"/>
        </w:rPr>
        <w:t xml:space="preserve">The Healthy </w:t>
      </w:r>
      <w:r w:rsidR="007D45D6" w:rsidRPr="00C06CE8">
        <w:rPr>
          <w:rFonts w:ascii="Arial" w:hAnsi="Arial" w:cs="Arial"/>
          <w:sz w:val="24"/>
          <w:szCs w:val="24"/>
        </w:rPr>
        <w:t xml:space="preserve">and Sustainable </w:t>
      </w:r>
      <w:r w:rsidR="00160D50" w:rsidRPr="00C06CE8">
        <w:rPr>
          <w:rFonts w:ascii="Arial" w:hAnsi="Arial" w:cs="Arial"/>
          <w:sz w:val="24"/>
          <w:szCs w:val="24"/>
        </w:rPr>
        <w:t>Pre-Schools Award</w:t>
      </w:r>
      <w:r w:rsidR="00F94D18" w:rsidRPr="00C06CE8">
        <w:rPr>
          <w:rFonts w:ascii="Arial" w:hAnsi="Arial" w:cs="Arial"/>
          <w:sz w:val="24"/>
          <w:szCs w:val="24"/>
        </w:rPr>
        <w:t xml:space="preserve">. </w:t>
      </w:r>
    </w:p>
    <w:p w14:paraId="0A722E44" w14:textId="7CCB9A47" w:rsidR="00F94D18" w:rsidRPr="00C06CE8" w:rsidRDefault="00F94D18" w:rsidP="002D34B5">
      <w:pPr>
        <w:spacing w:line="360" w:lineRule="auto"/>
        <w:jc w:val="both"/>
        <w:rPr>
          <w:rFonts w:ascii="Arial" w:hAnsi="Arial" w:cs="Arial"/>
          <w:color w:val="000000"/>
          <w:spacing w:val="2"/>
          <w:sz w:val="24"/>
          <w:szCs w:val="24"/>
        </w:rPr>
      </w:pPr>
      <w:r w:rsidRPr="00C06CE8">
        <w:rPr>
          <w:rFonts w:ascii="Arial" w:hAnsi="Arial" w:cs="Arial"/>
          <w:sz w:val="24"/>
          <w:szCs w:val="24"/>
        </w:rPr>
        <w:t xml:space="preserve">The SASS document along with a Quality of Care Report is required by the Care Inspectorate Wales (CIW) </w:t>
      </w:r>
      <w:r w:rsidR="0076058F" w:rsidRPr="00C06CE8">
        <w:rPr>
          <w:rFonts w:ascii="Arial" w:hAnsi="Arial" w:cs="Arial"/>
          <w:sz w:val="24"/>
          <w:szCs w:val="24"/>
        </w:rPr>
        <w:t>as</w:t>
      </w:r>
      <w:r w:rsidRPr="00C06CE8">
        <w:rPr>
          <w:rFonts w:ascii="Arial" w:hAnsi="Arial" w:cs="Arial"/>
          <w:color w:val="000000"/>
          <w:spacing w:val="2"/>
          <w:sz w:val="24"/>
          <w:szCs w:val="24"/>
        </w:rPr>
        <w:t xml:space="preserve"> a regulatory requirement</w:t>
      </w:r>
      <w:r w:rsidR="0076058F" w:rsidRPr="00C06CE8">
        <w:rPr>
          <w:rFonts w:ascii="Arial" w:hAnsi="Arial" w:cs="Arial"/>
          <w:color w:val="000000"/>
          <w:spacing w:val="2"/>
          <w:sz w:val="24"/>
          <w:szCs w:val="24"/>
        </w:rPr>
        <w:t xml:space="preserve">. These documents support the CIW to enable an </w:t>
      </w:r>
      <w:r w:rsidRPr="00C06CE8">
        <w:rPr>
          <w:rFonts w:ascii="Arial" w:hAnsi="Arial" w:cs="Arial"/>
          <w:color w:val="000000"/>
          <w:spacing w:val="2"/>
          <w:sz w:val="24"/>
          <w:szCs w:val="24"/>
        </w:rPr>
        <w:t>understanding of the services</w:t>
      </w:r>
      <w:r w:rsidR="0076058F" w:rsidRPr="00C06CE8">
        <w:rPr>
          <w:rFonts w:ascii="Arial" w:hAnsi="Arial" w:cs="Arial"/>
          <w:color w:val="000000"/>
          <w:spacing w:val="2"/>
          <w:sz w:val="24"/>
          <w:szCs w:val="24"/>
        </w:rPr>
        <w:t xml:space="preserve"> that </w:t>
      </w:r>
      <w:r w:rsidR="00960446" w:rsidRPr="00C06CE8">
        <w:rPr>
          <w:rFonts w:ascii="Arial" w:hAnsi="Arial" w:cs="Arial"/>
          <w:color w:val="000000"/>
          <w:spacing w:val="2"/>
          <w:sz w:val="24"/>
          <w:szCs w:val="24"/>
        </w:rPr>
        <w:t>is</w:t>
      </w:r>
      <w:r w:rsidR="0076058F" w:rsidRPr="00C06CE8">
        <w:rPr>
          <w:rFonts w:ascii="Arial" w:hAnsi="Arial" w:cs="Arial"/>
          <w:color w:val="000000"/>
          <w:spacing w:val="2"/>
          <w:sz w:val="24"/>
          <w:szCs w:val="24"/>
        </w:rPr>
        <w:t xml:space="preserve"> being</w:t>
      </w:r>
      <w:r w:rsidRPr="00C06CE8">
        <w:rPr>
          <w:rFonts w:ascii="Arial" w:hAnsi="Arial" w:cs="Arial"/>
          <w:color w:val="000000"/>
          <w:spacing w:val="2"/>
          <w:sz w:val="24"/>
          <w:szCs w:val="24"/>
        </w:rPr>
        <w:t xml:space="preserve"> provided. CIW inspectors</w:t>
      </w:r>
      <w:r w:rsidR="0076058F" w:rsidRPr="00C06CE8">
        <w:rPr>
          <w:rFonts w:ascii="Arial" w:hAnsi="Arial" w:cs="Arial"/>
          <w:color w:val="000000"/>
          <w:spacing w:val="2"/>
          <w:sz w:val="24"/>
          <w:szCs w:val="24"/>
        </w:rPr>
        <w:t xml:space="preserve"> </w:t>
      </w:r>
      <w:proofErr w:type="gramStart"/>
      <w:r w:rsidR="0076058F" w:rsidRPr="00C06CE8">
        <w:rPr>
          <w:rFonts w:ascii="Arial" w:hAnsi="Arial" w:cs="Arial"/>
          <w:color w:val="000000"/>
          <w:spacing w:val="2"/>
          <w:sz w:val="24"/>
          <w:szCs w:val="24"/>
        </w:rPr>
        <w:t>are able</w:t>
      </w:r>
      <w:r w:rsidRPr="00C06CE8">
        <w:rPr>
          <w:rFonts w:ascii="Arial" w:hAnsi="Arial" w:cs="Arial"/>
          <w:color w:val="000000"/>
          <w:spacing w:val="2"/>
          <w:sz w:val="24"/>
          <w:szCs w:val="24"/>
        </w:rPr>
        <w:t xml:space="preserve"> </w:t>
      </w:r>
      <w:r w:rsidR="0076058F" w:rsidRPr="00C06CE8">
        <w:rPr>
          <w:rFonts w:ascii="Arial" w:hAnsi="Arial" w:cs="Arial"/>
          <w:color w:val="000000"/>
          <w:spacing w:val="2"/>
          <w:sz w:val="24"/>
          <w:szCs w:val="24"/>
        </w:rPr>
        <w:t>to</w:t>
      </w:r>
      <w:proofErr w:type="gramEnd"/>
      <w:r w:rsidRPr="00C06CE8">
        <w:rPr>
          <w:rFonts w:ascii="Arial" w:hAnsi="Arial" w:cs="Arial"/>
          <w:color w:val="000000"/>
          <w:spacing w:val="2"/>
          <w:sz w:val="24"/>
          <w:szCs w:val="24"/>
        </w:rPr>
        <w:t xml:space="preserve"> use the information w</w:t>
      </w:r>
      <w:r w:rsidR="0076058F" w:rsidRPr="00C06CE8">
        <w:rPr>
          <w:rFonts w:ascii="Arial" w:hAnsi="Arial" w:cs="Arial"/>
          <w:color w:val="000000"/>
          <w:spacing w:val="2"/>
          <w:sz w:val="24"/>
          <w:szCs w:val="24"/>
        </w:rPr>
        <w:t>ritten in</w:t>
      </w:r>
      <w:r w:rsidRPr="00C06CE8">
        <w:rPr>
          <w:rFonts w:ascii="Arial" w:hAnsi="Arial" w:cs="Arial"/>
          <w:color w:val="000000"/>
          <w:spacing w:val="2"/>
          <w:sz w:val="24"/>
          <w:szCs w:val="24"/>
        </w:rPr>
        <w:t xml:space="preserve"> the SASS</w:t>
      </w:r>
      <w:r w:rsidR="0076058F" w:rsidRPr="00C06CE8">
        <w:rPr>
          <w:rFonts w:ascii="Arial" w:hAnsi="Arial" w:cs="Arial"/>
          <w:color w:val="000000"/>
          <w:spacing w:val="2"/>
          <w:sz w:val="24"/>
          <w:szCs w:val="24"/>
        </w:rPr>
        <w:t xml:space="preserve"> document</w:t>
      </w:r>
      <w:r w:rsidRPr="00C06CE8">
        <w:rPr>
          <w:rFonts w:ascii="Arial" w:hAnsi="Arial" w:cs="Arial"/>
          <w:color w:val="000000"/>
          <w:spacing w:val="2"/>
          <w:sz w:val="24"/>
          <w:szCs w:val="24"/>
        </w:rPr>
        <w:t xml:space="preserve"> to plan f</w:t>
      </w:r>
      <w:r w:rsidR="0076058F" w:rsidRPr="00C06CE8">
        <w:rPr>
          <w:rFonts w:ascii="Arial" w:hAnsi="Arial" w:cs="Arial"/>
          <w:color w:val="000000"/>
          <w:spacing w:val="2"/>
          <w:sz w:val="24"/>
          <w:szCs w:val="24"/>
        </w:rPr>
        <w:t>uture</w:t>
      </w:r>
      <w:r w:rsidRPr="00C06CE8">
        <w:rPr>
          <w:rFonts w:ascii="Arial" w:hAnsi="Arial" w:cs="Arial"/>
          <w:color w:val="000000"/>
          <w:spacing w:val="2"/>
          <w:sz w:val="24"/>
          <w:szCs w:val="24"/>
        </w:rPr>
        <w:t xml:space="preserve"> inspection</w:t>
      </w:r>
      <w:r w:rsidR="0076058F" w:rsidRPr="00C06CE8">
        <w:rPr>
          <w:rFonts w:ascii="Arial" w:hAnsi="Arial" w:cs="Arial"/>
          <w:color w:val="000000"/>
          <w:spacing w:val="2"/>
          <w:sz w:val="24"/>
          <w:szCs w:val="24"/>
        </w:rPr>
        <w:t>s</w:t>
      </w:r>
      <w:r w:rsidRPr="00C06CE8">
        <w:rPr>
          <w:rFonts w:ascii="Arial" w:hAnsi="Arial" w:cs="Arial"/>
          <w:color w:val="000000"/>
          <w:spacing w:val="2"/>
          <w:sz w:val="24"/>
          <w:szCs w:val="24"/>
        </w:rPr>
        <w:t>.</w:t>
      </w:r>
      <w:r w:rsidR="0076058F" w:rsidRPr="00C06CE8">
        <w:rPr>
          <w:rFonts w:ascii="Arial" w:hAnsi="Arial" w:cs="Arial"/>
          <w:color w:val="000000"/>
          <w:spacing w:val="2"/>
          <w:sz w:val="24"/>
          <w:szCs w:val="24"/>
        </w:rPr>
        <w:t xml:space="preserve"> This documentation is also given to provide the CIW wi</w:t>
      </w:r>
      <w:r w:rsidR="00AB72AE">
        <w:rPr>
          <w:rFonts w:ascii="Arial" w:hAnsi="Arial" w:cs="Arial"/>
          <w:color w:val="000000"/>
          <w:spacing w:val="2"/>
          <w:sz w:val="24"/>
          <w:szCs w:val="24"/>
        </w:rPr>
        <w:t>th</w:t>
      </w:r>
      <w:r w:rsidR="0076058F" w:rsidRPr="00C06CE8">
        <w:rPr>
          <w:rFonts w:ascii="Arial" w:hAnsi="Arial" w:cs="Arial"/>
          <w:color w:val="000000"/>
          <w:spacing w:val="2"/>
          <w:sz w:val="24"/>
          <w:szCs w:val="24"/>
        </w:rPr>
        <w:t xml:space="preserve"> the correct information about the setting which is required to comply with the relevant legislation. This information has been provided by Pacey (2018). </w:t>
      </w:r>
    </w:p>
    <w:p w14:paraId="1BE76DC5" w14:textId="727B2B9C" w:rsidR="009F2EE5" w:rsidRPr="00C06CE8" w:rsidRDefault="00B77432"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Pacey (2018) goes on to state that the SASS document comes in two parts in which both are to be completed. Part 1 is used by inspectors to plan for the next time they will be attending an inspection at the setting, it is also used to plan and decide which aspect of the setting should be prioritised during inspection and to decipher how many inspectors are needed to complete the inspection. It also ensures that all registration documents are correct.</w:t>
      </w:r>
    </w:p>
    <w:p w14:paraId="3E47A0BE" w14:textId="485F8389" w:rsidR="00B77432" w:rsidRPr="00C06CE8" w:rsidRDefault="009F2EE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Wales Pre School Providers Association (WPPA) (2016) state that</w:t>
      </w:r>
      <w:r w:rsidR="00B77432" w:rsidRPr="00C06CE8">
        <w:rPr>
          <w:rFonts w:ascii="Arial" w:hAnsi="Arial" w:cs="Arial"/>
          <w:color w:val="000000"/>
          <w:spacing w:val="2"/>
          <w:sz w:val="24"/>
          <w:szCs w:val="24"/>
        </w:rPr>
        <w:t xml:space="preserve"> </w:t>
      </w:r>
      <w:r w:rsidRPr="00C06CE8">
        <w:rPr>
          <w:rFonts w:ascii="Arial" w:hAnsi="Arial" w:cs="Arial"/>
          <w:color w:val="000000"/>
          <w:spacing w:val="2"/>
          <w:sz w:val="24"/>
          <w:szCs w:val="24"/>
        </w:rPr>
        <w:t>p</w:t>
      </w:r>
      <w:r w:rsidR="00B77432" w:rsidRPr="00C06CE8">
        <w:rPr>
          <w:rFonts w:ascii="Arial" w:hAnsi="Arial" w:cs="Arial"/>
          <w:color w:val="000000"/>
          <w:spacing w:val="2"/>
          <w:sz w:val="24"/>
          <w:szCs w:val="24"/>
        </w:rPr>
        <w:t>art two is then completed by the setting leader</w:t>
      </w:r>
      <w:r w:rsidR="00AB72AE">
        <w:rPr>
          <w:rFonts w:ascii="Arial" w:hAnsi="Arial" w:cs="Arial"/>
          <w:color w:val="000000"/>
          <w:spacing w:val="2"/>
          <w:sz w:val="24"/>
          <w:szCs w:val="24"/>
        </w:rPr>
        <w:t>, with help and input from staff, children and parents/guardians</w:t>
      </w:r>
      <w:r w:rsidR="00B77432" w:rsidRPr="00C06CE8">
        <w:rPr>
          <w:rFonts w:ascii="Arial" w:hAnsi="Arial" w:cs="Arial"/>
          <w:color w:val="000000"/>
          <w:spacing w:val="2"/>
          <w:sz w:val="24"/>
          <w:szCs w:val="24"/>
        </w:rPr>
        <w:t xml:space="preserve">. This section of the document allows the setting to </w:t>
      </w:r>
      <w:r w:rsidR="00B77432" w:rsidRPr="00C06CE8">
        <w:rPr>
          <w:rFonts w:ascii="Arial" w:hAnsi="Arial" w:cs="Arial"/>
          <w:sz w:val="24"/>
          <w:szCs w:val="24"/>
        </w:rPr>
        <w:t xml:space="preserve">provide evidence to show the quality of the provision, it allows an opportunity for the setting to show and describe the main strengths they feel they have as a setting </w:t>
      </w:r>
      <w:proofErr w:type="gramStart"/>
      <w:r w:rsidR="00B77432" w:rsidRPr="00C06CE8">
        <w:rPr>
          <w:rFonts w:ascii="Arial" w:hAnsi="Arial" w:cs="Arial"/>
          <w:sz w:val="24"/>
          <w:szCs w:val="24"/>
        </w:rPr>
        <w:t>and also</w:t>
      </w:r>
      <w:proofErr w:type="gramEnd"/>
      <w:r w:rsidR="00B77432" w:rsidRPr="00C06CE8">
        <w:rPr>
          <w:rFonts w:ascii="Arial" w:hAnsi="Arial" w:cs="Arial"/>
          <w:sz w:val="24"/>
          <w:szCs w:val="24"/>
        </w:rPr>
        <w:t xml:space="preserve"> areas for improvement that have identified through completing the quality of care report.</w:t>
      </w:r>
      <w:r w:rsidR="00B77432" w:rsidRPr="00C06CE8">
        <w:rPr>
          <w:rFonts w:ascii="Arial" w:hAnsi="Arial" w:cs="Arial"/>
          <w:color w:val="000000"/>
          <w:spacing w:val="2"/>
          <w:sz w:val="24"/>
          <w:szCs w:val="24"/>
        </w:rPr>
        <w:t xml:space="preserve"> </w:t>
      </w:r>
    </w:p>
    <w:p w14:paraId="24B69A1F" w14:textId="441F9EBB" w:rsidR="009F2EE5" w:rsidRPr="00C06CE8" w:rsidRDefault="009F2EE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lastRenderedPageBreak/>
        <w:t xml:space="preserve">The SASS document focuses on four areas of discussion. These four areas are care and development, well-being, the environment and leadership and management. This allows the setting practitioners to discuss how their setting thrives in each of these areas and discuss how they feel what they do works </w:t>
      </w:r>
      <w:proofErr w:type="gramStart"/>
      <w:r w:rsidRPr="00C06CE8">
        <w:rPr>
          <w:rFonts w:ascii="Arial" w:hAnsi="Arial" w:cs="Arial"/>
          <w:color w:val="000000"/>
          <w:spacing w:val="2"/>
          <w:sz w:val="24"/>
          <w:szCs w:val="24"/>
        </w:rPr>
        <w:t>and also</w:t>
      </w:r>
      <w:proofErr w:type="gramEnd"/>
      <w:r w:rsidRPr="00C06CE8">
        <w:rPr>
          <w:rFonts w:ascii="Arial" w:hAnsi="Arial" w:cs="Arial"/>
          <w:color w:val="000000"/>
          <w:spacing w:val="2"/>
          <w:sz w:val="24"/>
          <w:szCs w:val="24"/>
        </w:rPr>
        <w:t xml:space="preserve"> how it benefits the children that attend the setting. </w:t>
      </w:r>
      <w:r w:rsidR="00AB72AE">
        <w:rPr>
          <w:rFonts w:ascii="Arial" w:hAnsi="Arial" w:cs="Arial"/>
          <w:color w:val="000000"/>
          <w:spacing w:val="2"/>
          <w:sz w:val="24"/>
          <w:szCs w:val="24"/>
        </w:rPr>
        <w:t xml:space="preserve">But it also provides an opportunity for staff to pick up on or find any improvements they think need to be changed to how the setting is run. </w:t>
      </w:r>
      <w:r w:rsidRPr="00C06CE8">
        <w:rPr>
          <w:rFonts w:ascii="Arial" w:hAnsi="Arial" w:cs="Arial"/>
          <w:color w:val="000000"/>
          <w:spacing w:val="2"/>
          <w:sz w:val="24"/>
          <w:szCs w:val="24"/>
        </w:rPr>
        <w:t xml:space="preserve">This information is backed up by The Care Inspectorate Wales (2016). </w:t>
      </w:r>
    </w:p>
    <w:p w14:paraId="0882A5C3" w14:textId="7F0671EF" w:rsidR="00002E6A" w:rsidRPr="00C06CE8" w:rsidRDefault="00002E6A" w:rsidP="002D34B5">
      <w:pPr>
        <w:spacing w:line="360" w:lineRule="auto"/>
        <w:jc w:val="both"/>
        <w:rPr>
          <w:rFonts w:ascii="Arial" w:hAnsi="Arial" w:cs="Arial"/>
          <w:color w:val="000000"/>
          <w:spacing w:val="2"/>
          <w:sz w:val="24"/>
          <w:szCs w:val="24"/>
        </w:rPr>
      </w:pPr>
      <w:proofErr w:type="gramStart"/>
      <w:r w:rsidRPr="00C06CE8">
        <w:rPr>
          <w:rFonts w:ascii="Arial" w:hAnsi="Arial" w:cs="Arial"/>
          <w:color w:val="000000"/>
          <w:spacing w:val="2"/>
          <w:sz w:val="24"/>
          <w:szCs w:val="24"/>
        </w:rPr>
        <w:t>In regard to</w:t>
      </w:r>
      <w:proofErr w:type="gramEnd"/>
      <w:r w:rsidRPr="00C06CE8">
        <w:rPr>
          <w:rFonts w:ascii="Arial" w:hAnsi="Arial" w:cs="Arial"/>
          <w:color w:val="000000"/>
          <w:spacing w:val="2"/>
          <w:sz w:val="24"/>
          <w:szCs w:val="24"/>
        </w:rPr>
        <w:t xml:space="preserve"> leadership and management, it is paramount that working as a team and knowing your job roles are key to making sure the setting runs smoothly. Estyn (2011) agree with this as they state in one of their documents that the success of implementing the foundation phase begins with a strong and influential leader, whether this be a head teacher, playgroup leader or foundation phase teacher. These professionals along with a good team and knowledgeable practitioners can ensure that the setting is run to the highest level it can achieve and </w:t>
      </w:r>
      <w:r w:rsidR="00AB72AE" w:rsidRPr="00C06CE8">
        <w:rPr>
          <w:rFonts w:ascii="Arial" w:hAnsi="Arial" w:cs="Arial"/>
          <w:color w:val="000000"/>
          <w:spacing w:val="2"/>
          <w:sz w:val="24"/>
          <w:szCs w:val="24"/>
        </w:rPr>
        <w:t>ambitious standards</w:t>
      </w:r>
      <w:r w:rsidRPr="00C06CE8">
        <w:rPr>
          <w:rFonts w:ascii="Arial" w:hAnsi="Arial" w:cs="Arial"/>
          <w:color w:val="000000"/>
          <w:spacing w:val="2"/>
          <w:sz w:val="24"/>
          <w:szCs w:val="24"/>
        </w:rPr>
        <w:t xml:space="preserve"> throughout. </w:t>
      </w:r>
    </w:p>
    <w:p w14:paraId="27EDE9EA" w14:textId="2C3B6205" w:rsidR="00B77432" w:rsidRPr="00C06CE8" w:rsidRDefault="004950E0" w:rsidP="002D34B5">
      <w:pPr>
        <w:spacing w:line="360" w:lineRule="auto"/>
        <w:jc w:val="both"/>
        <w:rPr>
          <w:rFonts w:ascii="Arial" w:hAnsi="Arial" w:cs="Arial"/>
          <w:sz w:val="24"/>
          <w:szCs w:val="24"/>
        </w:rPr>
      </w:pPr>
      <w:r w:rsidRPr="00C06CE8">
        <w:rPr>
          <w:rFonts w:ascii="Arial" w:hAnsi="Arial" w:cs="Arial"/>
          <w:color w:val="000000"/>
          <w:spacing w:val="2"/>
          <w:sz w:val="24"/>
          <w:szCs w:val="24"/>
        </w:rPr>
        <w:t>Pacey (2016) have provided a document explaining the importance of reflective practice. The SASS document is one way in which settings get an opportunity to reflect fully on how the setting run and how the staff within the setting fulfil their roles.</w:t>
      </w:r>
      <w:r w:rsidR="000C3BA3" w:rsidRPr="00C06CE8">
        <w:rPr>
          <w:rFonts w:ascii="Arial" w:hAnsi="Arial" w:cs="Arial"/>
          <w:color w:val="000000"/>
          <w:spacing w:val="2"/>
          <w:sz w:val="24"/>
          <w:szCs w:val="24"/>
        </w:rPr>
        <w:t xml:space="preserve"> This is seen as one benefit of the document. </w:t>
      </w:r>
      <w:r w:rsidRPr="00C06CE8">
        <w:rPr>
          <w:rFonts w:ascii="Arial" w:hAnsi="Arial" w:cs="Arial"/>
          <w:color w:val="000000"/>
          <w:spacing w:val="2"/>
          <w:sz w:val="24"/>
          <w:szCs w:val="24"/>
        </w:rPr>
        <w:t xml:space="preserve"> They go on to state that a</w:t>
      </w:r>
      <w:r w:rsidRPr="00C06CE8">
        <w:rPr>
          <w:rFonts w:ascii="Arial" w:hAnsi="Arial" w:cs="Arial"/>
          <w:sz w:val="24"/>
          <w:szCs w:val="24"/>
        </w:rPr>
        <w:t xml:space="preserve">s a professional that works in </w:t>
      </w:r>
      <w:r w:rsidR="000C3BA3" w:rsidRPr="00C06CE8">
        <w:rPr>
          <w:rFonts w:ascii="Arial" w:hAnsi="Arial" w:cs="Arial"/>
          <w:sz w:val="24"/>
          <w:szCs w:val="24"/>
        </w:rPr>
        <w:t>childcare or early years</w:t>
      </w:r>
      <w:r w:rsidRPr="00C06CE8">
        <w:rPr>
          <w:rFonts w:ascii="Arial" w:hAnsi="Arial" w:cs="Arial"/>
          <w:sz w:val="24"/>
          <w:szCs w:val="24"/>
        </w:rPr>
        <w:t xml:space="preserve"> provision all practitioners should wish to provide appropriate care which exceeds the national minimum standards for the children that attend the setting. They also say that being a reflective practitioner is a very good way to maintain and always improve the quality of the practice. </w:t>
      </w:r>
      <w:r w:rsidR="000C3BA3" w:rsidRPr="00C06CE8">
        <w:rPr>
          <w:rFonts w:ascii="Arial" w:hAnsi="Arial" w:cs="Arial"/>
          <w:sz w:val="24"/>
          <w:szCs w:val="24"/>
        </w:rPr>
        <w:t xml:space="preserve">By being able to reflect on how the setting practices it enables staff to constantly </w:t>
      </w:r>
      <w:r w:rsidRPr="00C06CE8">
        <w:rPr>
          <w:rFonts w:ascii="Arial" w:hAnsi="Arial" w:cs="Arial"/>
          <w:sz w:val="24"/>
          <w:szCs w:val="24"/>
        </w:rPr>
        <w:t>challen</w:t>
      </w:r>
      <w:r w:rsidR="000C3BA3" w:rsidRPr="00C06CE8">
        <w:rPr>
          <w:rFonts w:ascii="Arial" w:hAnsi="Arial" w:cs="Arial"/>
          <w:sz w:val="24"/>
          <w:szCs w:val="24"/>
        </w:rPr>
        <w:t>ge</w:t>
      </w:r>
      <w:r w:rsidRPr="00C06CE8">
        <w:rPr>
          <w:rFonts w:ascii="Arial" w:hAnsi="Arial" w:cs="Arial"/>
          <w:sz w:val="24"/>
          <w:szCs w:val="24"/>
        </w:rPr>
        <w:t>, modify</w:t>
      </w:r>
      <w:r w:rsidR="000C3BA3" w:rsidRPr="00C06CE8">
        <w:rPr>
          <w:rFonts w:ascii="Arial" w:hAnsi="Arial" w:cs="Arial"/>
          <w:sz w:val="24"/>
          <w:szCs w:val="24"/>
        </w:rPr>
        <w:t xml:space="preserve"> and</w:t>
      </w:r>
      <w:r w:rsidRPr="00C06CE8">
        <w:rPr>
          <w:rFonts w:ascii="Arial" w:hAnsi="Arial" w:cs="Arial"/>
          <w:sz w:val="24"/>
          <w:szCs w:val="24"/>
        </w:rPr>
        <w:t xml:space="preserve"> develop</w:t>
      </w:r>
      <w:r w:rsidR="000C3BA3" w:rsidRPr="00C06CE8">
        <w:rPr>
          <w:rFonts w:ascii="Arial" w:hAnsi="Arial" w:cs="Arial"/>
          <w:sz w:val="24"/>
          <w:szCs w:val="24"/>
        </w:rPr>
        <w:t xml:space="preserve"> how the children are taught</w:t>
      </w:r>
      <w:r w:rsidRPr="00C06CE8">
        <w:rPr>
          <w:rFonts w:ascii="Arial" w:hAnsi="Arial" w:cs="Arial"/>
          <w:sz w:val="24"/>
          <w:szCs w:val="24"/>
        </w:rPr>
        <w:t>.</w:t>
      </w:r>
    </w:p>
    <w:p w14:paraId="180FADBD" w14:textId="5C5C49BA" w:rsidR="001A3A80" w:rsidRPr="00C06CE8" w:rsidRDefault="000C3BA3"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Pacey (2016) mention</w:t>
      </w:r>
      <w:r w:rsidR="00960446" w:rsidRPr="00C06CE8">
        <w:rPr>
          <w:rFonts w:ascii="Arial" w:hAnsi="Arial" w:cs="Arial"/>
          <w:color w:val="000000"/>
          <w:spacing w:val="2"/>
          <w:sz w:val="24"/>
          <w:szCs w:val="24"/>
        </w:rPr>
        <w:t>s</w:t>
      </w:r>
      <w:r w:rsidRPr="00C06CE8">
        <w:rPr>
          <w:rFonts w:ascii="Arial" w:hAnsi="Arial" w:cs="Arial"/>
          <w:color w:val="000000"/>
          <w:spacing w:val="2"/>
          <w:sz w:val="24"/>
          <w:szCs w:val="24"/>
        </w:rPr>
        <w:t xml:space="preserve"> within this document that by being a reflective practitioner you </w:t>
      </w:r>
      <w:r w:rsidR="00C851A4" w:rsidRPr="00C06CE8">
        <w:rPr>
          <w:rFonts w:ascii="Arial" w:hAnsi="Arial" w:cs="Arial"/>
          <w:color w:val="000000"/>
          <w:spacing w:val="2"/>
          <w:sz w:val="24"/>
          <w:szCs w:val="24"/>
        </w:rPr>
        <w:t>can</w:t>
      </w:r>
      <w:r w:rsidRPr="00C06CE8">
        <w:rPr>
          <w:rFonts w:ascii="Arial" w:hAnsi="Arial" w:cs="Arial"/>
          <w:color w:val="000000"/>
          <w:spacing w:val="2"/>
          <w:sz w:val="24"/>
          <w:szCs w:val="24"/>
        </w:rPr>
        <w:t xml:space="preserve"> benefi</w:t>
      </w:r>
      <w:r w:rsidR="00960446" w:rsidRPr="00C06CE8">
        <w:rPr>
          <w:rFonts w:ascii="Arial" w:hAnsi="Arial" w:cs="Arial"/>
          <w:color w:val="000000"/>
          <w:spacing w:val="2"/>
          <w:sz w:val="24"/>
          <w:szCs w:val="24"/>
        </w:rPr>
        <w:t xml:space="preserve">t not only the work you carry out yourself but </w:t>
      </w:r>
      <w:r w:rsidRPr="00C06CE8">
        <w:rPr>
          <w:rFonts w:ascii="Arial" w:hAnsi="Arial" w:cs="Arial"/>
          <w:color w:val="000000"/>
          <w:spacing w:val="2"/>
          <w:sz w:val="24"/>
          <w:szCs w:val="24"/>
        </w:rPr>
        <w:t>the children and their parents or guardians</w:t>
      </w:r>
      <w:r w:rsidR="00960446" w:rsidRPr="00C06CE8">
        <w:rPr>
          <w:rFonts w:ascii="Arial" w:hAnsi="Arial" w:cs="Arial"/>
          <w:color w:val="000000"/>
          <w:spacing w:val="2"/>
          <w:sz w:val="24"/>
          <w:szCs w:val="24"/>
        </w:rPr>
        <w:t xml:space="preserve"> too</w:t>
      </w:r>
      <w:r w:rsidRPr="00C06CE8">
        <w:rPr>
          <w:rFonts w:ascii="Arial" w:hAnsi="Arial" w:cs="Arial"/>
          <w:color w:val="000000"/>
          <w:spacing w:val="2"/>
          <w:sz w:val="24"/>
          <w:szCs w:val="24"/>
        </w:rPr>
        <w:t xml:space="preserve">. They state that when practitioners </w:t>
      </w:r>
      <w:proofErr w:type="gramStart"/>
      <w:r w:rsidRPr="00C06CE8">
        <w:rPr>
          <w:rFonts w:ascii="Arial" w:hAnsi="Arial" w:cs="Arial"/>
          <w:color w:val="000000"/>
          <w:spacing w:val="2"/>
          <w:sz w:val="24"/>
          <w:szCs w:val="24"/>
        </w:rPr>
        <w:t>are able to</w:t>
      </w:r>
      <w:proofErr w:type="gramEnd"/>
      <w:r w:rsidRPr="00C06CE8">
        <w:rPr>
          <w:rFonts w:ascii="Arial" w:hAnsi="Arial" w:cs="Arial"/>
          <w:color w:val="000000"/>
          <w:spacing w:val="2"/>
          <w:sz w:val="24"/>
          <w:szCs w:val="24"/>
        </w:rPr>
        <w:t xml:space="preserve"> reflect then each individual child’s needs are met. This is through observing activities closely and working alongside the children and then reflecting on what the children have learnt</w:t>
      </w:r>
      <w:r w:rsidR="00960446" w:rsidRPr="00C06CE8">
        <w:rPr>
          <w:rFonts w:ascii="Arial" w:hAnsi="Arial" w:cs="Arial"/>
          <w:color w:val="000000"/>
          <w:spacing w:val="2"/>
          <w:sz w:val="24"/>
          <w:szCs w:val="24"/>
        </w:rPr>
        <w:t>,</w:t>
      </w:r>
      <w:r w:rsidRPr="00C06CE8">
        <w:rPr>
          <w:rFonts w:ascii="Arial" w:hAnsi="Arial" w:cs="Arial"/>
          <w:color w:val="000000"/>
          <w:spacing w:val="2"/>
          <w:sz w:val="24"/>
          <w:szCs w:val="24"/>
        </w:rPr>
        <w:t xml:space="preserve"> </w:t>
      </w:r>
      <w:proofErr w:type="gramStart"/>
      <w:r w:rsidRPr="00C06CE8">
        <w:rPr>
          <w:rFonts w:ascii="Arial" w:hAnsi="Arial" w:cs="Arial"/>
          <w:color w:val="000000"/>
          <w:spacing w:val="2"/>
          <w:sz w:val="24"/>
          <w:szCs w:val="24"/>
        </w:rPr>
        <w:t>and also</w:t>
      </w:r>
      <w:proofErr w:type="gramEnd"/>
      <w:r w:rsidRPr="00C06CE8">
        <w:rPr>
          <w:rFonts w:ascii="Arial" w:hAnsi="Arial" w:cs="Arial"/>
          <w:color w:val="000000"/>
          <w:spacing w:val="2"/>
          <w:sz w:val="24"/>
          <w:szCs w:val="24"/>
        </w:rPr>
        <w:t xml:space="preserve"> </w:t>
      </w:r>
      <w:r w:rsidR="00960446" w:rsidRPr="00C06CE8">
        <w:rPr>
          <w:rFonts w:ascii="Arial" w:hAnsi="Arial" w:cs="Arial"/>
          <w:color w:val="000000"/>
          <w:spacing w:val="2"/>
          <w:sz w:val="24"/>
          <w:szCs w:val="24"/>
        </w:rPr>
        <w:t xml:space="preserve">it shows </w:t>
      </w:r>
      <w:r w:rsidRPr="00C06CE8">
        <w:rPr>
          <w:rFonts w:ascii="Arial" w:hAnsi="Arial" w:cs="Arial"/>
          <w:color w:val="000000"/>
          <w:spacing w:val="2"/>
          <w:sz w:val="24"/>
          <w:szCs w:val="24"/>
        </w:rPr>
        <w:t xml:space="preserve">how easily they completed the activity </w:t>
      </w:r>
      <w:r w:rsidR="00960446" w:rsidRPr="00C06CE8">
        <w:rPr>
          <w:rFonts w:ascii="Arial" w:hAnsi="Arial" w:cs="Arial"/>
          <w:color w:val="000000"/>
          <w:spacing w:val="2"/>
          <w:sz w:val="24"/>
          <w:szCs w:val="24"/>
        </w:rPr>
        <w:t>or</w:t>
      </w:r>
      <w:r w:rsidRPr="00C06CE8">
        <w:rPr>
          <w:rFonts w:ascii="Arial" w:hAnsi="Arial" w:cs="Arial"/>
          <w:color w:val="000000"/>
          <w:spacing w:val="2"/>
          <w:sz w:val="24"/>
          <w:szCs w:val="24"/>
        </w:rPr>
        <w:t xml:space="preserve"> how much</w:t>
      </w:r>
      <w:r w:rsidR="00960446" w:rsidRPr="00C06CE8">
        <w:rPr>
          <w:rFonts w:ascii="Arial" w:hAnsi="Arial" w:cs="Arial"/>
          <w:color w:val="000000"/>
          <w:spacing w:val="2"/>
          <w:sz w:val="24"/>
          <w:szCs w:val="24"/>
        </w:rPr>
        <w:t xml:space="preserve"> additional</w:t>
      </w:r>
      <w:r w:rsidRPr="00C06CE8">
        <w:rPr>
          <w:rFonts w:ascii="Arial" w:hAnsi="Arial" w:cs="Arial"/>
          <w:color w:val="000000"/>
          <w:spacing w:val="2"/>
          <w:sz w:val="24"/>
          <w:szCs w:val="24"/>
        </w:rPr>
        <w:t xml:space="preserve"> support they needed. Another benefit to the children is that their self-esteem is </w:t>
      </w:r>
      <w:r w:rsidRPr="00C06CE8">
        <w:rPr>
          <w:rFonts w:ascii="Arial" w:hAnsi="Arial" w:cs="Arial"/>
          <w:color w:val="000000"/>
          <w:spacing w:val="2"/>
          <w:sz w:val="24"/>
          <w:szCs w:val="24"/>
        </w:rPr>
        <w:lastRenderedPageBreak/>
        <w:t xml:space="preserve">increased. This is because the child is receiving praise and support throughout the activity, therefore boosting their confidence and showing them that they </w:t>
      </w:r>
      <w:proofErr w:type="gramStart"/>
      <w:r w:rsidRPr="00C06CE8">
        <w:rPr>
          <w:rFonts w:ascii="Arial" w:hAnsi="Arial" w:cs="Arial"/>
          <w:color w:val="000000"/>
          <w:spacing w:val="2"/>
          <w:sz w:val="24"/>
          <w:szCs w:val="24"/>
        </w:rPr>
        <w:t>are capable of completing</w:t>
      </w:r>
      <w:proofErr w:type="gramEnd"/>
      <w:r w:rsidRPr="00C06CE8">
        <w:rPr>
          <w:rFonts w:ascii="Arial" w:hAnsi="Arial" w:cs="Arial"/>
          <w:color w:val="000000"/>
          <w:spacing w:val="2"/>
          <w:sz w:val="24"/>
          <w:szCs w:val="24"/>
        </w:rPr>
        <w:t xml:space="preserve"> the activities that are set for them. One other benefit is that by </w:t>
      </w:r>
      <w:r w:rsidR="001A3A80" w:rsidRPr="00C06CE8">
        <w:rPr>
          <w:rFonts w:ascii="Arial" w:hAnsi="Arial" w:cs="Arial"/>
          <w:color w:val="000000"/>
          <w:spacing w:val="2"/>
          <w:sz w:val="24"/>
          <w:szCs w:val="24"/>
        </w:rPr>
        <w:t>practitioners</w:t>
      </w:r>
      <w:r w:rsidRPr="00C06CE8">
        <w:rPr>
          <w:rFonts w:ascii="Arial" w:hAnsi="Arial" w:cs="Arial"/>
          <w:color w:val="000000"/>
          <w:spacing w:val="2"/>
          <w:sz w:val="24"/>
          <w:szCs w:val="24"/>
        </w:rPr>
        <w:t xml:space="preserve"> reflecting on what they teach and how they teach it they provide the children with an enabling and interactive environment</w:t>
      </w:r>
      <w:r w:rsidR="001A3A80" w:rsidRPr="00C06CE8">
        <w:rPr>
          <w:rFonts w:ascii="Arial" w:hAnsi="Arial" w:cs="Arial"/>
          <w:color w:val="000000"/>
          <w:spacing w:val="2"/>
          <w:sz w:val="24"/>
          <w:szCs w:val="24"/>
        </w:rPr>
        <w:t xml:space="preserve"> which suits their needs and allows them to explore all resources both indoors and out.</w:t>
      </w:r>
    </w:p>
    <w:p w14:paraId="099277FB" w14:textId="531193C0" w:rsidR="00002E6A" w:rsidRPr="00C06CE8" w:rsidRDefault="00960446"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One of the downfalls of this document it the amount of time it takes to complete. The forms are very in depth and very time consuming. Pacey (2018) have stated that the document is now filled in online and therefore there are much less questions. Although the length of time that the form takes to complete takes at least one member of staff away from the setting to allow them to complete. Although, by completing the document online it is encouraging staff to become more IT illiterate. Even though this is seen as a positive by many, there may still be some practitioners that do not have a confident ability in using online and interactive tools. This again could be seen in a negative way. </w:t>
      </w:r>
    </w:p>
    <w:p w14:paraId="7B832771" w14:textId="3F5CA79A" w:rsidR="00377FF2" w:rsidRPr="00C06CE8" w:rsidRDefault="00377FF2"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The next method to be discussed is the </w:t>
      </w:r>
      <w:r w:rsidR="007D45D6" w:rsidRPr="00C06CE8">
        <w:rPr>
          <w:rFonts w:ascii="Arial" w:hAnsi="Arial" w:cs="Arial"/>
          <w:color w:val="000000"/>
          <w:spacing w:val="2"/>
          <w:sz w:val="24"/>
          <w:szCs w:val="24"/>
        </w:rPr>
        <w:t>Healthy and Sustainable Pre-Schools Award</w:t>
      </w:r>
      <w:r w:rsidRPr="00C06CE8">
        <w:rPr>
          <w:rFonts w:ascii="Arial" w:hAnsi="Arial" w:cs="Arial"/>
          <w:color w:val="000000"/>
          <w:spacing w:val="2"/>
          <w:sz w:val="24"/>
          <w:szCs w:val="24"/>
        </w:rPr>
        <w:t xml:space="preserve">. </w:t>
      </w:r>
      <w:r w:rsidR="00E85AB4" w:rsidRPr="00C06CE8">
        <w:rPr>
          <w:rFonts w:ascii="Arial" w:hAnsi="Arial" w:cs="Arial"/>
          <w:color w:val="000000"/>
          <w:spacing w:val="2"/>
          <w:sz w:val="24"/>
          <w:szCs w:val="24"/>
        </w:rPr>
        <w:t>According to Health Challenge Wales (2011)</w:t>
      </w:r>
      <w:r w:rsidR="00A6448F" w:rsidRPr="00C06CE8">
        <w:rPr>
          <w:rFonts w:ascii="Arial" w:hAnsi="Arial" w:cs="Arial"/>
          <w:color w:val="000000"/>
          <w:spacing w:val="2"/>
          <w:sz w:val="24"/>
          <w:szCs w:val="24"/>
        </w:rPr>
        <w:t xml:space="preserve"> this document was designed to run along side the United Nations Conventions on the Rights of a Child (2004). The two documents work very closely together as both have similar elements when it comes to the best interests of the child being met. The Healthy and Sustainable Pre-Schools Award has been put in place with 13 main aims. These aims all focus on the very best outcome for each individual child. </w:t>
      </w:r>
      <w:r w:rsidR="009236CE" w:rsidRPr="00C06CE8">
        <w:rPr>
          <w:rFonts w:ascii="Arial" w:hAnsi="Arial" w:cs="Arial"/>
          <w:color w:val="000000"/>
          <w:spacing w:val="2"/>
          <w:sz w:val="24"/>
          <w:szCs w:val="24"/>
        </w:rPr>
        <w:t xml:space="preserve">They vary from meeting the children’s individual needs to ensuring that settings work to the very best of their ability to suit every child that attends. </w:t>
      </w:r>
    </w:p>
    <w:p w14:paraId="60969004" w14:textId="757DF929" w:rsidR="009236CE" w:rsidRPr="00C06CE8" w:rsidRDefault="009236CE"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There are many benefits to this document, it covers all areas of children’s health and development. It highlights the importance of nutrition and oral health, physical activity/active play, mental and emotional health, wellbeing and relationships, environment, safety, hygiene and work place health and wellbeing. By settings following this scheme they </w:t>
      </w:r>
      <w:proofErr w:type="gramStart"/>
      <w:r w:rsidRPr="00C06CE8">
        <w:rPr>
          <w:rFonts w:ascii="Arial" w:hAnsi="Arial" w:cs="Arial"/>
          <w:color w:val="000000"/>
          <w:spacing w:val="2"/>
          <w:sz w:val="24"/>
          <w:szCs w:val="24"/>
        </w:rPr>
        <w:t>are able to</w:t>
      </w:r>
      <w:proofErr w:type="gramEnd"/>
      <w:r w:rsidRPr="00C06CE8">
        <w:rPr>
          <w:rFonts w:ascii="Arial" w:hAnsi="Arial" w:cs="Arial"/>
          <w:color w:val="000000"/>
          <w:spacing w:val="2"/>
          <w:sz w:val="24"/>
          <w:szCs w:val="24"/>
        </w:rPr>
        <w:t xml:space="preserve"> ensure that these focuses are being looked at and included in the daily routine of the setting to ensure that each child is developing in a healthy and happy way. </w:t>
      </w:r>
    </w:p>
    <w:p w14:paraId="5346F586" w14:textId="77777777" w:rsidR="00461396" w:rsidRDefault="00461396" w:rsidP="002D34B5">
      <w:pPr>
        <w:spacing w:line="360" w:lineRule="auto"/>
        <w:jc w:val="both"/>
        <w:rPr>
          <w:rFonts w:ascii="Arial" w:hAnsi="Arial" w:cs="Arial"/>
          <w:color w:val="000000"/>
          <w:spacing w:val="2"/>
          <w:sz w:val="24"/>
          <w:szCs w:val="24"/>
        </w:rPr>
      </w:pPr>
      <w:r>
        <w:rPr>
          <w:rFonts w:ascii="Arial" w:hAnsi="Arial" w:cs="Arial"/>
          <w:color w:val="000000"/>
          <w:spacing w:val="2"/>
          <w:sz w:val="24"/>
          <w:szCs w:val="24"/>
        </w:rPr>
        <w:lastRenderedPageBreak/>
        <w:t xml:space="preserve">Nutrition plays a big part in the growth and development of a child and there for settings have a large focus on activities that will encourage healthy eating and a good diet. </w:t>
      </w:r>
      <w:r w:rsidR="00E65332" w:rsidRPr="00C06CE8">
        <w:rPr>
          <w:rFonts w:ascii="Arial" w:hAnsi="Arial" w:cs="Arial"/>
          <w:color w:val="000000"/>
          <w:spacing w:val="2"/>
          <w:sz w:val="24"/>
          <w:szCs w:val="24"/>
        </w:rPr>
        <w:t xml:space="preserve">Cooke (2007) states in her journal that children are influenced by what they see around them. She also mentions that children like what they </w:t>
      </w:r>
      <w:r w:rsidR="001735E7" w:rsidRPr="00C06CE8">
        <w:rPr>
          <w:rFonts w:ascii="Arial" w:hAnsi="Arial" w:cs="Arial"/>
          <w:color w:val="000000"/>
          <w:spacing w:val="2"/>
          <w:sz w:val="24"/>
          <w:szCs w:val="24"/>
        </w:rPr>
        <w:t>see,</w:t>
      </w:r>
      <w:r w:rsidR="00E65332" w:rsidRPr="00C06CE8">
        <w:rPr>
          <w:rFonts w:ascii="Arial" w:hAnsi="Arial" w:cs="Arial"/>
          <w:color w:val="000000"/>
          <w:spacing w:val="2"/>
          <w:sz w:val="24"/>
          <w:szCs w:val="24"/>
        </w:rPr>
        <w:t xml:space="preserve"> and they eat what they like. </w:t>
      </w:r>
      <w:r w:rsidR="00E57885" w:rsidRPr="00C06CE8">
        <w:rPr>
          <w:rFonts w:ascii="Arial" w:hAnsi="Arial" w:cs="Arial"/>
          <w:color w:val="000000"/>
          <w:spacing w:val="2"/>
          <w:sz w:val="24"/>
          <w:szCs w:val="24"/>
        </w:rPr>
        <w:t xml:space="preserve">Settings </w:t>
      </w:r>
      <w:proofErr w:type="gramStart"/>
      <w:r w:rsidR="00E57885" w:rsidRPr="00C06CE8">
        <w:rPr>
          <w:rFonts w:ascii="Arial" w:hAnsi="Arial" w:cs="Arial"/>
          <w:color w:val="000000"/>
          <w:spacing w:val="2"/>
          <w:sz w:val="24"/>
          <w:szCs w:val="24"/>
        </w:rPr>
        <w:t>have the ability to</w:t>
      </w:r>
      <w:proofErr w:type="gramEnd"/>
      <w:r w:rsidR="00E57885" w:rsidRPr="00C06CE8">
        <w:rPr>
          <w:rFonts w:ascii="Arial" w:hAnsi="Arial" w:cs="Arial"/>
          <w:color w:val="000000"/>
          <w:spacing w:val="2"/>
          <w:sz w:val="24"/>
          <w:szCs w:val="24"/>
        </w:rPr>
        <w:t xml:space="preserve"> allow younger children to taste and experience new and healthy food choices. By following the Healthy and Sustainable Pre-Schools scheme settings and other agencies provide the children with healthy snacks and meals. They can also provide information to parents though starter or healthy eating packs about the kinds of foods their children should be consuming to help and support their growth and development. </w:t>
      </w:r>
    </w:p>
    <w:p w14:paraId="7CCCA2C9" w14:textId="046BA567" w:rsidR="00E65332" w:rsidRPr="00C06CE8" w:rsidRDefault="008735D8"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Nutritionist Resource (2018) agree with Cooke, they state that </w:t>
      </w:r>
      <w:r w:rsidR="00DE376E" w:rsidRPr="00C06CE8">
        <w:rPr>
          <w:rFonts w:ascii="Arial" w:hAnsi="Arial" w:cs="Arial"/>
          <w:color w:val="000000"/>
          <w:spacing w:val="2"/>
          <w:sz w:val="24"/>
          <w:szCs w:val="24"/>
        </w:rPr>
        <w:t xml:space="preserve">by encouraging younger children to eat and maintain a nutritious and balanced diet is important for many reasons. By ensuring that they get the correct </w:t>
      </w:r>
      <w:r w:rsidR="00AB72AE" w:rsidRPr="00C06CE8">
        <w:rPr>
          <w:rFonts w:ascii="Arial" w:hAnsi="Arial" w:cs="Arial"/>
          <w:color w:val="000000"/>
          <w:spacing w:val="2"/>
          <w:sz w:val="24"/>
          <w:szCs w:val="24"/>
        </w:rPr>
        <w:t>number</w:t>
      </w:r>
      <w:r w:rsidR="00DE376E" w:rsidRPr="00C06CE8">
        <w:rPr>
          <w:rFonts w:ascii="Arial" w:hAnsi="Arial" w:cs="Arial"/>
          <w:color w:val="000000"/>
          <w:spacing w:val="2"/>
          <w:sz w:val="24"/>
          <w:szCs w:val="24"/>
        </w:rPr>
        <w:t xml:space="preserve"> of vitamins and minerals they will develop optimally. They go on to state that by getting a healthy diet, children are more energised and motivated and will also encourage them to learn. Nutritionist Resource (2018) finish off by saying that by educating children on diet and nutrition they will be more likely to make healthier life choices in their adult life.</w:t>
      </w:r>
    </w:p>
    <w:p w14:paraId="55963EFA" w14:textId="44D69D0A" w:rsidR="0000126D" w:rsidRPr="00C06CE8" w:rsidRDefault="0000126D" w:rsidP="002D34B5">
      <w:pPr>
        <w:tabs>
          <w:tab w:val="num" w:pos="459"/>
        </w:tabs>
        <w:spacing w:beforeLines="40" w:before="96" w:afterLines="40" w:after="96" w:line="360" w:lineRule="auto"/>
        <w:jc w:val="both"/>
        <w:rPr>
          <w:rFonts w:ascii="Arial" w:hAnsi="Arial" w:cs="Arial"/>
          <w:sz w:val="24"/>
          <w:szCs w:val="24"/>
        </w:rPr>
      </w:pPr>
      <w:r w:rsidRPr="00C06CE8">
        <w:rPr>
          <w:rFonts w:ascii="Arial" w:hAnsi="Arial" w:cs="Arial"/>
          <w:color w:val="000000"/>
          <w:spacing w:val="2"/>
          <w:sz w:val="24"/>
          <w:szCs w:val="24"/>
        </w:rPr>
        <w:t xml:space="preserve">The British Heart Foundation (2017) have provided a healthy eating policy which provides ways that management and leaders can ensure that these ideas are implemented in their setting. Some of these ideas are; being able to provide educational leaflets and resources to children and parents and carers, staff meetings within the setting and training for all staff, focus groups which can be held for the community to attend to ensure there are community links for the children </w:t>
      </w:r>
      <w:proofErr w:type="gramStart"/>
      <w:r w:rsidRPr="00C06CE8">
        <w:rPr>
          <w:rFonts w:ascii="Arial" w:hAnsi="Arial" w:cs="Arial"/>
          <w:color w:val="000000"/>
          <w:spacing w:val="2"/>
          <w:sz w:val="24"/>
          <w:szCs w:val="24"/>
        </w:rPr>
        <w:t>and also</w:t>
      </w:r>
      <w:proofErr w:type="gramEnd"/>
      <w:r w:rsidRPr="00C06CE8">
        <w:rPr>
          <w:rFonts w:ascii="Arial" w:hAnsi="Arial" w:cs="Arial"/>
          <w:color w:val="000000"/>
          <w:spacing w:val="2"/>
          <w:sz w:val="24"/>
          <w:szCs w:val="24"/>
        </w:rPr>
        <w:t xml:space="preserve"> promotional events which again can involve the children working with the community.</w:t>
      </w:r>
    </w:p>
    <w:p w14:paraId="28C3F885" w14:textId="77777777" w:rsidR="002D34B5" w:rsidRDefault="00461396" w:rsidP="002D34B5">
      <w:pPr>
        <w:spacing w:line="360" w:lineRule="auto"/>
        <w:jc w:val="both"/>
        <w:rPr>
          <w:rFonts w:ascii="Arial" w:hAnsi="Arial" w:cs="Arial"/>
          <w:sz w:val="24"/>
          <w:szCs w:val="24"/>
          <w:shd w:val="clear" w:color="auto" w:fill="FFFFFF"/>
        </w:rPr>
      </w:pPr>
      <w:r>
        <w:rPr>
          <w:rFonts w:ascii="Arial" w:hAnsi="Arial" w:cs="Arial"/>
          <w:sz w:val="24"/>
          <w:szCs w:val="24"/>
        </w:rPr>
        <w:t xml:space="preserve">Another part of the Healthy and Sustainable Preschools award is oral hygiene. </w:t>
      </w:r>
      <w:r w:rsidR="001735E7" w:rsidRPr="00C06CE8">
        <w:rPr>
          <w:rFonts w:ascii="Arial" w:hAnsi="Arial" w:cs="Arial"/>
          <w:sz w:val="24"/>
          <w:szCs w:val="24"/>
          <w:shd w:val="clear" w:color="auto" w:fill="FFFFFF"/>
        </w:rPr>
        <w:t xml:space="preserve">Petersen (2008) discusses in his journal how poor oral health and hygiene can affect a human throughout their life. He states that there is a severe impact in terms of pain for the child </w:t>
      </w:r>
      <w:proofErr w:type="gramStart"/>
      <w:r w:rsidR="001735E7" w:rsidRPr="00C06CE8">
        <w:rPr>
          <w:rFonts w:ascii="Arial" w:hAnsi="Arial" w:cs="Arial"/>
          <w:sz w:val="24"/>
          <w:szCs w:val="24"/>
          <w:shd w:val="clear" w:color="auto" w:fill="FFFFFF"/>
        </w:rPr>
        <w:t>and also</w:t>
      </w:r>
      <w:proofErr w:type="gramEnd"/>
      <w:r w:rsidR="001735E7" w:rsidRPr="00C06CE8">
        <w:rPr>
          <w:rFonts w:ascii="Arial" w:hAnsi="Arial" w:cs="Arial"/>
          <w:sz w:val="24"/>
          <w:szCs w:val="24"/>
          <w:shd w:val="clear" w:color="auto" w:fill="FFFFFF"/>
        </w:rPr>
        <w:t xml:space="preserve"> and suffering. Poor oral hygiene over a longer </w:t>
      </w:r>
      <w:proofErr w:type="gramStart"/>
      <w:r w:rsidR="001735E7" w:rsidRPr="00C06CE8">
        <w:rPr>
          <w:rFonts w:ascii="Arial" w:hAnsi="Arial" w:cs="Arial"/>
          <w:sz w:val="24"/>
          <w:szCs w:val="24"/>
          <w:shd w:val="clear" w:color="auto" w:fill="FFFFFF"/>
        </w:rPr>
        <w:t>period of time</w:t>
      </w:r>
      <w:proofErr w:type="gramEnd"/>
      <w:r w:rsidR="001735E7" w:rsidRPr="00C06CE8">
        <w:rPr>
          <w:rFonts w:ascii="Arial" w:hAnsi="Arial" w:cs="Arial"/>
          <w:sz w:val="24"/>
          <w:szCs w:val="24"/>
          <w:shd w:val="clear" w:color="auto" w:fill="FFFFFF"/>
        </w:rPr>
        <w:t xml:space="preserve"> can also cause impairment of function of teeth and also affect the quality of life which the child may have.</w:t>
      </w:r>
    </w:p>
    <w:p w14:paraId="52C2E5A4" w14:textId="4ABBFC1E" w:rsidR="001735E7" w:rsidRPr="00C06CE8" w:rsidRDefault="001735E7" w:rsidP="002D34B5">
      <w:pPr>
        <w:spacing w:line="360" w:lineRule="auto"/>
        <w:jc w:val="both"/>
        <w:rPr>
          <w:rFonts w:ascii="Arial" w:hAnsi="Arial" w:cs="Arial"/>
          <w:spacing w:val="2"/>
          <w:sz w:val="24"/>
          <w:szCs w:val="24"/>
        </w:rPr>
      </w:pPr>
      <w:r w:rsidRPr="00C06CE8">
        <w:rPr>
          <w:rFonts w:ascii="Arial" w:hAnsi="Arial" w:cs="Arial"/>
          <w:sz w:val="24"/>
          <w:szCs w:val="24"/>
          <w:shd w:val="clear" w:color="auto" w:fill="FFFFFF"/>
        </w:rPr>
        <w:t xml:space="preserve"> Again, by settings following the </w:t>
      </w:r>
      <w:r w:rsidRPr="00C06CE8">
        <w:rPr>
          <w:rFonts w:ascii="Arial" w:hAnsi="Arial" w:cs="Arial"/>
          <w:color w:val="000000"/>
          <w:spacing w:val="2"/>
          <w:sz w:val="24"/>
          <w:szCs w:val="24"/>
        </w:rPr>
        <w:t xml:space="preserve">Healthy and Sustainable Pre-Schools scheme it is teaching children the overall importance of looking after their teeth and gums. This </w:t>
      </w:r>
      <w:r w:rsidRPr="00C06CE8">
        <w:rPr>
          <w:rFonts w:ascii="Arial" w:hAnsi="Arial" w:cs="Arial"/>
          <w:color w:val="000000"/>
          <w:spacing w:val="2"/>
          <w:sz w:val="24"/>
          <w:szCs w:val="24"/>
        </w:rPr>
        <w:lastRenderedPageBreak/>
        <w:t xml:space="preserve">communicates to parents and guardians that the quality of the setting is above minimum standards as practitioners are taking the setting one step further in ensuring the children’s best interests are paramount. </w:t>
      </w:r>
    </w:p>
    <w:p w14:paraId="0A22E168" w14:textId="77777777" w:rsidR="002D34B5" w:rsidRDefault="009236CE" w:rsidP="002D34B5">
      <w:pPr>
        <w:spacing w:line="360" w:lineRule="auto"/>
        <w:jc w:val="both"/>
        <w:rPr>
          <w:rFonts w:ascii="Arial" w:hAnsi="Arial" w:cs="Arial"/>
          <w:color w:val="000000"/>
          <w:sz w:val="24"/>
          <w:szCs w:val="24"/>
          <w:shd w:val="clear" w:color="auto" w:fill="FFFFFF"/>
        </w:rPr>
      </w:pPr>
      <w:r w:rsidRPr="00C06CE8">
        <w:rPr>
          <w:rFonts w:ascii="Arial" w:hAnsi="Arial" w:cs="Arial"/>
          <w:color w:val="000000"/>
          <w:spacing w:val="2"/>
          <w:sz w:val="24"/>
          <w:szCs w:val="24"/>
        </w:rPr>
        <w:t xml:space="preserve">According to Public Health Wales (2018) setting can evidence that they are following this scheme by including it within policies in the setting, adult focused activities during planning, </w:t>
      </w:r>
      <w:r w:rsidRPr="00C06CE8">
        <w:rPr>
          <w:rFonts w:ascii="Arial" w:hAnsi="Arial" w:cs="Arial"/>
          <w:color w:val="000000"/>
          <w:sz w:val="24"/>
          <w:szCs w:val="24"/>
          <w:shd w:val="clear" w:color="auto" w:fill="FFFFFF"/>
        </w:rPr>
        <w:t xml:space="preserve">and staff development and knowledge. There is training in place to ensure that staff know how to deliver this method appropriately to teach and encourage the children to learn more about healthy lifestyles. </w:t>
      </w:r>
    </w:p>
    <w:p w14:paraId="08E16B21" w14:textId="0121D632" w:rsidR="0076058F" w:rsidRDefault="009236CE" w:rsidP="002D34B5">
      <w:pPr>
        <w:spacing w:line="360" w:lineRule="auto"/>
        <w:jc w:val="both"/>
        <w:rPr>
          <w:rFonts w:ascii="Arial" w:hAnsi="Arial" w:cs="Arial"/>
          <w:color w:val="000000"/>
          <w:sz w:val="24"/>
          <w:szCs w:val="24"/>
          <w:shd w:val="clear" w:color="auto" w:fill="FFFFFF"/>
        </w:rPr>
      </w:pPr>
      <w:r w:rsidRPr="00C06CE8">
        <w:rPr>
          <w:rFonts w:ascii="Arial" w:hAnsi="Arial" w:cs="Arial"/>
          <w:color w:val="000000"/>
          <w:sz w:val="24"/>
          <w:szCs w:val="24"/>
          <w:shd w:val="clear" w:color="auto" w:fill="FFFFFF"/>
        </w:rPr>
        <w:t xml:space="preserve">They go on to state that the physical environment plays </w:t>
      </w:r>
      <w:proofErr w:type="gramStart"/>
      <w:r w:rsidRPr="00C06CE8">
        <w:rPr>
          <w:rFonts w:ascii="Arial" w:hAnsi="Arial" w:cs="Arial"/>
          <w:color w:val="000000"/>
          <w:sz w:val="24"/>
          <w:szCs w:val="24"/>
          <w:shd w:val="clear" w:color="auto" w:fill="FFFFFF"/>
        </w:rPr>
        <w:t>a large role</w:t>
      </w:r>
      <w:proofErr w:type="gramEnd"/>
      <w:r w:rsidRPr="00C06CE8">
        <w:rPr>
          <w:rFonts w:ascii="Arial" w:hAnsi="Arial" w:cs="Arial"/>
          <w:color w:val="000000"/>
          <w:sz w:val="24"/>
          <w:szCs w:val="24"/>
          <w:shd w:val="clear" w:color="auto" w:fill="FFFFFF"/>
        </w:rPr>
        <w:t xml:space="preserve"> in this method and that is important to have community relations.</w:t>
      </w:r>
    </w:p>
    <w:p w14:paraId="3D483CEA" w14:textId="4D099FFB" w:rsidR="002D34B5" w:rsidRDefault="002D34B5" w:rsidP="002D34B5">
      <w:pPr>
        <w:widowControl w:val="0"/>
        <w:autoSpaceDE w:val="0"/>
        <w:autoSpaceDN w:val="0"/>
        <w:adjustRightInd w:val="0"/>
        <w:spacing w:before="100" w:after="100" w:line="360" w:lineRule="auto"/>
        <w:jc w:val="both"/>
        <w:rPr>
          <w:rFonts w:ascii="Arial" w:hAnsi="Arial" w:cs="Arial"/>
          <w:sz w:val="24"/>
          <w:szCs w:val="24"/>
        </w:rPr>
      </w:pPr>
      <w:r>
        <w:rPr>
          <w:rFonts w:ascii="Arial" w:hAnsi="Arial" w:cs="Arial"/>
          <w:sz w:val="24"/>
          <w:szCs w:val="24"/>
        </w:rPr>
        <w:t xml:space="preserve">It is also said to be important to involve lots of activity and physical play when teaching children in the early years, this document once again highlights this. Play Wales (2016) believe that the environment around the children defines how they children are physically active. </w:t>
      </w:r>
    </w:p>
    <w:p w14:paraId="5634F954" w14:textId="054B44D1" w:rsidR="002D34B5" w:rsidRDefault="002D34B5" w:rsidP="002D34B5">
      <w:pPr>
        <w:widowControl w:val="0"/>
        <w:autoSpaceDE w:val="0"/>
        <w:autoSpaceDN w:val="0"/>
        <w:adjustRightInd w:val="0"/>
        <w:spacing w:before="100" w:after="100" w:line="360" w:lineRule="auto"/>
        <w:jc w:val="both"/>
        <w:rPr>
          <w:rFonts w:ascii="Arial" w:hAnsi="Arial" w:cs="Arial"/>
          <w:sz w:val="24"/>
          <w:szCs w:val="24"/>
        </w:rPr>
      </w:pPr>
      <w:r>
        <w:rPr>
          <w:rFonts w:ascii="Arial" w:hAnsi="Arial" w:cs="Arial"/>
          <w:sz w:val="24"/>
          <w:szCs w:val="24"/>
        </w:rPr>
        <w:t xml:space="preserve">    “</w:t>
      </w:r>
      <w:r w:rsidRPr="00A6547B">
        <w:rPr>
          <w:rFonts w:ascii="Arial" w:hAnsi="Arial" w:cs="Arial"/>
          <w:sz w:val="24"/>
          <w:szCs w:val="24"/>
        </w:rPr>
        <w:t>A rich play environment is one where children and young people are able to make a wide range of choices; where there are many possibilities so that they can i</w:t>
      </w:r>
      <w:r>
        <w:rPr>
          <w:rFonts w:ascii="Arial" w:hAnsi="Arial" w:cs="Arial"/>
          <w:sz w:val="24"/>
          <w:szCs w:val="24"/>
        </w:rPr>
        <w:t>nvent and extend their own play” (Play Wales. 2016).</w:t>
      </w:r>
    </w:p>
    <w:p w14:paraId="339BB73B" w14:textId="65768824" w:rsidR="002D34B5" w:rsidRDefault="002D34B5" w:rsidP="002D34B5">
      <w:pPr>
        <w:widowControl w:val="0"/>
        <w:autoSpaceDE w:val="0"/>
        <w:autoSpaceDN w:val="0"/>
        <w:adjustRightInd w:val="0"/>
        <w:spacing w:before="100" w:after="100" w:line="360" w:lineRule="auto"/>
        <w:jc w:val="both"/>
        <w:rPr>
          <w:rFonts w:ascii="Arial" w:hAnsi="Arial" w:cs="Arial"/>
          <w:sz w:val="24"/>
          <w:szCs w:val="24"/>
        </w:rPr>
      </w:pPr>
      <w:proofErr w:type="spellStart"/>
      <w:r>
        <w:rPr>
          <w:rFonts w:ascii="Arial" w:hAnsi="Arial" w:cs="Arial"/>
          <w:sz w:val="24"/>
          <w:szCs w:val="24"/>
        </w:rPr>
        <w:t>Meggit</w:t>
      </w:r>
      <w:proofErr w:type="spellEnd"/>
      <w:r>
        <w:rPr>
          <w:rFonts w:ascii="Arial" w:hAnsi="Arial" w:cs="Arial"/>
          <w:sz w:val="24"/>
          <w:szCs w:val="24"/>
        </w:rPr>
        <w:t xml:space="preserve"> (2012) agrees with this in saying that physical and active play can develop both a gross and fine motor skills. By settings focusing on this they are giving the children in their setting more chance to experiment and explore with different techniques meaning they are learning and absorbing more information. This shows quality assurance in a setting as it shows that staff are experienced in child development and know what the children need </w:t>
      </w:r>
      <w:proofErr w:type="gramStart"/>
      <w:r>
        <w:rPr>
          <w:rFonts w:ascii="Arial" w:hAnsi="Arial" w:cs="Arial"/>
          <w:sz w:val="24"/>
          <w:szCs w:val="24"/>
        </w:rPr>
        <w:t>in order to</w:t>
      </w:r>
      <w:proofErr w:type="gramEnd"/>
      <w:r>
        <w:rPr>
          <w:rFonts w:ascii="Arial" w:hAnsi="Arial" w:cs="Arial"/>
          <w:sz w:val="24"/>
          <w:szCs w:val="24"/>
        </w:rPr>
        <w:t xml:space="preserve"> develop to their full potential. </w:t>
      </w:r>
    </w:p>
    <w:p w14:paraId="351B2DE4" w14:textId="20D5879C" w:rsidR="00F23D7C" w:rsidRPr="00C06CE8" w:rsidRDefault="00F23D7C" w:rsidP="002D34B5">
      <w:pPr>
        <w:spacing w:line="360" w:lineRule="auto"/>
        <w:jc w:val="both"/>
        <w:rPr>
          <w:rFonts w:ascii="Arial" w:hAnsi="Arial" w:cs="Arial"/>
          <w:color w:val="000000"/>
          <w:sz w:val="24"/>
          <w:szCs w:val="24"/>
          <w:shd w:val="clear" w:color="auto" w:fill="FFFFFF"/>
        </w:rPr>
      </w:pPr>
      <w:r w:rsidRPr="00C06CE8">
        <w:rPr>
          <w:rFonts w:ascii="Arial" w:hAnsi="Arial" w:cs="Arial"/>
          <w:color w:val="000000"/>
          <w:sz w:val="24"/>
          <w:szCs w:val="24"/>
          <w:shd w:val="clear" w:color="auto" w:fill="FFFFFF"/>
        </w:rPr>
        <w:t xml:space="preserve">In conclusion, after researching one had found that quality assurance is highly important when working within the early years </w:t>
      </w:r>
      <w:proofErr w:type="gramStart"/>
      <w:r w:rsidRPr="00C06CE8">
        <w:rPr>
          <w:rFonts w:ascii="Arial" w:hAnsi="Arial" w:cs="Arial"/>
          <w:color w:val="000000"/>
          <w:sz w:val="24"/>
          <w:szCs w:val="24"/>
          <w:shd w:val="clear" w:color="auto" w:fill="FFFFFF"/>
        </w:rPr>
        <w:t>in order to</w:t>
      </w:r>
      <w:proofErr w:type="gramEnd"/>
      <w:r w:rsidRPr="00C06CE8">
        <w:rPr>
          <w:rFonts w:ascii="Arial" w:hAnsi="Arial" w:cs="Arial"/>
          <w:color w:val="000000"/>
          <w:sz w:val="24"/>
          <w:szCs w:val="24"/>
          <w:shd w:val="clear" w:color="auto" w:fill="FFFFFF"/>
        </w:rPr>
        <w:t xml:space="preserve"> provide the best possible service for the children that attend the setting. It is paramount that all children’s needs are met and by regularly attending training, reflecting on the training </w:t>
      </w:r>
      <w:proofErr w:type="gramStart"/>
      <w:r w:rsidRPr="00C06CE8">
        <w:rPr>
          <w:rFonts w:ascii="Arial" w:hAnsi="Arial" w:cs="Arial"/>
          <w:color w:val="000000"/>
          <w:sz w:val="24"/>
          <w:szCs w:val="24"/>
          <w:shd w:val="clear" w:color="auto" w:fill="FFFFFF"/>
        </w:rPr>
        <w:t>and also</w:t>
      </w:r>
      <w:proofErr w:type="gramEnd"/>
      <w:r w:rsidRPr="00C06CE8">
        <w:rPr>
          <w:rFonts w:ascii="Arial" w:hAnsi="Arial" w:cs="Arial"/>
          <w:color w:val="000000"/>
          <w:sz w:val="24"/>
          <w:szCs w:val="24"/>
          <w:shd w:val="clear" w:color="auto" w:fill="FFFFFF"/>
        </w:rPr>
        <w:t xml:space="preserve"> reflecting on your own practice this will be made possible. Observations can be made </w:t>
      </w:r>
      <w:proofErr w:type="gramStart"/>
      <w:r w:rsidRPr="00C06CE8">
        <w:rPr>
          <w:rFonts w:ascii="Arial" w:hAnsi="Arial" w:cs="Arial"/>
          <w:color w:val="000000"/>
          <w:sz w:val="24"/>
          <w:szCs w:val="24"/>
          <w:shd w:val="clear" w:color="auto" w:fill="FFFFFF"/>
        </w:rPr>
        <w:t>and also</w:t>
      </w:r>
      <w:proofErr w:type="gramEnd"/>
      <w:r w:rsidRPr="00C06CE8">
        <w:rPr>
          <w:rFonts w:ascii="Arial" w:hAnsi="Arial" w:cs="Arial"/>
          <w:color w:val="000000"/>
          <w:sz w:val="24"/>
          <w:szCs w:val="24"/>
          <w:shd w:val="clear" w:color="auto" w:fill="FFFFFF"/>
        </w:rPr>
        <w:t xml:space="preserve"> changes to how the setting is run will benefit all staff, children, parents/guardians and also outside agencies. The training is also needed to ensure that all </w:t>
      </w:r>
      <w:r w:rsidR="002D34B5" w:rsidRPr="00C06CE8">
        <w:rPr>
          <w:rFonts w:ascii="Arial" w:hAnsi="Arial" w:cs="Arial"/>
          <w:color w:val="000000"/>
          <w:sz w:val="24"/>
          <w:szCs w:val="24"/>
          <w:shd w:val="clear" w:color="auto" w:fill="FFFFFF"/>
        </w:rPr>
        <w:t>additional information</w:t>
      </w:r>
      <w:r w:rsidRPr="00C06CE8">
        <w:rPr>
          <w:rFonts w:ascii="Arial" w:hAnsi="Arial" w:cs="Arial"/>
          <w:color w:val="000000"/>
          <w:sz w:val="24"/>
          <w:szCs w:val="24"/>
          <w:shd w:val="clear" w:color="auto" w:fill="FFFFFF"/>
        </w:rPr>
        <w:t xml:space="preserve"> is collected and shared regarding changes to policies, procedures </w:t>
      </w:r>
      <w:proofErr w:type="gramStart"/>
      <w:r w:rsidRPr="00C06CE8">
        <w:rPr>
          <w:rFonts w:ascii="Arial" w:hAnsi="Arial" w:cs="Arial"/>
          <w:color w:val="000000"/>
          <w:sz w:val="24"/>
          <w:szCs w:val="24"/>
          <w:shd w:val="clear" w:color="auto" w:fill="FFFFFF"/>
        </w:rPr>
        <w:t>and also</w:t>
      </w:r>
      <w:proofErr w:type="gramEnd"/>
      <w:r w:rsidRPr="00C06CE8">
        <w:rPr>
          <w:rFonts w:ascii="Arial" w:hAnsi="Arial" w:cs="Arial"/>
          <w:color w:val="000000"/>
          <w:sz w:val="24"/>
          <w:szCs w:val="24"/>
          <w:shd w:val="clear" w:color="auto" w:fill="FFFFFF"/>
        </w:rPr>
        <w:t xml:space="preserve"> updates on new curriculums. Staff development files need to be kept up to date and </w:t>
      </w:r>
      <w:r w:rsidRPr="00C06CE8">
        <w:rPr>
          <w:rFonts w:ascii="Arial" w:hAnsi="Arial" w:cs="Arial"/>
          <w:color w:val="000000"/>
          <w:sz w:val="24"/>
          <w:szCs w:val="24"/>
          <w:shd w:val="clear" w:color="auto" w:fill="FFFFFF"/>
        </w:rPr>
        <w:lastRenderedPageBreak/>
        <w:t xml:space="preserve">shared with others to ensure that all are working from the same page. Any changes or fluctuations may affect the children </w:t>
      </w:r>
      <w:proofErr w:type="gramStart"/>
      <w:r w:rsidRPr="00C06CE8">
        <w:rPr>
          <w:rFonts w:ascii="Arial" w:hAnsi="Arial" w:cs="Arial"/>
          <w:color w:val="000000"/>
          <w:sz w:val="24"/>
          <w:szCs w:val="24"/>
          <w:shd w:val="clear" w:color="auto" w:fill="FFFFFF"/>
        </w:rPr>
        <w:t>and also</w:t>
      </w:r>
      <w:proofErr w:type="gramEnd"/>
      <w:r w:rsidRPr="00C06CE8">
        <w:rPr>
          <w:rFonts w:ascii="Arial" w:hAnsi="Arial" w:cs="Arial"/>
          <w:color w:val="000000"/>
          <w:sz w:val="24"/>
          <w:szCs w:val="24"/>
          <w:shd w:val="clear" w:color="auto" w:fill="FFFFFF"/>
        </w:rPr>
        <w:t xml:space="preserve"> the service you provide. </w:t>
      </w:r>
    </w:p>
    <w:p w14:paraId="6BF3728A" w14:textId="77777777" w:rsidR="00E65332" w:rsidRPr="00C06CE8" w:rsidRDefault="00E65332" w:rsidP="002D34B5">
      <w:pPr>
        <w:spacing w:line="360" w:lineRule="auto"/>
        <w:jc w:val="both"/>
        <w:rPr>
          <w:rFonts w:ascii="Arial" w:hAnsi="Arial" w:cs="Arial"/>
          <w:color w:val="000000"/>
          <w:spacing w:val="2"/>
          <w:sz w:val="24"/>
          <w:szCs w:val="24"/>
        </w:rPr>
      </w:pPr>
    </w:p>
    <w:p w14:paraId="35B77964" w14:textId="5AB8B73C" w:rsidR="0076058F" w:rsidRPr="00C06CE8" w:rsidRDefault="0076058F" w:rsidP="002D34B5">
      <w:pPr>
        <w:spacing w:line="360" w:lineRule="auto"/>
        <w:jc w:val="both"/>
        <w:rPr>
          <w:rFonts w:ascii="Arial" w:hAnsi="Arial" w:cs="Arial"/>
          <w:sz w:val="24"/>
          <w:szCs w:val="24"/>
        </w:rPr>
      </w:pPr>
      <w:bookmarkStart w:id="0" w:name="_GoBack"/>
      <w:bookmarkEnd w:id="0"/>
    </w:p>
    <w:p w14:paraId="7F9FC8C7" w14:textId="77777777" w:rsidR="00F23D7C" w:rsidRPr="00C06CE8" w:rsidRDefault="00F23D7C" w:rsidP="002D34B5">
      <w:pPr>
        <w:spacing w:line="360" w:lineRule="auto"/>
        <w:jc w:val="both"/>
        <w:rPr>
          <w:rFonts w:ascii="Arial" w:hAnsi="Arial" w:cs="Arial"/>
          <w:sz w:val="24"/>
          <w:szCs w:val="24"/>
          <w:u w:val="single"/>
        </w:rPr>
      </w:pPr>
    </w:p>
    <w:p w14:paraId="38E7A105" w14:textId="77777777" w:rsidR="00F23D7C" w:rsidRPr="00C06CE8" w:rsidRDefault="00F23D7C" w:rsidP="002D34B5">
      <w:pPr>
        <w:spacing w:line="360" w:lineRule="auto"/>
        <w:jc w:val="both"/>
        <w:rPr>
          <w:rFonts w:ascii="Arial" w:hAnsi="Arial" w:cs="Arial"/>
          <w:sz w:val="24"/>
          <w:szCs w:val="24"/>
          <w:u w:val="single"/>
        </w:rPr>
      </w:pPr>
    </w:p>
    <w:p w14:paraId="7A12A878" w14:textId="77777777" w:rsidR="002D34B5" w:rsidRDefault="002D34B5" w:rsidP="002D34B5">
      <w:pPr>
        <w:spacing w:line="360" w:lineRule="auto"/>
        <w:jc w:val="both"/>
        <w:rPr>
          <w:rFonts w:ascii="Arial" w:hAnsi="Arial" w:cs="Arial"/>
          <w:sz w:val="24"/>
          <w:szCs w:val="24"/>
          <w:u w:val="single"/>
        </w:rPr>
      </w:pPr>
    </w:p>
    <w:p w14:paraId="05BE3677" w14:textId="77777777" w:rsidR="002D34B5" w:rsidRDefault="002D34B5" w:rsidP="002D34B5">
      <w:pPr>
        <w:spacing w:line="360" w:lineRule="auto"/>
        <w:jc w:val="both"/>
        <w:rPr>
          <w:rFonts w:ascii="Arial" w:hAnsi="Arial" w:cs="Arial"/>
          <w:sz w:val="24"/>
          <w:szCs w:val="24"/>
          <w:u w:val="single"/>
        </w:rPr>
      </w:pPr>
    </w:p>
    <w:p w14:paraId="34DFBF5F" w14:textId="77777777" w:rsidR="002D34B5" w:rsidRDefault="002D34B5" w:rsidP="002D34B5">
      <w:pPr>
        <w:spacing w:line="360" w:lineRule="auto"/>
        <w:jc w:val="both"/>
        <w:rPr>
          <w:rFonts w:ascii="Arial" w:hAnsi="Arial" w:cs="Arial"/>
          <w:sz w:val="24"/>
          <w:szCs w:val="24"/>
          <w:u w:val="single"/>
        </w:rPr>
      </w:pPr>
    </w:p>
    <w:p w14:paraId="2B27E2ED" w14:textId="77777777" w:rsidR="002D34B5" w:rsidRDefault="002D34B5" w:rsidP="002D34B5">
      <w:pPr>
        <w:spacing w:line="360" w:lineRule="auto"/>
        <w:jc w:val="both"/>
        <w:rPr>
          <w:rFonts w:ascii="Arial" w:hAnsi="Arial" w:cs="Arial"/>
          <w:sz w:val="24"/>
          <w:szCs w:val="24"/>
          <w:u w:val="single"/>
        </w:rPr>
      </w:pPr>
    </w:p>
    <w:p w14:paraId="172078E3" w14:textId="77777777" w:rsidR="002D34B5" w:rsidRDefault="002D34B5" w:rsidP="002D34B5">
      <w:pPr>
        <w:spacing w:line="360" w:lineRule="auto"/>
        <w:jc w:val="both"/>
        <w:rPr>
          <w:rFonts w:ascii="Arial" w:hAnsi="Arial" w:cs="Arial"/>
          <w:sz w:val="24"/>
          <w:szCs w:val="24"/>
          <w:u w:val="single"/>
        </w:rPr>
      </w:pPr>
    </w:p>
    <w:p w14:paraId="1397A028" w14:textId="77777777" w:rsidR="002D34B5" w:rsidRDefault="002D34B5" w:rsidP="002D34B5">
      <w:pPr>
        <w:spacing w:line="360" w:lineRule="auto"/>
        <w:jc w:val="both"/>
        <w:rPr>
          <w:rFonts w:ascii="Arial" w:hAnsi="Arial" w:cs="Arial"/>
          <w:sz w:val="24"/>
          <w:szCs w:val="24"/>
          <w:u w:val="single"/>
        </w:rPr>
      </w:pPr>
    </w:p>
    <w:p w14:paraId="6BFD168D" w14:textId="77777777" w:rsidR="002D34B5" w:rsidRDefault="002D34B5" w:rsidP="002D34B5">
      <w:pPr>
        <w:spacing w:line="360" w:lineRule="auto"/>
        <w:jc w:val="both"/>
        <w:rPr>
          <w:rFonts w:ascii="Arial" w:hAnsi="Arial" w:cs="Arial"/>
          <w:sz w:val="24"/>
          <w:szCs w:val="24"/>
          <w:u w:val="single"/>
        </w:rPr>
      </w:pPr>
    </w:p>
    <w:p w14:paraId="0F8F21B3" w14:textId="77777777" w:rsidR="002D34B5" w:rsidRDefault="002D34B5" w:rsidP="002D34B5">
      <w:pPr>
        <w:spacing w:line="360" w:lineRule="auto"/>
        <w:jc w:val="both"/>
        <w:rPr>
          <w:rFonts w:ascii="Arial" w:hAnsi="Arial" w:cs="Arial"/>
          <w:sz w:val="24"/>
          <w:szCs w:val="24"/>
          <w:u w:val="single"/>
        </w:rPr>
      </w:pPr>
    </w:p>
    <w:p w14:paraId="58F553D6" w14:textId="77777777" w:rsidR="002D34B5" w:rsidRDefault="002D34B5" w:rsidP="002D34B5">
      <w:pPr>
        <w:spacing w:line="360" w:lineRule="auto"/>
        <w:jc w:val="both"/>
        <w:rPr>
          <w:rFonts w:ascii="Arial" w:hAnsi="Arial" w:cs="Arial"/>
          <w:sz w:val="24"/>
          <w:szCs w:val="24"/>
          <w:u w:val="single"/>
        </w:rPr>
      </w:pPr>
    </w:p>
    <w:p w14:paraId="08D71FCB" w14:textId="77777777" w:rsidR="002D34B5" w:rsidRDefault="002D34B5" w:rsidP="002D34B5">
      <w:pPr>
        <w:spacing w:line="360" w:lineRule="auto"/>
        <w:jc w:val="both"/>
        <w:rPr>
          <w:rFonts w:ascii="Arial" w:hAnsi="Arial" w:cs="Arial"/>
          <w:sz w:val="24"/>
          <w:szCs w:val="24"/>
          <w:u w:val="single"/>
        </w:rPr>
      </w:pPr>
    </w:p>
    <w:p w14:paraId="473D52AF" w14:textId="77777777" w:rsidR="002D34B5" w:rsidRDefault="002D34B5" w:rsidP="002D34B5">
      <w:pPr>
        <w:spacing w:line="360" w:lineRule="auto"/>
        <w:jc w:val="both"/>
        <w:rPr>
          <w:rFonts w:ascii="Arial" w:hAnsi="Arial" w:cs="Arial"/>
          <w:sz w:val="24"/>
          <w:szCs w:val="24"/>
          <w:u w:val="single"/>
        </w:rPr>
      </w:pPr>
    </w:p>
    <w:p w14:paraId="29C426AE" w14:textId="77777777" w:rsidR="002D34B5" w:rsidRDefault="002D34B5" w:rsidP="002D34B5">
      <w:pPr>
        <w:spacing w:line="360" w:lineRule="auto"/>
        <w:jc w:val="both"/>
        <w:rPr>
          <w:rFonts w:ascii="Arial" w:hAnsi="Arial" w:cs="Arial"/>
          <w:sz w:val="24"/>
          <w:szCs w:val="24"/>
          <w:u w:val="single"/>
        </w:rPr>
      </w:pPr>
    </w:p>
    <w:p w14:paraId="3065E1F4" w14:textId="77777777" w:rsidR="002D34B5" w:rsidRDefault="002D34B5" w:rsidP="002D34B5">
      <w:pPr>
        <w:spacing w:line="360" w:lineRule="auto"/>
        <w:jc w:val="both"/>
        <w:rPr>
          <w:rFonts w:ascii="Arial" w:hAnsi="Arial" w:cs="Arial"/>
          <w:sz w:val="24"/>
          <w:szCs w:val="24"/>
          <w:u w:val="single"/>
        </w:rPr>
      </w:pPr>
    </w:p>
    <w:p w14:paraId="65F541DB" w14:textId="77777777" w:rsidR="002D34B5" w:rsidRDefault="002D34B5" w:rsidP="002D34B5">
      <w:pPr>
        <w:spacing w:line="360" w:lineRule="auto"/>
        <w:jc w:val="both"/>
        <w:rPr>
          <w:rFonts w:ascii="Arial" w:hAnsi="Arial" w:cs="Arial"/>
          <w:sz w:val="24"/>
          <w:szCs w:val="24"/>
          <w:u w:val="single"/>
        </w:rPr>
      </w:pPr>
    </w:p>
    <w:p w14:paraId="638A95B8" w14:textId="77777777" w:rsidR="002D34B5" w:rsidRDefault="002D34B5" w:rsidP="002D34B5">
      <w:pPr>
        <w:spacing w:line="360" w:lineRule="auto"/>
        <w:jc w:val="both"/>
        <w:rPr>
          <w:rFonts w:ascii="Arial" w:hAnsi="Arial" w:cs="Arial"/>
          <w:sz w:val="24"/>
          <w:szCs w:val="24"/>
          <w:u w:val="single"/>
        </w:rPr>
      </w:pPr>
    </w:p>
    <w:p w14:paraId="1F295C28" w14:textId="77777777" w:rsidR="002D34B5" w:rsidRDefault="002D34B5" w:rsidP="002D34B5">
      <w:pPr>
        <w:spacing w:line="360" w:lineRule="auto"/>
        <w:jc w:val="both"/>
        <w:rPr>
          <w:rFonts w:ascii="Arial" w:hAnsi="Arial" w:cs="Arial"/>
          <w:sz w:val="24"/>
          <w:szCs w:val="24"/>
          <w:u w:val="single"/>
        </w:rPr>
      </w:pPr>
    </w:p>
    <w:p w14:paraId="5F9CD6E0" w14:textId="77777777" w:rsidR="002D34B5" w:rsidRDefault="002D34B5" w:rsidP="002D34B5">
      <w:pPr>
        <w:spacing w:line="360" w:lineRule="auto"/>
        <w:jc w:val="both"/>
        <w:rPr>
          <w:rFonts w:ascii="Arial" w:hAnsi="Arial" w:cs="Arial"/>
          <w:sz w:val="24"/>
          <w:szCs w:val="24"/>
          <w:u w:val="single"/>
        </w:rPr>
      </w:pPr>
    </w:p>
    <w:p w14:paraId="65F8A903" w14:textId="77777777" w:rsidR="002D34B5" w:rsidRDefault="002D34B5" w:rsidP="002D34B5">
      <w:pPr>
        <w:spacing w:line="360" w:lineRule="auto"/>
        <w:jc w:val="both"/>
        <w:rPr>
          <w:rFonts w:ascii="Arial" w:hAnsi="Arial" w:cs="Arial"/>
          <w:sz w:val="24"/>
          <w:szCs w:val="24"/>
          <w:u w:val="single"/>
        </w:rPr>
      </w:pPr>
    </w:p>
    <w:p w14:paraId="262633ED" w14:textId="77777777" w:rsidR="002D34B5" w:rsidRDefault="002D34B5" w:rsidP="002D34B5">
      <w:pPr>
        <w:spacing w:line="360" w:lineRule="auto"/>
        <w:jc w:val="both"/>
        <w:rPr>
          <w:rFonts w:ascii="Arial" w:hAnsi="Arial" w:cs="Arial"/>
          <w:sz w:val="24"/>
          <w:szCs w:val="24"/>
          <w:u w:val="single"/>
        </w:rPr>
      </w:pPr>
    </w:p>
    <w:p w14:paraId="7B5A64B1" w14:textId="0F78BE38" w:rsidR="0076058F" w:rsidRPr="00C06CE8" w:rsidRDefault="0076058F" w:rsidP="002D34B5">
      <w:pPr>
        <w:spacing w:line="360" w:lineRule="auto"/>
        <w:jc w:val="both"/>
        <w:rPr>
          <w:rFonts w:ascii="Arial" w:hAnsi="Arial" w:cs="Arial"/>
          <w:sz w:val="24"/>
          <w:szCs w:val="24"/>
          <w:u w:val="single"/>
        </w:rPr>
      </w:pPr>
      <w:r w:rsidRPr="00C06CE8">
        <w:rPr>
          <w:rFonts w:ascii="Arial" w:hAnsi="Arial" w:cs="Arial"/>
          <w:sz w:val="24"/>
          <w:szCs w:val="24"/>
          <w:u w:val="single"/>
        </w:rPr>
        <w:lastRenderedPageBreak/>
        <w:t>Reference List</w:t>
      </w:r>
    </w:p>
    <w:p w14:paraId="4B5A27DC" w14:textId="77777777" w:rsidR="002D34B5" w:rsidRDefault="002D34B5" w:rsidP="002D34B5">
      <w:pPr>
        <w:spacing w:line="360" w:lineRule="auto"/>
        <w:jc w:val="both"/>
        <w:rPr>
          <w:rFonts w:ascii="Arial" w:hAnsi="Arial" w:cs="Arial"/>
          <w:sz w:val="24"/>
          <w:szCs w:val="24"/>
        </w:rPr>
      </w:pPr>
      <w:r>
        <w:rPr>
          <w:rFonts w:ascii="Arial" w:hAnsi="Arial" w:cs="Arial"/>
          <w:sz w:val="24"/>
          <w:szCs w:val="24"/>
        </w:rPr>
        <w:t xml:space="preserve">Chambers, I. and </w:t>
      </w:r>
      <w:proofErr w:type="spellStart"/>
      <w:r>
        <w:rPr>
          <w:rFonts w:ascii="Arial" w:hAnsi="Arial" w:cs="Arial"/>
          <w:sz w:val="24"/>
          <w:szCs w:val="24"/>
        </w:rPr>
        <w:t>Gray</w:t>
      </w:r>
      <w:proofErr w:type="spellEnd"/>
      <w:r>
        <w:rPr>
          <w:rFonts w:ascii="Arial" w:hAnsi="Arial" w:cs="Arial"/>
          <w:sz w:val="24"/>
          <w:szCs w:val="24"/>
        </w:rPr>
        <w:t xml:space="preserve">, D. (2008) </w:t>
      </w:r>
      <w:r>
        <w:rPr>
          <w:rFonts w:ascii="Arial" w:hAnsi="Arial" w:cs="Arial"/>
          <w:i/>
          <w:sz w:val="24"/>
          <w:szCs w:val="24"/>
        </w:rPr>
        <w:t xml:space="preserve">Business studies. </w:t>
      </w:r>
      <w:r>
        <w:rPr>
          <w:rFonts w:ascii="Arial" w:hAnsi="Arial" w:cs="Arial"/>
          <w:sz w:val="24"/>
          <w:szCs w:val="24"/>
        </w:rPr>
        <w:t xml:space="preserve">Essex: Pearson Education. </w:t>
      </w:r>
    </w:p>
    <w:p w14:paraId="5CB7FA49" w14:textId="77777777" w:rsidR="002D34B5" w:rsidRPr="00C06CE8" w:rsidRDefault="002D34B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Cooke, L. (2007) ‘</w:t>
      </w:r>
      <w:r w:rsidRPr="00C06CE8">
        <w:rPr>
          <w:rFonts w:ascii="Arial" w:hAnsi="Arial" w:cs="Arial"/>
          <w:color w:val="1C1D1E"/>
          <w:sz w:val="24"/>
          <w:szCs w:val="24"/>
        </w:rPr>
        <w:t xml:space="preserve">The importance of exposure for healthy eating in childhood: a review’, </w:t>
      </w:r>
      <w:r w:rsidRPr="00C06CE8">
        <w:rPr>
          <w:rFonts w:ascii="Arial" w:hAnsi="Arial" w:cs="Arial"/>
          <w:i/>
          <w:color w:val="1C1D1E"/>
          <w:sz w:val="24"/>
          <w:szCs w:val="24"/>
        </w:rPr>
        <w:t xml:space="preserve">Journal of Human Nutrition and Diabetics. </w:t>
      </w:r>
      <w:r w:rsidRPr="00C06CE8">
        <w:rPr>
          <w:rFonts w:ascii="Arial" w:hAnsi="Arial" w:cs="Arial"/>
          <w:color w:val="1C1D1E"/>
          <w:sz w:val="24"/>
          <w:szCs w:val="24"/>
        </w:rPr>
        <w:t xml:space="preserve">4, 20, August, pp. 294-301 [online] </w:t>
      </w:r>
      <w:hyperlink r:id="rId7" w:history="1">
        <w:r w:rsidRPr="00C06CE8">
          <w:rPr>
            <w:rStyle w:val="Hyperlink"/>
            <w:rFonts w:ascii="Arial" w:hAnsi="Arial" w:cs="Arial"/>
            <w:sz w:val="24"/>
            <w:szCs w:val="24"/>
          </w:rPr>
          <w:t>https://onlinelibrary.wiley.com/doi/full/10.1111/j.1365-277X.2007.00804.x</w:t>
        </w:r>
      </w:hyperlink>
      <w:r w:rsidRPr="00C06CE8">
        <w:rPr>
          <w:rFonts w:ascii="Arial" w:hAnsi="Arial" w:cs="Arial"/>
          <w:color w:val="1C1D1E"/>
          <w:sz w:val="24"/>
          <w:szCs w:val="24"/>
        </w:rPr>
        <w:t xml:space="preserve"> [Accessed on: June 12</w:t>
      </w:r>
      <w:r w:rsidRPr="00C06CE8">
        <w:rPr>
          <w:rFonts w:ascii="Arial" w:hAnsi="Arial" w:cs="Arial"/>
          <w:color w:val="1C1D1E"/>
          <w:sz w:val="24"/>
          <w:szCs w:val="24"/>
          <w:vertAlign w:val="superscript"/>
        </w:rPr>
        <w:t>th</w:t>
      </w:r>
      <w:r w:rsidRPr="00C06CE8">
        <w:rPr>
          <w:rFonts w:ascii="Arial" w:hAnsi="Arial" w:cs="Arial"/>
          <w:color w:val="1C1D1E"/>
          <w:sz w:val="24"/>
          <w:szCs w:val="24"/>
        </w:rPr>
        <w:t xml:space="preserve"> 2018]. </w:t>
      </w:r>
    </w:p>
    <w:p w14:paraId="1909BAC8" w14:textId="77777777" w:rsidR="002D34B5" w:rsidRPr="00C06CE8" w:rsidRDefault="002D34B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Early Years. (2018) ‘Quality Assurance Programme Benefits’ </w:t>
      </w:r>
      <w:hyperlink r:id="rId8" w:history="1">
        <w:r w:rsidRPr="00C06CE8">
          <w:rPr>
            <w:rStyle w:val="Hyperlink"/>
            <w:rFonts w:ascii="Arial" w:hAnsi="Arial" w:cs="Arial"/>
            <w:spacing w:val="2"/>
            <w:sz w:val="24"/>
            <w:szCs w:val="24"/>
          </w:rPr>
          <w:t>http://www.early-years.org/accreditation/benefits.php</w:t>
        </w:r>
      </w:hyperlink>
      <w:r w:rsidRPr="00C06CE8">
        <w:rPr>
          <w:rFonts w:ascii="Arial" w:hAnsi="Arial" w:cs="Arial"/>
          <w:color w:val="000000"/>
          <w:spacing w:val="2"/>
          <w:sz w:val="24"/>
          <w:szCs w:val="24"/>
        </w:rPr>
        <w:t xml:space="preserve"> [Accessed on: June 12</w:t>
      </w:r>
      <w:r w:rsidRPr="00C06CE8">
        <w:rPr>
          <w:rFonts w:ascii="Arial" w:hAnsi="Arial" w:cs="Arial"/>
          <w:color w:val="000000"/>
          <w:spacing w:val="2"/>
          <w:sz w:val="24"/>
          <w:szCs w:val="24"/>
          <w:vertAlign w:val="superscript"/>
        </w:rPr>
        <w:t>th</w:t>
      </w:r>
      <w:proofErr w:type="gramStart"/>
      <w:r w:rsidRPr="00C06CE8">
        <w:rPr>
          <w:rFonts w:ascii="Arial" w:hAnsi="Arial" w:cs="Arial"/>
          <w:color w:val="000000"/>
          <w:spacing w:val="2"/>
          <w:sz w:val="24"/>
          <w:szCs w:val="24"/>
        </w:rPr>
        <w:t xml:space="preserve"> 2018</w:t>
      </w:r>
      <w:proofErr w:type="gramEnd"/>
      <w:r w:rsidRPr="00C06CE8">
        <w:rPr>
          <w:rFonts w:ascii="Arial" w:hAnsi="Arial" w:cs="Arial"/>
          <w:color w:val="000000"/>
          <w:spacing w:val="2"/>
          <w:sz w:val="24"/>
          <w:szCs w:val="24"/>
        </w:rPr>
        <w:t xml:space="preserve">]. </w:t>
      </w:r>
    </w:p>
    <w:p w14:paraId="254F5297" w14:textId="77777777" w:rsidR="002D34B5" w:rsidRDefault="002D34B5" w:rsidP="002D34B5">
      <w:pPr>
        <w:spacing w:line="360" w:lineRule="auto"/>
        <w:jc w:val="both"/>
        <w:rPr>
          <w:rFonts w:ascii="Arial" w:hAnsi="Arial" w:cs="Arial"/>
          <w:sz w:val="24"/>
          <w:szCs w:val="24"/>
        </w:rPr>
      </w:pPr>
      <w:r w:rsidRPr="00C06CE8">
        <w:rPr>
          <w:rFonts w:ascii="Arial" w:hAnsi="Arial" w:cs="Arial"/>
          <w:bCs/>
          <w:spacing w:val="2"/>
          <w:sz w:val="24"/>
          <w:szCs w:val="24"/>
        </w:rPr>
        <w:t>Estyn. (2011) ‘</w:t>
      </w:r>
      <w:r w:rsidRPr="00C06CE8">
        <w:rPr>
          <w:rFonts w:ascii="Arial" w:hAnsi="Arial" w:cs="Arial"/>
          <w:sz w:val="24"/>
          <w:szCs w:val="24"/>
        </w:rPr>
        <w:t xml:space="preserve">An evaluation of the implementation of the Foundation Phase for five to six-year-olds in primary schools, with special reference to literacy’ </w:t>
      </w:r>
      <w:hyperlink r:id="rId9" w:history="1">
        <w:r w:rsidRPr="00C06CE8">
          <w:rPr>
            <w:rStyle w:val="Hyperlink"/>
            <w:rFonts w:ascii="Arial" w:hAnsi="Arial" w:cs="Arial"/>
            <w:sz w:val="24"/>
            <w:szCs w:val="24"/>
          </w:rPr>
          <w:t>https://www.estyn.gov.wales/sites/default/files/documents/Literacy%20and%20the%20Foundation%20Phase%20%20-%20September%202011.pdf</w:t>
        </w:r>
      </w:hyperlink>
      <w:r w:rsidRPr="00C06CE8">
        <w:rPr>
          <w:rFonts w:ascii="Arial" w:hAnsi="Arial" w:cs="Arial"/>
          <w:sz w:val="24"/>
          <w:szCs w:val="24"/>
        </w:rPr>
        <w:t xml:space="preserve"> [Accessed on: 12</w:t>
      </w:r>
      <w:r w:rsidRPr="00C06CE8">
        <w:rPr>
          <w:rFonts w:ascii="Arial" w:hAnsi="Arial" w:cs="Arial"/>
          <w:sz w:val="24"/>
          <w:szCs w:val="24"/>
          <w:vertAlign w:val="superscript"/>
        </w:rPr>
        <w:t>th</w:t>
      </w:r>
      <w:r w:rsidRPr="00C06CE8">
        <w:rPr>
          <w:rFonts w:ascii="Arial" w:hAnsi="Arial" w:cs="Arial"/>
          <w:sz w:val="24"/>
          <w:szCs w:val="24"/>
        </w:rPr>
        <w:t xml:space="preserve"> of June 2018].</w:t>
      </w:r>
    </w:p>
    <w:p w14:paraId="6F202CB7" w14:textId="77777777" w:rsidR="002D34B5" w:rsidRPr="00C06CE8" w:rsidRDefault="002D34B5" w:rsidP="002D34B5">
      <w:pPr>
        <w:spacing w:line="360" w:lineRule="auto"/>
        <w:jc w:val="both"/>
        <w:rPr>
          <w:rFonts w:ascii="Arial" w:hAnsi="Arial" w:cs="Arial"/>
          <w:sz w:val="24"/>
          <w:szCs w:val="24"/>
        </w:rPr>
      </w:pPr>
      <w:r w:rsidRPr="00C06CE8">
        <w:rPr>
          <w:rFonts w:ascii="Arial" w:hAnsi="Arial" w:cs="Arial"/>
          <w:color w:val="000000"/>
          <w:spacing w:val="2"/>
          <w:sz w:val="24"/>
          <w:szCs w:val="24"/>
        </w:rPr>
        <w:t xml:space="preserve">Health Challenge Wales. (2011) </w:t>
      </w:r>
      <w:r w:rsidRPr="00C06CE8">
        <w:rPr>
          <w:rFonts w:ascii="Arial" w:hAnsi="Arial" w:cs="Arial"/>
          <w:i/>
          <w:sz w:val="24"/>
          <w:szCs w:val="24"/>
        </w:rPr>
        <w:t xml:space="preserve">Healthy and Sustainable Pre-School Scheme National Award Criteria. </w:t>
      </w:r>
      <w:r w:rsidRPr="00C06CE8">
        <w:rPr>
          <w:rFonts w:ascii="Arial" w:hAnsi="Arial" w:cs="Arial"/>
          <w:sz w:val="24"/>
          <w:szCs w:val="24"/>
        </w:rPr>
        <w:t xml:space="preserve">Cardiff: Welsh Assembly Government. </w:t>
      </w:r>
    </w:p>
    <w:p w14:paraId="40605BB8" w14:textId="77777777" w:rsidR="002D34B5" w:rsidRPr="00C06CE8" w:rsidRDefault="002D34B5" w:rsidP="002D34B5">
      <w:pPr>
        <w:spacing w:line="360" w:lineRule="auto"/>
        <w:jc w:val="both"/>
        <w:rPr>
          <w:rFonts w:ascii="Arial" w:hAnsi="Arial" w:cs="Arial"/>
          <w:sz w:val="24"/>
          <w:szCs w:val="24"/>
        </w:rPr>
      </w:pPr>
      <w:r w:rsidRPr="00C06CE8">
        <w:rPr>
          <w:rFonts w:ascii="Arial" w:hAnsi="Arial" w:cs="Arial"/>
          <w:sz w:val="24"/>
          <w:szCs w:val="24"/>
        </w:rPr>
        <w:t xml:space="preserve">Luke, R. D and Boss, R.W. (1981) ‘Barriers Limiting the Implementation of Quality Assurance Programmes’ </w:t>
      </w:r>
      <w:hyperlink r:id="rId10" w:history="1">
        <w:r w:rsidRPr="00C06CE8">
          <w:rPr>
            <w:rStyle w:val="Hyperlink"/>
            <w:rFonts w:ascii="Arial" w:hAnsi="Arial" w:cs="Arial"/>
            <w:sz w:val="24"/>
            <w:szCs w:val="24"/>
          </w:rPr>
          <w:t>https://www.ncbi.nlm.nih.gov/pmc/articles/PMC1072247/?page=1</w:t>
        </w:r>
      </w:hyperlink>
      <w:r w:rsidRPr="00C06CE8">
        <w:rPr>
          <w:rFonts w:ascii="Arial" w:hAnsi="Arial" w:cs="Arial"/>
          <w:sz w:val="24"/>
          <w:szCs w:val="24"/>
        </w:rPr>
        <w:t xml:space="preserve"> [Accessed on: June 13</w:t>
      </w:r>
      <w:r w:rsidRPr="00C06CE8">
        <w:rPr>
          <w:rFonts w:ascii="Arial" w:hAnsi="Arial" w:cs="Arial"/>
          <w:sz w:val="24"/>
          <w:szCs w:val="24"/>
          <w:vertAlign w:val="superscript"/>
        </w:rPr>
        <w:t>th</w:t>
      </w:r>
      <w:proofErr w:type="gramStart"/>
      <w:r w:rsidRPr="00C06CE8">
        <w:rPr>
          <w:rFonts w:ascii="Arial" w:hAnsi="Arial" w:cs="Arial"/>
          <w:sz w:val="24"/>
          <w:szCs w:val="24"/>
        </w:rPr>
        <w:t xml:space="preserve"> 2018</w:t>
      </w:r>
      <w:proofErr w:type="gramEnd"/>
      <w:r w:rsidRPr="00C06CE8">
        <w:rPr>
          <w:rFonts w:ascii="Arial" w:hAnsi="Arial" w:cs="Arial"/>
          <w:sz w:val="24"/>
          <w:szCs w:val="24"/>
        </w:rPr>
        <w:t xml:space="preserve">]. </w:t>
      </w:r>
    </w:p>
    <w:p w14:paraId="4BAB89C5" w14:textId="77777777" w:rsidR="002D34B5" w:rsidRPr="002D34B5" w:rsidRDefault="002D34B5" w:rsidP="002D34B5">
      <w:pPr>
        <w:spacing w:line="360" w:lineRule="auto"/>
        <w:jc w:val="both"/>
        <w:rPr>
          <w:rFonts w:ascii="Arial" w:hAnsi="Arial" w:cs="Arial"/>
          <w:sz w:val="24"/>
          <w:szCs w:val="24"/>
        </w:rPr>
      </w:pPr>
      <w:r w:rsidRPr="00B32B78">
        <w:rPr>
          <w:rFonts w:ascii="Arial" w:hAnsi="Arial" w:cs="Arial"/>
          <w:sz w:val="24"/>
          <w:szCs w:val="24"/>
        </w:rPr>
        <w:t xml:space="preserve">Meggitt, C. (2012) </w:t>
      </w:r>
      <w:r w:rsidRPr="00B32B78">
        <w:rPr>
          <w:rFonts w:ascii="Arial" w:hAnsi="Arial" w:cs="Arial"/>
          <w:i/>
          <w:sz w:val="24"/>
          <w:szCs w:val="24"/>
        </w:rPr>
        <w:t xml:space="preserve">Understand Child Development. </w:t>
      </w:r>
      <w:r w:rsidRPr="00B32B78">
        <w:rPr>
          <w:rFonts w:ascii="Arial" w:hAnsi="Arial" w:cs="Arial"/>
          <w:sz w:val="24"/>
          <w:szCs w:val="24"/>
        </w:rPr>
        <w:t>London: Hodder Education.</w:t>
      </w:r>
    </w:p>
    <w:p w14:paraId="0ED121F0" w14:textId="77777777" w:rsidR="002D34B5" w:rsidRPr="00C06CE8" w:rsidRDefault="002D34B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Mercer, A. (2000) ‘Help Yourself – Quality assurance) </w:t>
      </w:r>
      <w:hyperlink r:id="rId11" w:history="1">
        <w:r w:rsidRPr="00C06CE8">
          <w:rPr>
            <w:rStyle w:val="Hyperlink"/>
            <w:rFonts w:ascii="Arial" w:hAnsi="Arial" w:cs="Arial"/>
            <w:spacing w:val="2"/>
            <w:sz w:val="24"/>
            <w:szCs w:val="24"/>
          </w:rPr>
          <w:t>https://www.nurseryworld.co.uk/nursery-world/news/1081449/help-quality-assurance</w:t>
        </w:r>
      </w:hyperlink>
      <w:r w:rsidRPr="00C06CE8">
        <w:rPr>
          <w:rFonts w:ascii="Arial" w:hAnsi="Arial" w:cs="Arial"/>
          <w:color w:val="000000"/>
          <w:spacing w:val="2"/>
          <w:sz w:val="24"/>
          <w:szCs w:val="24"/>
        </w:rPr>
        <w:t xml:space="preserve"> [Accessed on: June 9</w:t>
      </w:r>
      <w:r w:rsidRPr="00C06CE8">
        <w:rPr>
          <w:rFonts w:ascii="Arial" w:hAnsi="Arial" w:cs="Arial"/>
          <w:color w:val="000000"/>
          <w:spacing w:val="2"/>
          <w:sz w:val="24"/>
          <w:szCs w:val="24"/>
          <w:vertAlign w:val="superscript"/>
        </w:rPr>
        <w:t>th</w:t>
      </w:r>
      <w:r w:rsidRPr="00C06CE8">
        <w:rPr>
          <w:rFonts w:ascii="Arial" w:hAnsi="Arial" w:cs="Arial"/>
          <w:color w:val="000000"/>
          <w:spacing w:val="2"/>
          <w:sz w:val="24"/>
          <w:szCs w:val="24"/>
        </w:rPr>
        <w:t xml:space="preserve"> 2018]. </w:t>
      </w:r>
    </w:p>
    <w:p w14:paraId="080F9FB9" w14:textId="77777777" w:rsidR="002D34B5" w:rsidRPr="00C06CE8" w:rsidRDefault="002D34B5" w:rsidP="002D34B5">
      <w:pPr>
        <w:spacing w:line="360" w:lineRule="auto"/>
        <w:jc w:val="both"/>
        <w:rPr>
          <w:rFonts w:ascii="Arial" w:hAnsi="Arial" w:cs="Arial"/>
          <w:sz w:val="24"/>
          <w:szCs w:val="24"/>
        </w:rPr>
      </w:pPr>
      <w:r w:rsidRPr="00C06CE8">
        <w:rPr>
          <w:rFonts w:ascii="Arial" w:hAnsi="Arial" w:cs="Arial"/>
          <w:sz w:val="24"/>
          <w:szCs w:val="24"/>
        </w:rPr>
        <w:t xml:space="preserve">Nutritionist Resource. (2018) ‘Healthy Eating for Kids’ </w:t>
      </w:r>
      <w:hyperlink r:id="rId12" w:history="1">
        <w:r w:rsidRPr="00C06CE8">
          <w:rPr>
            <w:rStyle w:val="Hyperlink"/>
            <w:rFonts w:ascii="Arial" w:hAnsi="Arial" w:cs="Arial"/>
            <w:sz w:val="24"/>
            <w:szCs w:val="24"/>
          </w:rPr>
          <w:t>https://www.nutritionist-resource.org.uk/content/healthy-eating-for-kids.html</w:t>
        </w:r>
      </w:hyperlink>
      <w:r w:rsidRPr="00C06CE8">
        <w:rPr>
          <w:rFonts w:ascii="Arial" w:hAnsi="Arial" w:cs="Arial"/>
          <w:sz w:val="24"/>
          <w:szCs w:val="24"/>
        </w:rPr>
        <w:t xml:space="preserve"> [Accessed on: June 13</w:t>
      </w:r>
      <w:r w:rsidRPr="00C06CE8">
        <w:rPr>
          <w:rFonts w:ascii="Arial" w:hAnsi="Arial" w:cs="Arial"/>
          <w:sz w:val="24"/>
          <w:szCs w:val="24"/>
          <w:vertAlign w:val="superscript"/>
        </w:rPr>
        <w:t>th</w:t>
      </w:r>
      <w:proofErr w:type="gramStart"/>
      <w:r w:rsidRPr="00C06CE8">
        <w:rPr>
          <w:rFonts w:ascii="Arial" w:hAnsi="Arial" w:cs="Arial"/>
          <w:sz w:val="24"/>
          <w:szCs w:val="24"/>
        </w:rPr>
        <w:t xml:space="preserve"> 2018</w:t>
      </w:r>
      <w:proofErr w:type="gramEnd"/>
      <w:r w:rsidRPr="00C06CE8">
        <w:rPr>
          <w:rFonts w:ascii="Arial" w:hAnsi="Arial" w:cs="Arial"/>
          <w:sz w:val="24"/>
          <w:szCs w:val="24"/>
        </w:rPr>
        <w:t xml:space="preserve">]. </w:t>
      </w:r>
    </w:p>
    <w:p w14:paraId="5A6F4423" w14:textId="77777777" w:rsidR="002D34B5" w:rsidRPr="00C06CE8" w:rsidRDefault="002D34B5" w:rsidP="002D34B5">
      <w:pPr>
        <w:spacing w:line="360" w:lineRule="auto"/>
        <w:jc w:val="both"/>
        <w:rPr>
          <w:rFonts w:ascii="Arial" w:hAnsi="Arial" w:cs="Arial"/>
          <w:sz w:val="24"/>
          <w:szCs w:val="24"/>
        </w:rPr>
      </w:pPr>
      <w:r w:rsidRPr="00C06CE8">
        <w:rPr>
          <w:rFonts w:ascii="Arial" w:hAnsi="Arial" w:cs="Arial"/>
          <w:color w:val="000000"/>
          <w:spacing w:val="2"/>
          <w:sz w:val="24"/>
          <w:szCs w:val="24"/>
        </w:rPr>
        <w:t>Pacey. (2016) ‘</w:t>
      </w:r>
      <w:r w:rsidRPr="00C06CE8">
        <w:rPr>
          <w:rFonts w:ascii="Arial" w:hAnsi="Arial" w:cs="Arial"/>
          <w:sz w:val="24"/>
          <w:szCs w:val="24"/>
        </w:rPr>
        <w:t xml:space="preserve">Supporting members to provide the highest standards of care and learning for children’ </w:t>
      </w:r>
      <w:hyperlink r:id="rId13" w:history="1">
        <w:r w:rsidRPr="00C06CE8">
          <w:rPr>
            <w:rStyle w:val="Hyperlink"/>
            <w:rFonts w:ascii="Arial" w:hAnsi="Arial" w:cs="Arial"/>
            <w:sz w:val="24"/>
            <w:szCs w:val="24"/>
          </w:rPr>
          <w:t>https://www.pacey.org.uk/Pacey/media/Website-files/PACEY%20member%20practice%20guides%20(PDFs)/PG04-self-reflective-practice.pdf</w:t>
        </w:r>
      </w:hyperlink>
      <w:r w:rsidRPr="00C06CE8">
        <w:rPr>
          <w:rFonts w:ascii="Arial" w:hAnsi="Arial" w:cs="Arial"/>
          <w:sz w:val="24"/>
          <w:szCs w:val="24"/>
        </w:rPr>
        <w:t xml:space="preserve"> [Accessed on: June 12</w:t>
      </w:r>
      <w:r w:rsidRPr="00C06CE8">
        <w:rPr>
          <w:rFonts w:ascii="Arial" w:hAnsi="Arial" w:cs="Arial"/>
          <w:sz w:val="24"/>
          <w:szCs w:val="24"/>
          <w:vertAlign w:val="superscript"/>
        </w:rPr>
        <w:t>th</w:t>
      </w:r>
      <w:r w:rsidRPr="00C06CE8">
        <w:rPr>
          <w:rFonts w:ascii="Arial" w:hAnsi="Arial" w:cs="Arial"/>
          <w:sz w:val="24"/>
          <w:szCs w:val="24"/>
        </w:rPr>
        <w:t xml:space="preserve"> 2018]. </w:t>
      </w:r>
    </w:p>
    <w:p w14:paraId="7995DAF0" w14:textId="77777777" w:rsidR="002D34B5" w:rsidRPr="00C06CE8" w:rsidRDefault="002D34B5" w:rsidP="002D34B5">
      <w:pPr>
        <w:pStyle w:val="Heading1"/>
        <w:spacing w:line="360" w:lineRule="auto"/>
        <w:jc w:val="both"/>
        <w:rPr>
          <w:rFonts w:ascii="Arial" w:hAnsi="Arial" w:cs="Arial"/>
          <w:b w:val="0"/>
          <w:bCs w:val="0"/>
          <w:spacing w:val="2"/>
          <w:sz w:val="24"/>
          <w:szCs w:val="24"/>
        </w:rPr>
      </w:pPr>
      <w:r w:rsidRPr="00C06CE8">
        <w:rPr>
          <w:rFonts w:ascii="Arial" w:hAnsi="Arial" w:cs="Arial"/>
          <w:b w:val="0"/>
          <w:sz w:val="24"/>
          <w:szCs w:val="24"/>
        </w:rPr>
        <w:lastRenderedPageBreak/>
        <w:t>Pacey. (2018) (2) ‘</w:t>
      </w:r>
      <w:r w:rsidRPr="00C06CE8">
        <w:rPr>
          <w:rFonts w:ascii="Arial" w:hAnsi="Arial" w:cs="Arial"/>
          <w:b w:val="0"/>
          <w:bCs w:val="0"/>
          <w:spacing w:val="2"/>
          <w:sz w:val="24"/>
          <w:szCs w:val="24"/>
        </w:rPr>
        <w:t xml:space="preserve">CSSIW online </w:t>
      </w:r>
      <w:proofErr w:type="spellStart"/>
      <w:r w:rsidRPr="00C06CE8">
        <w:rPr>
          <w:rFonts w:ascii="Arial" w:hAnsi="Arial" w:cs="Arial"/>
          <w:b w:val="0"/>
          <w:bCs w:val="0"/>
          <w:spacing w:val="2"/>
          <w:sz w:val="24"/>
          <w:szCs w:val="24"/>
        </w:rPr>
        <w:t>Self Assessment</w:t>
      </w:r>
      <w:proofErr w:type="spellEnd"/>
      <w:r w:rsidRPr="00C06CE8">
        <w:rPr>
          <w:rFonts w:ascii="Arial" w:hAnsi="Arial" w:cs="Arial"/>
          <w:b w:val="0"/>
          <w:bCs w:val="0"/>
          <w:spacing w:val="2"/>
          <w:sz w:val="24"/>
          <w:szCs w:val="24"/>
        </w:rPr>
        <w:t xml:space="preserve"> of Service Statement (SASS) in Wales’ </w:t>
      </w:r>
      <w:hyperlink r:id="rId14" w:history="1">
        <w:r w:rsidRPr="00C06CE8">
          <w:rPr>
            <w:rStyle w:val="Hyperlink"/>
            <w:rFonts w:ascii="Arial" w:hAnsi="Arial" w:cs="Arial"/>
            <w:b w:val="0"/>
            <w:bCs w:val="0"/>
            <w:spacing w:val="2"/>
            <w:sz w:val="24"/>
            <w:szCs w:val="24"/>
          </w:rPr>
          <w:t>https://www.pacey.org.uk/news-and-views/pacey-blog/2016/june-2016/cssiw-online-self-assessment-of-service-(sass)-in/</w:t>
        </w:r>
      </w:hyperlink>
      <w:r w:rsidRPr="00C06CE8">
        <w:rPr>
          <w:rFonts w:ascii="Arial" w:hAnsi="Arial" w:cs="Arial"/>
          <w:b w:val="0"/>
          <w:bCs w:val="0"/>
          <w:spacing w:val="2"/>
          <w:sz w:val="24"/>
          <w:szCs w:val="24"/>
        </w:rPr>
        <w:t xml:space="preserve"> [Accessed on: June 9</w:t>
      </w:r>
      <w:r w:rsidRPr="00C06CE8">
        <w:rPr>
          <w:rFonts w:ascii="Arial" w:hAnsi="Arial" w:cs="Arial"/>
          <w:b w:val="0"/>
          <w:bCs w:val="0"/>
          <w:spacing w:val="2"/>
          <w:sz w:val="24"/>
          <w:szCs w:val="24"/>
          <w:vertAlign w:val="superscript"/>
        </w:rPr>
        <w:t>th</w:t>
      </w:r>
      <w:r w:rsidRPr="00C06CE8">
        <w:rPr>
          <w:rFonts w:ascii="Arial" w:hAnsi="Arial" w:cs="Arial"/>
          <w:b w:val="0"/>
          <w:bCs w:val="0"/>
          <w:spacing w:val="2"/>
          <w:sz w:val="24"/>
          <w:szCs w:val="24"/>
        </w:rPr>
        <w:t xml:space="preserve"> 2018]. </w:t>
      </w:r>
    </w:p>
    <w:p w14:paraId="04FD1C6E" w14:textId="77777777" w:rsidR="002D34B5" w:rsidRPr="00C06CE8" w:rsidRDefault="002D34B5" w:rsidP="002D34B5">
      <w:pPr>
        <w:pStyle w:val="Heading1"/>
        <w:spacing w:line="360" w:lineRule="auto"/>
        <w:jc w:val="both"/>
        <w:rPr>
          <w:rFonts w:ascii="Arial" w:hAnsi="Arial" w:cs="Arial"/>
          <w:b w:val="0"/>
          <w:bCs w:val="0"/>
          <w:spacing w:val="2"/>
          <w:sz w:val="24"/>
          <w:szCs w:val="24"/>
        </w:rPr>
      </w:pPr>
      <w:r w:rsidRPr="00C06CE8">
        <w:rPr>
          <w:rFonts w:ascii="Arial" w:hAnsi="Arial" w:cs="Arial"/>
          <w:b w:val="0"/>
          <w:sz w:val="24"/>
          <w:szCs w:val="24"/>
        </w:rPr>
        <w:t>Pacey. (2018) ‘</w:t>
      </w:r>
      <w:r w:rsidRPr="00C06CE8">
        <w:rPr>
          <w:rFonts w:ascii="Arial" w:hAnsi="Arial" w:cs="Arial"/>
          <w:b w:val="0"/>
          <w:bCs w:val="0"/>
          <w:spacing w:val="2"/>
          <w:sz w:val="24"/>
          <w:szCs w:val="24"/>
        </w:rPr>
        <w:t xml:space="preserve">CSSIW online </w:t>
      </w:r>
      <w:proofErr w:type="spellStart"/>
      <w:r w:rsidRPr="00C06CE8">
        <w:rPr>
          <w:rFonts w:ascii="Arial" w:hAnsi="Arial" w:cs="Arial"/>
          <w:b w:val="0"/>
          <w:bCs w:val="0"/>
          <w:spacing w:val="2"/>
          <w:sz w:val="24"/>
          <w:szCs w:val="24"/>
        </w:rPr>
        <w:t>Self Assessment</w:t>
      </w:r>
      <w:proofErr w:type="spellEnd"/>
      <w:r w:rsidRPr="00C06CE8">
        <w:rPr>
          <w:rFonts w:ascii="Arial" w:hAnsi="Arial" w:cs="Arial"/>
          <w:b w:val="0"/>
          <w:bCs w:val="0"/>
          <w:spacing w:val="2"/>
          <w:sz w:val="24"/>
          <w:szCs w:val="24"/>
        </w:rPr>
        <w:t xml:space="preserve"> of Service Statement (SASS) in Wales’ </w:t>
      </w:r>
      <w:hyperlink r:id="rId15" w:history="1">
        <w:r w:rsidRPr="00C06CE8">
          <w:rPr>
            <w:rStyle w:val="Hyperlink"/>
            <w:rFonts w:ascii="Arial" w:hAnsi="Arial" w:cs="Arial"/>
            <w:b w:val="0"/>
            <w:bCs w:val="0"/>
            <w:spacing w:val="2"/>
            <w:sz w:val="24"/>
            <w:szCs w:val="24"/>
          </w:rPr>
          <w:t>https://www.pacey.org.uk/news-and-views/pacey-blog/2016/june-2016/cssiw-online-self-assessment-of-service-(sass)-in/</w:t>
        </w:r>
      </w:hyperlink>
      <w:r w:rsidRPr="00C06CE8">
        <w:rPr>
          <w:rFonts w:ascii="Arial" w:hAnsi="Arial" w:cs="Arial"/>
          <w:b w:val="0"/>
          <w:bCs w:val="0"/>
          <w:spacing w:val="2"/>
          <w:sz w:val="24"/>
          <w:szCs w:val="24"/>
        </w:rPr>
        <w:t xml:space="preserve"> [Accessed on: June 9</w:t>
      </w:r>
      <w:r w:rsidRPr="00C06CE8">
        <w:rPr>
          <w:rFonts w:ascii="Arial" w:hAnsi="Arial" w:cs="Arial"/>
          <w:b w:val="0"/>
          <w:bCs w:val="0"/>
          <w:spacing w:val="2"/>
          <w:sz w:val="24"/>
          <w:szCs w:val="24"/>
          <w:vertAlign w:val="superscript"/>
        </w:rPr>
        <w:t>th</w:t>
      </w:r>
      <w:r w:rsidRPr="00C06CE8">
        <w:rPr>
          <w:rFonts w:ascii="Arial" w:hAnsi="Arial" w:cs="Arial"/>
          <w:b w:val="0"/>
          <w:bCs w:val="0"/>
          <w:spacing w:val="2"/>
          <w:sz w:val="24"/>
          <w:szCs w:val="24"/>
        </w:rPr>
        <w:t xml:space="preserve"> 2018]. </w:t>
      </w:r>
    </w:p>
    <w:p w14:paraId="7D386985" w14:textId="77777777" w:rsidR="002D34B5" w:rsidRPr="00C06CE8" w:rsidRDefault="002D34B5" w:rsidP="002D34B5">
      <w:pPr>
        <w:pStyle w:val="Heading2"/>
        <w:shd w:val="clear" w:color="auto" w:fill="FFFFFF"/>
        <w:spacing w:before="150" w:after="225" w:line="360" w:lineRule="auto"/>
        <w:jc w:val="both"/>
        <w:rPr>
          <w:rFonts w:ascii="Arial" w:hAnsi="Arial" w:cs="Arial"/>
          <w:color w:val="1C1D1E"/>
          <w:sz w:val="24"/>
          <w:szCs w:val="24"/>
        </w:rPr>
      </w:pPr>
      <w:r w:rsidRPr="00C06CE8">
        <w:rPr>
          <w:rFonts w:ascii="Arial" w:hAnsi="Arial" w:cs="Arial"/>
          <w:color w:val="auto"/>
          <w:sz w:val="24"/>
          <w:szCs w:val="24"/>
        </w:rPr>
        <w:t xml:space="preserve">Petersen, P.E. (2008) ‘The </w:t>
      </w:r>
      <w:r w:rsidRPr="00C06CE8">
        <w:rPr>
          <w:rFonts w:ascii="Arial" w:hAnsi="Arial" w:cs="Arial"/>
          <w:color w:val="1C1D1E"/>
          <w:sz w:val="24"/>
          <w:szCs w:val="24"/>
        </w:rPr>
        <w:t xml:space="preserve">World Oral Health Report 2003: continuous improvement of oral health in the 21st century – the approach of the WHO Global Oral Health Programme’ </w:t>
      </w:r>
      <w:r w:rsidRPr="00C06CE8">
        <w:rPr>
          <w:rFonts w:ascii="Arial" w:hAnsi="Arial" w:cs="Arial"/>
          <w:i/>
          <w:color w:val="1C1D1E"/>
          <w:sz w:val="24"/>
          <w:szCs w:val="24"/>
        </w:rPr>
        <w:t xml:space="preserve">Community Dentistry and Oral Epidemiology. </w:t>
      </w:r>
      <w:r w:rsidRPr="00C06CE8">
        <w:rPr>
          <w:rFonts w:ascii="Arial" w:hAnsi="Arial" w:cs="Arial"/>
          <w:color w:val="1C1D1E"/>
          <w:sz w:val="24"/>
          <w:szCs w:val="24"/>
        </w:rPr>
        <w:t xml:space="preserve">1, 31, December, pp. 3-24 [online] </w:t>
      </w:r>
      <w:hyperlink r:id="rId16" w:history="1">
        <w:r w:rsidRPr="00C06CE8">
          <w:rPr>
            <w:rStyle w:val="Hyperlink"/>
            <w:rFonts w:ascii="Arial" w:hAnsi="Arial" w:cs="Arial"/>
            <w:sz w:val="24"/>
            <w:szCs w:val="24"/>
          </w:rPr>
          <w:t>https://onlinelibrary.wiley.com/doi/full/10.1046/j..2003.com122.x</w:t>
        </w:r>
      </w:hyperlink>
      <w:r w:rsidRPr="00C06CE8">
        <w:rPr>
          <w:rFonts w:ascii="Arial" w:hAnsi="Arial" w:cs="Arial"/>
          <w:color w:val="1C1D1E"/>
          <w:sz w:val="24"/>
          <w:szCs w:val="24"/>
        </w:rPr>
        <w:t xml:space="preserve"> [Accessed on: June 12</w:t>
      </w:r>
      <w:r w:rsidRPr="00C06CE8">
        <w:rPr>
          <w:rFonts w:ascii="Arial" w:hAnsi="Arial" w:cs="Arial"/>
          <w:color w:val="1C1D1E"/>
          <w:sz w:val="24"/>
          <w:szCs w:val="24"/>
          <w:vertAlign w:val="superscript"/>
        </w:rPr>
        <w:t>th</w:t>
      </w:r>
      <w:r w:rsidRPr="00C06CE8">
        <w:rPr>
          <w:rFonts w:ascii="Arial" w:hAnsi="Arial" w:cs="Arial"/>
          <w:color w:val="1C1D1E"/>
          <w:sz w:val="24"/>
          <w:szCs w:val="24"/>
        </w:rPr>
        <w:t xml:space="preserve"> 2018]. </w:t>
      </w:r>
    </w:p>
    <w:p w14:paraId="7835110B" w14:textId="77777777" w:rsidR="002D34B5" w:rsidRDefault="002D34B5" w:rsidP="002D34B5">
      <w:pPr>
        <w:widowControl w:val="0"/>
        <w:autoSpaceDE w:val="0"/>
        <w:autoSpaceDN w:val="0"/>
        <w:adjustRightInd w:val="0"/>
        <w:spacing w:after="200" w:line="360" w:lineRule="auto"/>
        <w:jc w:val="both"/>
        <w:rPr>
          <w:rFonts w:ascii="Arial" w:hAnsi="Arial" w:cs="Arial"/>
          <w:sz w:val="24"/>
          <w:szCs w:val="24"/>
          <w:lang w:val="en"/>
        </w:rPr>
      </w:pPr>
      <w:r>
        <w:rPr>
          <w:rFonts w:ascii="Arial" w:hAnsi="Arial" w:cs="Arial"/>
          <w:sz w:val="24"/>
          <w:szCs w:val="24"/>
          <w:lang w:val="en"/>
        </w:rPr>
        <w:t>Play Wales. (April 2016) ‘</w:t>
      </w:r>
      <w:r w:rsidRPr="007F16CD">
        <w:rPr>
          <w:rFonts w:ascii="Arial" w:hAnsi="Arial" w:cs="Arial"/>
          <w:sz w:val="24"/>
          <w:szCs w:val="24"/>
          <w:lang w:val="en"/>
        </w:rPr>
        <w:t>Promoting physical activity through</w:t>
      </w:r>
      <w:r>
        <w:rPr>
          <w:rFonts w:ascii="Arial" w:hAnsi="Arial" w:cs="Arial"/>
          <w:sz w:val="24"/>
          <w:szCs w:val="24"/>
          <w:lang w:val="en"/>
        </w:rPr>
        <w:t xml:space="preserve"> outdoor play in Early Years Settings’ </w:t>
      </w:r>
      <w:hyperlink r:id="rId17" w:history="1">
        <w:r w:rsidRPr="00D56861">
          <w:rPr>
            <w:rStyle w:val="Hyperlink"/>
            <w:rFonts w:ascii="Arial" w:hAnsi="Arial" w:cs="Arial"/>
            <w:sz w:val="24"/>
            <w:szCs w:val="24"/>
            <w:lang w:val="en"/>
          </w:rPr>
          <w:t>http://www.playwales.org.uk/login/uploaded/documents/INFORMATION%20SHEETS/Promoting%20physical%20activity%20through%20outdoor%20play%20in%20early%20years%20settings.pdf</w:t>
        </w:r>
      </w:hyperlink>
      <w:r>
        <w:rPr>
          <w:rFonts w:ascii="Arial" w:hAnsi="Arial" w:cs="Arial"/>
          <w:sz w:val="24"/>
          <w:szCs w:val="24"/>
          <w:lang w:val="en"/>
        </w:rPr>
        <w:t xml:space="preserve"> [Accessed on: </w:t>
      </w:r>
      <w:r>
        <w:rPr>
          <w:rFonts w:ascii="Arial" w:hAnsi="Arial" w:cs="Arial"/>
          <w:sz w:val="24"/>
          <w:szCs w:val="24"/>
          <w:lang w:val="en"/>
        </w:rPr>
        <w:t>13</w:t>
      </w:r>
      <w:r w:rsidRPr="00461396">
        <w:rPr>
          <w:rFonts w:ascii="Arial" w:hAnsi="Arial" w:cs="Arial"/>
          <w:sz w:val="24"/>
          <w:szCs w:val="24"/>
          <w:vertAlign w:val="superscript"/>
          <w:lang w:val="en"/>
        </w:rPr>
        <w:t>th</w:t>
      </w:r>
      <w:r>
        <w:rPr>
          <w:rFonts w:ascii="Arial" w:hAnsi="Arial" w:cs="Arial"/>
          <w:sz w:val="24"/>
          <w:szCs w:val="24"/>
          <w:lang w:val="en"/>
        </w:rPr>
        <w:t xml:space="preserve"> of June 2018</w:t>
      </w:r>
      <w:r>
        <w:rPr>
          <w:rFonts w:ascii="Arial" w:hAnsi="Arial" w:cs="Arial"/>
          <w:sz w:val="24"/>
          <w:szCs w:val="24"/>
          <w:lang w:val="en"/>
        </w:rPr>
        <w:t>].</w:t>
      </w:r>
    </w:p>
    <w:p w14:paraId="26DBCB68" w14:textId="77777777" w:rsidR="002D34B5" w:rsidRDefault="002D34B5" w:rsidP="002D34B5">
      <w:pPr>
        <w:spacing w:line="360" w:lineRule="auto"/>
        <w:jc w:val="both"/>
        <w:rPr>
          <w:rFonts w:ascii="Arial" w:hAnsi="Arial" w:cs="Arial"/>
          <w:sz w:val="24"/>
          <w:szCs w:val="24"/>
        </w:rPr>
      </w:pPr>
      <w:r>
        <w:rPr>
          <w:rFonts w:ascii="Arial" w:hAnsi="Arial" w:cs="Arial"/>
          <w:sz w:val="24"/>
          <w:szCs w:val="24"/>
        </w:rPr>
        <w:t xml:space="preserve">Protheroe, C, (2016) ‘Childcare Legislations Changes in Wales’ </w:t>
      </w:r>
      <w:hyperlink r:id="rId18" w:history="1">
        <w:r w:rsidRPr="00F70454">
          <w:rPr>
            <w:rStyle w:val="Hyperlink"/>
            <w:rFonts w:ascii="Arial" w:hAnsi="Arial" w:cs="Arial"/>
            <w:sz w:val="24"/>
            <w:szCs w:val="24"/>
          </w:rPr>
          <w:t>https://www.pacey.org.uk/news-and-views/pacey-blog/2015/september-2015/childcare-legislation-changes-in-wales/</w:t>
        </w:r>
      </w:hyperlink>
      <w:r>
        <w:rPr>
          <w:rFonts w:ascii="Arial" w:hAnsi="Arial" w:cs="Arial"/>
          <w:sz w:val="24"/>
          <w:szCs w:val="24"/>
        </w:rPr>
        <w:t xml:space="preserve"> [Accessed on: 12</w:t>
      </w:r>
      <w:r w:rsidRPr="00C06CE8">
        <w:rPr>
          <w:rFonts w:ascii="Arial" w:hAnsi="Arial" w:cs="Arial"/>
          <w:sz w:val="24"/>
          <w:szCs w:val="24"/>
          <w:vertAlign w:val="superscript"/>
        </w:rPr>
        <w:t>th</w:t>
      </w:r>
      <w:r>
        <w:rPr>
          <w:rFonts w:ascii="Arial" w:hAnsi="Arial" w:cs="Arial"/>
          <w:sz w:val="24"/>
          <w:szCs w:val="24"/>
        </w:rPr>
        <w:t xml:space="preserve"> of June 2018]. </w:t>
      </w:r>
    </w:p>
    <w:p w14:paraId="59172AB9" w14:textId="77777777" w:rsidR="002D34B5" w:rsidRPr="00C06CE8" w:rsidRDefault="002D34B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Public Health Wales. (2018) ‘Welsh Network of Healthy Schools Schemes’ </w:t>
      </w:r>
      <w:hyperlink r:id="rId19" w:history="1">
        <w:r w:rsidRPr="00C06CE8">
          <w:rPr>
            <w:rStyle w:val="Hyperlink"/>
            <w:rFonts w:ascii="Arial" w:hAnsi="Arial" w:cs="Arial"/>
            <w:spacing w:val="2"/>
            <w:sz w:val="24"/>
            <w:szCs w:val="24"/>
          </w:rPr>
          <w:t>http://www.wales.nhs.uk/sitesplus/888/page/82249</w:t>
        </w:r>
      </w:hyperlink>
      <w:r w:rsidRPr="00C06CE8">
        <w:rPr>
          <w:rFonts w:ascii="Arial" w:hAnsi="Arial" w:cs="Arial"/>
          <w:color w:val="000000"/>
          <w:spacing w:val="2"/>
          <w:sz w:val="24"/>
          <w:szCs w:val="24"/>
        </w:rPr>
        <w:t xml:space="preserve"> [Accessed on: June 12</w:t>
      </w:r>
      <w:r w:rsidRPr="00C06CE8">
        <w:rPr>
          <w:rFonts w:ascii="Arial" w:hAnsi="Arial" w:cs="Arial"/>
          <w:color w:val="000000"/>
          <w:spacing w:val="2"/>
          <w:sz w:val="24"/>
          <w:szCs w:val="24"/>
          <w:vertAlign w:val="superscript"/>
        </w:rPr>
        <w:t>th</w:t>
      </w:r>
      <w:proofErr w:type="gramStart"/>
      <w:r w:rsidRPr="00C06CE8">
        <w:rPr>
          <w:rFonts w:ascii="Arial" w:hAnsi="Arial" w:cs="Arial"/>
          <w:color w:val="000000"/>
          <w:spacing w:val="2"/>
          <w:sz w:val="24"/>
          <w:szCs w:val="24"/>
        </w:rPr>
        <w:t xml:space="preserve"> 2018</w:t>
      </w:r>
      <w:proofErr w:type="gramEnd"/>
      <w:r w:rsidRPr="00C06CE8">
        <w:rPr>
          <w:rFonts w:ascii="Arial" w:hAnsi="Arial" w:cs="Arial"/>
          <w:color w:val="000000"/>
          <w:spacing w:val="2"/>
          <w:sz w:val="24"/>
          <w:szCs w:val="24"/>
        </w:rPr>
        <w:t xml:space="preserve">]. </w:t>
      </w:r>
    </w:p>
    <w:p w14:paraId="68CEE228" w14:textId="77777777" w:rsidR="002D34B5" w:rsidRPr="00C06CE8" w:rsidRDefault="002D34B5" w:rsidP="002D34B5">
      <w:pPr>
        <w:spacing w:line="360" w:lineRule="auto"/>
        <w:jc w:val="both"/>
        <w:rPr>
          <w:rFonts w:ascii="Arial" w:hAnsi="Arial" w:cs="Arial"/>
          <w:sz w:val="24"/>
          <w:szCs w:val="24"/>
        </w:rPr>
      </w:pPr>
      <w:r w:rsidRPr="00C06CE8">
        <w:rPr>
          <w:rFonts w:ascii="Arial" w:hAnsi="Arial" w:cs="Arial"/>
          <w:sz w:val="24"/>
          <w:szCs w:val="24"/>
        </w:rPr>
        <w:t xml:space="preserve">The British Heart Foundation. (2017) ‘Health at work policy’ </w:t>
      </w:r>
      <w:hyperlink r:id="rId20" w:history="1">
        <w:r w:rsidRPr="00C06CE8">
          <w:rPr>
            <w:rStyle w:val="Hyperlink"/>
            <w:rFonts w:ascii="Arial" w:hAnsi="Arial" w:cs="Arial"/>
            <w:sz w:val="24"/>
            <w:szCs w:val="24"/>
          </w:rPr>
          <w:t>https://www.bhf.org.uk/-/media/files/publications/health-at-work/health-at-work-policy-template_2017.doc</w:t>
        </w:r>
      </w:hyperlink>
      <w:r w:rsidRPr="00C06CE8">
        <w:rPr>
          <w:rFonts w:ascii="Arial" w:hAnsi="Arial" w:cs="Arial"/>
          <w:sz w:val="24"/>
          <w:szCs w:val="24"/>
        </w:rPr>
        <w:t xml:space="preserve"> [Accessed on: 13</w:t>
      </w:r>
      <w:r w:rsidRPr="00C06CE8">
        <w:rPr>
          <w:rFonts w:ascii="Arial" w:hAnsi="Arial" w:cs="Arial"/>
          <w:sz w:val="24"/>
          <w:szCs w:val="24"/>
          <w:vertAlign w:val="superscript"/>
        </w:rPr>
        <w:t>th</w:t>
      </w:r>
      <w:r w:rsidRPr="00C06CE8">
        <w:rPr>
          <w:rFonts w:ascii="Arial" w:hAnsi="Arial" w:cs="Arial"/>
          <w:sz w:val="24"/>
          <w:szCs w:val="24"/>
        </w:rPr>
        <w:t xml:space="preserve"> of June 2018]. </w:t>
      </w:r>
    </w:p>
    <w:p w14:paraId="63C70866" w14:textId="77777777" w:rsidR="002D34B5" w:rsidRPr="00C06CE8" w:rsidRDefault="002D34B5" w:rsidP="002D34B5">
      <w:pPr>
        <w:spacing w:line="360" w:lineRule="auto"/>
        <w:jc w:val="both"/>
        <w:rPr>
          <w:rFonts w:ascii="Arial" w:hAnsi="Arial" w:cs="Arial"/>
          <w:color w:val="000000"/>
          <w:spacing w:val="2"/>
          <w:sz w:val="24"/>
          <w:szCs w:val="24"/>
        </w:rPr>
      </w:pPr>
      <w:r w:rsidRPr="00C06CE8">
        <w:rPr>
          <w:rFonts w:ascii="Arial" w:hAnsi="Arial" w:cs="Arial"/>
          <w:color w:val="000000"/>
          <w:spacing w:val="2"/>
          <w:sz w:val="24"/>
          <w:szCs w:val="24"/>
        </w:rPr>
        <w:t xml:space="preserve">The Care Inspectorate Wales (2016). ‘Childcare Factsheet’ </w:t>
      </w:r>
      <w:hyperlink r:id="rId21" w:history="1">
        <w:r w:rsidRPr="00C06CE8">
          <w:rPr>
            <w:rStyle w:val="Hyperlink"/>
            <w:rFonts w:ascii="Arial" w:hAnsi="Arial" w:cs="Arial"/>
            <w:spacing w:val="2"/>
            <w:sz w:val="24"/>
            <w:szCs w:val="24"/>
          </w:rPr>
          <w:t>https://moodle.uwtsd.ac.uk/pluginfile.php/161410/mod_resource/content/1/SASS%20factsheet.pdf</w:t>
        </w:r>
      </w:hyperlink>
      <w:r w:rsidRPr="00C06CE8">
        <w:rPr>
          <w:rFonts w:ascii="Arial" w:hAnsi="Arial" w:cs="Arial"/>
          <w:color w:val="000000"/>
          <w:spacing w:val="2"/>
          <w:sz w:val="24"/>
          <w:szCs w:val="24"/>
        </w:rPr>
        <w:t xml:space="preserve"> [Accessed on: June 12</w:t>
      </w:r>
      <w:r w:rsidRPr="00C06CE8">
        <w:rPr>
          <w:rFonts w:ascii="Arial" w:hAnsi="Arial" w:cs="Arial"/>
          <w:color w:val="000000"/>
          <w:spacing w:val="2"/>
          <w:sz w:val="24"/>
          <w:szCs w:val="24"/>
          <w:vertAlign w:val="superscript"/>
        </w:rPr>
        <w:t>th</w:t>
      </w:r>
      <w:r w:rsidRPr="00C06CE8">
        <w:rPr>
          <w:rFonts w:ascii="Arial" w:hAnsi="Arial" w:cs="Arial"/>
          <w:color w:val="000000"/>
          <w:spacing w:val="2"/>
          <w:sz w:val="24"/>
          <w:szCs w:val="24"/>
        </w:rPr>
        <w:t xml:space="preserve"> 2018]. </w:t>
      </w:r>
    </w:p>
    <w:p w14:paraId="659A1229" w14:textId="77777777" w:rsidR="002D34B5" w:rsidRPr="00C06CE8" w:rsidRDefault="002D34B5" w:rsidP="002D34B5">
      <w:pPr>
        <w:spacing w:before="161" w:after="161" w:line="360" w:lineRule="auto"/>
        <w:jc w:val="both"/>
        <w:outlineLvl w:val="0"/>
        <w:rPr>
          <w:rFonts w:ascii="Arial" w:hAnsi="Arial" w:cs="Arial"/>
          <w:sz w:val="24"/>
          <w:szCs w:val="24"/>
          <w:shd w:val="clear" w:color="auto" w:fill="FFFFFF"/>
        </w:rPr>
      </w:pPr>
      <w:r w:rsidRPr="00C06CE8">
        <w:rPr>
          <w:rFonts w:ascii="Arial" w:hAnsi="Arial" w:cs="Arial"/>
          <w:color w:val="000000"/>
          <w:spacing w:val="2"/>
          <w:sz w:val="24"/>
          <w:szCs w:val="24"/>
        </w:rPr>
        <w:lastRenderedPageBreak/>
        <w:t>Wales Pre School Providers Association (WPPA. (2016) ‘</w:t>
      </w:r>
      <w:r w:rsidRPr="00C06CE8">
        <w:rPr>
          <w:rFonts w:ascii="Arial" w:hAnsi="Arial" w:cs="Arial"/>
          <w:color w:val="000000"/>
          <w:spacing w:val="-5"/>
          <w:kern w:val="36"/>
          <w:sz w:val="24"/>
          <w:szCs w:val="24"/>
        </w:rPr>
        <w:t xml:space="preserve">CSSIW Self-assessment of service statement (SASS) </w:t>
      </w:r>
      <w:r w:rsidRPr="00C06CE8">
        <w:rPr>
          <w:rFonts w:ascii="Arial" w:hAnsi="Arial" w:cs="Arial"/>
          <w:color w:val="4472C4" w:themeColor="accent1"/>
          <w:spacing w:val="-5"/>
          <w:kern w:val="36"/>
          <w:sz w:val="24"/>
          <w:szCs w:val="24"/>
          <w:u w:val="single"/>
        </w:rPr>
        <w:t xml:space="preserve">2016’ </w:t>
      </w:r>
      <w:r w:rsidRPr="00C06CE8">
        <w:rPr>
          <w:rFonts w:ascii="Arial" w:hAnsi="Arial" w:cs="Arial"/>
          <w:color w:val="4472C4" w:themeColor="accent1"/>
          <w:sz w:val="24"/>
          <w:szCs w:val="24"/>
          <w:u w:val="single"/>
          <w:shd w:val="clear" w:color="auto" w:fill="FFFFFF"/>
        </w:rPr>
        <w:t>walesppa.org/</w:t>
      </w:r>
      <w:proofErr w:type="spellStart"/>
      <w:r w:rsidRPr="00C06CE8">
        <w:rPr>
          <w:rFonts w:ascii="Arial" w:hAnsi="Arial" w:cs="Arial"/>
          <w:color w:val="4472C4" w:themeColor="accent1"/>
          <w:sz w:val="24"/>
          <w:szCs w:val="24"/>
          <w:u w:val="single"/>
          <w:shd w:val="clear" w:color="auto" w:fill="FFFFFF"/>
        </w:rPr>
        <w:t>wp</w:t>
      </w:r>
      <w:proofErr w:type="spellEnd"/>
      <w:r w:rsidRPr="00C06CE8">
        <w:rPr>
          <w:rFonts w:ascii="Arial" w:hAnsi="Arial" w:cs="Arial"/>
          <w:color w:val="4472C4" w:themeColor="accent1"/>
          <w:sz w:val="24"/>
          <w:szCs w:val="24"/>
          <w:u w:val="single"/>
          <w:shd w:val="clear" w:color="auto" w:fill="FFFFFF"/>
        </w:rPr>
        <w:t xml:space="preserve">-content/uploads/2016/06/CSSIW-SASS-Update-2.docx </w:t>
      </w:r>
      <w:r w:rsidRPr="00C06CE8">
        <w:rPr>
          <w:rFonts w:ascii="Arial" w:hAnsi="Arial" w:cs="Arial"/>
          <w:sz w:val="24"/>
          <w:szCs w:val="24"/>
          <w:shd w:val="clear" w:color="auto" w:fill="FFFFFF"/>
        </w:rPr>
        <w:t>[Accessed on: June 9</w:t>
      </w:r>
      <w:r w:rsidRPr="00C06CE8">
        <w:rPr>
          <w:rFonts w:ascii="Arial" w:hAnsi="Arial" w:cs="Arial"/>
          <w:sz w:val="24"/>
          <w:szCs w:val="24"/>
          <w:shd w:val="clear" w:color="auto" w:fill="FFFFFF"/>
          <w:vertAlign w:val="superscript"/>
        </w:rPr>
        <w:t>th</w:t>
      </w:r>
      <w:proofErr w:type="gramStart"/>
      <w:r w:rsidRPr="00C06CE8">
        <w:rPr>
          <w:rFonts w:ascii="Arial" w:hAnsi="Arial" w:cs="Arial"/>
          <w:sz w:val="24"/>
          <w:szCs w:val="24"/>
          <w:shd w:val="clear" w:color="auto" w:fill="FFFFFF"/>
        </w:rPr>
        <w:t xml:space="preserve"> 2018</w:t>
      </w:r>
      <w:proofErr w:type="gramEnd"/>
      <w:r w:rsidRPr="00C06CE8">
        <w:rPr>
          <w:rFonts w:ascii="Arial" w:hAnsi="Arial" w:cs="Arial"/>
          <w:sz w:val="24"/>
          <w:szCs w:val="24"/>
          <w:shd w:val="clear" w:color="auto" w:fill="FFFFFF"/>
        </w:rPr>
        <w:t xml:space="preserve">]. </w:t>
      </w:r>
    </w:p>
    <w:p w14:paraId="059CBC88" w14:textId="77777777" w:rsidR="00461396" w:rsidRDefault="00461396" w:rsidP="002D34B5">
      <w:pPr>
        <w:spacing w:line="360" w:lineRule="auto"/>
        <w:jc w:val="both"/>
        <w:rPr>
          <w:rFonts w:ascii="Arial" w:hAnsi="Arial" w:cs="Arial"/>
          <w:sz w:val="24"/>
          <w:szCs w:val="24"/>
        </w:rPr>
      </w:pPr>
    </w:p>
    <w:p w14:paraId="6C1A4365" w14:textId="77777777" w:rsidR="00F06225" w:rsidRPr="00F06225" w:rsidRDefault="00F06225" w:rsidP="002D34B5">
      <w:pPr>
        <w:spacing w:line="360" w:lineRule="auto"/>
        <w:jc w:val="both"/>
        <w:rPr>
          <w:rFonts w:ascii="Arial" w:hAnsi="Arial" w:cs="Arial"/>
          <w:sz w:val="24"/>
          <w:szCs w:val="24"/>
        </w:rPr>
      </w:pPr>
    </w:p>
    <w:p w14:paraId="6A8355EC" w14:textId="77777777" w:rsidR="00C06CE8" w:rsidRPr="00C06CE8" w:rsidRDefault="00C06CE8" w:rsidP="002D34B5">
      <w:pPr>
        <w:spacing w:line="360" w:lineRule="auto"/>
        <w:jc w:val="both"/>
        <w:rPr>
          <w:rFonts w:ascii="Arial" w:hAnsi="Arial" w:cs="Arial"/>
          <w:bCs/>
          <w:spacing w:val="2"/>
          <w:sz w:val="24"/>
          <w:szCs w:val="24"/>
        </w:rPr>
      </w:pPr>
    </w:p>
    <w:p w14:paraId="6CE48FFC" w14:textId="0C3CBBE0" w:rsidR="0076058F" w:rsidRPr="00C06CE8" w:rsidRDefault="0076058F" w:rsidP="002D34B5">
      <w:pPr>
        <w:spacing w:line="360" w:lineRule="auto"/>
        <w:jc w:val="both"/>
        <w:rPr>
          <w:rFonts w:ascii="Arial" w:hAnsi="Arial" w:cs="Arial"/>
          <w:sz w:val="24"/>
          <w:szCs w:val="24"/>
        </w:rPr>
      </w:pPr>
    </w:p>
    <w:sectPr w:rsidR="0076058F" w:rsidRPr="00C06CE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D10B9" w14:textId="77777777" w:rsidR="001B4EBE" w:rsidRDefault="001B4EBE" w:rsidP="008E3CDE">
      <w:pPr>
        <w:spacing w:after="0" w:line="240" w:lineRule="auto"/>
      </w:pPr>
      <w:r>
        <w:separator/>
      </w:r>
    </w:p>
  </w:endnote>
  <w:endnote w:type="continuationSeparator" w:id="0">
    <w:p w14:paraId="7D83780F" w14:textId="77777777" w:rsidR="001B4EBE" w:rsidRDefault="001B4EBE" w:rsidP="008E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0190605"/>
      <w:docPartObj>
        <w:docPartGallery w:val="Page Numbers (Bottom of Page)"/>
        <w:docPartUnique/>
      </w:docPartObj>
    </w:sdtPr>
    <w:sdtEndPr>
      <w:rPr>
        <w:noProof/>
      </w:rPr>
    </w:sdtEndPr>
    <w:sdtContent>
      <w:p w14:paraId="4C429145" w14:textId="1ACA3F66" w:rsidR="008E3CDE" w:rsidRDefault="008E3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63BF8" w14:textId="77777777" w:rsidR="008E3CDE" w:rsidRDefault="008E3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22F82" w14:textId="77777777" w:rsidR="001B4EBE" w:rsidRDefault="001B4EBE" w:rsidP="008E3CDE">
      <w:pPr>
        <w:spacing w:after="0" w:line="240" w:lineRule="auto"/>
      </w:pPr>
      <w:r>
        <w:separator/>
      </w:r>
    </w:p>
  </w:footnote>
  <w:footnote w:type="continuationSeparator" w:id="0">
    <w:p w14:paraId="68FECB9C" w14:textId="77777777" w:rsidR="001B4EBE" w:rsidRDefault="001B4EBE" w:rsidP="008E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0139A" w14:textId="2EC073D0" w:rsidR="008E3CDE" w:rsidRDefault="008E3CDE">
    <w:pPr>
      <w:pStyle w:val="Header"/>
    </w:pPr>
    <w:r>
      <w:t>EAEE6003                    1601999</w:t>
    </w:r>
  </w:p>
  <w:p w14:paraId="1DF7E433" w14:textId="77777777" w:rsidR="008E3CDE" w:rsidRDefault="008E3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4E3A60"/>
    <w:multiLevelType w:val="hybridMultilevel"/>
    <w:tmpl w:val="4CC0E13E"/>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CDE"/>
    <w:rsid w:val="0000126D"/>
    <w:rsid w:val="00002E6A"/>
    <w:rsid w:val="000C3BA3"/>
    <w:rsid w:val="000C64A4"/>
    <w:rsid w:val="00160D50"/>
    <w:rsid w:val="001735E7"/>
    <w:rsid w:val="001A3A80"/>
    <w:rsid w:val="001B4EBE"/>
    <w:rsid w:val="001E4120"/>
    <w:rsid w:val="002A2AE9"/>
    <w:rsid w:val="002D34B5"/>
    <w:rsid w:val="00377FF2"/>
    <w:rsid w:val="00461396"/>
    <w:rsid w:val="004950E0"/>
    <w:rsid w:val="0076058F"/>
    <w:rsid w:val="007D45D6"/>
    <w:rsid w:val="007E5325"/>
    <w:rsid w:val="00863E1F"/>
    <w:rsid w:val="008735D8"/>
    <w:rsid w:val="008E3CDE"/>
    <w:rsid w:val="009236CE"/>
    <w:rsid w:val="00932B97"/>
    <w:rsid w:val="00960446"/>
    <w:rsid w:val="009A273C"/>
    <w:rsid w:val="009F2EE5"/>
    <w:rsid w:val="00A51D54"/>
    <w:rsid w:val="00A6448F"/>
    <w:rsid w:val="00AB72AE"/>
    <w:rsid w:val="00B77432"/>
    <w:rsid w:val="00B87D41"/>
    <w:rsid w:val="00C06CE8"/>
    <w:rsid w:val="00C851A4"/>
    <w:rsid w:val="00CD798F"/>
    <w:rsid w:val="00DE376E"/>
    <w:rsid w:val="00E21AEB"/>
    <w:rsid w:val="00E57885"/>
    <w:rsid w:val="00E65332"/>
    <w:rsid w:val="00E85AB4"/>
    <w:rsid w:val="00F06225"/>
    <w:rsid w:val="00F23D7C"/>
    <w:rsid w:val="00F94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EA72"/>
  <w15:chartTrackingRefBased/>
  <w15:docId w15:val="{52D6BD0C-888C-4CC1-B285-DE368BA5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605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578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CDE"/>
  </w:style>
  <w:style w:type="paragraph" w:styleId="Footer">
    <w:name w:val="footer"/>
    <w:basedOn w:val="Normal"/>
    <w:link w:val="FooterChar"/>
    <w:uiPriority w:val="99"/>
    <w:unhideWhenUsed/>
    <w:rsid w:val="008E3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CDE"/>
  </w:style>
  <w:style w:type="character" w:customStyle="1" w:styleId="Heading1Char">
    <w:name w:val="Heading 1 Char"/>
    <w:basedOn w:val="DefaultParagraphFont"/>
    <w:link w:val="Heading1"/>
    <w:uiPriority w:val="9"/>
    <w:rsid w:val="0076058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6058F"/>
    <w:rPr>
      <w:color w:val="0563C1" w:themeColor="hyperlink"/>
      <w:u w:val="single"/>
    </w:rPr>
  </w:style>
  <w:style w:type="character" w:styleId="UnresolvedMention">
    <w:name w:val="Unresolved Mention"/>
    <w:basedOn w:val="DefaultParagraphFont"/>
    <w:uiPriority w:val="99"/>
    <w:semiHidden/>
    <w:unhideWhenUsed/>
    <w:rsid w:val="0076058F"/>
    <w:rPr>
      <w:color w:val="605E5C"/>
      <w:shd w:val="clear" w:color="auto" w:fill="E1DFDD"/>
    </w:rPr>
  </w:style>
  <w:style w:type="character" w:customStyle="1" w:styleId="Heading2Char">
    <w:name w:val="Heading 2 Char"/>
    <w:basedOn w:val="DefaultParagraphFont"/>
    <w:link w:val="Heading2"/>
    <w:uiPriority w:val="9"/>
    <w:semiHidden/>
    <w:rsid w:val="00E5788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01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986994">
      <w:bodyDiv w:val="1"/>
      <w:marLeft w:val="0"/>
      <w:marRight w:val="0"/>
      <w:marTop w:val="0"/>
      <w:marBottom w:val="0"/>
      <w:divBdr>
        <w:top w:val="none" w:sz="0" w:space="0" w:color="auto"/>
        <w:left w:val="none" w:sz="0" w:space="0" w:color="auto"/>
        <w:bottom w:val="none" w:sz="0" w:space="0" w:color="auto"/>
        <w:right w:val="none" w:sz="0" w:space="0" w:color="auto"/>
      </w:divBdr>
    </w:div>
    <w:div w:id="1750539335">
      <w:bodyDiv w:val="1"/>
      <w:marLeft w:val="0"/>
      <w:marRight w:val="0"/>
      <w:marTop w:val="0"/>
      <w:marBottom w:val="0"/>
      <w:divBdr>
        <w:top w:val="none" w:sz="0" w:space="0" w:color="auto"/>
        <w:left w:val="none" w:sz="0" w:space="0" w:color="auto"/>
        <w:bottom w:val="none" w:sz="0" w:space="0" w:color="auto"/>
        <w:right w:val="none" w:sz="0" w:space="0" w:color="auto"/>
      </w:divBdr>
    </w:div>
    <w:div w:id="1852137300">
      <w:bodyDiv w:val="1"/>
      <w:marLeft w:val="0"/>
      <w:marRight w:val="0"/>
      <w:marTop w:val="0"/>
      <w:marBottom w:val="0"/>
      <w:divBdr>
        <w:top w:val="none" w:sz="0" w:space="0" w:color="auto"/>
        <w:left w:val="none" w:sz="0" w:space="0" w:color="auto"/>
        <w:bottom w:val="none" w:sz="0" w:space="0" w:color="auto"/>
        <w:right w:val="none" w:sz="0" w:space="0" w:color="auto"/>
      </w:divBdr>
    </w:div>
    <w:div w:id="2097045329">
      <w:bodyDiv w:val="1"/>
      <w:marLeft w:val="0"/>
      <w:marRight w:val="0"/>
      <w:marTop w:val="0"/>
      <w:marBottom w:val="0"/>
      <w:divBdr>
        <w:top w:val="none" w:sz="0" w:space="0" w:color="auto"/>
        <w:left w:val="none" w:sz="0" w:space="0" w:color="auto"/>
        <w:bottom w:val="none" w:sz="0" w:space="0" w:color="auto"/>
        <w:right w:val="none" w:sz="0" w:space="0" w:color="auto"/>
      </w:divBdr>
    </w:div>
    <w:div w:id="211216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org/accreditation/benefits.php" TargetMode="External"/><Relationship Id="rId13" Type="http://schemas.openxmlformats.org/officeDocument/2006/relationships/hyperlink" Target="https://www.pacey.org.uk/Pacey/media/Website-files/PACEY%20member%20practice%20guides%20(PDFs)/PG04-self-reflective-practice.pdf" TargetMode="External"/><Relationship Id="rId18" Type="http://schemas.openxmlformats.org/officeDocument/2006/relationships/hyperlink" Target="https://www.pacey.org.uk/news-and-views/pacey-blog/2015/september-2015/childcare-legislation-changes-in-wales/" TargetMode="External"/><Relationship Id="rId3" Type="http://schemas.openxmlformats.org/officeDocument/2006/relationships/settings" Target="settings.xml"/><Relationship Id="rId21" Type="http://schemas.openxmlformats.org/officeDocument/2006/relationships/hyperlink" Target="https://moodle.uwtsd.ac.uk/pluginfile.php/161410/mod_resource/content/1/SASS%20factsheet.pdf" TargetMode="External"/><Relationship Id="rId7" Type="http://schemas.openxmlformats.org/officeDocument/2006/relationships/hyperlink" Target="https://onlinelibrary.wiley.com/doi/full/10.1111/j.1365-277X.2007.00804.x" TargetMode="External"/><Relationship Id="rId12" Type="http://schemas.openxmlformats.org/officeDocument/2006/relationships/hyperlink" Target="https://www.nutritionist-resource.org.uk/content/healthy-eating-for-kids.html" TargetMode="External"/><Relationship Id="rId17" Type="http://schemas.openxmlformats.org/officeDocument/2006/relationships/hyperlink" Target="http://www.playwales.org.uk/login/uploaded/documents/INFORMATION%20SHEETS/Promoting%20physical%20activity%20through%20outdoor%20play%20in%20early%20years%20setting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doi/full/10.1046/j..2003.com122.x" TargetMode="External"/><Relationship Id="rId20" Type="http://schemas.openxmlformats.org/officeDocument/2006/relationships/hyperlink" Target="https://www.bhf.org.uk/-/media/files/publications/health-at-work/health-at-work-policy-template_2017.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ursery-world/news/1081449/help-quality-assura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acey.org.uk/news-and-views/pacey-blog/2016/june-2016/cssiw-online-self-assessment-of-service-(sass)-in/" TargetMode="External"/><Relationship Id="rId23" Type="http://schemas.openxmlformats.org/officeDocument/2006/relationships/footer" Target="footer1.xml"/><Relationship Id="rId10" Type="http://schemas.openxmlformats.org/officeDocument/2006/relationships/hyperlink" Target="https://www.ncbi.nlm.nih.gov/pmc/articles/PMC1072247/?page=1" TargetMode="External"/><Relationship Id="rId19" Type="http://schemas.openxmlformats.org/officeDocument/2006/relationships/hyperlink" Target="http://www.wales.nhs.uk/sitesplus/888/page/82249"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Literacy%20and%20the%20Foundation%20Phase%20%20-%20September%202011.pdf" TargetMode="External"/><Relationship Id="rId14" Type="http://schemas.openxmlformats.org/officeDocument/2006/relationships/hyperlink" Target="https://www.pacey.org.uk/news-and-views/pacey-blog/2016/june-2016/cssiw-online-self-assessment-of-service-(sass)-i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10</Pages>
  <Words>3094</Words>
  <Characters>17641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Allen</dc:creator>
  <cp:keywords/>
  <dc:description/>
  <cp:lastModifiedBy>Chelsey Allen</cp:lastModifiedBy>
  <cp:revision>5</cp:revision>
  <dcterms:created xsi:type="dcterms:W3CDTF">2018-06-12T12:36:00Z</dcterms:created>
  <dcterms:modified xsi:type="dcterms:W3CDTF">2018-06-14T16:18:00Z</dcterms:modified>
</cp:coreProperties>
</file>