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3D128" w14:textId="77777777" w:rsidR="00A86E17" w:rsidRPr="00A86E17" w:rsidRDefault="00A86E17" w:rsidP="00A86E17">
      <w:pPr>
        <w:spacing w:line="480" w:lineRule="auto"/>
        <w:jc w:val="center"/>
        <w:rPr>
          <w:rFonts w:ascii="Times New Roman" w:hAnsi="Times New Roman" w:cs="Times New Roman"/>
          <w:b/>
          <w:bCs/>
          <w:color w:val="000000"/>
          <w:sz w:val="36"/>
          <w:szCs w:val="36"/>
        </w:rPr>
      </w:pPr>
      <w:r w:rsidRPr="00A86E17">
        <w:rPr>
          <w:rFonts w:ascii="Times New Roman" w:hAnsi="Times New Roman" w:cs="Times New Roman"/>
          <w:b/>
          <w:bCs/>
          <w:color w:val="000000"/>
          <w:sz w:val="36"/>
          <w:szCs w:val="36"/>
        </w:rPr>
        <w:t>A Vision of Change: Sustainability in the hotel industry</w:t>
      </w:r>
    </w:p>
    <w:p w14:paraId="74CB1037" w14:textId="77777777" w:rsidR="00A86E17" w:rsidRDefault="00A86E17" w:rsidP="00A86E17">
      <w:pPr>
        <w:spacing w:line="480" w:lineRule="auto"/>
        <w:rPr>
          <w:rFonts w:ascii="Times New Roman" w:hAnsi="Times New Roman" w:cs="Times New Roman"/>
          <w:b/>
          <w:bCs/>
          <w:color w:val="000000"/>
          <w:sz w:val="36"/>
          <w:szCs w:val="36"/>
        </w:rPr>
      </w:pPr>
      <w:r>
        <w:rPr>
          <w:rFonts w:ascii="Times New Roman" w:hAnsi="Times New Roman" w:cs="Times New Roman"/>
          <w:b/>
          <w:bCs/>
          <w:color w:val="000000"/>
          <w:sz w:val="36"/>
          <w:szCs w:val="36"/>
        </w:rPr>
        <w:t xml:space="preserve">                                         </w:t>
      </w:r>
    </w:p>
    <w:p w14:paraId="69918B30" w14:textId="049C21D8" w:rsidR="00A86E17" w:rsidRPr="00A86E17" w:rsidRDefault="00A86E17" w:rsidP="00A86E17">
      <w:pPr>
        <w:spacing w:line="480" w:lineRule="auto"/>
        <w:rPr>
          <w:rFonts w:ascii="Times New Roman" w:hAnsi="Times New Roman" w:cs="Times New Roman"/>
          <w:b/>
          <w:bCs/>
          <w:color w:val="000000"/>
          <w:sz w:val="28"/>
          <w:szCs w:val="28"/>
        </w:rPr>
      </w:pPr>
      <w:r w:rsidRPr="00A86E17">
        <w:rPr>
          <w:rFonts w:ascii="Times New Roman" w:hAnsi="Times New Roman" w:cs="Times New Roman"/>
          <w:b/>
          <w:bCs/>
          <w:color w:val="000000"/>
          <w:sz w:val="28"/>
          <w:szCs w:val="28"/>
        </w:rPr>
        <w:t>BMIH:5006</w:t>
      </w:r>
    </w:p>
    <w:p w14:paraId="1A4161BB" w14:textId="4FBD5D56" w:rsidR="00A86E17" w:rsidRPr="00A86E17" w:rsidRDefault="00A86E17" w:rsidP="00A86E17">
      <w:pPr>
        <w:spacing w:line="480" w:lineRule="auto"/>
        <w:rPr>
          <w:rFonts w:ascii="Times New Roman" w:hAnsi="Times New Roman" w:cs="Times New Roman"/>
          <w:b/>
          <w:bCs/>
          <w:color w:val="000000"/>
          <w:sz w:val="28"/>
          <w:szCs w:val="28"/>
        </w:rPr>
      </w:pPr>
      <w:r w:rsidRPr="00A86E17">
        <w:rPr>
          <w:rFonts w:ascii="Times New Roman" w:hAnsi="Times New Roman" w:cs="Times New Roman"/>
          <w:b/>
          <w:bCs/>
          <w:color w:val="000000"/>
          <w:sz w:val="28"/>
          <w:szCs w:val="28"/>
        </w:rPr>
        <w:t>TUTOR: DR.HEW THOMAS</w:t>
      </w:r>
    </w:p>
    <w:p w14:paraId="17D29415" w14:textId="4DEC7D9F" w:rsidR="00A86E17" w:rsidRPr="00A86E17" w:rsidRDefault="00A86E17" w:rsidP="00A86E17">
      <w:pPr>
        <w:spacing w:line="480" w:lineRule="auto"/>
        <w:rPr>
          <w:rFonts w:ascii="Times New Roman" w:hAnsi="Times New Roman" w:cs="Times New Roman"/>
          <w:b/>
          <w:bCs/>
          <w:color w:val="000000"/>
          <w:sz w:val="28"/>
          <w:szCs w:val="28"/>
        </w:rPr>
      </w:pPr>
      <w:r w:rsidRPr="00A86E17">
        <w:rPr>
          <w:rFonts w:ascii="Times New Roman" w:hAnsi="Times New Roman" w:cs="Times New Roman"/>
          <w:b/>
          <w:bCs/>
          <w:color w:val="000000"/>
          <w:sz w:val="28"/>
          <w:szCs w:val="28"/>
        </w:rPr>
        <w:t xml:space="preserve"> STUDENT: EVTIM DYAKOV-2018828</w:t>
      </w:r>
    </w:p>
    <w:p w14:paraId="0A66D5D3" w14:textId="2625C869" w:rsidR="00A86E17" w:rsidRDefault="00A86E17" w:rsidP="00A86E17">
      <w:pPr>
        <w:spacing w:line="480" w:lineRule="auto"/>
        <w:jc w:val="center"/>
        <w:rPr>
          <w:rFonts w:ascii="Times New Roman" w:hAnsi="Times New Roman" w:cs="Times New Roman"/>
          <w:b/>
          <w:bCs/>
          <w:sz w:val="36"/>
          <w:szCs w:val="36"/>
        </w:rPr>
      </w:pPr>
    </w:p>
    <w:p w14:paraId="128625EF" w14:textId="3F6A07BC" w:rsidR="00A86E17" w:rsidRDefault="00A86E17" w:rsidP="00A86E17">
      <w:pPr>
        <w:spacing w:line="480" w:lineRule="auto"/>
        <w:jc w:val="center"/>
        <w:rPr>
          <w:rFonts w:ascii="Times New Roman" w:hAnsi="Times New Roman" w:cs="Times New Roman"/>
          <w:b/>
          <w:bCs/>
          <w:sz w:val="36"/>
          <w:szCs w:val="36"/>
        </w:rPr>
      </w:pPr>
    </w:p>
    <w:p w14:paraId="61B77CD4" w14:textId="573CC06F" w:rsidR="00A86E17" w:rsidRDefault="00A86E17" w:rsidP="00A86E17">
      <w:pPr>
        <w:spacing w:line="480" w:lineRule="auto"/>
        <w:jc w:val="center"/>
        <w:rPr>
          <w:rFonts w:ascii="Times New Roman" w:hAnsi="Times New Roman" w:cs="Times New Roman"/>
          <w:b/>
          <w:bCs/>
          <w:sz w:val="36"/>
          <w:szCs w:val="36"/>
        </w:rPr>
      </w:pPr>
    </w:p>
    <w:p w14:paraId="50AF3FFC" w14:textId="6E368255" w:rsidR="00A86E17" w:rsidRDefault="00A86E17" w:rsidP="00A86E17">
      <w:pPr>
        <w:spacing w:line="480" w:lineRule="auto"/>
        <w:jc w:val="center"/>
        <w:rPr>
          <w:rFonts w:ascii="Times New Roman" w:hAnsi="Times New Roman" w:cs="Times New Roman"/>
          <w:b/>
          <w:bCs/>
          <w:sz w:val="36"/>
          <w:szCs w:val="36"/>
        </w:rPr>
      </w:pPr>
    </w:p>
    <w:p w14:paraId="3C32E446" w14:textId="076C32C4" w:rsidR="00A86E17" w:rsidRDefault="00A86E17" w:rsidP="00A86E17">
      <w:pPr>
        <w:spacing w:line="480" w:lineRule="auto"/>
        <w:jc w:val="center"/>
        <w:rPr>
          <w:rFonts w:ascii="Times New Roman" w:hAnsi="Times New Roman" w:cs="Times New Roman"/>
          <w:b/>
          <w:bCs/>
          <w:sz w:val="36"/>
          <w:szCs w:val="36"/>
        </w:rPr>
      </w:pPr>
    </w:p>
    <w:p w14:paraId="5CE43ACE" w14:textId="3AB0D41E" w:rsidR="00A86E17" w:rsidRDefault="00A86E17" w:rsidP="00A86E17">
      <w:pPr>
        <w:spacing w:line="480" w:lineRule="auto"/>
        <w:jc w:val="center"/>
        <w:rPr>
          <w:rFonts w:ascii="Times New Roman" w:hAnsi="Times New Roman" w:cs="Times New Roman"/>
          <w:b/>
          <w:bCs/>
          <w:sz w:val="36"/>
          <w:szCs w:val="36"/>
        </w:rPr>
      </w:pPr>
    </w:p>
    <w:p w14:paraId="2CC6503A" w14:textId="4F0085EE" w:rsidR="00A86E17" w:rsidRDefault="00A86E17" w:rsidP="00A86E17">
      <w:pPr>
        <w:spacing w:line="480" w:lineRule="auto"/>
        <w:jc w:val="center"/>
        <w:rPr>
          <w:rFonts w:ascii="Times New Roman" w:hAnsi="Times New Roman" w:cs="Times New Roman"/>
          <w:b/>
          <w:bCs/>
          <w:sz w:val="36"/>
          <w:szCs w:val="36"/>
        </w:rPr>
      </w:pPr>
    </w:p>
    <w:p w14:paraId="621ED287" w14:textId="537F616E" w:rsidR="00A86E17" w:rsidRDefault="00A86E17" w:rsidP="00A86E17">
      <w:pPr>
        <w:spacing w:line="480" w:lineRule="auto"/>
        <w:jc w:val="center"/>
        <w:rPr>
          <w:rFonts w:ascii="Times New Roman" w:hAnsi="Times New Roman" w:cs="Times New Roman"/>
          <w:b/>
          <w:bCs/>
          <w:sz w:val="36"/>
          <w:szCs w:val="36"/>
        </w:rPr>
      </w:pPr>
    </w:p>
    <w:p w14:paraId="58C99160" w14:textId="47DAF69A" w:rsidR="00A86E17" w:rsidRDefault="00A86E17" w:rsidP="00A86E17">
      <w:pPr>
        <w:spacing w:line="480" w:lineRule="auto"/>
        <w:jc w:val="center"/>
        <w:rPr>
          <w:rFonts w:ascii="Times New Roman" w:hAnsi="Times New Roman" w:cs="Times New Roman"/>
          <w:b/>
          <w:bCs/>
          <w:sz w:val="36"/>
          <w:szCs w:val="36"/>
        </w:rPr>
      </w:pPr>
    </w:p>
    <w:p w14:paraId="36334CE9" w14:textId="691A4DC0" w:rsidR="00A86E17" w:rsidRDefault="00A86E17" w:rsidP="00A86E17">
      <w:pPr>
        <w:spacing w:line="480" w:lineRule="auto"/>
        <w:jc w:val="center"/>
        <w:rPr>
          <w:rFonts w:ascii="Times New Roman" w:hAnsi="Times New Roman" w:cs="Times New Roman"/>
          <w:b/>
          <w:bCs/>
          <w:sz w:val="36"/>
          <w:szCs w:val="36"/>
        </w:rPr>
      </w:pPr>
    </w:p>
    <w:p w14:paraId="3125A70D" w14:textId="0C867192" w:rsidR="00A86E17" w:rsidRDefault="00A86E17" w:rsidP="00A86E17">
      <w:pPr>
        <w:spacing w:line="480" w:lineRule="auto"/>
        <w:jc w:val="center"/>
        <w:rPr>
          <w:rFonts w:ascii="Times New Roman" w:hAnsi="Times New Roman" w:cs="Times New Roman"/>
          <w:b/>
          <w:bCs/>
          <w:sz w:val="36"/>
          <w:szCs w:val="36"/>
        </w:rPr>
      </w:pPr>
    </w:p>
    <w:p w14:paraId="1CBFAB55" w14:textId="001CA5B0" w:rsidR="00A86E17" w:rsidRDefault="00A86E17" w:rsidP="00A86E17">
      <w:pPr>
        <w:spacing w:line="480" w:lineRule="auto"/>
        <w:jc w:val="center"/>
        <w:rPr>
          <w:rFonts w:ascii="Times New Roman" w:hAnsi="Times New Roman" w:cs="Times New Roman"/>
          <w:b/>
          <w:bCs/>
          <w:sz w:val="36"/>
          <w:szCs w:val="36"/>
        </w:rPr>
      </w:pPr>
    </w:p>
    <w:p w14:paraId="660D0130" w14:textId="77777777" w:rsidR="00A86E17" w:rsidRPr="00A86E17" w:rsidRDefault="00A86E17" w:rsidP="00A86E17">
      <w:pPr>
        <w:spacing w:line="480" w:lineRule="auto"/>
        <w:jc w:val="center"/>
        <w:rPr>
          <w:rFonts w:ascii="Times New Roman" w:hAnsi="Times New Roman" w:cs="Times New Roman"/>
          <w:b/>
          <w:bCs/>
          <w:sz w:val="36"/>
          <w:szCs w:val="36"/>
        </w:rPr>
      </w:pPr>
    </w:p>
    <w:p w14:paraId="73BA6B53" w14:textId="024E34F7" w:rsidR="001374BC" w:rsidRDefault="001374BC" w:rsidP="001374BC">
      <w:pPr>
        <w:spacing w:line="480" w:lineRule="auto"/>
        <w:jc w:val="center"/>
        <w:rPr>
          <w:rFonts w:ascii="Times New Roman" w:hAnsi="Times New Roman" w:cs="Times New Roman"/>
          <w:b/>
          <w:sz w:val="28"/>
        </w:rPr>
      </w:pPr>
      <w:r w:rsidRPr="00E15287">
        <w:rPr>
          <w:rFonts w:ascii="Times New Roman" w:hAnsi="Times New Roman" w:cs="Times New Roman"/>
          <w:b/>
          <w:sz w:val="28"/>
        </w:rPr>
        <w:t>Introduction</w:t>
      </w:r>
    </w:p>
    <w:p w14:paraId="51B44FF4" w14:textId="1BE6367A" w:rsidR="001374BC" w:rsidRPr="00974DBE" w:rsidRDefault="001374BC" w:rsidP="001374BC">
      <w:pPr>
        <w:spacing w:line="360" w:lineRule="auto"/>
        <w:jc w:val="both"/>
        <w:rPr>
          <w:rFonts w:ascii="Times New Roman" w:hAnsi="Times New Roman" w:cs="Times New Roman"/>
          <w:sz w:val="24"/>
        </w:rPr>
      </w:pPr>
      <w:r w:rsidRPr="00974DBE">
        <w:rPr>
          <w:rFonts w:ascii="Times New Roman" w:hAnsi="Times New Roman" w:cs="Times New Roman"/>
          <w:sz w:val="24"/>
        </w:rPr>
        <w:t xml:space="preserve">Sustainable development </w:t>
      </w:r>
      <w:r w:rsidR="00E32CBC">
        <w:rPr>
          <w:rFonts w:ascii="Times New Roman" w:hAnsi="Times New Roman" w:cs="Times New Roman"/>
          <w:sz w:val="24"/>
        </w:rPr>
        <w:t>balances</w:t>
      </w:r>
      <w:r w:rsidRPr="00974DBE">
        <w:rPr>
          <w:rFonts w:ascii="Times New Roman" w:hAnsi="Times New Roman" w:cs="Times New Roman"/>
          <w:sz w:val="24"/>
        </w:rPr>
        <w:t xml:space="preserve"> environmental conservation with </w:t>
      </w:r>
      <w:r w:rsidR="00E32CBC">
        <w:rPr>
          <w:rFonts w:ascii="Times New Roman" w:hAnsi="Times New Roman" w:cs="Times New Roman"/>
          <w:sz w:val="24"/>
        </w:rPr>
        <w:t xml:space="preserve">the </w:t>
      </w:r>
      <w:r w:rsidRPr="00974DBE">
        <w:rPr>
          <w:rFonts w:ascii="Times New Roman" w:hAnsi="Times New Roman" w:cs="Times New Roman"/>
          <w:sz w:val="24"/>
        </w:rPr>
        <w:t>comm</w:t>
      </w:r>
      <w:r>
        <w:rPr>
          <w:rFonts w:ascii="Times New Roman" w:hAnsi="Times New Roman" w:cs="Times New Roman"/>
          <w:sz w:val="24"/>
        </w:rPr>
        <w:t>unity and economic development (Craig, 2010). According to Jones, Hillier &amp; Comfort (2014)</w:t>
      </w:r>
      <w:r w:rsidR="00E32CBC">
        <w:rPr>
          <w:rFonts w:ascii="Times New Roman" w:hAnsi="Times New Roman" w:cs="Times New Roman"/>
          <w:sz w:val="24"/>
        </w:rPr>
        <w:t>,</w:t>
      </w:r>
      <w:r w:rsidRPr="001D37A4">
        <w:t xml:space="preserve"> </w:t>
      </w:r>
      <w:r w:rsidRPr="001D37A4">
        <w:rPr>
          <w:rFonts w:ascii="Times New Roman" w:hAnsi="Times New Roman" w:cs="Times New Roman"/>
          <w:sz w:val="24"/>
        </w:rPr>
        <w:t xml:space="preserve">the hotel business uses a lot of resources, which is a big reason why the environment is </w:t>
      </w:r>
      <w:r w:rsidR="00E32CBC">
        <w:rPr>
          <w:rFonts w:ascii="Times New Roman" w:hAnsi="Times New Roman" w:cs="Times New Roman"/>
          <w:sz w:val="24"/>
        </w:rPr>
        <w:t>worsening</w:t>
      </w:r>
      <w:r w:rsidRPr="001D37A4">
        <w:rPr>
          <w:rFonts w:ascii="Times New Roman" w:hAnsi="Times New Roman" w:cs="Times New Roman"/>
          <w:sz w:val="24"/>
        </w:rPr>
        <w:t xml:space="preserve">. </w:t>
      </w:r>
      <w:r w:rsidR="00E32CBC">
        <w:rPr>
          <w:rFonts w:ascii="Times New Roman" w:hAnsi="Times New Roman" w:cs="Times New Roman"/>
          <w:sz w:val="24"/>
        </w:rPr>
        <w:t>Some of these resources are water, energy, and the carbon footprint left by tourist transportation and other hotel needs</w:t>
      </w:r>
      <w:r w:rsidRPr="001D37A4">
        <w:rPr>
          <w:rFonts w:ascii="Times New Roman" w:hAnsi="Times New Roman" w:cs="Times New Roman"/>
          <w:sz w:val="24"/>
        </w:rPr>
        <w:t>.</w:t>
      </w:r>
      <w:r>
        <w:rPr>
          <w:rFonts w:ascii="Times New Roman" w:hAnsi="Times New Roman" w:cs="Times New Roman"/>
          <w:sz w:val="24"/>
        </w:rPr>
        <w:t xml:space="preserve"> </w:t>
      </w:r>
      <w:r w:rsidRPr="00974DBE">
        <w:rPr>
          <w:rFonts w:ascii="Times New Roman" w:hAnsi="Times New Roman" w:cs="Times New Roman"/>
          <w:sz w:val="24"/>
        </w:rPr>
        <w:t xml:space="preserve">Since the hotel sector is worldwide with far-reaching impacts, it is impossible to disregard the issues voiced. The prosperity and survival of tourist sites and the hotel sector are contingent on </w:t>
      </w:r>
      <w:r w:rsidR="00E32CBC">
        <w:rPr>
          <w:rFonts w:ascii="Times New Roman" w:hAnsi="Times New Roman" w:cs="Times New Roman"/>
          <w:sz w:val="24"/>
        </w:rPr>
        <w:t>preserving</w:t>
      </w:r>
      <w:r w:rsidRPr="00974DBE">
        <w:rPr>
          <w:rFonts w:ascii="Times New Roman" w:hAnsi="Times New Roman" w:cs="Times New Roman"/>
          <w:sz w:val="24"/>
        </w:rPr>
        <w:t xml:space="preserve"> natural and cultural attractions.</w:t>
      </w:r>
      <w:r w:rsidRPr="005E3174">
        <w:t xml:space="preserve"> </w:t>
      </w:r>
      <w:r w:rsidRPr="005E3174">
        <w:rPr>
          <w:rFonts w:ascii="Times New Roman" w:hAnsi="Times New Roman" w:cs="Times New Roman"/>
          <w:sz w:val="24"/>
        </w:rPr>
        <w:t>This paper will examine why sustainability is a priority for the hotel industry</w:t>
      </w:r>
      <w:r w:rsidR="00E32CBC">
        <w:rPr>
          <w:rFonts w:ascii="Times New Roman" w:hAnsi="Times New Roman" w:cs="Times New Roman"/>
          <w:sz w:val="24"/>
        </w:rPr>
        <w:t xml:space="preserve"> and</w:t>
      </w:r>
      <w:r w:rsidRPr="005E3174">
        <w:rPr>
          <w:rFonts w:ascii="Times New Roman" w:hAnsi="Times New Roman" w:cs="Times New Roman"/>
          <w:sz w:val="24"/>
        </w:rPr>
        <w:t xml:space="preserve"> how the hotel secto</w:t>
      </w:r>
      <w:r>
        <w:rPr>
          <w:rFonts w:ascii="Times New Roman" w:hAnsi="Times New Roman" w:cs="Times New Roman"/>
          <w:sz w:val="24"/>
        </w:rPr>
        <w:t>r is adapting to sustainability. At the initial stage</w:t>
      </w:r>
      <w:r w:rsidR="00E32CBC">
        <w:rPr>
          <w:rFonts w:ascii="Times New Roman" w:hAnsi="Times New Roman" w:cs="Times New Roman"/>
          <w:sz w:val="24"/>
        </w:rPr>
        <w:t>,</w:t>
      </w:r>
      <w:r>
        <w:rPr>
          <w:rFonts w:ascii="Times New Roman" w:hAnsi="Times New Roman" w:cs="Times New Roman"/>
          <w:sz w:val="24"/>
        </w:rPr>
        <w:t xml:space="preserve"> this report explains sustainability and its pillars</w:t>
      </w:r>
      <w:r w:rsidR="00AA3DEC">
        <w:rPr>
          <w:rFonts w:ascii="Times New Roman" w:hAnsi="Times New Roman" w:cs="Times New Roman"/>
          <w:sz w:val="24"/>
        </w:rPr>
        <w:t>; after</w:t>
      </w:r>
      <w:r>
        <w:rPr>
          <w:rFonts w:ascii="Times New Roman" w:hAnsi="Times New Roman" w:cs="Times New Roman"/>
          <w:sz w:val="24"/>
        </w:rPr>
        <w:t xml:space="preserve"> that</w:t>
      </w:r>
      <w:r w:rsidR="00E32CBC">
        <w:rPr>
          <w:rFonts w:ascii="Times New Roman" w:hAnsi="Times New Roman" w:cs="Times New Roman"/>
          <w:sz w:val="24"/>
        </w:rPr>
        <w:t>,</w:t>
      </w:r>
      <w:r>
        <w:rPr>
          <w:rFonts w:ascii="Times New Roman" w:hAnsi="Times New Roman" w:cs="Times New Roman"/>
          <w:sz w:val="24"/>
        </w:rPr>
        <w:t xml:space="preserve"> </w:t>
      </w:r>
      <w:r w:rsidR="00AA3DEC">
        <w:rPr>
          <w:rFonts w:ascii="Times New Roman" w:hAnsi="Times New Roman" w:cs="Times New Roman"/>
          <w:sz w:val="24"/>
        </w:rPr>
        <w:t>it</w:t>
      </w:r>
      <w:r>
        <w:rPr>
          <w:rFonts w:ascii="Times New Roman" w:hAnsi="Times New Roman" w:cs="Times New Roman"/>
          <w:sz w:val="24"/>
        </w:rPr>
        <w:t xml:space="preserve"> explains corporate social responsibility and how hotel business is </w:t>
      </w:r>
      <w:r w:rsidR="00E32CBC">
        <w:rPr>
          <w:rFonts w:ascii="Times New Roman" w:hAnsi="Times New Roman" w:cs="Times New Roman"/>
          <w:sz w:val="24"/>
        </w:rPr>
        <w:t>concerned</w:t>
      </w:r>
      <w:r>
        <w:rPr>
          <w:rFonts w:ascii="Times New Roman" w:hAnsi="Times New Roman" w:cs="Times New Roman"/>
          <w:sz w:val="24"/>
        </w:rPr>
        <w:t xml:space="preserve"> about their social responsibility in a sustainable way.</w:t>
      </w:r>
    </w:p>
    <w:p w14:paraId="0D6C26C6" w14:textId="77777777" w:rsidR="001374BC" w:rsidRDefault="001374BC" w:rsidP="001374BC">
      <w:pPr>
        <w:jc w:val="center"/>
        <w:rPr>
          <w:rFonts w:ascii="Times New Roman" w:hAnsi="Times New Roman" w:cs="Times New Roman"/>
          <w:b/>
          <w:sz w:val="28"/>
        </w:rPr>
      </w:pPr>
      <w:r>
        <w:rPr>
          <w:rFonts w:ascii="Times New Roman" w:hAnsi="Times New Roman" w:cs="Times New Roman"/>
          <w:b/>
          <w:sz w:val="28"/>
        </w:rPr>
        <w:t xml:space="preserve">Sustainability </w:t>
      </w:r>
    </w:p>
    <w:p w14:paraId="09183953" w14:textId="174A1FAC" w:rsidR="001374BC" w:rsidRPr="002975A0" w:rsidRDefault="001374BC" w:rsidP="002975A0">
      <w:pPr>
        <w:spacing w:line="360" w:lineRule="auto"/>
        <w:jc w:val="both"/>
        <w:rPr>
          <w:rFonts w:ascii="Times New Roman" w:hAnsi="Times New Roman" w:cs="Times New Roman"/>
          <w:sz w:val="24"/>
        </w:rPr>
      </w:pPr>
      <w:r w:rsidRPr="00D70749">
        <w:rPr>
          <w:rFonts w:ascii="Times New Roman" w:hAnsi="Times New Roman" w:cs="Times New Roman"/>
          <w:sz w:val="24"/>
        </w:rPr>
        <w:t xml:space="preserve">Companies can </w:t>
      </w:r>
      <w:r w:rsidR="00E32CBC">
        <w:rPr>
          <w:rFonts w:ascii="Times New Roman" w:hAnsi="Times New Roman" w:cs="Times New Roman"/>
          <w:sz w:val="24"/>
        </w:rPr>
        <w:t>utilise</w:t>
      </w:r>
      <w:r w:rsidRPr="00D70749">
        <w:rPr>
          <w:rFonts w:ascii="Times New Roman" w:hAnsi="Times New Roman" w:cs="Times New Roman"/>
          <w:sz w:val="24"/>
        </w:rPr>
        <w:t xml:space="preserve"> natural resources without depleting them or leaving nothing for future generations </w:t>
      </w:r>
      <w:r>
        <w:rPr>
          <w:rFonts w:ascii="Times New Roman" w:hAnsi="Times New Roman" w:cs="Times New Roman"/>
          <w:sz w:val="24"/>
        </w:rPr>
        <w:t>if they consider sustainability (Scoones, 2007). According to Kuhlman &amp; Farrington (2010)</w:t>
      </w:r>
      <w:r w:rsidRPr="00526FA4">
        <w:rPr>
          <w:rFonts w:ascii="Times New Roman" w:hAnsi="Times New Roman" w:cs="Times New Roman"/>
          <w:sz w:val="24"/>
        </w:rPr>
        <w:t>, sustainability keeps individuals happy for a very long period, possibly forever.</w:t>
      </w:r>
      <w:r w:rsidRPr="00755FCD">
        <w:t xml:space="preserve"> </w:t>
      </w:r>
      <w:r w:rsidRPr="00755FCD">
        <w:rPr>
          <w:rFonts w:ascii="Times New Roman" w:hAnsi="Times New Roman" w:cs="Times New Roman"/>
          <w:sz w:val="24"/>
        </w:rPr>
        <w:t xml:space="preserve">Environment and sustainability </w:t>
      </w:r>
      <w:r w:rsidR="00E32CBC">
        <w:rPr>
          <w:rFonts w:ascii="Times New Roman" w:hAnsi="Times New Roman" w:cs="Times New Roman"/>
          <w:sz w:val="24"/>
        </w:rPr>
        <w:t>are not the same, even though sustainability contains much</w:t>
      </w:r>
      <w:r w:rsidRPr="00755FCD">
        <w:rPr>
          <w:rFonts w:ascii="Times New Roman" w:hAnsi="Times New Roman" w:cs="Times New Roman"/>
          <w:sz w:val="24"/>
        </w:rPr>
        <w:t xml:space="preserve"> information about the environment. So, sustainability depends on the quality of the environment, the amount of capital, and the resources that can </w:t>
      </w:r>
      <w:r>
        <w:rPr>
          <w:rFonts w:ascii="Times New Roman" w:hAnsi="Times New Roman" w:cs="Times New Roman"/>
          <w:sz w:val="24"/>
        </w:rPr>
        <w:t>be given to the next generation</w:t>
      </w:r>
      <w:r w:rsidRPr="00526FA4">
        <w:rPr>
          <w:rFonts w:ascii="Times New Roman" w:hAnsi="Times New Roman" w:cs="Times New Roman"/>
          <w:sz w:val="24"/>
        </w:rPr>
        <w:t xml:space="preserve">. </w:t>
      </w:r>
      <w:r w:rsidR="001723F0">
        <w:rPr>
          <w:rFonts w:ascii="Times New Roman" w:hAnsi="Times New Roman" w:cs="Times New Roman"/>
          <w:sz w:val="24"/>
        </w:rPr>
        <w:t>Regardless of our efforts, we cannot stop the depletion of specific natural resources</w:t>
      </w:r>
      <w:r w:rsidRPr="00526FA4">
        <w:rPr>
          <w:rFonts w:ascii="Times New Roman" w:hAnsi="Times New Roman" w:cs="Times New Roman"/>
          <w:sz w:val="24"/>
        </w:rPr>
        <w:t>. However, a loss of resources can be compensated for by acquiring additional funds and employing the proper tactics.</w:t>
      </w:r>
    </w:p>
    <w:p w14:paraId="015BCBE5" w14:textId="77777777" w:rsidR="00385B57" w:rsidRPr="00385B57" w:rsidRDefault="00385B57" w:rsidP="00CF7A83">
      <w:pPr>
        <w:spacing w:line="480" w:lineRule="auto"/>
        <w:jc w:val="center"/>
        <w:rPr>
          <w:rFonts w:ascii="Times New Roman" w:hAnsi="Times New Roman" w:cs="Times New Roman"/>
          <w:b/>
          <w:sz w:val="28"/>
        </w:rPr>
      </w:pPr>
      <w:r>
        <w:rPr>
          <w:rFonts w:ascii="Times New Roman" w:hAnsi="Times New Roman" w:cs="Times New Roman"/>
          <w:b/>
          <w:sz w:val="28"/>
        </w:rPr>
        <w:lastRenderedPageBreak/>
        <w:t>Pillars of Sustainability</w:t>
      </w:r>
    </w:p>
    <w:p w14:paraId="39A9C025" w14:textId="6782DC8A" w:rsidR="00F32C7C" w:rsidRDefault="00E60739" w:rsidP="00F32C7C">
      <w:pPr>
        <w:spacing w:line="360" w:lineRule="auto"/>
        <w:jc w:val="both"/>
        <w:rPr>
          <w:rFonts w:ascii="Times New Roman" w:hAnsi="Times New Roman" w:cs="Times New Roman"/>
          <w:sz w:val="24"/>
        </w:rPr>
      </w:pPr>
      <w:r w:rsidRPr="00E60739">
        <w:rPr>
          <w:rFonts w:ascii="Times New Roman" w:hAnsi="Times New Roman" w:cs="Times New Roman"/>
          <w:sz w:val="24"/>
        </w:rPr>
        <w:t xml:space="preserve">The three main parts of sustainability are the environment, the economy, and the people. These pillars are the basis for </w:t>
      </w:r>
      <w:r w:rsidR="00E32CBC">
        <w:rPr>
          <w:rFonts w:ascii="Times New Roman" w:hAnsi="Times New Roman" w:cs="Times New Roman"/>
          <w:sz w:val="24"/>
        </w:rPr>
        <w:t>ensuring</w:t>
      </w:r>
      <w:r w:rsidRPr="00E60739">
        <w:rPr>
          <w:rFonts w:ascii="Times New Roman" w:hAnsi="Times New Roman" w:cs="Times New Roman"/>
          <w:sz w:val="24"/>
        </w:rPr>
        <w:t xml:space="preserve"> everyone has a more stable present and future. They try to solve some of the most </w:t>
      </w:r>
      <w:r w:rsidR="00E32CBC">
        <w:rPr>
          <w:rFonts w:ascii="Times New Roman" w:hAnsi="Times New Roman" w:cs="Times New Roman"/>
          <w:sz w:val="24"/>
        </w:rPr>
        <w:t>critical</w:t>
      </w:r>
      <w:r w:rsidRPr="00E60739">
        <w:rPr>
          <w:rFonts w:ascii="Times New Roman" w:hAnsi="Times New Roman" w:cs="Times New Roman"/>
          <w:sz w:val="24"/>
        </w:rPr>
        <w:t xml:space="preserve"> problems in the world, like inequality, poverty, the destruction of the environment, and peace. The </w:t>
      </w:r>
      <w:r w:rsidR="006C1BA2">
        <w:rPr>
          <w:rFonts w:ascii="Times New Roman" w:hAnsi="Times New Roman" w:cs="Times New Roman"/>
          <w:sz w:val="24"/>
        </w:rPr>
        <w:t xml:space="preserve">UN </w:t>
      </w:r>
      <w:r w:rsidRPr="00E60739">
        <w:rPr>
          <w:rFonts w:ascii="Times New Roman" w:hAnsi="Times New Roman" w:cs="Times New Roman"/>
          <w:sz w:val="24"/>
        </w:rPr>
        <w:t xml:space="preserve">says that the goals and targets for sustainable development can be used anywhere in the world. To make sure that they will work in the long run, they </w:t>
      </w:r>
      <w:proofErr w:type="gramStart"/>
      <w:r w:rsidRPr="00E60739">
        <w:rPr>
          <w:rFonts w:ascii="Times New Roman" w:hAnsi="Times New Roman" w:cs="Times New Roman"/>
          <w:sz w:val="24"/>
        </w:rPr>
        <w:t>take into account</w:t>
      </w:r>
      <w:proofErr w:type="gramEnd"/>
      <w:r w:rsidRPr="00E60739">
        <w:rPr>
          <w:rFonts w:ascii="Times New Roman" w:hAnsi="Times New Roman" w:cs="Times New Roman"/>
          <w:sz w:val="24"/>
        </w:rPr>
        <w:t xml:space="preserve"> different country realities, cap</w:t>
      </w:r>
      <w:r>
        <w:rPr>
          <w:rFonts w:ascii="Times New Roman" w:hAnsi="Times New Roman" w:cs="Times New Roman"/>
          <w:sz w:val="24"/>
        </w:rPr>
        <w:t>acities, and development levels</w:t>
      </w:r>
      <w:r w:rsidR="00A1668E">
        <w:rPr>
          <w:rFonts w:ascii="Times New Roman" w:hAnsi="Times New Roman" w:cs="Times New Roman"/>
          <w:sz w:val="24"/>
        </w:rPr>
        <w:t xml:space="preserve"> (Purvis </w:t>
      </w:r>
      <w:r w:rsidR="00E32CBC">
        <w:rPr>
          <w:rFonts w:ascii="Times New Roman" w:hAnsi="Times New Roman" w:cs="Times New Roman"/>
          <w:sz w:val="24"/>
        </w:rPr>
        <w:t>et al.</w:t>
      </w:r>
      <w:r w:rsidR="00A1668E">
        <w:rPr>
          <w:rFonts w:ascii="Times New Roman" w:hAnsi="Times New Roman" w:cs="Times New Roman"/>
          <w:sz w:val="24"/>
        </w:rPr>
        <w:t>, 2018)</w:t>
      </w:r>
    </w:p>
    <w:p w14:paraId="403D2EDF" w14:textId="39F45149" w:rsidR="00423F23" w:rsidRDefault="00423F23" w:rsidP="00F32C7C">
      <w:pPr>
        <w:spacing w:line="360" w:lineRule="auto"/>
        <w:jc w:val="both"/>
        <w:rPr>
          <w:rFonts w:ascii="Times New Roman" w:hAnsi="Times New Roman" w:cs="Times New Roman"/>
          <w:sz w:val="24"/>
        </w:rPr>
      </w:pPr>
      <w:r w:rsidRPr="00423F23">
        <w:rPr>
          <w:rFonts w:ascii="Times New Roman" w:hAnsi="Times New Roman" w:cs="Times New Roman"/>
          <w:sz w:val="24"/>
        </w:rPr>
        <w:t xml:space="preserve">Economic sustainability aims to improve the quality of life for locals directly affected by a company's operations. In general, thriving companies benefit the neighbourhoods where they are located. A hotel that does well financially may afford to pay higher wages, which can be </w:t>
      </w:r>
      <w:r w:rsidR="00E32CBC">
        <w:rPr>
          <w:rFonts w:ascii="Times New Roman" w:hAnsi="Times New Roman" w:cs="Times New Roman"/>
          <w:sz w:val="24"/>
        </w:rPr>
        <w:t>utilised</w:t>
      </w:r>
      <w:r w:rsidRPr="00423F23">
        <w:rPr>
          <w:rFonts w:ascii="Times New Roman" w:hAnsi="Times New Roman" w:cs="Times New Roman"/>
          <w:sz w:val="24"/>
        </w:rPr>
        <w:t xml:space="preserve"> to buy goods and pay government fees. Those tax dollars are put back into the economy to raise </w:t>
      </w:r>
      <w:r w:rsidR="00E32CBC">
        <w:rPr>
          <w:rFonts w:ascii="Times New Roman" w:hAnsi="Times New Roman" w:cs="Times New Roman"/>
          <w:sz w:val="24"/>
        </w:rPr>
        <w:t xml:space="preserve">the </w:t>
      </w:r>
      <w:r w:rsidRPr="00423F23">
        <w:rPr>
          <w:rFonts w:ascii="Times New Roman" w:hAnsi="Times New Roman" w:cs="Times New Roman"/>
          <w:sz w:val="24"/>
        </w:rPr>
        <w:t xml:space="preserve">standards of life for everyone. However, </w:t>
      </w:r>
      <w:r w:rsidR="00E32CBC">
        <w:rPr>
          <w:rFonts w:ascii="Times New Roman" w:hAnsi="Times New Roman" w:cs="Times New Roman"/>
          <w:sz w:val="24"/>
        </w:rPr>
        <w:t>to</w:t>
      </w:r>
      <w:r w:rsidRPr="00423F23">
        <w:rPr>
          <w:rFonts w:ascii="Times New Roman" w:hAnsi="Times New Roman" w:cs="Times New Roman"/>
          <w:sz w:val="24"/>
        </w:rPr>
        <w:t xml:space="preserve"> succeed as a hotel, it is e</w:t>
      </w:r>
      <w:r>
        <w:rPr>
          <w:rFonts w:ascii="Times New Roman" w:hAnsi="Times New Roman" w:cs="Times New Roman"/>
          <w:sz w:val="24"/>
        </w:rPr>
        <w:t>ssential to keep up a good name</w:t>
      </w:r>
      <w:r w:rsidR="00E32CBC">
        <w:rPr>
          <w:rFonts w:ascii="Times New Roman" w:hAnsi="Times New Roman" w:cs="Times New Roman"/>
          <w:sz w:val="24"/>
        </w:rPr>
        <w:t>.</w:t>
      </w:r>
    </w:p>
    <w:p w14:paraId="063C07BE" w14:textId="456CAEED" w:rsidR="00A23E25" w:rsidRDefault="00613012" w:rsidP="00A23E25">
      <w:pPr>
        <w:spacing w:line="360" w:lineRule="auto"/>
        <w:jc w:val="both"/>
        <w:rPr>
          <w:rFonts w:ascii="Times New Roman" w:hAnsi="Times New Roman" w:cs="Times New Roman"/>
          <w:sz w:val="24"/>
        </w:rPr>
      </w:pPr>
      <w:r w:rsidRPr="00613012">
        <w:rPr>
          <w:rFonts w:ascii="Times New Roman" w:hAnsi="Times New Roman" w:cs="Times New Roman"/>
          <w:sz w:val="24"/>
        </w:rPr>
        <w:t xml:space="preserve">Sustainable social development is a strategy for bolstering local communities by strengthening the support systems upon which we all rely. It aims to create a more equitable society by </w:t>
      </w:r>
      <w:r w:rsidR="00E32CBC">
        <w:rPr>
          <w:rFonts w:ascii="Times New Roman" w:hAnsi="Times New Roman" w:cs="Times New Roman"/>
          <w:sz w:val="24"/>
        </w:rPr>
        <w:t>emphasising</w:t>
      </w:r>
      <w:r w:rsidRPr="00613012">
        <w:rPr>
          <w:rFonts w:ascii="Times New Roman" w:hAnsi="Times New Roman" w:cs="Times New Roman"/>
          <w:sz w:val="24"/>
        </w:rPr>
        <w:t xml:space="preserve"> truthfulness, fairness, consistency, and the value of personal connections. Human rights, equality, and laws are essential to keep the peace since societal sustainability depends on individuals and their treatment of one another. </w:t>
      </w:r>
      <w:r w:rsidR="00E32CBC">
        <w:rPr>
          <w:rFonts w:ascii="Times New Roman" w:hAnsi="Times New Roman" w:cs="Times New Roman"/>
          <w:sz w:val="24"/>
        </w:rPr>
        <w:t xml:space="preserve">Its social responsibility impacts everyone whose life or </w:t>
      </w:r>
      <w:r w:rsidR="00AA3DEC">
        <w:rPr>
          <w:rFonts w:ascii="Times New Roman" w:hAnsi="Times New Roman" w:cs="Times New Roman"/>
          <w:sz w:val="24"/>
        </w:rPr>
        <w:t xml:space="preserve">a company touches </w:t>
      </w:r>
      <w:r w:rsidR="001723F0">
        <w:rPr>
          <w:rFonts w:ascii="Times New Roman" w:hAnsi="Times New Roman" w:cs="Times New Roman"/>
          <w:sz w:val="24"/>
        </w:rPr>
        <w:t xml:space="preserve">their </w:t>
      </w:r>
      <w:r w:rsidR="00AA3DEC">
        <w:rPr>
          <w:rFonts w:ascii="Times New Roman" w:hAnsi="Times New Roman" w:cs="Times New Roman"/>
          <w:sz w:val="24"/>
        </w:rPr>
        <w:t>way of existence</w:t>
      </w:r>
      <w:r w:rsidRPr="00613012">
        <w:rPr>
          <w:rFonts w:ascii="Times New Roman" w:hAnsi="Times New Roman" w:cs="Times New Roman"/>
          <w:sz w:val="24"/>
        </w:rPr>
        <w:t>. Since a business is made up of people, it has responsibilities to both its customers and its employees</w:t>
      </w:r>
      <w:r w:rsidR="00A23E25">
        <w:rPr>
          <w:rFonts w:ascii="Times New Roman" w:hAnsi="Times New Roman" w:cs="Times New Roman"/>
          <w:sz w:val="24"/>
        </w:rPr>
        <w:t xml:space="preserve"> Eizenberg &amp; Jabareen (2017)</w:t>
      </w:r>
    </w:p>
    <w:p w14:paraId="4801B89F" w14:textId="6C98C5FA" w:rsidR="002A320A" w:rsidRDefault="00E32CBC" w:rsidP="00A23E25">
      <w:pPr>
        <w:spacing w:line="360" w:lineRule="auto"/>
        <w:jc w:val="both"/>
        <w:rPr>
          <w:rFonts w:ascii="Times New Roman" w:hAnsi="Times New Roman" w:cs="Times New Roman"/>
          <w:sz w:val="24"/>
        </w:rPr>
      </w:pPr>
      <w:r>
        <w:rPr>
          <w:rFonts w:ascii="Times New Roman" w:hAnsi="Times New Roman" w:cs="Times New Roman"/>
          <w:sz w:val="24"/>
        </w:rPr>
        <w:t>On the other hand, environmental sustainability is about protecting natural resources for future generations and ensuring</w:t>
      </w:r>
      <w:r w:rsidR="002A320A" w:rsidRPr="002A320A">
        <w:rPr>
          <w:rFonts w:ascii="Times New Roman" w:hAnsi="Times New Roman" w:cs="Times New Roman"/>
          <w:sz w:val="24"/>
        </w:rPr>
        <w:t xml:space="preserve"> that businesses and the en</w:t>
      </w:r>
      <w:r w:rsidR="002A320A">
        <w:rPr>
          <w:rFonts w:ascii="Times New Roman" w:hAnsi="Times New Roman" w:cs="Times New Roman"/>
          <w:sz w:val="24"/>
        </w:rPr>
        <w:t xml:space="preserve">vironment don't hurt each other. </w:t>
      </w:r>
      <w:r w:rsidR="002A320A" w:rsidRPr="002A320A">
        <w:rPr>
          <w:rFonts w:ascii="Times New Roman" w:hAnsi="Times New Roman" w:cs="Times New Roman"/>
          <w:sz w:val="24"/>
        </w:rPr>
        <w:t xml:space="preserve">The hotel industry is </w:t>
      </w:r>
      <w:r>
        <w:rPr>
          <w:rFonts w:ascii="Times New Roman" w:hAnsi="Times New Roman" w:cs="Times New Roman"/>
          <w:sz w:val="24"/>
        </w:rPr>
        <w:t>terrible</w:t>
      </w:r>
      <w:r w:rsidR="002A320A" w:rsidRPr="002A320A">
        <w:rPr>
          <w:rFonts w:ascii="Times New Roman" w:hAnsi="Times New Roman" w:cs="Times New Roman"/>
          <w:sz w:val="24"/>
        </w:rPr>
        <w:t xml:space="preserve"> for the environment because it wastes natural resources and makes dangerous waste. </w:t>
      </w:r>
      <w:r w:rsidR="006C1BA2" w:rsidRPr="006C1BA2">
        <w:rPr>
          <w:rFonts w:ascii="Times New Roman" w:hAnsi="Times New Roman" w:cs="Times New Roman"/>
          <w:sz w:val="24"/>
        </w:rPr>
        <w:t>The goals for sustainable development are aimed at the tourism and hospitality industries.</w:t>
      </w:r>
      <w:r w:rsidR="006C1BA2">
        <w:rPr>
          <w:rFonts w:ascii="Times New Roman" w:hAnsi="Times New Roman" w:cs="Times New Roman"/>
          <w:sz w:val="24"/>
        </w:rPr>
        <w:t xml:space="preserve"> </w:t>
      </w:r>
      <w:r w:rsidR="002A320A" w:rsidRPr="002A320A">
        <w:rPr>
          <w:rFonts w:ascii="Times New Roman" w:hAnsi="Times New Roman" w:cs="Times New Roman"/>
          <w:sz w:val="24"/>
        </w:rPr>
        <w:t>They encourage sustainable production and consumption, as well</w:t>
      </w:r>
      <w:r w:rsidR="002A320A">
        <w:rPr>
          <w:rFonts w:ascii="Times New Roman" w:hAnsi="Times New Roman" w:cs="Times New Roman"/>
          <w:sz w:val="24"/>
        </w:rPr>
        <w:t xml:space="preserve"> as sustainable economic growth (Hazen, 2014)</w:t>
      </w:r>
    </w:p>
    <w:p w14:paraId="0514993C" w14:textId="77777777" w:rsidR="003A5278" w:rsidRDefault="003A5278" w:rsidP="00CF7A83">
      <w:pPr>
        <w:spacing w:line="480" w:lineRule="auto"/>
        <w:jc w:val="center"/>
        <w:rPr>
          <w:rFonts w:ascii="Times New Roman" w:hAnsi="Times New Roman" w:cs="Times New Roman"/>
          <w:b/>
          <w:sz w:val="28"/>
        </w:rPr>
      </w:pPr>
      <w:r w:rsidRPr="00DD0A6F">
        <w:rPr>
          <w:rFonts w:ascii="Times New Roman" w:hAnsi="Times New Roman" w:cs="Times New Roman"/>
          <w:b/>
          <w:sz w:val="28"/>
        </w:rPr>
        <w:t>Why Sustainability is the Key Focus</w:t>
      </w:r>
    </w:p>
    <w:p w14:paraId="024754BD" w14:textId="3867065D" w:rsidR="002A320A" w:rsidRDefault="002A320A" w:rsidP="002A320A">
      <w:pPr>
        <w:spacing w:line="360" w:lineRule="auto"/>
        <w:jc w:val="both"/>
        <w:rPr>
          <w:rFonts w:ascii="Times New Roman" w:hAnsi="Times New Roman" w:cs="Times New Roman"/>
          <w:sz w:val="24"/>
        </w:rPr>
      </w:pPr>
      <w:r w:rsidRPr="002A320A">
        <w:rPr>
          <w:rFonts w:ascii="Times New Roman" w:hAnsi="Times New Roman" w:cs="Times New Roman"/>
          <w:sz w:val="24"/>
        </w:rPr>
        <w:lastRenderedPageBreak/>
        <w:t xml:space="preserve">Sustainability in the hospitality industry is </w:t>
      </w:r>
      <w:r w:rsidR="00AA3DEC">
        <w:rPr>
          <w:rFonts w:ascii="Times New Roman" w:hAnsi="Times New Roman" w:cs="Times New Roman"/>
          <w:sz w:val="24"/>
        </w:rPr>
        <w:t>set</w:t>
      </w:r>
      <w:r w:rsidRPr="002A320A">
        <w:rPr>
          <w:rFonts w:ascii="Times New Roman" w:hAnsi="Times New Roman" w:cs="Times New Roman"/>
          <w:sz w:val="24"/>
        </w:rPr>
        <w:t xml:space="preserve"> up and </w:t>
      </w:r>
      <w:r w:rsidR="001723F0">
        <w:rPr>
          <w:rFonts w:ascii="Times New Roman" w:hAnsi="Times New Roman" w:cs="Times New Roman"/>
          <w:sz w:val="24"/>
        </w:rPr>
        <w:t>supports</w:t>
      </w:r>
      <w:r w:rsidRPr="002A320A">
        <w:rPr>
          <w:rFonts w:ascii="Times New Roman" w:hAnsi="Times New Roman" w:cs="Times New Roman"/>
          <w:sz w:val="24"/>
        </w:rPr>
        <w:t xml:space="preserve"> </w:t>
      </w:r>
      <w:r w:rsidR="00E32CBC">
        <w:rPr>
          <w:rFonts w:ascii="Times New Roman" w:hAnsi="Times New Roman" w:cs="Times New Roman"/>
          <w:sz w:val="24"/>
        </w:rPr>
        <w:t>good behaviour</w:t>
      </w:r>
      <w:r w:rsidRPr="002A320A">
        <w:rPr>
          <w:rFonts w:ascii="Times New Roman" w:hAnsi="Times New Roman" w:cs="Times New Roman"/>
          <w:sz w:val="24"/>
        </w:rPr>
        <w:t xml:space="preserve"> for the environment. This could mean putting in place ways to save energy and encouraging their customers to live healthier lives. Using solar </w:t>
      </w:r>
      <w:r w:rsidR="00E32CBC">
        <w:rPr>
          <w:rFonts w:ascii="Times New Roman" w:hAnsi="Times New Roman" w:cs="Times New Roman"/>
          <w:sz w:val="24"/>
        </w:rPr>
        <w:t>power</w:t>
      </w:r>
      <w:r w:rsidRPr="002A320A">
        <w:rPr>
          <w:rFonts w:ascii="Times New Roman" w:hAnsi="Times New Roman" w:cs="Times New Roman"/>
          <w:sz w:val="24"/>
        </w:rPr>
        <w:t xml:space="preserve"> and cutting down on waste in the area can help the hotel business save energy and resources, which is one of </w:t>
      </w:r>
      <w:r w:rsidR="00E32CBC">
        <w:rPr>
          <w:rFonts w:ascii="Times New Roman" w:hAnsi="Times New Roman" w:cs="Times New Roman"/>
          <w:sz w:val="24"/>
        </w:rPr>
        <w:t>sustainability's main goals and objectives</w:t>
      </w:r>
      <w:r w:rsidRPr="002A320A">
        <w:rPr>
          <w:rFonts w:ascii="Times New Roman" w:hAnsi="Times New Roman" w:cs="Times New Roman"/>
          <w:sz w:val="24"/>
        </w:rPr>
        <w:t xml:space="preserve">. Major hotel owners and managers know that sustainability has many </w:t>
      </w:r>
      <w:r w:rsidR="00E32CBC">
        <w:rPr>
          <w:rFonts w:ascii="Times New Roman" w:hAnsi="Times New Roman" w:cs="Times New Roman"/>
          <w:sz w:val="24"/>
        </w:rPr>
        <w:t>essential</w:t>
      </w:r>
      <w:r w:rsidRPr="002A320A">
        <w:rPr>
          <w:rFonts w:ascii="Times New Roman" w:hAnsi="Times New Roman" w:cs="Times New Roman"/>
          <w:sz w:val="24"/>
        </w:rPr>
        <w:t xml:space="preserve"> benefits, and most of them have set </w:t>
      </w:r>
      <w:r>
        <w:rPr>
          <w:rFonts w:ascii="Times New Roman" w:hAnsi="Times New Roman" w:cs="Times New Roman"/>
          <w:sz w:val="24"/>
        </w:rPr>
        <w:t xml:space="preserve">goals to achieve sustainability (Buhl </w:t>
      </w:r>
      <w:r w:rsidR="00E32CBC">
        <w:rPr>
          <w:rFonts w:ascii="Times New Roman" w:hAnsi="Times New Roman" w:cs="Times New Roman"/>
          <w:sz w:val="24"/>
        </w:rPr>
        <w:t>et al.</w:t>
      </w:r>
      <w:r w:rsidR="00046AA3">
        <w:rPr>
          <w:rFonts w:ascii="Times New Roman" w:hAnsi="Times New Roman" w:cs="Times New Roman"/>
          <w:sz w:val="24"/>
        </w:rPr>
        <w:t>, 2019</w:t>
      </w:r>
      <w:r>
        <w:rPr>
          <w:rFonts w:ascii="Times New Roman" w:hAnsi="Times New Roman" w:cs="Times New Roman"/>
          <w:sz w:val="24"/>
        </w:rPr>
        <w:t>)</w:t>
      </w:r>
    </w:p>
    <w:p w14:paraId="058A8425" w14:textId="6DE82493" w:rsidR="001D3CAF" w:rsidRDefault="00E32CBC" w:rsidP="002A320A">
      <w:pPr>
        <w:spacing w:line="360" w:lineRule="auto"/>
        <w:jc w:val="both"/>
        <w:rPr>
          <w:rFonts w:ascii="Times New Roman" w:hAnsi="Times New Roman" w:cs="Times New Roman"/>
          <w:sz w:val="24"/>
        </w:rPr>
      </w:pPr>
      <w:r>
        <w:rPr>
          <w:rFonts w:ascii="Times New Roman" w:hAnsi="Times New Roman" w:cs="Times New Roman"/>
          <w:sz w:val="24"/>
        </w:rPr>
        <w:t>A commitment to sustainability is one of the keys to a successful business in the twenty-first century</w:t>
      </w:r>
      <w:r w:rsidR="001D3CAF" w:rsidRPr="001D3CAF">
        <w:rPr>
          <w:rFonts w:ascii="Times New Roman" w:hAnsi="Times New Roman" w:cs="Times New Roman"/>
          <w:sz w:val="24"/>
        </w:rPr>
        <w:t xml:space="preserve">. The survival of sectors like the hotel business depends on </w:t>
      </w:r>
      <w:r>
        <w:rPr>
          <w:rFonts w:ascii="Times New Roman" w:hAnsi="Times New Roman" w:cs="Times New Roman"/>
          <w:sz w:val="24"/>
        </w:rPr>
        <w:t>implementing</w:t>
      </w:r>
      <w:r w:rsidR="001D3CAF" w:rsidRPr="001D3CAF">
        <w:rPr>
          <w:rFonts w:ascii="Times New Roman" w:hAnsi="Times New Roman" w:cs="Times New Roman"/>
          <w:sz w:val="24"/>
        </w:rPr>
        <w:t xml:space="preserve"> sustainable practices through socially responsible methods. The hospitality industry is no exception to the trend toward social responsibility that has spread throughout the private and governmental sectors. Even though hotel owners and managers face </w:t>
      </w:r>
      <w:r>
        <w:rPr>
          <w:rFonts w:ascii="Times New Roman" w:hAnsi="Times New Roman" w:cs="Times New Roman"/>
          <w:sz w:val="24"/>
        </w:rPr>
        <w:t>significant</w:t>
      </w:r>
      <w:r w:rsidR="001D3CAF" w:rsidRPr="001D3CAF">
        <w:rPr>
          <w:rFonts w:ascii="Times New Roman" w:hAnsi="Times New Roman" w:cs="Times New Roman"/>
          <w:sz w:val="24"/>
        </w:rPr>
        <w:t xml:space="preserve"> challenges due to environmental factors, </w:t>
      </w:r>
      <w:r>
        <w:rPr>
          <w:rFonts w:ascii="Times New Roman" w:hAnsi="Times New Roman" w:cs="Times New Roman"/>
          <w:sz w:val="24"/>
        </w:rPr>
        <w:t>they must</w:t>
      </w:r>
      <w:r w:rsidR="001D3CAF" w:rsidRPr="001D3CAF">
        <w:rPr>
          <w:rFonts w:ascii="Times New Roman" w:hAnsi="Times New Roman" w:cs="Times New Roman"/>
          <w:sz w:val="24"/>
        </w:rPr>
        <w:t xml:space="preserve"> safeguard the environment because it serves as the bedrock upon which the hospitality industry rests. The hotel industry was once resistant to incorporating sustainability into its </w:t>
      </w:r>
      <w:r w:rsidR="00A86F92">
        <w:rPr>
          <w:rFonts w:ascii="Times New Roman" w:hAnsi="Times New Roman" w:cs="Times New Roman"/>
          <w:sz w:val="24"/>
        </w:rPr>
        <w:t>CSR</w:t>
      </w:r>
      <w:r w:rsidR="001D3CAF" w:rsidRPr="001D3CAF">
        <w:rPr>
          <w:rFonts w:ascii="Times New Roman" w:hAnsi="Times New Roman" w:cs="Times New Roman"/>
          <w:sz w:val="24"/>
        </w:rPr>
        <w:t xml:space="preserve"> plan; however, increasing legal restraints, </w:t>
      </w:r>
      <w:r>
        <w:rPr>
          <w:rFonts w:ascii="Times New Roman" w:hAnsi="Times New Roman" w:cs="Times New Roman"/>
          <w:sz w:val="24"/>
        </w:rPr>
        <w:t>rising</w:t>
      </w:r>
      <w:r w:rsidR="001D3CAF" w:rsidRPr="001D3CAF">
        <w:rPr>
          <w:rFonts w:ascii="Times New Roman" w:hAnsi="Times New Roman" w:cs="Times New Roman"/>
          <w:sz w:val="24"/>
        </w:rPr>
        <w:t xml:space="preserve"> costs, and the actions of competitors have all forced the industry to accept </w:t>
      </w:r>
      <w:r w:rsidR="002B757C">
        <w:rPr>
          <w:rFonts w:ascii="Times New Roman" w:hAnsi="Times New Roman" w:cs="Times New Roman"/>
          <w:sz w:val="24"/>
        </w:rPr>
        <w:t>and even embrace sustainability (</w:t>
      </w:r>
      <w:r>
        <w:rPr>
          <w:rFonts w:ascii="Times New Roman" w:hAnsi="Times New Roman" w:cs="Times New Roman"/>
          <w:sz w:val="24"/>
        </w:rPr>
        <w:t>Buhari</w:t>
      </w:r>
      <w:r w:rsidR="002B757C">
        <w:rPr>
          <w:rFonts w:ascii="Times New Roman" w:hAnsi="Times New Roman" w:cs="Times New Roman"/>
          <w:sz w:val="24"/>
        </w:rPr>
        <w:t xml:space="preserve"> </w:t>
      </w:r>
      <w:r>
        <w:rPr>
          <w:rFonts w:ascii="Times New Roman" w:hAnsi="Times New Roman" w:cs="Times New Roman"/>
          <w:sz w:val="24"/>
        </w:rPr>
        <w:t>et al.</w:t>
      </w:r>
      <w:r w:rsidR="002B757C">
        <w:rPr>
          <w:rFonts w:ascii="Times New Roman" w:hAnsi="Times New Roman" w:cs="Times New Roman"/>
          <w:sz w:val="24"/>
        </w:rPr>
        <w:t>, 2019)</w:t>
      </w:r>
    </w:p>
    <w:p w14:paraId="2DFC3CBD" w14:textId="604A7A19" w:rsidR="002B757C" w:rsidRDefault="00A86F92" w:rsidP="002A320A">
      <w:pPr>
        <w:spacing w:line="360" w:lineRule="auto"/>
        <w:jc w:val="both"/>
        <w:rPr>
          <w:rFonts w:ascii="Times New Roman" w:hAnsi="Times New Roman" w:cs="Times New Roman"/>
          <w:sz w:val="24"/>
        </w:rPr>
      </w:pPr>
      <w:r w:rsidRPr="00A86F92">
        <w:rPr>
          <w:rFonts w:ascii="Times New Roman" w:hAnsi="Times New Roman" w:cs="Times New Roman"/>
          <w:sz w:val="24"/>
        </w:rPr>
        <w:t xml:space="preserve">Hoteliers have embraced sustainability and incorporated it into their corporate strategy for </w:t>
      </w:r>
      <w:r w:rsidR="00E32CBC">
        <w:rPr>
          <w:rFonts w:ascii="Times New Roman" w:hAnsi="Times New Roman" w:cs="Times New Roman"/>
          <w:sz w:val="24"/>
        </w:rPr>
        <w:t>various</w:t>
      </w:r>
      <w:r w:rsidRPr="00A86F92">
        <w:rPr>
          <w:rFonts w:ascii="Times New Roman" w:hAnsi="Times New Roman" w:cs="Times New Roman"/>
          <w:sz w:val="24"/>
        </w:rPr>
        <w:t xml:space="preserve"> commercial reasons, including cost savings, regulatory difficulties, economic incentives, guest experience, brand image, and corporate brand image. </w:t>
      </w:r>
      <w:r w:rsidR="00E32CBC">
        <w:rPr>
          <w:rFonts w:ascii="Times New Roman" w:hAnsi="Times New Roman" w:cs="Times New Roman"/>
          <w:sz w:val="24"/>
        </w:rPr>
        <w:t>To</w:t>
      </w:r>
      <w:r w:rsidRPr="00A86F92">
        <w:rPr>
          <w:rFonts w:ascii="Times New Roman" w:hAnsi="Times New Roman" w:cs="Times New Roman"/>
          <w:sz w:val="24"/>
        </w:rPr>
        <w:t xml:space="preserve"> encourage hotel owners to build eco-friendly constructions, the government has </w:t>
      </w:r>
      <w:r w:rsidR="00AA3DEC">
        <w:rPr>
          <w:rFonts w:ascii="Times New Roman" w:hAnsi="Times New Roman" w:cs="Times New Roman"/>
          <w:sz w:val="24"/>
        </w:rPr>
        <w:t>given</w:t>
      </w:r>
      <w:r w:rsidRPr="00A86F92">
        <w:rPr>
          <w:rFonts w:ascii="Times New Roman" w:hAnsi="Times New Roman" w:cs="Times New Roman"/>
          <w:sz w:val="24"/>
        </w:rPr>
        <w:t xml:space="preserve"> them financial incentives like lower insurance rates, cash grants, and tax exemptions.</w:t>
      </w:r>
      <w:r>
        <w:rPr>
          <w:rFonts w:ascii="Times New Roman" w:hAnsi="Times New Roman" w:cs="Times New Roman"/>
          <w:sz w:val="24"/>
        </w:rPr>
        <w:t xml:space="preserve"> </w:t>
      </w:r>
      <w:r w:rsidR="009E2976" w:rsidRPr="009E2976">
        <w:rPr>
          <w:rFonts w:ascii="Times New Roman" w:hAnsi="Times New Roman" w:cs="Times New Roman"/>
          <w:sz w:val="24"/>
        </w:rPr>
        <w:t xml:space="preserve">In response to what people want, the hotel industry has also started </w:t>
      </w:r>
      <w:r w:rsidR="00E32CBC">
        <w:rPr>
          <w:rFonts w:ascii="Times New Roman" w:hAnsi="Times New Roman" w:cs="Times New Roman"/>
          <w:sz w:val="24"/>
        </w:rPr>
        <w:t>creating</w:t>
      </w:r>
      <w:r w:rsidR="009E2976" w:rsidRPr="009E2976">
        <w:rPr>
          <w:rFonts w:ascii="Times New Roman" w:hAnsi="Times New Roman" w:cs="Times New Roman"/>
          <w:sz w:val="24"/>
        </w:rPr>
        <w:t xml:space="preserve"> eco-friendly fixtures and amenities to make people happier. </w:t>
      </w:r>
      <w:r w:rsidR="006D6FE1" w:rsidRPr="006D6FE1">
        <w:rPr>
          <w:rFonts w:ascii="Times New Roman" w:hAnsi="Times New Roman" w:cs="Times New Roman"/>
          <w:sz w:val="24"/>
        </w:rPr>
        <w:t xml:space="preserve">Hotels that make customers feel at ease attract most business and leisure travellers. Service enhancements at today's hotels help make </w:t>
      </w:r>
      <w:r w:rsidR="00E32CBC">
        <w:rPr>
          <w:rFonts w:ascii="Times New Roman" w:hAnsi="Times New Roman" w:cs="Times New Roman"/>
          <w:sz w:val="24"/>
        </w:rPr>
        <w:t>an excellent</w:t>
      </w:r>
      <w:r w:rsidR="006D6FE1" w:rsidRPr="006D6FE1">
        <w:rPr>
          <w:rFonts w:ascii="Times New Roman" w:hAnsi="Times New Roman" w:cs="Times New Roman"/>
          <w:sz w:val="24"/>
        </w:rPr>
        <w:t xml:space="preserve"> first impression and give guests the best possible stay.</w:t>
      </w:r>
      <w:r w:rsidR="006D6FE1">
        <w:rPr>
          <w:rFonts w:ascii="Times New Roman" w:hAnsi="Times New Roman" w:cs="Times New Roman"/>
          <w:sz w:val="24"/>
        </w:rPr>
        <w:t xml:space="preserve"> </w:t>
      </w:r>
      <w:r w:rsidR="00AA3DEC">
        <w:rPr>
          <w:rFonts w:ascii="Times New Roman" w:hAnsi="Times New Roman" w:cs="Times New Roman"/>
          <w:sz w:val="24"/>
        </w:rPr>
        <w:t>Many hotel owners have started using eco-friendly practices to make their guests more comfortable and get more business</w:t>
      </w:r>
      <w:r w:rsidR="009E2976" w:rsidRPr="009E2976">
        <w:rPr>
          <w:rFonts w:ascii="Times New Roman" w:hAnsi="Times New Roman" w:cs="Times New Roman"/>
          <w:sz w:val="24"/>
        </w:rPr>
        <w:t xml:space="preserve">. </w:t>
      </w:r>
      <w:r w:rsidR="008C2806" w:rsidRPr="008C2806">
        <w:rPr>
          <w:rFonts w:ascii="Times New Roman" w:hAnsi="Times New Roman" w:cs="Times New Roman"/>
          <w:sz w:val="24"/>
        </w:rPr>
        <w:t xml:space="preserve">The </w:t>
      </w:r>
      <w:r w:rsidR="00E32CBC">
        <w:rPr>
          <w:rFonts w:ascii="Times New Roman" w:hAnsi="Times New Roman" w:cs="Times New Roman"/>
          <w:sz w:val="24"/>
        </w:rPr>
        <w:t>hotel costs</w:t>
      </w:r>
      <w:r w:rsidR="008C2806" w:rsidRPr="008C2806">
        <w:rPr>
          <w:rFonts w:ascii="Times New Roman" w:hAnsi="Times New Roman" w:cs="Times New Roman"/>
          <w:sz w:val="24"/>
        </w:rPr>
        <w:t xml:space="preserve"> are high, and many owners are looking for ways to cut back. As a result, they've started using renewable energy sources like solar and wind to cut costs wit</w:t>
      </w:r>
      <w:r w:rsidR="008C2806">
        <w:rPr>
          <w:rFonts w:ascii="Times New Roman" w:hAnsi="Times New Roman" w:cs="Times New Roman"/>
          <w:sz w:val="24"/>
        </w:rPr>
        <w:t xml:space="preserve">hout sacrificing sustainability </w:t>
      </w:r>
      <w:r w:rsidR="00A62E26">
        <w:rPr>
          <w:rFonts w:ascii="Times New Roman" w:hAnsi="Times New Roman" w:cs="Times New Roman"/>
          <w:sz w:val="24"/>
        </w:rPr>
        <w:t>(Hayes, 2013)</w:t>
      </w:r>
    </w:p>
    <w:p w14:paraId="40B2D918" w14:textId="11BC4682" w:rsidR="007110B6" w:rsidRDefault="007110B6" w:rsidP="002A320A">
      <w:pPr>
        <w:spacing w:line="360" w:lineRule="auto"/>
        <w:jc w:val="both"/>
        <w:rPr>
          <w:rFonts w:ascii="Times New Roman" w:hAnsi="Times New Roman" w:cs="Times New Roman"/>
          <w:sz w:val="24"/>
        </w:rPr>
      </w:pPr>
      <w:r w:rsidRPr="007110B6">
        <w:rPr>
          <w:rFonts w:ascii="Times New Roman" w:hAnsi="Times New Roman" w:cs="Times New Roman"/>
          <w:sz w:val="24"/>
        </w:rPr>
        <w:t xml:space="preserve">The hospitality industry has adopted waste </w:t>
      </w:r>
      <w:r w:rsidR="00E32CBC">
        <w:rPr>
          <w:rFonts w:ascii="Times New Roman" w:hAnsi="Times New Roman" w:cs="Times New Roman"/>
          <w:sz w:val="24"/>
        </w:rPr>
        <w:t>minimisation</w:t>
      </w:r>
      <w:r w:rsidRPr="007110B6">
        <w:rPr>
          <w:rFonts w:ascii="Times New Roman" w:hAnsi="Times New Roman" w:cs="Times New Roman"/>
          <w:sz w:val="24"/>
        </w:rPr>
        <w:t xml:space="preserve">, recycling, and </w:t>
      </w:r>
      <w:r w:rsidR="00E32CBC">
        <w:rPr>
          <w:rFonts w:ascii="Times New Roman" w:hAnsi="Times New Roman" w:cs="Times New Roman"/>
          <w:sz w:val="24"/>
        </w:rPr>
        <w:t>reuse</w:t>
      </w:r>
      <w:r w:rsidRPr="007110B6">
        <w:rPr>
          <w:rFonts w:ascii="Times New Roman" w:hAnsi="Times New Roman" w:cs="Times New Roman"/>
          <w:sz w:val="24"/>
        </w:rPr>
        <w:t xml:space="preserve"> initiatives. In addition, they invest in the development of their staff, which </w:t>
      </w:r>
      <w:r w:rsidR="00E32CBC">
        <w:rPr>
          <w:rFonts w:ascii="Times New Roman" w:hAnsi="Times New Roman" w:cs="Times New Roman"/>
          <w:sz w:val="24"/>
        </w:rPr>
        <w:t>directly impacts</w:t>
      </w:r>
      <w:r w:rsidRPr="007110B6">
        <w:rPr>
          <w:rFonts w:ascii="Times New Roman" w:hAnsi="Times New Roman" w:cs="Times New Roman"/>
          <w:sz w:val="24"/>
        </w:rPr>
        <w:t xml:space="preserve"> the quality of their output. </w:t>
      </w:r>
      <w:r w:rsidR="00E32CBC">
        <w:rPr>
          <w:rFonts w:ascii="Times New Roman" w:hAnsi="Times New Roman" w:cs="Times New Roman"/>
          <w:sz w:val="24"/>
        </w:rPr>
        <w:t>To</w:t>
      </w:r>
      <w:r w:rsidRPr="007110B6">
        <w:rPr>
          <w:rFonts w:ascii="Times New Roman" w:hAnsi="Times New Roman" w:cs="Times New Roman"/>
          <w:sz w:val="24"/>
        </w:rPr>
        <w:t xml:space="preserve"> boost their brand image and attract more customers, hotels have adopted </w:t>
      </w:r>
      <w:r w:rsidRPr="007110B6">
        <w:rPr>
          <w:rFonts w:ascii="Times New Roman" w:hAnsi="Times New Roman" w:cs="Times New Roman"/>
          <w:sz w:val="24"/>
        </w:rPr>
        <w:lastRenderedPageBreak/>
        <w:t xml:space="preserve">sustainable practices in recent years, when many people are interested in supporting sustainable businesses. </w:t>
      </w:r>
      <w:r w:rsidR="00E32CBC">
        <w:rPr>
          <w:rFonts w:ascii="Times New Roman" w:hAnsi="Times New Roman" w:cs="Times New Roman"/>
          <w:sz w:val="24"/>
        </w:rPr>
        <w:t>These eco-friendly business practices will benefit the hotel's image and bottom line</w:t>
      </w:r>
      <w:r w:rsidRPr="007110B6">
        <w:rPr>
          <w:rFonts w:ascii="Times New Roman" w:hAnsi="Times New Roman" w:cs="Times New Roman"/>
          <w:sz w:val="24"/>
        </w:rPr>
        <w:t xml:space="preserve">. Hotel operations must comply with laws regulating </w:t>
      </w:r>
      <w:r w:rsidR="00E32CBC">
        <w:rPr>
          <w:rFonts w:ascii="Times New Roman" w:hAnsi="Times New Roman" w:cs="Times New Roman"/>
          <w:sz w:val="24"/>
        </w:rPr>
        <w:t>waste disposal</w:t>
      </w:r>
      <w:r w:rsidRPr="007110B6">
        <w:rPr>
          <w:rFonts w:ascii="Times New Roman" w:hAnsi="Times New Roman" w:cs="Times New Roman"/>
          <w:sz w:val="24"/>
        </w:rPr>
        <w:t xml:space="preserve">, the storage of hazardous materials, and </w:t>
      </w:r>
      <w:r w:rsidR="00AA3DEC">
        <w:rPr>
          <w:rFonts w:ascii="Times New Roman" w:hAnsi="Times New Roman" w:cs="Times New Roman"/>
          <w:sz w:val="24"/>
        </w:rPr>
        <w:t>stormwater control</w:t>
      </w:r>
      <w:r w:rsidRPr="007110B6">
        <w:rPr>
          <w:rFonts w:ascii="Times New Roman" w:hAnsi="Times New Roman" w:cs="Times New Roman"/>
          <w:sz w:val="24"/>
        </w:rPr>
        <w:t>.</w:t>
      </w:r>
    </w:p>
    <w:p w14:paraId="283F5263" w14:textId="77777777" w:rsidR="00CF7A83" w:rsidRDefault="00CF7A83" w:rsidP="004C4176">
      <w:pPr>
        <w:jc w:val="center"/>
        <w:rPr>
          <w:rFonts w:ascii="Times New Roman" w:hAnsi="Times New Roman" w:cs="Times New Roman"/>
          <w:b/>
          <w:sz w:val="28"/>
        </w:rPr>
      </w:pPr>
    </w:p>
    <w:p w14:paraId="204867E6" w14:textId="77777777" w:rsidR="00CF7A83" w:rsidRDefault="00CF7A83" w:rsidP="004C4176">
      <w:pPr>
        <w:jc w:val="center"/>
        <w:rPr>
          <w:rFonts w:ascii="Times New Roman" w:hAnsi="Times New Roman" w:cs="Times New Roman"/>
          <w:b/>
          <w:sz w:val="28"/>
        </w:rPr>
      </w:pPr>
    </w:p>
    <w:p w14:paraId="7920B669" w14:textId="77777777" w:rsidR="0063754B" w:rsidRDefault="0063754B" w:rsidP="0021552B">
      <w:pPr>
        <w:spacing w:line="480" w:lineRule="auto"/>
        <w:jc w:val="center"/>
        <w:rPr>
          <w:rFonts w:ascii="Times New Roman" w:hAnsi="Times New Roman" w:cs="Times New Roman"/>
          <w:b/>
          <w:sz w:val="28"/>
        </w:rPr>
      </w:pPr>
    </w:p>
    <w:p w14:paraId="447F2E7E" w14:textId="77777777" w:rsidR="0063754B" w:rsidRDefault="0063754B" w:rsidP="0021552B">
      <w:pPr>
        <w:spacing w:line="480" w:lineRule="auto"/>
        <w:jc w:val="center"/>
        <w:rPr>
          <w:rFonts w:ascii="Times New Roman" w:hAnsi="Times New Roman" w:cs="Times New Roman"/>
          <w:b/>
          <w:sz w:val="28"/>
        </w:rPr>
      </w:pPr>
    </w:p>
    <w:p w14:paraId="14C6A46B" w14:textId="7702E103" w:rsidR="004C4176" w:rsidRPr="00B64B90" w:rsidRDefault="004C4176" w:rsidP="0021552B">
      <w:pPr>
        <w:spacing w:line="480" w:lineRule="auto"/>
        <w:jc w:val="center"/>
        <w:rPr>
          <w:rFonts w:ascii="Times New Roman" w:hAnsi="Times New Roman" w:cs="Times New Roman"/>
          <w:b/>
          <w:sz w:val="28"/>
        </w:rPr>
      </w:pPr>
      <w:r w:rsidRPr="00B64B90">
        <w:rPr>
          <w:rFonts w:ascii="Times New Roman" w:hAnsi="Times New Roman" w:cs="Times New Roman"/>
          <w:b/>
          <w:sz w:val="28"/>
        </w:rPr>
        <w:t>Corporate Social Responsibility</w:t>
      </w:r>
    </w:p>
    <w:p w14:paraId="239E69C0" w14:textId="2D2B1625" w:rsidR="003A5278" w:rsidRDefault="00CF7A83" w:rsidP="00CF7A83">
      <w:pPr>
        <w:spacing w:line="360" w:lineRule="auto"/>
        <w:jc w:val="both"/>
        <w:rPr>
          <w:rFonts w:ascii="Times New Roman" w:hAnsi="Times New Roman" w:cs="Times New Roman"/>
          <w:sz w:val="24"/>
        </w:rPr>
      </w:pPr>
      <w:r>
        <w:rPr>
          <w:rFonts w:ascii="Times New Roman" w:hAnsi="Times New Roman" w:cs="Times New Roman"/>
          <w:sz w:val="24"/>
        </w:rPr>
        <w:t>CSR</w:t>
      </w:r>
      <w:r w:rsidRPr="00CF7A83">
        <w:rPr>
          <w:rFonts w:ascii="Times New Roman" w:hAnsi="Times New Roman" w:cs="Times New Roman"/>
          <w:sz w:val="24"/>
        </w:rPr>
        <w:t xml:space="preserve"> refers to firms </w:t>
      </w:r>
      <w:r w:rsidR="00E32CBC">
        <w:rPr>
          <w:rFonts w:ascii="Times New Roman" w:hAnsi="Times New Roman" w:cs="Times New Roman"/>
          <w:sz w:val="24"/>
        </w:rPr>
        <w:t>attempting</w:t>
      </w:r>
      <w:r w:rsidRPr="00CF7A83">
        <w:rPr>
          <w:rFonts w:ascii="Times New Roman" w:hAnsi="Times New Roman" w:cs="Times New Roman"/>
          <w:sz w:val="24"/>
        </w:rPr>
        <w:t xml:space="preserve"> to benefit society in areas such as the environment, local communi</w:t>
      </w:r>
      <w:r w:rsidR="00E3741D">
        <w:rPr>
          <w:rFonts w:ascii="Times New Roman" w:hAnsi="Times New Roman" w:cs="Times New Roman"/>
          <w:sz w:val="24"/>
        </w:rPr>
        <w:t xml:space="preserve">ty, stockholders, and employees. </w:t>
      </w:r>
      <w:r w:rsidRPr="00CF7A83">
        <w:rPr>
          <w:rFonts w:ascii="Times New Roman" w:hAnsi="Times New Roman" w:cs="Times New Roman"/>
          <w:sz w:val="24"/>
        </w:rPr>
        <w:t xml:space="preserve">The </w:t>
      </w:r>
      <w:r w:rsidR="00AA3DEC">
        <w:rPr>
          <w:rFonts w:ascii="Times New Roman" w:hAnsi="Times New Roman" w:cs="Times New Roman"/>
          <w:sz w:val="24"/>
        </w:rPr>
        <w:t>circular economy aims</w:t>
      </w:r>
      <w:r w:rsidRPr="00CF7A83">
        <w:rPr>
          <w:rFonts w:ascii="Times New Roman" w:hAnsi="Times New Roman" w:cs="Times New Roman"/>
          <w:sz w:val="24"/>
        </w:rPr>
        <w:t xml:space="preserve"> to reduce or eliminate waste </w:t>
      </w:r>
      <w:r w:rsidR="00E32CBC">
        <w:rPr>
          <w:rFonts w:ascii="Times New Roman" w:hAnsi="Times New Roman" w:cs="Times New Roman"/>
          <w:sz w:val="24"/>
        </w:rPr>
        <w:t>by encouraging</w:t>
      </w:r>
      <w:r w:rsidRPr="00CF7A83">
        <w:rPr>
          <w:rFonts w:ascii="Times New Roman" w:hAnsi="Times New Roman" w:cs="Times New Roman"/>
          <w:sz w:val="24"/>
        </w:rPr>
        <w:t xml:space="preserve"> </w:t>
      </w:r>
      <w:r w:rsidR="001723F0">
        <w:rPr>
          <w:rFonts w:ascii="Times New Roman" w:hAnsi="Times New Roman" w:cs="Times New Roman"/>
          <w:sz w:val="24"/>
        </w:rPr>
        <w:t xml:space="preserve">the </w:t>
      </w:r>
      <w:r w:rsidRPr="00CF7A83">
        <w:rPr>
          <w:rFonts w:ascii="Times New Roman" w:hAnsi="Times New Roman" w:cs="Times New Roman"/>
          <w:sz w:val="24"/>
        </w:rPr>
        <w:t xml:space="preserve">reusing, repairing, and recycling </w:t>
      </w:r>
      <w:r w:rsidR="001723F0">
        <w:rPr>
          <w:rFonts w:ascii="Times New Roman" w:hAnsi="Times New Roman" w:cs="Times New Roman"/>
          <w:sz w:val="24"/>
        </w:rPr>
        <w:t xml:space="preserve">of </w:t>
      </w:r>
      <w:r w:rsidRPr="00CF7A83">
        <w:rPr>
          <w:rFonts w:ascii="Times New Roman" w:hAnsi="Times New Roman" w:cs="Times New Roman"/>
          <w:sz w:val="24"/>
        </w:rPr>
        <w:t>products and materials. Natural resources have been steadily dwindling due to insatiable greed and the drive to advance. Social responsibility may be attained by adhering to circular economy principles, which is why the two go hand in hand. Companies are under intense pressure to clean up the environment after being accused of widespread pollution. A growing percentage of visitors are concerned about global warming and are more likely to visit establishments that employ en</w:t>
      </w:r>
      <w:r w:rsidR="00FA34B2">
        <w:rPr>
          <w:rFonts w:ascii="Times New Roman" w:hAnsi="Times New Roman" w:cs="Times New Roman"/>
          <w:sz w:val="24"/>
        </w:rPr>
        <w:t>vironmentally friendly policies</w:t>
      </w:r>
      <w:r w:rsidR="00D873E6">
        <w:rPr>
          <w:rFonts w:ascii="Times New Roman" w:hAnsi="Times New Roman" w:cs="Times New Roman"/>
          <w:sz w:val="24"/>
        </w:rPr>
        <w:t xml:space="preserve"> </w:t>
      </w:r>
      <w:r w:rsidR="00FA34B2">
        <w:rPr>
          <w:rFonts w:ascii="Times New Roman" w:hAnsi="Times New Roman" w:cs="Times New Roman"/>
          <w:sz w:val="24"/>
        </w:rPr>
        <w:t>(Kuhlman &amp; Farrington, 2010)</w:t>
      </w:r>
    </w:p>
    <w:p w14:paraId="0F4BAC2A" w14:textId="68FD4934" w:rsidR="00250D51" w:rsidRDefault="00DC1F61" w:rsidP="00CF7A83">
      <w:pPr>
        <w:spacing w:line="360" w:lineRule="auto"/>
        <w:jc w:val="both"/>
        <w:rPr>
          <w:rFonts w:ascii="Times New Roman" w:hAnsi="Times New Roman" w:cs="Times New Roman"/>
          <w:sz w:val="24"/>
        </w:rPr>
      </w:pPr>
      <w:r w:rsidRPr="00DC1F61">
        <w:rPr>
          <w:rFonts w:ascii="Times New Roman" w:hAnsi="Times New Roman" w:cs="Times New Roman"/>
          <w:sz w:val="24"/>
        </w:rPr>
        <w:t xml:space="preserve">Greenhouse gas emissions are </w:t>
      </w:r>
      <w:r w:rsidR="00E32CBC">
        <w:rPr>
          <w:rFonts w:ascii="Times New Roman" w:hAnsi="Times New Roman" w:cs="Times New Roman"/>
          <w:sz w:val="24"/>
        </w:rPr>
        <w:t>primarily attributable</w:t>
      </w:r>
      <w:r w:rsidRPr="00DC1F61">
        <w:rPr>
          <w:rFonts w:ascii="Times New Roman" w:hAnsi="Times New Roman" w:cs="Times New Roman"/>
          <w:sz w:val="24"/>
        </w:rPr>
        <w:t xml:space="preserve"> to hotels' incre</w:t>
      </w:r>
      <w:r>
        <w:rPr>
          <w:rFonts w:ascii="Times New Roman" w:hAnsi="Times New Roman" w:cs="Times New Roman"/>
          <w:sz w:val="24"/>
        </w:rPr>
        <w:t>ased levels of both wet wastes</w:t>
      </w:r>
      <w:r w:rsidR="00E32CBC">
        <w:rPr>
          <w:rFonts w:ascii="Times New Roman" w:hAnsi="Times New Roman" w:cs="Times New Roman"/>
          <w:sz w:val="24"/>
        </w:rPr>
        <w:t>,</w:t>
      </w:r>
      <w:r>
        <w:rPr>
          <w:rFonts w:ascii="Times New Roman" w:hAnsi="Times New Roman" w:cs="Times New Roman"/>
          <w:sz w:val="24"/>
        </w:rPr>
        <w:t xml:space="preserve"> such as </w:t>
      </w:r>
      <w:r w:rsidR="006E061E">
        <w:rPr>
          <w:rFonts w:ascii="Times New Roman" w:hAnsi="Times New Roman" w:cs="Times New Roman"/>
          <w:sz w:val="24"/>
        </w:rPr>
        <w:t>“</w:t>
      </w:r>
      <w:r>
        <w:rPr>
          <w:rFonts w:ascii="Times New Roman" w:hAnsi="Times New Roman" w:cs="Times New Roman"/>
          <w:sz w:val="24"/>
        </w:rPr>
        <w:t>food</w:t>
      </w:r>
      <w:r w:rsidR="006E061E">
        <w:rPr>
          <w:rFonts w:ascii="Times New Roman" w:hAnsi="Times New Roman" w:cs="Times New Roman"/>
          <w:sz w:val="24"/>
        </w:rPr>
        <w:t>”</w:t>
      </w:r>
      <w:r>
        <w:rPr>
          <w:rFonts w:ascii="Times New Roman" w:hAnsi="Times New Roman" w:cs="Times New Roman"/>
          <w:sz w:val="24"/>
        </w:rPr>
        <w:t xml:space="preserve"> and </w:t>
      </w:r>
      <w:r w:rsidR="006E061E">
        <w:rPr>
          <w:rFonts w:ascii="Times New Roman" w:hAnsi="Times New Roman" w:cs="Times New Roman"/>
          <w:sz w:val="24"/>
        </w:rPr>
        <w:t>“</w:t>
      </w:r>
      <w:r>
        <w:rPr>
          <w:rFonts w:ascii="Times New Roman" w:hAnsi="Times New Roman" w:cs="Times New Roman"/>
          <w:sz w:val="24"/>
        </w:rPr>
        <w:t xml:space="preserve">garden </w:t>
      </w:r>
      <w:r w:rsidR="00AA3DEC">
        <w:rPr>
          <w:rFonts w:ascii="Times New Roman" w:hAnsi="Times New Roman" w:cs="Times New Roman"/>
          <w:sz w:val="24"/>
        </w:rPr>
        <w:t>waste</w:t>
      </w:r>
      <w:r w:rsidR="006E061E">
        <w:rPr>
          <w:rFonts w:ascii="Times New Roman" w:hAnsi="Times New Roman" w:cs="Times New Roman"/>
          <w:sz w:val="24"/>
        </w:rPr>
        <w:t>”</w:t>
      </w:r>
      <w:r w:rsidR="001723F0">
        <w:rPr>
          <w:rFonts w:ascii="Times New Roman" w:hAnsi="Times New Roman" w:cs="Times New Roman"/>
          <w:sz w:val="24"/>
        </w:rPr>
        <w:t>,</w:t>
      </w:r>
      <w:r>
        <w:rPr>
          <w:rFonts w:ascii="Times New Roman" w:hAnsi="Times New Roman" w:cs="Times New Roman"/>
          <w:sz w:val="24"/>
        </w:rPr>
        <w:t xml:space="preserve"> and </w:t>
      </w:r>
      <w:r w:rsidR="006E061E">
        <w:rPr>
          <w:rFonts w:ascii="Times New Roman" w:hAnsi="Times New Roman" w:cs="Times New Roman"/>
          <w:sz w:val="24"/>
        </w:rPr>
        <w:t>“</w:t>
      </w:r>
      <w:r>
        <w:rPr>
          <w:rFonts w:ascii="Times New Roman" w:hAnsi="Times New Roman" w:cs="Times New Roman"/>
          <w:sz w:val="24"/>
        </w:rPr>
        <w:t>dry wastes</w:t>
      </w:r>
      <w:r w:rsidR="006E061E">
        <w:rPr>
          <w:rFonts w:ascii="Times New Roman" w:hAnsi="Times New Roman" w:cs="Times New Roman"/>
          <w:sz w:val="24"/>
        </w:rPr>
        <w:t>”</w:t>
      </w:r>
      <w:r w:rsidR="00AA3DEC">
        <w:rPr>
          <w:rFonts w:ascii="Times New Roman" w:hAnsi="Times New Roman" w:cs="Times New Roman"/>
          <w:sz w:val="24"/>
        </w:rPr>
        <w:t>,</w:t>
      </w:r>
      <w:r>
        <w:rPr>
          <w:rFonts w:ascii="Times New Roman" w:hAnsi="Times New Roman" w:cs="Times New Roman"/>
          <w:sz w:val="24"/>
        </w:rPr>
        <w:t xml:space="preserve"> </w:t>
      </w:r>
      <w:r w:rsidRPr="00DC1F61">
        <w:rPr>
          <w:rFonts w:ascii="Times New Roman" w:hAnsi="Times New Roman" w:cs="Times New Roman"/>
          <w:sz w:val="24"/>
        </w:rPr>
        <w:t xml:space="preserve">such as </w:t>
      </w:r>
      <w:r w:rsidR="006E061E">
        <w:rPr>
          <w:rFonts w:ascii="Times New Roman" w:hAnsi="Times New Roman" w:cs="Times New Roman"/>
          <w:sz w:val="24"/>
        </w:rPr>
        <w:t>“</w:t>
      </w:r>
      <w:r w:rsidRPr="00DC1F61">
        <w:rPr>
          <w:rFonts w:ascii="Times New Roman" w:hAnsi="Times New Roman" w:cs="Times New Roman"/>
          <w:sz w:val="24"/>
        </w:rPr>
        <w:t>plasti</w:t>
      </w:r>
      <w:r>
        <w:rPr>
          <w:rFonts w:ascii="Times New Roman" w:hAnsi="Times New Roman" w:cs="Times New Roman"/>
          <w:sz w:val="24"/>
        </w:rPr>
        <w:t>cs</w:t>
      </w:r>
      <w:r w:rsidR="006E061E">
        <w:rPr>
          <w:rFonts w:ascii="Times New Roman" w:hAnsi="Times New Roman" w:cs="Times New Roman"/>
          <w:sz w:val="24"/>
        </w:rPr>
        <w:t>”</w:t>
      </w:r>
      <w:r>
        <w:rPr>
          <w:rFonts w:ascii="Times New Roman" w:hAnsi="Times New Roman" w:cs="Times New Roman"/>
          <w:sz w:val="24"/>
        </w:rPr>
        <w:t xml:space="preserve">, </w:t>
      </w:r>
      <w:r w:rsidR="006E061E">
        <w:rPr>
          <w:rFonts w:ascii="Times New Roman" w:hAnsi="Times New Roman" w:cs="Times New Roman"/>
          <w:sz w:val="24"/>
        </w:rPr>
        <w:t>“</w:t>
      </w:r>
      <w:r>
        <w:rPr>
          <w:rFonts w:ascii="Times New Roman" w:hAnsi="Times New Roman" w:cs="Times New Roman"/>
          <w:sz w:val="24"/>
        </w:rPr>
        <w:t>paper</w:t>
      </w:r>
      <w:r w:rsidR="006E061E">
        <w:rPr>
          <w:rFonts w:ascii="Times New Roman" w:hAnsi="Times New Roman" w:cs="Times New Roman"/>
          <w:sz w:val="24"/>
        </w:rPr>
        <w:t>”</w:t>
      </w:r>
      <w:r>
        <w:rPr>
          <w:rFonts w:ascii="Times New Roman" w:hAnsi="Times New Roman" w:cs="Times New Roman"/>
          <w:sz w:val="24"/>
        </w:rPr>
        <w:t xml:space="preserve">, </w:t>
      </w:r>
      <w:r w:rsidR="006E061E">
        <w:rPr>
          <w:rFonts w:ascii="Times New Roman" w:hAnsi="Times New Roman" w:cs="Times New Roman"/>
          <w:sz w:val="24"/>
        </w:rPr>
        <w:t>“</w:t>
      </w:r>
      <w:r>
        <w:rPr>
          <w:rFonts w:ascii="Times New Roman" w:hAnsi="Times New Roman" w:cs="Times New Roman"/>
          <w:sz w:val="24"/>
        </w:rPr>
        <w:t>metal</w:t>
      </w:r>
      <w:r w:rsidR="006E061E">
        <w:rPr>
          <w:rFonts w:ascii="Times New Roman" w:hAnsi="Times New Roman" w:cs="Times New Roman"/>
          <w:sz w:val="24"/>
        </w:rPr>
        <w:t>”</w:t>
      </w:r>
      <w:r>
        <w:rPr>
          <w:rFonts w:ascii="Times New Roman" w:hAnsi="Times New Roman" w:cs="Times New Roman"/>
          <w:sz w:val="24"/>
        </w:rPr>
        <w:t xml:space="preserve">, and </w:t>
      </w:r>
      <w:r w:rsidR="006E061E">
        <w:rPr>
          <w:rFonts w:ascii="Times New Roman" w:hAnsi="Times New Roman" w:cs="Times New Roman"/>
          <w:sz w:val="24"/>
        </w:rPr>
        <w:t>“</w:t>
      </w:r>
      <w:r>
        <w:rPr>
          <w:rFonts w:ascii="Times New Roman" w:hAnsi="Times New Roman" w:cs="Times New Roman"/>
          <w:sz w:val="24"/>
        </w:rPr>
        <w:t>cardboard</w:t>
      </w:r>
      <w:r w:rsidR="006E061E">
        <w:rPr>
          <w:rFonts w:ascii="Times New Roman" w:hAnsi="Times New Roman" w:cs="Times New Roman"/>
          <w:sz w:val="24"/>
        </w:rPr>
        <w:t>”</w:t>
      </w:r>
      <w:r w:rsidRPr="00DC1F61">
        <w:rPr>
          <w:rFonts w:ascii="Times New Roman" w:hAnsi="Times New Roman" w:cs="Times New Roman"/>
          <w:sz w:val="24"/>
        </w:rPr>
        <w:t xml:space="preserve">. Hotels have taken action to protect environmental health </w:t>
      </w:r>
      <w:r w:rsidR="00E32CBC">
        <w:rPr>
          <w:rFonts w:ascii="Times New Roman" w:hAnsi="Times New Roman" w:cs="Times New Roman"/>
          <w:sz w:val="24"/>
        </w:rPr>
        <w:t>by implementing</w:t>
      </w:r>
      <w:r w:rsidRPr="00DC1F61">
        <w:rPr>
          <w:rFonts w:ascii="Times New Roman" w:hAnsi="Times New Roman" w:cs="Times New Roman"/>
          <w:sz w:val="24"/>
        </w:rPr>
        <w:t xml:space="preserve"> CSR policies by efficiently treating these contaminants. Use of </w:t>
      </w:r>
      <w:r w:rsidR="00E32CBC">
        <w:rPr>
          <w:rFonts w:ascii="Times New Roman" w:hAnsi="Times New Roman" w:cs="Times New Roman"/>
          <w:sz w:val="24"/>
        </w:rPr>
        <w:t>coloured</w:t>
      </w:r>
      <w:r w:rsidRPr="00DC1F61">
        <w:rPr>
          <w:rFonts w:ascii="Times New Roman" w:hAnsi="Times New Roman" w:cs="Times New Roman"/>
          <w:sz w:val="24"/>
        </w:rPr>
        <w:t xml:space="preserve"> and labelled bins for the collection of recyclable wastes, </w:t>
      </w:r>
      <w:r w:rsidR="00D16BB4" w:rsidRPr="00D16BB4">
        <w:rPr>
          <w:rFonts w:ascii="Times New Roman" w:hAnsi="Times New Roman" w:cs="Times New Roman"/>
          <w:sz w:val="24"/>
        </w:rPr>
        <w:t xml:space="preserve">Collection of biodegradable kitchen wastes in a separate collection stream, charitable donations of surplus food and clothing, recycling of unwanted guest soaps into detergents in hotels, and bulk purchases of cleaning soaps and </w:t>
      </w:r>
      <w:r w:rsidR="00E32CBC">
        <w:rPr>
          <w:rFonts w:ascii="Times New Roman" w:hAnsi="Times New Roman" w:cs="Times New Roman"/>
          <w:sz w:val="24"/>
        </w:rPr>
        <w:t>nutrition</w:t>
      </w:r>
      <w:r w:rsidR="00D16BB4" w:rsidRPr="00D16BB4">
        <w:rPr>
          <w:rFonts w:ascii="Times New Roman" w:hAnsi="Times New Roman" w:cs="Times New Roman"/>
          <w:sz w:val="24"/>
        </w:rPr>
        <w:t xml:space="preserve"> are just</w:t>
      </w:r>
      <w:r w:rsidR="00D16BB4">
        <w:rPr>
          <w:rFonts w:ascii="Times New Roman" w:hAnsi="Times New Roman" w:cs="Times New Roman"/>
          <w:sz w:val="24"/>
        </w:rPr>
        <w:t xml:space="preserve"> a few of the potential answers </w:t>
      </w:r>
      <w:r w:rsidR="001001CA">
        <w:rPr>
          <w:rFonts w:ascii="Times New Roman" w:hAnsi="Times New Roman" w:cs="Times New Roman"/>
          <w:sz w:val="24"/>
        </w:rPr>
        <w:t xml:space="preserve">(Han </w:t>
      </w:r>
      <w:r w:rsidR="00E32CBC">
        <w:rPr>
          <w:rFonts w:ascii="Times New Roman" w:hAnsi="Times New Roman" w:cs="Times New Roman"/>
          <w:sz w:val="24"/>
        </w:rPr>
        <w:t>et al.</w:t>
      </w:r>
      <w:r w:rsidR="001001CA">
        <w:rPr>
          <w:rFonts w:ascii="Times New Roman" w:hAnsi="Times New Roman" w:cs="Times New Roman"/>
          <w:sz w:val="24"/>
        </w:rPr>
        <w:t xml:space="preserve">, 2018). </w:t>
      </w:r>
      <w:r w:rsidRPr="00DC1F61">
        <w:rPr>
          <w:rFonts w:ascii="Times New Roman" w:hAnsi="Times New Roman" w:cs="Times New Roman"/>
          <w:sz w:val="24"/>
        </w:rPr>
        <w:t xml:space="preserve">Since its invention, plastic has posed a </w:t>
      </w:r>
      <w:r w:rsidR="00E32CBC">
        <w:rPr>
          <w:rFonts w:ascii="Times New Roman" w:hAnsi="Times New Roman" w:cs="Times New Roman"/>
          <w:sz w:val="24"/>
        </w:rPr>
        <w:t>severe</w:t>
      </w:r>
      <w:r w:rsidRPr="00DC1F61">
        <w:rPr>
          <w:rFonts w:ascii="Times New Roman" w:hAnsi="Times New Roman" w:cs="Times New Roman"/>
          <w:sz w:val="24"/>
        </w:rPr>
        <w:t xml:space="preserve"> threat to the natural world. This is because plastic is both non-biodegradable and visually unpleasant once thrown. The hospitality industry has phased </w:t>
      </w:r>
      <w:r w:rsidRPr="00DC1F61">
        <w:rPr>
          <w:rFonts w:ascii="Times New Roman" w:hAnsi="Times New Roman" w:cs="Times New Roman"/>
          <w:sz w:val="24"/>
        </w:rPr>
        <w:lastRenderedPageBreak/>
        <w:t>out the usage of single-use plastics since they cannot be recycled or repurposed. Through these means, less plastic will find its way into the sea.</w:t>
      </w:r>
    </w:p>
    <w:p w14:paraId="651890B0" w14:textId="08C56A6D" w:rsidR="008150DE" w:rsidRDefault="008150DE" w:rsidP="00CF7A83">
      <w:pPr>
        <w:spacing w:line="360" w:lineRule="auto"/>
        <w:jc w:val="both"/>
        <w:rPr>
          <w:rFonts w:ascii="Times New Roman" w:hAnsi="Times New Roman" w:cs="Times New Roman"/>
          <w:sz w:val="24"/>
        </w:rPr>
      </w:pPr>
      <w:r>
        <w:rPr>
          <w:rFonts w:ascii="Times New Roman" w:hAnsi="Times New Roman" w:cs="Times New Roman"/>
          <w:sz w:val="24"/>
        </w:rPr>
        <w:t xml:space="preserve">According to (Jones </w:t>
      </w:r>
      <w:r w:rsidR="00E32CBC">
        <w:rPr>
          <w:rFonts w:ascii="Times New Roman" w:hAnsi="Times New Roman" w:cs="Times New Roman"/>
          <w:sz w:val="24"/>
        </w:rPr>
        <w:t>et al.</w:t>
      </w:r>
      <w:r>
        <w:rPr>
          <w:rFonts w:ascii="Times New Roman" w:hAnsi="Times New Roman" w:cs="Times New Roman"/>
          <w:sz w:val="24"/>
        </w:rPr>
        <w:t>, 2014)</w:t>
      </w:r>
      <w:r w:rsidR="00E32CBC">
        <w:rPr>
          <w:rFonts w:ascii="Times New Roman" w:hAnsi="Times New Roman" w:cs="Times New Roman"/>
          <w:sz w:val="24"/>
        </w:rPr>
        <w:t xml:space="preserve">, </w:t>
      </w:r>
      <w:r w:rsidR="001D583B" w:rsidRPr="001D583B">
        <w:rPr>
          <w:rFonts w:ascii="Times New Roman" w:hAnsi="Times New Roman" w:cs="Times New Roman"/>
          <w:sz w:val="24"/>
        </w:rPr>
        <w:t>How much water hotels use each day depends on their size, capacity, and occupancy rate, and the services they offer are often the best. Hotels use ways to save water, like low-flow shower heads and toilets. They also check for leaks</w:t>
      </w:r>
      <w:r w:rsidR="00E32CBC">
        <w:rPr>
          <w:rFonts w:ascii="Times New Roman" w:hAnsi="Times New Roman" w:cs="Times New Roman"/>
          <w:sz w:val="24"/>
        </w:rPr>
        <w:t>, fix them when they find them, and track</w:t>
      </w:r>
      <w:r w:rsidR="001D583B" w:rsidRPr="001D583B">
        <w:rPr>
          <w:rFonts w:ascii="Times New Roman" w:hAnsi="Times New Roman" w:cs="Times New Roman"/>
          <w:sz w:val="24"/>
        </w:rPr>
        <w:t xml:space="preserve"> how much water each department uses.</w:t>
      </w:r>
      <w:r w:rsidR="001D583B">
        <w:rPr>
          <w:rFonts w:ascii="Times New Roman" w:hAnsi="Times New Roman" w:cs="Times New Roman"/>
          <w:sz w:val="24"/>
        </w:rPr>
        <w:t xml:space="preserve"> </w:t>
      </w:r>
      <w:r w:rsidR="00461BE8" w:rsidRPr="00461BE8">
        <w:rPr>
          <w:rFonts w:ascii="Times New Roman" w:hAnsi="Times New Roman" w:cs="Times New Roman"/>
          <w:sz w:val="24"/>
        </w:rPr>
        <w:t>Water is another resource that hotel chains have figured out how to treat, reuse, and recycle; leftover laundry water, for example, can be redirected to water gardens and the plumbing system. As a result, less water is wasted</w:t>
      </w:r>
      <w:r w:rsidR="00E32CBC">
        <w:rPr>
          <w:rFonts w:ascii="Times New Roman" w:hAnsi="Times New Roman" w:cs="Times New Roman"/>
          <w:sz w:val="24"/>
        </w:rPr>
        <w:t>,</w:t>
      </w:r>
      <w:r w:rsidR="00461BE8" w:rsidRPr="00461BE8">
        <w:rPr>
          <w:rFonts w:ascii="Times New Roman" w:hAnsi="Times New Roman" w:cs="Times New Roman"/>
          <w:sz w:val="24"/>
        </w:rPr>
        <w:t xml:space="preserve"> and less money is spent on utilities. In the hospitality industry, reducing energy usage is crucial for environmental management and CSR. It's no secret that hotels use </w:t>
      </w:r>
      <w:r w:rsidR="00E32CBC">
        <w:rPr>
          <w:rFonts w:ascii="Times New Roman" w:hAnsi="Times New Roman" w:cs="Times New Roman"/>
          <w:sz w:val="24"/>
        </w:rPr>
        <w:t>much</w:t>
      </w:r>
      <w:r w:rsidR="00461BE8" w:rsidRPr="00461BE8">
        <w:rPr>
          <w:rFonts w:ascii="Times New Roman" w:hAnsi="Times New Roman" w:cs="Times New Roman"/>
          <w:sz w:val="24"/>
        </w:rPr>
        <w:t xml:space="preserve"> energy.</w:t>
      </w:r>
    </w:p>
    <w:p w14:paraId="7A738A13" w14:textId="4854B83F" w:rsidR="00FB6918" w:rsidRDefault="00726E55" w:rsidP="00CF7A83">
      <w:pPr>
        <w:spacing w:line="360" w:lineRule="auto"/>
        <w:jc w:val="both"/>
        <w:rPr>
          <w:rFonts w:ascii="Times New Roman" w:hAnsi="Times New Roman" w:cs="Times New Roman"/>
          <w:sz w:val="24"/>
        </w:rPr>
      </w:pPr>
      <w:r w:rsidRPr="00726E55">
        <w:rPr>
          <w:rFonts w:ascii="Times New Roman" w:hAnsi="Times New Roman" w:cs="Times New Roman"/>
          <w:sz w:val="24"/>
        </w:rPr>
        <w:t xml:space="preserve">Hotels have adopted </w:t>
      </w:r>
      <w:r w:rsidR="00E32CBC">
        <w:rPr>
          <w:rFonts w:ascii="Times New Roman" w:hAnsi="Times New Roman" w:cs="Times New Roman"/>
          <w:sz w:val="24"/>
        </w:rPr>
        <w:t>various steps to ensure</w:t>
      </w:r>
      <w:r w:rsidRPr="00726E55">
        <w:rPr>
          <w:rFonts w:ascii="Times New Roman" w:hAnsi="Times New Roman" w:cs="Times New Roman"/>
          <w:sz w:val="24"/>
        </w:rPr>
        <w:t xml:space="preserve"> CSR in energy conservation, including installing energy-efficient LED bulbs, using green renewable energy, monitoring energy usage in guest rooms, using motion sensors to control lights, and making everyday use of natural light.</w:t>
      </w:r>
      <w:r>
        <w:rPr>
          <w:rFonts w:ascii="Times New Roman" w:hAnsi="Times New Roman" w:cs="Times New Roman"/>
          <w:sz w:val="24"/>
        </w:rPr>
        <w:t xml:space="preserve"> </w:t>
      </w:r>
      <w:r w:rsidR="00FB6918" w:rsidRPr="00FB6918">
        <w:rPr>
          <w:rFonts w:ascii="Times New Roman" w:hAnsi="Times New Roman" w:cs="Times New Roman"/>
          <w:sz w:val="24"/>
        </w:rPr>
        <w:t xml:space="preserve">Following these steps ensures a healthier and more sustainable ecosystem. Corporate social responsibility and the circular economy are two sides of the same coin. Given the dynamic nature of today's global economy and the current state of the business world, CSR has emerged as a critical factor in the survival of many companies. </w:t>
      </w:r>
    </w:p>
    <w:p w14:paraId="3D84E873" w14:textId="57EE3FD5" w:rsidR="00C03AC7" w:rsidRDefault="00877E0B" w:rsidP="00CF7A83">
      <w:pPr>
        <w:spacing w:line="360" w:lineRule="auto"/>
        <w:jc w:val="both"/>
        <w:rPr>
          <w:rFonts w:ascii="Times New Roman" w:hAnsi="Times New Roman" w:cs="Times New Roman"/>
          <w:sz w:val="24"/>
        </w:rPr>
      </w:pPr>
      <w:r w:rsidRPr="00877E0B">
        <w:rPr>
          <w:rFonts w:ascii="Times New Roman" w:hAnsi="Times New Roman" w:cs="Times New Roman"/>
          <w:sz w:val="24"/>
        </w:rPr>
        <w:t xml:space="preserve">CSR is a business strategy that </w:t>
      </w:r>
      <w:r w:rsidR="00E32CBC">
        <w:rPr>
          <w:rFonts w:ascii="Times New Roman" w:hAnsi="Times New Roman" w:cs="Times New Roman"/>
          <w:sz w:val="24"/>
        </w:rPr>
        <w:t xml:space="preserve">considers </w:t>
      </w:r>
      <w:r w:rsidR="00AA3DEC">
        <w:rPr>
          <w:rFonts w:ascii="Times New Roman" w:hAnsi="Times New Roman" w:cs="Times New Roman"/>
          <w:sz w:val="24"/>
        </w:rPr>
        <w:t>environmental problems</w:t>
      </w:r>
      <w:r w:rsidR="00E32CBC">
        <w:rPr>
          <w:rFonts w:ascii="Times New Roman" w:hAnsi="Times New Roman" w:cs="Times New Roman"/>
          <w:sz w:val="24"/>
        </w:rPr>
        <w:t xml:space="preserve"> and </w:t>
      </w:r>
      <w:r w:rsidRPr="00877E0B">
        <w:rPr>
          <w:rFonts w:ascii="Times New Roman" w:hAnsi="Times New Roman" w:cs="Times New Roman"/>
          <w:sz w:val="24"/>
        </w:rPr>
        <w:t xml:space="preserve">people's lives. </w:t>
      </w:r>
      <w:r w:rsidR="00E32CBC">
        <w:rPr>
          <w:rFonts w:ascii="Times New Roman" w:hAnsi="Times New Roman" w:cs="Times New Roman"/>
          <w:sz w:val="24"/>
        </w:rPr>
        <w:t xml:space="preserve">On the other hand, the circular economy </w:t>
      </w:r>
      <w:r w:rsidRPr="00877E0B">
        <w:rPr>
          <w:rFonts w:ascii="Times New Roman" w:hAnsi="Times New Roman" w:cs="Times New Roman"/>
          <w:sz w:val="24"/>
        </w:rPr>
        <w:t xml:space="preserve">looks at the economy and the environment by </w:t>
      </w:r>
      <w:r w:rsidR="00AA3DEC">
        <w:rPr>
          <w:rFonts w:ascii="Times New Roman" w:hAnsi="Times New Roman" w:cs="Times New Roman"/>
          <w:sz w:val="24"/>
        </w:rPr>
        <w:t>considering</w:t>
      </w:r>
      <w:r w:rsidRPr="00877E0B">
        <w:rPr>
          <w:rFonts w:ascii="Times New Roman" w:hAnsi="Times New Roman" w:cs="Times New Roman"/>
          <w:sz w:val="24"/>
        </w:rPr>
        <w:t xml:space="preserve"> the three economic functions that make up the environment. What waste assimilation, resource supply, and source </w:t>
      </w:r>
      <w:r w:rsidR="00E32CBC">
        <w:rPr>
          <w:rFonts w:ascii="Times New Roman" w:hAnsi="Times New Roman" w:cs="Times New Roman"/>
          <w:sz w:val="24"/>
        </w:rPr>
        <w:t>utilisation</w:t>
      </w:r>
      <w:r w:rsidRPr="00877E0B">
        <w:rPr>
          <w:rFonts w:ascii="Times New Roman" w:hAnsi="Times New Roman" w:cs="Times New Roman"/>
          <w:sz w:val="24"/>
        </w:rPr>
        <w:t xml:space="preserve"> are</w:t>
      </w:r>
      <w:r w:rsidR="00AA3DEC">
        <w:rPr>
          <w:rFonts w:ascii="Times New Roman" w:hAnsi="Times New Roman" w:cs="Times New Roman"/>
          <w:sz w:val="24"/>
        </w:rPr>
        <w:t>,</w:t>
      </w:r>
      <w:r w:rsidRPr="00877E0B">
        <w:rPr>
          <w:rFonts w:ascii="Times New Roman" w:hAnsi="Times New Roman" w:cs="Times New Roman"/>
          <w:sz w:val="24"/>
        </w:rPr>
        <w:t xml:space="preserve"> and how </w:t>
      </w:r>
      <w:r w:rsidR="00E32CBC">
        <w:rPr>
          <w:rFonts w:ascii="Times New Roman" w:hAnsi="Times New Roman" w:cs="Times New Roman"/>
          <w:sz w:val="24"/>
        </w:rPr>
        <w:t xml:space="preserve">do </w:t>
      </w:r>
      <w:r w:rsidRPr="00877E0B">
        <w:rPr>
          <w:rFonts w:ascii="Times New Roman" w:hAnsi="Times New Roman" w:cs="Times New Roman"/>
          <w:sz w:val="24"/>
        </w:rPr>
        <w:t>they work</w:t>
      </w:r>
      <w:r w:rsidR="00AA3DEC">
        <w:rPr>
          <w:rFonts w:ascii="Times New Roman" w:hAnsi="Times New Roman" w:cs="Times New Roman"/>
          <w:sz w:val="24"/>
        </w:rPr>
        <w:t>?</w:t>
      </w:r>
      <w:r w:rsidRPr="00877E0B">
        <w:rPr>
          <w:rFonts w:ascii="Times New Roman" w:hAnsi="Times New Roman" w:cs="Times New Roman"/>
          <w:sz w:val="24"/>
        </w:rPr>
        <w:t xml:space="preserve"> After doing the study mentioned above, it's clear that sustainability </w:t>
      </w:r>
      <w:r>
        <w:rPr>
          <w:rFonts w:ascii="Times New Roman" w:hAnsi="Times New Roman" w:cs="Times New Roman"/>
          <w:sz w:val="24"/>
        </w:rPr>
        <w:t>and the environment are related</w:t>
      </w:r>
      <w:r w:rsidR="00762BC1">
        <w:rPr>
          <w:rFonts w:ascii="Times New Roman" w:hAnsi="Times New Roman" w:cs="Times New Roman"/>
          <w:sz w:val="24"/>
        </w:rPr>
        <w:t xml:space="preserve"> (Parida &amp; Wincent, 2019)</w:t>
      </w:r>
    </w:p>
    <w:p w14:paraId="2ED64CD5" w14:textId="77777777" w:rsidR="00161C6B" w:rsidRDefault="00161C6B" w:rsidP="00406F1A">
      <w:pPr>
        <w:jc w:val="center"/>
        <w:rPr>
          <w:rFonts w:ascii="Times New Roman" w:hAnsi="Times New Roman" w:cs="Times New Roman"/>
          <w:b/>
          <w:sz w:val="28"/>
        </w:rPr>
      </w:pPr>
      <w:r w:rsidRPr="00161C6B">
        <w:rPr>
          <w:rFonts w:ascii="Times New Roman" w:hAnsi="Times New Roman" w:cs="Times New Roman"/>
          <w:b/>
          <w:sz w:val="28"/>
        </w:rPr>
        <w:t>CSR strategy of Hilton Hotel and its relation with sustainability pillars</w:t>
      </w:r>
    </w:p>
    <w:p w14:paraId="6E4E6509" w14:textId="5FA00330" w:rsidR="00E56D5C" w:rsidRDefault="00E56D5C" w:rsidP="00E56D5C">
      <w:pPr>
        <w:spacing w:line="360" w:lineRule="auto"/>
        <w:jc w:val="both"/>
        <w:rPr>
          <w:rFonts w:ascii="Times New Roman" w:hAnsi="Times New Roman" w:cs="Times New Roman"/>
          <w:sz w:val="24"/>
        </w:rPr>
      </w:pPr>
      <w:r w:rsidRPr="00E56D5C">
        <w:rPr>
          <w:rFonts w:ascii="Times New Roman" w:hAnsi="Times New Roman" w:cs="Times New Roman"/>
          <w:sz w:val="24"/>
        </w:rPr>
        <w:t xml:space="preserve">The </w:t>
      </w:r>
      <w:r>
        <w:rPr>
          <w:rFonts w:ascii="Times New Roman" w:hAnsi="Times New Roman" w:cs="Times New Roman"/>
          <w:sz w:val="24"/>
        </w:rPr>
        <w:t xml:space="preserve">Hilton </w:t>
      </w:r>
      <w:r w:rsidRPr="00E56D5C">
        <w:rPr>
          <w:rFonts w:ascii="Times New Roman" w:hAnsi="Times New Roman" w:cs="Times New Roman"/>
          <w:sz w:val="24"/>
        </w:rPr>
        <w:t xml:space="preserve">Hotel was founded on the principle that encouraging sustainable development is crucial </w:t>
      </w:r>
      <w:r w:rsidR="00AA3DEC">
        <w:rPr>
          <w:rFonts w:ascii="Times New Roman" w:hAnsi="Times New Roman" w:cs="Times New Roman"/>
          <w:sz w:val="24"/>
        </w:rPr>
        <w:t>to influence the local economy, culture, and environment positively</w:t>
      </w:r>
      <w:r w:rsidRPr="00E56D5C">
        <w:rPr>
          <w:rFonts w:ascii="Times New Roman" w:hAnsi="Times New Roman" w:cs="Times New Roman"/>
          <w:sz w:val="24"/>
        </w:rPr>
        <w:t xml:space="preserve">. This policy has become central to the hotel's management philosophy. The hotel has fully embraced the idea, as evidenced by the existence of a "Giving Something Back team" and a "Sustainability Taskforce" </w:t>
      </w:r>
      <w:r w:rsidR="00AA3DEC">
        <w:rPr>
          <w:rFonts w:ascii="Times New Roman" w:hAnsi="Times New Roman" w:cs="Times New Roman"/>
          <w:sz w:val="24"/>
        </w:rPr>
        <w:t>comprised</w:t>
      </w:r>
      <w:r w:rsidRPr="00E56D5C">
        <w:rPr>
          <w:rFonts w:ascii="Times New Roman" w:hAnsi="Times New Roman" w:cs="Times New Roman"/>
          <w:sz w:val="24"/>
        </w:rPr>
        <w:t xml:space="preserve"> of employees from across the </w:t>
      </w:r>
      <w:r w:rsidR="00AA3DEC">
        <w:rPr>
          <w:rFonts w:ascii="Times New Roman" w:hAnsi="Times New Roman" w:cs="Times New Roman"/>
          <w:sz w:val="24"/>
        </w:rPr>
        <w:t>organisation</w:t>
      </w:r>
      <w:r w:rsidRPr="00E56D5C">
        <w:rPr>
          <w:rFonts w:ascii="Times New Roman" w:hAnsi="Times New Roman" w:cs="Times New Roman"/>
          <w:sz w:val="24"/>
        </w:rPr>
        <w:t xml:space="preserve"> </w:t>
      </w:r>
      <w:r w:rsidR="00E32CBC">
        <w:rPr>
          <w:rFonts w:ascii="Times New Roman" w:hAnsi="Times New Roman" w:cs="Times New Roman"/>
          <w:sz w:val="24"/>
        </w:rPr>
        <w:t>responsible for maintaining this policy through various</w:t>
      </w:r>
      <w:r>
        <w:rPr>
          <w:rFonts w:ascii="Times New Roman" w:hAnsi="Times New Roman" w:cs="Times New Roman"/>
          <w:sz w:val="24"/>
        </w:rPr>
        <w:t xml:space="preserve"> projects and activities. </w:t>
      </w:r>
      <w:r w:rsidRPr="00E56D5C">
        <w:rPr>
          <w:rFonts w:ascii="Times New Roman" w:hAnsi="Times New Roman" w:cs="Times New Roman"/>
          <w:sz w:val="24"/>
        </w:rPr>
        <w:t xml:space="preserve">Because the hotel sees CSR as a team </w:t>
      </w:r>
      <w:r w:rsidR="00E32CBC">
        <w:rPr>
          <w:rFonts w:ascii="Times New Roman" w:hAnsi="Times New Roman" w:cs="Times New Roman"/>
          <w:sz w:val="24"/>
        </w:rPr>
        <w:lastRenderedPageBreak/>
        <w:t>endeavour</w:t>
      </w:r>
      <w:r w:rsidRPr="00E56D5C">
        <w:rPr>
          <w:rFonts w:ascii="Times New Roman" w:hAnsi="Times New Roman" w:cs="Times New Roman"/>
          <w:sz w:val="24"/>
        </w:rPr>
        <w:t>, anyone is invited to join the group. Requiring all staff to recycle materials, not printing off emails, considering suppliers' stance on ethics before making orders, properly disposing of chemicals used, and thinking about the effects of their actions on the local and global community are al</w:t>
      </w:r>
      <w:r>
        <w:rPr>
          <w:rFonts w:ascii="Times New Roman" w:hAnsi="Times New Roman" w:cs="Times New Roman"/>
          <w:sz w:val="24"/>
        </w:rPr>
        <w:t>l measures taken to maintain CS</w:t>
      </w:r>
      <w:r w:rsidRPr="00E56D5C">
        <w:rPr>
          <w:rFonts w:ascii="Times New Roman" w:hAnsi="Times New Roman" w:cs="Times New Roman"/>
          <w:sz w:val="24"/>
        </w:rPr>
        <w:t>R</w:t>
      </w:r>
      <w:r w:rsidR="00E32CBC">
        <w:rPr>
          <w:rFonts w:ascii="Times New Roman" w:hAnsi="Times New Roman" w:cs="Times New Roman"/>
          <w:sz w:val="24"/>
        </w:rPr>
        <w:t>.</w:t>
      </w:r>
    </w:p>
    <w:p w14:paraId="50870C6B" w14:textId="114B6572" w:rsidR="0017740A" w:rsidRPr="00E56D5C" w:rsidRDefault="0017740A" w:rsidP="00E56D5C">
      <w:pPr>
        <w:spacing w:line="360" w:lineRule="auto"/>
        <w:jc w:val="both"/>
        <w:rPr>
          <w:rFonts w:ascii="Times New Roman" w:hAnsi="Times New Roman" w:cs="Times New Roman"/>
          <w:sz w:val="24"/>
        </w:rPr>
      </w:pPr>
      <w:r>
        <w:rPr>
          <w:rFonts w:ascii="Times New Roman" w:hAnsi="Times New Roman" w:cs="Times New Roman"/>
          <w:sz w:val="24"/>
        </w:rPr>
        <w:t>The Hilton Hotel</w:t>
      </w:r>
      <w:r w:rsidR="00E32CBC">
        <w:rPr>
          <w:rFonts w:ascii="Times New Roman" w:hAnsi="Times New Roman" w:cs="Times New Roman"/>
          <w:sz w:val="24"/>
        </w:rPr>
        <w:t>,</w:t>
      </w:r>
      <w:r>
        <w:rPr>
          <w:rFonts w:ascii="Times New Roman" w:hAnsi="Times New Roman" w:cs="Times New Roman"/>
          <w:sz w:val="24"/>
        </w:rPr>
        <w:t xml:space="preserve"> a</w:t>
      </w:r>
      <w:r w:rsidRPr="0017740A">
        <w:rPr>
          <w:rFonts w:ascii="Times New Roman" w:hAnsi="Times New Roman" w:cs="Times New Roman"/>
          <w:sz w:val="24"/>
        </w:rPr>
        <w:t xml:space="preserve">s part of its CSR, if </w:t>
      </w:r>
      <w:r w:rsidR="00E32CBC">
        <w:rPr>
          <w:rFonts w:ascii="Times New Roman" w:hAnsi="Times New Roman" w:cs="Times New Roman"/>
          <w:sz w:val="24"/>
        </w:rPr>
        <w:t xml:space="preserve">the </w:t>
      </w:r>
      <w:r>
        <w:rPr>
          <w:rFonts w:ascii="Times New Roman" w:hAnsi="Times New Roman" w:cs="Times New Roman"/>
          <w:sz w:val="24"/>
        </w:rPr>
        <w:t xml:space="preserve">company </w:t>
      </w:r>
      <w:r w:rsidRPr="0017740A">
        <w:rPr>
          <w:rFonts w:ascii="Times New Roman" w:hAnsi="Times New Roman" w:cs="Times New Roman"/>
          <w:sz w:val="24"/>
        </w:rPr>
        <w:t>does good things for the community</w:t>
      </w:r>
      <w:r w:rsidR="00E32CBC">
        <w:rPr>
          <w:rFonts w:ascii="Times New Roman" w:hAnsi="Times New Roman" w:cs="Times New Roman"/>
          <w:sz w:val="24"/>
        </w:rPr>
        <w:t>; those</w:t>
      </w:r>
      <w:r w:rsidRPr="0017740A">
        <w:rPr>
          <w:rFonts w:ascii="Times New Roman" w:hAnsi="Times New Roman" w:cs="Times New Roman"/>
          <w:sz w:val="24"/>
        </w:rPr>
        <w:t xml:space="preserve"> actions make up the social pillar of sustainability because they help the community more. Hotels use </w:t>
      </w:r>
      <w:r w:rsidR="00AA3DEC">
        <w:rPr>
          <w:rFonts w:ascii="Times New Roman" w:hAnsi="Times New Roman" w:cs="Times New Roman"/>
          <w:sz w:val="24"/>
        </w:rPr>
        <w:t xml:space="preserve">environmentally </w:t>
      </w:r>
      <w:r w:rsidR="001723F0">
        <w:rPr>
          <w:rFonts w:ascii="Times New Roman" w:hAnsi="Times New Roman" w:cs="Times New Roman"/>
          <w:sz w:val="24"/>
        </w:rPr>
        <w:t>sound</w:t>
      </w:r>
      <w:r w:rsidR="00AA3DEC">
        <w:rPr>
          <w:rFonts w:ascii="Times New Roman" w:hAnsi="Times New Roman" w:cs="Times New Roman"/>
          <w:sz w:val="24"/>
        </w:rPr>
        <w:t xml:space="preserve"> materials</w:t>
      </w:r>
      <w:r w:rsidRPr="0017740A">
        <w:rPr>
          <w:rFonts w:ascii="Times New Roman" w:hAnsi="Times New Roman" w:cs="Times New Roman"/>
          <w:sz w:val="24"/>
        </w:rPr>
        <w:t xml:space="preserve"> because they care about </w:t>
      </w:r>
      <w:r w:rsidR="00E32CBC">
        <w:rPr>
          <w:rFonts w:ascii="Times New Roman" w:hAnsi="Times New Roman" w:cs="Times New Roman"/>
          <w:sz w:val="24"/>
        </w:rPr>
        <w:t>getting rid of waste and recycling</w:t>
      </w:r>
      <w:r w:rsidRPr="0017740A">
        <w:rPr>
          <w:rFonts w:ascii="Times New Roman" w:hAnsi="Times New Roman" w:cs="Times New Roman"/>
          <w:sz w:val="24"/>
        </w:rPr>
        <w:t xml:space="preserve"> materials. So, it's clear that this </w:t>
      </w:r>
      <w:r w:rsidR="00E32CBC">
        <w:rPr>
          <w:rFonts w:ascii="Times New Roman" w:hAnsi="Times New Roman" w:cs="Times New Roman"/>
          <w:sz w:val="24"/>
        </w:rPr>
        <w:t>CSR is firmly based on the environmental sustainability pillar</w:t>
      </w:r>
      <w:r w:rsidRPr="0017740A">
        <w:rPr>
          <w:rFonts w:ascii="Times New Roman" w:hAnsi="Times New Roman" w:cs="Times New Roman"/>
          <w:sz w:val="24"/>
        </w:rPr>
        <w:t xml:space="preserve">. </w:t>
      </w:r>
      <w:r w:rsidR="00AC59DB" w:rsidRPr="00AC59DB">
        <w:rPr>
          <w:rFonts w:ascii="Times New Roman" w:hAnsi="Times New Roman" w:cs="Times New Roman"/>
          <w:sz w:val="24"/>
        </w:rPr>
        <w:t xml:space="preserve">The company tries to retain its revenue management base by assuring the continued existence of the charity, even though </w:t>
      </w:r>
      <w:r w:rsidR="00E32CBC">
        <w:rPr>
          <w:rFonts w:ascii="Times New Roman" w:hAnsi="Times New Roman" w:cs="Times New Roman"/>
          <w:sz w:val="24"/>
        </w:rPr>
        <w:t>its</w:t>
      </w:r>
      <w:r w:rsidR="00AC59DB" w:rsidRPr="00AC59DB">
        <w:rPr>
          <w:rFonts w:ascii="Times New Roman" w:hAnsi="Times New Roman" w:cs="Times New Roman"/>
          <w:sz w:val="24"/>
        </w:rPr>
        <w:t xml:space="preserve"> stated purpose is to improve relations between the hotel and the </w:t>
      </w:r>
      <w:r w:rsidR="00E32CBC">
        <w:rPr>
          <w:rFonts w:ascii="Times New Roman" w:hAnsi="Times New Roman" w:cs="Times New Roman"/>
          <w:sz w:val="24"/>
        </w:rPr>
        <w:t>neighbourhood</w:t>
      </w:r>
      <w:r w:rsidR="00AC59DB" w:rsidRPr="00AC59DB">
        <w:rPr>
          <w:rFonts w:ascii="Times New Roman" w:hAnsi="Times New Roman" w:cs="Times New Roman"/>
          <w:sz w:val="24"/>
        </w:rPr>
        <w:t>.</w:t>
      </w:r>
    </w:p>
    <w:p w14:paraId="67F45257" w14:textId="77777777" w:rsidR="0014338D" w:rsidRDefault="0014338D"/>
    <w:p w14:paraId="2307BBE8" w14:textId="77777777" w:rsidR="00FE3E27" w:rsidRPr="00FE3E27" w:rsidRDefault="00FE3E27" w:rsidP="00FE3E27">
      <w:pPr>
        <w:jc w:val="center"/>
        <w:rPr>
          <w:rFonts w:ascii="Times New Roman" w:hAnsi="Times New Roman" w:cs="Times New Roman"/>
          <w:b/>
          <w:sz w:val="28"/>
        </w:rPr>
      </w:pPr>
      <w:r w:rsidRPr="00FE3E27">
        <w:rPr>
          <w:rFonts w:ascii="Times New Roman" w:hAnsi="Times New Roman" w:cs="Times New Roman"/>
          <w:b/>
          <w:sz w:val="28"/>
        </w:rPr>
        <w:t>Conclusion</w:t>
      </w:r>
    </w:p>
    <w:p w14:paraId="7AC0871F" w14:textId="31D0822E" w:rsidR="00BA31DF" w:rsidRPr="00A95C87" w:rsidRDefault="00A95C87" w:rsidP="000B6604">
      <w:pPr>
        <w:spacing w:line="360" w:lineRule="auto"/>
        <w:jc w:val="both"/>
        <w:rPr>
          <w:rFonts w:ascii="Times New Roman" w:hAnsi="Times New Roman" w:cs="Times New Roman"/>
          <w:sz w:val="24"/>
        </w:rPr>
      </w:pPr>
      <w:r w:rsidRPr="00A95C87">
        <w:rPr>
          <w:rFonts w:ascii="Times New Roman" w:hAnsi="Times New Roman" w:cs="Times New Roman"/>
          <w:sz w:val="24"/>
        </w:rPr>
        <w:t xml:space="preserve">A hotel owner's primary duty is to </w:t>
      </w:r>
      <w:r w:rsidR="00E32CBC">
        <w:rPr>
          <w:rFonts w:ascii="Times New Roman" w:hAnsi="Times New Roman" w:cs="Times New Roman"/>
          <w:sz w:val="24"/>
        </w:rPr>
        <w:t>maximise</w:t>
      </w:r>
      <w:r w:rsidRPr="00A95C87">
        <w:rPr>
          <w:rFonts w:ascii="Times New Roman" w:hAnsi="Times New Roman" w:cs="Times New Roman"/>
          <w:sz w:val="24"/>
        </w:rPr>
        <w:t xml:space="preserve"> profits so the business can grow</w:t>
      </w:r>
      <w:r w:rsidR="00E32CBC">
        <w:rPr>
          <w:rFonts w:ascii="Times New Roman" w:hAnsi="Times New Roman" w:cs="Times New Roman"/>
          <w:sz w:val="24"/>
        </w:rPr>
        <w:t>. Still, there</w:t>
      </w:r>
      <w:r w:rsidRPr="00A95C87">
        <w:rPr>
          <w:rFonts w:ascii="Times New Roman" w:hAnsi="Times New Roman" w:cs="Times New Roman"/>
          <w:sz w:val="24"/>
        </w:rPr>
        <w:t xml:space="preserve"> is also a responsibility to the community and the environment for those who run eco-friendly or socially conscious hotels. Assuring the happiness of one's staff, </w:t>
      </w:r>
      <w:r w:rsidR="00E32CBC">
        <w:rPr>
          <w:rFonts w:ascii="Times New Roman" w:hAnsi="Times New Roman" w:cs="Times New Roman"/>
          <w:sz w:val="24"/>
        </w:rPr>
        <w:t>practising</w:t>
      </w:r>
      <w:r w:rsidRPr="00A95C87">
        <w:rPr>
          <w:rFonts w:ascii="Times New Roman" w:hAnsi="Times New Roman" w:cs="Times New Roman"/>
          <w:sz w:val="24"/>
        </w:rPr>
        <w:t xml:space="preserve"> equitable trade, and involving community members are all ways for a hotel to show that it cares about the world around it. A hotel's commitment to the environment can be </w:t>
      </w:r>
      <w:r w:rsidR="00E32CBC">
        <w:rPr>
          <w:rFonts w:ascii="Times New Roman" w:hAnsi="Times New Roman" w:cs="Times New Roman"/>
          <w:sz w:val="24"/>
        </w:rPr>
        <w:t>demonstrated</w:t>
      </w:r>
      <w:r w:rsidRPr="00A95C87">
        <w:rPr>
          <w:rFonts w:ascii="Times New Roman" w:hAnsi="Times New Roman" w:cs="Times New Roman"/>
          <w:sz w:val="24"/>
        </w:rPr>
        <w:t xml:space="preserve"> </w:t>
      </w:r>
      <w:r w:rsidR="00AA3DEC">
        <w:rPr>
          <w:rFonts w:ascii="Times New Roman" w:hAnsi="Times New Roman" w:cs="Times New Roman"/>
          <w:sz w:val="24"/>
        </w:rPr>
        <w:t>by</w:t>
      </w:r>
      <w:r w:rsidRPr="00A95C87">
        <w:rPr>
          <w:rFonts w:ascii="Times New Roman" w:hAnsi="Times New Roman" w:cs="Times New Roman"/>
          <w:sz w:val="24"/>
        </w:rPr>
        <w:t xml:space="preserve"> </w:t>
      </w:r>
      <w:r w:rsidR="00E32CBC">
        <w:rPr>
          <w:rFonts w:ascii="Times New Roman" w:hAnsi="Times New Roman" w:cs="Times New Roman"/>
          <w:sz w:val="24"/>
        </w:rPr>
        <w:t>minimising</w:t>
      </w:r>
      <w:r w:rsidRPr="00A95C87">
        <w:rPr>
          <w:rFonts w:ascii="Times New Roman" w:hAnsi="Times New Roman" w:cs="Times New Roman"/>
          <w:sz w:val="24"/>
        </w:rPr>
        <w:t xml:space="preserve"> its carbon footprint, improving waste management, and making the most available space. The idea of the circular economy has also been successful in locating measures of reducing environmental damage by </w:t>
      </w:r>
      <w:r w:rsidR="00E32CBC">
        <w:rPr>
          <w:rFonts w:ascii="Times New Roman" w:hAnsi="Times New Roman" w:cs="Times New Roman"/>
          <w:sz w:val="24"/>
        </w:rPr>
        <w:t>minimising</w:t>
      </w:r>
      <w:r w:rsidRPr="00A95C87">
        <w:rPr>
          <w:rFonts w:ascii="Times New Roman" w:hAnsi="Times New Roman" w:cs="Times New Roman"/>
          <w:sz w:val="24"/>
        </w:rPr>
        <w:t xml:space="preserve">, recycling, and reusing trash. However, when a company puts profit before people, it </w:t>
      </w:r>
      <w:r w:rsidR="00AA3DEC">
        <w:rPr>
          <w:rFonts w:ascii="Times New Roman" w:hAnsi="Times New Roman" w:cs="Times New Roman"/>
          <w:sz w:val="24"/>
        </w:rPr>
        <w:t>must</w:t>
      </w:r>
      <w:r w:rsidRPr="00A95C87">
        <w:rPr>
          <w:rFonts w:ascii="Times New Roman" w:hAnsi="Times New Roman" w:cs="Times New Roman"/>
          <w:sz w:val="24"/>
        </w:rPr>
        <w:t xml:space="preserve"> change its ways or go out of business. </w:t>
      </w:r>
      <w:r w:rsidR="001723F0">
        <w:rPr>
          <w:rFonts w:ascii="Times New Roman" w:hAnsi="Times New Roman" w:cs="Times New Roman"/>
          <w:sz w:val="24"/>
        </w:rPr>
        <w:t>To</w:t>
      </w:r>
      <w:r w:rsidRPr="00A95C87">
        <w:rPr>
          <w:rFonts w:ascii="Times New Roman" w:hAnsi="Times New Roman" w:cs="Times New Roman"/>
          <w:sz w:val="24"/>
        </w:rPr>
        <w:t xml:space="preserve"> protect society and the environment while cutting costs, the hotel industry must participate in CSR and sustainability efforts.</w:t>
      </w:r>
    </w:p>
    <w:p w14:paraId="470CBA48" w14:textId="77777777" w:rsidR="00A86D99" w:rsidRDefault="00A86D99" w:rsidP="000B6604">
      <w:pPr>
        <w:spacing w:line="360" w:lineRule="auto"/>
      </w:pPr>
    </w:p>
    <w:p w14:paraId="4E53261C"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66E9E4B9"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35F88445"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19F71699"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372AA2A8"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79AECDE9"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421E5D67"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21F218B4"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5FAA7486"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29452F4B"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5E341853"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0F961E51"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0D15CE10"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188EFDFA"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40B22235" w14:textId="77777777" w:rsidR="00212FD2" w:rsidRPr="00212FD2" w:rsidRDefault="00212FD2" w:rsidP="00212FD2">
      <w:pPr>
        <w:spacing w:after="0" w:line="480" w:lineRule="auto"/>
        <w:jc w:val="center"/>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References</w:t>
      </w:r>
    </w:p>
    <w:p w14:paraId="0CD7228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Autio, E., Nambisan, S., Thomas, L. D. W., &amp; Wright, M. (2018). Digital affordances, spatial affordances, and the genesis of entrepreneurial ecosystems. </w:t>
      </w:r>
      <w:r w:rsidRPr="00212FD2">
        <w:rPr>
          <w:rFonts w:ascii="Times New Roman" w:eastAsia="Times New Roman" w:hAnsi="Times New Roman" w:cs="Times New Roman"/>
          <w:i/>
          <w:iCs/>
          <w:sz w:val="24"/>
          <w:szCs w:val="24"/>
          <w:lang w:eastAsia="en-GB"/>
        </w:rPr>
        <w:t>Strategic Entrepreneurship Journal</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12</w:t>
      </w:r>
      <w:r w:rsidRPr="00212FD2">
        <w:rPr>
          <w:rFonts w:ascii="Times New Roman" w:eastAsia="Times New Roman" w:hAnsi="Times New Roman" w:cs="Times New Roman"/>
          <w:sz w:val="24"/>
          <w:szCs w:val="24"/>
          <w:lang w:eastAsia="en-GB"/>
        </w:rPr>
        <w:t>(1), 72–95. https://doi.org/10.1002/sej.1266</w:t>
      </w:r>
    </w:p>
    <w:p w14:paraId="34551FC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Bethlendi, A., &amp; </w:t>
      </w:r>
      <w:proofErr w:type="spellStart"/>
      <w:r w:rsidRPr="00212FD2">
        <w:rPr>
          <w:rFonts w:ascii="Times New Roman" w:eastAsia="Times New Roman" w:hAnsi="Times New Roman" w:cs="Times New Roman"/>
          <w:sz w:val="24"/>
          <w:szCs w:val="24"/>
          <w:lang w:eastAsia="en-GB"/>
        </w:rPr>
        <w:t>Szőcs</w:t>
      </w:r>
      <w:proofErr w:type="spellEnd"/>
      <w:r w:rsidRPr="00212FD2">
        <w:rPr>
          <w:rFonts w:ascii="Times New Roman" w:eastAsia="Times New Roman" w:hAnsi="Times New Roman" w:cs="Times New Roman"/>
          <w:sz w:val="24"/>
          <w:szCs w:val="24"/>
          <w:lang w:eastAsia="en-GB"/>
        </w:rPr>
        <w:t xml:space="preserve">, Á. (2022). How the Fintech ecosystem changes with the entry of Big Tech companies. </w:t>
      </w:r>
      <w:r w:rsidRPr="00212FD2">
        <w:rPr>
          <w:rFonts w:ascii="Times New Roman" w:eastAsia="Times New Roman" w:hAnsi="Times New Roman" w:cs="Times New Roman"/>
          <w:i/>
          <w:iCs/>
          <w:sz w:val="24"/>
          <w:szCs w:val="24"/>
          <w:lang w:eastAsia="en-GB"/>
        </w:rPr>
        <w:t>Investment Management and Financial Innovations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19</w:t>
      </w:r>
      <w:r w:rsidRPr="00212FD2">
        <w:rPr>
          <w:rFonts w:ascii="Times New Roman" w:eastAsia="Times New Roman" w:hAnsi="Times New Roman" w:cs="Times New Roman"/>
          <w:sz w:val="24"/>
          <w:szCs w:val="24"/>
          <w:lang w:eastAsia="en-GB"/>
        </w:rPr>
        <w:t>(3), 38–48. https://doi.org/10.21511/imfi.19(3).2022.04</w:t>
      </w:r>
    </w:p>
    <w:p w14:paraId="40B1546F"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Bouwman, H., Nikou, S., &amp; de </w:t>
      </w:r>
      <w:proofErr w:type="spellStart"/>
      <w:r w:rsidRPr="00212FD2">
        <w:rPr>
          <w:rFonts w:ascii="Times New Roman" w:eastAsia="Times New Roman" w:hAnsi="Times New Roman" w:cs="Times New Roman"/>
          <w:sz w:val="24"/>
          <w:szCs w:val="24"/>
          <w:lang w:eastAsia="en-GB"/>
        </w:rPr>
        <w:t>Reuver</w:t>
      </w:r>
      <w:proofErr w:type="spellEnd"/>
      <w:r w:rsidRPr="00212FD2">
        <w:rPr>
          <w:rFonts w:ascii="Times New Roman" w:eastAsia="Times New Roman" w:hAnsi="Times New Roman" w:cs="Times New Roman"/>
          <w:sz w:val="24"/>
          <w:szCs w:val="24"/>
          <w:lang w:eastAsia="en-GB"/>
        </w:rPr>
        <w:t xml:space="preserve">, M. (2019). Digitalization, business models, and SMEs: How do business model innovation practices improve performance of digitalizing SMEs? </w:t>
      </w:r>
      <w:r w:rsidRPr="00212FD2">
        <w:rPr>
          <w:rFonts w:ascii="Times New Roman" w:eastAsia="Times New Roman" w:hAnsi="Times New Roman" w:cs="Times New Roman"/>
          <w:i/>
          <w:iCs/>
          <w:sz w:val="24"/>
          <w:szCs w:val="24"/>
          <w:lang w:eastAsia="en-GB"/>
        </w:rPr>
        <w:t>Telecommunications Policy</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43</w:t>
      </w:r>
      <w:r w:rsidRPr="00212FD2">
        <w:rPr>
          <w:rFonts w:ascii="Times New Roman" w:eastAsia="Times New Roman" w:hAnsi="Times New Roman" w:cs="Times New Roman"/>
          <w:sz w:val="24"/>
          <w:szCs w:val="24"/>
          <w:lang w:eastAsia="en-GB"/>
        </w:rPr>
        <w:t>(9), 101828. https://doi.org/10.1016/j.telpol.2019.101828</w:t>
      </w:r>
    </w:p>
    <w:p w14:paraId="6E010E2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Buhl, A., Schmidt-</w:t>
      </w:r>
      <w:proofErr w:type="spellStart"/>
      <w:r w:rsidRPr="00212FD2">
        <w:rPr>
          <w:rFonts w:ascii="Times New Roman" w:eastAsia="Times New Roman" w:hAnsi="Times New Roman" w:cs="Times New Roman"/>
          <w:sz w:val="24"/>
          <w:szCs w:val="24"/>
          <w:lang w:eastAsia="en-GB"/>
        </w:rPr>
        <w:t>Keilich</w:t>
      </w:r>
      <w:proofErr w:type="spellEnd"/>
      <w:r w:rsidRPr="00212FD2">
        <w:rPr>
          <w:rFonts w:ascii="Times New Roman" w:eastAsia="Times New Roman" w:hAnsi="Times New Roman" w:cs="Times New Roman"/>
          <w:sz w:val="24"/>
          <w:szCs w:val="24"/>
          <w:lang w:eastAsia="en-GB"/>
        </w:rPr>
        <w:t xml:space="preserve">, M., Muster, V., </w:t>
      </w:r>
      <w:proofErr w:type="spellStart"/>
      <w:r w:rsidRPr="00212FD2">
        <w:rPr>
          <w:rFonts w:ascii="Times New Roman" w:eastAsia="Times New Roman" w:hAnsi="Times New Roman" w:cs="Times New Roman"/>
          <w:sz w:val="24"/>
          <w:szCs w:val="24"/>
          <w:lang w:eastAsia="en-GB"/>
        </w:rPr>
        <w:t>Blazejewski</w:t>
      </w:r>
      <w:proofErr w:type="spellEnd"/>
      <w:r w:rsidRPr="00212FD2">
        <w:rPr>
          <w:rFonts w:ascii="Times New Roman" w:eastAsia="Times New Roman" w:hAnsi="Times New Roman" w:cs="Times New Roman"/>
          <w:sz w:val="24"/>
          <w:szCs w:val="24"/>
          <w:lang w:eastAsia="en-GB"/>
        </w:rPr>
        <w:t xml:space="preserve">, S., Schrader, U., </w:t>
      </w:r>
      <w:proofErr w:type="spellStart"/>
      <w:r w:rsidRPr="00212FD2">
        <w:rPr>
          <w:rFonts w:ascii="Times New Roman" w:eastAsia="Times New Roman" w:hAnsi="Times New Roman" w:cs="Times New Roman"/>
          <w:sz w:val="24"/>
          <w:szCs w:val="24"/>
          <w:lang w:eastAsia="en-GB"/>
        </w:rPr>
        <w:t>Harrach</w:t>
      </w:r>
      <w:proofErr w:type="spellEnd"/>
      <w:r w:rsidRPr="00212FD2">
        <w:rPr>
          <w:rFonts w:ascii="Times New Roman" w:eastAsia="Times New Roman" w:hAnsi="Times New Roman" w:cs="Times New Roman"/>
          <w:sz w:val="24"/>
          <w:szCs w:val="24"/>
          <w:lang w:eastAsia="en-GB"/>
        </w:rPr>
        <w:t xml:space="preserve">, C., Schäfer, M., &amp; </w:t>
      </w:r>
      <w:proofErr w:type="spellStart"/>
      <w:r w:rsidRPr="00212FD2">
        <w:rPr>
          <w:rFonts w:ascii="Times New Roman" w:eastAsia="Times New Roman" w:hAnsi="Times New Roman" w:cs="Times New Roman"/>
          <w:sz w:val="24"/>
          <w:szCs w:val="24"/>
          <w:lang w:eastAsia="en-GB"/>
        </w:rPr>
        <w:t>Süßbauer</w:t>
      </w:r>
      <w:proofErr w:type="spellEnd"/>
      <w:r w:rsidRPr="00212FD2">
        <w:rPr>
          <w:rFonts w:ascii="Times New Roman" w:eastAsia="Times New Roman" w:hAnsi="Times New Roman" w:cs="Times New Roman"/>
          <w:sz w:val="24"/>
          <w:szCs w:val="24"/>
          <w:lang w:eastAsia="en-GB"/>
        </w:rPr>
        <w:t xml:space="preserve">, E. (2019). Design thinking for sustainability: Why and how design thinking can foster sustainability-oriented innovation development. </w:t>
      </w:r>
      <w:r w:rsidRPr="00212FD2">
        <w:rPr>
          <w:rFonts w:ascii="Times New Roman" w:eastAsia="Times New Roman" w:hAnsi="Times New Roman" w:cs="Times New Roman"/>
          <w:i/>
          <w:iCs/>
          <w:sz w:val="24"/>
          <w:szCs w:val="24"/>
          <w:lang w:eastAsia="en-GB"/>
        </w:rPr>
        <w:t>Journal of Cleaner Production</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231</w:t>
      </w:r>
      <w:r w:rsidRPr="00212FD2">
        <w:rPr>
          <w:rFonts w:ascii="Times New Roman" w:eastAsia="Times New Roman" w:hAnsi="Times New Roman" w:cs="Times New Roman"/>
          <w:sz w:val="24"/>
          <w:szCs w:val="24"/>
          <w:lang w:eastAsia="en-GB"/>
        </w:rPr>
        <w:t>, 1248–1257. https://doi.org/10.1016/j.jclepro.2019.05.259</w:t>
      </w:r>
    </w:p>
    <w:p w14:paraId="3989A4BF"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Burki, T. (2018). Developing countries in the digital revolution. </w:t>
      </w:r>
      <w:r w:rsidRPr="00212FD2">
        <w:rPr>
          <w:rFonts w:ascii="Times New Roman" w:eastAsia="Times New Roman" w:hAnsi="Times New Roman" w:cs="Times New Roman"/>
          <w:i/>
          <w:iCs/>
          <w:sz w:val="24"/>
          <w:szCs w:val="24"/>
          <w:lang w:eastAsia="en-GB"/>
        </w:rPr>
        <w:t>The Lancet</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391</w:t>
      </w:r>
      <w:r w:rsidRPr="00212FD2">
        <w:rPr>
          <w:rFonts w:ascii="Times New Roman" w:eastAsia="Times New Roman" w:hAnsi="Times New Roman" w:cs="Times New Roman"/>
          <w:sz w:val="24"/>
          <w:szCs w:val="24"/>
          <w:lang w:eastAsia="en-GB"/>
        </w:rPr>
        <w:t>(10119), 417. https://doi.org/10.1016/s0140-6736(18)30191-0</w:t>
      </w:r>
    </w:p>
    <w:p w14:paraId="7082097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Costa, E., Soares, A. L., Sousa, J. P. D., Elo, M., &amp; Silva, S. C. e. (2022). Portuguese textile association fostering the internationalisation of small and medium-sized enterprises. </w:t>
      </w:r>
      <w:r w:rsidRPr="00212FD2">
        <w:rPr>
          <w:rFonts w:ascii="Times New Roman" w:eastAsia="Times New Roman" w:hAnsi="Times New Roman" w:cs="Times New Roman"/>
          <w:i/>
          <w:iCs/>
          <w:sz w:val="24"/>
          <w:szCs w:val="24"/>
          <w:lang w:eastAsia="en-GB"/>
        </w:rPr>
        <w:t>International Journal of Entrepreneurship and Small Business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45</w:t>
      </w:r>
      <w:r w:rsidRPr="00212FD2">
        <w:rPr>
          <w:rFonts w:ascii="Times New Roman" w:eastAsia="Times New Roman" w:hAnsi="Times New Roman" w:cs="Times New Roman"/>
          <w:sz w:val="24"/>
          <w:szCs w:val="24"/>
          <w:lang w:eastAsia="en-GB"/>
        </w:rPr>
        <w:t>(1), 77. https://doi.org/10.1504/ijesb.2022.120554</w:t>
      </w:r>
    </w:p>
    <w:p w14:paraId="47B28235"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Coviello, N., Kano, L., &amp; </w:t>
      </w:r>
      <w:proofErr w:type="spellStart"/>
      <w:r w:rsidRPr="00212FD2">
        <w:rPr>
          <w:rFonts w:ascii="Times New Roman" w:eastAsia="Times New Roman" w:hAnsi="Times New Roman" w:cs="Times New Roman"/>
          <w:sz w:val="24"/>
          <w:szCs w:val="24"/>
          <w:lang w:eastAsia="en-GB"/>
        </w:rPr>
        <w:t>Liesch</w:t>
      </w:r>
      <w:proofErr w:type="spellEnd"/>
      <w:r w:rsidRPr="00212FD2">
        <w:rPr>
          <w:rFonts w:ascii="Times New Roman" w:eastAsia="Times New Roman" w:hAnsi="Times New Roman" w:cs="Times New Roman"/>
          <w:sz w:val="24"/>
          <w:szCs w:val="24"/>
          <w:lang w:eastAsia="en-GB"/>
        </w:rPr>
        <w:t xml:space="preserve">, P. W. (2017). Adapting the Uppsala model to a modern world: Macro-context and </w:t>
      </w:r>
      <w:proofErr w:type="spellStart"/>
      <w:r w:rsidRPr="00212FD2">
        <w:rPr>
          <w:rFonts w:ascii="Times New Roman" w:eastAsia="Times New Roman" w:hAnsi="Times New Roman" w:cs="Times New Roman"/>
          <w:sz w:val="24"/>
          <w:szCs w:val="24"/>
          <w:lang w:eastAsia="en-GB"/>
        </w:rPr>
        <w:t>microfoundations</w:t>
      </w:r>
      <w:proofErr w:type="spellEnd"/>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Journal of International Business Studies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48</w:t>
      </w:r>
      <w:r w:rsidRPr="00212FD2">
        <w:rPr>
          <w:rFonts w:ascii="Times New Roman" w:eastAsia="Times New Roman" w:hAnsi="Times New Roman" w:cs="Times New Roman"/>
          <w:sz w:val="24"/>
          <w:szCs w:val="24"/>
          <w:lang w:eastAsia="en-GB"/>
        </w:rPr>
        <w:t>(9), 1151–1164. https://doi.org/10.1057/s41267-017-0120-x</w:t>
      </w:r>
    </w:p>
    <w:p w14:paraId="263A12E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proofErr w:type="spellStart"/>
      <w:r w:rsidRPr="00212FD2">
        <w:rPr>
          <w:rFonts w:ascii="Times New Roman" w:eastAsia="Times New Roman" w:hAnsi="Times New Roman" w:cs="Times New Roman"/>
          <w:sz w:val="24"/>
          <w:szCs w:val="24"/>
          <w:lang w:eastAsia="en-GB"/>
        </w:rPr>
        <w:t>Dethine</w:t>
      </w:r>
      <w:proofErr w:type="spellEnd"/>
      <w:r w:rsidRPr="00212FD2">
        <w:rPr>
          <w:rFonts w:ascii="Times New Roman" w:eastAsia="Times New Roman" w:hAnsi="Times New Roman" w:cs="Times New Roman"/>
          <w:sz w:val="24"/>
          <w:szCs w:val="24"/>
          <w:lang w:eastAsia="en-GB"/>
        </w:rPr>
        <w:t xml:space="preserve">, B., Enjolras, M., &amp; </w:t>
      </w:r>
      <w:proofErr w:type="spellStart"/>
      <w:r w:rsidRPr="00212FD2">
        <w:rPr>
          <w:rFonts w:ascii="Times New Roman" w:eastAsia="Times New Roman" w:hAnsi="Times New Roman" w:cs="Times New Roman"/>
          <w:sz w:val="24"/>
          <w:szCs w:val="24"/>
          <w:lang w:eastAsia="en-GB"/>
        </w:rPr>
        <w:t>Monticolo</w:t>
      </w:r>
      <w:proofErr w:type="spellEnd"/>
      <w:r w:rsidRPr="00212FD2">
        <w:rPr>
          <w:rFonts w:ascii="Times New Roman" w:eastAsia="Times New Roman" w:hAnsi="Times New Roman" w:cs="Times New Roman"/>
          <w:sz w:val="24"/>
          <w:szCs w:val="24"/>
          <w:lang w:eastAsia="en-GB"/>
        </w:rPr>
        <w:t xml:space="preserve">, D. (2020). Digitalization and SMEs’ Export Management: Impacts on Resources and Capabilities. </w:t>
      </w:r>
      <w:r w:rsidRPr="00212FD2">
        <w:rPr>
          <w:rFonts w:ascii="Times New Roman" w:eastAsia="Times New Roman" w:hAnsi="Times New Roman" w:cs="Times New Roman"/>
          <w:i/>
          <w:iCs/>
          <w:sz w:val="24"/>
          <w:szCs w:val="24"/>
          <w:lang w:eastAsia="en-GB"/>
        </w:rPr>
        <w:t>Technology Innovation Management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10</w:t>
      </w:r>
      <w:r w:rsidRPr="00212FD2">
        <w:rPr>
          <w:rFonts w:ascii="Times New Roman" w:eastAsia="Times New Roman" w:hAnsi="Times New Roman" w:cs="Times New Roman"/>
          <w:sz w:val="24"/>
          <w:szCs w:val="24"/>
          <w:lang w:eastAsia="en-GB"/>
        </w:rPr>
        <w:t>(4), 18–34. https://doi.org/10.22215/timreview/1344</w:t>
      </w:r>
    </w:p>
    <w:p w14:paraId="1CF32399"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AA3DEC">
        <w:rPr>
          <w:rFonts w:ascii="Times New Roman" w:eastAsia="Times New Roman" w:hAnsi="Times New Roman" w:cs="Times New Roman"/>
          <w:sz w:val="24"/>
          <w:szCs w:val="24"/>
          <w:lang w:eastAsia="en-GB"/>
        </w:rPr>
        <w:lastRenderedPageBreak/>
        <w:t xml:space="preserve">Dillon, S. M., </w:t>
      </w:r>
      <w:proofErr w:type="spellStart"/>
      <w:r w:rsidRPr="00AA3DEC">
        <w:rPr>
          <w:rFonts w:ascii="Times New Roman" w:eastAsia="Times New Roman" w:hAnsi="Times New Roman" w:cs="Times New Roman"/>
          <w:sz w:val="24"/>
          <w:szCs w:val="24"/>
          <w:lang w:eastAsia="en-GB"/>
        </w:rPr>
        <w:t>Glavas</w:t>
      </w:r>
      <w:proofErr w:type="spellEnd"/>
      <w:r w:rsidRPr="00AA3DEC">
        <w:rPr>
          <w:rFonts w:ascii="Times New Roman" w:eastAsia="Times New Roman" w:hAnsi="Times New Roman" w:cs="Times New Roman"/>
          <w:sz w:val="24"/>
          <w:szCs w:val="24"/>
          <w:lang w:eastAsia="en-GB"/>
        </w:rPr>
        <w:t xml:space="preserve">, C., &amp; Mathews, S. (2020). </w:t>
      </w:r>
      <w:r w:rsidRPr="00212FD2">
        <w:rPr>
          <w:rFonts w:ascii="Times New Roman" w:eastAsia="Times New Roman" w:hAnsi="Times New Roman" w:cs="Times New Roman"/>
          <w:sz w:val="24"/>
          <w:szCs w:val="24"/>
          <w:lang w:eastAsia="en-GB"/>
        </w:rPr>
        <w:t xml:space="preserve">Digitally immersive, international entrepreneurial experiences. </w:t>
      </w:r>
      <w:r w:rsidRPr="00212FD2">
        <w:rPr>
          <w:rFonts w:ascii="Times New Roman" w:eastAsia="Times New Roman" w:hAnsi="Times New Roman" w:cs="Times New Roman"/>
          <w:i/>
          <w:iCs/>
          <w:sz w:val="24"/>
          <w:szCs w:val="24"/>
          <w:lang w:eastAsia="en-GB"/>
        </w:rPr>
        <w:t>International Business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29</w:t>
      </w:r>
      <w:r w:rsidRPr="00212FD2">
        <w:rPr>
          <w:rFonts w:ascii="Times New Roman" w:eastAsia="Times New Roman" w:hAnsi="Times New Roman" w:cs="Times New Roman"/>
          <w:sz w:val="24"/>
          <w:szCs w:val="24"/>
          <w:lang w:eastAsia="en-GB"/>
        </w:rPr>
        <w:t>(6), 101739. https://doi.org/10.1016/j.ibusrev.2020.101739</w:t>
      </w:r>
    </w:p>
    <w:p w14:paraId="36A9609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Eizenberg, E., &amp; Jabareen, Y. (2017). Social Sustainability: A New Conceptual Framework. </w:t>
      </w:r>
      <w:r w:rsidRPr="00212FD2">
        <w:rPr>
          <w:rFonts w:ascii="Times New Roman" w:eastAsia="Times New Roman" w:hAnsi="Times New Roman" w:cs="Times New Roman"/>
          <w:i/>
          <w:iCs/>
          <w:sz w:val="24"/>
          <w:szCs w:val="24"/>
          <w:lang w:eastAsia="en-GB"/>
        </w:rPr>
        <w:t>Sustainability</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9</w:t>
      </w:r>
      <w:r w:rsidRPr="00212FD2">
        <w:rPr>
          <w:rFonts w:ascii="Times New Roman" w:eastAsia="Times New Roman" w:hAnsi="Times New Roman" w:cs="Times New Roman"/>
          <w:sz w:val="24"/>
          <w:szCs w:val="24"/>
          <w:lang w:eastAsia="en-GB"/>
        </w:rPr>
        <w:t>(1), 68. https://doi.org/10.3390/su9010068</w:t>
      </w:r>
    </w:p>
    <w:p w14:paraId="1AEBBA6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Ghadge, A., </w:t>
      </w:r>
      <w:proofErr w:type="spellStart"/>
      <w:r w:rsidRPr="00212FD2">
        <w:rPr>
          <w:rFonts w:ascii="Times New Roman" w:eastAsia="Times New Roman" w:hAnsi="Times New Roman" w:cs="Times New Roman"/>
          <w:sz w:val="24"/>
          <w:szCs w:val="24"/>
          <w:lang w:eastAsia="en-GB"/>
        </w:rPr>
        <w:t>Weib</w:t>
      </w:r>
      <w:proofErr w:type="spellEnd"/>
      <w:r w:rsidRPr="00212FD2">
        <w:rPr>
          <w:rFonts w:ascii="Times New Roman" w:eastAsia="Times New Roman" w:hAnsi="Times New Roman" w:cs="Times New Roman"/>
          <w:sz w:val="24"/>
          <w:szCs w:val="24"/>
          <w:lang w:eastAsia="en-GB"/>
        </w:rPr>
        <w:t xml:space="preserve">, M., Caldwell, N., &amp; Wilding, R. L. (2019). Managing Cyber Risk in Supply Chains: A Review and Research Agenda. </w:t>
      </w:r>
      <w:r w:rsidRPr="00212FD2">
        <w:rPr>
          <w:rFonts w:ascii="Times New Roman" w:eastAsia="Times New Roman" w:hAnsi="Times New Roman" w:cs="Times New Roman"/>
          <w:i/>
          <w:iCs/>
          <w:sz w:val="24"/>
          <w:szCs w:val="24"/>
          <w:lang w:eastAsia="en-GB"/>
        </w:rPr>
        <w:t>SSRN Electronic Journal</w:t>
      </w:r>
      <w:r w:rsidRPr="00212FD2">
        <w:rPr>
          <w:rFonts w:ascii="Times New Roman" w:eastAsia="Times New Roman" w:hAnsi="Times New Roman" w:cs="Times New Roman"/>
          <w:sz w:val="24"/>
          <w:szCs w:val="24"/>
          <w:lang w:eastAsia="en-GB"/>
        </w:rPr>
        <w:t>. https://doi.org/10.2139/ssrn.3426030</w:t>
      </w:r>
    </w:p>
    <w:p w14:paraId="6059EB2F"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Hannibal, M. (2020). The influence of additive manufacturing on early internationalization: considerations into potential avenues of IE research. </w:t>
      </w:r>
      <w:r w:rsidRPr="00212FD2">
        <w:rPr>
          <w:rFonts w:ascii="Times New Roman" w:eastAsia="Times New Roman" w:hAnsi="Times New Roman" w:cs="Times New Roman"/>
          <w:i/>
          <w:iCs/>
          <w:sz w:val="24"/>
          <w:szCs w:val="24"/>
          <w:lang w:eastAsia="en-GB"/>
        </w:rPr>
        <w:t>Journal of International Entrepreneurship</w:t>
      </w:r>
      <w:r w:rsidRPr="00212FD2">
        <w:rPr>
          <w:rFonts w:ascii="Times New Roman" w:eastAsia="Times New Roman" w:hAnsi="Times New Roman" w:cs="Times New Roman"/>
          <w:sz w:val="24"/>
          <w:szCs w:val="24"/>
          <w:lang w:eastAsia="en-GB"/>
        </w:rPr>
        <w:t>. https://doi.org/10.1007/s10843-019-00267-y</w:t>
      </w:r>
    </w:p>
    <w:p w14:paraId="74A0630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Hayes, P. (2013). International Adoption, “Early” Puberty, and </w:t>
      </w:r>
      <w:proofErr w:type="spellStart"/>
      <w:r w:rsidRPr="00212FD2">
        <w:rPr>
          <w:rFonts w:ascii="Times New Roman" w:eastAsia="Times New Roman" w:hAnsi="Times New Roman" w:cs="Times New Roman"/>
          <w:sz w:val="24"/>
          <w:szCs w:val="24"/>
          <w:lang w:eastAsia="en-GB"/>
        </w:rPr>
        <w:t>Underrecorded</w:t>
      </w:r>
      <w:proofErr w:type="spellEnd"/>
      <w:r w:rsidRPr="00212FD2">
        <w:rPr>
          <w:rFonts w:ascii="Times New Roman" w:eastAsia="Times New Roman" w:hAnsi="Times New Roman" w:cs="Times New Roman"/>
          <w:sz w:val="24"/>
          <w:szCs w:val="24"/>
          <w:lang w:eastAsia="en-GB"/>
        </w:rPr>
        <w:t xml:space="preserve"> Age. </w:t>
      </w:r>
      <w:r w:rsidRPr="00212FD2">
        <w:rPr>
          <w:rFonts w:ascii="Times New Roman" w:eastAsia="Times New Roman" w:hAnsi="Times New Roman" w:cs="Times New Roman"/>
          <w:i/>
          <w:iCs/>
          <w:sz w:val="24"/>
          <w:szCs w:val="24"/>
          <w:lang w:eastAsia="en-GB"/>
        </w:rPr>
        <w:t>PEDIATRICS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131</w:t>
      </w:r>
      <w:r w:rsidRPr="00212FD2">
        <w:rPr>
          <w:rFonts w:ascii="Times New Roman" w:eastAsia="Times New Roman" w:hAnsi="Times New Roman" w:cs="Times New Roman"/>
          <w:sz w:val="24"/>
          <w:szCs w:val="24"/>
          <w:lang w:eastAsia="en-GB"/>
        </w:rPr>
        <w:t>(6), 1029–1031. https://doi.org/10.1542/peds.2013-0232</w:t>
      </w:r>
    </w:p>
    <w:p w14:paraId="4803240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Hazen, B. T. (2014). Green Logistics: Improving the Environmental Sustainability of Logistics. </w:t>
      </w:r>
      <w:r w:rsidRPr="00212FD2">
        <w:rPr>
          <w:rFonts w:ascii="Times New Roman" w:eastAsia="Times New Roman" w:hAnsi="Times New Roman" w:cs="Times New Roman"/>
          <w:i/>
          <w:iCs/>
          <w:sz w:val="24"/>
          <w:szCs w:val="24"/>
          <w:lang w:eastAsia="en-GB"/>
        </w:rPr>
        <w:t>Transportation Journal</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53</w:t>
      </w:r>
      <w:r w:rsidRPr="00212FD2">
        <w:rPr>
          <w:rFonts w:ascii="Times New Roman" w:eastAsia="Times New Roman" w:hAnsi="Times New Roman" w:cs="Times New Roman"/>
          <w:sz w:val="24"/>
          <w:szCs w:val="24"/>
          <w:lang w:eastAsia="en-GB"/>
        </w:rPr>
        <w:t>(3), 376–378. https://doi.org/10.5325/transportationj.53.3.0376</w:t>
      </w:r>
    </w:p>
    <w:p w14:paraId="3B894A4D"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proofErr w:type="spellStart"/>
      <w:r w:rsidRPr="00212FD2">
        <w:rPr>
          <w:rFonts w:ascii="Times New Roman" w:eastAsia="Times New Roman" w:hAnsi="Times New Roman" w:cs="Times New Roman"/>
          <w:sz w:val="24"/>
          <w:szCs w:val="24"/>
          <w:lang w:eastAsia="en-GB"/>
        </w:rPr>
        <w:t>Hervé</w:t>
      </w:r>
      <w:proofErr w:type="spellEnd"/>
      <w:r w:rsidRPr="00212FD2">
        <w:rPr>
          <w:rFonts w:ascii="Times New Roman" w:eastAsia="Times New Roman" w:hAnsi="Times New Roman" w:cs="Times New Roman"/>
          <w:sz w:val="24"/>
          <w:szCs w:val="24"/>
          <w:lang w:eastAsia="en-GB"/>
        </w:rPr>
        <w:t xml:space="preserve">, A., Schmitt, C., &amp; </w:t>
      </w:r>
      <w:proofErr w:type="spellStart"/>
      <w:r w:rsidRPr="00212FD2">
        <w:rPr>
          <w:rFonts w:ascii="Times New Roman" w:eastAsia="Times New Roman" w:hAnsi="Times New Roman" w:cs="Times New Roman"/>
          <w:sz w:val="24"/>
          <w:szCs w:val="24"/>
          <w:lang w:eastAsia="en-GB"/>
        </w:rPr>
        <w:t>Baldegger</w:t>
      </w:r>
      <w:proofErr w:type="spellEnd"/>
      <w:r w:rsidRPr="00212FD2">
        <w:rPr>
          <w:rFonts w:ascii="Times New Roman" w:eastAsia="Times New Roman" w:hAnsi="Times New Roman" w:cs="Times New Roman"/>
          <w:sz w:val="24"/>
          <w:szCs w:val="24"/>
          <w:lang w:eastAsia="en-GB"/>
        </w:rPr>
        <w:t xml:space="preserve">, R. (2020a). Digitalization, Entrepreneurial Orientation &amp; Internationalization of Micro-, Small-, and Medium-Sized Enterprises. </w:t>
      </w:r>
      <w:r w:rsidRPr="00212FD2">
        <w:rPr>
          <w:rFonts w:ascii="Times New Roman" w:eastAsia="Times New Roman" w:hAnsi="Times New Roman" w:cs="Times New Roman"/>
          <w:i/>
          <w:iCs/>
          <w:sz w:val="24"/>
          <w:szCs w:val="24"/>
          <w:lang w:eastAsia="en-GB"/>
        </w:rPr>
        <w:t>Technology Innovation Management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10</w:t>
      </w:r>
      <w:r w:rsidRPr="00212FD2">
        <w:rPr>
          <w:rFonts w:ascii="Times New Roman" w:eastAsia="Times New Roman" w:hAnsi="Times New Roman" w:cs="Times New Roman"/>
          <w:sz w:val="24"/>
          <w:szCs w:val="24"/>
          <w:lang w:eastAsia="en-GB"/>
        </w:rPr>
        <w:t>(4), 5–17. https://doi.org/10.22215/timreview/1343</w:t>
      </w:r>
    </w:p>
    <w:p w14:paraId="1CF4433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proofErr w:type="spellStart"/>
      <w:r w:rsidRPr="00212FD2">
        <w:rPr>
          <w:rFonts w:ascii="Times New Roman" w:eastAsia="Times New Roman" w:hAnsi="Times New Roman" w:cs="Times New Roman"/>
          <w:sz w:val="24"/>
          <w:szCs w:val="24"/>
          <w:lang w:eastAsia="en-GB"/>
        </w:rPr>
        <w:t>Hervé</w:t>
      </w:r>
      <w:proofErr w:type="spellEnd"/>
      <w:r w:rsidRPr="00212FD2">
        <w:rPr>
          <w:rFonts w:ascii="Times New Roman" w:eastAsia="Times New Roman" w:hAnsi="Times New Roman" w:cs="Times New Roman"/>
          <w:sz w:val="24"/>
          <w:szCs w:val="24"/>
          <w:lang w:eastAsia="en-GB"/>
        </w:rPr>
        <w:t xml:space="preserve">, A., Schmitt, C., &amp; </w:t>
      </w:r>
      <w:proofErr w:type="spellStart"/>
      <w:r w:rsidRPr="00212FD2">
        <w:rPr>
          <w:rFonts w:ascii="Times New Roman" w:eastAsia="Times New Roman" w:hAnsi="Times New Roman" w:cs="Times New Roman"/>
          <w:sz w:val="24"/>
          <w:szCs w:val="24"/>
          <w:lang w:eastAsia="en-GB"/>
        </w:rPr>
        <w:t>Baldegger</w:t>
      </w:r>
      <w:proofErr w:type="spellEnd"/>
      <w:r w:rsidRPr="00212FD2">
        <w:rPr>
          <w:rFonts w:ascii="Times New Roman" w:eastAsia="Times New Roman" w:hAnsi="Times New Roman" w:cs="Times New Roman"/>
          <w:sz w:val="24"/>
          <w:szCs w:val="24"/>
          <w:lang w:eastAsia="en-GB"/>
        </w:rPr>
        <w:t xml:space="preserve">, R. (2020b). Internationalization and Digitalization: Applying digital technologies to the internationalization process of small and medium-sized enterprises. </w:t>
      </w:r>
      <w:r w:rsidRPr="00212FD2">
        <w:rPr>
          <w:rFonts w:ascii="Times New Roman" w:eastAsia="Times New Roman" w:hAnsi="Times New Roman" w:cs="Times New Roman"/>
          <w:i/>
          <w:iCs/>
          <w:sz w:val="24"/>
          <w:szCs w:val="24"/>
          <w:lang w:eastAsia="en-GB"/>
        </w:rPr>
        <w:t>Technology Innovation Management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10</w:t>
      </w:r>
      <w:r w:rsidRPr="00212FD2">
        <w:rPr>
          <w:rFonts w:ascii="Times New Roman" w:eastAsia="Times New Roman" w:hAnsi="Times New Roman" w:cs="Times New Roman"/>
          <w:sz w:val="24"/>
          <w:szCs w:val="24"/>
          <w:lang w:eastAsia="en-GB"/>
        </w:rPr>
        <w:t>(7), 28–40. https://doi.org/10.22215/timreview/1373</w:t>
      </w:r>
    </w:p>
    <w:p w14:paraId="61C272C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Hossain, Md. I., Azam, M. S., &amp; Quaddus, M. (2021). Small firm entry to e-marketplace for market expansion and internationalization: A theoretical perspective. </w:t>
      </w:r>
      <w:r w:rsidRPr="00212FD2">
        <w:rPr>
          <w:rFonts w:ascii="Times New Roman" w:eastAsia="Times New Roman" w:hAnsi="Times New Roman" w:cs="Times New Roman"/>
          <w:i/>
          <w:iCs/>
          <w:sz w:val="24"/>
          <w:szCs w:val="24"/>
          <w:lang w:eastAsia="en-GB"/>
        </w:rPr>
        <w:t>Journal of International Entrepreneurship</w:t>
      </w:r>
      <w:r w:rsidRPr="00212FD2">
        <w:rPr>
          <w:rFonts w:ascii="Times New Roman" w:eastAsia="Times New Roman" w:hAnsi="Times New Roman" w:cs="Times New Roman"/>
          <w:sz w:val="24"/>
          <w:szCs w:val="24"/>
          <w:lang w:eastAsia="en-GB"/>
        </w:rPr>
        <w:t>. https://doi.org/10.1007/s10843-021-00297-5</w:t>
      </w:r>
    </w:p>
    <w:p w14:paraId="7BB97303"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Jones, P., Hillier, D., &amp; Comfort, D. (2014). Sustainability in the global hotel industry. </w:t>
      </w:r>
      <w:r w:rsidRPr="00212FD2">
        <w:rPr>
          <w:rFonts w:ascii="Times New Roman" w:eastAsia="Times New Roman" w:hAnsi="Times New Roman" w:cs="Times New Roman"/>
          <w:i/>
          <w:iCs/>
          <w:sz w:val="24"/>
          <w:szCs w:val="24"/>
          <w:lang w:eastAsia="en-GB"/>
        </w:rPr>
        <w:t>International Journal of Contemporary Hospitality Management</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26</w:t>
      </w:r>
      <w:r w:rsidRPr="00212FD2">
        <w:rPr>
          <w:rFonts w:ascii="Times New Roman" w:eastAsia="Times New Roman" w:hAnsi="Times New Roman" w:cs="Times New Roman"/>
          <w:sz w:val="24"/>
          <w:szCs w:val="24"/>
          <w:lang w:eastAsia="en-GB"/>
        </w:rPr>
        <w:t>(1), 5–17. https://doi.org/10.1108/ijchm-10-2012-0180</w:t>
      </w:r>
    </w:p>
    <w:p w14:paraId="147E219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Knight, G. A., &amp; Cavusgil, S. T. (2004). Innovation, Organizational capabilities, and the born-global Firm. </w:t>
      </w:r>
      <w:r w:rsidRPr="00212FD2">
        <w:rPr>
          <w:rFonts w:ascii="Times New Roman" w:eastAsia="Times New Roman" w:hAnsi="Times New Roman" w:cs="Times New Roman"/>
          <w:i/>
          <w:iCs/>
          <w:sz w:val="24"/>
          <w:szCs w:val="24"/>
          <w:lang w:eastAsia="en-GB"/>
        </w:rPr>
        <w:t>Journal of International Business Studies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35</w:t>
      </w:r>
      <w:r w:rsidRPr="00212FD2">
        <w:rPr>
          <w:rFonts w:ascii="Times New Roman" w:eastAsia="Times New Roman" w:hAnsi="Times New Roman" w:cs="Times New Roman"/>
          <w:sz w:val="24"/>
          <w:szCs w:val="24"/>
          <w:lang w:eastAsia="en-GB"/>
        </w:rPr>
        <w:t>(2), 124–141. https://doi.org/10.1057/palgrave.jibs.8400071</w:t>
      </w:r>
    </w:p>
    <w:p w14:paraId="45DA8BA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Kuhlman, T., &amp; Farrington, J. (2010). What Is Sustainability? </w:t>
      </w:r>
      <w:r w:rsidRPr="00212FD2">
        <w:rPr>
          <w:rFonts w:ascii="Times New Roman" w:eastAsia="Times New Roman" w:hAnsi="Times New Roman" w:cs="Times New Roman"/>
          <w:i/>
          <w:iCs/>
          <w:sz w:val="24"/>
          <w:szCs w:val="24"/>
          <w:lang w:eastAsia="en-GB"/>
        </w:rPr>
        <w:t>Sustainability</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w:t>
      </w:r>
      <w:r w:rsidRPr="00212FD2">
        <w:rPr>
          <w:rFonts w:ascii="Times New Roman" w:eastAsia="Times New Roman" w:hAnsi="Times New Roman" w:cs="Times New Roman"/>
          <w:sz w:val="24"/>
          <w:szCs w:val="24"/>
          <w:lang w:eastAsia="en-GB"/>
        </w:rPr>
        <w:t>(11), 3436–3448. MDPI. https://doi.org/10.3390/su2113436</w:t>
      </w:r>
    </w:p>
    <w:p w14:paraId="6C2D10B6"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Lee, Y.-Y., </w:t>
      </w:r>
      <w:proofErr w:type="spellStart"/>
      <w:r w:rsidRPr="00212FD2">
        <w:rPr>
          <w:rFonts w:ascii="Times New Roman" w:eastAsia="Times New Roman" w:hAnsi="Times New Roman" w:cs="Times New Roman"/>
          <w:sz w:val="24"/>
          <w:szCs w:val="24"/>
          <w:lang w:eastAsia="en-GB"/>
        </w:rPr>
        <w:t>Falahat</w:t>
      </w:r>
      <w:proofErr w:type="spellEnd"/>
      <w:r w:rsidRPr="00212FD2">
        <w:rPr>
          <w:rFonts w:ascii="Times New Roman" w:eastAsia="Times New Roman" w:hAnsi="Times New Roman" w:cs="Times New Roman"/>
          <w:sz w:val="24"/>
          <w:szCs w:val="24"/>
          <w:lang w:eastAsia="en-GB"/>
        </w:rPr>
        <w:t xml:space="preserve">, M., &amp; Sia, B.-K. (2019). Impact of Digitalization on the Speed of Internationalization. </w:t>
      </w:r>
      <w:r w:rsidRPr="00212FD2">
        <w:rPr>
          <w:rFonts w:ascii="Times New Roman" w:eastAsia="Times New Roman" w:hAnsi="Times New Roman" w:cs="Times New Roman"/>
          <w:i/>
          <w:iCs/>
          <w:sz w:val="24"/>
          <w:szCs w:val="24"/>
          <w:lang w:eastAsia="en-GB"/>
        </w:rPr>
        <w:t>International Business Research</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12</w:t>
      </w:r>
      <w:r w:rsidRPr="00212FD2">
        <w:rPr>
          <w:rFonts w:ascii="Times New Roman" w:eastAsia="Times New Roman" w:hAnsi="Times New Roman" w:cs="Times New Roman"/>
          <w:sz w:val="24"/>
          <w:szCs w:val="24"/>
          <w:lang w:eastAsia="en-GB"/>
        </w:rPr>
        <w:t>(4), 1. https://doi.org/10.5539/ibr.v12n4p1</w:t>
      </w:r>
    </w:p>
    <w:p w14:paraId="17E6FE0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Limani, Y., &amp; </w:t>
      </w:r>
      <w:proofErr w:type="spellStart"/>
      <w:r w:rsidRPr="00212FD2">
        <w:rPr>
          <w:rFonts w:ascii="Times New Roman" w:eastAsia="Times New Roman" w:hAnsi="Times New Roman" w:cs="Times New Roman"/>
          <w:sz w:val="24"/>
          <w:szCs w:val="24"/>
          <w:lang w:eastAsia="en-GB"/>
        </w:rPr>
        <w:t>Broja</w:t>
      </w:r>
      <w:proofErr w:type="spellEnd"/>
      <w:r w:rsidRPr="00212FD2">
        <w:rPr>
          <w:rFonts w:ascii="Times New Roman" w:eastAsia="Times New Roman" w:hAnsi="Times New Roman" w:cs="Times New Roman"/>
          <w:sz w:val="24"/>
          <w:szCs w:val="24"/>
          <w:lang w:eastAsia="en-GB"/>
        </w:rPr>
        <w:t xml:space="preserve">, Z. B. (2020). The Impact of Digital Technologies on Business Internationalization Process. </w:t>
      </w:r>
    </w:p>
    <w:p w14:paraId="13ACC37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Luo, Y. (2021). New OLI advantages in digital globalization. </w:t>
      </w:r>
      <w:r w:rsidRPr="00212FD2">
        <w:rPr>
          <w:rFonts w:ascii="Times New Roman" w:eastAsia="Times New Roman" w:hAnsi="Times New Roman" w:cs="Times New Roman"/>
          <w:i/>
          <w:iCs/>
          <w:sz w:val="24"/>
          <w:szCs w:val="24"/>
          <w:lang w:eastAsia="en-GB"/>
        </w:rPr>
        <w:t>International Business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30</w:t>
      </w:r>
      <w:r w:rsidRPr="00212FD2">
        <w:rPr>
          <w:rFonts w:ascii="Times New Roman" w:eastAsia="Times New Roman" w:hAnsi="Times New Roman" w:cs="Times New Roman"/>
          <w:sz w:val="24"/>
          <w:szCs w:val="24"/>
          <w:lang w:eastAsia="en-GB"/>
        </w:rPr>
        <w:t>(2), 101797. https://doi.org/10.1016/j.ibusrev.2021.101797</w:t>
      </w:r>
    </w:p>
    <w:p w14:paraId="65D2788D"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lastRenderedPageBreak/>
        <w:t xml:space="preserve">Moreira, J., Marques, C. S., Braga, A., &amp; </w:t>
      </w:r>
      <w:proofErr w:type="spellStart"/>
      <w:r w:rsidRPr="00212FD2">
        <w:rPr>
          <w:rFonts w:ascii="Times New Roman" w:eastAsia="Times New Roman" w:hAnsi="Times New Roman" w:cs="Times New Roman"/>
          <w:sz w:val="24"/>
          <w:szCs w:val="24"/>
          <w:lang w:eastAsia="en-GB"/>
        </w:rPr>
        <w:t>Ratten</w:t>
      </w:r>
      <w:proofErr w:type="spellEnd"/>
      <w:r w:rsidRPr="00212FD2">
        <w:rPr>
          <w:rFonts w:ascii="Times New Roman" w:eastAsia="Times New Roman" w:hAnsi="Times New Roman" w:cs="Times New Roman"/>
          <w:sz w:val="24"/>
          <w:szCs w:val="24"/>
          <w:lang w:eastAsia="en-GB"/>
        </w:rPr>
        <w:t xml:space="preserve">, V. (2019). A systematic review of women’s entrepreneurship and internationalization literature. </w:t>
      </w:r>
      <w:r w:rsidRPr="00212FD2">
        <w:rPr>
          <w:rFonts w:ascii="Times New Roman" w:eastAsia="Times New Roman" w:hAnsi="Times New Roman" w:cs="Times New Roman"/>
          <w:i/>
          <w:iCs/>
          <w:sz w:val="24"/>
          <w:szCs w:val="24"/>
          <w:lang w:eastAsia="en-GB"/>
        </w:rPr>
        <w:t>Thunderbird International Business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61</w:t>
      </w:r>
      <w:r w:rsidRPr="00212FD2">
        <w:rPr>
          <w:rFonts w:ascii="Times New Roman" w:eastAsia="Times New Roman" w:hAnsi="Times New Roman" w:cs="Times New Roman"/>
          <w:sz w:val="24"/>
          <w:szCs w:val="24"/>
          <w:lang w:eastAsia="en-GB"/>
        </w:rPr>
        <w:t>(4), 635–648. https://doi.org/10.1002/tie.22045</w:t>
      </w:r>
    </w:p>
    <w:p w14:paraId="5667A365"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Nambisan, S. (2017). Digital Entrepreneurship: Toward a Digital Technology Perspective of Entrepreneurship. </w:t>
      </w:r>
      <w:r w:rsidRPr="00212FD2">
        <w:rPr>
          <w:rFonts w:ascii="Times New Roman" w:eastAsia="Times New Roman" w:hAnsi="Times New Roman" w:cs="Times New Roman"/>
          <w:i/>
          <w:iCs/>
          <w:sz w:val="24"/>
          <w:szCs w:val="24"/>
          <w:lang w:eastAsia="en-GB"/>
        </w:rPr>
        <w:t>Entrepreneurship Theory and Practice</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41</w:t>
      </w:r>
      <w:r w:rsidRPr="00212FD2">
        <w:rPr>
          <w:rFonts w:ascii="Times New Roman" w:eastAsia="Times New Roman" w:hAnsi="Times New Roman" w:cs="Times New Roman"/>
          <w:sz w:val="24"/>
          <w:szCs w:val="24"/>
          <w:lang w:eastAsia="en-GB"/>
        </w:rPr>
        <w:t>(6), 1029–1055. https://doi.org/10.1111/etap.12254</w:t>
      </w:r>
    </w:p>
    <w:p w14:paraId="60F4424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Parida, V., &amp; Wincent, J. (2019). Why and how to compete through sustainability: a review and outline of trends influencing firm and network-level transformation. </w:t>
      </w:r>
      <w:r w:rsidRPr="00212FD2">
        <w:rPr>
          <w:rFonts w:ascii="Times New Roman" w:eastAsia="Times New Roman" w:hAnsi="Times New Roman" w:cs="Times New Roman"/>
          <w:i/>
          <w:iCs/>
          <w:sz w:val="24"/>
          <w:szCs w:val="24"/>
          <w:lang w:eastAsia="en-GB"/>
        </w:rPr>
        <w:t>International Entrepreneurship and Management Journal</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15</w:t>
      </w:r>
      <w:r w:rsidRPr="00212FD2">
        <w:rPr>
          <w:rFonts w:ascii="Times New Roman" w:eastAsia="Times New Roman" w:hAnsi="Times New Roman" w:cs="Times New Roman"/>
          <w:sz w:val="24"/>
          <w:szCs w:val="24"/>
          <w:lang w:eastAsia="en-GB"/>
        </w:rPr>
        <w:t>(1), 1–19. https://doi.org/10.1007/s11365-019-00558-9</w:t>
      </w:r>
    </w:p>
    <w:p w14:paraId="15A0009B"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Purvis, B., Mao, Y., &amp; Robinson, D. (2018). Three pillars of sustainability: in search of conceptual origins. </w:t>
      </w:r>
      <w:r w:rsidRPr="00212FD2">
        <w:rPr>
          <w:rFonts w:ascii="Times New Roman" w:eastAsia="Times New Roman" w:hAnsi="Times New Roman" w:cs="Times New Roman"/>
          <w:i/>
          <w:iCs/>
          <w:sz w:val="24"/>
          <w:szCs w:val="24"/>
          <w:lang w:eastAsia="en-GB"/>
        </w:rPr>
        <w:t>Sustainability Science</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14</w:t>
      </w:r>
      <w:r w:rsidRPr="00212FD2">
        <w:rPr>
          <w:rFonts w:ascii="Times New Roman" w:eastAsia="Times New Roman" w:hAnsi="Times New Roman" w:cs="Times New Roman"/>
          <w:sz w:val="24"/>
          <w:szCs w:val="24"/>
          <w:lang w:eastAsia="en-GB"/>
        </w:rPr>
        <w:t>(3), 681–695. springer. https://doi.org/10.1007/s11625-018-0627-5</w:t>
      </w:r>
    </w:p>
    <w:p w14:paraId="3643E71E"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Tekic, Z., &amp; </w:t>
      </w:r>
      <w:proofErr w:type="spellStart"/>
      <w:r w:rsidRPr="00212FD2">
        <w:rPr>
          <w:rFonts w:ascii="Times New Roman" w:eastAsia="Times New Roman" w:hAnsi="Times New Roman" w:cs="Times New Roman"/>
          <w:sz w:val="24"/>
          <w:szCs w:val="24"/>
          <w:lang w:eastAsia="en-GB"/>
        </w:rPr>
        <w:t>Koroteev</w:t>
      </w:r>
      <w:proofErr w:type="spellEnd"/>
      <w:r w:rsidRPr="00212FD2">
        <w:rPr>
          <w:rFonts w:ascii="Times New Roman" w:eastAsia="Times New Roman" w:hAnsi="Times New Roman" w:cs="Times New Roman"/>
          <w:sz w:val="24"/>
          <w:szCs w:val="24"/>
          <w:lang w:eastAsia="en-GB"/>
        </w:rPr>
        <w:t xml:space="preserve">, D. (2019). From disruptively digital to proudly </w:t>
      </w:r>
      <w:proofErr w:type="spellStart"/>
      <w:r w:rsidRPr="00212FD2">
        <w:rPr>
          <w:rFonts w:ascii="Times New Roman" w:eastAsia="Times New Roman" w:hAnsi="Times New Roman" w:cs="Times New Roman"/>
          <w:sz w:val="24"/>
          <w:szCs w:val="24"/>
          <w:lang w:eastAsia="en-GB"/>
        </w:rPr>
        <w:t>analog</w:t>
      </w:r>
      <w:proofErr w:type="spellEnd"/>
      <w:r w:rsidRPr="00212FD2">
        <w:rPr>
          <w:rFonts w:ascii="Times New Roman" w:eastAsia="Times New Roman" w:hAnsi="Times New Roman" w:cs="Times New Roman"/>
          <w:sz w:val="24"/>
          <w:szCs w:val="24"/>
          <w:lang w:eastAsia="en-GB"/>
        </w:rPr>
        <w:t xml:space="preserve">: A holistic typology of digital transformation strategies. </w:t>
      </w:r>
      <w:r w:rsidRPr="00212FD2">
        <w:rPr>
          <w:rFonts w:ascii="Times New Roman" w:eastAsia="Times New Roman" w:hAnsi="Times New Roman" w:cs="Times New Roman"/>
          <w:i/>
          <w:iCs/>
          <w:sz w:val="24"/>
          <w:szCs w:val="24"/>
          <w:lang w:eastAsia="en-GB"/>
        </w:rPr>
        <w:t>Business Horizons</w:t>
      </w:r>
      <w:r w:rsidRPr="00212FD2">
        <w:rPr>
          <w:rFonts w:ascii="Times New Roman" w:eastAsia="Times New Roman" w:hAnsi="Times New Roman" w:cs="Times New Roman"/>
          <w:sz w:val="24"/>
          <w:szCs w:val="24"/>
          <w:lang w:eastAsia="en-GB"/>
        </w:rPr>
        <w:t>. https://doi.org/10.1016/j.bushor.2019.07.002</w:t>
      </w:r>
    </w:p>
    <w:p w14:paraId="66063533"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Vrontis, D., &amp; Christofi, M. (2019). R&amp;D internationalization and innovation: A systematic review, integrative framework and future research directions. </w:t>
      </w:r>
      <w:r w:rsidRPr="00212FD2">
        <w:rPr>
          <w:rFonts w:ascii="Times New Roman" w:eastAsia="Times New Roman" w:hAnsi="Times New Roman" w:cs="Times New Roman"/>
          <w:i/>
          <w:iCs/>
          <w:sz w:val="24"/>
          <w:szCs w:val="24"/>
          <w:lang w:eastAsia="en-GB"/>
        </w:rPr>
        <w:t>Journal of Business Research</w:t>
      </w:r>
      <w:r w:rsidRPr="00212FD2">
        <w:rPr>
          <w:rFonts w:ascii="Times New Roman" w:eastAsia="Times New Roman" w:hAnsi="Times New Roman" w:cs="Times New Roman"/>
          <w:sz w:val="24"/>
          <w:szCs w:val="24"/>
          <w:lang w:eastAsia="en-GB"/>
        </w:rPr>
        <w:t>. https://doi.org/10.1016/j.jbusres.2019.03.031</w:t>
      </w:r>
    </w:p>
    <w:p w14:paraId="1733D46D"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Zou, T., </w:t>
      </w:r>
      <w:proofErr w:type="spellStart"/>
      <w:r w:rsidRPr="00212FD2">
        <w:rPr>
          <w:rFonts w:ascii="Times New Roman" w:eastAsia="Times New Roman" w:hAnsi="Times New Roman" w:cs="Times New Roman"/>
          <w:sz w:val="24"/>
          <w:szCs w:val="24"/>
          <w:lang w:eastAsia="en-GB"/>
        </w:rPr>
        <w:t>Ertug</w:t>
      </w:r>
      <w:proofErr w:type="spellEnd"/>
      <w:r w:rsidRPr="00212FD2">
        <w:rPr>
          <w:rFonts w:ascii="Times New Roman" w:eastAsia="Times New Roman" w:hAnsi="Times New Roman" w:cs="Times New Roman"/>
          <w:sz w:val="24"/>
          <w:szCs w:val="24"/>
          <w:lang w:eastAsia="en-GB"/>
        </w:rPr>
        <w:t xml:space="preserve">, G., &amp; George, G. (2018). The capacity to innovate: a meta-analysis of absorptive capacity. </w:t>
      </w:r>
      <w:r w:rsidRPr="00212FD2">
        <w:rPr>
          <w:rFonts w:ascii="Times New Roman" w:eastAsia="Times New Roman" w:hAnsi="Times New Roman" w:cs="Times New Roman"/>
          <w:i/>
          <w:iCs/>
          <w:sz w:val="24"/>
          <w:szCs w:val="24"/>
          <w:lang w:eastAsia="en-GB"/>
        </w:rPr>
        <w:t>Innovation</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20</w:t>
      </w:r>
      <w:r w:rsidRPr="00212FD2">
        <w:rPr>
          <w:rFonts w:ascii="Times New Roman" w:eastAsia="Times New Roman" w:hAnsi="Times New Roman" w:cs="Times New Roman"/>
          <w:sz w:val="24"/>
          <w:szCs w:val="24"/>
          <w:lang w:eastAsia="en-GB"/>
        </w:rPr>
        <w:t>(2), 87–121. https://doi.org/10.1080/14479338.2018.1428105</w:t>
      </w:r>
    </w:p>
    <w:p w14:paraId="3A69067B" w14:textId="77777777" w:rsidR="00A733E3" w:rsidRDefault="00A733E3" w:rsidP="001A668C">
      <w:pPr>
        <w:pStyle w:val="NormalWeb"/>
        <w:spacing w:before="0" w:beforeAutospacing="0" w:after="240" w:afterAutospacing="0" w:line="276" w:lineRule="auto"/>
        <w:jc w:val="both"/>
      </w:pPr>
    </w:p>
    <w:p w14:paraId="6A2A6EF4" w14:textId="77777777" w:rsidR="00A733E3" w:rsidRDefault="00A733E3" w:rsidP="00A733E3">
      <w:pPr>
        <w:pStyle w:val="NormalWeb"/>
        <w:spacing w:before="0" w:beforeAutospacing="0" w:after="240" w:afterAutospacing="0" w:line="360" w:lineRule="auto"/>
      </w:pPr>
      <w:r>
        <w:t>.</w:t>
      </w:r>
    </w:p>
    <w:p w14:paraId="78EF7169" w14:textId="77777777" w:rsidR="00A733E3" w:rsidRDefault="00A733E3" w:rsidP="00A733E3">
      <w:pPr>
        <w:pStyle w:val="NormalWeb"/>
        <w:spacing w:before="0" w:beforeAutospacing="0" w:after="240" w:afterAutospacing="0" w:line="360" w:lineRule="auto"/>
      </w:pPr>
      <w:r>
        <w:t>.</w:t>
      </w:r>
    </w:p>
    <w:p w14:paraId="14DEC321" w14:textId="77777777" w:rsidR="00A733E3" w:rsidRDefault="00A733E3"/>
    <w:sectPr w:rsidR="00A733E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7CE6B" w14:textId="77777777" w:rsidR="00C91116" w:rsidRDefault="00C91116" w:rsidP="00AC59DB">
      <w:pPr>
        <w:spacing w:after="0" w:line="240" w:lineRule="auto"/>
      </w:pPr>
      <w:r>
        <w:separator/>
      </w:r>
    </w:p>
  </w:endnote>
  <w:endnote w:type="continuationSeparator" w:id="0">
    <w:p w14:paraId="0B393202" w14:textId="77777777" w:rsidR="00C91116" w:rsidRDefault="00C91116" w:rsidP="00AC5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6088C" w14:textId="77777777" w:rsidR="00C91116" w:rsidRDefault="00C91116" w:rsidP="00AC59DB">
      <w:pPr>
        <w:spacing w:after="0" w:line="240" w:lineRule="auto"/>
      </w:pPr>
      <w:r>
        <w:separator/>
      </w:r>
    </w:p>
  </w:footnote>
  <w:footnote w:type="continuationSeparator" w:id="0">
    <w:p w14:paraId="06B8BDE5" w14:textId="77777777" w:rsidR="00C91116" w:rsidRDefault="00C91116" w:rsidP="00AC59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73B8"/>
    <w:rsid w:val="00030D75"/>
    <w:rsid w:val="00046AA3"/>
    <w:rsid w:val="000604D0"/>
    <w:rsid w:val="00087AEA"/>
    <w:rsid w:val="000971A8"/>
    <w:rsid w:val="000B6604"/>
    <w:rsid w:val="000E600F"/>
    <w:rsid w:val="001001CA"/>
    <w:rsid w:val="001374BC"/>
    <w:rsid w:val="0014338D"/>
    <w:rsid w:val="00161C6B"/>
    <w:rsid w:val="00162A4A"/>
    <w:rsid w:val="001723F0"/>
    <w:rsid w:val="0017740A"/>
    <w:rsid w:val="00186354"/>
    <w:rsid w:val="001A668C"/>
    <w:rsid w:val="001D3CAF"/>
    <w:rsid w:val="001D583B"/>
    <w:rsid w:val="00207AC3"/>
    <w:rsid w:val="00212FD2"/>
    <w:rsid w:val="0021552B"/>
    <w:rsid w:val="00216B9A"/>
    <w:rsid w:val="00250D51"/>
    <w:rsid w:val="002975A0"/>
    <w:rsid w:val="002A320A"/>
    <w:rsid w:val="002B757C"/>
    <w:rsid w:val="00385B57"/>
    <w:rsid w:val="003A5278"/>
    <w:rsid w:val="00406F1A"/>
    <w:rsid w:val="00423F23"/>
    <w:rsid w:val="0045762D"/>
    <w:rsid w:val="00461BE8"/>
    <w:rsid w:val="00475C3D"/>
    <w:rsid w:val="004A390E"/>
    <w:rsid w:val="004B31B7"/>
    <w:rsid w:val="004C4176"/>
    <w:rsid w:val="004F4797"/>
    <w:rsid w:val="005265A8"/>
    <w:rsid w:val="00526FA4"/>
    <w:rsid w:val="00593CFA"/>
    <w:rsid w:val="00613012"/>
    <w:rsid w:val="006138B1"/>
    <w:rsid w:val="0063754B"/>
    <w:rsid w:val="006C1BA2"/>
    <w:rsid w:val="006D6FE1"/>
    <w:rsid w:val="006E061E"/>
    <w:rsid w:val="006F6B1A"/>
    <w:rsid w:val="0070018F"/>
    <w:rsid w:val="007110B6"/>
    <w:rsid w:val="00726E55"/>
    <w:rsid w:val="00762BC1"/>
    <w:rsid w:val="0077566B"/>
    <w:rsid w:val="007B280C"/>
    <w:rsid w:val="008150DE"/>
    <w:rsid w:val="00872759"/>
    <w:rsid w:val="00877E0B"/>
    <w:rsid w:val="008C2806"/>
    <w:rsid w:val="009073B8"/>
    <w:rsid w:val="00964CE6"/>
    <w:rsid w:val="00974DBE"/>
    <w:rsid w:val="00984326"/>
    <w:rsid w:val="009E2976"/>
    <w:rsid w:val="00A1668E"/>
    <w:rsid w:val="00A23E25"/>
    <w:rsid w:val="00A62E26"/>
    <w:rsid w:val="00A733E3"/>
    <w:rsid w:val="00A86D99"/>
    <w:rsid w:val="00A86E17"/>
    <w:rsid w:val="00A86F92"/>
    <w:rsid w:val="00A95C87"/>
    <w:rsid w:val="00AA3DEC"/>
    <w:rsid w:val="00AC59DB"/>
    <w:rsid w:val="00AE4A65"/>
    <w:rsid w:val="00B05F98"/>
    <w:rsid w:val="00B64B90"/>
    <w:rsid w:val="00BA31DF"/>
    <w:rsid w:val="00C03AC7"/>
    <w:rsid w:val="00C6682E"/>
    <w:rsid w:val="00C91116"/>
    <w:rsid w:val="00CF7A83"/>
    <w:rsid w:val="00D16BB4"/>
    <w:rsid w:val="00D873E6"/>
    <w:rsid w:val="00DA421F"/>
    <w:rsid w:val="00DC1F61"/>
    <w:rsid w:val="00DD0A6F"/>
    <w:rsid w:val="00E15287"/>
    <w:rsid w:val="00E32CBC"/>
    <w:rsid w:val="00E34708"/>
    <w:rsid w:val="00E3741D"/>
    <w:rsid w:val="00E418AD"/>
    <w:rsid w:val="00E56D5C"/>
    <w:rsid w:val="00E60739"/>
    <w:rsid w:val="00EA7661"/>
    <w:rsid w:val="00F23765"/>
    <w:rsid w:val="00F2685B"/>
    <w:rsid w:val="00F32C7C"/>
    <w:rsid w:val="00F42870"/>
    <w:rsid w:val="00FA34B2"/>
    <w:rsid w:val="00FA7FCA"/>
    <w:rsid w:val="00FB6918"/>
    <w:rsid w:val="00FE3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5DAE1"/>
  <w15:docId w15:val="{31831598-3E4C-8C44-B01B-05347A8BC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3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5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9DB"/>
  </w:style>
  <w:style w:type="paragraph" w:styleId="Footer">
    <w:name w:val="footer"/>
    <w:basedOn w:val="Normal"/>
    <w:link w:val="FooterChar"/>
    <w:uiPriority w:val="99"/>
    <w:unhideWhenUsed/>
    <w:rsid w:val="00AC5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85617">
      <w:bodyDiv w:val="1"/>
      <w:marLeft w:val="0"/>
      <w:marRight w:val="0"/>
      <w:marTop w:val="0"/>
      <w:marBottom w:val="0"/>
      <w:divBdr>
        <w:top w:val="none" w:sz="0" w:space="0" w:color="auto"/>
        <w:left w:val="none" w:sz="0" w:space="0" w:color="auto"/>
        <w:bottom w:val="none" w:sz="0" w:space="0" w:color="auto"/>
        <w:right w:val="none" w:sz="0" w:space="0" w:color="auto"/>
      </w:divBdr>
      <w:divsChild>
        <w:div w:id="1206403744">
          <w:marLeft w:val="0"/>
          <w:marRight w:val="0"/>
          <w:marTop w:val="0"/>
          <w:marBottom w:val="0"/>
          <w:divBdr>
            <w:top w:val="none" w:sz="0" w:space="0" w:color="auto"/>
            <w:left w:val="none" w:sz="0" w:space="0" w:color="auto"/>
            <w:bottom w:val="none" w:sz="0" w:space="0" w:color="auto"/>
            <w:right w:val="none" w:sz="0" w:space="0" w:color="auto"/>
          </w:divBdr>
        </w:div>
      </w:divsChild>
    </w:div>
    <w:div w:id="1547520610">
      <w:bodyDiv w:val="1"/>
      <w:marLeft w:val="0"/>
      <w:marRight w:val="0"/>
      <w:marTop w:val="0"/>
      <w:marBottom w:val="0"/>
      <w:divBdr>
        <w:top w:val="none" w:sz="0" w:space="0" w:color="auto"/>
        <w:left w:val="none" w:sz="0" w:space="0" w:color="auto"/>
        <w:bottom w:val="none" w:sz="0" w:space="0" w:color="auto"/>
        <w:right w:val="none" w:sz="0" w:space="0" w:color="auto"/>
      </w:divBdr>
      <w:divsChild>
        <w:div w:id="206647785">
          <w:marLeft w:val="0"/>
          <w:marRight w:val="0"/>
          <w:marTop w:val="0"/>
          <w:marBottom w:val="0"/>
          <w:divBdr>
            <w:top w:val="none" w:sz="0" w:space="0" w:color="auto"/>
            <w:left w:val="none" w:sz="0" w:space="0" w:color="auto"/>
            <w:bottom w:val="none" w:sz="0" w:space="0" w:color="auto"/>
            <w:right w:val="none" w:sz="0" w:space="0" w:color="auto"/>
          </w:divBdr>
        </w:div>
      </w:divsChild>
    </w:div>
    <w:div w:id="213578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356</TotalTime>
  <Pages>10</Pages>
  <Words>2976</Words>
  <Characters>16968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dc:creator>
  <cp:lastModifiedBy>Evtim Dyakov (2018828)</cp:lastModifiedBy>
  <cp:revision>57</cp:revision>
  <dcterms:created xsi:type="dcterms:W3CDTF">2022-10-21T06:03:00Z</dcterms:created>
  <dcterms:modified xsi:type="dcterms:W3CDTF">2022-10-24T13:06:00Z</dcterms:modified>
</cp:coreProperties>
</file>