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1CFFD" w14:textId="77777777" w:rsidR="00E863C7" w:rsidRPr="00313E19" w:rsidRDefault="00E863C7" w:rsidP="00E863C7">
      <w:pPr>
        <w:jc w:val="center"/>
        <w:rPr>
          <w:rFonts w:ascii="Arial" w:hAnsi="Arial" w:cs="Arial"/>
        </w:rPr>
      </w:pPr>
      <w:r w:rsidRPr="00313E19">
        <w:rPr>
          <w:rFonts w:ascii="Arial" w:hAnsi="Arial" w:cs="Arial"/>
          <w:noProof/>
        </w:rPr>
        <w:drawing>
          <wp:inline distT="0" distB="0" distL="0" distR="0" wp14:anchorId="66A7F73B" wp14:editId="54C47184">
            <wp:extent cx="1504950" cy="1668822"/>
            <wp:effectExtent l="0" t="0" r="0" b="762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17806" cy="1683077"/>
                    </a:xfrm>
                    <a:prstGeom prst="rect">
                      <a:avLst/>
                    </a:prstGeom>
                    <a:noFill/>
                    <a:ln>
                      <a:noFill/>
                    </a:ln>
                  </pic:spPr>
                </pic:pic>
              </a:graphicData>
            </a:graphic>
          </wp:inline>
        </w:drawing>
      </w:r>
    </w:p>
    <w:p w14:paraId="7734E97C" w14:textId="77777777" w:rsidR="00E863C7" w:rsidRPr="00313E19" w:rsidRDefault="00E863C7" w:rsidP="00E863C7">
      <w:pPr>
        <w:spacing w:line="360" w:lineRule="auto"/>
        <w:rPr>
          <w:rFonts w:ascii="Arial" w:hAnsi="Arial" w:cs="Arial"/>
          <w:b/>
          <w:bCs/>
          <w:sz w:val="32"/>
          <w:szCs w:val="32"/>
        </w:rPr>
      </w:pPr>
    </w:p>
    <w:p w14:paraId="43EE2C50" w14:textId="77777777" w:rsidR="00E863C7" w:rsidRPr="00313E19" w:rsidRDefault="00E863C7" w:rsidP="00E863C7">
      <w:pPr>
        <w:spacing w:line="360" w:lineRule="auto"/>
        <w:rPr>
          <w:rFonts w:ascii="Arial" w:hAnsi="Arial" w:cs="Arial"/>
          <w:sz w:val="24"/>
          <w:szCs w:val="24"/>
        </w:rPr>
      </w:pPr>
      <w:r w:rsidRPr="00313E19">
        <w:rPr>
          <w:rFonts w:ascii="Arial" w:hAnsi="Arial" w:cs="Arial"/>
          <w:b/>
          <w:bCs/>
          <w:sz w:val="32"/>
          <w:szCs w:val="32"/>
        </w:rPr>
        <w:t>Prifysgol Cymru</w:t>
      </w:r>
      <w:r w:rsidRPr="00313E19">
        <w:rPr>
          <w:rFonts w:ascii="Arial" w:hAnsi="Arial" w:cs="Arial"/>
          <w:sz w:val="24"/>
          <w:szCs w:val="24"/>
        </w:rPr>
        <w:t xml:space="preserve"> Y Drindod Dewi Sant.</w:t>
      </w:r>
    </w:p>
    <w:p w14:paraId="2326D30E" w14:textId="77777777" w:rsidR="00E863C7" w:rsidRPr="00313E19" w:rsidRDefault="00E863C7" w:rsidP="00E863C7">
      <w:pPr>
        <w:spacing w:line="360" w:lineRule="auto"/>
        <w:rPr>
          <w:rFonts w:ascii="Arial" w:hAnsi="Arial" w:cs="Arial"/>
          <w:sz w:val="24"/>
          <w:szCs w:val="24"/>
        </w:rPr>
      </w:pPr>
      <w:r w:rsidRPr="00313E19">
        <w:rPr>
          <w:rFonts w:ascii="Arial" w:hAnsi="Arial" w:cs="Arial"/>
          <w:b/>
          <w:bCs/>
          <w:sz w:val="32"/>
          <w:szCs w:val="32"/>
        </w:rPr>
        <w:t>University Of Wales</w:t>
      </w:r>
      <w:r w:rsidRPr="00313E19">
        <w:rPr>
          <w:rFonts w:ascii="Arial" w:hAnsi="Arial" w:cs="Arial"/>
          <w:sz w:val="24"/>
          <w:szCs w:val="24"/>
        </w:rPr>
        <w:t xml:space="preserve"> Trinity Saint David.</w:t>
      </w:r>
    </w:p>
    <w:p w14:paraId="237B7955" w14:textId="77777777" w:rsidR="00E863C7" w:rsidRPr="00313E19" w:rsidRDefault="00E863C7" w:rsidP="00E863C7">
      <w:pPr>
        <w:spacing w:line="360" w:lineRule="auto"/>
        <w:rPr>
          <w:rFonts w:ascii="Arial" w:hAnsi="Arial" w:cs="Arial"/>
          <w:sz w:val="24"/>
          <w:szCs w:val="24"/>
        </w:rPr>
      </w:pPr>
      <w:r w:rsidRPr="00313E19">
        <w:rPr>
          <w:rFonts w:ascii="Arial" w:hAnsi="Arial" w:cs="Arial"/>
          <w:color w:val="1D1D1D"/>
          <w:sz w:val="24"/>
          <w:szCs w:val="24"/>
          <w:shd w:val="clear" w:color="auto" w:fill="FFFFFF"/>
        </w:rPr>
        <w:t>AD15 Wales Academy for Professional Practice and Applied Research.</w:t>
      </w:r>
    </w:p>
    <w:p w14:paraId="52EA8307" w14:textId="77777777" w:rsidR="00E863C7" w:rsidRPr="00313E19" w:rsidRDefault="00E863C7" w:rsidP="00E863C7">
      <w:pPr>
        <w:spacing w:line="360" w:lineRule="auto"/>
        <w:rPr>
          <w:rFonts w:ascii="Arial" w:hAnsi="Arial" w:cs="Arial"/>
          <w:sz w:val="24"/>
          <w:szCs w:val="24"/>
        </w:rPr>
      </w:pPr>
      <w:r w:rsidRPr="00313E19">
        <w:rPr>
          <w:rFonts w:ascii="Arial" w:hAnsi="Arial" w:cs="Arial"/>
          <w:sz w:val="24"/>
          <w:szCs w:val="24"/>
        </w:rPr>
        <w:t>Postgraduate Certificate: Professional Practice (Leadership in Emergency Services)</w:t>
      </w:r>
    </w:p>
    <w:p w14:paraId="09B17285" w14:textId="77777777" w:rsidR="00E863C7" w:rsidRPr="00313E19" w:rsidRDefault="00E863C7" w:rsidP="00E863C7">
      <w:pPr>
        <w:spacing w:line="360" w:lineRule="auto"/>
        <w:rPr>
          <w:rFonts w:ascii="Arial" w:hAnsi="Arial" w:cs="Arial"/>
          <w:sz w:val="24"/>
          <w:szCs w:val="24"/>
        </w:rPr>
      </w:pPr>
    </w:p>
    <w:p w14:paraId="77831D06" w14:textId="77777777" w:rsidR="00E863C7" w:rsidRPr="00313E19" w:rsidRDefault="00E863C7" w:rsidP="00E863C7">
      <w:pPr>
        <w:tabs>
          <w:tab w:val="left" w:pos="1982"/>
        </w:tabs>
        <w:spacing w:line="360" w:lineRule="auto"/>
        <w:rPr>
          <w:rFonts w:ascii="Arial" w:hAnsi="Arial" w:cs="Arial"/>
          <w:sz w:val="24"/>
          <w:szCs w:val="24"/>
        </w:rPr>
      </w:pPr>
    </w:p>
    <w:p w14:paraId="7BFD5EAB" w14:textId="77777777" w:rsidR="00E863C7" w:rsidRPr="00313E19" w:rsidRDefault="00E863C7" w:rsidP="00E863C7">
      <w:pPr>
        <w:tabs>
          <w:tab w:val="left" w:pos="1982"/>
        </w:tabs>
        <w:spacing w:line="360" w:lineRule="auto"/>
        <w:rPr>
          <w:rFonts w:ascii="Arial" w:hAnsi="Arial" w:cs="Arial"/>
          <w:sz w:val="24"/>
          <w:szCs w:val="24"/>
        </w:rPr>
      </w:pPr>
    </w:p>
    <w:p w14:paraId="4225D11D" w14:textId="77777777" w:rsidR="00E863C7" w:rsidRPr="00313E19" w:rsidRDefault="00E863C7" w:rsidP="00E863C7">
      <w:pPr>
        <w:tabs>
          <w:tab w:val="left" w:pos="1982"/>
        </w:tabs>
        <w:spacing w:line="360" w:lineRule="auto"/>
        <w:rPr>
          <w:rFonts w:ascii="Arial" w:hAnsi="Arial" w:cs="Arial"/>
          <w:sz w:val="24"/>
          <w:szCs w:val="24"/>
        </w:rPr>
      </w:pPr>
    </w:p>
    <w:p w14:paraId="3FD41D47" w14:textId="77777777" w:rsidR="00E863C7" w:rsidRPr="00313E19" w:rsidRDefault="00E863C7" w:rsidP="00E863C7">
      <w:pPr>
        <w:tabs>
          <w:tab w:val="left" w:pos="1982"/>
        </w:tabs>
        <w:spacing w:line="360" w:lineRule="auto"/>
        <w:rPr>
          <w:rFonts w:ascii="Arial" w:hAnsi="Arial" w:cs="Arial"/>
          <w:sz w:val="24"/>
          <w:szCs w:val="24"/>
        </w:rPr>
      </w:pPr>
    </w:p>
    <w:p w14:paraId="4773FB2B" w14:textId="77777777" w:rsidR="00E863C7" w:rsidRPr="00313E19" w:rsidRDefault="00E863C7" w:rsidP="00E863C7">
      <w:pPr>
        <w:tabs>
          <w:tab w:val="left" w:pos="1982"/>
        </w:tabs>
        <w:spacing w:line="360" w:lineRule="auto"/>
        <w:rPr>
          <w:rFonts w:ascii="Arial" w:hAnsi="Arial" w:cs="Arial"/>
          <w:sz w:val="24"/>
          <w:szCs w:val="24"/>
        </w:rPr>
      </w:pPr>
    </w:p>
    <w:p w14:paraId="47777A4F" w14:textId="77777777" w:rsidR="00E863C7" w:rsidRPr="00313E19" w:rsidRDefault="00E863C7" w:rsidP="00E863C7">
      <w:pPr>
        <w:spacing w:line="360" w:lineRule="auto"/>
        <w:rPr>
          <w:rFonts w:ascii="Arial" w:hAnsi="Arial" w:cs="Arial"/>
          <w:sz w:val="24"/>
          <w:szCs w:val="24"/>
        </w:rPr>
      </w:pPr>
    </w:p>
    <w:p w14:paraId="4D9C12CC" w14:textId="77777777" w:rsidR="00E863C7" w:rsidRPr="00313E19" w:rsidRDefault="00E863C7" w:rsidP="00E863C7">
      <w:pPr>
        <w:spacing w:line="360" w:lineRule="auto"/>
        <w:rPr>
          <w:rFonts w:ascii="Arial" w:hAnsi="Arial" w:cs="Arial"/>
          <w:sz w:val="24"/>
          <w:szCs w:val="24"/>
        </w:rPr>
      </w:pPr>
    </w:p>
    <w:p w14:paraId="7789FDBD" w14:textId="77777777" w:rsidR="00E863C7" w:rsidRPr="00313E19" w:rsidRDefault="00E863C7" w:rsidP="00E863C7">
      <w:pPr>
        <w:spacing w:line="360" w:lineRule="auto"/>
        <w:rPr>
          <w:rFonts w:ascii="Arial" w:hAnsi="Arial" w:cs="Arial"/>
          <w:b/>
          <w:bCs/>
          <w:sz w:val="24"/>
          <w:szCs w:val="24"/>
        </w:rPr>
      </w:pPr>
      <w:r w:rsidRPr="00313E19">
        <w:rPr>
          <w:rFonts w:ascii="Arial" w:hAnsi="Arial" w:cs="Arial"/>
          <w:sz w:val="24"/>
          <w:szCs w:val="24"/>
        </w:rPr>
        <w:t xml:space="preserve">Module code: </w:t>
      </w:r>
      <w:r w:rsidRPr="00313E19">
        <w:rPr>
          <w:rFonts w:ascii="Arial" w:hAnsi="Arial" w:cs="Arial"/>
          <w:b/>
          <w:bCs/>
          <w:sz w:val="24"/>
          <w:szCs w:val="24"/>
        </w:rPr>
        <w:t xml:space="preserve"> </w:t>
      </w:r>
      <w:r w:rsidRPr="00313E19">
        <w:rPr>
          <w:rFonts w:ascii="Arial" w:hAnsi="Arial" w:cs="Arial"/>
          <w:sz w:val="24"/>
          <w:szCs w:val="24"/>
        </w:rPr>
        <w:t>Authenticity and the Role of the Leader (BMPF7021).</w:t>
      </w:r>
    </w:p>
    <w:p w14:paraId="03D82F81" w14:textId="77777777" w:rsidR="00E863C7" w:rsidRPr="00313E19" w:rsidRDefault="00E863C7" w:rsidP="00E863C7">
      <w:pPr>
        <w:spacing w:line="360" w:lineRule="auto"/>
        <w:rPr>
          <w:rFonts w:ascii="Arial" w:hAnsi="Arial" w:cs="Arial"/>
          <w:sz w:val="24"/>
          <w:szCs w:val="24"/>
        </w:rPr>
      </w:pPr>
      <w:r w:rsidRPr="00313E19">
        <w:rPr>
          <w:rFonts w:ascii="Arial" w:hAnsi="Arial" w:cs="Arial"/>
          <w:sz w:val="24"/>
          <w:szCs w:val="24"/>
        </w:rPr>
        <w:t>Student Number: 2031090</w:t>
      </w:r>
    </w:p>
    <w:p w14:paraId="17A31473" w14:textId="77777777" w:rsidR="00E863C7" w:rsidRPr="00313E19" w:rsidRDefault="00E863C7" w:rsidP="00E863C7">
      <w:pPr>
        <w:spacing w:line="360" w:lineRule="auto"/>
        <w:rPr>
          <w:rFonts w:ascii="Arial" w:hAnsi="Arial" w:cs="Arial"/>
          <w:sz w:val="24"/>
          <w:szCs w:val="24"/>
        </w:rPr>
      </w:pPr>
      <w:r w:rsidRPr="00313E19">
        <w:rPr>
          <w:rFonts w:ascii="Arial" w:hAnsi="Arial" w:cs="Arial"/>
          <w:sz w:val="24"/>
          <w:szCs w:val="24"/>
        </w:rPr>
        <w:t>Word Count.</w:t>
      </w:r>
    </w:p>
    <w:p w14:paraId="6654362C" w14:textId="324F9E3B" w:rsidR="00E863C7" w:rsidRPr="00313E19" w:rsidRDefault="00E863C7" w:rsidP="00E863C7">
      <w:pPr>
        <w:spacing w:line="360" w:lineRule="auto"/>
        <w:rPr>
          <w:rFonts w:ascii="Arial" w:hAnsi="Arial" w:cs="Arial"/>
          <w:sz w:val="24"/>
          <w:szCs w:val="24"/>
        </w:rPr>
      </w:pPr>
      <w:r w:rsidRPr="00313E19">
        <w:rPr>
          <w:rFonts w:ascii="Arial" w:hAnsi="Arial" w:cs="Arial"/>
          <w:sz w:val="24"/>
          <w:szCs w:val="24"/>
        </w:rPr>
        <w:t>Component 1: - 370</w:t>
      </w:r>
      <w:r w:rsidR="00F53CDE">
        <w:rPr>
          <w:rFonts w:ascii="Arial" w:hAnsi="Arial" w:cs="Arial"/>
          <w:sz w:val="24"/>
          <w:szCs w:val="24"/>
        </w:rPr>
        <w:t>5</w:t>
      </w:r>
    </w:p>
    <w:p w14:paraId="61250405" w14:textId="1B0283F8" w:rsidR="006D470B" w:rsidRDefault="00E863C7" w:rsidP="006D470B">
      <w:pPr>
        <w:spacing w:line="360" w:lineRule="auto"/>
        <w:rPr>
          <w:rFonts w:ascii="Arial" w:hAnsi="Arial" w:cs="Arial"/>
          <w:sz w:val="24"/>
          <w:szCs w:val="24"/>
        </w:rPr>
        <w:sectPr w:rsidR="006D470B" w:rsidSect="00683047">
          <w:headerReference w:type="default" r:id="rId9"/>
          <w:footerReference w:type="default" r:id="rId10"/>
          <w:footerReference w:type="first" r:id="rId1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fmt="lowerRoman" w:start="1"/>
          <w:cols w:space="708"/>
          <w:titlePg/>
          <w:docGrid w:linePitch="360"/>
        </w:sectPr>
      </w:pPr>
      <w:r w:rsidRPr="00313E19">
        <w:rPr>
          <w:rFonts w:ascii="Arial" w:hAnsi="Arial" w:cs="Arial"/>
          <w:sz w:val="24"/>
          <w:szCs w:val="24"/>
        </w:rPr>
        <w:t xml:space="preserve">Component 2: - </w:t>
      </w:r>
      <w:r w:rsidR="00E805BE">
        <w:rPr>
          <w:rFonts w:ascii="Arial" w:hAnsi="Arial" w:cs="Arial"/>
          <w:sz w:val="24"/>
          <w:szCs w:val="24"/>
        </w:rPr>
        <w:t>58</w:t>
      </w:r>
      <w:r w:rsidR="00535938">
        <w:rPr>
          <w:rFonts w:ascii="Arial" w:hAnsi="Arial" w:cs="Arial"/>
          <w:sz w:val="24"/>
          <w:szCs w:val="24"/>
        </w:rPr>
        <w:t>84</w:t>
      </w:r>
    </w:p>
    <w:p w14:paraId="69103BC6" w14:textId="77777777" w:rsidR="00E863C7" w:rsidRPr="00313E19" w:rsidRDefault="00E863C7" w:rsidP="003D2996">
      <w:pPr>
        <w:spacing w:line="360" w:lineRule="auto"/>
        <w:jc w:val="center"/>
        <w:rPr>
          <w:rFonts w:ascii="Arial" w:hAnsi="Arial" w:cs="Arial"/>
          <w:b/>
          <w:bCs/>
          <w:sz w:val="28"/>
          <w:szCs w:val="28"/>
        </w:rPr>
      </w:pPr>
      <w:r w:rsidRPr="00313E19">
        <w:rPr>
          <w:rFonts w:ascii="Arial" w:hAnsi="Arial" w:cs="Arial"/>
          <w:b/>
          <w:bCs/>
          <w:sz w:val="28"/>
          <w:szCs w:val="28"/>
        </w:rPr>
        <w:lastRenderedPageBreak/>
        <w:t>Contents.</w:t>
      </w:r>
    </w:p>
    <w:p w14:paraId="2ED21D28" w14:textId="183058FF" w:rsidR="00E863C7" w:rsidRPr="00313E19" w:rsidRDefault="00E863C7" w:rsidP="00E863C7">
      <w:pPr>
        <w:pStyle w:val="ListParagraph"/>
        <w:numPr>
          <w:ilvl w:val="0"/>
          <w:numId w:val="22"/>
        </w:numPr>
        <w:spacing w:line="360" w:lineRule="auto"/>
        <w:rPr>
          <w:rFonts w:ascii="Arial" w:hAnsi="Arial" w:cs="Arial"/>
          <w:sz w:val="24"/>
          <w:szCs w:val="24"/>
        </w:rPr>
      </w:pPr>
      <w:r w:rsidRPr="00313E19">
        <w:rPr>
          <w:rFonts w:ascii="Arial" w:hAnsi="Arial" w:cs="Arial"/>
          <w:sz w:val="24"/>
          <w:szCs w:val="24"/>
        </w:rPr>
        <w:t>C</w:t>
      </w:r>
      <w:r w:rsidR="00EE6F6B" w:rsidRPr="00313E19">
        <w:rPr>
          <w:rFonts w:ascii="Arial" w:hAnsi="Arial" w:cs="Arial"/>
          <w:sz w:val="24"/>
          <w:szCs w:val="24"/>
        </w:rPr>
        <w:t>hapter</w:t>
      </w:r>
      <w:r w:rsidRPr="00313E19">
        <w:rPr>
          <w:rFonts w:ascii="Arial" w:hAnsi="Arial" w:cs="Arial"/>
          <w:sz w:val="24"/>
          <w:szCs w:val="24"/>
        </w:rPr>
        <w:t xml:space="preserve"> 1</w:t>
      </w:r>
      <w:r w:rsidR="003A4638">
        <w:rPr>
          <w:rFonts w:ascii="Arial" w:hAnsi="Arial" w:cs="Arial"/>
          <w:sz w:val="24"/>
          <w:szCs w:val="24"/>
        </w:rPr>
        <w:t xml:space="preserve">, </w:t>
      </w:r>
      <w:r w:rsidR="009A10DC">
        <w:rPr>
          <w:rFonts w:ascii="Arial" w:hAnsi="Arial" w:cs="Arial"/>
          <w:sz w:val="24"/>
          <w:szCs w:val="24"/>
        </w:rPr>
        <w:t>(C</w:t>
      </w:r>
      <w:r w:rsidR="003A4638">
        <w:rPr>
          <w:rFonts w:ascii="Arial" w:hAnsi="Arial" w:cs="Arial"/>
          <w:sz w:val="24"/>
          <w:szCs w:val="24"/>
        </w:rPr>
        <w:t xml:space="preserve">omponent </w:t>
      </w:r>
      <w:r w:rsidR="00D72652">
        <w:rPr>
          <w:rFonts w:ascii="Arial" w:hAnsi="Arial" w:cs="Arial"/>
          <w:sz w:val="24"/>
          <w:szCs w:val="24"/>
        </w:rPr>
        <w:t>1) …</w:t>
      </w:r>
      <w:r w:rsidR="00E36D46">
        <w:rPr>
          <w:rFonts w:ascii="Arial" w:hAnsi="Arial" w:cs="Arial"/>
          <w:sz w:val="24"/>
          <w:szCs w:val="24"/>
        </w:rPr>
        <w:t>…………………………………………………</w:t>
      </w:r>
      <w:r w:rsidR="00C735D3">
        <w:rPr>
          <w:rFonts w:ascii="Arial" w:hAnsi="Arial" w:cs="Arial"/>
          <w:sz w:val="24"/>
          <w:szCs w:val="24"/>
        </w:rPr>
        <w:t>..</w:t>
      </w:r>
      <w:r w:rsidR="00E36D46">
        <w:rPr>
          <w:rFonts w:ascii="Arial" w:hAnsi="Arial" w:cs="Arial"/>
          <w:sz w:val="24"/>
          <w:szCs w:val="24"/>
        </w:rPr>
        <w:t>….</w:t>
      </w:r>
      <w:r w:rsidR="00E15432">
        <w:rPr>
          <w:rFonts w:ascii="Arial" w:hAnsi="Arial" w:cs="Arial"/>
          <w:sz w:val="24"/>
          <w:szCs w:val="24"/>
        </w:rPr>
        <w:t>.</w:t>
      </w:r>
      <w:r w:rsidR="003555E6">
        <w:rPr>
          <w:rFonts w:ascii="Arial" w:hAnsi="Arial" w:cs="Arial"/>
          <w:sz w:val="24"/>
          <w:szCs w:val="24"/>
        </w:rPr>
        <w:t>1</w:t>
      </w:r>
    </w:p>
    <w:p w14:paraId="4DB55588" w14:textId="77777777" w:rsidR="00E863C7" w:rsidRPr="00313E19" w:rsidRDefault="00E863C7" w:rsidP="00E863C7">
      <w:pPr>
        <w:pStyle w:val="ListParagraph"/>
        <w:spacing w:line="360" w:lineRule="auto"/>
        <w:ind w:left="360"/>
        <w:rPr>
          <w:rFonts w:ascii="Arial" w:hAnsi="Arial" w:cs="Arial"/>
          <w:sz w:val="24"/>
          <w:szCs w:val="24"/>
        </w:rPr>
      </w:pPr>
    </w:p>
    <w:p w14:paraId="409F1F9E" w14:textId="0BCB46B3" w:rsidR="00E863C7" w:rsidRPr="00313E19" w:rsidRDefault="00E863C7" w:rsidP="00E863C7">
      <w:pPr>
        <w:pStyle w:val="ListParagraph"/>
        <w:spacing w:line="480" w:lineRule="auto"/>
        <w:ind w:left="360"/>
        <w:rPr>
          <w:rFonts w:ascii="Arial" w:hAnsi="Arial" w:cs="Arial"/>
          <w:sz w:val="24"/>
          <w:szCs w:val="24"/>
        </w:rPr>
      </w:pPr>
      <w:r w:rsidRPr="00313E19">
        <w:rPr>
          <w:rFonts w:ascii="Arial" w:hAnsi="Arial" w:cs="Arial"/>
          <w:sz w:val="24"/>
          <w:szCs w:val="24"/>
        </w:rPr>
        <w:t xml:space="preserve">     1.1. Introduction…………………………………….………..……..………………..</w:t>
      </w:r>
      <w:r w:rsidR="00D836F8">
        <w:rPr>
          <w:rFonts w:ascii="Arial" w:hAnsi="Arial" w:cs="Arial"/>
          <w:sz w:val="24"/>
          <w:szCs w:val="24"/>
        </w:rPr>
        <w:t>1</w:t>
      </w:r>
    </w:p>
    <w:p w14:paraId="338CC8BD" w14:textId="27207F97"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1.2 Leadership Styles……………………………………………………………….</w:t>
      </w:r>
      <w:r w:rsidR="00D836F8">
        <w:rPr>
          <w:rFonts w:ascii="Arial" w:hAnsi="Arial" w:cs="Arial"/>
          <w:sz w:val="24"/>
          <w:szCs w:val="24"/>
        </w:rPr>
        <w:t>2</w:t>
      </w:r>
    </w:p>
    <w:p w14:paraId="3AFDDA6B" w14:textId="07D5F6CD"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1.3 Conclusion……………………………………………………………………...1</w:t>
      </w:r>
      <w:r w:rsidR="003B539D">
        <w:rPr>
          <w:rFonts w:ascii="Arial" w:hAnsi="Arial" w:cs="Arial"/>
          <w:sz w:val="24"/>
          <w:szCs w:val="24"/>
        </w:rPr>
        <w:t>4</w:t>
      </w:r>
    </w:p>
    <w:p w14:paraId="37B119F5" w14:textId="77777777" w:rsidR="00E863C7" w:rsidRPr="00313E19" w:rsidRDefault="00E863C7" w:rsidP="00E863C7">
      <w:pPr>
        <w:pStyle w:val="ListParagraph"/>
        <w:spacing w:line="360" w:lineRule="auto"/>
        <w:rPr>
          <w:rFonts w:ascii="Arial" w:hAnsi="Arial" w:cs="Arial"/>
          <w:sz w:val="24"/>
          <w:szCs w:val="24"/>
        </w:rPr>
      </w:pPr>
    </w:p>
    <w:p w14:paraId="203D92BD" w14:textId="154CABBE" w:rsidR="00E863C7" w:rsidRPr="00313E19" w:rsidRDefault="00E863C7" w:rsidP="00E863C7">
      <w:pPr>
        <w:pStyle w:val="ListParagraph"/>
        <w:numPr>
          <w:ilvl w:val="0"/>
          <w:numId w:val="22"/>
        </w:numPr>
        <w:spacing w:line="360" w:lineRule="auto"/>
        <w:rPr>
          <w:rFonts w:ascii="Arial" w:hAnsi="Arial" w:cs="Arial"/>
          <w:sz w:val="24"/>
          <w:szCs w:val="24"/>
        </w:rPr>
      </w:pPr>
      <w:r w:rsidRPr="00313E19">
        <w:rPr>
          <w:rFonts w:ascii="Arial" w:hAnsi="Arial" w:cs="Arial"/>
          <w:sz w:val="24"/>
          <w:szCs w:val="24"/>
        </w:rPr>
        <w:t>C</w:t>
      </w:r>
      <w:r w:rsidR="00006373" w:rsidRPr="00313E19">
        <w:rPr>
          <w:rFonts w:ascii="Arial" w:hAnsi="Arial" w:cs="Arial"/>
          <w:sz w:val="24"/>
          <w:szCs w:val="24"/>
        </w:rPr>
        <w:t>hapter</w:t>
      </w:r>
      <w:r w:rsidRPr="00313E19">
        <w:rPr>
          <w:rFonts w:ascii="Arial" w:hAnsi="Arial" w:cs="Arial"/>
          <w:sz w:val="24"/>
          <w:szCs w:val="24"/>
        </w:rPr>
        <w:t xml:space="preserve"> 2</w:t>
      </w:r>
      <w:r w:rsidR="003A4638">
        <w:rPr>
          <w:rFonts w:ascii="Arial" w:hAnsi="Arial" w:cs="Arial"/>
          <w:sz w:val="24"/>
          <w:szCs w:val="24"/>
        </w:rPr>
        <w:t xml:space="preserve">, </w:t>
      </w:r>
      <w:r w:rsidR="009A10DC">
        <w:rPr>
          <w:rFonts w:ascii="Arial" w:hAnsi="Arial" w:cs="Arial"/>
          <w:sz w:val="24"/>
          <w:szCs w:val="24"/>
        </w:rPr>
        <w:t>(C</w:t>
      </w:r>
      <w:r w:rsidR="003A4638">
        <w:rPr>
          <w:rFonts w:ascii="Arial" w:hAnsi="Arial" w:cs="Arial"/>
          <w:sz w:val="24"/>
          <w:szCs w:val="24"/>
        </w:rPr>
        <w:t>omponent</w:t>
      </w:r>
      <w:r w:rsidR="009A10DC">
        <w:rPr>
          <w:rFonts w:ascii="Arial" w:hAnsi="Arial" w:cs="Arial"/>
          <w:sz w:val="24"/>
          <w:szCs w:val="24"/>
        </w:rPr>
        <w:t xml:space="preserve"> 2) </w:t>
      </w:r>
      <w:r w:rsidR="00E15432">
        <w:rPr>
          <w:rFonts w:ascii="Arial" w:hAnsi="Arial" w:cs="Arial"/>
          <w:sz w:val="24"/>
          <w:szCs w:val="24"/>
        </w:rPr>
        <w:t>……………………………………………………</w:t>
      </w:r>
      <w:r w:rsidR="00C735D3">
        <w:rPr>
          <w:rFonts w:ascii="Arial" w:hAnsi="Arial" w:cs="Arial"/>
          <w:sz w:val="24"/>
          <w:szCs w:val="24"/>
        </w:rPr>
        <w:t>..</w:t>
      </w:r>
      <w:r w:rsidR="000B2B89">
        <w:rPr>
          <w:rFonts w:ascii="Arial" w:hAnsi="Arial" w:cs="Arial"/>
          <w:sz w:val="24"/>
          <w:szCs w:val="24"/>
        </w:rPr>
        <w:t>.</w:t>
      </w:r>
      <w:r w:rsidR="00E15432">
        <w:rPr>
          <w:rFonts w:ascii="Arial" w:hAnsi="Arial" w:cs="Arial"/>
          <w:sz w:val="24"/>
          <w:szCs w:val="24"/>
        </w:rPr>
        <w:t>..</w:t>
      </w:r>
      <w:r w:rsidR="00CE0F27">
        <w:rPr>
          <w:rFonts w:ascii="Arial" w:hAnsi="Arial" w:cs="Arial"/>
          <w:sz w:val="24"/>
          <w:szCs w:val="24"/>
        </w:rPr>
        <w:t>1</w:t>
      </w:r>
      <w:r w:rsidR="003B539D">
        <w:rPr>
          <w:rFonts w:ascii="Arial" w:hAnsi="Arial" w:cs="Arial"/>
          <w:sz w:val="24"/>
          <w:szCs w:val="24"/>
        </w:rPr>
        <w:t>6</w:t>
      </w:r>
    </w:p>
    <w:p w14:paraId="7533221E" w14:textId="77777777" w:rsidR="00E863C7" w:rsidRPr="00313E19" w:rsidRDefault="00E863C7" w:rsidP="00E863C7">
      <w:pPr>
        <w:pStyle w:val="ListParagraph"/>
        <w:spacing w:line="360" w:lineRule="auto"/>
        <w:rPr>
          <w:rFonts w:ascii="Arial" w:hAnsi="Arial" w:cs="Arial"/>
          <w:sz w:val="24"/>
          <w:szCs w:val="24"/>
        </w:rPr>
      </w:pPr>
    </w:p>
    <w:p w14:paraId="45B0C159" w14:textId="0030669B"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2.1. Introduction……………………………………………………………………</w:t>
      </w:r>
      <w:r w:rsidR="00CE0F27">
        <w:rPr>
          <w:rFonts w:ascii="Arial" w:hAnsi="Arial" w:cs="Arial"/>
          <w:sz w:val="24"/>
          <w:szCs w:val="24"/>
        </w:rPr>
        <w:t>1</w:t>
      </w:r>
      <w:r w:rsidR="003B539D">
        <w:rPr>
          <w:rFonts w:ascii="Arial" w:hAnsi="Arial" w:cs="Arial"/>
          <w:sz w:val="24"/>
          <w:szCs w:val="24"/>
        </w:rPr>
        <w:t>6</w:t>
      </w:r>
    </w:p>
    <w:p w14:paraId="28F65544" w14:textId="77777777"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2.2. Self-Reflection of leadership Style……………………………………….....18</w:t>
      </w:r>
    </w:p>
    <w:p w14:paraId="0D31D4B1" w14:textId="45473BA1"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2.3 Conclusion…………………</w:t>
      </w:r>
      <w:r w:rsidR="00E15432">
        <w:rPr>
          <w:rFonts w:ascii="Arial" w:hAnsi="Arial" w:cs="Arial"/>
          <w:sz w:val="24"/>
          <w:szCs w:val="24"/>
        </w:rPr>
        <w:t>..</w:t>
      </w:r>
      <w:r w:rsidRPr="00313E19">
        <w:rPr>
          <w:rFonts w:ascii="Arial" w:hAnsi="Arial" w:cs="Arial"/>
          <w:sz w:val="24"/>
          <w:szCs w:val="24"/>
        </w:rPr>
        <w:t>………………………………………………</w:t>
      </w:r>
      <w:r w:rsidR="000B2B89">
        <w:rPr>
          <w:rFonts w:ascii="Arial" w:hAnsi="Arial" w:cs="Arial"/>
          <w:sz w:val="24"/>
          <w:szCs w:val="24"/>
        </w:rPr>
        <w:t>.</w:t>
      </w:r>
      <w:r w:rsidRPr="00313E19">
        <w:rPr>
          <w:rFonts w:ascii="Arial" w:hAnsi="Arial" w:cs="Arial"/>
          <w:sz w:val="24"/>
          <w:szCs w:val="24"/>
        </w:rPr>
        <w:t>…</w:t>
      </w:r>
      <w:r w:rsidR="00DA4431">
        <w:rPr>
          <w:rFonts w:ascii="Arial" w:hAnsi="Arial" w:cs="Arial"/>
          <w:sz w:val="24"/>
          <w:szCs w:val="24"/>
        </w:rPr>
        <w:t>3</w:t>
      </w:r>
      <w:r w:rsidR="003B539D">
        <w:rPr>
          <w:rFonts w:ascii="Arial" w:hAnsi="Arial" w:cs="Arial"/>
          <w:sz w:val="24"/>
          <w:szCs w:val="24"/>
        </w:rPr>
        <w:t>5</w:t>
      </w:r>
    </w:p>
    <w:p w14:paraId="4BB94C9D" w14:textId="77777777" w:rsidR="00E863C7" w:rsidRPr="00313E19" w:rsidRDefault="00E863C7" w:rsidP="00E863C7">
      <w:pPr>
        <w:pStyle w:val="ListParagraph"/>
        <w:spacing w:line="360" w:lineRule="auto"/>
        <w:rPr>
          <w:rFonts w:ascii="Arial" w:hAnsi="Arial" w:cs="Arial"/>
          <w:sz w:val="24"/>
          <w:szCs w:val="24"/>
        </w:rPr>
      </w:pPr>
    </w:p>
    <w:p w14:paraId="1EBCF35C" w14:textId="71D0B7EC" w:rsidR="00E863C7" w:rsidRPr="00313E19" w:rsidRDefault="00E863C7" w:rsidP="00E863C7">
      <w:pPr>
        <w:pStyle w:val="ListParagraph"/>
        <w:numPr>
          <w:ilvl w:val="0"/>
          <w:numId w:val="22"/>
        </w:numPr>
        <w:spacing w:line="360" w:lineRule="auto"/>
        <w:rPr>
          <w:rFonts w:ascii="Arial" w:hAnsi="Arial" w:cs="Arial"/>
          <w:sz w:val="24"/>
          <w:szCs w:val="24"/>
        </w:rPr>
      </w:pPr>
      <w:r w:rsidRPr="00313E19">
        <w:rPr>
          <w:rFonts w:ascii="Arial" w:hAnsi="Arial" w:cs="Arial"/>
          <w:sz w:val="24"/>
          <w:szCs w:val="24"/>
        </w:rPr>
        <w:t>Referencing………………………………………………………………</w:t>
      </w:r>
      <w:r w:rsidR="000B2B89">
        <w:rPr>
          <w:rFonts w:ascii="Arial" w:hAnsi="Arial" w:cs="Arial"/>
          <w:sz w:val="24"/>
          <w:szCs w:val="24"/>
        </w:rPr>
        <w:t>…..</w:t>
      </w:r>
      <w:r w:rsidRPr="00313E19">
        <w:rPr>
          <w:rFonts w:ascii="Arial" w:hAnsi="Arial" w:cs="Arial"/>
          <w:sz w:val="24"/>
          <w:szCs w:val="24"/>
        </w:rPr>
        <w:t>…….</w:t>
      </w:r>
      <w:r w:rsidR="00DA4431">
        <w:rPr>
          <w:rFonts w:ascii="Arial" w:hAnsi="Arial" w:cs="Arial"/>
          <w:sz w:val="24"/>
          <w:szCs w:val="24"/>
        </w:rPr>
        <w:t>3</w:t>
      </w:r>
      <w:r w:rsidR="003B539D">
        <w:rPr>
          <w:rFonts w:ascii="Arial" w:hAnsi="Arial" w:cs="Arial"/>
          <w:sz w:val="24"/>
          <w:szCs w:val="24"/>
        </w:rPr>
        <w:t>7</w:t>
      </w:r>
    </w:p>
    <w:p w14:paraId="51D0DF78" w14:textId="77777777" w:rsidR="00E863C7" w:rsidRPr="00313E19" w:rsidRDefault="00E863C7" w:rsidP="00E863C7">
      <w:pPr>
        <w:pStyle w:val="ListParagraph"/>
        <w:spacing w:line="360" w:lineRule="auto"/>
        <w:rPr>
          <w:rFonts w:ascii="Arial" w:hAnsi="Arial" w:cs="Arial"/>
          <w:sz w:val="24"/>
          <w:szCs w:val="24"/>
        </w:rPr>
      </w:pPr>
    </w:p>
    <w:p w14:paraId="5519F0A2" w14:textId="500E89BA" w:rsidR="00E863C7" w:rsidRPr="00313E19" w:rsidRDefault="00E863C7" w:rsidP="00E863C7">
      <w:pPr>
        <w:pStyle w:val="ListParagraph"/>
        <w:numPr>
          <w:ilvl w:val="0"/>
          <w:numId w:val="22"/>
        </w:numPr>
        <w:spacing w:line="360" w:lineRule="auto"/>
        <w:rPr>
          <w:rFonts w:ascii="Arial" w:hAnsi="Arial" w:cs="Arial"/>
          <w:sz w:val="24"/>
          <w:szCs w:val="24"/>
        </w:rPr>
      </w:pPr>
      <w:r w:rsidRPr="00313E19">
        <w:rPr>
          <w:rFonts w:ascii="Arial" w:hAnsi="Arial" w:cs="Arial"/>
          <w:sz w:val="24"/>
          <w:szCs w:val="24"/>
        </w:rPr>
        <w:t>Appendices:</w:t>
      </w:r>
    </w:p>
    <w:p w14:paraId="5F316239" w14:textId="77777777" w:rsidR="00E863C7" w:rsidRPr="00313E19" w:rsidRDefault="00E863C7" w:rsidP="00E863C7">
      <w:pPr>
        <w:pStyle w:val="ListParagraph"/>
        <w:spacing w:line="360" w:lineRule="auto"/>
        <w:rPr>
          <w:rFonts w:ascii="Arial" w:hAnsi="Arial" w:cs="Arial"/>
          <w:sz w:val="24"/>
          <w:szCs w:val="24"/>
        </w:rPr>
      </w:pPr>
    </w:p>
    <w:p w14:paraId="049209B7" w14:textId="2443BB1D"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4.1. Personal Development Plan</w:t>
      </w:r>
      <w:r w:rsidR="00E36D46">
        <w:rPr>
          <w:rFonts w:ascii="Arial" w:hAnsi="Arial" w:cs="Arial"/>
          <w:sz w:val="24"/>
          <w:szCs w:val="24"/>
        </w:rPr>
        <w:t>…………………………………………………</w:t>
      </w:r>
      <w:r w:rsidR="00D63072">
        <w:rPr>
          <w:rFonts w:ascii="Arial" w:hAnsi="Arial" w:cs="Arial"/>
          <w:sz w:val="24"/>
          <w:szCs w:val="24"/>
        </w:rPr>
        <w:t>4</w:t>
      </w:r>
      <w:r w:rsidR="003B539D">
        <w:rPr>
          <w:rFonts w:ascii="Arial" w:hAnsi="Arial" w:cs="Arial"/>
          <w:sz w:val="24"/>
          <w:szCs w:val="24"/>
        </w:rPr>
        <w:t>7</w:t>
      </w:r>
    </w:p>
    <w:p w14:paraId="718B5F42" w14:textId="7BD83EFE"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4.2. Welsh Ambulance Service, values and beliefs</w:t>
      </w:r>
      <w:r w:rsidR="00E36D46">
        <w:rPr>
          <w:rFonts w:ascii="Arial" w:hAnsi="Arial" w:cs="Arial"/>
          <w:sz w:val="24"/>
          <w:szCs w:val="24"/>
        </w:rPr>
        <w:t>………………………</w:t>
      </w:r>
      <w:r w:rsidR="000B2B89">
        <w:rPr>
          <w:rFonts w:ascii="Arial" w:hAnsi="Arial" w:cs="Arial"/>
          <w:sz w:val="24"/>
          <w:szCs w:val="24"/>
        </w:rPr>
        <w:t>.</w:t>
      </w:r>
      <w:r w:rsidR="00E36D46">
        <w:rPr>
          <w:rFonts w:ascii="Arial" w:hAnsi="Arial" w:cs="Arial"/>
          <w:sz w:val="24"/>
          <w:szCs w:val="24"/>
        </w:rPr>
        <w:t>……</w:t>
      </w:r>
      <w:r w:rsidR="000B2B89">
        <w:rPr>
          <w:rFonts w:ascii="Arial" w:hAnsi="Arial" w:cs="Arial"/>
          <w:sz w:val="24"/>
          <w:szCs w:val="24"/>
        </w:rPr>
        <w:t>5</w:t>
      </w:r>
      <w:r w:rsidR="003B539D">
        <w:rPr>
          <w:rFonts w:ascii="Arial" w:hAnsi="Arial" w:cs="Arial"/>
          <w:sz w:val="24"/>
          <w:szCs w:val="24"/>
        </w:rPr>
        <w:t>3</w:t>
      </w:r>
    </w:p>
    <w:p w14:paraId="0AD26682" w14:textId="36864D77"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4.3. Insight’s profile</w:t>
      </w:r>
      <w:r w:rsidR="00E36D46">
        <w:rPr>
          <w:rFonts w:ascii="Arial" w:hAnsi="Arial" w:cs="Arial"/>
          <w:sz w:val="24"/>
          <w:szCs w:val="24"/>
        </w:rPr>
        <w:t>…………………………………………………………</w:t>
      </w:r>
      <w:r w:rsidR="000B2B89">
        <w:rPr>
          <w:rFonts w:ascii="Arial" w:hAnsi="Arial" w:cs="Arial"/>
          <w:sz w:val="24"/>
          <w:szCs w:val="24"/>
        </w:rPr>
        <w:t>..</w:t>
      </w:r>
      <w:r w:rsidR="00E36D46">
        <w:rPr>
          <w:rFonts w:ascii="Arial" w:hAnsi="Arial" w:cs="Arial"/>
          <w:sz w:val="24"/>
          <w:szCs w:val="24"/>
        </w:rPr>
        <w:t>…….</w:t>
      </w:r>
      <w:r w:rsidR="000B2B89">
        <w:rPr>
          <w:rFonts w:ascii="Arial" w:hAnsi="Arial" w:cs="Arial"/>
          <w:sz w:val="24"/>
          <w:szCs w:val="24"/>
        </w:rPr>
        <w:t>5</w:t>
      </w:r>
      <w:r w:rsidR="003B539D">
        <w:rPr>
          <w:rFonts w:ascii="Arial" w:hAnsi="Arial" w:cs="Arial"/>
          <w:sz w:val="24"/>
          <w:szCs w:val="24"/>
        </w:rPr>
        <w:t>4</w:t>
      </w:r>
    </w:p>
    <w:p w14:paraId="44B342B2" w14:textId="68CE9680"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4.4. Maslow’s hierarchy of needs</w:t>
      </w:r>
      <w:r w:rsidR="00E36D46">
        <w:rPr>
          <w:rFonts w:ascii="Arial" w:hAnsi="Arial" w:cs="Arial"/>
          <w:sz w:val="24"/>
          <w:szCs w:val="24"/>
        </w:rPr>
        <w:t>……………………………</w:t>
      </w:r>
      <w:r w:rsidR="000B2B89">
        <w:rPr>
          <w:rFonts w:ascii="Arial" w:hAnsi="Arial" w:cs="Arial"/>
          <w:sz w:val="24"/>
          <w:szCs w:val="24"/>
        </w:rPr>
        <w:t>..</w:t>
      </w:r>
      <w:r w:rsidR="00E36D46">
        <w:rPr>
          <w:rFonts w:ascii="Arial" w:hAnsi="Arial" w:cs="Arial"/>
          <w:sz w:val="24"/>
          <w:szCs w:val="24"/>
        </w:rPr>
        <w:t>………………….</w:t>
      </w:r>
      <w:r w:rsidR="002B4543">
        <w:rPr>
          <w:rFonts w:ascii="Arial" w:hAnsi="Arial" w:cs="Arial"/>
          <w:sz w:val="24"/>
          <w:szCs w:val="24"/>
        </w:rPr>
        <w:t>5</w:t>
      </w:r>
      <w:r w:rsidR="003B539D">
        <w:rPr>
          <w:rFonts w:ascii="Arial" w:hAnsi="Arial" w:cs="Arial"/>
          <w:sz w:val="24"/>
          <w:szCs w:val="24"/>
        </w:rPr>
        <w:t>5</w:t>
      </w:r>
    </w:p>
    <w:p w14:paraId="2C128CB8" w14:textId="708821A5"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4.5. Hershey and Blanchard’s, situational model</w:t>
      </w:r>
      <w:r w:rsidR="00E36D46">
        <w:rPr>
          <w:rFonts w:ascii="Arial" w:hAnsi="Arial" w:cs="Arial"/>
          <w:sz w:val="24"/>
          <w:szCs w:val="24"/>
        </w:rPr>
        <w:t>…………………</w:t>
      </w:r>
      <w:r w:rsidR="000B2B89">
        <w:rPr>
          <w:rFonts w:ascii="Arial" w:hAnsi="Arial" w:cs="Arial"/>
          <w:sz w:val="24"/>
          <w:szCs w:val="24"/>
        </w:rPr>
        <w:t>.</w:t>
      </w:r>
      <w:r w:rsidR="00E36D46">
        <w:rPr>
          <w:rFonts w:ascii="Arial" w:hAnsi="Arial" w:cs="Arial"/>
          <w:sz w:val="24"/>
          <w:szCs w:val="24"/>
        </w:rPr>
        <w:t>……………</w:t>
      </w:r>
      <w:r w:rsidR="002B4543">
        <w:rPr>
          <w:rFonts w:ascii="Arial" w:hAnsi="Arial" w:cs="Arial"/>
          <w:sz w:val="24"/>
          <w:szCs w:val="24"/>
        </w:rPr>
        <w:t>5</w:t>
      </w:r>
      <w:r w:rsidR="003B539D">
        <w:rPr>
          <w:rFonts w:ascii="Arial" w:hAnsi="Arial" w:cs="Arial"/>
          <w:sz w:val="24"/>
          <w:szCs w:val="24"/>
        </w:rPr>
        <w:t>6</w:t>
      </w:r>
    </w:p>
    <w:p w14:paraId="5EAD3174" w14:textId="099F4F44"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4.6. Strength’s wheel</w:t>
      </w:r>
      <w:r w:rsidR="00E36D46">
        <w:rPr>
          <w:rFonts w:ascii="Arial" w:hAnsi="Arial" w:cs="Arial"/>
          <w:sz w:val="24"/>
          <w:szCs w:val="24"/>
        </w:rPr>
        <w:t>………………………………………………………………</w:t>
      </w:r>
      <w:r w:rsidR="0028443D">
        <w:rPr>
          <w:rFonts w:ascii="Arial" w:hAnsi="Arial" w:cs="Arial"/>
          <w:sz w:val="24"/>
          <w:szCs w:val="24"/>
        </w:rPr>
        <w:t>5</w:t>
      </w:r>
      <w:r w:rsidR="003B539D">
        <w:rPr>
          <w:rFonts w:ascii="Arial" w:hAnsi="Arial" w:cs="Arial"/>
          <w:sz w:val="24"/>
          <w:szCs w:val="24"/>
        </w:rPr>
        <w:t>7</w:t>
      </w:r>
    </w:p>
    <w:p w14:paraId="354F1B57" w14:textId="75E3A306" w:rsidR="00E863C7" w:rsidRPr="00313E19" w:rsidRDefault="00E863C7" w:rsidP="00E863C7">
      <w:pPr>
        <w:pStyle w:val="ListParagraph"/>
        <w:spacing w:line="480" w:lineRule="auto"/>
        <w:rPr>
          <w:rFonts w:ascii="Arial" w:hAnsi="Arial" w:cs="Arial"/>
          <w:sz w:val="24"/>
          <w:szCs w:val="24"/>
        </w:rPr>
      </w:pPr>
      <w:r w:rsidRPr="00313E19">
        <w:rPr>
          <w:rFonts w:ascii="Arial" w:hAnsi="Arial" w:cs="Arial"/>
          <w:sz w:val="24"/>
          <w:szCs w:val="24"/>
        </w:rPr>
        <w:t>4.7. SWOT/PEST- Knowledge-Clinical, Leadership &amp; Management and Training</w:t>
      </w:r>
      <w:r w:rsidR="00E36D46">
        <w:rPr>
          <w:rFonts w:ascii="Arial" w:hAnsi="Arial" w:cs="Arial"/>
          <w:sz w:val="24"/>
          <w:szCs w:val="24"/>
        </w:rPr>
        <w:t>……………………………………………………………………</w:t>
      </w:r>
      <w:r w:rsidR="000B2B89">
        <w:rPr>
          <w:rFonts w:ascii="Arial" w:hAnsi="Arial" w:cs="Arial"/>
          <w:sz w:val="24"/>
          <w:szCs w:val="24"/>
        </w:rPr>
        <w:t>.</w:t>
      </w:r>
      <w:r w:rsidR="00E36D46">
        <w:rPr>
          <w:rFonts w:ascii="Arial" w:hAnsi="Arial" w:cs="Arial"/>
          <w:sz w:val="24"/>
          <w:szCs w:val="24"/>
        </w:rPr>
        <w:t>………..</w:t>
      </w:r>
      <w:r w:rsidR="002B4543">
        <w:rPr>
          <w:rFonts w:ascii="Arial" w:hAnsi="Arial" w:cs="Arial"/>
          <w:sz w:val="24"/>
          <w:szCs w:val="24"/>
        </w:rPr>
        <w:t>5</w:t>
      </w:r>
      <w:r w:rsidR="003B539D">
        <w:rPr>
          <w:rFonts w:ascii="Arial" w:hAnsi="Arial" w:cs="Arial"/>
          <w:sz w:val="24"/>
          <w:szCs w:val="24"/>
        </w:rPr>
        <w:t>8</w:t>
      </w:r>
    </w:p>
    <w:p w14:paraId="36D8972C" w14:textId="3BBCE602" w:rsidR="00E863C7" w:rsidRDefault="00E863C7" w:rsidP="00E863C7">
      <w:pPr>
        <w:pStyle w:val="ListParagraph"/>
        <w:spacing w:line="480" w:lineRule="auto"/>
        <w:rPr>
          <w:rFonts w:ascii="Arial" w:hAnsi="Arial" w:cs="Arial"/>
          <w:sz w:val="24"/>
          <w:szCs w:val="24"/>
        </w:rPr>
      </w:pPr>
      <w:r w:rsidRPr="00313E19">
        <w:rPr>
          <w:rFonts w:ascii="Arial" w:hAnsi="Arial" w:cs="Arial"/>
          <w:sz w:val="24"/>
          <w:szCs w:val="24"/>
        </w:rPr>
        <w:t>4.8. SWOT/PEST- Coaching and Mentoring</w:t>
      </w:r>
      <w:r w:rsidR="00E36D46">
        <w:rPr>
          <w:rFonts w:ascii="Arial" w:hAnsi="Arial" w:cs="Arial"/>
          <w:sz w:val="24"/>
          <w:szCs w:val="24"/>
        </w:rPr>
        <w:t>……………………………………</w:t>
      </w:r>
      <w:r w:rsidR="002B4543">
        <w:rPr>
          <w:rFonts w:ascii="Arial" w:hAnsi="Arial" w:cs="Arial"/>
          <w:sz w:val="24"/>
          <w:szCs w:val="24"/>
        </w:rPr>
        <w:t>5</w:t>
      </w:r>
      <w:r w:rsidR="003B539D">
        <w:rPr>
          <w:rFonts w:ascii="Arial" w:hAnsi="Arial" w:cs="Arial"/>
          <w:sz w:val="24"/>
          <w:szCs w:val="24"/>
        </w:rPr>
        <w:t>9</w:t>
      </w:r>
    </w:p>
    <w:p w14:paraId="5F372BCD" w14:textId="12DFC0A6" w:rsidR="003D2996" w:rsidRDefault="006D470B" w:rsidP="00E863C7">
      <w:pPr>
        <w:pStyle w:val="ListParagraph"/>
        <w:spacing w:line="480" w:lineRule="auto"/>
        <w:rPr>
          <w:rFonts w:ascii="Arial" w:hAnsi="Arial" w:cs="Arial"/>
          <w:sz w:val="24"/>
          <w:szCs w:val="24"/>
        </w:rPr>
        <w:sectPr w:rsidR="003D2996" w:rsidSect="00683047">
          <w:pgSz w:w="11906" w:h="16838"/>
          <w:pgMar w:top="1440" w:right="1440" w:bottom="1440" w:left="1440" w:header="708" w:footer="708" w:gutter="0"/>
          <w:pgNumType w:fmt="lowerRoman" w:start="1"/>
          <w:cols w:space="708"/>
          <w:docGrid w:linePitch="360"/>
        </w:sectPr>
      </w:pPr>
      <w:r>
        <w:rPr>
          <w:rFonts w:ascii="Arial" w:hAnsi="Arial" w:cs="Arial"/>
          <w:sz w:val="24"/>
          <w:szCs w:val="24"/>
        </w:rPr>
        <w:t>4.9</w:t>
      </w:r>
      <w:r w:rsidR="003D2996">
        <w:rPr>
          <w:rFonts w:ascii="Arial" w:hAnsi="Arial" w:cs="Arial"/>
          <w:sz w:val="24"/>
          <w:szCs w:val="24"/>
        </w:rPr>
        <w:t>. SWOT/PEST- Neuro Linguistic Programming……………………………..</w:t>
      </w:r>
      <w:r w:rsidR="003B539D">
        <w:rPr>
          <w:rFonts w:ascii="Arial" w:hAnsi="Arial" w:cs="Arial"/>
          <w:sz w:val="24"/>
          <w:szCs w:val="24"/>
        </w:rPr>
        <w:t>60</w:t>
      </w:r>
    </w:p>
    <w:p w14:paraId="1E32C0CF" w14:textId="77777777" w:rsidR="00300BE4" w:rsidRPr="00313E19" w:rsidRDefault="006D470B" w:rsidP="00300BE4">
      <w:pPr>
        <w:pStyle w:val="ListParagraph"/>
        <w:spacing w:line="480" w:lineRule="auto"/>
        <w:rPr>
          <w:rFonts w:ascii="Arial" w:hAnsi="Arial" w:cs="Arial"/>
          <w:sz w:val="24"/>
          <w:szCs w:val="24"/>
        </w:rPr>
      </w:pPr>
      <w:r w:rsidRPr="00313E19">
        <w:rPr>
          <w:rFonts w:ascii="Arial" w:hAnsi="Arial" w:cs="Arial"/>
          <w:sz w:val="24"/>
          <w:szCs w:val="24"/>
        </w:rPr>
        <w:lastRenderedPageBreak/>
        <w:t xml:space="preserve"> </w:t>
      </w:r>
    </w:p>
    <w:p w14:paraId="1C1B851E" w14:textId="77777777" w:rsidR="00300BE4" w:rsidRPr="00D72652" w:rsidRDefault="00300BE4" w:rsidP="00300BE4">
      <w:pPr>
        <w:spacing w:line="480" w:lineRule="auto"/>
        <w:jc w:val="center"/>
        <w:rPr>
          <w:rFonts w:ascii="Arial" w:hAnsi="Arial" w:cs="Arial"/>
          <w:b/>
          <w:bCs/>
          <w:sz w:val="28"/>
          <w:szCs w:val="28"/>
        </w:rPr>
      </w:pPr>
      <w:r w:rsidRPr="00D72652">
        <w:rPr>
          <w:rFonts w:ascii="Arial" w:hAnsi="Arial" w:cs="Arial"/>
          <w:b/>
          <w:bCs/>
          <w:sz w:val="28"/>
          <w:szCs w:val="28"/>
        </w:rPr>
        <w:t>Chapter 1.</w:t>
      </w:r>
    </w:p>
    <w:p w14:paraId="66CE810D"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Introduction.</w:t>
      </w:r>
    </w:p>
    <w:p w14:paraId="1B39AF8F"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When an individual influences</w:t>
      </w:r>
      <w:r>
        <w:rPr>
          <w:rFonts w:ascii="Arial" w:hAnsi="Arial" w:cs="Arial"/>
          <w:sz w:val="24"/>
          <w:szCs w:val="24"/>
        </w:rPr>
        <w:t xml:space="preserve"> the</w:t>
      </w:r>
      <w:r w:rsidRPr="00313E19">
        <w:rPr>
          <w:rFonts w:ascii="Arial" w:hAnsi="Arial" w:cs="Arial"/>
          <w:sz w:val="24"/>
          <w:szCs w:val="24"/>
        </w:rPr>
        <w:t xml:space="preserve"> thoughts or actions of others to achieve goals within personal or professional lives we engage in leadership (Blanchard, 2003). Leadership and management whilst not necessarily being the same entity are complimentary and interlinked, nonetheless significant published literature has delineating differences between the two; whilst a manager’s role coordinates, plans, and organises, a leader’s role is one of innovation, inspiration, and motivation (Sharma and Jain, 2013).</w:t>
      </w:r>
      <w:r w:rsidRPr="00313E19">
        <w:rPr>
          <w:rFonts w:ascii="Arial" w:hAnsi="Arial" w:cs="Arial"/>
          <w:color w:val="222222"/>
          <w:sz w:val="24"/>
          <w:szCs w:val="24"/>
          <w:shd w:val="clear" w:color="auto" w:fill="FFFFFF"/>
        </w:rPr>
        <w:t xml:space="preserve"> Nanjundeswaraswamy and Swamy, (2014)</w:t>
      </w:r>
      <w:r w:rsidRPr="00313E19">
        <w:rPr>
          <w:rFonts w:ascii="Arial" w:hAnsi="Arial" w:cs="Arial"/>
          <w:sz w:val="24"/>
          <w:szCs w:val="24"/>
        </w:rPr>
        <w:t xml:space="preserve"> suggest effective leaders influence followers to achieve, they further conclude organisational performance and cultures are also influenced by leaders’ style, and integral to success.</w:t>
      </w:r>
    </w:p>
    <w:p w14:paraId="0F10C0A4" w14:textId="77777777" w:rsidR="00300BE4"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Throughout my lifetime I have occupied varied leadership and management roles both professionally and externally through var</w:t>
      </w:r>
      <w:r>
        <w:rPr>
          <w:rFonts w:ascii="Arial" w:hAnsi="Arial" w:cs="Arial"/>
          <w:sz w:val="24"/>
          <w:szCs w:val="24"/>
        </w:rPr>
        <w:t xml:space="preserve">ious </w:t>
      </w:r>
      <w:r w:rsidRPr="00313E19">
        <w:rPr>
          <w:rFonts w:ascii="Arial" w:hAnsi="Arial" w:cs="Arial"/>
          <w:sz w:val="24"/>
          <w:szCs w:val="24"/>
        </w:rPr>
        <w:t>community groups, sporting activities and as a parent, these experiences have offered challenges of var</w:t>
      </w:r>
      <w:r>
        <w:rPr>
          <w:rFonts w:ascii="Arial" w:hAnsi="Arial" w:cs="Arial"/>
          <w:sz w:val="24"/>
          <w:szCs w:val="24"/>
        </w:rPr>
        <w:t>ied</w:t>
      </w:r>
      <w:r w:rsidRPr="00313E19">
        <w:rPr>
          <w:rFonts w:ascii="Arial" w:hAnsi="Arial" w:cs="Arial"/>
          <w:sz w:val="24"/>
          <w:szCs w:val="24"/>
        </w:rPr>
        <w:t xml:space="preserve"> success providing opportunity for reflection, learning and development within my leadership journey. My current leadership responsibility sits within </w:t>
      </w:r>
      <w:r>
        <w:rPr>
          <w:rFonts w:ascii="Arial" w:hAnsi="Arial" w:cs="Arial"/>
          <w:sz w:val="24"/>
          <w:szCs w:val="24"/>
        </w:rPr>
        <w:t>the</w:t>
      </w:r>
      <w:r w:rsidRPr="00313E19">
        <w:rPr>
          <w:rFonts w:ascii="Arial" w:hAnsi="Arial" w:cs="Arial"/>
          <w:sz w:val="24"/>
          <w:szCs w:val="24"/>
        </w:rPr>
        <w:t xml:space="preserve"> unscheduled emergency health care setting as a Senior Paramedic (SP), a newly innovated and unique role accountable for leadership and management of a diverse team of Paramedics and Emergency Medical Technicians (EMT) of varying clinical experience, education, and career progression, whilst additionally holding responsibilities of a registered healthcare practitioner with extended skillset, pharmacology and knowledge.</w:t>
      </w:r>
    </w:p>
    <w:p w14:paraId="10BB1631" w14:textId="77777777" w:rsidR="00300BE4" w:rsidRDefault="00300BE4" w:rsidP="00300BE4">
      <w:pPr>
        <w:spacing w:line="480" w:lineRule="auto"/>
        <w:jc w:val="both"/>
        <w:rPr>
          <w:rFonts w:ascii="Arial" w:hAnsi="Arial" w:cs="Arial"/>
          <w:sz w:val="24"/>
          <w:szCs w:val="24"/>
        </w:rPr>
      </w:pPr>
      <w:r>
        <w:rPr>
          <w:rFonts w:ascii="Arial" w:hAnsi="Arial" w:cs="Arial"/>
          <w:sz w:val="24"/>
          <w:szCs w:val="24"/>
        </w:rPr>
        <w:lastRenderedPageBreak/>
        <w:t xml:space="preserve">  </w:t>
      </w:r>
      <w:r w:rsidRPr="00313E19">
        <w:rPr>
          <w:rFonts w:ascii="Arial" w:hAnsi="Arial" w:cs="Arial"/>
          <w:sz w:val="24"/>
          <w:szCs w:val="24"/>
        </w:rPr>
        <w:t>Leadership duties within my team include clinical supervision and support, providing individual feedback on clinical ability, knowledge, and patient interaction, encouraging reflection, personal development, and motivation of employees to reach their optimal performance to assist delivery of organisational strategy, vision, and goals, to further enhance organisational reputability and service delivery for stakeholders and service users. Within this essay six leadership models, theories, and concepts; Transactional, Transformational, Situational, Servant, Compassionate and X and Y leadership shall be critically analysed, discussing their relevance within my current role and organisation, analytically exploring from personal experience my own leadership style, behaviours, and people skills, reflecting upon their impact upon relationships, performance, and outcomes within the workplace.</w:t>
      </w:r>
    </w:p>
    <w:p w14:paraId="744F1BA2" w14:textId="77777777" w:rsidR="00300BE4" w:rsidRDefault="00300BE4" w:rsidP="00300BE4">
      <w:pPr>
        <w:spacing w:line="480" w:lineRule="auto"/>
        <w:jc w:val="both"/>
        <w:rPr>
          <w:rFonts w:ascii="Arial" w:hAnsi="Arial" w:cs="Arial"/>
          <w:sz w:val="24"/>
          <w:szCs w:val="24"/>
        </w:rPr>
      </w:pPr>
    </w:p>
    <w:p w14:paraId="19E3FAC8" w14:textId="77777777" w:rsidR="00300BE4" w:rsidRPr="003555E6"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The leadership arena is complex and critical for organisational survival with increasing pressure placed upon these institutions to ensure team leadership practices are embedded to enable success (Kiersh and Peters, 2017). Leadership and management theories have evolved over many centuries; from the “Great Man” theory, where leaders were thought to be born with an inherent ability to lead during the late 1800’s to modern day thesis on authenticity and effectiveness of leaders (Klingborg, Moore and Varea-Hammond, 2006).</w:t>
      </w:r>
      <w:r w:rsidRPr="00313E19">
        <w:rPr>
          <w:rFonts w:ascii="Arial" w:hAnsi="Arial" w:cs="Arial"/>
          <w:color w:val="222222"/>
          <w:sz w:val="24"/>
          <w:szCs w:val="24"/>
          <w:shd w:val="clear" w:color="auto" w:fill="FFFFFF"/>
        </w:rPr>
        <w:t xml:space="preserve"> </w:t>
      </w:r>
      <w:r w:rsidRPr="00313E19">
        <w:rPr>
          <w:rFonts w:ascii="Arial" w:hAnsi="Arial" w:cs="Arial"/>
          <w:sz w:val="24"/>
          <w:szCs w:val="24"/>
        </w:rPr>
        <w:t>Azad et al, (2017) define the terms ‘leading’ and ‘managing’ as providing the skills and abilities of an individual to actuate team success with leadership and management concepts transposable within organisational performance and effectiveness.</w:t>
      </w:r>
      <w:r w:rsidRPr="00313E19">
        <w:rPr>
          <w:rFonts w:ascii="Arial" w:hAnsi="Arial" w:cs="Arial"/>
          <w:color w:val="222222"/>
          <w:sz w:val="20"/>
          <w:szCs w:val="20"/>
          <w:shd w:val="clear" w:color="auto" w:fill="FFFFFF"/>
        </w:rPr>
        <w:t xml:space="preserve"> </w:t>
      </w:r>
    </w:p>
    <w:p w14:paraId="5A1897E8"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Odumeru and Ogbonna, (2013) describe transactional leaders as action orientated and directive, they reward or punish followers for completion or non-completion of </w:t>
      </w:r>
      <w:r w:rsidRPr="00313E19">
        <w:rPr>
          <w:rFonts w:ascii="Arial" w:hAnsi="Arial" w:cs="Arial"/>
          <w:sz w:val="24"/>
          <w:szCs w:val="24"/>
        </w:rPr>
        <w:lastRenderedPageBreak/>
        <w:t>leader set goals, such rewards are extrinsic motivators linked to Maslow’s motivational hierarchy of needs (1943), which defines a tiered model of human needs conceptualised within a pyramidal system and comprised of five hierarchical levels. Fulfilment of needs at pyramid base must be satisfied prior to individuals’ recognition of higher needs and from base upwards include physiological, safety, love and belonging, esteem and self-actualisation (McLeod, 2007). Transactional theory attracts minimal compliance from followers, readily accepting of organisational culture and goals, but is often proven useful within crisis situations or where deadlines exist (Fasola,, Adeyemi and Olowe, 2013). Transactional leadership relies upon a trade between the leader and follower, during which followers gain rewarded for meeting performance criteria. To initiate trade there must be clear correlation between performance criteria and renumeration available to encourage improved performance</w:t>
      </w:r>
      <w:r w:rsidRPr="00313E19">
        <w:rPr>
          <w:rFonts w:ascii="Arial" w:hAnsi="Arial" w:cs="Arial"/>
          <w:color w:val="222222"/>
          <w:sz w:val="20"/>
          <w:szCs w:val="20"/>
          <w:shd w:val="clear" w:color="auto" w:fill="FFFFFF"/>
        </w:rPr>
        <w:t xml:space="preserve"> </w:t>
      </w:r>
      <w:r w:rsidRPr="00313E19">
        <w:rPr>
          <w:rFonts w:ascii="Arial" w:hAnsi="Arial" w:cs="Arial"/>
          <w:color w:val="222222"/>
          <w:sz w:val="24"/>
          <w:szCs w:val="24"/>
          <w:shd w:val="clear" w:color="auto" w:fill="FFFFFF"/>
        </w:rPr>
        <w:t>(Nanjundeswaraswamy and Swamy, 20</w:t>
      </w:r>
      <w:r w:rsidRPr="00313E19">
        <w:rPr>
          <w:rFonts w:ascii="Arial" w:hAnsi="Arial" w:cs="Arial"/>
          <w:sz w:val="24"/>
          <w:szCs w:val="24"/>
        </w:rPr>
        <w:t xml:space="preserve">14). </w:t>
      </w:r>
      <w:r>
        <w:rPr>
          <w:rFonts w:ascii="Arial" w:hAnsi="Arial" w:cs="Arial"/>
          <w:sz w:val="24"/>
          <w:szCs w:val="24"/>
        </w:rPr>
        <w:t>Ben and Agu, 2012</w:t>
      </w:r>
      <w:r w:rsidRPr="00313E19">
        <w:rPr>
          <w:rFonts w:ascii="Arial" w:hAnsi="Arial" w:cs="Arial"/>
          <w:sz w:val="24"/>
          <w:szCs w:val="24"/>
        </w:rPr>
        <w:t xml:space="preserve"> critici</w:t>
      </w:r>
      <w:r>
        <w:rPr>
          <w:rFonts w:ascii="Arial" w:hAnsi="Arial" w:cs="Arial"/>
          <w:sz w:val="24"/>
          <w:szCs w:val="24"/>
        </w:rPr>
        <w:t>se</w:t>
      </w:r>
      <w:r w:rsidRPr="00313E19">
        <w:rPr>
          <w:rFonts w:ascii="Arial" w:hAnsi="Arial" w:cs="Arial"/>
          <w:sz w:val="24"/>
          <w:szCs w:val="24"/>
        </w:rPr>
        <w:t xml:space="preserve"> transactional leadership </w:t>
      </w:r>
      <w:r>
        <w:rPr>
          <w:rFonts w:ascii="Arial" w:hAnsi="Arial" w:cs="Arial"/>
          <w:sz w:val="24"/>
          <w:szCs w:val="24"/>
        </w:rPr>
        <w:t>being a</w:t>
      </w:r>
      <w:r w:rsidRPr="00313E19">
        <w:rPr>
          <w:rFonts w:ascii="Arial" w:hAnsi="Arial" w:cs="Arial"/>
          <w:sz w:val="24"/>
          <w:szCs w:val="24"/>
        </w:rPr>
        <w:t xml:space="preserve"> generalised assumption followers achieve motivation through simple reward and fails to promote improved job satisfaction or working environment resulting in fruitless provision of skilled workers to the organisation (Ben and Agu, 2012). Benjamin, (2016) </w:t>
      </w:r>
      <w:r>
        <w:rPr>
          <w:rFonts w:ascii="Arial" w:hAnsi="Arial" w:cs="Arial"/>
          <w:sz w:val="24"/>
          <w:szCs w:val="24"/>
        </w:rPr>
        <w:t xml:space="preserve">further </w:t>
      </w:r>
      <w:r w:rsidRPr="00313E19">
        <w:rPr>
          <w:rFonts w:ascii="Arial" w:hAnsi="Arial" w:cs="Arial"/>
          <w:sz w:val="24"/>
          <w:szCs w:val="24"/>
        </w:rPr>
        <w:t>purports transactional leaders are reliant on a single approach, unwilling to consider or discuss innovation from others, limiting leader creativity with inability to adjust when things go wrong.</w:t>
      </w:r>
    </w:p>
    <w:p w14:paraId="7C888388"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Exemplars of transactional use within my own leadership/organisation include employment of staff with expectation of performance in exchange for negotiated salaries, pensions, holidays, and other rewards including sickness pay, uniform, education, and training. Also, during crisis periods arising from performance pressures, high roster abstraction </w:t>
      </w:r>
      <w:r>
        <w:rPr>
          <w:rFonts w:ascii="Arial" w:hAnsi="Arial" w:cs="Arial"/>
          <w:sz w:val="24"/>
          <w:szCs w:val="24"/>
        </w:rPr>
        <w:t>from</w:t>
      </w:r>
      <w:r w:rsidRPr="00313E19">
        <w:rPr>
          <w:rFonts w:ascii="Arial" w:hAnsi="Arial" w:cs="Arial"/>
          <w:sz w:val="24"/>
          <w:szCs w:val="24"/>
        </w:rPr>
        <w:t xml:space="preserve"> increased sickness and of particular significance recently within the coronavirus pandemic, enhanced rates of pay are </w:t>
      </w:r>
      <w:r w:rsidRPr="00313E19">
        <w:rPr>
          <w:rFonts w:ascii="Arial" w:hAnsi="Arial" w:cs="Arial"/>
          <w:sz w:val="24"/>
          <w:szCs w:val="24"/>
        </w:rPr>
        <w:lastRenderedPageBreak/>
        <w:t xml:space="preserve">offered to followers in exchange for additional working hours to bolster performance and service delivery, </w:t>
      </w:r>
      <w:r>
        <w:rPr>
          <w:rFonts w:ascii="Arial" w:hAnsi="Arial" w:cs="Arial"/>
          <w:sz w:val="24"/>
          <w:szCs w:val="24"/>
        </w:rPr>
        <w:t xml:space="preserve">however </w:t>
      </w:r>
      <w:r w:rsidRPr="00313E19">
        <w:rPr>
          <w:rFonts w:ascii="Arial" w:hAnsi="Arial" w:cs="Arial"/>
          <w:sz w:val="24"/>
          <w:szCs w:val="24"/>
        </w:rPr>
        <w:t>criticism of th</w:t>
      </w:r>
      <w:r>
        <w:rPr>
          <w:rFonts w:ascii="Arial" w:hAnsi="Arial" w:cs="Arial"/>
          <w:sz w:val="24"/>
          <w:szCs w:val="24"/>
        </w:rPr>
        <w:t>ese actions are</w:t>
      </w:r>
      <w:r w:rsidRPr="00313E19">
        <w:rPr>
          <w:rFonts w:ascii="Arial" w:hAnsi="Arial" w:cs="Arial"/>
          <w:sz w:val="24"/>
          <w:szCs w:val="24"/>
        </w:rPr>
        <w:t xml:space="preserve"> the lack of penance and governance for performance inadequacies during standard and additional hours. Incentivised payment transactions have caused negativity and demotivation of staff working under similar strain for standard renumeration (</w:t>
      </w:r>
      <w:r w:rsidRPr="00313E19">
        <w:rPr>
          <w:rFonts w:ascii="Arial" w:hAnsi="Arial" w:cs="Arial"/>
          <w:color w:val="222222"/>
          <w:sz w:val="24"/>
          <w:szCs w:val="24"/>
          <w:shd w:val="clear" w:color="auto" w:fill="FFFFFF"/>
        </w:rPr>
        <w:t>Negussie, 2012)</w:t>
      </w:r>
      <w:r w:rsidRPr="00313E19">
        <w:rPr>
          <w:rFonts w:ascii="Arial" w:hAnsi="Arial" w:cs="Arial"/>
          <w:sz w:val="24"/>
          <w:szCs w:val="24"/>
        </w:rPr>
        <w:t>. Furthermore, Petrie et al, (2018) outlined a correlation to ambulance workers mental health and well-being from the work undertaken, any increase in working hours may therefore potentially harbour adverse effects on the health and wellbeing of staff exacerbating sickness, increasing staffing pressures. Not to mention any additional resources gained from incentivised payment may also be consumed within offloading delays at the front door of hospital emergency departments. (Wales Online, 2021).</w:t>
      </w:r>
    </w:p>
    <w:p w14:paraId="1C2AF9F6"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Transactional theory focuses on exchanges which occur between followers and their leaders allowing task completion, accomplishment of performance and direction of follower behaviours towards established goals to improve organisational productivity. In turn transactional leadership allows fulfilment of follower’s self-interests, reduces workplace anxiety concentrating on defined organisational objectives such as customer service, reduction in costs, increased quality, and productivity (Sadeghi and Pibie, 2012). Yukl, (2011) criticised transactional leadership due to its one size fits all approach disregarding organisational challenge, situational and contextual factors While Burns, (1978) suggested transactional practice led to short term relationships in leader follower exchange, with inference of relations being temporary and shallow exchanges of gratuity which often create resentment between members (Burns,1978) </w:t>
      </w:r>
    </w:p>
    <w:p w14:paraId="37C40817"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color w:val="FF0000"/>
          <w:sz w:val="24"/>
          <w:szCs w:val="24"/>
        </w:rPr>
        <w:t xml:space="preserve"> </w:t>
      </w:r>
      <w:r w:rsidRPr="00313E19">
        <w:rPr>
          <w:rFonts w:ascii="Arial" w:hAnsi="Arial" w:cs="Arial"/>
          <w:sz w:val="24"/>
          <w:szCs w:val="24"/>
        </w:rPr>
        <w:t xml:space="preserve">On reflection I have experienced both positive and negative effects of transactional leadership use within my organisation, criticised as ineffective within healthcare (Walls, 2019). Enhanced payment offered to followers in reward for additional working </w:t>
      </w:r>
      <w:r w:rsidRPr="00313E19">
        <w:rPr>
          <w:rFonts w:ascii="Arial" w:hAnsi="Arial" w:cs="Arial"/>
          <w:sz w:val="24"/>
          <w:szCs w:val="24"/>
        </w:rPr>
        <w:lastRenderedPageBreak/>
        <w:t>outside of standardised contractual hours to improve performance and service delivery, delivers a positive effect initially through increased staffing levels and production hours but latterly resulted in opposing negative effects on follower behaviours through reduced performance and absence during standard working hours ensuring lucrative extra hours remain available whilst also having a deleterious effect on follower motivation, efficiency with resentment of members receiving standard renumeration for similar work. Marsden and Richardson, (1994) concluded recognition</w:t>
      </w:r>
      <w:r w:rsidRPr="00313E19">
        <w:rPr>
          <w:rFonts w:ascii="Arial" w:hAnsi="Arial" w:cs="Arial"/>
          <w:color w:val="222222"/>
          <w:sz w:val="24"/>
          <w:szCs w:val="24"/>
          <w:shd w:val="clear" w:color="auto" w:fill="FFFFFF"/>
        </w:rPr>
        <w:t xml:space="preserve"> of deterioration in work atmosphere, jealousy and a decline in staff morale during their study on the effects of performance pay.</w:t>
      </w:r>
    </w:p>
    <w:p w14:paraId="76773D42"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Bass, (2006) argued transformational leadership as being an expansion of transactional leadership, highlighting transactions which take place amid leaders, followers, and colleagues. Furthermore, literature reports a relationship between transformational leadership and higher levels of follower and leader satisfaction compared to other leadership styles (Ben and Agu, 2012). World renowned exemplars of transformational leaders include Nelson Mandela who enforced change within South Africa, abolishing racism employing transformational principles, Winston Churchill the visionary and inspirational leader of World War two and Malaysian prime minister, Mahathir Mohamad who’s “Vision 2020” transformed Malaysia into a fully developed nation. (Reza, 2019).</w:t>
      </w:r>
    </w:p>
    <w:p w14:paraId="57760430"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Developed in 1978 by Burns, transformational leadership consists of four components. </w:t>
      </w:r>
    </w:p>
    <w:p w14:paraId="658B7EFA"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Idealised influence: admiration, trust and respect of an iconic, charismatic role model who exhibits extraordinary abilities and ethics, delivering clear vison and mission statement (Bass, 2006). </w:t>
      </w:r>
    </w:p>
    <w:p w14:paraId="339318FC"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lastRenderedPageBreak/>
        <w:t xml:space="preserve">Inspirational motivation: performance beyond expectation by leaders motivating those surrounding them to provide meaning and challenge to follower’s work, raising awareness of organisational vision encouraging commitment and achievement of personal goals (Kirkbride, 2006). </w:t>
      </w:r>
    </w:p>
    <w:p w14:paraId="2D323F0F"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Intellectual stimulation:</w:t>
      </w:r>
      <w:r w:rsidRPr="00313E19">
        <w:rPr>
          <w:rFonts w:ascii="Arial" w:hAnsi="Arial" w:cs="Arial"/>
        </w:rPr>
        <w:t xml:space="preserve"> </w:t>
      </w:r>
      <w:r w:rsidRPr="00313E19">
        <w:rPr>
          <w:rFonts w:ascii="Arial" w:hAnsi="Arial" w:cs="Arial"/>
          <w:sz w:val="24"/>
          <w:szCs w:val="24"/>
        </w:rPr>
        <w:t>creative empowerment of followers to formulate their own ideas and concepts, attracting no public criticism of individual’s error. Encouraging development of innovative approaches to problem solving by followers with leaders encouraging follower development and confidence within their own abilities (Metwally El-Bishbishy and Nawar, 2014).</w:t>
      </w:r>
    </w:p>
    <w:p w14:paraId="7BA9EF2C"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Individualised consideration: evaluation of follower needs for growth and achievement by coach or mentor, with creation of learning opportunities, cognisant of individual strengths, weaknesses and differences tailoring support appropriately (Bass, 2006).</w:t>
      </w:r>
    </w:p>
    <w:p w14:paraId="41496B30" w14:textId="77777777" w:rsidR="00300BE4" w:rsidRPr="00313E19" w:rsidRDefault="00300BE4" w:rsidP="00300BE4">
      <w:pPr>
        <w:spacing w:line="480" w:lineRule="auto"/>
        <w:jc w:val="both"/>
        <w:rPr>
          <w:rFonts w:ascii="Arial" w:hAnsi="Arial" w:cs="Arial"/>
          <w:color w:val="222222"/>
          <w:sz w:val="24"/>
          <w:szCs w:val="24"/>
          <w:shd w:val="clear" w:color="auto" w:fill="FFFFFF"/>
        </w:rPr>
      </w:pPr>
      <w:r w:rsidRPr="00313E19">
        <w:rPr>
          <w:rFonts w:ascii="Arial" w:hAnsi="Arial" w:cs="Arial"/>
          <w:sz w:val="24"/>
          <w:szCs w:val="24"/>
        </w:rPr>
        <w:t xml:space="preserve">  Transformational leadership elevates and broadens employee interest, creating awareness and acceptance of the groups mission objectives, prioritising collective interests ahead of their own to achieve shared goals with commitment of organisational teams (Olvera et al ,2017). A transformational leader motivates followers to aspire for excellence without reliance on power or authority, inspiring through passion and broad thinking (Fasola, Adeyemi and Olowe, 2013). </w:t>
      </w:r>
      <w:r w:rsidRPr="00313E19">
        <w:rPr>
          <w:rFonts w:ascii="Arial" w:hAnsi="Arial" w:cs="Arial"/>
          <w:color w:val="222222"/>
          <w:sz w:val="24"/>
          <w:szCs w:val="24"/>
          <w:shd w:val="clear" w:color="auto" w:fill="FFFFFF"/>
        </w:rPr>
        <w:t xml:space="preserve">Sadeghi and Pihie, (2012) argue </w:t>
      </w:r>
      <w:r w:rsidRPr="00313E19">
        <w:rPr>
          <w:rFonts w:ascii="Arial" w:hAnsi="Arial" w:cs="Arial"/>
          <w:sz w:val="24"/>
          <w:szCs w:val="24"/>
        </w:rPr>
        <w:t>behaviours displayed by transformational leaders include being models of integrity and fairness, setting clear goals with high expectations, employing support and recognition to followers to ignite passion and emotions</w:t>
      </w:r>
      <w:r w:rsidRPr="00313E19">
        <w:rPr>
          <w:rFonts w:ascii="Arial" w:hAnsi="Arial" w:cs="Arial"/>
          <w:color w:val="222222"/>
          <w:sz w:val="24"/>
          <w:szCs w:val="24"/>
          <w:shd w:val="clear" w:color="auto" w:fill="FFFFFF"/>
        </w:rPr>
        <w:t>.</w:t>
      </w:r>
      <w:r w:rsidRPr="00313E19">
        <w:rPr>
          <w:rFonts w:ascii="Arial" w:hAnsi="Arial" w:cs="Arial"/>
          <w:sz w:val="24"/>
          <w:szCs w:val="24"/>
        </w:rPr>
        <w:t xml:space="preserve"> Supported by Goleman, Boyatzis, and Mckee, (2002) who further alludes to follower inspiration arising from a transformational leaders own passions and deep thinking.</w:t>
      </w:r>
      <w:r w:rsidRPr="00313E19">
        <w:rPr>
          <w:rFonts w:ascii="Arial" w:hAnsi="Arial" w:cs="Arial"/>
          <w:color w:val="222222"/>
          <w:sz w:val="24"/>
          <w:szCs w:val="24"/>
          <w:shd w:val="clear" w:color="auto" w:fill="FFFFFF"/>
        </w:rPr>
        <w:t xml:space="preserve"> Experts argue elements of emotional intelligence (EI) such as self-awareness, empathy and self-</w:t>
      </w:r>
      <w:r w:rsidRPr="00313E19">
        <w:rPr>
          <w:rFonts w:ascii="Arial" w:hAnsi="Arial" w:cs="Arial"/>
          <w:color w:val="222222"/>
          <w:sz w:val="24"/>
          <w:szCs w:val="24"/>
          <w:shd w:val="clear" w:color="auto" w:fill="FFFFFF"/>
        </w:rPr>
        <w:lastRenderedPageBreak/>
        <w:t xml:space="preserve">confidence are core foundations of transformational leadership (Goleman, Boyatzis and Mckee, 2002). </w:t>
      </w:r>
    </w:p>
    <w:p w14:paraId="38A1E22F" w14:textId="77777777" w:rsidR="00300BE4" w:rsidRPr="00313E19" w:rsidRDefault="00300BE4" w:rsidP="00300BE4">
      <w:pPr>
        <w:spacing w:line="480" w:lineRule="auto"/>
        <w:jc w:val="both"/>
        <w:rPr>
          <w:rFonts w:ascii="Arial" w:hAnsi="Arial" w:cs="Arial"/>
          <w:sz w:val="18"/>
          <w:szCs w:val="18"/>
        </w:rPr>
      </w:pPr>
      <w:r w:rsidRPr="00313E19">
        <w:rPr>
          <w:rFonts w:ascii="Arial" w:hAnsi="Arial" w:cs="Arial"/>
          <w:sz w:val="24"/>
          <w:szCs w:val="24"/>
        </w:rPr>
        <w:t xml:space="preserve">  Mullins, (2007) amongst other academics criticised transformational leadership as being of unidirectional influence from leader to the follower concluding followers may be more susceptible to deception. Moreover, transformational leader aim to refocus peoples thought onto common goals or communal interests, implying leaders place themselves above follower</w:t>
      </w:r>
      <w:r w:rsidRPr="00313E19">
        <w:rPr>
          <w:rFonts w:ascii="Arial" w:hAnsi="Arial" w:cs="Arial"/>
          <w:sz w:val="18"/>
          <w:szCs w:val="18"/>
        </w:rPr>
        <w:t xml:space="preserve"> </w:t>
      </w:r>
      <w:r w:rsidRPr="00313E19">
        <w:rPr>
          <w:rFonts w:ascii="Arial" w:hAnsi="Arial" w:cs="Arial"/>
          <w:sz w:val="24"/>
          <w:szCs w:val="24"/>
        </w:rPr>
        <w:t>needs and antidemocratic. Additionally, followers risk fulfilling their leader’s vision however deceptive, ambiguous, or impractical, with the goal of the leader proposed for the good of the collective open for debate (Northhouse, 2013). Therefore, blind trust placed within a leader blinkers followers through obsession with heroic leadership encouraging exponential growth of bias and danger through unethical and deceiving leader visions,’ as in the case of Adolf Hitler, considered to have been a transformational leader and whose vision led his followers to commit many atrocities (Lee, 2014).</w:t>
      </w:r>
    </w:p>
    <w:p w14:paraId="356F056F" w14:textId="77777777" w:rsidR="00300BE4" w:rsidRPr="00313E19" w:rsidRDefault="00300BE4" w:rsidP="00300BE4">
      <w:pPr>
        <w:spacing w:line="48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  Within my current role and previous leadership roles I can reflect on my use of transformational style to achieve required tasks. My own personal work ethic and morals have formed the foundations of my leadership acting as a role model and ambassador, building respect and admiration from followers through a willingness to roll up my sleeves and work alongside my followers visibly undertaking tasks requested of others to a high standard. It was through these behaviour’s I was able to gain authenticity and credibility to my leadership by not dictating tasks as leader I was unprepared to undertake. Biermeier-Hanson, (2020) outlined authentic leaders are linked to higher performance, reduction in stressors and burnout, with higher general job satisfaction, employee engagement, trust and organisational commitment. </w:t>
      </w:r>
    </w:p>
    <w:p w14:paraId="7F303D6D" w14:textId="77777777" w:rsidR="00300BE4" w:rsidRDefault="00300BE4" w:rsidP="00300BE4">
      <w:pPr>
        <w:spacing w:line="48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lastRenderedPageBreak/>
        <w:t xml:space="preserve">  My transformational approach paved the way to motivate and inspire staff within my influence to seek work, encouraging employee innovation knowing we were in it together. I was able to involve staff with problems, encouraging followers to produce their own solutions to overcome these issues with a sense of fulfilment and belonging to the team and organisation, with staff more receptive to their own ideas (Hussain et al, 2018). A particular exemplar was transformation of working practice within an ambulance station located in West Wales, where historical working practice existed, requiring significant modernisation of rosters, values and team vision to realign staff to organisational vison and goals. Using transformational methodology, I set out to inspire staff to change leading by example, although initially met with resistance from an element of followers opposed to change, which I later learned through self-reflection to be an expected behaviour, rationalised by the Kubler Ross’s change curve theory (Studden, 2019). </w:t>
      </w:r>
    </w:p>
    <w:p w14:paraId="78B17116" w14:textId="77777777" w:rsidR="00300BE4" w:rsidRPr="003555E6" w:rsidRDefault="00300BE4" w:rsidP="00300BE4">
      <w:pPr>
        <w:spacing w:line="480" w:lineRule="auto"/>
        <w:jc w:val="both"/>
        <w:rPr>
          <w:rFonts w:ascii="Arial" w:hAnsi="Arial" w:cs="Arial"/>
          <w:color w:val="222222"/>
          <w:sz w:val="24"/>
          <w:szCs w:val="24"/>
          <w:shd w:val="clear" w:color="auto" w:fill="FFFFFF"/>
        </w:rPr>
      </w:pPr>
      <w:r w:rsidRPr="00313E19">
        <w:rPr>
          <w:rFonts w:ascii="Arial" w:hAnsi="Arial" w:cs="Arial"/>
          <w:sz w:val="24"/>
          <w:szCs w:val="24"/>
        </w:rPr>
        <w:t xml:space="preserve">  In 1960 McGregor published his X and Y theory within The Human Side of Enterprise, he inferred managers basic beliefs had a dominating influence on how organisations function with managers behavioural assumptions pivotal. He argued these assumptions fell into two categories, namely- Theory X and Theory Y which described two views of workers and two opposing managerial styles (McGregor, 1960). The first of the theories (Theory X) assumed the average person has an inherent dislike of work and will avoid it, if possible, requiring coercion, direction, or even threats of punishment to commit effort to achievement of organisational goals (Sahin, 2012). Leaders holding beliefs and assumptions of theory X tend to be authoritarian in approach closely supervising, directing, and controlling their followers using reward and punishment to achieve goals like transactional leadership, these leaders are intolerant, distant, and non-participant with followers with emphasis on work more than people (Nathan, 2020)</w:t>
      </w:r>
    </w:p>
    <w:p w14:paraId="4A4C47D0"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lastRenderedPageBreak/>
        <w:t xml:space="preserve">  Theory Y opposes theory X in assuming people like work, are creative and willingly accept responsibility (Sahin, 2012). Leaders of this theory are result orientated and effective through participative, people centred and democratic behaviours, understanding of follower needs and appreciative of their value. Given the correct environment they believe workers can achieve their highest potential and value to the organisation (Nathan, 2020).</w:t>
      </w:r>
    </w:p>
    <w:p w14:paraId="6B6BC2E9" w14:textId="77777777" w:rsidR="00300BE4"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Within my current organisation reflecting upon experience and observation of staff behaviours I am able to identify both X and Y theory employee’s, there are those who come to work to get through the day and do what they are told, looking at the clock for home time (Theory X) and those who attend work enthused ahead of their daily expectations and look to make improvements for patients, colleagues and the organisation, readily suggesting improvements, taking on tasks without coercion or reward (Theory Y). However, I have witnessed theory Y staff move to display theory X behaviours when continually met by barriers and or a lack of interest within their suggestions from senior managers, and conversely I have seen theory X staff change to theory Y through life events such as parental responsibility creating motivation to attain promotion and increased renumeration (Maslow, 1943). As leader of a diverse workforce within my organisation application of theory X or Y is difficult to apply to all followers with an individual approach preferential, treatment of a crew similarly when of differing values and work ethic would have deleterious motivational effects on one or both crew members if pigeonholed into a particular theory when opposed (Klien, et al, 2011).</w:t>
      </w:r>
    </w:p>
    <w:p w14:paraId="2021685F" w14:textId="77777777" w:rsidR="00300BE4" w:rsidRPr="003555E6"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Hershey and Blanchard, (1969) introduced the theory of situational leadership (SL), outlining leaders as being flexible in their approach to individuals modifying their own behaviours to suit any given situation, in preference to utilisation of a single approach </w:t>
      </w:r>
      <w:r w:rsidRPr="00313E19">
        <w:rPr>
          <w:rFonts w:ascii="Arial" w:hAnsi="Arial" w:cs="Arial"/>
          <w:sz w:val="24"/>
          <w:szCs w:val="24"/>
        </w:rPr>
        <w:lastRenderedPageBreak/>
        <w:t>(Zurlinden and Bongard, 1991). Often cited within managerial books situational leadership is amongst the most favoured leadership theories within management training. However, considering its popularity over the years it remains one of the least researched visions of managerial efficacy (</w:t>
      </w:r>
      <w:r w:rsidRPr="00313E19">
        <w:rPr>
          <w:rFonts w:ascii="Arial" w:hAnsi="Arial" w:cs="Arial"/>
          <w:color w:val="222222"/>
          <w:sz w:val="24"/>
          <w:szCs w:val="24"/>
          <w:shd w:val="clear" w:color="auto" w:fill="FFFFFF"/>
        </w:rPr>
        <w:t xml:space="preserve">Thompson and Glasø, 2018). Thompson and Glasø, (2018) describe when first introduced in 1969 by Hersey and Blanchard situational leadership principles provided a framework for dealing with new inexperienced employees applying directness and instruction initially prior to substitution with support and coaching when the employee has gained sufficient experience and competency. </w:t>
      </w:r>
    </w:p>
    <w:p w14:paraId="3CADC493"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color w:val="222222"/>
          <w:sz w:val="24"/>
          <w:szCs w:val="24"/>
          <w:shd w:val="clear" w:color="auto" w:fill="FFFFFF"/>
        </w:rPr>
        <w:t xml:space="preserve">  Within my current leadership duties as senior paramedic, I can relate to the use of Hersey and Blanchard’s</w:t>
      </w:r>
      <w:r w:rsidRPr="00313E19">
        <w:rPr>
          <w:rFonts w:ascii="Arial" w:hAnsi="Arial" w:cs="Arial"/>
          <w:color w:val="FF0000"/>
          <w:sz w:val="24"/>
          <w:szCs w:val="24"/>
          <w:shd w:val="clear" w:color="auto" w:fill="FFFFFF"/>
        </w:rPr>
        <w:t xml:space="preserve"> </w:t>
      </w:r>
      <w:r w:rsidRPr="00313E19">
        <w:rPr>
          <w:rFonts w:ascii="Arial" w:hAnsi="Arial" w:cs="Arial"/>
          <w:color w:val="222222"/>
          <w:sz w:val="24"/>
          <w:szCs w:val="24"/>
          <w:shd w:val="clear" w:color="auto" w:fill="FFFFFF"/>
        </w:rPr>
        <w:t>new employee theory, with responsibility for clinical supervision, coaching and mentorship of my team comprised of diverse clinicians of differing experience and knowledge (Meier, 2016). When providing feedback and coaching to staff I am mindful to alter my leadership approach dependent upon the individuals experience, education and competency, when providing supervision to newly qualified emergency medical technicians and paramedics my expectations of their abilities are lower than they would be for an experienced time served counterparts, thus initially a more directing instructional approach is adopted until the situation evolves and appropriate skills and experience are gained becoming competent autonomous practitioners reducing the need for direction and adoption of a more supportive nature, coaching and motivating individual further development. In 1977 Hersey and Blanchard revised their original work providing greater description of their theory foundations and following this situational leadership has encountered several changes</w:t>
      </w:r>
      <w:r w:rsidRPr="00313E19">
        <w:rPr>
          <w:rFonts w:ascii="Arial" w:hAnsi="Arial" w:cs="Arial"/>
          <w:sz w:val="24"/>
          <w:szCs w:val="24"/>
        </w:rPr>
        <w:t>.</w:t>
      </w:r>
    </w:p>
    <w:p w14:paraId="715B20DA"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lastRenderedPageBreak/>
        <w:t xml:space="preserve">  Servant Leadership (SL) is the most influential leadership model amongst Christian groups rationalised through practice of servant leadership by Jesus Christ, having employed a servant nature to redeem and minister to others despite holding supremacy amongst peers (Wong, Davey and Church, 2007). Despite such biblical origins, Robert Greenfield is considered to have conceptualised servant leadership amongst modern theorists (Spears, 1996). Keets and Abaldo, (2017) describe Martin Luther King, Mahatma Gandhi, and Mother Theresa as exemplars of SL having influenced people around the world, from which other leaders can learn.</w:t>
      </w:r>
    </w:p>
    <w:p w14:paraId="50084926"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color w:val="222222"/>
          <w:sz w:val="24"/>
          <w:szCs w:val="24"/>
          <w:shd w:val="clear" w:color="auto" w:fill="FFFFFF"/>
        </w:rPr>
        <w:t>It</w:t>
      </w:r>
      <w:r w:rsidRPr="00313E19">
        <w:rPr>
          <w:rFonts w:ascii="Arial" w:hAnsi="Arial" w:cs="Arial"/>
          <w:sz w:val="24"/>
          <w:szCs w:val="24"/>
        </w:rPr>
        <w:t xml:space="preserve"> was Greenfields, 1977 opinion, leadership should principally meet the needs of others rather than on focusing on themselves, understanding the role of the leader in being a servant. Such leaders influence others by providing vision, gaining credibility and trust from followers (Farling, Stone and Winston, 1999). Wong, Davey and Church, (2007) report servant leadership is comprised of ten core characteristics centred around the attitude of a humble and selfless leader who focuses on development and retention of followers through creation of a safe working environment, encouraging innovation and enhancement of intrinsic motivation. Such leaders humanise the workplace earning trust by placing others needs ahead of their own, listening open-mindedly to employees building relationships through empathy, kindness, and emotional intelligence. Leaders encourage team building and value follower cooperation in joint decision making releasing the creative potential of followers to achieve organisational goals. Servant leadership is criticised as being too good to exist, attracting passiveness, occasionally serving the wrong cause and ineffective in all situations with additional negativity through use of the word servant (Herbert, 2005). </w:t>
      </w:r>
    </w:p>
    <w:p w14:paraId="68EB1DAE"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lastRenderedPageBreak/>
        <w:t xml:space="preserve">  I have utilised servant leadership concepts within the leadership of my teams to assist motivation and team building by providing all the basic requirements as theorised within Maslow’s hierarchical needs (Benson and Dundis, 2003). General use of servant leadership within WAST is scarce, with traditional preference for a uniformed service comprised of hierarchical ranking structure where those positioned below provide for and answerable to seniors above. However, it is argued employment of servant leadership within emergency services may improve employee satisfaction, removing bureaucratic and toxic environments, creating healthy work environments, strengthening individual clinicians (Russell, 2017).</w:t>
      </w:r>
    </w:p>
    <w:p w14:paraId="1EDE851D"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  Associated with empathy, kindness and sympathy, compassion is defined as the sensitivity to personal suffering and that of others with commitment to lighten and prevent such suffering (Wasylyshyn and Masterpasqua, 2018). Compassionate leaders have a connection with others intending to contribute to achievement of their own and others wellbeing, they show care and concern for themselves whilst displaying unconditional concern for others, developing an understanding of the continued requirements of others treating them with patience fairness and respect. Readily accepting of diversity amongst others embracing new ideas and approaches, respectful of values and beliefs different to their own (Pharoah, 2018). </w:t>
      </w:r>
    </w:p>
    <w:p w14:paraId="59A56866" w14:textId="77777777" w:rsidR="00300BE4" w:rsidRPr="00313E19" w:rsidRDefault="00300BE4" w:rsidP="00300BE4">
      <w:pPr>
        <w:spacing w:line="480" w:lineRule="auto"/>
        <w:jc w:val="both"/>
        <w:rPr>
          <w:rFonts w:ascii="Arial" w:hAnsi="Arial" w:cs="Arial"/>
          <w:sz w:val="24"/>
          <w:szCs w:val="24"/>
        </w:rPr>
      </w:pPr>
      <w:bookmarkStart w:id="0" w:name="_Hlk83163900"/>
      <w:r w:rsidRPr="00313E19">
        <w:rPr>
          <w:rFonts w:ascii="Arial" w:hAnsi="Arial" w:cs="Arial"/>
          <w:sz w:val="24"/>
          <w:szCs w:val="24"/>
        </w:rPr>
        <w:t xml:space="preserve">Basran et al, (2019) </w:t>
      </w:r>
      <w:bookmarkEnd w:id="0"/>
      <w:r w:rsidRPr="00313E19">
        <w:rPr>
          <w:rFonts w:ascii="Arial" w:hAnsi="Arial" w:cs="Arial"/>
          <w:sz w:val="24"/>
          <w:szCs w:val="24"/>
        </w:rPr>
        <w:t xml:space="preserve">argue behaving too compassionately has the potential for leaders to become soft and taken advantage of by followers, with leaders concerned of becoming dependent upon such behaviour. Furthermore, they conclude a fear of receipt of compassion from others exists. Supported by Simpson, Clegg and Freeder, (2013) who purport feelings of belittlement and being patronised by receivers of compassion by virtue of highlighting their deficiencies and problems, leading to rejection. However, they further conversely conclude an acceptance of compassion </w:t>
      </w:r>
      <w:r w:rsidRPr="00313E19">
        <w:rPr>
          <w:rFonts w:ascii="Arial" w:hAnsi="Arial" w:cs="Arial"/>
          <w:sz w:val="24"/>
          <w:szCs w:val="24"/>
        </w:rPr>
        <w:lastRenderedPageBreak/>
        <w:t>from the receiver, mindful of enhanced social standing within the workplace through close affinity with influential leaders.</w:t>
      </w:r>
    </w:p>
    <w:p w14:paraId="39A2FA1B" w14:textId="77777777" w:rsidR="00300BE4" w:rsidRDefault="00300BE4" w:rsidP="00300BE4">
      <w:pPr>
        <w:spacing w:line="480" w:lineRule="auto"/>
        <w:jc w:val="both"/>
        <w:rPr>
          <w:rFonts w:ascii="Arial" w:hAnsi="Arial" w:cs="Arial"/>
          <w:sz w:val="24"/>
          <w:szCs w:val="24"/>
        </w:rPr>
      </w:pPr>
      <w:r w:rsidRPr="00313E19">
        <w:rPr>
          <w:rFonts w:ascii="Arial" w:hAnsi="Arial" w:cs="Arial"/>
          <w:sz w:val="24"/>
          <w:szCs w:val="24"/>
        </w:rPr>
        <w:t>Amidst my leadership journey my compassion towards followers developed through experiences and reflections of personal highs, lows, successes, and failures. The most impacting experiences was during the resuscitation and death of my father, which left a legacy on my work and home life. Throughout the process I felt unsupported by my organisation through a young immature leader who offered no compassion or thought which led to a decline in my motivation, performance, and health with subsequent knock-on impact upon my own team and organisational performance. On reflection following my experience I realised the importance of compassion and support of followers within the workplace especially during difficult life events and their potential impact on organisational stability, with the role of compassion and support essential to any recovery process (Flux, Hassett and Callanan, 2019). Provision of compassion to followers has attracted conflicting results, whilst those having suffered a significant event within their lives compassion has provided successful maintenance of motivation and team commitment, whilst others have attempted to take advantage of my compassionate nature with an expectation of support for most personal and work issues no matter how trivial (Basran et al, 2019).</w:t>
      </w:r>
    </w:p>
    <w:p w14:paraId="3C61AA9C" w14:textId="77777777" w:rsidR="00300BE4" w:rsidRDefault="00300BE4" w:rsidP="00300BE4">
      <w:pPr>
        <w:spacing w:line="480" w:lineRule="auto"/>
        <w:jc w:val="both"/>
        <w:rPr>
          <w:rFonts w:ascii="Arial" w:hAnsi="Arial" w:cs="Arial"/>
          <w:sz w:val="24"/>
          <w:szCs w:val="24"/>
        </w:rPr>
      </w:pPr>
    </w:p>
    <w:p w14:paraId="09DB037C" w14:textId="77777777" w:rsidR="00300BE4" w:rsidRDefault="00300BE4" w:rsidP="00300BE4">
      <w:pPr>
        <w:spacing w:line="480" w:lineRule="auto"/>
        <w:jc w:val="both"/>
        <w:rPr>
          <w:rFonts w:ascii="Arial" w:hAnsi="Arial" w:cs="Arial"/>
          <w:sz w:val="24"/>
          <w:szCs w:val="24"/>
        </w:rPr>
      </w:pPr>
    </w:p>
    <w:p w14:paraId="3221533C" w14:textId="77777777" w:rsidR="00300BE4" w:rsidRDefault="00300BE4" w:rsidP="00300BE4">
      <w:pPr>
        <w:spacing w:line="480" w:lineRule="auto"/>
        <w:jc w:val="both"/>
        <w:rPr>
          <w:rFonts w:ascii="Arial" w:hAnsi="Arial" w:cs="Arial"/>
          <w:sz w:val="24"/>
          <w:szCs w:val="24"/>
        </w:rPr>
      </w:pPr>
    </w:p>
    <w:p w14:paraId="4382FE90" w14:textId="77777777" w:rsidR="00300BE4" w:rsidRDefault="00300BE4" w:rsidP="00300BE4">
      <w:pPr>
        <w:spacing w:line="480" w:lineRule="auto"/>
        <w:jc w:val="both"/>
        <w:rPr>
          <w:rFonts w:ascii="Arial" w:hAnsi="Arial" w:cs="Arial"/>
          <w:sz w:val="24"/>
          <w:szCs w:val="24"/>
        </w:rPr>
      </w:pPr>
    </w:p>
    <w:p w14:paraId="136CA505" w14:textId="77777777" w:rsidR="00300BE4" w:rsidRDefault="00300BE4" w:rsidP="00300BE4">
      <w:pPr>
        <w:spacing w:line="480" w:lineRule="auto"/>
        <w:jc w:val="both"/>
        <w:rPr>
          <w:rFonts w:ascii="Arial" w:hAnsi="Arial" w:cs="Arial"/>
          <w:sz w:val="24"/>
          <w:szCs w:val="24"/>
        </w:rPr>
      </w:pPr>
    </w:p>
    <w:p w14:paraId="4A0367F7"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lastRenderedPageBreak/>
        <w:t>Conclusion.</w:t>
      </w:r>
    </w:p>
    <w:p w14:paraId="7FB83C94"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Organisational leadership is vital and cannot be overlooked, leaders’ knowledge and skills motivate and encourage groups to facilitate individual and collective collaboration towards a common direction, relevant to organisational objectives and success.</w:t>
      </w:r>
    </w:p>
    <w:p w14:paraId="59F8EF67"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Healthcare settings provide continually changing situations, with problems and tasks to overcome, especially within unscheduled emergency healthcare where staff occupy professional roles as a vocation, committed to do their best wherever possible for patients’ indicative of most being aligned to theory Y traits, however ignorance of theory X would be perilous and treating a crew with differing beliefs and values similarly may have opposing effects. To meet organisational goals and vision there is cause to use each theory dependent upon the situation, within my own leadership there may be necessity to apply transformational methodology to deliver the ideologies and supportive nature of the new senior paramedic role embedding staff within the role benefits by leading by example and receptive to innovative ideas. Display of a servant type leadership may be required on occasionally working for followers benefit as a tool and resource within their armoury, whilst also having to use situational leadership in the delivering of individualised feedback to staff members commensurate with their level of experience and education, when delivering this feedback, it is also pertinent to be compassionate towards the individuals needs dependent upon their personal circumstance.</w:t>
      </w:r>
    </w:p>
    <w:p w14:paraId="3E052327" w14:textId="77777777" w:rsidR="00300BE4" w:rsidRPr="00313E19" w:rsidRDefault="00300BE4" w:rsidP="00300BE4">
      <w:pPr>
        <w:spacing w:line="480" w:lineRule="auto"/>
        <w:jc w:val="both"/>
        <w:rPr>
          <w:rFonts w:ascii="Arial" w:hAnsi="Arial" w:cs="Arial"/>
          <w:sz w:val="24"/>
          <w:szCs w:val="24"/>
        </w:rPr>
      </w:pPr>
      <w:r w:rsidRPr="00313E19">
        <w:rPr>
          <w:rFonts w:ascii="Arial" w:hAnsi="Arial" w:cs="Arial"/>
          <w:sz w:val="24"/>
          <w:szCs w:val="24"/>
        </w:rPr>
        <w:t xml:space="preserve">Within this literature I have critically evaluated six leadership models and theories with consideration to their application within my own and organisational leadership. Through critical analysis of these leadership styles, there is no single overarching leadership style applicable when applied in isolation when considered within my own </w:t>
      </w:r>
      <w:r w:rsidRPr="00313E19">
        <w:rPr>
          <w:rFonts w:ascii="Arial" w:hAnsi="Arial" w:cs="Arial"/>
          <w:sz w:val="24"/>
          <w:szCs w:val="24"/>
        </w:rPr>
        <w:lastRenderedPageBreak/>
        <w:t>leadership, organisation or within an unscheduled health care setting. Each leadership theory, style offers positive and negative aspects when used within differing situations and key to successful leadership is the adaption of leadership style to meet the demands of a specific situation with several leadership styles at the leader’s disposal and dependent upon the given task or situation. Successful leadership however is also dependent upon the self-awareness of leaders own qualities and skills and their impact on others within the workplace with continual analysis of strengths and weaknesses to guide personal development.</w:t>
      </w:r>
    </w:p>
    <w:p w14:paraId="662255C0" w14:textId="77777777" w:rsidR="00300BE4" w:rsidRDefault="00300BE4" w:rsidP="00300BE4">
      <w:pPr>
        <w:spacing w:line="480" w:lineRule="auto"/>
        <w:rPr>
          <w:rFonts w:ascii="Arial" w:hAnsi="Arial" w:cs="Arial"/>
          <w:sz w:val="24"/>
          <w:szCs w:val="24"/>
        </w:rPr>
      </w:pPr>
    </w:p>
    <w:p w14:paraId="783DE271" w14:textId="5AF7670B" w:rsidR="006D470B" w:rsidRPr="00313E19" w:rsidRDefault="00300BE4" w:rsidP="00300BE4">
      <w:pPr>
        <w:spacing w:line="480" w:lineRule="auto"/>
        <w:rPr>
          <w:rFonts w:ascii="Arial" w:hAnsi="Arial" w:cs="Arial"/>
          <w:sz w:val="24"/>
          <w:szCs w:val="24"/>
        </w:rPr>
        <w:sectPr w:rsidR="006D470B" w:rsidRPr="00313E19" w:rsidSect="00683047">
          <w:pgSz w:w="11906" w:h="16838"/>
          <w:pgMar w:top="1440" w:right="1440" w:bottom="1440" w:left="1440" w:header="708" w:footer="708" w:gutter="0"/>
          <w:pgNumType w:start="1"/>
          <w:cols w:space="708"/>
          <w:docGrid w:linePitch="360"/>
        </w:sectPr>
      </w:pPr>
      <w:r w:rsidRPr="00313E19">
        <w:rPr>
          <w:rFonts w:ascii="Arial" w:hAnsi="Arial" w:cs="Arial"/>
          <w:sz w:val="24"/>
          <w:szCs w:val="24"/>
        </w:rPr>
        <w:t xml:space="preserve"> </w:t>
      </w:r>
    </w:p>
    <w:p w14:paraId="660FDD7D" w14:textId="77777777" w:rsidR="00570EFE" w:rsidRDefault="00570EFE" w:rsidP="00570EFE">
      <w:pPr>
        <w:rPr>
          <w:rFonts w:ascii="Arial" w:hAnsi="Arial" w:cs="Arial"/>
          <w:sz w:val="24"/>
          <w:szCs w:val="24"/>
        </w:rPr>
      </w:pPr>
    </w:p>
    <w:p w14:paraId="09B0FC13" w14:textId="77777777" w:rsidR="00570EFE" w:rsidRPr="00D72652" w:rsidRDefault="00570EFE" w:rsidP="00570EFE">
      <w:pPr>
        <w:spacing w:line="360" w:lineRule="auto"/>
        <w:jc w:val="center"/>
        <w:rPr>
          <w:rFonts w:ascii="Arial" w:hAnsi="Arial" w:cs="Arial"/>
          <w:b/>
          <w:bCs/>
          <w:sz w:val="28"/>
          <w:szCs w:val="28"/>
        </w:rPr>
      </w:pPr>
      <w:r w:rsidRPr="00D72652">
        <w:rPr>
          <w:rFonts w:ascii="Arial" w:hAnsi="Arial" w:cs="Arial"/>
          <w:b/>
          <w:bCs/>
          <w:sz w:val="28"/>
          <w:szCs w:val="28"/>
        </w:rPr>
        <w:t>Chapter 2.</w:t>
      </w:r>
    </w:p>
    <w:p w14:paraId="3B76C949" w14:textId="77777777" w:rsidR="00485140" w:rsidRDefault="00570EFE" w:rsidP="00570EFE">
      <w:pPr>
        <w:spacing w:line="480" w:lineRule="auto"/>
        <w:jc w:val="both"/>
        <w:rPr>
          <w:rFonts w:ascii="Arial" w:hAnsi="Arial" w:cs="Arial"/>
        </w:rPr>
      </w:pPr>
      <w:r>
        <w:rPr>
          <w:rFonts w:ascii="Arial" w:hAnsi="Arial" w:cs="Arial"/>
          <w:sz w:val="24"/>
          <w:szCs w:val="24"/>
        </w:rPr>
        <w:t xml:space="preserve">  </w:t>
      </w:r>
      <w:r w:rsidRPr="00313E19">
        <w:rPr>
          <w:rFonts w:ascii="Arial" w:hAnsi="Arial" w:cs="Arial"/>
          <w:sz w:val="24"/>
          <w:szCs w:val="24"/>
        </w:rPr>
        <w:t xml:space="preserve"> Effective leaders are distinguished by a high degree of self-awareness, self-regulation, empathy, motivation and social skill (Goleman, 2018).</w:t>
      </w:r>
      <w:r w:rsidRPr="00313E19">
        <w:rPr>
          <w:rFonts w:ascii="Arial" w:hAnsi="Arial" w:cs="Arial"/>
        </w:rPr>
        <w:t xml:space="preserve"> </w:t>
      </w:r>
    </w:p>
    <w:p w14:paraId="65C31B73" w14:textId="2A1A31E4" w:rsidR="00570EFE" w:rsidRPr="00313E19" w:rsidRDefault="00485140" w:rsidP="00570EFE">
      <w:pPr>
        <w:spacing w:line="480" w:lineRule="auto"/>
        <w:jc w:val="both"/>
        <w:rPr>
          <w:rFonts w:ascii="Arial" w:hAnsi="Arial" w:cs="Arial"/>
          <w:sz w:val="24"/>
          <w:szCs w:val="24"/>
        </w:rPr>
      </w:pPr>
      <w:r>
        <w:rPr>
          <w:rFonts w:ascii="Arial" w:hAnsi="Arial" w:cs="Arial"/>
        </w:rPr>
        <w:t xml:space="preserve">   </w:t>
      </w:r>
      <w:r w:rsidR="00570EFE" w:rsidRPr="00313E19">
        <w:rPr>
          <w:rFonts w:ascii="Arial" w:hAnsi="Arial" w:cs="Arial"/>
          <w:sz w:val="24"/>
          <w:szCs w:val="24"/>
        </w:rPr>
        <w:t>Within this discourse I shall critically explore and evaluate my own personal leadership qualities and skills, assessing the impact of my leadership behaviours and values upon others within the workplace. Reflection and critique of behaviours and outcomes will inform basis for future development, identifying negative and/or positive practice and development of smart objectives to overcome shortfalls within my ability culminating with formation of a personal development plan (PDP) detailing</w:t>
      </w:r>
      <w:r>
        <w:rPr>
          <w:rFonts w:ascii="Arial" w:hAnsi="Arial" w:cs="Arial"/>
          <w:sz w:val="24"/>
          <w:szCs w:val="24"/>
        </w:rPr>
        <w:t xml:space="preserve"> </w:t>
      </w:r>
      <w:r w:rsidR="00570EFE" w:rsidRPr="00313E19">
        <w:rPr>
          <w:rFonts w:ascii="Arial" w:hAnsi="Arial" w:cs="Arial"/>
          <w:sz w:val="24"/>
          <w:szCs w:val="24"/>
        </w:rPr>
        <w:t>long, medium and short-term</w:t>
      </w:r>
      <w:r w:rsidRPr="00485140">
        <w:rPr>
          <w:rFonts w:ascii="Arial" w:hAnsi="Arial" w:cs="Arial"/>
          <w:sz w:val="24"/>
          <w:szCs w:val="24"/>
        </w:rPr>
        <w:t xml:space="preserve"> </w:t>
      </w:r>
      <w:r w:rsidRPr="00313E19">
        <w:rPr>
          <w:rFonts w:ascii="Arial" w:hAnsi="Arial" w:cs="Arial"/>
          <w:sz w:val="24"/>
          <w:szCs w:val="24"/>
        </w:rPr>
        <w:t>improvement goals</w:t>
      </w:r>
      <w:r w:rsidR="00570EFE" w:rsidRPr="00313E19">
        <w:rPr>
          <w:rFonts w:ascii="Arial" w:hAnsi="Arial" w:cs="Arial"/>
          <w:sz w:val="24"/>
          <w:szCs w:val="24"/>
        </w:rPr>
        <w:t>. Mamede and Schmidt, (2004) claim reflection within modern work experiences contributes to improved practice and learning with John Dewey’s work rooted deep within. Dewey, (1933) purported catalyst for refection is thought or thoughts provoked by an occurrence within an experience which harbours doubt, uncertainty, or a lack of understanding leading the individual to search for solutions or explanations of the event.</w:t>
      </w:r>
    </w:p>
    <w:p w14:paraId="0900ED9D" w14:textId="278CC5FB"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I have been involved in leadership and management roles within my organisation for several years occupying various positions, and historically prior to holding official leadership roles I have stood out amongst groups of </w:t>
      </w:r>
      <w:r w:rsidR="00485140">
        <w:rPr>
          <w:rFonts w:ascii="Arial" w:hAnsi="Arial" w:cs="Arial"/>
          <w:sz w:val="24"/>
          <w:szCs w:val="24"/>
        </w:rPr>
        <w:t xml:space="preserve">my </w:t>
      </w:r>
      <w:r w:rsidRPr="00313E19">
        <w:rPr>
          <w:rFonts w:ascii="Arial" w:hAnsi="Arial" w:cs="Arial"/>
          <w:sz w:val="24"/>
          <w:szCs w:val="24"/>
        </w:rPr>
        <w:t>peers to lead and achieve success. Supported by Carson, Tesluk and Marrone, (2007)</w:t>
      </w:r>
      <w:r w:rsidRPr="00313E19">
        <w:rPr>
          <w:rFonts w:ascii="Arial" w:hAnsi="Arial" w:cs="Arial"/>
          <w:color w:val="222222"/>
          <w:sz w:val="24"/>
          <w:szCs w:val="24"/>
          <w:shd w:val="clear" w:color="auto" w:fill="FFFFFF"/>
        </w:rPr>
        <w:t xml:space="preserve"> </w:t>
      </w:r>
      <w:r w:rsidRPr="00313E19">
        <w:rPr>
          <w:rFonts w:ascii="Arial" w:hAnsi="Arial" w:cs="Arial"/>
          <w:sz w:val="24"/>
          <w:szCs w:val="24"/>
        </w:rPr>
        <w:t xml:space="preserve">who report teams may do well when reliant upon leadership from the team itself rather than appointment of a single leader figure, something I remain cognisant of when leading teams. In hindsight It was not until I reflected on successful team leadership prior to </w:t>
      </w:r>
      <w:r w:rsidR="00485140">
        <w:rPr>
          <w:rFonts w:ascii="Arial" w:hAnsi="Arial" w:cs="Arial"/>
          <w:sz w:val="24"/>
          <w:szCs w:val="24"/>
        </w:rPr>
        <w:t>an</w:t>
      </w:r>
      <w:r w:rsidRPr="00313E19">
        <w:rPr>
          <w:rFonts w:ascii="Arial" w:hAnsi="Arial" w:cs="Arial"/>
          <w:sz w:val="24"/>
          <w:szCs w:val="24"/>
        </w:rPr>
        <w:t xml:space="preserve"> annual personal appraisal and development review (PADR) that I realised how significant my influence </w:t>
      </w:r>
      <w:r w:rsidRPr="00313E19">
        <w:rPr>
          <w:rFonts w:ascii="Arial" w:hAnsi="Arial" w:cs="Arial"/>
          <w:sz w:val="24"/>
          <w:szCs w:val="24"/>
        </w:rPr>
        <w:lastRenderedPageBreak/>
        <w:t xml:space="preserve">had been upon my peers, fuelling motivation to seek further leadership experience and professional fulfilment. </w:t>
      </w:r>
    </w:p>
    <w:p w14:paraId="03A8438E" w14:textId="1E85EB81"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My current Senior Paramedic (SP) role is a newly innovated organisational leadership role fulfilling clinical governance requirements and support for clinicians, identified </w:t>
      </w:r>
      <w:r w:rsidR="00485140">
        <w:rPr>
          <w:rFonts w:ascii="Arial" w:hAnsi="Arial" w:cs="Arial"/>
          <w:sz w:val="24"/>
          <w:szCs w:val="24"/>
        </w:rPr>
        <w:t xml:space="preserve">as </w:t>
      </w:r>
      <w:r w:rsidRPr="00313E19">
        <w:rPr>
          <w:rFonts w:ascii="Arial" w:hAnsi="Arial" w:cs="Arial"/>
          <w:sz w:val="24"/>
          <w:szCs w:val="24"/>
        </w:rPr>
        <w:t xml:space="preserve">being deficient </w:t>
      </w:r>
      <w:r w:rsidR="00485140">
        <w:rPr>
          <w:rFonts w:ascii="Arial" w:hAnsi="Arial" w:cs="Arial"/>
          <w:sz w:val="24"/>
          <w:szCs w:val="24"/>
        </w:rPr>
        <w:t xml:space="preserve">for </w:t>
      </w:r>
      <w:r w:rsidRPr="00313E19">
        <w:rPr>
          <w:rFonts w:ascii="Arial" w:hAnsi="Arial" w:cs="Arial"/>
          <w:sz w:val="24"/>
          <w:szCs w:val="24"/>
        </w:rPr>
        <w:t xml:space="preserve">many years (Harrison, 2019). As </w:t>
      </w:r>
      <w:r w:rsidR="00485140">
        <w:rPr>
          <w:rFonts w:ascii="Arial" w:hAnsi="Arial" w:cs="Arial"/>
          <w:sz w:val="24"/>
          <w:szCs w:val="24"/>
        </w:rPr>
        <w:t xml:space="preserve">an </w:t>
      </w:r>
      <w:r w:rsidRPr="00313E19">
        <w:rPr>
          <w:rFonts w:ascii="Arial" w:hAnsi="Arial" w:cs="Arial"/>
          <w:sz w:val="24"/>
          <w:szCs w:val="24"/>
        </w:rPr>
        <w:t xml:space="preserve">SP practising within prehospital unscheduled emergency healthcare, I hold leadership responsibilities for a team of clinicians dispersed over a large area, encompassing three ambulance stations within the Hywel Dda university health board area of Wales. My team is comprised of forty-five diverse Emergency Medical Technicians (EMT’s) and Paramedics of varying experience, education, ambition, values and behaviours. Leadership of these individuals involves inspiration, motivation, empowerment and stimulation of autonomous </w:t>
      </w:r>
      <w:r w:rsidR="00674CDC">
        <w:rPr>
          <w:rFonts w:ascii="Arial" w:hAnsi="Arial" w:cs="Arial"/>
          <w:sz w:val="24"/>
          <w:szCs w:val="24"/>
        </w:rPr>
        <w:t xml:space="preserve">individual </w:t>
      </w:r>
      <w:r w:rsidRPr="00313E19">
        <w:rPr>
          <w:rFonts w:ascii="Arial" w:hAnsi="Arial" w:cs="Arial"/>
          <w:sz w:val="24"/>
          <w:szCs w:val="24"/>
        </w:rPr>
        <w:t xml:space="preserve">practitioners and collectively as a team to achieve common goals to become their absolute best in accordance with Welsh Ambulance Service Trust (WAST) values and behaviours (Appendix 4.2), to successful achieve organisational vision, goals and strategies. </w:t>
      </w:r>
    </w:p>
    <w:p w14:paraId="693455CE" w14:textId="499527A9"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Recently strain has been placed upon limited SPs through unrealistic expectation from senior managers and large teams, compounded further from unprecedented pandemic and hospital pressures with resultant demotivation and inefficient leadership of my team. Use of Borton’s, (1970) simplistic reflective model “What”, “So What “, “Now What” has assisted my cognition and learning following this experience</w:t>
      </w:r>
      <w:r w:rsidR="007B145A">
        <w:rPr>
          <w:rFonts w:ascii="Arial" w:hAnsi="Arial" w:cs="Arial"/>
          <w:sz w:val="24"/>
          <w:szCs w:val="24"/>
        </w:rPr>
        <w:t xml:space="preserve"> and will form the basis of my reflections within this </w:t>
      </w:r>
      <w:r w:rsidR="008A0942">
        <w:rPr>
          <w:rFonts w:ascii="Arial" w:hAnsi="Arial" w:cs="Arial"/>
          <w:sz w:val="24"/>
          <w:szCs w:val="24"/>
        </w:rPr>
        <w:t>discourse</w:t>
      </w:r>
      <w:r w:rsidRPr="00313E19">
        <w:rPr>
          <w:rFonts w:ascii="Arial" w:hAnsi="Arial" w:cs="Arial"/>
          <w:sz w:val="24"/>
          <w:szCs w:val="24"/>
        </w:rPr>
        <w:t xml:space="preserve">. Covey, (2004) suggests within his book “The Seven Habits of Highly Effective People” individuals operate within circles of concern or influence, inferring the ability to directly influence and change factors or the inability to change factors which however remain a concern. Leaders who remain within their circle of influence are thought to be more initiative-taking </w:t>
      </w:r>
      <w:r w:rsidRPr="00313E19">
        <w:rPr>
          <w:rFonts w:ascii="Arial" w:hAnsi="Arial" w:cs="Arial"/>
          <w:sz w:val="24"/>
          <w:szCs w:val="24"/>
        </w:rPr>
        <w:lastRenderedPageBreak/>
        <w:t>offering effective leadership (Sherman, 2020). An area out of my control and influence at present</w:t>
      </w:r>
      <w:r w:rsidR="00836CA9">
        <w:rPr>
          <w:rFonts w:ascii="Arial" w:hAnsi="Arial" w:cs="Arial"/>
          <w:sz w:val="24"/>
          <w:szCs w:val="24"/>
        </w:rPr>
        <w:t xml:space="preserve">, </w:t>
      </w:r>
      <w:r w:rsidRPr="00313E19">
        <w:rPr>
          <w:rFonts w:ascii="Arial" w:hAnsi="Arial" w:cs="Arial"/>
          <w:sz w:val="24"/>
          <w:szCs w:val="24"/>
        </w:rPr>
        <w:t xml:space="preserve">influenced by economic and political pressures is SP numbers, </w:t>
      </w:r>
      <w:r w:rsidR="00836CA9">
        <w:rPr>
          <w:rFonts w:ascii="Arial" w:hAnsi="Arial" w:cs="Arial"/>
          <w:sz w:val="24"/>
          <w:szCs w:val="24"/>
        </w:rPr>
        <w:t xml:space="preserve">which is </w:t>
      </w:r>
      <w:r w:rsidRPr="00313E19">
        <w:rPr>
          <w:rFonts w:ascii="Arial" w:hAnsi="Arial" w:cs="Arial"/>
          <w:sz w:val="24"/>
          <w:szCs w:val="24"/>
        </w:rPr>
        <w:t xml:space="preserve">currently below anticipated establishment required within the organisation with large teams consequential. Thompson et al, 2015 suggest optimal team size </w:t>
      </w:r>
      <w:r w:rsidR="003F149C">
        <w:rPr>
          <w:rFonts w:ascii="Arial" w:hAnsi="Arial" w:cs="Arial"/>
          <w:sz w:val="24"/>
          <w:szCs w:val="24"/>
        </w:rPr>
        <w:t>is</w:t>
      </w:r>
      <w:r w:rsidRPr="00313E19">
        <w:rPr>
          <w:rFonts w:ascii="Arial" w:hAnsi="Arial" w:cs="Arial"/>
          <w:sz w:val="24"/>
          <w:szCs w:val="24"/>
        </w:rPr>
        <w:t xml:space="preserve"> five to seven members </w:t>
      </w:r>
      <w:r w:rsidR="003F149C">
        <w:rPr>
          <w:rFonts w:ascii="Arial" w:hAnsi="Arial" w:cs="Arial"/>
          <w:sz w:val="24"/>
          <w:szCs w:val="24"/>
        </w:rPr>
        <w:t xml:space="preserve">and </w:t>
      </w:r>
      <w:r w:rsidRPr="00313E19">
        <w:rPr>
          <w:rFonts w:ascii="Arial" w:hAnsi="Arial" w:cs="Arial"/>
          <w:sz w:val="24"/>
          <w:szCs w:val="24"/>
        </w:rPr>
        <w:t>readily develo</w:t>
      </w:r>
      <w:r w:rsidR="003F149C">
        <w:rPr>
          <w:rFonts w:ascii="Arial" w:hAnsi="Arial" w:cs="Arial"/>
          <w:sz w:val="24"/>
          <w:szCs w:val="24"/>
        </w:rPr>
        <w:t>ps</w:t>
      </w:r>
      <w:r w:rsidRPr="00313E19">
        <w:rPr>
          <w:rFonts w:ascii="Arial" w:hAnsi="Arial" w:cs="Arial"/>
          <w:sz w:val="24"/>
          <w:szCs w:val="24"/>
        </w:rPr>
        <w:t xml:space="preserve"> cohesiveness expediting enhanced team performance, however larger teams are reported to have greater collective intelligence to solve complex issues. On reflection, as leader I should develop awareness of issues out of my control which exert effects upon myself and my team, with ability to differentiate between challenges where I can be effective as opposed to those where unnecessary time and energy is lost to futile outcomes with deleterious effect upon </w:t>
      </w:r>
      <w:r w:rsidR="003F149C">
        <w:rPr>
          <w:rFonts w:ascii="Arial" w:hAnsi="Arial" w:cs="Arial"/>
          <w:sz w:val="24"/>
          <w:szCs w:val="24"/>
        </w:rPr>
        <w:t xml:space="preserve">my </w:t>
      </w:r>
      <w:r w:rsidRPr="00313E19">
        <w:rPr>
          <w:rFonts w:ascii="Arial" w:hAnsi="Arial" w:cs="Arial"/>
          <w:sz w:val="24"/>
          <w:szCs w:val="24"/>
        </w:rPr>
        <w:t>team and personal motivation, behaviours and work ethic (White and Lean, 2008).</w:t>
      </w:r>
    </w:p>
    <w:p w14:paraId="17CCBB05"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Activities undertaken throughout this leadership course such as Insights, Myers Briggs, Emotional intelligence, Neurolinguistic Programing, Honey and Mumford learning styles and Johari window have enabled critical evaluation and review of previous experiences to inform coherent reasoning and cognition of my leadership journey, rationalising indifferent outcomes and how they </w:t>
      </w:r>
      <w:r>
        <w:rPr>
          <w:rFonts w:ascii="Arial" w:hAnsi="Arial" w:cs="Arial"/>
          <w:sz w:val="24"/>
          <w:szCs w:val="24"/>
        </w:rPr>
        <w:t>may</w:t>
      </w:r>
      <w:r w:rsidRPr="00313E19">
        <w:rPr>
          <w:rFonts w:ascii="Arial" w:hAnsi="Arial" w:cs="Arial"/>
          <w:sz w:val="24"/>
          <w:szCs w:val="24"/>
        </w:rPr>
        <w:t xml:space="preserve"> be overcome, understood, or improved for future incidence. On commencement of this learning experience, I intrepidly undertook the insights personality preference evaluator, skeptical of worth. Insights was developed in 1998 through collaboration between Andi Lothian and Jeff Davies, forming a core component of Jeff Davies PhD “Jung’s Typology-The Development of a Psychometric Tool” (Benton et al, 2008). Insight’s centres around the personality model first identified by Carl Gustav Jung a Swiss psychologist, who’s personality preference work has become the seminal work of understanding personalities and subject of research to present day. On receipt of my insights profile (Appendix</w:t>
      </w:r>
      <w:r w:rsidRPr="00313E19">
        <w:rPr>
          <w:rFonts w:ascii="Arial" w:hAnsi="Arial" w:cs="Arial"/>
          <w:color w:val="FF0000"/>
          <w:sz w:val="24"/>
          <w:szCs w:val="24"/>
        </w:rPr>
        <w:t xml:space="preserve"> </w:t>
      </w:r>
      <w:r w:rsidRPr="00313E19">
        <w:rPr>
          <w:rFonts w:ascii="Arial" w:hAnsi="Arial" w:cs="Arial"/>
          <w:sz w:val="24"/>
          <w:szCs w:val="24"/>
        </w:rPr>
        <w:t xml:space="preserve">4.3), I was astonished by the accuracy into my strengths, </w:t>
      </w:r>
      <w:r w:rsidRPr="00313E19">
        <w:rPr>
          <w:rFonts w:ascii="Arial" w:hAnsi="Arial" w:cs="Arial"/>
          <w:sz w:val="24"/>
          <w:szCs w:val="24"/>
        </w:rPr>
        <w:lastRenderedPageBreak/>
        <w:t>weaknesses, behaviors, and traits, candid engagement within the process had gleaned an accurate overview of my personality, however areas pertaining to faults and weakness proved difficult to read but necessary to provide a holistic overview of me as a person, warts included.</w:t>
      </w:r>
    </w:p>
    <w:p w14:paraId="242F79F9"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Years of leadership has afforded significant opportunity and experiential learning to develop my leadership abilities and influence my leadership style. When reflecting upon my early leadership years, organisational preparation of leaders was inadequate and leader behaviours followed their own ideology, education, and experiences (Edmonstone, 2011). In true activist style I leapt onboard the leadership ride, reflective of my activist outcome within Honey and Mumford’s learning styles evaluator where I learn from doing, happy to jump straight in (Fleming, Mckee and Huntley-Moore, 2011).</w:t>
      </w:r>
      <w:r w:rsidRPr="00313E19">
        <w:rPr>
          <w:rFonts w:ascii="Arial" w:hAnsi="Arial" w:cs="Arial"/>
          <w:color w:val="222222"/>
          <w:sz w:val="24"/>
          <w:szCs w:val="24"/>
          <w:shd w:val="clear" w:color="auto" w:fill="FFFFFF"/>
        </w:rPr>
        <w:t xml:space="preserve"> </w:t>
      </w:r>
      <w:r w:rsidRPr="00313E19">
        <w:rPr>
          <w:rFonts w:ascii="Arial" w:hAnsi="Arial" w:cs="Arial"/>
          <w:sz w:val="24"/>
          <w:szCs w:val="24"/>
        </w:rPr>
        <w:t xml:space="preserve">Rakoczy and Money, (1995) argue however </w:t>
      </w:r>
      <w:r>
        <w:rPr>
          <w:rFonts w:ascii="Arial" w:hAnsi="Arial" w:cs="Arial"/>
          <w:sz w:val="24"/>
          <w:szCs w:val="24"/>
        </w:rPr>
        <w:t xml:space="preserve">that </w:t>
      </w:r>
      <w:r w:rsidRPr="00313E19">
        <w:rPr>
          <w:rFonts w:ascii="Arial" w:hAnsi="Arial" w:cs="Arial"/>
          <w:sz w:val="24"/>
          <w:szCs w:val="24"/>
        </w:rPr>
        <w:t>variety of learning styles are required within differing complex work situations. Looking back, I strove for excellence within my early leadership years with no understanding of leadership theory or skills achieving promotion from clinician ranks. Not until recently has the importance of preparing managers and leaders been appreciated with the uptake of leadership development within healthcare recognised to be slow and sporadic (Stoller, 2017). Conversely however Donald Schon concluded within his concept “reflection-in-action</w:t>
      </w:r>
      <w:r>
        <w:rPr>
          <w:rFonts w:ascii="Arial" w:hAnsi="Arial" w:cs="Arial"/>
          <w:sz w:val="24"/>
          <w:szCs w:val="24"/>
        </w:rPr>
        <w:t>”</w:t>
      </w:r>
      <w:r w:rsidRPr="00313E19">
        <w:rPr>
          <w:rFonts w:ascii="Arial" w:hAnsi="Arial" w:cs="Arial"/>
          <w:sz w:val="24"/>
          <w:szCs w:val="24"/>
        </w:rPr>
        <w:t>, professional knowledge develops within action, suggestive of learning taking place in the moment of doing, once again resonating an activist learning style (Munby, 1989). Souba, (1998) purports when experience combines with formal educational and excellent role models, an excellent environment to learn to lead forms.</w:t>
      </w:r>
    </w:p>
    <w:p w14:paraId="4C67000D"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Historically, I believe my leadership style to have been transformational, however I rarely rely upon one style complementing my predominant style with use of several </w:t>
      </w:r>
      <w:r w:rsidRPr="00313E19">
        <w:rPr>
          <w:rFonts w:ascii="Arial" w:hAnsi="Arial" w:cs="Arial"/>
          <w:sz w:val="24"/>
          <w:szCs w:val="24"/>
        </w:rPr>
        <w:lastRenderedPageBreak/>
        <w:t>differing leadership styles, including transactional, situational, servant and compassionate leadership styles, with choice of complementary style dependent upon the situation or goal to be achieved and its argued leaders who use several styles have a greater propensity for success (Goleman, 2017). Using transformational leadership, I was able to propose transformation of seminal working practices and systems</w:t>
      </w:r>
      <w:r w:rsidRPr="00313E19">
        <w:rPr>
          <w:rFonts w:ascii="Arial" w:eastAsia="Arial" w:hAnsi="Arial" w:cs="Arial"/>
          <w:color w:val="000000" w:themeColor="text1"/>
          <w:sz w:val="24"/>
          <w:szCs w:val="24"/>
        </w:rPr>
        <w:t xml:space="preserve"> within my team</w:t>
      </w:r>
      <w:r w:rsidRPr="00313E19">
        <w:rPr>
          <w:rFonts w:ascii="Arial" w:hAnsi="Arial" w:cs="Arial"/>
          <w:sz w:val="24"/>
          <w:szCs w:val="24"/>
        </w:rPr>
        <w:t xml:space="preserve"> to improve quality of services delivered to our service users, with no materialistic gain to them as individuals. Persuasion of ethical and moral benefits of improved to service to patients initiated the groups engagement within the change process, assisted further by the vocational nature of emergency healthcare work, where devotion to go beyond the call of duty, or a passion for their role exists with a caring need to undertake it, additionally influenced by close proximity of individuals work footprint to family groups and members (Heyes, 2003). </w:t>
      </w:r>
    </w:p>
    <w:p w14:paraId="2679CE36" w14:textId="4CE34C5E"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My first experience of leadership within WAST commenced in 2009, when I achieved promotion from paramedic to clinical team leader (CTL) within a neighboring health board, the position carried managerial, leadership and clinical responsibilities of a group of scheduled and unscheduled prehospital care staff. Despite building a reputation as a competent paramedic held in esteem by colleagues, students, and managers with an innate ability to lead and get things done, </w:t>
      </w:r>
      <w:r w:rsidR="00600BAD">
        <w:rPr>
          <w:rFonts w:ascii="Arial" w:hAnsi="Arial" w:cs="Arial"/>
          <w:sz w:val="24"/>
          <w:szCs w:val="24"/>
        </w:rPr>
        <w:t xml:space="preserve">on </w:t>
      </w:r>
      <w:r w:rsidRPr="00313E19">
        <w:rPr>
          <w:rFonts w:ascii="Arial" w:hAnsi="Arial" w:cs="Arial"/>
          <w:sz w:val="24"/>
          <w:szCs w:val="24"/>
        </w:rPr>
        <w:t>appointment to the CTL role however I experienced anxiety of what lay ahead with no preparation, just change of title and responsibility for a team of twenty staff. Whilst I felt anxieties about my predicament my paramedic abilities were unquestionable and I commenced my leadership role building upon my clinical abilities working with staff on station assessing their strengths and weaknesses whilst ensuring staff observe</w:t>
      </w:r>
      <w:r w:rsidR="00600BAD">
        <w:rPr>
          <w:rFonts w:ascii="Arial" w:hAnsi="Arial" w:cs="Arial"/>
          <w:sz w:val="24"/>
          <w:szCs w:val="24"/>
        </w:rPr>
        <w:t>d</w:t>
      </w:r>
      <w:r w:rsidRPr="00313E19">
        <w:rPr>
          <w:rFonts w:ascii="Arial" w:hAnsi="Arial" w:cs="Arial"/>
          <w:sz w:val="24"/>
          <w:szCs w:val="24"/>
        </w:rPr>
        <w:t xml:space="preserve"> I was not a desk leader, readily willing to roll up my shirt sleeves and work alongside them in a servant leadership manner, engaging followers to support and accomplish </w:t>
      </w:r>
      <w:r w:rsidRPr="00313E19">
        <w:rPr>
          <w:rFonts w:ascii="Arial" w:hAnsi="Arial" w:cs="Arial"/>
          <w:sz w:val="24"/>
          <w:szCs w:val="24"/>
        </w:rPr>
        <w:lastRenderedPageBreak/>
        <w:t xml:space="preserve">organisational vision (Lockhart, 2021). On reflection through display of these humble, charismatic behaviours and origins I was able to provide authenticity and credibility to my leadership perception from followers, influencing similar behaviours in return </w:t>
      </w:r>
      <w:r w:rsidR="004356D6">
        <w:rPr>
          <w:rFonts w:ascii="Arial" w:hAnsi="Arial" w:cs="Arial"/>
          <w:sz w:val="24"/>
          <w:szCs w:val="24"/>
        </w:rPr>
        <w:t>acting as</w:t>
      </w:r>
      <w:r w:rsidRPr="00313E19">
        <w:rPr>
          <w:rFonts w:ascii="Arial" w:hAnsi="Arial" w:cs="Arial"/>
          <w:sz w:val="24"/>
          <w:szCs w:val="24"/>
        </w:rPr>
        <w:t xml:space="preserve"> a role model.</w:t>
      </w:r>
    </w:p>
    <w:p w14:paraId="29E8BF24" w14:textId="467AF339"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Bass and Steidlmeir, (1999) state authentic leadership is strongly associated with transformational leadership with rationale of personal charisma underpinning both ideologies, with authenticity perceived being dependent upon values held by the individual holding deep rooted core beliefs within their character. Having or gaining respect for your leader is of utmost importance to team and organisational success, respect is gained from followers from the authentic behaviours of the leader, including positivity, resilience, transparency, moral and ethical. As an authentic leader I require</w:t>
      </w:r>
      <w:r w:rsidR="004C3B51">
        <w:rPr>
          <w:rFonts w:ascii="Arial" w:hAnsi="Arial" w:cs="Arial"/>
          <w:sz w:val="24"/>
          <w:szCs w:val="24"/>
        </w:rPr>
        <w:t>d</w:t>
      </w:r>
      <w:r w:rsidRPr="00313E19">
        <w:rPr>
          <w:rFonts w:ascii="Arial" w:hAnsi="Arial" w:cs="Arial"/>
          <w:sz w:val="24"/>
          <w:szCs w:val="24"/>
        </w:rPr>
        <w:t xml:space="preserve"> limited persuasion of followers who alternatively model</w:t>
      </w:r>
      <w:r w:rsidR="003D6F63">
        <w:rPr>
          <w:rFonts w:ascii="Arial" w:hAnsi="Arial" w:cs="Arial"/>
          <w:sz w:val="24"/>
          <w:szCs w:val="24"/>
        </w:rPr>
        <w:t>led</w:t>
      </w:r>
      <w:r w:rsidRPr="00313E19">
        <w:rPr>
          <w:rFonts w:ascii="Arial" w:hAnsi="Arial" w:cs="Arial"/>
          <w:sz w:val="24"/>
          <w:szCs w:val="24"/>
        </w:rPr>
        <w:t xml:space="preserve"> their own work ethics from </w:t>
      </w:r>
      <w:r w:rsidR="000A1611">
        <w:rPr>
          <w:rFonts w:ascii="Arial" w:hAnsi="Arial" w:cs="Arial"/>
          <w:sz w:val="24"/>
          <w:szCs w:val="24"/>
        </w:rPr>
        <w:t>my</w:t>
      </w:r>
      <w:r w:rsidRPr="00313E19">
        <w:rPr>
          <w:rFonts w:ascii="Arial" w:hAnsi="Arial" w:cs="Arial"/>
          <w:sz w:val="24"/>
          <w:szCs w:val="24"/>
        </w:rPr>
        <w:t xml:space="preserve"> display of the authentic behaviours, values, and beliefs (Lawler and Ashman, 2012).</w:t>
      </w:r>
    </w:p>
    <w:p w14:paraId="0B5FB1AD" w14:textId="289CF91B" w:rsidR="00E04500"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Within my early leadership one of my first thought provoking enigmas was what motivated individuals within my team, wondering how I could catalyse their motivational needs, reducing apathy portrayed by some members who appeared to trudge through until day end count</w:t>
      </w:r>
      <w:r w:rsidR="0085642C">
        <w:rPr>
          <w:rFonts w:ascii="Arial" w:hAnsi="Arial" w:cs="Arial"/>
          <w:sz w:val="24"/>
          <w:szCs w:val="24"/>
        </w:rPr>
        <w:t>ing</w:t>
      </w:r>
      <w:r w:rsidRPr="00313E19">
        <w:rPr>
          <w:rFonts w:ascii="Arial" w:hAnsi="Arial" w:cs="Arial"/>
          <w:sz w:val="24"/>
          <w:szCs w:val="24"/>
        </w:rPr>
        <w:t xml:space="preserve"> down the days to retirement</w:t>
      </w:r>
      <w:r w:rsidR="0085642C">
        <w:rPr>
          <w:rFonts w:ascii="Arial" w:hAnsi="Arial" w:cs="Arial"/>
          <w:sz w:val="24"/>
          <w:szCs w:val="24"/>
        </w:rPr>
        <w:t>,</w:t>
      </w:r>
      <w:r w:rsidRPr="00313E19">
        <w:rPr>
          <w:rFonts w:ascii="Arial" w:hAnsi="Arial" w:cs="Arial"/>
          <w:sz w:val="24"/>
          <w:szCs w:val="24"/>
        </w:rPr>
        <w:t xml:space="preserve"> listlessly completing enough work to harbour off unwanted attention with no thoughts or aspirations. I became perplexed by individual difference</w:t>
      </w:r>
      <w:r w:rsidR="006F2F24">
        <w:rPr>
          <w:rFonts w:ascii="Arial" w:hAnsi="Arial" w:cs="Arial"/>
          <w:sz w:val="24"/>
          <w:szCs w:val="24"/>
        </w:rPr>
        <w:t xml:space="preserve"> in</w:t>
      </w:r>
      <w:r w:rsidRPr="00313E19">
        <w:rPr>
          <w:rFonts w:ascii="Arial" w:hAnsi="Arial" w:cs="Arial"/>
          <w:sz w:val="24"/>
          <w:szCs w:val="24"/>
        </w:rPr>
        <w:t xml:space="preserve"> drive to achieve success, complete work goals and activities. My own motivation was driven from a need to provide for my young family who required various needs including housing, nutrition and clothing, whilst </w:t>
      </w:r>
      <w:r w:rsidR="004F7B2C">
        <w:rPr>
          <w:rFonts w:ascii="Arial" w:hAnsi="Arial" w:cs="Arial"/>
          <w:sz w:val="24"/>
          <w:szCs w:val="24"/>
        </w:rPr>
        <w:t>my</w:t>
      </w:r>
      <w:r w:rsidRPr="00313E19">
        <w:rPr>
          <w:rFonts w:ascii="Arial" w:hAnsi="Arial" w:cs="Arial"/>
          <w:sz w:val="24"/>
          <w:szCs w:val="24"/>
        </w:rPr>
        <w:t xml:space="preserve"> competitive </w:t>
      </w:r>
      <w:r w:rsidR="004F7B2C">
        <w:rPr>
          <w:rFonts w:ascii="Arial" w:hAnsi="Arial" w:cs="Arial"/>
          <w:sz w:val="24"/>
          <w:szCs w:val="24"/>
        </w:rPr>
        <w:t xml:space="preserve">nature </w:t>
      </w:r>
      <w:r w:rsidRPr="00313E19">
        <w:rPr>
          <w:rFonts w:ascii="Arial" w:hAnsi="Arial" w:cs="Arial"/>
          <w:sz w:val="24"/>
          <w:szCs w:val="24"/>
        </w:rPr>
        <w:t xml:space="preserve">as per my </w:t>
      </w:r>
      <w:r w:rsidR="00066981">
        <w:rPr>
          <w:rFonts w:ascii="Arial" w:hAnsi="Arial" w:cs="Arial"/>
          <w:sz w:val="24"/>
          <w:szCs w:val="24"/>
        </w:rPr>
        <w:t xml:space="preserve">newly </w:t>
      </w:r>
      <w:r w:rsidR="00B47F91">
        <w:rPr>
          <w:rFonts w:ascii="Arial" w:hAnsi="Arial" w:cs="Arial"/>
          <w:sz w:val="24"/>
          <w:szCs w:val="24"/>
        </w:rPr>
        <w:t xml:space="preserve">discovered </w:t>
      </w:r>
      <w:r w:rsidRPr="00313E19">
        <w:rPr>
          <w:rFonts w:ascii="Arial" w:hAnsi="Arial" w:cs="Arial"/>
          <w:sz w:val="24"/>
          <w:szCs w:val="24"/>
        </w:rPr>
        <w:t xml:space="preserve">fiery red insights personality amongst peers </w:t>
      </w:r>
      <w:r w:rsidR="00B47F91">
        <w:rPr>
          <w:rFonts w:ascii="Arial" w:hAnsi="Arial" w:cs="Arial"/>
          <w:sz w:val="24"/>
          <w:szCs w:val="24"/>
        </w:rPr>
        <w:t>provided</w:t>
      </w:r>
      <w:r w:rsidRPr="00313E19">
        <w:rPr>
          <w:rFonts w:ascii="Arial" w:hAnsi="Arial" w:cs="Arial"/>
          <w:sz w:val="24"/>
          <w:szCs w:val="24"/>
        </w:rPr>
        <w:t xml:space="preserve"> further motivat</w:t>
      </w:r>
      <w:r w:rsidR="00B47F91">
        <w:rPr>
          <w:rFonts w:ascii="Arial" w:hAnsi="Arial" w:cs="Arial"/>
          <w:sz w:val="24"/>
          <w:szCs w:val="24"/>
        </w:rPr>
        <w:t>ion</w:t>
      </w:r>
      <w:r w:rsidRPr="00313E19">
        <w:rPr>
          <w:rFonts w:ascii="Arial" w:hAnsi="Arial" w:cs="Arial"/>
          <w:sz w:val="24"/>
          <w:szCs w:val="24"/>
        </w:rPr>
        <w:t xml:space="preserve"> to acquit myself to </w:t>
      </w:r>
      <w:r w:rsidR="00CD4A0D">
        <w:rPr>
          <w:rFonts w:ascii="Arial" w:hAnsi="Arial" w:cs="Arial"/>
          <w:sz w:val="24"/>
          <w:szCs w:val="24"/>
        </w:rPr>
        <w:t>the</w:t>
      </w:r>
      <w:r w:rsidRPr="00313E19">
        <w:rPr>
          <w:rFonts w:ascii="Arial" w:hAnsi="Arial" w:cs="Arial"/>
          <w:sz w:val="24"/>
          <w:szCs w:val="24"/>
        </w:rPr>
        <w:t xml:space="preserve"> </w:t>
      </w:r>
      <w:r w:rsidRPr="00313E19">
        <w:rPr>
          <w:rFonts w:ascii="Arial" w:hAnsi="Arial" w:cs="Arial"/>
          <w:sz w:val="24"/>
          <w:szCs w:val="24"/>
        </w:rPr>
        <w:lastRenderedPageBreak/>
        <w:t>best of my ability displaying high standards and work ethic, behaviour</w:t>
      </w:r>
      <w:r w:rsidR="00CD4A0D">
        <w:rPr>
          <w:rFonts w:ascii="Arial" w:hAnsi="Arial" w:cs="Arial"/>
          <w:sz w:val="24"/>
          <w:szCs w:val="24"/>
        </w:rPr>
        <w:t>s</w:t>
      </w:r>
      <w:r w:rsidRPr="00313E19">
        <w:rPr>
          <w:rFonts w:ascii="Arial" w:hAnsi="Arial" w:cs="Arial"/>
          <w:sz w:val="24"/>
          <w:szCs w:val="24"/>
        </w:rPr>
        <w:t xml:space="preserve"> influenced upon me from an early age from parental exemplars (Leenders, Bunk and Henkens, 2017)</w:t>
      </w:r>
      <w:r w:rsidRPr="00313E19">
        <w:rPr>
          <w:rFonts w:ascii="Arial" w:hAnsi="Arial" w:cs="Arial"/>
          <w:color w:val="222222"/>
          <w:sz w:val="20"/>
          <w:szCs w:val="20"/>
          <w:shd w:val="clear" w:color="auto" w:fill="FFFFFF"/>
        </w:rPr>
        <w:t>.</w:t>
      </w:r>
      <w:r w:rsidRPr="00313E19">
        <w:rPr>
          <w:rFonts w:ascii="Arial" w:hAnsi="Arial" w:cs="Arial"/>
          <w:sz w:val="24"/>
          <w:szCs w:val="24"/>
        </w:rPr>
        <w:t xml:space="preserve"> </w:t>
      </w:r>
      <w:r w:rsidR="00FF2F00">
        <w:rPr>
          <w:rFonts w:ascii="Arial" w:hAnsi="Arial" w:cs="Arial"/>
          <w:sz w:val="24"/>
          <w:szCs w:val="24"/>
        </w:rPr>
        <w:t xml:space="preserve">Reflection </w:t>
      </w:r>
      <w:r w:rsidR="00105D98">
        <w:rPr>
          <w:rFonts w:ascii="Arial" w:hAnsi="Arial" w:cs="Arial"/>
          <w:sz w:val="24"/>
          <w:szCs w:val="24"/>
        </w:rPr>
        <w:t>high</w:t>
      </w:r>
      <w:r w:rsidR="00270059">
        <w:rPr>
          <w:rFonts w:ascii="Arial" w:hAnsi="Arial" w:cs="Arial"/>
          <w:sz w:val="24"/>
          <w:szCs w:val="24"/>
        </w:rPr>
        <w:t>lighted the need for</w:t>
      </w:r>
      <w:r w:rsidRPr="00313E19">
        <w:rPr>
          <w:rFonts w:ascii="Arial" w:hAnsi="Arial" w:cs="Arial"/>
          <w:sz w:val="24"/>
          <w:szCs w:val="24"/>
        </w:rPr>
        <w:t xml:space="preserve"> further understanding and knowledge of team motivation, leadership and management </w:t>
      </w:r>
      <w:r w:rsidR="007820DF">
        <w:rPr>
          <w:rFonts w:ascii="Arial" w:hAnsi="Arial" w:cs="Arial"/>
          <w:sz w:val="24"/>
          <w:szCs w:val="24"/>
        </w:rPr>
        <w:t xml:space="preserve">and </w:t>
      </w:r>
      <w:r w:rsidR="00745302">
        <w:rPr>
          <w:rFonts w:ascii="Arial" w:hAnsi="Arial" w:cs="Arial"/>
          <w:sz w:val="24"/>
          <w:szCs w:val="24"/>
        </w:rPr>
        <w:t xml:space="preserve">embraced </w:t>
      </w:r>
      <w:r w:rsidR="005A268A">
        <w:rPr>
          <w:rFonts w:ascii="Arial" w:hAnsi="Arial" w:cs="Arial"/>
          <w:sz w:val="24"/>
          <w:szCs w:val="24"/>
        </w:rPr>
        <w:t xml:space="preserve">a </w:t>
      </w:r>
      <w:r w:rsidR="005A268A" w:rsidRPr="00313E19">
        <w:rPr>
          <w:rFonts w:ascii="Arial" w:hAnsi="Arial" w:cs="Arial"/>
          <w:sz w:val="24"/>
          <w:szCs w:val="24"/>
        </w:rPr>
        <w:t>vocational</w:t>
      </w:r>
      <w:r w:rsidRPr="00313E19">
        <w:rPr>
          <w:rFonts w:ascii="Arial" w:hAnsi="Arial" w:cs="Arial"/>
          <w:sz w:val="24"/>
          <w:szCs w:val="24"/>
        </w:rPr>
        <w:t xml:space="preserve"> leadership qualification with the Institute of Leadership and Management (ILM) level 3 and 5 qualifications, cognisant of not having undertaken any formal education for a significant period, however through this activity I first became aware of Maslow’s hierarchy of needs. Maslow, (1943) reported existence of five major human motivational need groups, which were placed within a pyramidal system requiring fulfilment of each layer prior to progression to the next in a hierarchical system (Appendix 4.4).</w:t>
      </w:r>
    </w:p>
    <w:p w14:paraId="4101D642" w14:textId="3F6E5036" w:rsidR="00570EFE" w:rsidRPr="00E04500" w:rsidRDefault="00E04500" w:rsidP="00570EFE">
      <w:pPr>
        <w:spacing w:line="480" w:lineRule="auto"/>
        <w:jc w:val="both"/>
        <w:rPr>
          <w:rFonts w:ascii="Arial" w:hAnsi="Arial" w:cs="Arial"/>
          <w:sz w:val="24"/>
          <w:szCs w:val="24"/>
        </w:rPr>
      </w:pPr>
      <w:r>
        <w:rPr>
          <w:rFonts w:ascii="Arial" w:hAnsi="Arial" w:cs="Arial"/>
          <w:sz w:val="24"/>
          <w:szCs w:val="24"/>
        </w:rPr>
        <w:t xml:space="preserve">  </w:t>
      </w:r>
      <w:r w:rsidR="00570EFE" w:rsidRPr="00313E19">
        <w:rPr>
          <w:rFonts w:ascii="Arial" w:hAnsi="Arial" w:cs="Arial"/>
          <w:sz w:val="24"/>
          <w:szCs w:val="24"/>
        </w:rPr>
        <w:t xml:space="preserve">With </w:t>
      </w:r>
      <w:r w:rsidR="0054755B">
        <w:rPr>
          <w:rFonts w:ascii="Arial" w:hAnsi="Arial" w:cs="Arial"/>
          <w:sz w:val="24"/>
          <w:szCs w:val="24"/>
        </w:rPr>
        <w:t>this</w:t>
      </w:r>
      <w:r w:rsidR="00570EFE" w:rsidRPr="00313E19">
        <w:rPr>
          <w:rFonts w:ascii="Arial" w:hAnsi="Arial" w:cs="Arial"/>
          <w:sz w:val="24"/>
          <w:szCs w:val="24"/>
        </w:rPr>
        <w:t xml:space="preserve"> newfound knowledge within my first leadership role, I used Maslow’s theory to try and motivate my staff, providing new furnishings and comfortable, warm, and secure environments for team members to unwind, readily stocked with welfare items whilst instilling a feeling of belongingness amongst the team through arrangement of social events building relationships, allowing networking amongst peers, friendship growth and shared interests external to a work environment between staff. I further grew a library of learning and educational resources for staff use, encouraging team members to apply for promotion or achieve higher qualifications </w:t>
      </w:r>
      <w:r w:rsidR="006447AC">
        <w:rPr>
          <w:rFonts w:ascii="Arial" w:hAnsi="Arial" w:cs="Arial"/>
          <w:sz w:val="24"/>
          <w:szCs w:val="24"/>
        </w:rPr>
        <w:t>and</w:t>
      </w:r>
      <w:r w:rsidR="00570EFE" w:rsidRPr="00313E19">
        <w:rPr>
          <w:rFonts w:ascii="Arial" w:hAnsi="Arial" w:cs="Arial"/>
          <w:sz w:val="24"/>
          <w:szCs w:val="24"/>
        </w:rPr>
        <w:t xml:space="preserve"> further explored during annual appraisals. Sing, (2015) reports existence of improved effectiveness and efficiency within teams and individuals where effective personal appraisal and development review (PADR’s) are undertaken against clear objectives. Whilst keen to undertake PADR’s within my team the organisation however are less keen to afford appropriate time for their completion as a result they have become counterproductive as a meaningless reporting and tick box exercise.</w:t>
      </w:r>
    </w:p>
    <w:p w14:paraId="7E8585B4" w14:textId="02125F3F"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lastRenderedPageBreak/>
        <w:t xml:space="preserve">  On reflection, additional to the use of Maslow’s motivational theory this was an example of servant leadership providing for and serving the team under my sphere of influence and whilst early success was achieved with improved team motivation and increased transfer requests from outside staff keen to join our success, criticisms of this theory became apparent however where not all members required fulfilment of all pyramidal levels and able to progress without the fulfilment of all level’s dependent upon personal values, beliefs, social background and experience (Wicker et al, 1993). Whilst successful in delivering team motivation effects upon my own wellbeing as a servant to the team was questionable with laborious maintenance of team requirements which proved difficult to maintain by the leader alone, requiring team involvement, buy in and assistance</w:t>
      </w:r>
      <w:r w:rsidR="00F3073B">
        <w:rPr>
          <w:rFonts w:ascii="Arial" w:hAnsi="Arial" w:cs="Arial"/>
          <w:sz w:val="24"/>
          <w:szCs w:val="24"/>
        </w:rPr>
        <w:t xml:space="preserve"> of others</w:t>
      </w:r>
      <w:r w:rsidRPr="00313E19">
        <w:rPr>
          <w:rFonts w:ascii="Arial" w:hAnsi="Arial" w:cs="Arial"/>
          <w:sz w:val="24"/>
          <w:szCs w:val="24"/>
        </w:rPr>
        <w:t xml:space="preserve"> essential to create a sustainable system (Lynam, 2021). From this experience I learnt a place </w:t>
      </w:r>
      <w:r>
        <w:rPr>
          <w:rFonts w:ascii="Arial" w:hAnsi="Arial" w:cs="Arial"/>
          <w:sz w:val="24"/>
          <w:szCs w:val="24"/>
        </w:rPr>
        <w:t xml:space="preserve">exists </w:t>
      </w:r>
      <w:r w:rsidRPr="00313E19">
        <w:rPr>
          <w:rFonts w:ascii="Arial" w:hAnsi="Arial" w:cs="Arial"/>
          <w:sz w:val="24"/>
          <w:szCs w:val="24"/>
        </w:rPr>
        <w:t xml:space="preserve">for use of Maslow’s hierarchy of needs </w:t>
      </w:r>
      <w:r>
        <w:rPr>
          <w:rFonts w:ascii="Arial" w:hAnsi="Arial" w:cs="Arial"/>
          <w:sz w:val="24"/>
          <w:szCs w:val="24"/>
        </w:rPr>
        <w:t>to</w:t>
      </w:r>
      <w:r w:rsidRPr="00313E19">
        <w:rPr>
          <w:rFonts w:ascii="Arial" w:hAnsi="Arial" w:cs="Arial"/>
          <w:sz w:val="24"/>
          <w:szCs w:val="24"/>
        </w:rPr>
        <w:t xml:space="preserve"> motivat</w:t>
      </w:r>
      <w:r>
        <w:rPr>
          <w:rFonts w:ascii="Arial" w:hAnsi="Arial" w:cs="Arial"/>
          <w:sz w:val="24"/>
          <w:szCs w:val="24"/>
        </w:rPr>
        <w:t>e</w:t>
      </w:r>
      <w:r w:rsidRPr="00313E19">
        <w:rPr>
          <w:rFonts w:ascii="Arial" w:hAnsi="Arial" w:cs="Arial"/>
          <w:sz w:val="24"/>
          <w:szCs w:val="24"/>
        </w:rPr>
        <w:t xml:space="preserve"> my team but realised it does not fit all followers and </w:t>
      </w:r>
      <w:r>
        <w:rPr>
          <w:rFonts w:ascii="Arial" w:hAnsi="Arial" w:cs="Arial"/>
          <w:sz w:val="24"/>
          <w:szCs w:val="24"/>
        </w:rPr>
        <w:t>required</w:t>
      </w:r>
      <w:r w:rsidRPr="00313E19">
        <w:rPr>
          <w:rFonts w:ascii="Arial" w:hAnsi="Arial" w:cs="Arial"/>
          <w:sz w:val="24"/>
          <w:szCs w:val="24"/>
        </w:rPr>
        <w:t xml:space="preserve"> awareness of individual motivational drivers necessary for global success.</w:t>
      </w:r>
    </w:p>
    <w:p w14:paraId="63674186"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When my team were able to see I was a worker and looking to do all I could to improve the</w:t>
      </w:r>
      <w:r>
        <w:rPr>
          <w:rFonts w:ascii="Arial" w:hAnsi="Arial" w:cs="Arial"/>
          <w:sz w:val="24"/>
          <w:szCs w:val="24"/>
        </w:rPr>
        <w:t>ir</w:t>
      </w:r>
      <w:r w:rsidRPr="00313E19">
        <w:rPr>
          <w:rFonts w:ascii="Arial" w:hAnsi="Arial" w:cs="Arial"/>
          <w:sz w:val="24"/>
          <w:szCs w:val="24"/>
        </w:rPr>
        <w:t xml:space="preserve"> workplace they began to warm towards me, and I was able to assess what was good and indifferent at station and locality levels. I began to collate lists of essential duties to be completed by staff during each shift which on reflection was an autocratic leadership style with no involvement of staff within decision making or encouragement of their innovative ideas, consequently </w:t>
      </w:r>
      <w:r>
        <w:rPr>
          <w:rFonts w:ascii="Arial" w:hAnsi="Arial" w:cs="Arial"/>
          <w:sz w:val="24"/>
          <w:szCs w:val="24"/>
        </w:rPr>
        <w:t>my actions attracted</w:t>
      </w:r>
      <w:r w:rsidRPr="00313E19">
        <w:rPr>
          <w:rFonts w:ascii="Arial" w:hAnsi="Arial" w:cs="Arial"/>
          <w:sz w:val="24"/>
          <w:szCs w:val="24"/>
        </w:rPr>
        <w:t xml:space="preserve"> considerable resistance by </w:t>
      </w:r>
      <w:r>
        <w:rPr>
          <w:rFonts w:ascii="Arial" w:hAnsi="Arial" w:cs="Arial"/>
          <w:sz w:val="24"/>
          <w:szCs w:val="24"/>
        </w:rPr>
        <w:t>followers</w:t>
      </w:r>
      <w:r w:rsidRPr="00313E19">
        <w:rPr>
          <w:rFonts w:ascii="Arial" w:hAnsi="Arial" w:cs="Arial"/>
          <w:sz w:val="24"/>
          <w:szCs w:val="24"/>
        </w:rPr>
        <w:t xml:space="preserve"> and my first disappointment. I quickly realised change was difficult to manage within a team and far more productive and successful to involve all team members within decisions with individuals more receptive to their own ideas rather than those enforced.</w:t>
      </w:r>
    </w:p>
    <w:p w14:paraId="0B49AAB1"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lastRenderedPageBreak/>
        <w:t xml:space="preserve">  When previously attempting to orchestrate change I have met by resistance from individuals whose opinion was </w:t>
      </w:r>
      <w:r>
        <w:rPr>
          <w:rFonts w:ascii="Arial" w:hAnsi="Arial" w:cs="Arial"/>
          <w:sz w:val="24"/>
          <w:szCs w:val="24"/>
        </w:rPr>
        <w:t xml:space="preserve">any </w:t>
      </w:r>
      <w:r w:rsidRPr="00313E19">
        <w:rPr>
          <w:rFonts w:ascii="Arial" w:hAnsi="Arial" w:cs="Arial"/>
          <w:sz w:val="24"/>
          <w:szCs w:val="24"/>
        </w:rPr>
        <w:t xml:space="preserve">new or delegated tasks and process as not being of their concern or role and sat </w:t>
      </w:r>
      <w:r>
        <w:rPr>
          <w:rFonts w:ascii="Arial" w:hAnsi="Arial" w:cs="Arial"/>
          <w:sz w:val="24"/>
          <w:szCs w:val="24"/>
        </w:rPr>
        <w:t xml:space="preserve">alternatively </w:t>
      </w:r>
      <w:r w:rsidRPr="00313E19">
        <w:rPr>
          <w:rFonts w:ascii="Arial" w:hAnsi="Arial" w:cs="Arial"/>
          <w:sz w:val="24"/>
          <w:szCs w:val="24"/>
        </w:rPr>
        <w:t>within my responsibility as the manager, on reflection within these early leadership years my fiery red personality trait as per insights profiling would come to the fore and I would display dictatorial, assertive and controlling personality traits, especially with followers of an opposing green supporter insights personalities. The occurrence of these experiences caused unrest and agitation from team insubordination, initiating enquiry into behaviours to rationalise causation of discontent and why plans had not gone as well as anticipated</w:t>
      </w:r>
      <w:r>
        <w:rPr>
          <w:rFonts w:ascii="Arial" w:hAnsi="Arial" w:cs="Arial"/>
          <w:sz w:val="24"/>
          <w:szCs w:val="24"/>
        </w:rPr>
        <w:t>. I discovered</w:t>
      </w:r>
      <w:r w:rsidRPr="00313E19">
        <w:rPr>
          <w:rFonts w:ascii="Arial" w:hAnsi="Arial" w:cs="Arial"/>
          <w:sz w:val="24"/>
          <w:szCs w:val="24"/>
        </w:rPr>
        <w:t xml:space="preserve"> most people fear change and what it may mean and present barriers to resist its occurrence (Moran and Brightman, 2000).</w:t>
      </w:r>
    </w:p>
    <w:p w14:paraId="24260931" w14:textId="77777777" w:rsidR="00570EFE" w:rsidRPr="00313E19" w:rsidRDefault="00570EFE" w:rsidP="00570EFE">
      <w:pPr>
        <w:spacing w:line="480" w:lineRule="auto"/>
        <w:jc w:val="both"/>
        <w:rPr>
          <w:rFonts w:ascii="Arial" w:hAnsi="Arial" w:cs="Arial"/>
          <w:sz w:val="24"/>
          <w:szCs w:val="24"/>
        </w:rPr>
      </w:pPr>
      <w:r>
        <w:rPr>
          <w:rFonts w:ascii="Arial" w:hAnsi="Arial" w:cs="Arial"/>
          <w:sz w:val="24"/>
          <w:szCs w:val="24"/>
        </w:rPr>
        <w:t xml:space="preserve">  Following my early learning in action</w:t>
      </w:r>
      <w:r w:rsidRPr="00313E19">
        <w:rPr>
          <w:rFonts w:ascii="Arial" w:hAnsi="Arial" w:cs="Arial"/>
          <w:sz w:val="24"/>
          <w:szCs w:val="24"/>
        </w:rPr>
        <w:t xml:space="preserve"> experience of organisational change </w:t>
      </w:r>
      <w:r>
        <w:rPr>
          <w:rFonts w:ascii="Arial" w:hAnsi="Arial" w:cs="Arial"/>
          <w:sz w:val="24"/>
          <w:szCs w:val="24"/>
        </w:rPr>
        <w:t xml:space="preserve">I discovered </w:t>
      </w:r>
      <w:r w:rsidRPr="00313E19">
        <w:rPr>
          <w:rFonts w:ascii="Arial" w:hAnsi="Arial" w:cs="Arial"/>
          <w:sz w:val="24"/>
          <w:szCs w:val="24"/>
        </w:rPr>
        <w:t xml:space="preserve">it is essential </w:t>
      </w:r>
      <w:r>
        <w:rPr>
          <w:rFonts w:ascii="Arial" w:hAnsi="Arial" w:cs="Arial"/>
          <w:sz w:val="24"/>
          <w:szCs w:val="24"/>
        </w:rPr>
        <w:t xml:space="preserve">to develop </w:t>
      </w:r>
      <w:r w:rsidRPr="00313E19">
        <w:rPr>
          <w:rFonts w:ascii="Arial" w:hAnsi="Arial" w:cs="Arial"/>
          <w:sz w:val="24"/>
          <w:szCs w:val="24"/>
        </w:rPr>
        <w:t>good leader and follower relationships with optimal communication and collaborative involvement of followers to ensure success and engagement (Arif et al, 2017). Additionally, adoption and development of coaching skills by the leader can support organisational change, moving away from a typical controlling and commanding mindset, towards a more positive, motivating coaching culture (Grant, 2010). Jantunen, (2019) further supports the adoption of a coaching culture by the leader valuing empowerment of teams. Improvement of my leadership approach and communication from coaching and mentorship is an area I feel I could expand upon my knowledge and skills to enhance my leadership efficacy, whilst being mindful of differing personality traits.</w:t>
      </w:r>
    </w:p>
    <w:p w14:paraId="623B5BD0" w14:textId="2D6CCFC0"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I realise on reflection, leadership skills and my behaviours with team member engagement is interlinked, having experienced much of it through experiential learning (Moon, 2004). A potential driver within these situations is the identification of my </w:t>
      </w:r>
      <w:r w:rsidRPr="00313E19">
        <w:rPr>
          <w:rFonts w:ascii="Arial" w:hAnsi="Arial" w:cs="Arial"/>
          <w:sz w:val="24"/>
          <w:szCs w:val="24"/>
        </w:rPr>
        <w:lastRenderedPageBreak/>
        <w:t>supervisor Jungian personality trait type ESTJ, according to the Myers-Briggs (1962), based upon Carl Jung’s  (1923) simplistic description of personality types, renowned to be one of the most practical tools to describe personality trait and one of the most sold personality tests (</w:t>
      </w:r>
      <w:hyperlink r:id="rId12" w:history="1">
        <w:r w:rsidRPr="00313E19">
          <w:rPr>
            <w:rFonts w:ascii="Arial" w:hAnsi="Arial" w:cs="Arial"/>
            <w:sz w:val="24"/>
            <w:szCs w:val="24"/>
            <w:shd w:val="clear" w:color="auto" w:fill="FFFFFF"/>
          </w:rPr>
          <w:t>Bahreinian</w:t>
        </w:r>
      </w:hyperlink>
      <w:r w:rsidRPr="00313E19">
        <w:rPr>
          <w:rFonts w:ascii="Arial" w:hAnsi="Arial" w:cs="Arial"/>
          <w:sz w:val="24"/>
          <w:szCs w:val="24"/>
          <w:shd w:val="clear" w:color="auto" w:fill="FFFFFF"/>
        </w:rPr>
        <w:t>, Ahi and Soltani</w:t>
      </w:r>
      <w:r w:rsidRPr="00313E19">
        <w:rPr>
          <w:rFonts w:ascii="Arial" w:hAnsi="Arial" w:cs="Arial"/>
          <w:sz w:val="24"/>
          <w:szCs w:val="24"/>
        </w:rPr>
        <w:t xml:space="preserve">, 2012). Myers Briggs purports everyone has a number of personality type elements within and there is no best fit typology. Analysis of my own traits using Myers Briggs assessment identifies me to be ESTJ personality which infers to me being an extrovert (E) with a natural ability to take care of business in a practical, realistic and matter of fact style, displaying no interest in subjects seen to be of no practical use, furthermore I am thought to enjoy organising, administrating and running activities but liable to miss other people’s feelings and points of view regularly. Other parts of my personality trait S and T refer to sensing and thinking respectively and relate to my sense of attention to reality and thoughts of what I can learn from my own interpretation of incidence with thorough analysis of available options prior to making decisions, a trait which I have acquired over the years through experience of hastily decision making by managers without being in full possession of facts and having to deal with the consequence. I enjoy gaining </w:t>
      </w:r>
      <w:r w:rsidR="00521B4F" w:rsidRPr="00313E19">
        <w:rPr>
          <w:rFonts w:ascii="Arial" w:hAnsi="Arial" w:cs="Arial"/>
          <w:sz w:val="24"/>
          <w:szCs w:val="24"/>
        </w:rPr>
        <w:t>first-hand</w:t>
      </w:r>
      <w:r w:rsidRPr="00313E19">
        <w:rPr>
          <w:rFonts w:ascii="Arial" w:hAnsi="Arial" w:cs="Arial"/>
          <w:sz w:val="24"/>
          <w:szCs w:val="24"/>
        </w:rPr>
        <w:t xml:space="preserve"> experience whilst gaining a holistic overview of facts and details, which I can imagine may be overbearing and seen as controlling, using a situational leadership approach within these situations may assist the efficacy of my leadership assisting with my own requirements for development of coaching and mentorship.</w:t>
      </w:r>
    </w:p>
    <w:p w14:paraId="1A3E318D"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The final J aspect of my ESTJ personality trait refers to a preference of planning and structure with analytical decision making, whilst I resonate with this I am also able to work intuitively making snap decisions a trait of all clinicians working within emergency critical care, with lifesaving interventions required and supportive of being extrovert, frustrated and intolerant of inaction. </w:t>
      </w:r>
    </w:p>
    <w:p w14:paraId="5EFFB2C8"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lastRenderedPageBreak/>
        <w:t xml:space="preserve">  This course has assisted reflection upon my leadership style including how I engage with others whilst undertaking my duties. When interacting with my team, peers and other departmental colleagues a varied style is required with my preference being of innovative ‘democratic’ or ‘delegative’ leadership rather than an autocratic culture where staff are directed, as outlined within studies undertaken by researchers led by psychologist Kurt Lewin (Cherry, 2006). Authoritarian leadership is reported to be less creative and viewed as dictatorial and controlling, its application however is not to be ignored and should be used where the leader is the subject specialist and little time for group decision making exists (Cherry, 2006). It is possible on occasions that colleagues perceive me to be autocratic with an authoritarian approach pertinent to some aspects of the SP role where specialised enhanced skills and abilities are role specific, especially during a pitstop approach to resuscitation efforts orchestrated by the leader in a directive manner to improve resuscitation success and achievement of an organisational goal (Batt, Haliwell and Clark, 2015). A democratic and delegative style is useful within a range of incidences and as a senior manager with a large team comprising a range of competent and developing staff it is realised task delegation on occasions is required to provide challenge and development to individuals, inspiring them to be innovative and creative within the workplace. Other team members who are very inexperienced and still trying to find their feet within their role and organisation require specific need for instruction on how to complete tasks and processes and use of a situational leadership style is required until competency proven, and experience is gained with continual leadership assessment and adaption of leader behaviour dependent upon follower experience and competency (Hersey and Blanchard, 1997). </w:t>
      </w:r>
    </w:p>
    <w:p w14:paraId="127A8437" w14:textId="77777777" w:rsidR="00570EFE" w:rsidRPr="00313E19" w:rsidRDefault="00570EFE" w:rsidP="00570EFE">
      <w:pPr>
        <w:spacing w:line="480" w:lineRule="auto"/>
        <w:jc w:val="center"/>
        <w:rPr>
          <w:rFonts w:ascii="Arial" w:hAnsi="Arial" w:cs="Arial"/>
          <w:sz w:val="24"/>
          <w:szCs w:val="24"/>
        </w:rPr>
      </w:pPr>
    </w:p>
    <w:p w14:paraId="012EF87E"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lastRenderedPageBreak/>
        <w:t xml:space="preserve">  Hersey and Blanchard, (1997) suggest there is no single all-encompassing leadership style, and successful leaders are those who can read the demands of a given situation and adapt their style to meet these demands. Whilst completing tasks is important my leadership is driven by and often dependent upon situations with importance of good interrelations and communication between myself the leader and follower essential, with relationships improved through listening, providing emotional support and encouragement. Kerr et al, (2005) argue leaders’ effectiveness and perception of followers is related to the emotional intelligence (EI) of the leader. EI can be defined as ‘the social awareness and intelligence to be able to monitor your own and others’ emotions and feelings, analysing these emotions to be able to guide the leaders thinking an actions when engaging with the individual’ (Salovey and Mayor, 1990). </w:t>
      </w:r>
    </w:p>
    <w:p w14:paraId="01FFAA55"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My own understanding of EI is all human beings including the leader live within a fluctuating emotional state and influenced through receipt of good news such as promotion or personal success with resultant euphoric, motivated effects or conversely entering a depressing, unmotivated psychological phase following receipt of bad news or information such as negative feedback or a relationship breakdown. It is important to understand emotions and feelings displayed within the work environment can be the result of incidents both at home or during work, as a leader it is important to read these emotions and act on them appropriately by harnessing the euphoric, motivational feelings to improve performance and achieve objectives or to withhold or change approach of delivering further difficult news to those already emotionally perturbed. Occasionally I may lack emotional awareness caught up in the moment of task achievement, supported by my insights red coloured profiling suggestive of my application of an impersonal approach to life with little time, tolerance or compassion </w:t>
      </w:r>
      <w:r w:rsidRPr="00313E19">
        <w:rPr>
          <w:rFonts w:ascii="Arial" w:hAnsi="Arial" w:cs="Arial"/>
          <w:sz w:val="24"/>
          <w:szCs w:val="24"/>
        </w:rPr>
        <w:lastRenderedPageBreak/>
        <w:t>for my own feelings or that of others, with the need to express my appreciation of the efforts of others, remaining open to views and ideas of my team.</w:t>
      </w:r>
    </w:p>
    <w:p w14:paraId="483626F7"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It is important for leaders to have a personal awareness of their own leadership style and how th</w:t>
      </w:r>
      <w:r>
        <w:rPr>
          <w:rFonts w:ascii="Arial" w:hAnsi="Arial" w:cs="Arial"/>
          <w:sz w:val="24"/>
          <w:szCs w:val="24"/>
        </w:rPr>
        <w:t xml:space="preserve">is </w:t>
      </w:r>
      <w:r w:rsidRPr="00313E19">
        <w:rPr>
          <w:rFonts w:ascii="Arial" w:hAnsi="Arial" w:cs="Arial"/>
          <w:sz w:val="24"/>
          <w:szCs w:val="24"/>
        </w:rPr>
        <w:t>style is perceived by others, this awareness in collaboration with feedback from those I influence is important in the identification of areas for improvement and development of my leadership ability whilst also celebrating good practice. To gauge follower perception of my leadership I attempted to undertake a 360-degree evaluation, a feedback instrument which addresses the differences between a leader self-scoring appraisal and scores provided from follower appraisal of the leader (Kets de Vries, Vrignaud and Florent-Treacy, 2004).</w:t>
      </w:r>
    </w:p>
    <w:p w14:paraId="6081BDE3"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Prior to engagement in 360-degree</w:t>
      </w:r>
      <w:r>
        <w:rPr>
          <w:rFonts w:ascii="Arial" w:hAnsi="Arial" w:cs="Arial"/>
          <w:sz w:val="24"/>
          <w:szCs w:val="24"/>
        </w:rPr>
        <w:t xml:space="preserve"> </w:t>
      </w:r>
      <w:r w:rsidRPr="00313E19">
        <w:rPr>
          <w:rFonts w:ascii="Arial" w:hAnsi="Arial" w:cs="Arial"/>
          <w:sz w:val="24"/>
          <w:szCs w:val="24"/>
        </w:rPr>
        <w:t xml:space="preserve">feedback with my team I experienced nervousness and anxiety of what information would be </w:t>
      </w:r>
      <w:r>
        <w:rPr>
          <w:rFonts w:ascii="Arial" w:hAnsi="Arial" w:cs="Arial"/>
          <w:sz w:val="24"/>
          <w:szCs w:val="24"/>
        </w:rPr>
        <w:t xml:space="preserve">received </w:t>
      </w:r>
      <w:r w:rsidRPr="00313E19">
        <w:rPr>
          <w:rFonts w:ascii="Arial" w:hAnsi="Arial" w:cs="Arial"/>
          <w:sz w:val="24"/>
          <w:szCs w:val="24"/>
        </w:rPr>
        <w:t>eager to be thought of as a good leader but remaining optimistic of constructive criticism on my leadership abilities. My anxieties however proved short lived with limited team members taking part within the evaluation, enquiries into the lack of engagement highlighting team member frustration from increased time constraint arising from proliferating workloads and receipt of too many survey requests from within the organisation (Khan et al, 2004)</w:t>
      </w:r>
    </w:p>
    <w:p w14:paraId="6C5E8B1F"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This experience drew my attention to my communication approach with my team and over reliance on email as a mode of communication, due to the challenges of unscheduled healthcare provision over twenty-four-hour shift patterns and dispersal of team members over large geographical areas (Childs, 2015). </w:t>
      </w:r>
      <w:r>
        <w:rPr>
          <w:rFonts w:ascii="Arial" w:hAnsi="Arial" w:cs="Arial"/>
          <w:sz w:val="24"/>
          <w:szCs w:val="24"/>
        </w:rPr>
        <w:t>Whilst e</w:t>
      </w:r>
      <w:r w:rsidRPr="00313E19">
        <w:rPr>
          <w:rFonts w:ascii="Arial" w:hAnsi="Arial" w:cs="Arial"/>
          <w:sz w:val="24"/>
          <w:szCs w:val="24"/>
        </w:rPr>
        <w:t xml:space="preserve">mail </w:t>
      </w:r>
      <w:r>
        <w:rPr>
          <w:rFonts w:ascii="Arial" w:hAnsi="Arial" w:cs="Arial"/>
          <w:sz w:val="24"/>
          <w:szCs w:val="24"/>
        </w:rPr>
        <w:t>forms a record,</w:t>
      </w:r>
      <w:r w:rsidRPr="00313E19">
        <w:rPr>
          <w:rFonts w:ascii="Arial" w:hAnsi="Arial" w:cs="Arial"/>
          <w:sz w:val="24"/>
          <w:szCs w:val="24"/>
        </w:rPr>
        <w:t xml:space="preserve"> </w:t>
      </w:r>
      <w:r>
        <w:rPr>
          <w:rFonts w:ascii="Arial" w:hAnsi="Arial" w:cs="Arial"/>
          <w:sz w:val="24"/>
          <w:szCs w:val="24"/>
        </w:rPr>
        <w:t xml:space="preserve">is </w:t>
      </w:r>
      <w:r w:rsidRPr="00313E19">
        <w:rPr>
          <w:rFonts w:ascii="Arial" w:hAnsi="Arial" w:cs="Arial"/>
          <w:sz w:val="24"/>
          <w:szCs w:val="24"/>
        </w:rPr>
        <w:t>fast, free, and provides social distancing amongst staff during COVID pandemic</w:t>
      </w:r>
      <w:r>
        <w:rPr>
          <w:rFonts w:ascii="Arial" w:hAnsi="Arial" w:cs="Arial"/>
          <w:sz w:val="24"/>
          <w:szCs w:val="24"/>
        </w:rPr>
        <w:t xml:space="preserve"> it is</w:t>
      </w:r>
      <w:r w:rsidRPr="00313E19">
        <w:rPr>
          <w:rFonts w:ascii="Arial" w:hAnsi="Arial" w:cs="Arial"/>
          <w:sz w:val="24"/>
          <w:szCs w:val="24"/>
        </w:rPr>
        <w:t xml:space="preserve"> </w:t>
      </w:r>
    </w:p>
    <w:p w14:paraId="020C266B"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lastRenderedPageBreak/>
        <w:t>impersonal and asynchronous with delay between sending and receipt. There is however no single panacea of communication and whilst face to face remains considered the best mode with regards to speed, quality and invaluable to build trust amongst teams, especially when sensitive issues are the topic of communication, however various other methods exist such as video and teleconferencing and I now understand the need to explicitly analyse what I wish to achieve and utilise appropriate communication tools (Smith and Mraz, 2001).</w:t>
      </w:r>
    </w:p>
    <w:p w14:paraId="272A779E"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Despite poor 360 feedback team engagement team, it was not a complete failure with forty percent of staff returning feedback to the simplistic model used which looked at my leadership behaviour including team engagement, communication, inspiration, acting as a role model, developing, and influencing the team. Whilst most staff considered me to be an exemplary role model and ambassador for the organisation, inspirational to their own development needs and achievements motivating further education and promotion. Areas of constructive criticism however centered around my communication and my provision of straight talking and no-nonsense approach with feedback examples:</w:t>
      </w:r>
    </w:p>
    <w:p w14:paraId="233BAA57" w14:textId="77777777" w:rsidR="00570EFE" w:rsidRPr="00313E19" w:rsidRDefault="00570EFE" w:rsidP="00570EFE">
      <w:pPr>
        <w:pStyle w:val="BodyText"/>
        <w:spacing w:line="480" w:lineRule="auto"/>
        <w:ind w:left="340" w:right="340" w:firstLine="0"/>
        <w:rPr>
          <w:rFonts w:ascii="Arial" w:hAnsi="Arial" w:cs="Arial"/>
          <w:sz w:val="24"/>
          <w:szCs w:val="24"/>
        </w:rPr>
      </w:pPr>
      <w:r w:rsidRPr="00313E19">
        <w:rPr>
          <w:rFonts w:ascii="Arial" w:hAnsi="Arial" w:cs="Arial"/>
          <w:sz w:val="24"/>
          <w:szCs w:val="24"/>
        </w:rPr>
        <w:t>“You speak straight as you see it which whilst appreciated you don’t ever consider any possibility of personal reasons which may currently conflict with work”</w:t>
      </w:r>
    </w:p>
    <w:p w14:paraId="43029017" w14:textId="77777777" w:rsidR="00570EFE" w:rsidRPr="00313E19" w:rsidRDefault="00570EFE" w:rsidP="00570EFE">
      <w:pPr>
        <w:pStyle w:val="BodyText"/>
        <w:spacing w:line="480" w:lineRule="auto"/>
        <w:ind w:left="340" w:right="340" w:firstLine="0"/>
        <w:rPr>
          <w:rFonts w:ascii="Arial" w:hAnsi="Arial" w:cs="Arial"/>
          <w:sz w:val="24"/>
          <w:szCs w:val="24"/>
        </w:rPr>
      </w:pPr>
      <w:r w:rsidRPr="00313E19">
        <w:rPr>
          <w:rFonts w:ascii="Arial" w:hAnsi="Arial" w:cs="Arial"/>
          <w:sz w:val="24"/>
          <w:szCs w:val="24"/>
        </w:rPr>
        <w:t xml:space="preserve">“You can be overwhelming and intimidating occasionally due to your size and reputation for straight talking, I feel sometimes that I cannot share or challenge things with you” </w:t>
      </w:r>
    </w:p>
    <w:p w14:paraId="545E9CF1" w14:textId="77777777" w:rsidR="00570EFE" w:rsidRPr="00313E19" w:rsidRDefault="00570EFE" w:rsidP="00570EFE">
      <w:pPr>
        <w:pStyle w:val="BodyText"/>
        <w:spacing w:line="480" w:lineRule="auto"/>
        <w:ind w:left="340" w:right="340" w:firstLine="0"/>
        <w:rPr>
          <w:rFonts w:ascii="Arial" w:hAnsi="Arial" w:cs="Arial"/>
          <w:sz w:val="24"/>
          <w:szCs w:val="24"/>
        </w:rPr>
      </w:pPr>
      <w:r w:rsidRPr="00313E19">
        <w:rPr>
          <w:rFonts w:ascii="Arial" w:hAnsi="Arial" w:cs="Arial"/>
          <w:sz w:val="24"/>
          <w:szCs w:val="24"/>
        </w:rPr>
        <w:lastRenderedPageBreak/>
        <w:t>“Your experience and knowledge within the organisation is unquestionable however you sometimes need to use softer skills when engaging and communicating with staff”</w:t>
      </w:r>
    </w:p>
    <w:p w14:paraId="4CB7BA8B" w14:textId="44110062"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Initially I was taken aback by these comments and saddened by some, I sought reason for their occurrence and the rationale behind my shortfalls and how to overcome these in future, when reviewing comments against my insights Jungian personality report I realised my preference was to be controlling of situations and lack empathy for others unaware of the impact of my actions on others with my preference to get the job done taking over control of my actions. In future I have now developed an understanding of the effects of my presence with staff and the need to develop softer skills including emotional intelligence and use of NLP practices. Riggio, (2013) state soft skills are hard to develop and remain a developing part of current leadership training, whilst the harder skills are a necessity the softer skills </w:t>
      </w:r>
      <w:r w:rsidR="003C1425" w:rsidRPr="00313E19">
        <w:rPr>
          <w:rFonts w:ascii="Arial" w:hAnsi="Arial" w:cs="Arial"/>
          <w:sz w:val="24"/>
          <w:szCs w:val="24"/>
        </w:rPr>
        <w:t>are required</w:t>
      </w:r>
      <w:r w:rsidRPr="00313E19">
        <w:rPr>
          <w:rFonts w:ascii="Arial" w:hAnsi="Arial" w:cs="Arial"/>
          <w:sz w:val="24"/>
          <w:szCs w:val="24"/>
        </w:rPr>
        <w:t xml:space="preserve"> to improve team performance and leader follower relations and an area of development for my own improved leadership.</w:t>
      </w:r>
    </w:p>
    <w:p w14:paraId="3F7C3D0A" w14:textId="77777777" w:rsidR="00570EFE" w:rsidRPr="00313E19" w:rsidRDefault="00570EFE" w:rsidP="00570EFE">
      <w:pPr>
        <w:pStyle w:val="BodyText"/>
        <w:spacing w:line="360" w:lineRule="auto"/>
        <w:ind w:firstLine="0"/>
        <w:rPr>
          <w:rFonts w:ascii="Arial" w:eastAsiaTheme="minorHAnsi" w:hAnsi="Arial" w:cs="Arial"/>
          <w:color w:val="FF0000"/>
          <w:szCs w:val="22"/>
          <w:lang w:val="en-GB"/>
        </w:rPr>
      </w:pPr>
    </w:p>
    <w:p w14:paraId="1C3E7A9B"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During the course of this leadership program, I have been able to reflect upon my skills of negotiation and coaching. Challenges presenting to leaders within unscheduled health care are unique, whilst having generic team concerns such as choice of annual leave weeks, station duties, and roster cover all of which are challenges existing within most workplaces, the arena I operate within also has the stressful and difficult situations of having to deal with everything from birth to death with injuries and illness that fall within, all of potential adverse effect upon staff wellbeing.</w:t>
      </w:r>
    </w:p>
    <w:p w14:paraId="23F25B36" w14:textId="1E943E66"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lastRenderedPageBreak/>
        <w:t xml:space="preserve">  Within my early team leadership journey, I found generic workplace issues were initially challenging however</w:t>
      </w:r>
      <w:r w:rsidR="00C24C55">
        <w:rPr>
          <w:rFonts w:ascii="Arial" w:hAnsi="Arial" w:cs="Arial"/>
          <w:sz w:val="24"/>
          <w:szCs w:val="24"/>
        </w:rPr>
        <w:t xml:space="preserve"> looking back</w:t>
      </w:r>
      <w:r w:rsidRPr="00313E19">
        <w:rPr>
          <w:rFonts w:ascii="Arial" w:hAnsi="Arial" w:cs="Arial"/>
          <w:sz w:val="24"/>
          <w:szCs w:val="24"/>
        </w:rPr>
        <w:t xml:space="preserve"> I quickly learnt to engage collectively with all  team members with problems encouraging them to formulate their own solutions, or if a problem developed between two individuals I would mediate between them and encourage reflection, and more often than not parties concerned would solve their issue without further assistance and disruption to the team, an approach accepted and favoured by staff. I have frequently had to support my team members following difficult incidents where things have not gone as well as they could or following incidents where for whatever reason they have felt emotionally attached and personally effected by an incident suffering potential well-being issue as a result.</w:t>
      </w:r>
    </w:p>
    <w:p w14:paraId="23A1E45C"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Following calls of high acuity and significance such as a cardiac arrest or significant trauma, It is an expectation of SP’s to be in attendance to lead and manage the team throughout the event, following completion I undertake a hot debrief with the crew within a safe, comfortable environment and location encouraging participation of team members to talk through and discuss the management of the incident, inclusive of what went well and what was felt indifferent and what could be improved upon should a similar event be attended. Quite often there are aspects within the incident which have caused a difference in the outcome which sit outside of our control, often the team requires coaching to understand they are unable to control all aspects, and these should be placed aside and not dwelled upon as per circles of influence and concern (Covey, 2004). During debriefs I get the opportunity to celebrate staff success following a good job or alternatively where performance areas are identified to fall below expectation I am able to provide constructive, impartial and objective feedback to individuals highlighting areas for development and training, enhancing  team member self-awareness and understanding of strengths and weaknesses, enabling </w:t>
      </w:r>
      <w:r w:rsidRPr="00313E19">
        <w:rPr>
          <w:rFonts w:ascii="Arial" w:hAnsi="Arial" w:cs="Arial"/>
          <w:sz w:val="24"/>
          <w:szCs w:val="24"/>
        </w:rPr>
        <w:lastRenderedPageBreak/>
        <w:t xml:space="preserve">reflection on personal development needs moving forward in line with organisational values and strategies. As leader I recognise feedback as an opportunity to effect change whilst providing clarification of needs to enhance future performance to assist achievement of organisational vison and goals. </w:t>
      </w:r>
    </w:p>
    <w:p w14:paraId="14C26AAD"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Aguinis, Gottfredson and Joo, (2012) conclude the purpose of feedback to teams and individuals is to improve job satisfaction, motivation and employee engagement, To enable successful feedback delivery communication and coaching skills are essential, delivery of feedback on successful performance to followers motivates employees to increase use of their strengths, producing further positive behaviours and results (Buckingham and Clifton, 2001)</w:t>
      </w:r>
    </w:p>
    <w:p w14:paraId="01832CBE"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Following conclusion of difficult situations, I reflect upon my performance to enable identification of areas of improvement within my own knowledge and understanding assisting my future performance. I have gained awareness following this course assisted through reading and study of how significant and valuable to leadership, coaching and mentorship is and how when applied in the correct situations it can have a marked impact on achievement of organisational goals. Occasionally when undertaking coaching and mentorship I have found difficulty with the cognition of events within some individuals. Neuro Linguistic Programming (NLP) is a popular approach when dealing with human cognition, seeking to predict and understand human behaviours. Van Rooyen, (2018) report NLP as being a user manual on how the human mind works and influences behaviour, which may be manipulated to deliver particular behaviours.</w:t>
      </w:r>
    </w:p>
    <w:p w14:paraId="205829DA"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Van Rooyen, (2018) further described how tools and approaches of NLP are said to encapsulate four areas of endeavour and something for leaders to aspire to:</w:t>
      </w:r>
    </w:p>
    <w:p w14:paraId="714A45D8" w14:textId="77777777" w:rsidR="00570EFE" w:rsidRPr="00313E19" w:rsidRDefault="00570EFE" w:rsidP="00570EFE">
      <w:pPr>
        <w:pStyle w:val="ListParagraph"/>
        <w:numPr>
          <w:ilvl w:val="0"/>
          <w:numId w:val="4"/>
        </w:numPr>
        <w:spacing w:line="480" w:lineRule="auto"/>
        <w:jc w:val="both"/>
        <w:rPr>
          <w:rFonts w:ascii="Arial" w:hAnsi="Arial" w:cs="Arial"/>
          <w:sz w:val="24"/>
          <w:szCs w:val="24"/>
        </w:rPr>
      </w:pPr>
      <w:r w:rsidRPr="00313E19">
        <w:rPr>
          <w:rFonts w:ascii="Arial" w:hAnsi="Arial" w:cs="Arial"/>
        </w:rPr>
        <w:lastRenderedPageBreak/>
        <w:t xml:space="preserve">Outcomes – Strategies and approaches for self-motivation and the motivation of others. </w:t>
      </w:r>
    </w:p>
    <w:p w14:paraId="496656E8" w14:textId="77777777" w:rsidR="00570EFE" w:rsidRPr="00313E19" w:rsidRDefault="00570EFE" w:rsidP="00570EFE">
      <w:pPr>
        <w:pStyle w:val="ListParagraph"/>
        <w:numPr>
          <w:ilvl w:val="0"/>
          <w:numId w:val="4"/>
        </w:numPr>
        <w:spacing w:line="480" w:lineRule="auto"/>
        <w:jc w:val="both"/>
        <w:rPr>
          <w:rFonts w:ascii="Arial" w:hAnsi="Arial" w:cs="Arial"/>
          <w:sz w:val="24"/>
          <w:szCs w:val="24"/>
        </w:rPr>
      </w:pPr>
      <w:r w:rsidRPr="00313E19">
        <w:rPr>
          <w:rFonts w:ascii="Arial" w:hAnsi="Arial" w:cs="Arial"/>
        </w:rPr>
        <w:t xml:space="preserve">Rapport – Approaches for building rapport and influencing others. </w:t>
      </w:r>
    </w:p>
    <w:p w14:paraId="7620E602" w14:textId="77777777" w:rsidR="00570EFE" w:rsidRPr="00313E19" w:rsidRDefault="00570EFE" w:rsidP="00570EFE">
      <w:pPr>
        <w:pStyle w:val="ListParagraph"/>
        <w:numPr>
          <w:ilvl w:val="0"/>
          <w:numId w:val="4"/>
        </w:numPr>
        <w:spacing w:line="480" w:lineRule="auto"/>
        <w:jc w:val="both"/>
        <w:rPr>
          <w:rFonts w:ascii="Arial" w:hAnsi="Arial" w:cs="Arial"/>
          <w:sz w:val="24"/>
          <w:szCs w:val="24"/>
        </w:rPr>
      </w:pPr>
      <w:r w:rsidRPr="00313E19">
        <w:rPr>
          <w:rFonts w:ascii="Arial" w:hAnsi="Arial" w:cs="Arial"/>
        </w:rPr>
        <w:t xml:space="preserve">Flexibility – Techniques for developing personal flexibility and awareness of others; and </w:t>
      </w:r>
    </w:p>
    <w:p w14:paraId="6724D1DC" w14:textId="77777777" w:rsidR="00570EFE" w:rsidRPr="00313E19" w:rsidRDefault="00570EFE" w:rsidP="00570EFE">
      <w:pPr>
        <w:pStyle w:val="ListParagraph"/>
        <w:numPr>
          <w:ilvl w:val="0"/>
          <w:numId w:val="4"/>
        </w:numPr>
        <w:spacing w:line="480" w:lineRule="auto"/>
        <w:jc w:val="both"/>
        <w:rPr>
          <w:rFonts w:ascii="Arial" w:hAnsi="Arial" w:cs="Arial"/>
          <w:sz w:val="24"/>
          <w:szCs w:val="24"/>
        </w:rPr>
      </w:pPr>
      <w:r w:rsidRPr="00313E19">
        <w:rPr>
          <w:rFonts w:ascii="Arial" w:hAnsi="Arial" w:cs="Arial"/>
        </w:rPr>
        <w:t>Language – Language models from hypnosis, and therapy.</w:t>
      </w:r>
    </w:p>
    <w:p w14:paraId="0A93DDEF"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Gaining knowledge of NLP methods and use would be beneficial to me as a leader able to influence followers’ behaviours to align working practice with requirements of the organisation.</w:t>
      </w:r>
    </w:p>
    <w:p w14:paraId="65B5DAB6"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One of the main SP objectives is the delivery of clinical supervision, education and incident leadership to a range of clinical staff including EMT’s, paramedics and advanced paramedic practitioners (APP), each of these groups of employees have differing levels of education and experience as previously mentioned, however during operational delivery of emergency patient care there is a general consensus of the SP being the highest skilled, respected members of staff, which enables clinical supervision and feedback of developmental needs. Previously emergency ambulance staff achieved qualification to the role through internal qualification methodology, but more recently higher education institutions have become the enablers of access to Paramedic employment with a requirement for level 6 education degree qualifications (Caffrey, Barnes and Olvera,2019). Having qualified as a paramedic pre-degree era and despite numerous years of experience I reflected personally on how I would be perceived by new paramedics entering with a higher educational qualification with greater skills of analysis and formation or arguments for evidence based practice, with anecdotal evidence of comments being made regarding “dinosaur paramedics”.</w:t>
      </w:r>
    </w:p>
    <w:p w14:paraId="0C945D80"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lastRenderedPageBreak/>
        <w:t xml:space="preserve">  I felt a lack of authenticity and credibility as a paramedic let alone as a leader feeling respect from these individuals would be harder to achieve, a result of my reflections I became motivated to study achieving a critical care degree and parity with followers enabling functionality on a similar level. With the success of the higher education of paramedics and the development of diverse paramedic roles availability within the current healthcare structure for paramedics there now exists a drive for level 7 education and </w:t>
      </w:r>
      <w:r>
        <w:rPr>
          <w:rFonts w:ascii="Arial" w:hAnsi="Arial" w:cs="Arial"/>
          <w:sz w:val="24"/>
          <w:szCs w:val="24"/>
        </w:rPr>
        <w:t>master’s</w:t>
      </w:r>
      <w:r w:rsidRPr="00313E19">
        <w:rPr>
          <w:rFonts w:ascii="Arial" w:hAnsi="Arial" w:cs="Arial"/>
          <w:sz w:val="24"/>
          <w:szCs w:val="24"/>
        </w:rPr>
        <w:t xml:space="preserve"> qualifications within the paramedic ranks, with APP already requiring a master’s qualification, this once again places me with further development needs as a leader to gain level 7 education, achievable with completion of this Post Graduate Certificate. Additionally, delivery of training and familiarisation of equipment and procedures to staff will necessitate the need for a teaching qualification to be a credible source of training available to staff operationally and on stations.</w:t>
      </w:r>
    </w:p>
    <w:p w14:paraId="32D3A1C3"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Reflection and exploration of my own leadership style has assisted development of a plan of improvement within my skills, abilities, and effectiveness within my leadership role. I am now appreciative of the presence of diversity amongst team members who hold differing core values and beliefs to myself and other team members, cognisant of differing motivational requirements and existence of individual strengths and weaknesses of the team with requirement for individualized approach and enhanced communication skills to achieve optimal performance. Organisational leadership is necessary from all levels to drive achievement of vision and strategic objectives enhancing reputation and service quality. Numerous leadership styles are available at one’s disposal offer differing benefits and pitfalls, with success dependent upon alignment of situational requirements and style, use of several differing styles is essential for success with reliance upon one style destined for failure. A culture of continual improvement should be embedded within team vision, through collaboration </w:t>
      </w:r>
      <w:r w:rsidRPr="00313E19">
        <w:rPr>
          <w:rFonts w:ascii="Arial" w:hAnsi="Arial" w:cs="Arial"/>
          <w:sz w:val="24"/>
          <w:szCs w:val="24"/>
        </w:rPr>
        <w:lastRenderedPageBreak/>
        <w:t>of all team members with inclusive leadership important to staff engagement and improved outcomes (Ahmed, Zhao and Faraz, 2020).</w:t>
      </w:r>
    </w:p>
    <w:p w14:paraId="7BF17A65" w14:textId="77777777" w:rsidR="00570EFE" w:rsidRPr="00313E19" w:rsidRDefault="00570EFE" w:rsidP="00570EFE">
      <w:pPr>
        <w:pStyle w:val="BodyText"/>
        <w:spacing w:line="480" w:lineRule="auto"/>
        <w:ind w:firstLine="0"/>
        <w:rPr>
          <w:rFonts w:ascii="Arial" w:hAnsi="Arial" w:cs="Arial"/>
          <w:sz w:val="24"/>
          <w:szCs w:val="24"/>
        </w:rPr>
      </w:pPr>
      <w:r w:rsidRPr="00313E19">
        <w:rPr>
          <w:rFonts w:ascii="Arial" w:hAnsi="Arial" w:cs="Arial"/>
          <w:sz w:val="24"/>
          <w:szCs w:val="24"/>
        </w:rPr>
        <w:t xml:space="preserve">  Storey and Holti, (2013) were commissioned by the National Health Service (NHS) leadership academy to consider the future development of leadership within the NHS. Their response was positive, current, and simplistic:</w:t>
      </w:r>
    </w:p>
    <w:p w14:paraId="79F17C9C" w14:textId="77777777" w:rsidR="00570EFE" w:rsidRPr="00313E19" w:rsidRDefault="00570EFE" w:rsidP="00570EFE">
      <w:pPr>
        <w:pStyle w:val="BodyText"/>
        <w:numPr>
          <w:ilvl w:val="0"/>
          <w:numId w:val="3"/>
        </w:numPr>
        <w:spacing w:line="480" w:lineRule="auto"/>
        <w:rPr>
          <w:rFonts w:ascii="Arial" w:hAnsi="Arial" w:cs="Arial"/>
          <w:sz w:val="24"/>
          <w:szCs w:val="24"/>
        </w:rPr>
      </w:pPr>
      <w:r w:rsidRPr="00313E19">
        <w:rPr>
          <w:rFonts w:ascii="Arial" w:hAnsi="Arial" w:cs="Arial"/>
          <w:sz w:val="24"/>
          <w:szCs w:val="24"/>
        </w:rPr>
        <w:t>Provide and justify a clear sense of purpose and contribution.</w:t>
      </w:r>
    </w:p>
    <w:p w14:paraId="404659B1" w14:textId="77777777" w:rsidR="00570EFE" w:rsidRPr="00313E19" w:rsidRDefault="00570EFE" w:rsidP="00570EFE">
      <w:pPr>
        <w:pStyle w:val="BodyText"/>
        <w:numPr>
          <w:ilvl w:val="0"/>
          <w:numId w:val="3"/>
        </w:numPr>
        <w:spacing w:line="480" w:lineRule="auto"/>
        <w:rPr>
          <w:rFonts w:ascii="Arial" w:hAnsi="Arial" w:cs="Arial"/>
          <w:sz w:val="24"/>
          <w:szCs w:val="24"/>
        </w:rPr>
      </w:pPr>
      <w:r w:rsidRPr="00313E19">
        <w:rPr>
          <w:rFonts w:ascii="Arial" w:hAnsi="Arial" w:cs="Arial"/>
          <w:sz w:val="24"/>
          <w:szCs w:val="24"/>
        </w:rPr>
        <w:t>Motivate teams and individuals to work effectively.</w:t>
      </w:r>
    </w:p>
    <w:p w14:paraId="65EBC03A" w14:textId="77777777" w:rsidR="00570EFE" w:rsidRPr="00313E19" w:rsidRDefault="00570EFE" w:rsidP="00570EFE">
      <w:pPr>
        <w:pStyle w:val="BodyText"/>
        <w:numPr>
          <w:ilvl w:val="0"/>
          <w:numId w:val="3"/>
        </w:numPr>
        <w:spacing w:line="480" w:lineRule="auto"/>
        <w:rPr>
          <w:rFonts w:ascii="Arial" w:hAnsi="Arial" w:cs="Arial"/>
          <w:sz w:val="24"/>
          <w:szCs w:val="24"/>
        </w:rPr>
      </w:pPr>
      <w:r w:rsidRPr="00313E19">
        <w:rPr>
          <w:rFonts w:ascii="Arial" w:hAnsi="Arial" w:cs="Arial"/>
          <w:sz w:val="24"/>
          <w:szCs w:val="24"/>
        </w:rPr>
        <w:t>Focus on system improvement.</w:t>
      </w:r>
    </w:p>
    <w:p w14:paraId="203A649D" w14:textId="77777777" w:rsidR="00570EFE" w:rsidRPr="00313E19" w:rsidRDefault="00570EFE" w:rsidP="00570EFE">
      <w:pPr>
        <w:spacing w:line="480" w:lineRule="auto"/>
        <w:jc w:val="both"/>
        <w:rPr>
          <w:rFonts w:ascii="Arial" w:hAnsi="Arial" w:cs="Arial"/>
          <w:sz w:val="24"/>
          <w:szCs w:val="24"/>
        </w:rPr>
      </w:pPr>
      <w:r w:rsidRPr="00313E19">
        <w:rPr>
          <w:rFonts w:ascii="Arial" w:hAnsi="Arial" w:cs="Arial"/>
          <w:sz w:val="24"/>
          <w:szCs w:val="24"/>
        </w:rPr>
        <w:t>To achieve such aspiration as a leader of an NHS team it is important to analyse personal leadership qualities and skills, cognisant of my perceived behaviours and values by those under my influence. Throughout this literature I have reflected on my leadership ability using the information gleaned both good and bad within tools such as the strengths wheel (Appendix 4.6) through which I have been able to identify areas of personal development. To address identified developmental needs, I have formed a personal development plan of activities which are specific, of measurable of success, achievable, realistic and able to be completed within a timely manner (SMART). Each development area has been analysed for strategic suitability utilising SWOT and PEST tools of analysis prior to inclusion within my PDP (Dyson, 2004).</w:t>
      </w:r>
    </w:p>
    <w:p w14:paraId="7B3291F4" w14:textId="64C689C0" w:rsidR="00570EFE" w:rsidRDefault="00570EFE" w:rsidP="00570EFE">
      <w:pPr>
        <w:spacing w:line="480" w:lineRule="auto"/>
        <w:jc w:val="both"/>
        <w:rPr>
          <w:rFonts w:ascii="Arial" w:hAnsi="Arial" w:cs="Arial"/>
          <w:sz w:val="24"/>
          <w:szCs w:val="24"/>
        </w:rPr>
      </w:pPr>
      <w:r w:rsidRPr="00313E19">
        <w:rPr>
          <w:rFonts w:ascii="Arial" w:hAnsi="Arial" w:cs="Arial"/>
          <w:sz w:val="24"/>
          <w:szCs w:val="24"/>
        </w:rPr>
        <w:t xml:space="preserve">  In conclusion,</w:t>
      </w:r>
      <w:r>
        <w:rPr>
          <w:rFonts w:ascii="Arial" w:hAnsi="Arial" w:cs="Arial"/>
          <w:sz w:val="24"/>
          <w:szCs w:val="24"/>
        </w:rPr>
        <w:t xml:space="preserve"> </w:t>
      </w:r>
      <w:r w:rsidRPr="00313E19">
        <w:rPr>
          <w:rFonts w:ascii="Arial" w:hAnsi="Arial" w:cs="Arial"/>
          <w:sz w:val="24"/>
          <w:szCs w:val="24"/>
        </w:rPr>
        <w:t xml:space="preserve">I have explored leadership styles </w:t>
      </w:r>
      <w:r>
        <w:rPr>
          <w:rFonts w:ascii="Arial" w:hAnsi="Arial" w:cs="Arial"/>
          <w:sz w:val="24"/>
          <w:szCs w:val="24"/>
        </w:rPr>
        <w:t xml:space="preserve">and the effects of their use within the organisation </w:t>
      </w:r>
      <w:r w:rsidRPr="00313E19">
        <w:rPr>
          <w:rFonts w:ascii="Arial" w:hAnsi="Arial" w:cs="Arial"/>
          <w:sz w:val="24"/>
          <w:szCs w:val="24"/>
        </w:rPr>
        <w:t xml:space="preserve">concluding there is no singular </w:t>
      </w:r>
      <w:r>
        <w:rPr>
          <w:rFonts w:ascii="Arial" w:hAnsi="Arial" w:cs="Arial"/>
          <w:sz w:val="24"/>
          <w:szCs w:val="24"/>
        </w:rPr>
        <w:t xml:space="preserve">encompassing leadership style and whilst I may lean towards a particular predominant style, </w:t>
      </w:r>
      <w:r w:rsidRPr="00313E19">
        <w:rPr>
          <w:rFonts w:ascii="Arial" w:hAnsi="Arial" w:cs="Arial"/>
          <w:sz w:val="24"/>
          <w:szCs w:val="24"/>
        </w:rPr>
        <w:t>use of a range of styles</w:t>
      </w:r>
      <w:r>
        <w:rPr>
          <w:rFonts w:ascii="Arial" w:hAnsi="Arial" w:cs="Arial"/>
          <w:sz w:val="24"/>
          <w:szCs w:val="24"/>
        </w:rPr>
        <w:t xml:space="preserve"> is evidenced to be more</w:t>
      </w:r>
      <w:r w:rsidRPr="00313E19">
        <w:rPr>
          <w:rFonts w:ascii="Arial" w:hAnsi="Arial" w:cs="Arial"/>
          <w:sz w:val="24"/>
          <w:szCs w:val="24"/>
        </w:rPr>
        <w:t xml:space="preserve"> effective</w:t>
      </w:r>
      <w:r>
        <w:rPr>
          <w:rFonts w:ascii="Arial" w:hAnsi="Arial" w:cs="Arial"/>
          <w:sz w:val="24"/>
          <w:szCs w:val="24"/>
        </w:rPr>
        <w:t xml:space="preserve"> for successful leadership outcomes</w:t>
      </w:r>
      <w:r w:rsidRPr="00313E19">
        <w:rPr>
          <w:rFonts w:ascii="Arial" w:hAnsi="Arial" w:cs="Arial"/>
          <w:sz w:val="24"/>
          <w:szCs w:val="24"/>
        </w:rPr>
        <w:t xml:space="preserve"> dependent upon situation. Moreover, </w:t>
      </w:r>
      <w:r>
        <w:rPr>
          <w:rFonts w:ascii="Arial" w:hAnsi="Arial" w:cs="Arial"/>
          <w:sz w:val="24"/>
          <w:szCs w:val="24"/>
        </w:rPr>
        <w:t>successful</w:t>
      </w:r>
      <w:r w:rsidRPr="00313E19">
        <w:rPr>
          <w:rFonts w:ascii="Arial" w:hAnsi="Arial" w:cs="Arial"/>
          <w:sz w:val="24"/>
          <w:szCs w:val="24"/>
        </w:rPr>
        <w:t xml:space="preserve"> leader</w:t>
      </w:r>
      <w:r>
        <w:rPr>
          <w:rFonts w:ascii="Arial" w:hAnsi="Arial" w:cs="Arial"/>
          <w:sz w:val="24"/>
          <w:szCs w:val="24"/>
        </w:rPr>
        <w:t>s display</w:t>
      </w:r>
      <w:r w:rsidRPr="00313E19">
        <w:rPr>
          <w:rFonts w:ascii="Arial" w:hAnsi="Arial" w:cs="Arial"/>
          <w:sz w:val="24"/>
          <w:szCs w:val="24"/>
        </w:rPr>
        <w:t xml:space="preserve"> authent</w:t>
      </w:r>
      <w:r>
        <w:rPr>
          <w:rFonts w:ascii="Arial" w:hAnsi="Arial" w:cs="Arial"/>
          <w:sz w:val="24"/>
          <w:szCs w:val="24"/>
        </w:rPr>
        <w:t>icity</w:t>
      </w:r>
      <w:r w:rsidRPr="00313E19">
        <w:rPr>
          <w:rFonts w:ascii="Arial" w:hAnsi="Arial" w:cs="Arial"/>
          <w:sz w:val="24"/>
          <w:szCs w:val="24"/>
        </w:rPr>
        <w:t xml:space="preserve"> and credibi</w:t>
      </w:r>
      <w:r>
        <w:rPr>
          <w:rFonts w:ascii="Arial" w:hAnsi="Arial" w:cs="Arial"/>
          <w:sz w:val="24"/>
          <w:szCs w:val="24"/>
        </w:rPr>
        <w:t>lity</w:t>
      </w:r>
      <w:r w:rsidRPr="00313E19">
        <w:rPr>
          <w:rFonts w:ascii="Arial" w:hAnsi="Arial" w:cs="Arial"/>
          <w:sz w:val="24"/>
          <w:szCs w:val="24"/>
        </w:rPr>
        <w:t xml:space="preserve"> to their </w:t>
      </w:r>
      <w:r>
        <w:rPr>
          <w:rFonts w:ascii="Arial" w:hAnsi="Arial" w:cs="Arial"/>
          <w:sz w:val="24"/>
          <w:szCs w:val="24"/>
        </w:rPr>
        <w:t xml:space="preserve">followers, </w:t>
      </w:r>
      <w:r>
        <w:rPr>
          <w:rFonts w:ascii="Arial" w:hAnsi="Arial" w:cs="Arial"/>
          <w:sz w:val="24"/>
          <w:szCs w:val="24"/>
        </w:rPr>
        <w:lastRenderedPageBreak/>
        <w:t>respectful of their position, experience and abilities readily accepting of them as their leader. It is important to have insight into how you as a leader are perceived by followers being observed as a role model and exemplar for behaviours.</w:t>
      </w:r>
    </w:p>
    <w:p w14:paraId="5E164350" w14:textId="4694E21A" w:rsidR="00570EFE" w:rsidRDefault="00570EFE" w:rsidP="00570EFE">
      <w:pPr>
        <w:spacing w:line="480" w:lineRule="auto"/>
        <w:jc w:val="both"/>
        <w:rPr>
          <w:rFonts w:ascii="Arial" w:hAnsi="Arial" w:cs="Arial"/>
          <w:sz w:val="24"/>
          <w:szCs w:val="24"/>
        </w:rPr>
      </w:pPr>
      <w:r>
        <w:rPr>
          <w:rFonts w:ascii="Arial" w:hAnsi="Arial" w:cs="Arial"/>
          <w:sz w:val="24"/>
          <w:szCs w:val="24"/>
        </w:rPr>
        <w:t>Leaders and followers are individuals with their own personalities, values and beliefs  which may be conflicting on occasion</w:t>
      </w:r>
      <w:r w:rsidR="00EB280A">
        <w:rPr>
          <w:rFonts w:ascii="Arial" w:hAnsi="Arial" w:cs="Arial"/>
          <w:sz w:val="24"/>
          <w:szCs w:val="24"/>
        </w:rPr>
        <w:t>s</w:t>
      </w:r>
      <w:r>
        <w:rPr>
          <w:rFonts w:ascii="Arial" w:hAnsi="Arial" w:cs="Arial"/>
          <w:sz w:val="24"/>
          <w:szCs w:val="24"/>
        </w:rPr>
        <w:t xml:space="preserve">, therefore it is important to have an understanding of varied team personalities and learning preferences to ensure suitable approach to leadership is employed and considered when difficulties present within the workplace, </w:t>
      </w:r>
      <w:r w:rsidRPr="00313E19">
        <w:rPr>
          <w:rFonts w:ascii="Arial" w:hAnsi="Arial" w:cs="Arial"/>
          <w:sz w:val="24"/>
          <w:szCs w:val="24"/>
        </w:rPr>
        <w:t xml:space="preserve"> successful leaders</w:t>
      </w:r>
      <w:r>
        <w:rPr>
          <w:rFonts w:ascii="Arial" w:hAnsi="Arial" w:cs="Arial"/>
          <w:sz w:val="24"/>
          <w:szCs w:val="24"/>
        </w:rPr>
        <w:t xml:space="preserve"> will</w:t>
      </w:r>
      <w:r w:rsidRPr="00313E19">
        <w:rPr>
          <w:rFonts w:ascii="Arial" w:hAnsi="Arial" w:cs="Arial"/>
          <w:sz w:val="24"/>
          <w:szCs w:val="24"/>
        </w:rPr>
        <w:t xml:space="preserve"> have a holistic awareness of their</w:t>
      </w:r>
      <w:r>
        <w:rPr>
          <w:rFonts w:ascii="Arial" w:hAnsi="Arial" w:cs="Arial"/>
          <w:sz w:val="24"/>
          <w:szCs w:val="24"/>
        </w:rPr>
        <w:t xml:space="preserve"> own</w:t>
      </w:r>
      <w:r w:rsidRPr="00313E19">
        <w:rPr>
          <w:rFonts w:ascii="Arial" w:hAnsi="Arial" w:cs="Arial"/>
          <w:sz w:val="24"/>
          <w:szCs w:val="24"/>
        </w:rPr>
        <w:t xml:space="preserve"> personality traits, skills and qualities able to adapt to given situation</w:t>
      </w:r>
      <w:r>
        <w:rPr>
          <w:rFonts w:ascii="Arial" w:hAnsi="Arial" w:cs="Arial"/>
          <w:sz w:val="24"/>
          <w:szCs w:val="24"/>
        </w:rPr>
        <w:t>s</w:t>
      </w:r>
      <w:r w:rsidRPr="00313E19">
        <w:rPr>
          <w:rFonts w:ascii="Arial" w:hAnsi="Arial" w:cs="Arial"/>
          <w:sz w:val="24"/>
          <w:szCs w:val="24"/>
        </w:rPr>
        <w:t xml:space="preserve"> to produce optimal performance from their followers with an awareness of differing values, beliefs and priorities of followers which may directly oppose their own. </w:t>
      </w:r>
      <w:r>
        <w:rPr>
          <w:rFonts w:ascii="Arial" w:hAnsi="Arial" w:cs="Arial"/>
          <w:sz w:val="24"/>
          <w:szCs w:val="24"/>
        </w:rPr>
        <w:t>Self-awareness</w:t>
      </w:r>
      <w:r w:rsidRPr="00313E19">
        <w:rPr>
          <w:rFonts w:ascii="Arial" w:hAnsi="Arial" w:cs="Arial"/>
          <w:sz w:val="24"/>
          <w:szCs w:val="24"/>
        </w:rPr>
        <w:t xml:space="preserve"> by leaders of their strengths and weaknesses through various methodologies including follower feedback should form </w:t>
      </w:r>
      <w:r>
        <w:rPr>
          <w:rFonts w:ascii="Arial" w:hAnsi="Arial" w:cs="Arial"/>
          <w:sz w:val="24"/>
          <w:szCs w:val="24"/>
        </w:rPr>
        <w:t>a</w:t>
      </w:r>
      <w:r w:rsidRPr="00313E19">
        <w:rPr>
          <w:rFonts w:ascii="Arial" w:hAnsi="Arial" w:cs="Arial"/>
          <w:sz w:val="24"/>
          <w:szCs w:val="24"/>
        </w:rPr>
        <w:t xml:space="preserve"> basis of continual professional development of the leader and achievement of organisational vison, goals and mission through successful team leadership. </w:t>
      </w:r>
      <w:r>
        <w:rPr>
          <w:rFonts w:ascii="Arial" w:hAnsi="Arial" w:cs="Arial"/>
          <w:sz w:val="24"/>
          <w:szCs w:val="24"/>
        </w:rPr>
        <w:t>Reflections of previous experiences within this literature has enabled identification of areas of weakness within my own leadership abilities and formulation of a PDP</w:t>
      </w:r>
      <w:r w:rsidR="003B0A1F">
        <w:rPr>
          <w:rFonts w:ascii="Arial" w:hAnsi="Arial" w:cs="Arial"/>
          <w:sz w:val="24"/>
          <w:szCs w:val="24"/>
        </w:rPr>
        <w:t xml:space="preserve"> to </w:t>
      </w:r>
      <w:r w:rsidR="00281515">
        <w:rPr>
          <w:rFonts w:ascii="Arial" w:hAnsi="Arial" w:cs="Arial"/>
          <w:sz w:val="24"/>
          <w:szCs w:val="24"/>
        </w:rPr>
        <w:t xml:space="preserve">improve upon </w:t>
      </w:r>
      <w:r w:rsidR="00E93899">
        <w:rPr>
          <w:rFonts w:ascii="Arial" w:hAnsi="Arial" w:cs="Arial"/>
          <w:sz w:val="24"/>
          <w:szCs w:val="24"/>
        </w:rPr>
        <w:t xml:space="preserve">these skills for future use </w:t>
      </w:r>
      <w:r w:rsidR="009D30E5">
        <w:rPr>
          <w:rFonts w:ascii="Arial" w:hAnsi="Arial" w:cs="Arial"/>
          <w:sz w:val="24"/>
          <w:szCs w:val="24"/>
        </w:rPr>
        <w:t xml:space="preserve">mindful of how my actions and behaviours </w:t>
      </w:r>
      <w:r w:rsidR="001A582F">
        <w:rPr>
          <w:rFonts w:ascii="Arial" w:hAnsi="Arial" w:cs="Arial"/>
          <w:sz w:val="24"/>
          <w:szCs w:val="24"/>
        </w:rPr>
        <w:t>affect others in the workplace.</w:t>
      </w:r>
    </w:p>
    <w:p w14:paraId="17212FB4" w14:textId="77777777" w:rsidR="00570EFE" w:rsidRPr="00153898" w:rsidRDefault="00570EFE" w:rsidP="00570EFE">
      <w:pPr>
        <w:rPr>
          <w:rFonts w:ascii="Arial" w:hAnsi="Arial" w:cs="Arial"/>
          <w:sz w:val="24"/>
          <w:szCs w:val="24"/>
        </w:rPr>
      </w:pPr>
    </w:p>
    <w:p w14:paraId="6F2FC57C" w14:textId="77777777" w:rsidR="00570EFE" w:rsidRPr="00153898" w:rsidRDefault="00570EFE" w:rsidP="00570EFE">
      <w:pPr>
        <w:rPr>
          <w:rFonts w:ascii="Arial" w:hAnsi="Arial" w:cs="Arial"/>
          <w:sz w:val="24"/>
          <w:szCs w:val="24"/>
        </w:rPr>
      </w:pPr>
    </w:p>
    <w:p w14:paraId="57950983" w14:textId="533F3006" w:rsidR="00153898" w:rsidRPr="00153898" w:rsidRDefault="00153898" w:rsidP="00153898">
      <w:pPr>
        <w:rPr>
          <w:rFonts w:ascii="Arial" w:hAnsi="Arial" w:cs="Arial"/>
          <w:sz w:val="24"/>
          <w:szCs w:val="24"/>
        </w:rPr>
        <w:sectPr w:rsidR="00153898" w:rsidRPr="00153898" w:rsidSect="003B539D">
          <w:pgSz w:w="11906" w:h="16838"/>
          <w:pgMar w:top="1440" w:right="1440" w:bottom="1440" w:left="1440" w:header="708" w:footer="708" w:gutter="0"/>
          <w:pgNumType w:start="16"/>
          <w:cols w:space="708"/>
          <w:docGrid w:linePitch="360"/>
        </w:sectPr>
      </w:pPr>
    </w:p>
    <w:p w14:paraId="6CB43BB9" w14:textId="77777777" w:rsidR="00683047" w:rsidRPr="00313E19" w:rsidRDefault="00683047" w:rsidP="00683047">
      <w:pPr>
        <w:spacing w:line="360" w:lineRule="auto"/>
        <w:rPr>
          <w:rFonts w:ascii="Arial" w:hAnsi="Arial" w:cs="Arial"/>
          <w:sz w:val="24"/>
          <w:szCs w:val="24"/>
        </w:rPr>
      </w:pPr>
      <w:r w:rsidRPr="00313E19">
        <w:rPr>
          <w:rFonts w:ascii="Arial" w:hAnsi="Arial" w:cs="Arial"/>
          <w:sz w:val="24"/>
          <w:szCs w:val="24"/>
        </w:rPr>
        <w:lastRenderedPageBreak/>
        <w:t>References.</w:t>
      </w:r>
    </w:p>
    <w:p w14:paraId="59641AC5" w14:textId="77777777" w:rsidR="00683047" w:rsidRPr="00313E19" w:rsidRDefault="00683047" w:rsidP="00683047">
      <w:pPr>
        <w:jc w:val="both"/>
        <w:rPr>
          <w:rFonts w:ascii="Arial" w:hAnsi="Arial" w:cs="Arial"/>
          <w:sz w:val="24"/>
          <w:szCs w:val="24"/>
        </w:rPr>
      </w:pPr>
      <w:r w:rsidRPr="00313E19">
        <w:rPr>
          <w:rFonts w:ascii="Arial" w:hAnsi="Arial" w:cs="Arial"/>
          <w:color w:val="222222"/>
          <w:sz w:val="24"/>
          <w:szCs w:val="24"/>
          <w:shd w:val="clear" w:color="auto" w:fill="FFFFFF"/>
        </w:rPr>
        <w:t>Aguinis, H, Gottfredson, R.K. and Joo, H. (2012) ‘Delivering effective performance feedback: The strengths-based approach’, </w:t>
      </w:r>
      <w:r w:rsidRPr="00313E19">
        <w:rPr>
          <w:rFonts w:ascii="Arial" w:hAnsi="Arial" w:cs="Arial"/>
          <w:i/>
          <w:iCs/>
          <w:color w:val="222222"/>
          <w:sz w:val="24"/>
          <w:szCs w:val="24"/>
          <w:shd w:val="clear" w:color="auto" w:fill="FFFFFF"/>
        </w:rPr>
        <w:t>Business Horizons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55</w:t>
      </w:r>
      <w:r w:rsidRPr="00313E19">
        <w:rPr>
          <w:rFonts w:ascii="Arial" w:hAnsi="Arial" w:cs="Arial"/>
          <w:color w:val="222222"/>
          <w:sz w:val="24"/>
          <w:szCs w:val="24"/>
          <w:shd w:val="clear" w:color="auto" w:fill="FFFFFF"/>
        </w:rPr>
        <w:t>(2), pp.105-111.</w:t>
      </w:r>
    </w:p>
    <w:p w14:paraId="7063ED6D" w14:textId="77777777" w:rsidR="00683047" w:rsidRPr="00313E19" w:rsidRDefault="00683047" w:rsidP="00683047">
      <w:pPr>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Ahmed, F. Zhao, F. and Faraz, N.A. (2020) ‘How and when does inclusive leadership curb psychological distress during a crisis? Evidence from the COVID-19 outbreak’, </w:t>
      </w:r>
      <w:r w:rsidRPr="00313E19">
        <w:rPr>
          <w:rFonts w:ascii="Arial" w:hAnsi="Arial" w:cs="Arial"/>
          <w:i/>
          <w:iCs/>
          <w:color w:val="222222"/>
          <w:sz w:val="24"/>
          <w:szCs w:val="24"/>
          <w:shd w:val="clear" w:color="auto" w:fill="FFFFFF"/>
        </w:rPr>
        <w:t>Frontiers in Psychology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11</w:t>
      </w:r>
      <w:r w:rsidRPr="00313E19">
        <w:rPr>
          <w:rFonts w:ascii="Arial" w:hAnsi="Arial" w:cs="Arial"/>
          <w:color w:val="222222"/>
          <w:sz w:val="24"/>
          <w:szCs w:val="24"/>
          <w:shd w:val="clear" w:color="auto" w:fill="FFFFFF"/>
        </w:rPr>
        <w:t>, p.1898.</w:t>
      </w:r>
    </w:p>
    <w:p w14:paraId="44986416" w14:textId="77777777" w:rsidR="00683047" w:rsidRPr="00313E19" w:rsidRDefault="00683047" w:rsidP="00683047">
      <w:pPr>
        <w:jc w:val="both"/>
        <w:rPr>
          <w:rFonts w:ascii="Arial" w:hAnsi="Arial" w:cs="Arial"/>
          <w:sz w:val="24"/>
          <w:szCs w:val="24"/>
        </w:rPr>
      </w:pPr>
      <w:r w:rsidRPr="00313E19">
        <w:rPr>
          <w:rFonts w:ascii="Arial" w:hAnsi="Arial" w:cs="Arial"/>
          <w:color w:val="222222"/>
          <w:sz w:val="24"/>
          <w:szCs w:val="24"/>
          <w:shd w:val="clear" w:color="auto" w:fill="FFFFFF"/>
        </w:rPr>
        <w:t>Arif, M. Zahid, S. Kashif, U. and Ilyas Sindhu, M. (2017) ‘Role of leader-member exchange relationship in organizational change management: Mediating role of organizational culture’, </w:t>
      </w:r>
      <w:r w:rsidRPr="00313E19">
        <w:rPr>
          <w:rFonts w:ascii="Arial" w:hAnsi="Arial" w:cs="Arial"/>
          <w:i/>
          <w:iCs/>
          <w:color w:val="222222"/>
          <w:sz w:val="24"/>
          <w:szCs w:val="24"/>
          <w:shd w:val="clear" w:color="auto" w:fill="FFFFFF"/>
        </w:rPr>
        <w:t>International Journal of Organizational Leadership</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6</w:t>
      </w:r>
      <w:r w:rsidRPr="00313E19">
        <w:rPr>
          <w:rFonts w:ascii="Arial" w:hAnsi="Arial" w:cs="Arial"/>
          <w:color w:val="222222"/>
          <w:sz w:val="24"/>
          <w:szCs w:val="24"/>
          <w:shd w:val="clear" w:color="auto" w:fill="FFFFFF"/>
        </w:rPr>
        <w:t>(1), pp.32-41.</w:t>
      </w:r>
    </w:p>
    <w:p w14:paraId="254472A4"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Azad, N. Anderson, H.G. Brooks, A. Garza, O. O’Neil, C. Stutz, M.M. and Sobotka, J.L. (2017) ‘Leadership and management are one and the same’, </w:t>
      </w:r>
      <w:r w:rsidRPr="00313E19">
        <w:rPr>
          <w:rFonts w:ascii="Arial" w:hAnsi="Arial" w:cs="Arial"/>
          <w:i/>
          <w:iCs/>
          <w:color w:val="222222"/>
          <w:sz w:val="24"/>
          <w:szCs w:val="24"/>
          <w:shd w:val="clear" w:color="auto" w:fill="FFFFFF"/>
        </w:rPr>
        <w:t>American Journal of Pharmaceutical Education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81</w:t>
      </w:r>
      <w:r w:rsidRPr="00313E19">
        <w:rPr>
          <w:rFonts w:ascii="Arial" w:hAnsi="Arial" w:cs="Arial"/>
          <w:color w:val="222222"/>
          <w:sz w:val="24"/>
          <w:szCs w:val="24"/>
          <w:shd w:val="clear" w:color="auto" w:fill="FFFFFF"/>
        </w:rPr>
        <w:t xml:space="preserve">(6). </w:t>
      </w:r>
    </w:p>
    <w:p w14:paraId="4DEEBE77" w14:textId="77777777" w:rsidR="00683047" w:rsidRPr="00313E19" w:rsidRDefault="00683047" w:rsidP="00683047">
      <w:pPr>
        <w:spacing w:line="360" w:lineRule="auto"/>
        <w:jc w:val="both"/>
        <w:rPr>
          <w:rFonts w:ascii="Arial" w:hAnsi="Arial" w:cs="Arial"/>
          <w:color w:val="FF0000"/>
          <w:sz w:val="24"/>
          <w:szCs w:val="24"/>
          <w:shd w:val="clear" w:color="auto" w:fill="FFFFFF"/>
        </w:rPr>
      </w:pPr>
      <w:r w:rsidRPr="00313E19">
        <w:rPr>
          <w:rFonts w:ascii="Arial" w:hAnsi="Arial" w:cs="Arial"/>
          <w:color w:val="222222"/>
          <w:sz w:val="24"/>
          <w:szCs w:val="24"/>
          <w:shd w:val="clear" w:color="auto" w:fill="FFFFFF"/>
        </w:rPr>
        <w:t>Bahreinian, M. Ahi, M. and Soltani, F. (2012) ‘The relationship between personality type and leadership style of managers: A case study’, </w:t>
      </w:r>
      <w:r w:rsidRPr="00313E19">
        <w:rPr>
          <w:rFonts w:ascii="Arial" w:hAnsi="Arial" w:cs="Arial"/>
          <w:i/>
          <w:iCs/>
          <w:color w:val="222222"/>
          <w:sz w:val="24"/>
          <w:szCs w:val="24"/>
          <w:shd w:val="clear" w:color="auto" w:fill="FFFFFF"/>
        </w:rPr>
        <w:t>Mustang Journal of Business and Ethics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w:t>
      </w:r>
      <w:r w:rsidRPr="00313E19">
        <w:rPr>
          <w:rFonts w:ascii="Arial" w:hAnsi="Arial" w:cs="Arial"/>
          <w:color w:val="222222"/>
          <w:sz w:val="24"/>
          <w:szCs w:val="24"/>
          <w:shd w:val="clear" w:color="auto" w:fill="FFFFFF"/>
        </w:rPr>
        <w:t>, p.94.</w:t>
      </w:r>
    </w:p>
    <w:p w14:paraId="5B0DC09B"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Basran, J. Pires, C. Matos, M. McEwan, K. and Gilbert, P. (2019) ‘Styles of leadership, fears of compassion, and competing to avoid inferiority’, </w:t>
      </w:r>
      <w:r w:rsidRPr="00313E19">
        <w:rPr>
          <w:rFonts w:ascii="Arial" w:hAnsi="Arial" w:cs="Arial"/>
          <w:i/>
          <w:iCs/>
          <w:color w:val="222222"/>
          <w:sz w:val="24"/>
          <w:szCs w:val="24"/>
          <w:shd w:val="clear" w:color="auto" w:fill="FFFFFF"/>
        </w:rPr>
        <w:t>Frontiers in psychology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9</w:t>
      </w:r>
      <w:r w:rsidRPr="00313E19">
        <w:rPr>
          <w:rFonts w:ascii="Arial" w:hAnsi="Arial" w:cs="Arial"/>
          <w:color w:val="222222"/>
          <w:sz w:val="24"/>
          <w:szCs w:val="24"/>
          <w:shd w:val="clear" w:color="auto" w:fill="FFFFFF"/>
        </w:rPr>
        <w:t>, p.2460.</w:t>
      </w:r>
    </w:p>
    <w:p w14:paraId="39A2F14C"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 xml:space="preserve">Bass, B.M. and Riggio, R.E. (2006) </w:t>
      </w:r>
      <w:r w:rsidRPr="00313E19">
        <w:rPr>
          <w:rFonts w:ascii="Arial" w:hAnsi="Arial" w:cs="Arial"/>
          <w:i/>
          <w:iCs/>
          <w:sz w:val="24"/>
          <w:szCs w:val="24"/>
          <w:shd w:val="clear" w:color="auto" w:fill="FFFFFF"/>
        </w:rPr>
        <w:t>Transformational leadership</w:t>
      </w:r>
      <w:r w:rsidRPr="00313E19">
        <w:rPr>
          <w:rFonts w:ascii="Arial" w:hAnsi="Arial" w:cs="Arial"/>
          <w:sz w:val="24"/>
          <w:szCs w:val="24"/>
          <w:shd w:val="clear" w:color="auto" w:fill="FFFFFF"/>
        </w:rPr>
        <w:t>. 2</w:t>
      </w:r>
      <w:r w:rsidRPr="00313E19">
        <w:rPr>
          <w:rFonts w:ascii="Arial" w:hAnsi="Arial" w:cs="Arial"/>
          <w:sz w:val="24"/>
          <w:szCs w:val="24"/>
          <w:shd w:val="clear" w:color="auto" w:fill="FFFFFF"/>
          <w:vertAlign w:val="superscript"/>
        </w:rPr>
        <w:t>nd</w:t>
      </w:r>
      <w:r w:rsidRPr="00313E19">
        <w:rPr>
          <w:rFonts w:ascii="Arial" w:hAnsi="Arial" w:cs="Arial"/>
          <w:sz w:val="24"/>
          <w:szCs w:val="24"/>
          <w:shd w:val="clear" w:color="auto" w:fill="FFFFFF"/>
        </w:rPr>
        <w:t xml:space="preserve"> edn. Psychology Press.</w:t>
      </w:r>
    </w:p>
    <w:p w14:paraId="3B0FB52B"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Bass, B.M. and Steidlmeier, P. (1999) ‘Ethics, character, and authentic transformational leadership behavior’, </w:t>
      </w:r>
      <w:r w:rsidRPr="00313E19">
        <w:rPr>
          <w:rFonts w:ascii="Arial" w:hAnsi="Arial" w:cs="Arial"/>
          <w:i/>
          <w:iCs/>
          <w:color w:val="222222"/>
          <w:sz w:val="24"/>
          <w:szCs w:val="24"/>
          <w:shd w:val="clear" w:color="auto" w:fill="FFFFFF"/>
        </w:rPr>
        <w:t>The leadership quarterly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10</w:t>
      </w:r>
      <w:r w:rsidRPr="00313E19">
        <w:rPr>
          <w:rFonts w:ascii="Arial" w:hAnsi="Arial" w:cs="Arial"/>
          <w:color w:val="222222"/>
          <w:sz w:val="24"/>
          <w:szCs w:val="24"/>
          <w:shd w:val="clear" w:color="auto" w:fill="FFFFFF"/>
        </w:rPr>
        <w:t>(2), pp.181-217.</w:t>
      </w:r>
    </w:p>
    <w:p w14:paraId="64A6142D"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sz w:val="24"/>
          <w:szCs w:val="24"/>
          <w:shd w:val="clear" w:color="auto" w:fill="FFFFFF"/>
        </w:rPr>
        <w:t xml:space="preserve">Batt, A. Halliwell, D. and Clark, R. (2015) ‘Resuscitation review’, </w:t>
      </w:r>
      <w:r w:rsidRPr="00313E19">
        <w:rPr>
          <w:rFonts w:ascii="Arial" w:hAnsi="Arial" w:cs="Arial"/>
          <w:i/>
          <w:iCs/>
          <w:sz w:val="24"/>
          <w:szCs w:val="24"/>
          <w:shd w:val="clear" w:color="auto" w:fill="FFFFFF"/>
        </w:rPr>
        <w:t xml:space="preserve">Resuscitation Today. </w:t>
      </w:r>
      <w:r w:rsidRPr="00313E19">
        <w:rPr>
          <w:rFonts w:ascii="Arial" w:hAnsi="Arial" w:cs="Arial"/>
          <w:sz w:val="24"/>
          <w:szCs w:val="24"/>
          <w:shd w:val="clear" w:color="auto" w:fill="FFFFFF"/>
        </w:rPr>
        <w:t>Google Scholar</w:t>
      </w:r>
      <w:r w:rsidRPr="00313E19">
        <w:rPr>
          <w:rFonts w:ascii="Arial" w:hAnsi="Arial" w:cs="Arial"/>
          <w:sz w:val="24"/>
          <w:szCs w:val="24"/>
        </w:rPr>
        <w:t xml:space="preserve"> [Online] Available at:</w:t>
      </w:r>
    </w:p>
    <w:p w14:paraId="5260EF38" w14:textId="77777777" w:rsidR="00683047" w:rsidRPr="00313E19" w:rsidRDefault="00CE12DA" w:rsidP="00683047">
      <w:pPr>
        <w:spacing w:line="360" w:lineRule="auto"/>
        <w:jc w:val="both"/>
        <w:rPr>
          <w:rFonts w:ascii="Arial" w:hAnsi="Arial" w:cs="Arial"/>
          <w:sz w:val="24"/>
          <w:szCs w:val="24"/>
          <w:u w:val="single"/>
          <w:shd w:val="clear" w:color="auto" w:fill="FFFFFF"/>
        </w:rPr>
      </w:pPr>
      <w:hyperlink r:id="rId13" w:history="1">
        <w:r w:rsidR="00683047" w:rsidRPr="00313E19">
          <w:rPr>
            <w:rStyle w:val="Hyperlink"/>
            <w:rFonts w:ascii="Arial" w:hAnsi="Arial" w:cs="Arial"/>
            <w:sz w:val="24"/>
            <w:szCs w:val="24"/>
            <w:shd w:val="clear" w:color="auto" w:fill="FFFFFF"/>
          </w:rPr>
          <w:t>https://www.researchgate.net/profile/AlanBatt/publication/280063659_Resuscitation_Review/links/5639501808aecf1d92a9c14c/Resuscitation-Review.pdf</w:t>
        </w:r>
      </w:hyperlink>
      <w:r w:rsidR="00683047" w:rsidRPr="00313E19">
        <w:rPr>
          <w:rFonts w:ascii="Arial" w:hAnsi="Arial" w:cs="Arial"/>
          <w:sz w:val="24"/>
          <w:szCs w:val="24"/>
          <w:shd w:val="clear" w:color="auto" w:fill="FFFFFF"/>
        </w:rPr>
        <w:t xml:space="preserve"> (Accessed: 2 September 2021).</w:t>
      </w:r>
    </w:p>
    <w:p w14:paraId="6BC60E42" w14:textId="77777777" w:rsidR="00683047" w:rsidRPr="00313E19" w:rsidRDefault="00683047" w:rsidP="00683047">
      <w:pPr>
        <w:spacing w:line="360" w:lineRule="auto"/>
        <w:jc w:val="both"/>
        <w:rPr>
          <w:rFonts w:ascii="Arial" w:hAnsi="Arial" w:cs="Arial"/>
          <w:sz w:val="24"/>
          <w:szCs w:val="24"/>
          <w:u w:val="single"/>
          <w:shd w:val="clear" w:color="auto" w:fill="FFFFFF"/>
        </w:rPr>
      </w:pPr>
      <w:r w:rsidRPr="00313E19">
        <w:rPr>
          <w:rFonts w:ascii="Arial" w:eastAsiaTheme="majorEastAsia" w:hAnsi="Arial" w:cs="Arial"/>
          <w:sz w:val="23"/>
          <w:szCs w:val="23"/>
          <w:shd w:val="clear" w:color="auto" w:fill="FFFFFF"/>
        </w:rPr>
        <w:t xml:space="preserve">BBC Wales. (2021) </w:t>
      </w:r>
      <w:r w:rsidRPr="00313E19">
        <w:rPr>
          <w:rFonts w:ascii="Arial" w:eastAsia="Times New Roman" w:hAnsi="Arial" w:cs="Arial"/>
          <w:i/>
          <w:iCs/>
          <w:kern w:val="36"/>
          <w:sz w:val="24"/>
          <w:szCs w:val="24"/>
          <w:lang w:eastAsia="en-GB"/>
        </w:rPr>
        <w:t>NHS Wales records its worst ever performance figures</w:t>
      </w:r>
      <w:r w:rsidRPr="00313E19">
        <w:rPr>
          <w:rFonts w:ascii="Arial" w:eastAsia="Times New Roman" w:hAnsi="Arial" w:cs="Arial"/>
          <w:kern w:val="36"/>
          <w:sz w:val="24"/>
          <w:szCs w:val="24"/>
          <w:lang w:eastAsia="en-GB"/>
        </w:rPr>
        <w:t xml:space="preserve"> [Online] A</w:t>
      </w:r>
      <w:r w:rsidRPr="00313E19">
        <w:rPr>
          <w:rFonts w:ascii="Arial" w:eastAsiaTheme="majorEastAsia" w:hAnsi="Arial" w:cs="Arial"/>
          <w:sz w:val="23"/>
          <w:szCs w:val="23"/>
          <w:shd w:val="clear" w:color="auto" w:fill="FFFFFF"/>
        </w:rPr>
        <w:t xml:space="preserve">vailable at: </w:t>
      </w:r>
      <w:hyperlink r:id="rId14" w:history="1">
        <w:r w:rsidRPr="00313E19">
          <w:rPr>
            <w:rFonts w:ascii="Arial" w:eastAsiaTheme="majorEastAsia" w:hAnsi="Arial" w:cs="Arial"/>
            <w:color w:val="0563C1" w:themeColor="hyperlink"/>
            <w:sz w:val="23"/>
            <w:szCs w:val="23"/>
            <w:shd w:val="clear" w:color="auto" w:fill="FFFFFF"/>
          </w:rPr>
          <w:t>https://www.bbc.com/news/uk-wales-58981230</w:t>
        </w:r>
      </w:hyperlink>
      <w:r w:rsidRPr="00313E19">
        <w:rPr>
          <w:rFonts w:ascii="Arial" w:eastAsiaTheme="majorEastAsia" w:hAnsi="Arial" w:cs="Arial"/>
          <w:sz w:val="23"/>
          <w:szCs w:val="23"/>
          <w:shd w:val="clear" w:color="auto" w:fill="FFFFFF"/>
        </w:rPr>
        <w:t xml:space="preserve"> (Accessed:  21 October 2021).</w:t>
      </w:r>
    </w:p>
    <w:p w14:paraId="281DEECB" w14:textId="77777777" w:rsidR="00683047" w:rsidRPr="00313E19" w:rsidRDefault="00683047" w:rsidP="00683047">
      <w:pPr>
        <w:keepNext/>
        <w:keepLines/>
        <w:shd w:val="clear" w:color="auto" w:fill="FFFFFF"/>
        <w:spacing w:after="0"/>
        <w:jc w:val="both"/>
        <w:textAlignment w:val="baseline"/>
        <w:outlineLvl w:val="0"/>
        <w:rPr>
          <w:rFonts w:ascii="Arial" w:eastAsiaTheme="majorEastAsia" w:hAnsi="Arial" w:cs="Arial"/>
          <w:color w:val="2F5496" w:themeColor="accent1" w:themeShade="BF"/>
          <w:sz w:val="32"/>
          <w:szCs w:val="32"/>
        </w:rPr>
      </w:pPr>
    </w:p>
    <w:p w14:paraId="1F5E9C1E" w14:textId="77777777" w:rsidR="00683047" w:rsidRPr="00313E19" w:rsidRDefault="00683047" w:rsidP="00683047">
      <w:pPr>
        <w:spacing w:line="360" w:lineRule="auto"/>
        <w:jc w:val="both"/>
        <w:rPr>
          <w:rFonts w:ascii="Arial" w:hAnsi="Arial" w:cs="Arial"/>
          <w:color w:val="00B050"/>
          <w:sz w:val="20"/>
          <w:szCs w:val="20"/>
          <w:shd w:val="clear" w:color="auto" w:fill="FFFFFF"/>
        </w:rPr>
      </w:pPr>
      <w:r w:rsidRPr="00313E19">
        <w:rPr>
          <w:rFonts w:ascii="Arial" w:hAnsi="Arial" w:cs="Arial"/>
          <w:sz w:val="24"/>
          <w:szCs w:val="24"/>
          <w:shd w:val="clear" w:color="auto" w:fill="FFFFFF"/>
        </w:rPr>
        <w:t>Beckman, B.P. (2020) ‘COVID-19: never seen anything like this ever!’, </w:t>
      </w:r>
      <w:r w:rsidRPr="00313E19">
        <w:rPr>
          <w:rFonts w:ascii="Arial" w:hAnsi="Arial" w:cs="Arial"/>
          <w:i/>
          <w:iCs/>
          <w:sz w:val="24"/>
          <w:szCs w:val="24"/>
          <w:shd w:val="clear" w:color="auto" w:fill="FFFFFF"/>
        </w:rPr>
        <w:t>The Journal of nursing administration</w:t>
      </w:r>
      <w:r w:rsidRPr="00313E19">
        <w:rPr>
          <w:rFonts w:ascii="Arial" w:hAnsi="Arial" w:cs="Arial"/>
          <w:sz w:val="24"/>
          <w:szCs w:val="24"/>
          <w:shd w:val="clear" w:color="auto" w:fill="FFFFFF"/>
        </w:rPr>
        <w:t>, </w:t>
      </w:r>
      <w:r w:rsidRPr="00313E19">
        <w:rPr>
          <w:rFonts w:ascii="Arial" w:hAnsi="Arial" w:cs="Arial"/>
          <w:i/>
          <w:iCs/>
          <w:sz w:val="24"/>
          <w:szCs w:val="24"/>
          <w:shd w:val="clear" w:color="auto" w:fill="FFFFFF"/>
        </w:rPr>
        <w:t>50</w:t>
      </w:r>
      <w:r w:rsidRPr="00313E19">
        <w:rPr>
          <w:rFonts w:ascii="Arial" w:hAnsi="Arial" w:cs="Arial"/>
          <w:sz w:val="24"/>
          <w:szCs w:val="24"/>
          <w:shd w:val="clear" w:color="auto" w:fill="FFFFFF"/>
        </w:rPr>
        <w:t>(6), p.E3</w:t>
      </w:r>
      <w:r w:rsidRPr="00313E19">
        <w:rPr>
          <w:rFonts w:ascii="Arial" w:hAnsi="Arial" w:cs="Arial"/>
          <w:color w:val="00B050"/>
          <w:sz w:val="20"/>
          <w:szCs w:val="20"/>
          <w:shd w:val="clear" w:color="auto" w:fill="FFFFFF"/>
        </w:rPr>
        <w:t>.</w:t>
      </w:r>
    </w:p>
    <w:p w14:paraId="0B97F17C"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Ben, E.U. and Agu, O.A. (2012) ‘Impact of transformational and transactional leadership on organizational performance’, </w:t>
      </w:r>
      <w:r w:rsidRPr="00313E19">
        <w:rPr>
          <w:rFonts w:ascii="Arial" w:hAnsi="Arial" w:cs="Arial"/>
          <w:i/>
          <w:iCs/>
          <w:color w:val="222222"/>
          <w:sz w:val="24"/>
          <w:szCs w:val="24"/>
          <w:shd w:val="clear" w:color="auto" w:fill="FFFFFF"/>
        </w:rPr>
        <w:t>International Journal of Current Research</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4</w:t>
      </w:r>
      <w:r w:rsidRPr="00313E19">
        <w:rPr>
          <w:rFonts w:ascii="Arial" w:hAnsi="Arial" w:cs="Arial"/>
          <w:color w:val="222222"/>
          <w:sz w:val="24"/>
          <w:szCs w:val="24"/>
          <w:shd w:val="clear" w:color="auto" w:fill="FFFFFF"/>
        </w:rPr>
        <w:t>(11), pp.142-147.</w:t>
      </w:r>
    </w:p>
    <w:p w14:paraId="5F17D991"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Benjamin, T. (2016) ‘Transactional leadership limitations [Blog].</w:t>
      </w:r>
      <w:r w:rsidRPr="00313E19">
        <w:rPr>
          <w:rFonts w:ascii="Arial" w:hAnsi="Arial" w:cs="Arial"/>
          <w:sz w:val="24"/>
          <w:szCs w:val="24"/>
        </w:rPr>
        <w:t xml:space="preserve"> Available at: </w:t>
      </w:r>
      <w:hyperlink r:id="rId15" w:history="1">
        <w:r w:rsidRPr="00313E19">
          <w:rPr>
            <w:rFonts w:ascii="Arial" w:hAnsi="Arial" w:cs="Arial"/>
            <w:color w:val="0070C0"/>
            <w:sz w:val="24"/>
            <w:szCs w:val="24"/>
            <w:shd w:val="clear" w:color="auto" w:fill="FFFFFF"/>
          </w:rPr>
          <w:t>http://smallbusiness.chron.com/transactional-leadership-limitations-35903.html</w:t>
        </w:r>
      </w:hyperlink>
      <w:r w:rsidRPr="00313E19">
        <w:rPr>
          <w:rFonts w:ascii="Arial" w:hAnsi="Arial" w:cs="Arial"/>
          <w:color w:val="00B0F0"/>
          <w:sz w:val="24"/>
          <w:szCs w:val="24"/>
          <w:shd w:val="clear" w:color="auto" w:fill="FFFFFF"/>
        </w:rPr>
        <w:t xml:space="preserve"> </w:t>
      </w:r>
      <w:r w:rsidRPr="00313E19">
        <w:rPr>
          <w:rFonts w:ascii="Arial" w:hAnsi="Arial" w:cs="Arial"/>
          <w:sz w:val="24"/>
          <w:szCs w:val="24"/>
          <w:shd w:val="clear" w:color="auto" w:fill="FFFFFF"/>
        </w:rPr>
        <w:t>(Accessed: 7 August 2021).</w:t>
      </w:r>
    </w:p>
    <w:p w14:paraId="3102805F" w14:textId="77777777" w:rsidR="00683047" w:rsidRPr="00313E19" w:rsidRDefault="00683047" w:rsidP="00683047">
      <w:pPr>
        <w:spacing w:line="360" w:lineRule="auto"/>
        <w:jc w:val="both"/>
        <w:rPr>
          <w:rFonts w:ascii="Arial" w:hAnsi="Arial" w:cs="Arial"/>
          <w:sz w:val="24"/>
          <w:szCs w:val="24"/>
          <w:u w:val="single"/>
          <w:shd w:val="clear" w:color="auto" w:fill="FFFFFF"/>
        </w:rPr>
      </w:pPr>
      <w:r w:rsidRPr="00313E19">
        <w:rPr>
          <w:rFonts w:ascii="Arial" w:hAnsi="Arial" w:cs="Arial"/>
          <w:color w:val="222222"/>
          <w:sz w:val="24"/>
          <w:szCs w:val="24"/>
          <w:shd w:val="clear" w:color="auto" w:fill="FFFFFF"/>
        </w:rPr>
        <w:t>Benson, S.G. Dundis, S.P. (2003) ‘Understanding and motivating health care employees: integrating Maslow's hierarchy of needs, training and technology’, </w:t>
      </w:r>
      <w:r w:rsidRPr="00313E19">
        <w:rPr>
          <w:rFonts w:ascii="Arial" w:hAnsi="Arial" w:cs="Arial"/>
          <w:i/>
          <w:iCs/>
          <w:color w:val="222222"/>
          <w:sz w:val="24"/>
          <w:szCs w:val="24"/>
          <w:shd w:val="clear" w:color="auto" w:fill="FFFFFF"/>
        </w:rPr>
        <w:t>Journal of nursing management</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11</w:t>
      </w:r>
      <w:r w:rsidRPr="00313E19">
        <w:rPr>
          <w:rFonts w:ascii="Arial" w:hAnsi="Arial" w:cs="Arial"/>
          <w:color w:val="222222"/>
          <w:sz w:val="24"/>
          <w:szCs w:val="24"/>
          <w:shd w:val="clear" w:color="auto" w:fill="FFFFFF"/>
        </w:rPr>
        <w:t xml:space="preserve">(5), pp.315-320. Google Scholar [Online]. Available at: </w:t>
      </w:r>
      <w:hyperlink r:id="rId16" w:history="1">
        <w:r w:rsidRPr="00313E19">
          <w:rPr>
            <w:rStyle w:val="Hyperlink"/>
            <w:rFonts w:ascii="Arial" w:hAnsi="Arial" w:cs="Arial"/>
            <w:sz w:val="24"/>
            <w:szCs w:val="24"/>
            <w:shd w:val="clear" w:color="auto" w:fill="FFFFFF"/>
          </w:rPr>
          <w:t>https://www.qub.ac.uk/elearning/media/Media,264500,en.pdf</w:t>
        </w:r>
      </w:hyperlink>
      <w:r w:rsidRPr="00313E19">
        <w:rPr>
          <w:rFonts w:ascii="Arial" w:hAnsi="Arial" w:cs="Arial"/>
          <w:color w:val="222222"/>
          <w:sz w:val="24"/>
          <w:szCs w:val="24"/>
          <w:shd w:val="clear" w:color="auto" w:fill="FFFFFF"/>
        </w:rPr>
        <w:t xml:space="preserve"> (Accessed: 19 November 2021).</w:t>
      </w:r>
    </w:p>
    <w:p w14:paraId="4803772E" w14:textId="77777777" w:rsidR="00683047" w:rsidRPr="00313E19" w:rsidRDefault="00683047" w:rsidP="00683047">
      <w:pPr>
        <w:spacing w:line="360" w:lineRule="auto"/>
        <w:jc w:val="both"/>
        <w:rPr>
          <w:rFonts w:ascii="Arial" w:hAnsi="Arial" w:cs="Arial"/>
          <w:color w:val="00B050"/>
          <w:sz w:val="24"/>
          <w:szCs w:val="24"/>
          <w:u w:val="single"/>
          <w:shd w:val="clear" w:color="auto" w:fill="FFFFFF"/>
        </w:rPr>
      </w:pPr>
      <w:r w:rsidRPr="00313E19">
        <w:rPr>
          <w:rFonts w:ascii="Arial" w:hAnsi="Arial" w:cs="Arial"/>
          <w:sz w:val="24"/>
          <w:szCs w:val="24"/>
          <w:shd w:val="clear" w:color="auto" w:fill="FFFFFF"/>
        </w:rPr>
        <w:t>Benton, S., van Erkom Schurink, C. and Desson, S. (2008). ‘An overview of the development, validity and reliability of the English version 3.0 of the Insights Discovery Evaluator. </w:t>
      </w:r>
      <w:r w:rsidRPr="00313E19">
        <w:rPr>
          <w:rFonts w:ascii="Arial" w:hAnsi="Arial" w:cs="Arial"/>
          <w:i/>
          <w:iCs/>
          <w:sz w:val="24"/>
          <w:szCs w:val="24"/>
          <w:shd w:val="clear" w:color="auto" w:fill="FFFFFF"/>
        </w:rPr>
        <w:t>London: University of Westminster’s Business Psychology Centre</w:t>
      </w:r>
      <w:r w:rsidRPr="00313E19">
        <w:rPr>
          <w:rFonts w:ascii="Arial" w:hAnsi="Arial" w:cs="Arial"/>
          <w:sz w:val="24"/>
          <w:szCs w:val="24"/>
          <w:shd w:val="clear" w:color="auto" w:fill="FFFFFF"/>
        </w:rPr>
        <w:t xml:space="preserve">, pp.1-10. Google Scholar [Online]. Available at: </w:t>
      </w:r>
      <w:hyperlink r:id="rId17" w:history="1">
        <w:r w:rsidRPr="00313E19">
          <w:rPr>
            <w:rFonts w:ascii="Arial" w:hAnsi="Arial" w:cs="Arial"/>
            <w:color w:val="0563C1" w:themeColor="hyperlink"/>
            <w:sz w:val="24"/>
            <w:szCs w:val="24"/>
            <w:shd w:val="clear" w:color="auto" w:fill="FFFFFF"/>
          </w:rPr>
          <w:t>http://inside-inspiration.com.au/factsheets/insights-discovery-evaluator-validity-and-reliability-overview.pdf</w:t>
        </w:r>
      </w:hyperlink>
      <w:r w:rsidRPr="00313E19">
        <w:rPr>
          <w:rFonts w:ascii="Arial" w:hAnsi="Arial" w:cs="Arial"/>
          <w:color w:val="00B050"/>
          <w:sz w:val="24"/>
          <w:szCs w:val="24"/>
          <w:shd w:val="clear" w:color="auto" w:fill="FFFFFF"/>
        </w:rPr>
        <w:t xml:space="preserve"> </w:t>
      </w:r>
      <w:r w:rsidRPr="00313E19">
        <w:rPr>
          <w:rFonts w:ascii="Arial" w:hAnsi="Arial" w:cs="Arial"/>
          <w:sz w:val="24"/>
          <w:szCs w:val="24"/>
          <w:shd w:val="clear" w:color="auto" w:fill="FFFFFF"/>
        </w:rPr>
        <w:t>(Accessed: 17 October 2021).</w:t>
      </w:r>
    </w:p>
    <w:p w14:paraId="4800022B"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Biermeier-Hanson, B. Wynne, K.T. Thrasher, G. and Lyons, J.B. (2020) ‘Modeling the Joint Effect of Leader and Follower Authenticity on Work and Non-Work Outcomes’, </w:t>
      </w:r>
      <w:r w:rsidRPr="00313E19">
        <w:rPr>
          <w:rFonts w:ascii="Arial" w:hAnsi="Arial" w:cs="Arial"/>
          <w:i/>
          <w:iCs/>
          <w:color w:val="222222"/>
          <w:sz w:val="24"/>
          <w:szCs w:val="24"/>
          <w:shd w:val="clear" w:color="auto" w:fill="FFFFFF"/>
        </w:rPr>
        <w:t>The Journal of Psychology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155</w:t>
      </w:r>
      <w:r w:rsidRPr="00313E19">
        <w:rPr>
          <w:rFonts w:ascii="Arial" w:hAnsi="Arial" w:cs="Arial"/>
          <w:color w:val="222222"/>
          <w:sz w:val="24"/>
          <w:szCs w:val="24"/>
          <w:shd w:val="clear" w:color="auto" w:fill="FFFFFF"/>
        </w:rPr>
        <w:t>(2), pp.140-164.</w:t>
      </w:r>
    </w:p>
    <w:p w14:paraId="435FF906"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Blanchard, K. (2003) </w:t>
      </w:r>
      <w:r w:rsidRPr="00313E19">
        <w:rPr>
          <w:rFonts w:ascii="Arial" w:hAnsi="Arial" w:cs="Arial"/>
          <w:i/>
          <w:iCs/>
          <w:color w:val="222222"/>
          <w:sz w:val="24"/>
          <w:szCs w:val="24"/>
          <w:shd w:val="clear" w:color="auto" w:fill="FFFFFF"/>
        </w:rPr>
        <w:t>Servant leader</w:t>
      </w:r>
      <w:r w:rsidRPr="00313E19">
        <w:rPr>
          <w:rFonts w:ascii="Arial" w:hAnsi="Arial" w:cs="Arial"/>
          <w:color w:val="222222"/>
          <w:sz w:val="24"/>
          <w:szCs w:val="24"/>
          <w:shd w:val="clear" w:color="auto" w:fill="FFFFFF"/>
        </w:rPr>
        <w:t>. Thomas Nelson Publishers.</w:t>
      </w:r>
    </w:p>
    <w:p w14:paraId="53E12702"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Borton, T. (1970) Reach, Touch, and Teach: Student Concerns and Process Education. </w:t>
      </w:r>
      <w:r w:rsidRPr="00313E19">
        <w:rPr>
          <w:rFonts w:ascii="Arial" w:hAnsi="Arial" w:cs="Arial"/>
          <w:i/>
          <w:iCs/>
          <w:color w:val="222222"/>
          <w:sz w:val="24"/>
          <w:szCs w:val="24"/>
          <w:shd w:val="clear" w:color="auto" w:fill="FFFFFF"/>
        </w:rPr>
        <w:t>New York: McGraw-HillBook Company</w:t>
      </w:r>
      <w:r w:rsidRPr="00313E19">
        <w:rPr>
          <w:rFonts w:ascii="Arial" w:hAnsi="Arial" w:cs="Arial"/>
          <w:color w:val="222222"/>
          <w:sz w:val="24"/>
          <w:szCs w:val="24"/>
          <w:shd w:val="clear" w:color="auto" w:fill="FFFFFF"/>
        </w:rPr>
        <w:t>.</w:t>
      </w:r>
    </w:p>
    <w:p w14:paraId="7FA24AAB"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Buckingham, M. and Clifton, D.O. (2001) </w:t>
      </w:r>
      <w:r w:rsidRPr="00313E19">
        <w:rPr>
          <w:rFonts w:ascii="Arial" w:hAnsi="Arial" w:cs="Arial"/>
          <w:i/>
          <w:iCs/>
          <w:color w:val="222222"/>
          <w:sz w:val="24"/>
          <w:szCs w:val="24"/>
          <w:shd w:val="clear" w:color="auto" w:fill="FFFFFF"/>
        </w:rPr>
        <w:t>Now, discover your strengths</w:t>
      </w:r>
      <w:r w:rsidRPr="00313E19">
        <w:rPr>
          <w:rFonts w:ascii="Arial" w:hAnsi="Arial" w:cs="Arial"/>
          <w:color w:val="222222"/>
          <w:sz w:val="24"/>
          <w:szCs w:val="24"/>
          <w:shd w:val="clear" w:color="auto" w:fill="FFFFFF"/>
        </w:rPr>
        <w:t>. Simon and Schuster.</w:t>
      </w:r>
    </w:p>
    <w:p w14:paraId="10178540"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sz w:val="24"/>
          <w:szCs w:val="24"/>
        </w:rPr>
        <w:t xml:space="preserve">Burns, J. (1978). </w:t>
      </w:r>
      <w:r w:rsidRPr="00313E19">
        <w:rPr>
          <w:rFonts w:ascii="Arial" w:hAnsi="Arial" w:cs="Arial"/>
          <w:i/>
          <w:iCs/>
          <w:sz w:val="24"/>
          <w:szCs w:val="24"/>
        </w:rPr>
        <w:t>Leadership</w:t>
      </w:r>
      <w:r w:rsidRPr="00313E19">
        <w:rPr>
          <w:rFonts w:ascii="Arial" w:hAnsi="Arial" w:cs="Arial"/>
          <w:sz w:val="24"/>
          <w:szCs w:val="24"/>
        </w:rPr>
        <w:t>. Harper and Row: New York. Lexington (MA): Lexington Books</w:t>
      </w:r>
    </w:p>
    <w:p w14:paraId="715F96ED"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color w:val="222222"/>
          <w:sz w:val="24"/>
          <w:szCs w:val="24"/>
          <w:shd w:val="clear" w:color="auto" w:fill="FFFFFF"/>
        </w:rPr>
        <w:lastRenderedPageBreak/>
        <w:t>Caffrey, S.M. Barnes, L.C. and Olvera, D.J. (2019) ‘Joint Position Statement on degree requirements for paramedics’, </w:t>
      </w:r>
      <w:r w:rsidRPr="00313E19">
        <w:rPr>
          <w:rFonts w:ascii="Arial" w:hAnsi="Arial" w:cs="Arial"/>
          <w:i/>
          <w:iCs/>
          <w:color w:val="222222"/>
          <w:sz w:val="24"/>
          <w:szCs w:val="24"/>
          <w:shd w:val="clear" w:color="auto" w:fill="FFFFFF"/>
        </w:rPr>
        <w:t>Prehospital Emergency Care</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23</w:t>
      </w:r>
      <w:r w:rsidRPr="00313E19">
        <w:rPr>
          <w:rFonts w:ascii="Arial" w:hAnsi="Arial" w:cs="Arial"/>
          <w:color w:val="222222"/>
          <w:sz w:val="24"/>
          <w:szCs w:val="24"/>
          <w:shd w:val="clear" w:color="auto" w:fill="FFFFFF"/>
        </w:rPr>
        <w:t>(3), pp.434-437.</w:t>
      </w:r>
    </w:p>
    <w:p w14:paraId="7B2E0884"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Carson, J.B. Tesluk, P.E. and Marrone, J.A. (2007) ‘Shared leadership in teams: An investigation of antecedent conditions and performance’, </w:t>
      </w:r>
      <w:r w:rsidRPr="00313E19">
        <w:rPr>
          <w:rFonts w:ascii="Arial" w:hAnsi="Arial" w:cs="Arial"/>
          <w:i/>
          <w:iCs/>
          <w:color w:val="222222"/>
          <w:sz w:val="24"/>
          <w:szCs w:val="24"/>
          <w:shd w:val="clear" w:color="auto" w:fill="FFFFFF"/>
        </w:rPr>
        <w:t>Academy of management Journal</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50</w:t>
      </w:r>
      <w:r w:rsidRPr="00313E19">
        <w:rPr>
          <w:rFonts w:ascii="Arial" w:hAnsi="Arial" w:cs="Arial"/>
          <w:color w:val="222222"/>
          <w:sz w:val="24"/>
          <w:szCs w:val="24"/>
          <w:shd w:val="clear" w:color="auto" w:fill="FFFFFF"/>
        </w:rPr>
        <w:t>(5), pp.1217-1234.</w:t>
      </w:r>
    </w:p>
    <w:p w14:paraId="3009AB10" w14:textId="77777777" w:rsidR="00683047" w:rsidRPr="00313E19" w:rsidRDefault="00683047" w:rsidP="00683047">
      <w:pPr>
        <w:spacing w:line="360" w:lineRule="auto"/>
        <w:jc w:val="both"/>
        <w:rPr>
          <w:rFonts w:ascii="Arial" w:hAnsi="Arial" w:cs="Arial"/>
          <w:sz w:val="24"/>
          <w:szCs w:val="24"/>
          <w:u w:val="single"/>
          <w:shd w:val="clear" w:color="auto" w:fill="FFFFFF"/>
        </w:rPr>
      </w:pPr>
      <w:r w:rsidRPr="00313E19">
        <w:rPr>
          <w:rFonts w:ascii="Arial" w:hAnsi="Arial" w:cs="Arial"/>
          <w:color w:val="222222"/>
          <w:sz w:val="24"/>
          <w:szCs w:val="24"/>
          <w:shd w:val="clear" w:color="auto" w:fill="FFFFFF"/>
        </w:rPr>
        <w:t xml:space="preserve">Cherry, K. (2006) </w:t>
      </w:r>
      <w:r w:rsidRPr="00313E19">
        <w:rPr>
          <w:rFonts w:ascii="Arial" w:hAnsi="Arial" w:cs="Arial"/>
          <w:i/>
          <w:iCs/>
          <w:color w:val="222222"/>
          <w:sz w:val="24"/>
          <w:szCs w:val="24"/>
          <w:shd w:val="clear" w:color="auto" w:fill="FFFFFF"/>
        </w:rPr>
        <w:t>Leadership styles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Google Scholar [Online}</w:t>
      </w:r>
      <w:r w:rsidRPr="00313E19">
        <w:rPr>
          <w:rFonts w:ascii="Arial" w:hAnsi="Arial" w:cs="Arial"/>
          <w:sz w:val="24"/>
          <w:szCs w:val="24"/>
        </w:rPr>
        <w:t xml:space="preserve"> Available at: </w:t>
      </w:r>
      <w:hyperlink r:id="rId18" w:history="1">
        <w:r w:rsidRPr="00313E19">
          <w:rPr>
            <w:rFonts w:ascii="Arial" w:hAnsi="Arial" w:cs="Arial"/>
            <w:color w:val="0563C1" w:themeColor="hyperlink"/>
            <w:sz w:val="24"/>
            <w:szCs w:val="24"/>
            <w:shd w:val="clear" w:color="auto" w:fill="FFFFFF"/>
          </w:rPr>
          <w:t>https://www.academia.edu/download/45648285/Leadership_Style_PDF_2.pdf</w:t>
        </w:r>
      </w:hyperlink>
      <w:r w:rsidRPr="00313E19">
        <w:rPr>
          <w:rFonts w:ascii="Arial" w:hAnsi="Arial" w:cs="Arial"/>
          <w:color w:val="0563C1" w:themeColor="hyperlink"/>
          <w:sz w:val="24"/>
          <w:szCs w:val="24"/>
          <w:shd w:val="clear" w:color="auto" w:fill="FFFFFF"/>
        </w:rPr>
        <w:t xml:space="preserve">  </w:t>
      </w:r>
      <w:r w:rsidRPr="00313E19">
        <w:rPr>
          <w:rFonts w:ascii="Arial" w:hAnsi="Arial" w:cs="Arial"/>
          <w:sz w:val="24"/>
          <w:szCs w:val="24"/>
          <w:shd w:val="clear" w:color="auto" w:fill="FFFFFF"/>
        </w:rPr>
        <w:t>(Accessed: 23 August 2021)</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683047" w:rsidRPr="00313E19" w14:paraId="1FA42397" w14:textId="77777777" w:rsidTr="004C0F47">
        <w:tc>
          <w:tcPr>
            <w:tcW w:w="0" w:type="auto"/>
            <w:shd w:val="clear" w:color="auto" w:fill="FFFFFF"/>
            <w:vAlign w:val="center"/>
            <w:hideMark/>
          </w:tcPr>
          <w:p w14:paraId="7DF44912" w14:textId="77777777" w:rsidR="00683047" w:rsidRPr="00313E19" w:rsidRDefault="00683047" w:rsidP="004C0F47">
            <w:pPr>
              <w:spacing w:after="0" w:line="240" w:lineRule="auto"/>
              <w:rPr>
                <w:rFonts w:ascii="Arial" w:eastAsia="Times New Roman" w:hAnsi="Arial" w:cs="Arial"/>
                <w:sz w:val="24"/>
                <w:szCs w:val="24"/>
                <w:lang w:eastAsia="en-GB"/>
              </w:rPr>
            </w:pPr>
          </w:p>
        </w:tc>
      </w:tr>
    </w:tbl>
    <w:p w14:paraId="76F608A1"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Childs, J. (2015) ‘Blogging as a tool to address communication challenges among nurses’, </w:t>
      </w:r>
      <w:r w:rsidRPr="00313E19">
        <w:rPr>
          <w:rFonts w:ascii="Arial" w:hAnsi="Arial" w:cs="Arial"/>
          <w:i/>
          <w:iCs/>
          <w:color w:val="222222"/>
          <w:sz w:val="24"/>
          <w:szCs w:val="24"/>
          <w:shd w:val="clear" w:color="auto" w:fill="FFFFFF"/>
        </w:rPr>
        <w:t>Nursing management</w:t>
      </w:r>
      <w:r w:rsidRPr="00313E19">
        <w:rPr>
          <w:rFonts w:ascii="Arial" w:hAnsi="Arial" w:cs="Arial"/>
          <w:color w:val="222222"/>
          <w:sz w:val="24"/>
          <w:szCs w:val="24"/>
          <w:shd w:val="clear" w:color="auto" w:fill="FFFFFF"/>
        </w:rPr>
        <w:t>, 46(11), pp.53-54.</w:t>
      </w:r>
    </w:p>
    <w:p w14:paraId="57B61235"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color w:val="222222"/>
          <w:sz w:val="24"/>
          <w:szCs w:val="24"/>
          <w:shd w:val="clear" w:color="auto" w:fill="FFFFFF"/>
        </w:rPr>
        <w:t>Covey, S.R. (2004) </w:t>
      </w:r>
      <w:r w:rsidRPr="00313E19">
        <w:rPr>
          <w:rFonts w:ascii="Arial" w:hAnsi="Arial" w:cs="Arial"/>
          <w:i/>
          <w:iCs/>
          <w:color w:val="222222"/>
          <w:sz w:val="24"/>
          <w:szCs w:val="24"/>
          <w:shd w:val="clear" w:color="auto" w:fill="FFFFFF"/>
        </w:rPr>
        <w:t>The 7 habits of highly effective people: Powerful lessons in personal change</w:t>
      </w:r>
      <w:r w:rsidRPr="00313E19">
        <w:rPr>
          <w:rFonts w:ascii="Arial" w:hAnsi="Arial" w:cs="Arial"/>
          <w:color w:val="222222"/>
          <w:sz w:val="24"/>
          <w:szCs w:val="24"/>
          <w:shd w:val="clear" w:color="auto" w:fill="FFFFFF"/>
        </w:rPr>
        <w:t>. Simon and Schuster</w:t>
      </w:r>
      <w:r w:rsidRPr="00313E19">
        <w:rPr>
          <w:rFonts w:ascii="Arial" w:hAnsi="Arial" w:cs="Arial"/>
          <w:color w:val="222222"/>
          <w:sz w:val="20"/>
          <w:szCs w:val="20"/>
          <w:shd w:val="clear" w:color="auto" w:fill="FFFFFF"/>
        </w:rPr>
        <w:t>.</w:t>
      </w:r>
    </w:p>
    <w:p w14:paraId="7EE54FB2"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Deshwal, V. Ashraf Ali, M. (2020) ‘A systematic review of various leadership theories’, </w:t>
      </w:r>
      <w:r w:rsidRPr="00313E19">
        <w:rPr>
          <w:rFonts w:ascii="Arial" w:hAnsi="Arial" w:cs="Arial"/>
          <w:i/>
          <w:iCs/>
          <w:color w:val="222222"/>
          <w:sz w:val="24"/>
          <w:szCs w:val="24"/>
          <w:shd w:val="clear" w:color="auto" w:fill="FFFFFF"/>
        </w:rPr>
        <w:t>Shanlax International Journal of Commerce</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8</w:t>
      </w:r>
      <w:r w:rsidRPr="00313E19">
        <w:rPr>
          <w:rFonts w:ascii="Arial" w:hAnsi="Arial" w:cs="Arial"/>
          <w:color w:val="222222"/>
          <w:sz w:val="24"/>
          <w:szCs w:val="24"/>
          <w:shd w:val="clear" w:color="auto" w:fill="FFFFFF"/>
        </w:rPr>
        <w:t>(1), pp.38-43.</w:t>
      </w:r>
    </w:p>
    <w:p w14:paraId="3E2F54B4"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Dewey, J. (1933) </w:t>
      </w:r>
      <w:r w:rsidRPr="00313E19">
        <w:rPr>
          <w:rFonts w:ascii="Arial" w:hAnsi="Arial" w:cs="Arial"/>
          <w:i/>
          <w:iCs/>
          <w:color w:val="222222"/>
          <w:sz w:val="24"/>
          <w:szCs w:val="24"/>
          <w:shd w:val="clear" w:color="auto" w:fill="FFFFFF"/>
        </w:rPr>
        <w:t>How we think</w:t>
      </w:r>
      <w:r w:rsidRPr="00313E19">
        <w:rPr>
          <w:rFonts w:ascii="Arial" w:hAnsi="Arial" w:cs="Arial"/>
          <w:color w:val="222222"/>
          <w:sz w:val="24"/>
          <w:szCs w:val="24"/>
          <w:shd w:val="clear" w:color="auto" w:fill="FFFFFF"/>
        </w:rPr>
        <w:t>, revised edition. </w:t>
      </w:r>
      <w:r w:rsidRPr="00313E19">
        <w:rPr>
          <w:rFonts w:ascii="Arial" w:hAnsi="Arial" w:cs="Arial"/>
          <w:i/>
          <w:iCs/>
          <w:color w:val="222222"/>
          <w:sz w:val="24"/>
          <w:szCs w:val="24"/>
          <w:shd w:val="clear" w:color="auto" w:fill="FFFFFF"/>
        </w:rPr>
        <w:t>DC Heath, Boston</w:t>
      </w:r>
      <w:r w:rsidRPr="00313E19">
        <w:rPr>
          <w:rFonts w:ascii="Arial" w:hAnsi="Arial" w:cs="Arial"/>
          <w:color w:val="222222"/>
          <w:sz w:val="24"/>
          <w:szCs w:val="24"/>
          <w:shd w:val="clear" w:color="auto" w:fill="FFFFFF"/>
        </w:rPr>
        <w:t>.</w:t>
      </w:r>
    </w:p>
    <w:p w14:paraId="38D14CBE"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Dyson, R.G. (2004) ‘Strategic development and SWOT analysis at the University of Warwick’, </w:t>
      </w:r>
      <w:r w:rsidRPr="00313E19">
        <w:rPr>
          <w:rFonts w:ascii="Arial" w:hAnsi="Arial" w:cs="Arial"/>
          <w:i/>
          <w:iCs/>
          <w:color w:val="222222"/>
          <w:sz w:val="24"/>
          <w:szCs w:val="24"/>
          <w:shd w:val="clear" w:color="auto" w:fill="FFFFFF"/>
        </w:rPr>
        <w:t>European journal of operational research</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152</w:t>
      </w:r>
      <w:r w:rsidRPr="00313E19">
        <w:rPr>
          <w:rFonts w:ascii="Arial" w:hAnsi="Arial" w:cs="Arial"/>
          <w:color w:val="222222"/>
          <w:sz w:val="24"/>
          <w:szCs w:val="24"/>
          <w:shd w:val="clear" w:color="auto" w:fill="FFFFFF"/>
        </w:rPr>
        <w:t>(3), pp.631-640</w:t>
      </w:r>
      <w:r w:rsidRPr="00313E19">
        <w:rPr>
          <w:rFonts w:ascii="Arial" w:hAnsi="Arial" w:cs="Arial"/>
          <w:color w:val="222222"/>
          <w:sz w:val="20"/>
          <w:szCs w:val="20"/>
          <w:shd w:val="clear" w:color="auto" w:fill="FFFFFF"/>
        </w:rPr>
        <w:t>.</w:t>
      </w:r>
    </w:p>
    <w:p w14:paraId="5079D636"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Edmonstone, J. (2011) ‘The development of strategic clinical leaders in the National Health Service in Scotland’, </w:t>
      </w:r>
      <w:r w:rsidRPr="00313E19">
        <w:rPr>
          <w:rFonts w:ascii="Arial" w:hAnsi="Arial" w:cs="Arial"/>
          <w:i/>
          <w:iCs/>
          <w:color w:val="222222"/>
          <w:sz w:val="24"/>
          <w:szCs w:val="24"/>
          <w:shd w:val="clear" w:color="auto" w:fill="FFFFFF"/>
        </w:rPr>
        <w:t>Leadership in Health Services</w:t>
      </w:r>
      <w:r w:rsidRPr="00313E19">
        <w:rPr>
          <w:rFonts w:ascii="Arial" w:hAnsi="Arial" w:cs="Arial"/>
          <w:color w:val="222222"/>
          <w:sz w:val="24"/>
          <w:szCs w:val="24"/>
          <w:shd w:val="clear" w:color="auto" w:fill="FFFFFF"/>
        </w:rPr>
        <w:t>, 24(4), pp.337-353.</w:t>
      </w:r>
      <w:r w:rsidRPr="00313E19">
        <w:rPr>
          <w:rFonts w:ascii="Arial" w:hAnsi="Arial" w:cs="Arial"/>
          <w:sz w:val="24"/>
          <w:szCs w:val="24"/>
        </w:rPr>
        <w:t xml:space="preserve"> Google Scholar [Online]. Available at: </w:t>
      </w:r>
      <w:hyperlink r:id="rId19" w:history="1">
        <w:r w:rsidRPr="00313E19">
          <w:rPr>
            <w:rFonts w:ascii="Arial" w:hAnsi="Arial" w:cs="Arial"/>
            <w:color w:val="0563C1" w:themeColor="hyperlink"/>
            <w:sz w:val="24"/>
            <w:szCs w:val="24"/>
            <w:u w:val="single"/>
          </w:rPr>
          <w:t>https://www.researchgate.net/profile/John-Edmonstone/publication/242348417_The_development_of_strategic_clinical_leadership_in_the_NHS_in_Scotland/links/54295e230cf238c6ea7db0c3/The-development-of-strategic-clinical-leadership-in-the-NHS-in-Scotland.pdf</w:t>
        </w:r>
      </w:hyperlink>
      <w:r w:rsidRPr="00313E19">
        <w:rPr>
          <w:rFonts w:ascii="Arial" w:hAnsi="Arial" w:cs="Arial"/>
          <w:sz w:val="24"/>
          <w:szCs w:val="24"/>
        </w:rPr>
        <w:t xml:space="preserve"> (Accessed: 28 June 2021).</w:t>
      </w:r>
    </w:p>
    <w:p w14:paraId="6D1BB081" w14:textId="77777777" w:rsidR="00683047" w:rsidRPr="00313E19" w:rsidRDefault="00683047" w:rsidP="00683047">
      <w:pPr>
        <w:spacing w:line="360" w:lineRule="auto"/>
        <w:jc w:val="both"/>
        <w:rPr>
          <w:rFonts w:ascii="Arial" w:hAnsi="Arial" w:cs="Arial"/>
          <w:i/>
          <w:iCs/>
          <w:sz w:val="24"/>
          <w:szCs w:val="24"/>
        </w:rPr>
      </w:pPr>
      <w:r w:rsidRPr="00313E19">
        <w:rPr>
          <w:rFonts w:ascii="Arial" w:hAnsi="Arial" w:cs="Arial"/>
          <w:color w:val="222222"/>
          <w:sz w:val="24"/>
          <w:szCs w:val="24"/>
          <w:shd w:val="clear" w:color="auto" w:fill="FFFFFF"/>
        </w:rPr>
        <w:t xml:space="preserve">Eisenberg, J. and Alahakone, M.P., </w:t>
      </w:r>
      <w:r w:rsidRPr="00313E19">
        <w:rPr>
          <w:rFonts w:ascii="Arial" w:hAnsi="Arial" w:cs="Arial"/>
          <w:i/>
          <w:iCs/>
          <w:color w:val="222222"/>
          <w:sz w:val="24"/>
          <w:szCs w:val="24"/>
          <w:shd w:val="clear" w:color="auto" w:fill="FFFFFF"/>
        </w:rPr>
        <w:t xml:space="preserve">This purpose of this paper is to explain Organisational Culture, analyze the culture of Singapore Refining Company as well as to give recommendations on Organisational Culture Change and ending off with the Kübler-Ross Change Curve Model on the possible behaviours displayed by employees during change. Google Scholar [Online] Available at: </w:t>
      </w:r>
      <w:hyperlink r:id="rId20" w:history="1">
        <w:r w:rsidRPr="00313E19">
          <w:rPr>
            <w:rFonts w:ascii="Arial" w:hAnsi="Arial" w:cs="Arial"/>
            <w:i/>
            <w:iCs/>
            <w:color w:val="0563C1" w:themeColor="hyperlink"/>
            <w:sz w:val="24"/>
            <w:szCs w:val="24"/>
            <w:u w:val="single"/>
            <w:shd w:val="clear" w:color="auto" w:fill="FFFFFF"/>
          </w:rPr>
          <w:t>https://www.researchgate.net/profile/Christopher_Soh/publication/301201939_I_dont_know/links/570bfcec08ae8883a1ffe110/I-dont-know.pdf</w:t>
        </w:r>
      </w:hyperlink>
      <w:r w:rsidRPr="00313E19">
        <w:rPr>
          <w:rFonts w:ascii="Arial" w:hAnsi="Arial" w:cs="Arial"/>
          <w:i/>
          <w:iCs/>
          <w:color w:val="222222"/>
          <w:sz w:val="24"/>
          <w:szCs w:val="24"/>
          <w:shd w:val="clear" w:color="auto" w:fill="FFFFFF"/>
        </w:rPr>
        <w:t xml:space="preserve"> (Accessed 31 July 2021).</w:t>
      </w:r>
    </w:p>
    <w:p w14:paraId="5A4F2B5D"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sz w:val="24"/>
          <w:szCs w:val="24"/>
        </w:rPr>
        <w:lastRenderedPageBreak/>
        <w:t>Farling, M.L. Stone, A.G. and Winston, B.E. (1999) ‘Servant leadership: setting the stage for empirical research’, The Journal of Leadership Studies, 6(1/2), pp. 49-72.</w:t>
      </w:r>
    </w:p>
    <w:p w14:paraId="2A3F7B35"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Fasola, O.S. Adeyemi, M.A. and Olowe, F.T. (2013) ‘Exploring the relationship between transformational, transactional leadership style and organizational commitment among Nigerian banks employees’, </w:t>
      </w:r>
      <w:r w:rsidRPr="00313E19">
        <w:rPr>
          <w:rFonts w:ascii="Arial" w:hAnsi="Arial" w:cs="Arial"/>
          <w:i/>
          <w:iCs/>
          <w:color w:val="222222"/>
          <w:sz w:val="24"/>
          <w:szCs w:val="24"/>
          <w:shd w:val="clear" w:color="auto" w:fill="FFFFFF"/>
        </w:rPr>
        <w:t>International Journal of Academic Research in Economics and Management Sciences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w:t>
      </w:r>
      <w:r w:rsidRPr="00313E19">
        <w:rPr>
          <w:rFonts w:ascii="Arial" w:hAnsi="Arial" w:cs="Arial"/>
          <w:color w:val="222222"/>
          <w:sz w:val="24"/>
          <w:szCs w:val="24"/>
          <w:shd w:val="clear" w:color="auto" w:fill="FFFFFF"/>
        </w:rPr>
        <w:t>(6), p.96.</w:t>
      </w:r>
    </w:p>
    <w:p w14:paraId="606673B9"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Fleming, S. Mckee, G. Huntley-Moore, S. (2011) ‘Undergraduate nursing students' learning styles: A longitudinal study’, </w:t>
      </w:r>
      <w:r w:rsidRPr="00313E19">
        <w:rPr>
          <w:rFonts w:ascii="Arial" w:hAnsi="Arial" w:cs="Arial"/>
          <w:i/>
          <w:iCs/>
          <w:color w:val="222222"/>
          <w:sz w:val="24"/>
          <w:szCs w:val="24"/>
          <w:shd w:val="clear" w:color="auto" w:fill="FFFFFF"/>
        </w:rPr>
        <w:t>Nurse education today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31</w:t>
      </w:r>
      <w:r w:rsidRPr="00313E19">
        <w:rPr>
          <w:rFonts w:ascii="Arial" w:hAnsi="Arial" w:cs="Arial"/>
          <w:color w:val="222222"/>
          <w:sz w:val="24"/>
          <w:szCs w:val="24"/>
          <w:shd w:val="clear" w:color="auto" w:fill="FFFFFF"/>
        </w:rPr>
        <w:t>(5), pp.444-449.</w:t>
      </w:r>
    </w:p>
    <w:p w14:paraId="55726762"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Flux, L. Hassett, A. and Callanan, M. (2019) ‘How do employers respond to employees who return to the workplace after experiencing the death of a loved one? A review of the literature,’ </w:t>
      </w:r>
      <w:r w:rsidRPr="00313E19">
        <w:rPr>
          <w:rFonts w:ascii="Arial" w:hAnsi="Arial" w:cs="Arial"/>
          <w:i/>
          <w:iCs/>
          <w:color w:val="222222"/>
          <w:sz w:val="24"/>
          <w:szCs w:val="24"/>
          <w:shd w:val="clear" w:color="auto" w:fill="FFFFFF"/>
        </w:rPr>
        <w:t>Policy and Practice in Health and Safety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17</w:t>
      </w:r>
      <w:r w:rsidRPr="00313E19">
        <w:rPr>
          <w:rFonts w:ascii="Arial" w:hAnsi="Arial" w:cs="Arial"/>
          <w:color w:val="222222"/>
          <w:sz w:val="24"/>
          <w:szCs w:val="24"/>
          <w:shd w:val="clear" w:color="auto" w:fill="FFFFFF"/>
        </w:rPr>
        <w:t>(2), pp.98-111.</w:t>
      </w:r>
    </w:p>
    <w:p w14:paraId="20F4F903"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 xml:space="preserve">Goleman, D. (2017) </w:t>
      </w:r>
      <w:r w:rsidRPr="00313E19">
        <w:rPr>
          <w:rFonts w:ascii="Arial" w:hAnsi="Arial" w:cs="Arial"/>
          <w:i/>
          <w:iCs/>
          <w:sz w:val="24"/>
          <w:szCs w:val="24"/>
          <w:shd w:val="clear" w:color="auto" w:fill="FFFFFF"/>
        </w:rPr>
        <w:t>Leadership that gets results (Harvard business review classics)</w:t>
      </w:r>
      <w:r w:rsidRPr="00313E19">
        <w:rPr>
          <w:rFonts w:ascii="Arial" w:hAnsi="Arial" w:cs="Arial"/>
          <w:sz w:val="24"/>
          <w:szCs w:val="24"/>
          <w:shd w:val="clear" w:color="auto" w:fill="FFFFFF"/>
        </w:rPr>
        <w:t>. Harvard Business Press.</w:t>
      </w:r>
    </w:p>
    <w:p w14:paraId="7101BCD5"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color w:val="222222"/>
          <w:sz w:val="24"/>
          <w:szCs w:val="24"/>
          <w:shd w:val="clear" w:color="auto" w:fill="FFFFFF"/>
        </w:rPr>
        <w:t>Goleman, D. (2018) </w:t>
      </w:r>
      <w:r w:rsidRPr="00313E19">
        <w:rPr>
          <w:rFonts w:ascii="Arial" w:hAnsi="Arial" w:cs="Arial"/>
          <w:i/>
          <w:iCs/>
          <w:color w:val="222222"/>
          <w:sz w:val="24"/>
          <w:szCs w:val="24"/>
          <w:shd w:val="clear" w:color="auto" w:fill="FFFFFF"/>
        </w:rPr>
        <w:t>What makes a leader?</w:t>
      </w:r>
      <w:r w:rsidRPr="00313E19">
        <w:rPr>
          <w:rFonts w:ascii="Arial" w:hAnsi="Arial" w:cs="Arial"/>
          <w:color w:val="222222"/>
          <w:sz w:val="24"/>
          <w:szCs w:val="24"/>
          <w:shd w:val="clear" w:color="auto" w:fill="FFFFFF"/>
        </w:rPr>
        <w:t xml:space="preserve"> (pp. 39-52). Routledge. Google Scholar [Online]. Available at: </w:t>
      </w:r>
      <w:hyperlink r:id="rId21" w:history="1">
        <w:r w:rsidRPr="00313E19">
          <w:rPr>
            <w:rStyle w:val="Hyperlink"/>
            <w:rFonts w:ascii="Arial" w:hAnsi="Arial" w:cs="Arial"/>
            <w:sz w:val="24"/>
            <w:szCs w:val="24"/>
            <w:shd w:val="clear" w:color="auto" w:fill="FFFFFF"/>
          </w:rPr>
          <w:t>https://lrhartley.com/seminars/CP-Leader_article.pdf</w:t>
        </w:r>
      </w:hyperlink>
      <w:r w:rsidRPr="00313E19">
        <w:rPr>
          <w:rFonts w:ascii="Arial" w:hAnsi="Arial" w:cs="Arial"/>
          <w:color w:val="222222"/>
          <w:sz w:val="24"/>
          <w:szCs w:val="24"/>
          <w:shd w:val="clear" w:color="auto" w:fill="FFFFFF"/>
        </w:rPr>
        <w:t xml:space="preserve"> (Accessed 21 November 2021).</w:t>
      </w:r>
    </w:p>
    <w:p w14:paraId="6AB621ED"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sz w:val="24"/>
          <w:szCs w:val="24"/>
        </w:rPr>
        <w:t xml:space="preserve">Goleman, D., Boyatzis, R., &amp; McKee, A. (2002) </w:t>
      </w:r>
      <w:r w:rsidRPr="00313E19">
        <w:rPr>
          <w:rFonts w:ascii="Arial" w:hAnsi="Arial" w:cs="Arial"/>
          <w:i/>
          <w:iCs/>
          <w:sz w:val="24"/>
          <w:szCs w:val="24"/>
        </w:rPr>
        <w:t>Primal leadership:</w:t>
      </w:r>
      <w:r w:rsidRPr="00313E19">
        <w:rPr>
          <w:rFonts w:ascii="Arial" w:hAnsi="Arial" w:cs="Arial"/>
          <w:sz w:val="24"/>
          <w:szCs w:val="24"/>
        </w:rPr>
        <w:t xml:space="preserve"> </w:t>
      </w:r>
      <w:r w:rsidRPr="00313E19">
        <w:rPr>
          <w:rFonts w:ascii="Arial" w:hAnsi="Arial" w:cs="Arial"/>
          <w:i/>
          <w:iCs/>
          <w:sz w:val="24"/>
          <w:szCs w:val="24"/>
        </w:rPr>
        <w:t>Realizing the power</w:t>
      </w:r>
      <w:r w:rsidRPr="00313E19">
        <w:rPr>
          <w:rFonts w:ascii="Arial" w:hAnsi="Arial" w:cs="Arial"/>
          <w:sz w:val="24"/>
          <w:szCs w:val="24"/>
        </w:rPr>
        <w:t xml:space="preserve"> </w:t>
      </w:r>
      <w:r w:rsidRPr="00313E19">
        <w:rPr>
          <w:rFonts w:ascii="Arial" w:hAnsi="Arial" w:cs="Arial"/>
          <w:i/>
          <w:iCs/>
          <w:sz w:val="24"/>
          <w:szCs w:val="24"/>
        </w:rPr>
        <w:t>of emotional intelligence</w:t>
      </w:r>
      <w:r w:rsidRPr="00313E19">
        <w:rPr>
          <w:rFonts w:ascii="Arial" w:hAnsi="Arial" w:cs="Arial"/>
          <w:sz w:val="24"/>
          <w:szCs w:val="24"/>
        </w:rPr>
        <w:t>. Boston: Harvard Business School Press.</w:t>
      </w:r>
    </w:p>
    <w:p w14:paraId="68406653"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color w:val="222222"/>
          <w:sz w:val="24"/>
          <w:szCs w:val="24"/>
          <w:shd w:val="clear" w:color="auto" w:fill="FFFFFF"/>
        </w:rPr>
        <w:t>Grant, A.M. (2010) ‘It takes time: A stages of change perspective on the adoption of workplace coaching skills’, </w:t>
      </w:r>
      <w:r w:rsidRPr="00313E19">
        <w:rPr>
          <w:rFonts w:ascii="Arial" w:hAnsi="Arial" w:cs="Arial"/>
          <w:i/>
          <w:iCs/>
          <w:color w:val="222222"/>
          <w:sz w:val="24"/>
          <w:szCs w:val="24"/>
          <w:shd w:val="clear" w:color="auto" w:fill="FFFFFF"/>
        </w:rPr>
        <w:t>Journal of Change Management</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10</w:t>
      </w:r>
      <w:r w:rsidRPr="00313E19">
        <w:rPr>
          <w:rFonts w:ascii="Arial" w:hAnsi="Arial" w:cs="Arial"/>
          <w:color w:val="222222"/>
          <w:sz w:val="24"/>
          <w:szCs w:val="24"/>
          <w:shd w:val="clear" w:color="auto" w:fill="FFFFFF"/>
        </w:rPr>
        <w:t>(1), pp.61-77.</w:t>
      </w:r>
    </w:p>
    <w:p w14:paraId="09A26735"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sz w:val="24"/>
          <w:szCs w:val="24"/>
        </w:rPr>
        <w:t xml:space="preserve">Greenleaf, R. K. (1977). </w:t>
      </w:r>
      <w:r w:rsidRPr="00313E19">
        <w:rPr>
          <w:rFonts w:ascii="Arial" w:hAnsi="Arial" w:cs="Arial"/>
          <w:i/>
          <w:iCs/>
          <w:sz w:val="24"/>
          <w:szCs w:val="24"/>
        </w:rPr>
        <w:t>Servant leadership: A journey into the nature of legitimate power and greatness.</w:t>
      </w:r>
      <w:r w:rsidRPr="00313E19">
        <w:rPr>
          <w:rFonts w:ascii="Arial" w:hAnsi="Arial" w:cs="Arial"/>
          <w:sz w:val="24"/>
          <w:szCs w:val="24"/>
        </w:rPr>
        <w:t xml:space="preserve"> New York, NY: Paulist Press.</w:t>
      </w:r>
    </w:p>
    <w:p w14:paraId="365E02B1"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color w:val="222222"/>
          <w:sz w:val="24"/>
          <w:szCs w:val="24"/>
          <w:shd w:val="clear" w:color="auto" w:fill="FFFFFF"/>
        </w:rPr>
        <w:t>Harrison, J. (2019) ‘Organisational factors: impacting on health for ambulance personnel’, </w:t>
      </w:r>
      <w:r w:rsidRPr="00313E19">
        <w:rPr>
          <w:rFonts w:ascii="Arial" w:hAnsi="Arial" w:cs="Arial"/>
          <w:i/>
          <w:iCs/>
          <w:color w:val="222222"/>
          <w:sz w:val="24"/>
          <w:szCs w:val="24"/>
          <w:shd w:val="clear" w:color="auto" w:fill="FFFFFF"/>
        </w:rPr>
        <w:t>International Journal of Emergency Services</w:t>
      </w:r>
      <w:r w:rsidRPr="00313E19">
        <w:rPr>
          <w:rFonts w:ascii="Arial" w:hAnsi="Arial" w:cs="Arial"/>
          <w:color w:val="222222"/>
          <w:sz w:val="24"/>
          <w:szCs w:val="24"/>
          <w:shd w:val="clear" w:color="auto" w:fill="FFFFFF"/>
        </w:rPr>
        <w:t>.</w:t>
      </w:r>
    </w:p>
    <w:p w14:paraId="4F9A211C"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color w:val="222222"/>
          <w:sz w:val="24"/>
          <w:szCs w:val="24"/>
          <w:shd w:val="clear" w:color="auto" w:fill="FFFFFF"/>
        </w:rPr>
        <w:t>Herbert, S.L., 2005. A comprehensive literature review and critical anaylsis of servant leadership theory.</w:t>
      </w:r>
    </w:p>
    <w:p w14:paraId="66F4FCB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Hersey, P. and Blanchard, K.H., 1997. Situational leadership. In </w:t>
      </w:r>
      <w:r w:rsidRPr="00313E19">
        <w:rPr>
          <w:rFonts w:ascii="Arial" w:hAnsi="Arial" w:cs="Arial"/>
          <w:i/>
          <w:iCs/>
          <w:color w:val="222222"/>
          <w:sz w:val="24"/>
          <w:szCs w:val="24"/>
          <w:shd w:val="clear" w:color="auto" w:fill="FFFFFF"/>
        </w:rPr>
        <w:t>Dean’s Forum</w:t>
      </w:r>
      <w:r w:rsidRPr="00313E19">
        <w:rPr>
          <w:rFonts w:ascii="Arial" w:hAnsi="Arial" w:cs="Arial"/>
          <w:color w:val="222222"/>
          <w:sz w:val="24"/>
          <w:szCs w:val="24"/>
          <w:shd w:val="clear" w:color="auto" w:fill="FFFFFF"/>
        </w:rPr>
        <w:t> (Vol. 12, No. 2, p. 5).</w:t>
      </w:r>
    </w:p>
    <w:p w14:paraId="5F901EF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lastRenderedPageBreak/>
        <w:t>Heyes, A. (2005) ‘The economics of vocation or ‘why is a badly paid nurse a good nurse’?’, </w:t>
      </w:r>
      <w:r w:rsidRPr="00313E19">
        <w:rPr>
          <w:rFonts w:ascii="Arial" w:hAnsi="Arial" w:cs="Arial"/>
          <w:i/>
          <w:iCs/>
          <w:color w:val="222222"/>
          <w:sz w:val="24"/>
          <w:szCs w:val="24"/>
          <w:shd w:val="clear" w:color="auto" w:fill="FFFFFF"/>
        </w:rPr>
        <w:t>Journal of health economics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24</w:t>
      </w:r>
      <w:r w:rsidRPr="00313E19">
        <w:rPr>
          <w:rFonts w:ascii="Arial" w:hAnsi="Arial" w:cs="Arial"/>
          <w:color w:val="222222"/>
          <w:sz w:val="24"/>
          <w:szCs w:val="24"/>
          <w:shd w:val="clear" w:color="auto" w:fill="FFFFFF"/>
        </w:rPr>
        <w:t>(3), pp.561-569.</w:t>
      </w:r>
    </w:p>
    <w:p w14:paraId="37010129"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Hussain, S.T. Lei, S. Akram, T. Haider, M.J. Hussain, S.H. and Ali, M. (2018) ‘Kurt Lewin's change model: A critical review of the role of leadership and employee involvement in organizational change’, </w:t>
      </w:r>
      <w:r w:rsidRPr="00313E19">
        <w:rPr>
          <w:rFonts w:ascii="Arial" w:hAnsi="Arial" w:cs="Arial"/>
          <w:i/>
          <w:iCs/>
          <w:color w:val="222222"/>
          <w:sz w:val="24"/>
          <w:szCs w:val="24"/>
          <w:shd w:val="clear" w:color="auto" w:fill="FFFFFF"/>
        </w:rPr>
        <w:t>Journal of Innovation &amp; Knowledge</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w:t>
      </w:r>
      <w:r w:rsidRPr="00313E19">
        <w:rPr>
          <w:rFonts w:ascii="Arial" w:hAnsi="Arial" w:cs="Arial"/>
          <w:color w:val="222222"/>
          <w:sz w:val="24"/>
          <w:szCs w:val="24"/>
          <w:shd w:val="clear" w:color="auto" w:fill="FFFFFF"/>
        </w:rPr>
        <w:t>(3), pp.123-127.</w:t>
      </w:r>
    </w:p>
    <w:p w14:paraId="3C965F6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Keets, J. Abaldo, A. (2017) ‘Servant leadership: Learning from servant leaders of the past and their impact to the future’, </w:t>
      </w:r>
      <w:r w:rsidRPr="00313E19">
        <w:rPr>
          <w:rFonts w:ascii="Arial" w:hAnsi="Arial" w:cs="Arial"/>
          <w:i/>
          <w:iCs/>
          <w:color w:val="222222"/>
          <w:sz w:val="24"/>
          <w:szCs w:val="24"/>
          <w:shd w:val="clear" w:color="auto" w:fill="FFFFFF"/>
        </w:rPr>
        <w:t>International Journal of Management Sciences and Business Research</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6</w:t>
      </w:r>
      <w:r w:rsidRPr="00313E19">
        <w:rPr>
          <w:rFonts w:ascii="Arial" w:hAnsi="Arial" w:cs="Arial"/>
          <w:color w:val="222222"/>
          <w:sz w:val="24"/>
          <w:szCs w:val="24"/>
          <w:shd w:val="clear" w:color="auto" w:fill="FFFFFF"/>
        </w:rPr>
        <w:t>(1).</w:t>
      </w:r>
    </w:p>
    <w:p w14:paraId="6FD6E6A1"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Kerr, R. Garvin, J. Heaton, N. and Boyle, E. (2006) ‘Emotional intelligence and leadership effectiveness’, </w:t>
      </w:r>
      <w:r w:rsidRPr="00313E19">
        <w:rPr>
          <w:rFonts w:ascii="Arial" w:hAnsi="Arial" w:cs="Arial"/>
          <w:i/>
          <w:iCs/>
          <w:color w:val="222222"/>
          <w:sz w:val="24"/>
          <w:szCs w:val="24"/>
          <w:shd w:val="clear" w:color="auto" w:fill="FFFFFF"/>
        </w:rPr>
        <w:t>Leadership &amp; Organization Development Journal</w:t>
      </w:r>
      <w:r w:rsidRPr="00313E19">
        <w:rPr>
          <w:rFonts w:ascii="Arial" w:hAnsi="Arial" w:cs="Arial"/>
          <w:color w:val="222222"/>
          <w:sz w:val="24"/>
          <w:szCs w:val="24"/>
          <w:shd w:val="clear" w:color="auto" w:fill="FFFFFF"/>
        </w:rPr>
        <w:t>.</w:t>
      </w:r>
    </w:p>
    <w:p w14:paraId="225AA421" w14:textId="77777777" w:rsidR="00683047" w:rsidRPr="00313E19" w:rsidRDefault="00683047" w:rsidP="00683047">
      <w:pPr>
        <w:keepNext/>
        <w:keepLines/>
        <w:spacing w:before="40" w:after="0" w:line="360" w:lineRule="auto"/>
        <w:jc w:val="both"/>
        <w:outlineLvl w:val="1"/>
        <w:rPr>
          <w:rFonts w:ascii="Arial" w:eastAsiaTheme="majorEastAsia" w:hAnsi="Arial" w:cs="Arial"/>
          <w:sz w:val="24"/>
          <w:szCs w:val="24"/>
          <w:shd w:val="clear" w:color="auto" w:fill="FFFFFF"/>
        </w:rPr>
      </w:pPr>
      <w:r w:rsidRPr="00313E19">
        <w:rPr>
          <w:rFonts w:ascii="Arial" w:eastAsiaTheme="majorEastAsia" w:hAnsi="Arial" w:cs="Arial"/>
          <w:sz w:val="24"/>
          <w:szCs w:val="24"/>
          <w:shd w:val="clear" w:color="auto" w:fill="FFFFFF"/>
        </w:rPr>
        <w:t>Kets de Vries, M.F. Vrignaud, P. and Florent-Treacy, E. (2004) ‘The global leadership life inventory: Development and psychometric properties of a 360-degree feedback instrument’, </w:t>
      </w:r>
      <w:r w:rsidRPr="00313E19">
        <w:rPr>
          <w:rFonts w:ascii="Arial" w:eastAsiaTheme="majorEastAsia" w:hAnsi="Arial" w:cs="Arial"/>
          <w:i/>
          <w:iCs/>
          <w:sz w:val="24"/>
          <w:szCs w:val="24"/>
          <w:shd w:val="clear" w:color="auto" w:fill="FFFFFF"/>
        </w:rPr>
        <w:t>The International Journal of Human Resource Management</w:t>
      </w:r>
      <w:r w:rsidRPr="00313E19">
        <w:rPr>
          <w:rFonts w:ascii="Arial" w:eastAsiaTheme="majorEastAsia" w:hAnsi="Arial" w:cs="Arial"/>
          <w:sz w:val="24"/>
          <w:szCs w:val="24"/>
          <w:shd w:val="clear" w:color="auto" w:fill="FFFFFF"/>
        </w:rPr>
        <w:t>, </w:t>
      </w:r>
      <w:r w:rsidRPr="00313E19">
        <w:rPr>
          <w:rFonts w:ascii="Arial" w:eastAsiaTheme="majorEastAsia" w:hAnsi="Arial" w:cs="Arial"/>
          <w:i/>
          <w:iCs/>
          <w:sz w:val="24"/>
          <w:szCs w:val="24"/>
          <w:shd w:val="clear" w:color="auto" w:fill="FFFFFF"/>
        </w:rPr>
        <w:t>15</w:t>
      </w:r>
      <w:r w:rsidRPr="00313E19">
        <w:rPr>
          <w:rFonts w:ascii="Arial" w:eastAsiaTheme="majorEastAsia" w:hAnsi="Arial" w:cs="Arial"/>
          <w:sz w:val="24"/>
          <w:szCs w:val="24"/>
          <w:shd w:val="clear" w:color="auto" w:fill="FFFFFF"/>
        </w:rPr>
        <w:t>(3), pp.475-492.</w:t>
      </w:r>
    </w:p>
    <w:p w14:paraId="0A57405C" w14:textId="77777777" w:rsidR="00683047" w:rsidRPr="00313E19" w:rsidRDefault="00683047" w:rsidP="00683047">
      <w:pPr>
        <w:spacing w:line="360" w:lineRule="auto"/>
        <w:jc w:val="both"/>
        <w:rPr>
          <w:rFonts w:ascii="Arial" w:hAnsi="Arial" w:cs="Arial"/>
          <w:sz w:val="24"/>
          <w:szCs w:val="24"/>
        </w:rPr>
      </w:pPr>
      <w:r w:rsidRPr="00313E19">
        <w:rPr>
          <w:rFonts w:ascii="Arial" w:hAnsi="Arial" w:cs="Arial"/>
          <w:sz w:val="24"/>
          <w:szCs w:val="24"/>
        </w:rPr>
        <w:t xml:space="preserve">Khan, A. Hussain, R. Plummer, D. and Minichiello, V. (2004). ‘Too many surveys! Eliciting the views of general practitioners for not participating in postal surveys’, </w:t>
      </w:r>
      <w:r w:rsidRPr="00313E19">
        <w:rPr>
          <w:rFonts w:ascii="Arial" w:hAnsi="Arial" w:cs="Arial"/>
          <w:i/>
          <w:iCs/>
          <w:sz w:val="24"/>
          <w:szCs w:val="24"/>
        </w:rPr>
        <w:t>Australian Journal of Primary Health</w:t>
      </w:r>
      <w:r w:rsidRPr="00313E19">
        <w:rPr>
          <w:rFonts w:ascii="Arial" w:hAnsi="Arial" w:cs="Arial"/>
          <w:sz w:val="24"/>
          <w:szCs w:val="24"/>
        </w:rPr>
        <w:t>, 10(2), pp.76-81.</w:t>
      </w:r>
      <w:r w:rsidRPr="00313E19">
        <w:rPr>
          <w:rFonts w:ascii="Arial" w:hAnsi="Arial" w:cs="Arial"/>
          <w:color w:val="222222"/>
          <w:sz w:val="20"/>
          <w:szCs w:val="20"/>
          <w:shd w:val="clear" w:color="auto" w:fill="FFFFFF"/>
        </w:rPr>
        <w:tab/>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683047" w:rsidRPr="00313E19" w14:paraId="2DD49440" w14:textId="77777777" w:rsidTr="004C0F47">
        <w:tc>
          <w:tcPr>
            <w:tcW w:w="0" w:type="auto"/>
            <w:shd w:val="clear" w:color="auto" w:fill="FFFFFF"/>
            <w:vAlign w:val="center"/>
            <w:hideMark/>
          </w:tcPr>
          <w:p w14:paraId="504CD001" w14:textId="77777777" w:rsidR="00683047" w:rsidRPr="00313E19" w:rsidRDefault="00683047" w:rsidP="004C0F47">
            <w:pPr>
              <w:spacing w:after="0" w:line="240" w:lineRule="auto"/>
              <w:rPr>
                <w:rFonts w:ascii="Arial" w:eastAsia="Times New Roman" w:hAnsi="Arial" w:cs="Arial"/>
                <w:sz w:val="24"/>
                <w:szCs w:val="24"/>
                <w:lang w:eastAsia="en-GB"/>
              </w:rPr>
            </w:pPr>
          </w:p>
        </w:tc>
      </w:tr>
    </w:tbl>
    <w:p w14:paraId="4F482594"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Kiersch, C. Peters, J. (2017) ‘Leadership from the Inside Out: Student Leadership Development within Authentic Leadership and Servant Leadership Frameworks’, </w:t>
      </w:r>
      <w:r w:rsidRPr="00313E19">
        <w:rPr>
          <w:rFonts w:ascii="Arial" w:hAnsi="Arial" w:cs="Arial"/>
          <w:i/>
          <w:iCs/>
          <w:color w:val="222222"/>
          <w:sz w:val="24"/>
          <w:szCs w:val="24"/>
          <w:shd w:val="clear" w:color="auto" w:fill="FFFFFF"/>
        </w:rPr>
        <w:t>Journal of Leadership Education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16</w:t>
      </w:r>
      <w:r w:rsidRPr="00313E19">
        <w:rPr>
          <w:rFonts w:ascii="Arial" w:hAnsi="Arial" w:cs="Arial"/>
          <w:color w:val="222222"/>
          <w:sz w:val="24"/>
          <w:szCs w:val="24"/>
          <w:shd w:val="clear" w:color="auto" w:fill="FFFFFF"/>
        </w:rPr>
        <w:t>(1).</w:t>
      </w:r>
    </w:p>
    <w:p w14:paraId="1DD67FCD"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Klein, K.J. Knight, A.P. Ziegert, J.C. Lim, B.C. and Saltz, J.L. (2011) ‘When team members’ values differ: The moderating role of team leadership’, </w:t>
      </w:r>
      <w:r w:rsidRPr="00313E19">
        <w:rPr>
          <w:rFonts w:ascii="Arial" w:hAnsi="Arial" w:cs="Arial"/>
          <w:i/>
          <w:iCs/>
          <w:color w:val="222222"/>
          <w:sz w:val="24"/>
          <w:szCs w:val="24"/>
          <w:shd w:val="clear" w:color="auto" w:fill="FFFFFF"/>
        </w:rPr>
        <w:t>Organizational Behavior and Human Decision Processes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114</w:t>
      </w:r>
      <w:r w:rsidRPr="00313E19">
        <w:rPr>
          <w:rFonts w:ascii="Arial" w:hAnsi="Arial" w:cs="Arial"/>
          <w:color w:val="222222"/>
          <w:sz w:val="24"/>
          <w:szCs w:val="24"/>
          <w:shd w:val="clear" w:color="auto" w:fill="FFFFFF"/>
        </w:rPr>
        <w:t>(1), pp.25-36.</w:t>
      </w:r>
    </w:p>
    <w:p w14:paraId="48F19791"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Klingborg, D.J. Moore, D.A. and Varea-Hammond, S. (2006) ‘What is leadership?’, </w:t>
      </w:r>
      <w:r w:rsidRPr="00313E19">
        <w:rPr>
          <w:rFonts w:ascii="Arial" w:hAnsi="Arial" w:cs="Arial"/>
          <w:i/>
          <w:iCs/>
          <w:color w:val="222222"/>
          <w:sz w:val="24"/>
          <w:szCs w:val="24"/>
          <w:shd w:val="clear" w:color="auto" w:fill="FFFFFF"/>
        </w:rPr>
        <w:t>Journal of veterinary medical education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33</w:t>
      </w:r>
      <w:r w:rsidRPr="00313E19">
        <w:rPr>
          <w:rFonts w:ascii="Arial" w:hAnsi="Arial" w:cs="Arial"/>
          <w:color w:val="222222"/>
          <w:sz w:val="24"/>
          <w:szCs w:val="24"/>
          <w:shd w:val="clear" w:color="auto" w:fill="FFFFFF"/>
        </w:rPr>
        <w:t>(2), pp.280-283.</w:t>
      </w:r>
    </w:p>
    <w:p w14:paraId="77506313" w14:textId="77777777" w:rsidR="00683047" w:rsidRPr="00313E19" w:rsidRDefault="00CE12DA" w:rsidP="00683047">
      <w:pPr>
        <w:spacing w:line="360" w:lineRule="auto"/>
        <w:jc w:val="both"/>
        <w:rPr>
          <w:rFonts w:ascii="Arial" w:hAnsi="Arial" w:cs="Arial"/>
          <w:color w:val="00B050"/>
          <w:sz w:val="24"/>
          <w:szCs w:val="24"/>
          <w:shd w:val="clear" w:color="auto" w:fill="FFFFFF"/>
        </w:rPr>
      </w:pPr>
      <w:hyperlink r:id="rId22" w:tooltip="Paul Kirkbride" w:history="1">
        <w:r w:rsidR="00683047" w:rsidRPr="00313E19">
          <w:rPr>
            <w:rFonts w:ascii="Arial" w:hAnsi="Arial" w:cs="Arial"/>
            <w:sz w:val="24"/>
            <w:szCs w:val="24"/>
            <w:shd w:val="clear" w:color="auto" w:fill="FFFFFF"/>
          </w:rPr>
          <w:t>Kirkbride, P.</w:t>
        </w:r>
      </w:hyperlink>
      <w:r w:rsidR="00683047" w:rsidRPr="00313E19">
        <w:rPr>
          <w:rFonts w:ascii="Arial" w:hAnsi="Arial" w:cs="Arial"/>
          <w:sz w:val="24"/>
          <w:szCs w:val="24"/>
          <w:shd w:val="clear" w:color="auto" w:fill="FFFFFF"/>
        </w:rPr>
        <w:t> (2006) ‘Developing transformational leaders: the full range leadership model in action’, </w:t>
      </w:r>
      <w:hyperlink r:id="rId23" w:history="1">
        <w:r w:rsidR="00683047" w:rsidRPr="00313E19">
          <w:rPr>
            <w:rFonts w:ascii="Arial" w:hAnsi="Arial" w:cs="Arial"/>
            <w:i/>
            <w:iCs/>
            <w:sz w:val="24"/>
            <w:szCs w:val="24"/>
            <w:shd w:val="clear" w:color="auto" w:fill="FFFFFF"/>
          </w:rPr>
          <w:t>Industrial and Commercial Training</w:t>
        </w:r>
      </w:hyperlink>
      <w:r w:rsidR="00683047" w:rsidRPr="00313E19">
        <w:rPr>
          <w:rFonts w:ascii="Arial" w:hAnsi="Arial" w:cs="Arial"/>
          <w:sz w:val="24"/>
          <w:szCs w:val="24"/>
          <w:shd w:val="clear" w:color="auto" w:fill="FFFFFF"/>
        </w:rPr>
        <w:t>, 38(1), pp. 23-32. </w:t>
      </w:r>
      <w:hyperlink r:id="rId24" w:tooltip="DOI: https://doi.org/10.1108/00197850610646016" w:history="1">
        <w:r w:rsidR="00683047" w:rsidRPr="00313E19">
          <w:rPr>
            <w:rFonts w:ascii="Arial" w:hAnsi="Arial" w:cs="Arial"/>
            <w:color w:val="0563C1" w:themeColor="hyperlink"/>
            <w:sz w:val="24"/>
            <w:szCs w:val="24"/>
            <w:shd w:val="clear" w:color="auto" w:fill="FFFFFF"/>
          </w:rPr>
          <w:t>https://doi.org/10.1108/00197850610646016</w:t>
        </w:r>
      </w:hyperlink>
    </w:p>
    <w:p w14:paraId="61F5C217"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lastRenderedPageBreak/>
        <w:t>Lawler, J. and Ashman, I. (2012) ‘Theorizing leadership authenticity: A Sartrean perspective’, </w:t>
      </w:r>
      <w:r w:rsidRPr="00313E19">
        <w:rPr>
          <w:rFonts w:ascii="Arial" w:hAnsi="Arial" w:cs="Arial"/>
          <w:i/>
          <w:iCs/>
          <w:color w:val="222222"/>
          <w:sz w:val="24"/>
          <w:szCs w:val="24"/>
          <w:shd w:val="clear" w:color="auto" w:fill="FFFFFF"/>
        </w:rPr>
        <w:t>Leadership</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8</w:t>
      </w:r>
      <w:r w:rsidRPr="00313E19">
        <w:rPr>
          <w:rFonts w:ascii="Arial" w:hAnsi="Arial" w:cs="Arial"/>
          <w:color w:val="222222"/>
          <w:sz w:val="24"/>
          <w:szCs w:val="24"/>
          <w:shd w:val="clear" w:color="auto" w:fill="FFFFFF"/>
        </w:rPr>
        <w:t>(4), pp.327-344.</w:t>
      </w:r>
    </w:p>
    <w:p w14:paraId="2C23E5AA"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Lee, M. (2014) ‘Transformational leadership: is it time for a recall?’, </w:t>
      </w:r>
      <w:r w:rsidRPr="00313E19">
        <w:rPr>
          <w:rFonts w:ascii="Arial" w:hAnsi="Arial" w:cs="Arial"/>
          <w:i/>
          <w:iCs/>
          <w:color w:val="222222"/>
          <w:sz w:val="24"/>
          <w:szCs w:val="24"/>
          <w:shd w:val="clear" w:color="auto" w:fill="FFFFFF"/>
        </w:rPr>
        <w:t>International journal of management and applied research</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w:t>
      </w:r>
      <w:r w:rsidRPr="00313E19">
        <w:rPr>
          <w:rFonts w:ascii="Arial" w:hAnsi="Arial" w:cs="Arial"/>
          <w:color w:val="222222"/>
          <w:sz w:val="24"/>
          <w:szCs w:val="24"/>
          <w:shd w:val="clear" w:color="auto" w:fill="FFFFFF"/>
        </w:rPr>
        <w:t>(1), pp.17-29.</w:t>
      </w:r>
    </w:p>
    <w:p w14:paraId="782E8784"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Leenders, M.V. Buunk, A.P. Henkens, K. (2017) ‘The role of the relationship with parents with respect to work orientation and work ethic’, </w:t>
      </w:r>
      <w:r w:rsidRPr="00313E19">
        <w:rPr>
          <w:rFonts w:ascii="Arial" w:hAnsi="Arial" w:cs="Arial"/>
          <w:i/>
          <w:iCs/>
          <w:color w:val="222222"/>
          <w:sz w:val="24"/>
          <w:szCs w:val="24"/>
          <w:shd w:val="clear" w:color="auto" w:fill="FFFFFF"/>
        </w:rPr>
        <w:t>The Journal of general psychology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144</w:t>
      </w:r>
      <w:r w:rsidRPr="00313E19">
        <w:rPr>
          <w:rFonts w:ascii="Arial" w:hAnsi="Arial" w:cs="Arial"/>
          <w:color w:val="222222"/>
          <w:sz w:val="24"/>
          <w:szCs w:val="24"/>
          <w:shd w:val="clear" w:color="auto" w:fill="FFFFFF"/>
        </w:rPr>
        <w:t>(1), pp.16-34.</w:t>
      </w:r>
    </w:p>
    <w:p w14:paraId="2C11CE36"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sz w:val="24"/>
          <w:szCs w:val="24"/>
          <w:shd w:val="clear" w:color="auto" w:fill="FFFFFF"/>
        </w:rPr>
        <w:t>Lockhart, D.R. (2021) </w:t>
      </w:r>
      <w:r w:rsidRPr="00313E19">
        <w:rPr>
          <w:rFonts w:ascii="Arial" w:hAnsi="Arial" w:cs="Arial"/>
          <w:i/>
          <w:iCs/>
          <w:sz w:val="24"/>
          <w:szCs w:val="24"/>
          <w:shd w:val="clear" w:color="auto" w:fill="FFFFFF"/>
        </w:rPr>
        <w:t>How Followers Engage the Organizational Vision of Servant Leaders: An Exploratory Study</w:t>
      </w:r>
      <w:r w:rsidRPr="00313E19">
        <w:rPr>
          <w:rFonts w:ascii="Arial" w:hAnsi="Arial" w:cs="Arial"/>
          <w:sz w:val="24"/>
          <w:szCs w:val="24"/>
          <w:shd w:val="clear" w:color="auto" w:fill="FFFFFF"/>
        </w:rPr>
        <w:t xml:space="preserve"> (Doctoral dissertation, Capella University). Google Scholar [Online]. Available at: </w:t>
      </w:r>
      <w:hyperlink r:id="rId25" w:history="1">
        <w:r w:rsidRPr="00313E19">
          <w:rPr>
            <w:rFonts w:ascii="Arial" w:hAnsi="Arial" w:cs="Arial"/>
            <w:color w:val="0563C1" w:themeColor="hyperlink"/>
            <w:sz w:val="24"/>
            <w:szCs w:val="24"/>
            <w:u w:val="single"/>
            <w:shd w:val="clear" w:color="auto" w:fill="FFFFFF"/>
          </w:rPr>
          <w:t>https://search.proquest.com/openview/6cb14479e1e5e0db2e70f2a31d62a2f5/1?pq-origsite=gscholar&amp;cbl=18750&amp;diss=y</w:t>
        </w:r>
      </w:hyperlink>
      <w:r w:rsidRPr="00313E19">
        <w:rPr>
          <w:rFonts w:ascii="Arial" w:hAnsi="Arial" w:cs="Arial"/>
          <w:color w:val="222222"/>
          <w:sz w:val="24"/>
          <w:szCs w:val="24"/>
          <w:shd w:val="clear" w:color="auto" w:fill="FFFFFF"/>
        </w:rPr>
        <w:t xml:space="preserve"> (Accessed 19</w:t>
      </w:r>
      <w:r w:rsidRPr="00313E19">
        <w:rPr>
          <w:rFonts w:ascii="Arial" w:hAnsi="Arial" w:cs="Arial"/>
          <w:color w:val="222222"/>
          <w:sz w:val="24"/>
          <w:szCs w:val="24"/>
          <w:shd w:val="clear" w:color="auto" w:fill="FFFFFF"/>
          <w:vertAlign w:val="superscript"/>
        </w:rPr>
        <w:t>th</w:t>
      </w:r>
      <w:r w:rsidRPr="00313E19">
        <w:rPr>
          <w:rFonts w:ascii="Arial" w:hAnsi="Arial" w:cs="Arial"/>
          <w:color w:val="222222"/>
          <w:sz w:val="24"/>
          <w:szCs w:val="24"/>
          <w:shd w:val="clear" w:color="auto" w:fill="FFFFFF"/>
        </w:rPr>
        <w:t xml:space="preserve"> October 2021).</w:t>
      </w:r>
    </w:p>
    <w:p w14:paraId="4220BFD0"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 xml:space="preserve">Lynam, B.M. (2021) </w:t>
      </w:r>
      <w:r w:rsidRPr="00313E19">
        <w:rPr>
          <w:rFonts w:ascii="Arial" w:hAnsi="Arial" w:cs="Arial"/>
          <w:i/>
          <w:iCs/>
          <w:sz w:val="24"/>
          <w:szCs w:val="24"/>
          <w:shd w:val="clear" w:color="auto" w:fill="FFFFFF"/>
        </w:rPr>
        <w:t>The Individual Health Outcomes of Servant Leadership</w:t>
      </w:r>
      <w:r w:rsidRPr="00313E19">
        <w:rPr>
          <w:rFonts w:ascii="Arial" w:hAnsi="Arial" w:cs="Arial"/>
          <w:sz w:val="24"/>
          <w:szCs w:val="24"/>
          <w:shd w:val="clear" w:color="auto" w:fill="FFFFFF"/>
        </w:rPr>
        <w:t>. Unpublished PhD thesis. University of Baltimore.</w:t>
      </w:r>
    </w:p>
    <w:p w14:paraId="7D6B725D"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Mamede, S. Schmidt, H.G. (2004) ‘The structure of reflective practice in medicine’, </w:t>
      </w:r>
      <w:r w:rsidRPr="00313E19">
        <w:rPr>
          <w:rFonts w:ascii="Arial" w:hAnsi="Arial" w:cs="Arial"/>
          <w:i/>
          <w:iCs/>
          <w:color w:val="222222"/>
          <w:sz w:val="24"/>
          <w:szCs w:val="24"/>
          <w:shd w:val="clear" w:color="auto" w:fill="FFFFFF"/>
        </w:rPr>
        <w:t>Medical education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38</w:t>
      </w:r>
      <w:r w:rsidRPr="00313E19">
        <w:rPr>
          <w:rFonts w:ascii="Arial" w:hAnsi="Arial" w:cs="Arial"/>
          <w:color w:val="222222"/>
          <w:sz w:val="24"/>
          <w:szCs w:val="24"/>
          <w:shd w:val="clear" w:color="auto" w:fill="FFFFFF"/>
        </w:rPr>
        <w:t>(12), pp.1302-1308.</w:t>
      </w:r>
    </w:p>
    <w:p w14:paraId="1E0F57E4" w14:textId="77777777" w:rsidR="00683047" w:rsidRPr="00313E19" w:rsidRDefault="00683047" w:rsidP="00683047">
      <w:pPr>
        <w:spacing w:line="360" w:lineRule="auto"/>
        <w:jc w:val="both"/>
        <w:rPr>
          <w:rFonts w:ascii="Arial" w:hAnsi="Arial" w:cs="Arial"/>
          <w:color w:val="222222"/>
          <w:sz w:val="24"/>
          <w:szCs w:val="24"/>
          <w:shd w:val="clear" w:color="auto" w:fill="FFFFFF"/>
        </w:rPr>
      </w:pPr>
      <w:bookmarkStart w:id="1" w:name="_Hlk81928777"/>
      <w:r w:rsidRPr="00313E19">
        <w:rPr>
          <w:rFonts w:ascii="Arial" w:hAnsi="Arial" w:cs="Arial"/>
          <w:color w:val="222222"/>
          <w:sz w:val="24"/>
          <w:szCs w:val="24"/>
          <w:shd w:val="clear" w:color="auto" w:fill="FFFFFF"/>
        </w:rPr>
        <w:t>Marsden, D. Richardson, R. (1994</w:t>
      </w:r>
      <w:bookmarkEnd w:id="1"/>
      <w:r w:rsidRPr="00313E19">
        <w:rPr>
          <w:rFonts w:ascii="Arial" w:hAnsi="Arial" w:cs="Arial"/>
          <w:color w:val="222222"/>
          <w:sz w:val="24"/>
          <w:szCs w:val="24"/>
          <w:shd w:val="clear" w:color="auto" w:fill="FFFFFF"/>
        </w:rPr>
        <w:t>) ‘Performing for pay? The effects of ‘merit pay’on motivation in a public service’, </w:t>
      </w:r>
      <w:r w:rsidRPr="00313E19">
        <w:rPr>
          <w:rFonts w:ascii="Arial" w:hAnsi="Arial" w:cs="Arial"/>
          <w:i/>
          <w:iCs/>
          <w:color w:val="222222"/>
          <w:sz w:val="24"/>
          <w:szCs w:val="24"/>
          <w:shd w:val="clear" w:color="auto" w:fill="FFFFFF"/>
        </w:rPr>
        <w:t>British Journal of Industrial Relations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32</w:t>
      </w:r>
      <w:r w:rsidRPr="00313E19">
        <w:rPr>
          <w:rFonts w:ascii="Arial" w:hAnsi="Arial" w:cs="Arial"/>
          <w:color w:val="222222"/>
          <w:sz w:val="24"/>
          <w:szCs w:val="24"/>
          <w:shd w:val="clear" w:color="auto" w:fill="FFFFFF"/>
        </w:rPr>
        <w:t>(2), pp.243-261.</w:t>
      </w:r>
    </w:p>
    <w:p w14:paraId="4DAB9447"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Maslow, A.H. (1943) ‘A theory of human motivation’, </w:t>
      </w:r>
      <w:r w:rsidRPr="00313E19">
        <w:rPr>
          <w:rFonts w:ascii="Arial" w:hAnsi="Arial" w:cs="Arial"/>
          <w:i/>
          <w:iCs/>
          <w:sz w:val="24"/>
          <w:szCs w:val="24"/>
          <w:shd w:val="clear" w:color="auto" w:fill="FFFFFF"/>
        </w:rPr>
        <w:t>Psychological review</w:t>
      </w:r>
      <w:r w:rsidRPr="00313E19">
        <w:rPr>
          <w:rFonts w:ascii="Arial" w:hAnsi="Arial" w:cs="Arial"/>
          <w:sz w:val="24"/>
          <w:szCs w:val="24"/>
          <w:shd w:val="clear" w:color="auto" w:fill="FFFFFF"/>
        </w:rPr>
        <w:t>, </w:t>
      </w:r>
      <w:r w:rsidRPr="00313E19">
        <w:rPr>
          <w:rFonts w:ascii="Arial" w:hAnsi="Arial" w:cs="Arial"/>
          <w:i/>
          <w:iCs/>
          <w:sz w:val="24"/>
          <w:szCs w:val="24"/>
          <w:shd w:val="clear" w:color="auto" w:fill="FFFFFF"/>
        </w:rPr>
        <w:t>50</w:t>
      </w:r>
      <w:r w:rsidRPr="00313E19">
        <w:rPr>
          <w:rFonts w:ascii="Arial" w:hAnsi="Arial" w:cs="Arial"/>
          <w:sz w:val="24"/>
          <w:szCs w:val="24"/>
          <w:shd w:val="clear" w:color="auto" w:fill="FFFFFF"/>
        </w:rPr>
        <w:t>(4), p.370.</w:t>
      </w:r>
    </w:p>
    <w:p w14:paraId="4A644873"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McLeod, S. (2007) ‘Maslow's hierarchy of needs’, </w:t>
      </w:r>
      <w:r w:rsidRPr="00313E19">
        <w:rPr>
          <w:rFonts w:ascii="Arial" w:hAnsi="Arial" w:cs="Arial"/>
          <w:i/>
          <w:iCs/>
          <w:sz w:val="24"/>
          <w:szCs w:val="24"/>
          <w:shd w:val="clear" w:color="auto" w:fill="FFFFFF"/>
        </w:rPr>
        <w:t>Simply psychology</w:t>
      </w:r>
      <w:r w:rsidRPr="00313E19">
        <w:rPr>
          <w:rFonts w:ascii="Arial" w:hAnsi="Arial" w:cs="Arial"/>
          <w:sz w:val="24"/>
          <w:szCs w:val="24"/>
          <w:shd w:val="clear" w:color="auto" w:fill="FFFFFF"/>
        </w:rPr>
        <w:t>, </w:t>
      </w:r>
      <w:r w:rsidRPr="00313E19">
        <w:rPr>
          <w:rFonts w:ascii="Arial" w:hAnsi="Arial" w:cs="Arial"/>
          <w:i/>
          <w:iCs/>
          <w:sz w:val="24"/>
          <w:szCs w:val="24"/>
          <w:shd w:val="clear" w:color="auto" w:fill="FFFFFF"/>
        </w:rPr>
        <w:t>1</w:t>
      </w:r>
      <w:r w:rsidRPr="00313E19">
        <w:rPr>
          <w:rFonts w:ascii="Arial" w:hAnsi="Arial" w:cs="Arial"/>
          <w:sz w:val="24"/>
          <w:szCs w:val="24"/>
          <w:shd w:val="clear" w:color="auto" w:fill="FFFFFF"/>
        </w:rPr>
        <w:t>(1-18).</w:t>
      </w:r>
    </w:p>
    <w:p w14:paraId="043C49C2"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McGregor, D. (1960) ‘Theory X and theory Y’,</w:t>
      </w:r>
      <w:r w:rsidRPr="00313E19">
        <w:rPr>
          <w:rFonts w:ascii="Arial" w:hAnsi="Arial" w:cs="Arial"/>
          <w:i/>
          <w:iCs/>
          <w:sz w:val="24"/>
          <w:szCs w:val="24"/>
          <w:shd w:val="clear" w:color="auto" w:fill="FFFFFF"/>
        </w:rPr>
        <w:t xml:space="preserve"> Organization theory</w:t>
      </w:r>
      <w:r w:rsidRPr="00313E19">
        <w:rPr>
          <w:rFonts w:ascii="Arial" w:hAnsi="Arial" w:cs="Arial"/>
          <w:sz w:val="24"/>
          <w:szCs w:val="24"/>
          <w:shd w:val="clear" w:color="auto" w:fill="FFFFFF"/>
        </w:rPr>
        <w:t>, </w:t>
      </w:r>
      <w:r w:rsidRPr="00313E19">
        <w:rPr>
          <w:rFonts w:ascii="Arial" w:hAnsi="Arial" w:cs="Arial"/>
          <w:i/>
          <w:iCs/>
          <w:sz w:val="24"/>
          <w:szCs w:val="24"/>
          <w:shd w:val="clear" w:color="auto" w:fill="FFFFFF"/>
        </w:rPr>
        <w:t>358</w:t>
      </w:r>
      <w:r w:rsidRPr="00313E19">
        <w:rPr>
          <w:rFonts w:ascii="Arial" w:hAnsi="Arial" w:cs="Arial"/>
          <w:sz w:val="24"/>
          <w:szCs w:val="24"/>
          <w:shd w:val="clear" w:color="auto" w:fill="FFFFFF"/>
        </w:rPr>
        <w:t>(374), p.5.</w:t>
      </w:r>
    </w:p>
    <w:p w14:paraId="17E6531F"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McCleskey, J.A. (2014) ‘Situational, transformational, and transactional leadership and leadership development’, </w:t>
      </w:r>
      <w:r w:rsidRPr="00313E19">
        <w:rPr>
          <w:rFonts w:ascii="Arial" w:hAnsi="Arial" w:cs="Arial"/>
          <w:i/>
          <w:iCs/>
          <w:color w:val="222222"/>
          <w:sz w:val="24"/>
          <w:szCs w:val="24"/>
          <w:shd w:val="clear" w:color="auto" w:fill="FFFFFF"/>
        </w:rPr>
        <w:t>Journal of business studies quarterly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5</w:t>
      </w:r>
      <w:r w:rsidRPr="00313E19">
        <w:rPr>
          <w:rFonts w:ascii="Arial" w:hAnsi="Arial" w:cs="Arial"/>
          <w:color w:val="222222"/>
          <w:sz w:val="24"/>
          <w:szCs w:val="24"/>
          <w:shd w:val="clear" w:color="auto" w:fill="FFFFFF"/>
        </w:rPr>
        <w:t>(4), p.117.</w:t>
      </w:r>
    </w:p>
    <w:p w14:paraId="7A0F9636"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Meier, D. (2016) ‘Situational Leadership Theory as a Foundation for a Blended Learning Framework’, </w:t>
      </w:r>
      <w:r w:rsidRPr="00313E19">
        <w:rPr>
          <w:rFonts w:ascii="Arial" w:hAnsi="Arial" w:cs="Arial"/>
          <w:i/>
          <w:iCs/>
          <w:color w:val="222222"/>
          <w:sz w:val="24"/>
          <w:szCs w:val="24"/>
          <w:shd w:val="clear" w:color="auto" w:fill="FFFFFF"/>
        </w:rPr>
        <w:t>Journal of Education and Practice</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7</w:t>
      </w:r>
      <w:r w:rsidRPr="00313E19">
        <w:rPr>
          <w:rFonts w:ascii="Arial" w:hAnsi="Arial" w:cs="Arial"/>
          <w:color w:val="222222"/>
          <w:sz w:val="24"/>
          <w:szCs w:val="24"/>
          <w:shd w:val="clear" w:color="auto" w:fill="FFFFFF"/>
        </w:rPr>
        <w:t>(10), pp.25-30.</w:t>
      </w:r>
    </w:p>
    <w:p w14:paraId="4302A089"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lastRenderedPageBreak/>
        <w:t>Metwally, A.H. El-Bishbishy, N. Nawar, Y.S. (2014) ‘The impact of transformational leadership style on employee satisfaction’, </w:t>
      </w:r>
      <w:r w:rsidRPr="00313E19">
        <w:rPr>
          <w:rFonts w:ascii="Arial" w:hAnsi="Arial" w:cs="Arial"/>
          <w:i/>
          <w:iCs/>
          <w:color w:val="222222"/>
          <w:sz w:val="24"/>
          <w:szCs w:val="24"/>
          <w:shd w:val="clear" w:color="auto" w:fill="FFFFFF"/>
        </w:rPr>
        <w:t>The Business &amp; Management Review</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5</w:t>
      </w:r>
      <w:r w:rsidRPr="00313E19">
        <w:rPr>
          <w:rFonts w:ascii="Arial" w:hAnsi="Arial" w:cs="Arial"/>
          <w:color w:val="222222"/>
          <w:sz w:val="24"/>
          <w:szCs w:val="24"/>
          <w:shd w:val="clear" w:color="auto" w:fill="FFFFFF"/>
        </w:rPr>
        <w:t>(3), p.32.</w:t>
      </w:r>
    </w:p>
    <w:p w14:paraId="56D5789E"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Moran, J.W. Brightman, B.K. (2000) ‘Leading organizational change’, </w:t>
      </w:r>
      <w:r w:rsidRPr="00313E19">
        <w:rPr>
          <w:rFonts w:ascii="Arial" w:hAnsi="Arial" w:cs="Arial"/>
          <w:i/>
          <w:iCs/>
          <w:color w:val="222222"/>
          <w:sz w:val="24"/>
          <w:szCs w:val="24"/>
          <w:shd w:val="clear" w:color="auto" w:fill="FFFFFF"/>
        </w:rPr>
        <w:t xml:space="preserve">Journal of </w:t>
      </w:r>
      <w:r w:rsidRPr="00313E19">
        <w:rPr>
          <w:rFonts w:ascii="Arial" w:hAnsi="Arial" w:cs="Arial"/>
          <w:i/>
          <w:iCs/>
          <w:sz w:val="24"/>
          <w:szCs w:val="24"/>
          <w:shd w:val="clear" w:color="auto" w:fill="FFFFFF"/>
        </w:rPr>
        <w:t>workplace learning</w:t>
      </w:r>
      <w:r w:rsidRPr="00313E19">
        <w:rPr>
          <w:rFonts w:ascii="Arial" w:hAnsi="Arial" w:cs="Arial"/>
          <w:sz w:val="24"/>
          <w:szCs w:val="24"/>
          <w:shd w:val="clear" w:color="auto" w:fill="FFFFFF"/>
        </w:rPr>
        <w:t>. Google Scholar [Online]. Available at:</w:t>
      </w:r>
      <w:r w:rsidRPr="00313E19">
        <w:rPr>
          <w:rFonts w:ascii="Arial" w:hAnsi="Arial" w:cs="Arial"/>
          <w:sz w:val="24"/>
          <w:szCs w:val="24"/>
        </w:rPr>
        <w:t xml:space="preserve"> </w:t>
      </w:r>
      <w:hyperlink r:id="rId26" w:history="1">
        <w:r w:rsidRPr="00313E19">
          <w:rPr>
            <w:rFonts w:ascii="Arial" w:hAnsi="Arial" w:cs="Arial"/>
            <w:color w:val="0563C1" w:themeColor="hyperlink"/>
            <w:sz w:val="24"/>
            <w:szCs w:val="24"/>
            <w:shd w:val="clear" w:color="auto" w:fill="FFFFFF"/>
          </w:rPr>
          <w:t>https://www.academia.edu/download/31920339/Leading_Organizational_Change.pdf</w:t>
        </w:r>
      </w:hyperlink>
      <w:r w:rsidRPr="00313E19">
        <w:rPr>
          <w:rFonts w:ascii="Arial" w:hAnsi="Arial" w:cs="Arial"/>
          <w:color w:val="00B050"/>
          <w:sz w:val="24"/>
          <w:szCs w:val="24"/>
          <w:shd w:val="clear" w:color="auto" w:fill="FFFFFF"/>
        </w:rPr>
        <w:t xml:space="preserve"> </w:t>
      </w:r>
      <w:r w:rsidRPr="00313E19">
        <w:rPr>
          <w:rFonts w:ascii="Arial" w:hAnsi="Arial" w:cs="Arial"/>
          <w:sz w:val="24"/>
          <w:szCs w:val="24"/>
          <w:shd w:val="clear" w:color="auto" w:fill="FFFFFF"/>
        </w:rPr>
        <w:t>(Accessed: 05 October 2021).</w:t>
      </w:r>
    </w:p>
    <w:p w14:paraId="56811EDD"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 xml:space="preserve">Mullins, L.J. (2007) </w:t>
      </w:r>
      <w:r w:rsidRPr="00313E19">
        <w:rPr>
          <w:rFonts w:ascii="Arial" w:hAnsi="Arial" w:cs="Arial"/>
          <w:i/>
          <w:iCs/>
          <w:sz w:val="24"/>
          <w:szCs w:val="24"/>
          <w:shd w:val="clear" w:color="auto" w:fill="FFFFFF"/>
        </w:rPr>
        <w:t>Management and organisational behaviour</w:t>
      </w:r>
      <w:r w:rsidRPr="00313E19">
        <w:rPr>
          <w:rFonts w:ascii="Arial" w:hAnsi="Arial" w:cs="Arial"/>
          <w:sz w:val="24"/>
          <w:szCs w:val="24"/>
          <w:shd w:val="clear" w:color="auto" w:fill="FFFFFF"/>
        </w:rPr>
        <w:t>. Pearson education.</w:t>
      </w:r>
    </w:p>
    <w:p w14:paraId="3289D97B"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Munby, H. (1989) ‘Reflection-in-action and reflection-on-action’, </w:t>
      </w:r>
      <w:r w:rsidRPr="00313E19">
        <w:rPr>
          <w:rFonts w:ascii="Arial" w:hAnsi="Arial" w:cs="Arial"/>
          <w:i/>
          <w:iCs/>
          <w:sz w:val="24"/>
          <w:szCs w:val="24"/>
          <w:shd w:val="clear" w:color="auto" w:fill="FFFFFF"/>
        </w:rPr>
        <w:t>Current issues in education</w:t>
      </w:r>
      <w:r w:rsidRPr="00313E19">
        <w:rPr>
          <w:rFonts w:ascii="Arial" w:hAnsi="Arial" w:cs="Arial"/>
          <w:sz w:val="24"/>
          <w:szCs w:val="24"/>
          <w:shd w:val="clear" w:color="auto" w:fill="FFFFFF"/>
        </w:rPr>
        <w:t>, </w:t>
      </w:r>
      <w:r w:rsidRPr="00313E19">
        <w:rPr>
          <w:rFonts w:ascii="Arial" w:hAnsi="Arial" w:cs="Arial"/>
          <w:i/>
          <w:iCs/>
          <w:sz w:val="24"/>
          <w:szCs w:val="24"/>
          <w:shd w:val="clear" w:color="auto" w:fill="FFFFFF"/>
        </w:rPr>
        <w:t>9</w:t>
      </w:r>
      <w:r w:rsidRPr="00313E19">
        <w:rPr>
          <w:rFonts w:ascii="Arial" w:hAnsi="Arial" w:cs="Arial"/>
          <w:sz w:val="24"/>
          <w:szCs w:val="24"/>
          <w:shd w:val="clear" w:color="auto" w:fill="FFFFFF"/>
        </w:rPr>
        <w:t>(1), pp.31-42. Google Scholar [Online]. Available at:</w:t>
      </w:r>
      <w:r w:rsidRPr="00313E19">
        <w:rPr>
          <w:rFonts w:ascii="Arial" w:hAnsi="Arial" w:cs="Arial"/>
        </w:rPr>
        <w:t xml:space="preserve"> </w:t>
      </w:r>
      <w:hyperlink r:id="rId27" w:history="1">
        <w:r w:rsidRPr="00313E19">
          <w:rPr>
            <w:rFonts w:ascii="Arial" w:hAnsi="Arial" w:cs="Arial"/>
            <w:color w:val="0070C0"/>
            <w:sz w:val="24"/>
            <w:szCs w:val="24"/>
            <w:shd w:val="clear" w:color="auto" w:fill="FFFFFF"/>
          </w:rPr>
          <w:t>https://files.eric.ed.gov/fulltext/ED309163.pdf</w:t>
        </w:r>
      </w:hyperlink>
      <w:r w:rsidRPr="00313E19">
        <w:rPr>
          <w:rFonts w:ascii="Arial" w:hAnsi="Arial" w:cs="Arial"/>
          <w:sz w:val="24"/>
          <w:szCs w:val="24"/>
          <w:shd w:val="clear" w:color="auto" w:fill="FFFFFF"/>
        </w:rPr>
        <w:t xml:space="preserve">  (Accessed 05 October 2021)</w:t>
      </w:r>
    </w:p>
    <w:p w14:paraId="6D690B50"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Nanjundeswaraswamy, T.S. Swamy, D.R., (2014) ‘Leadership styles’, </w:t>
      </w:r>
      <w:r w:rsidRPr="00313E19">
        <w:rPr>
          <w:rFonts w:ascii="Arial" w:hAnsi="Arial" w:cs="Arial"/>
          <w:i/>
          <w:iCs/>
          <w:color w:val="222222"/>
          <w:sz w:val="24"/>
          <w:szCs w:val="24"/>
          <w:shd w:val="clear" w:color="auto" w:fill="FFFFFF"/>
        </w:rPr>
        <w:t>Advances in management</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7</w:t>
      </w:r>
      <w:r w:rsidRPr="00313E19">
        <w:rPr>
          <w:rFonts w:ascii="Arial" w:hAnsi="Arial" w:cs="Arial"/>
          <w:color w:val="222222"/>
          <w:sz w:val="24"/>
          <w:szCs w:val="24"/>
          <w:shd w:val="clear" w:color="auto" w:fill="FFFFFF"/>
        </w:rPr>
        <w:t>(2), p.57.</w:t>
      </w:r>
    </w:p>
    <w:p w14:paraId="71E3EEC6"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 xml:space="preserve">Nathan, B.S. (2020) Unit-7 Systems and socio-psychological approaches. IGNOU. Google Scholar [Online]. Available at: </w:t>
      </w:r>
      <w:hyperlink r:id="rId28" w:history="1">
        <w:r w:rsidRPr="00313E19">
          <w:rPr>
            <w:rFonts w:ascii="Arial" w:hAnsi="Arial" w:cs="Arial"/>
            <w:color w:val="0563C1" w:themeColor="hyperlink"/>
            <w:sz w:val="24"/>
            <w:szCs w:val="24"/>
            <w:u w:val="single"/>
            <w:shd w:val="clear" w:color="auto" w:fill="FFFFFF"/>
          </w:rPr>
          <w:t>http://www.egyankosh.ac.in/bitstream/123456789/53765/1/Unit-7.pdf</w:t>
        </w:r>
      </w:hyperlink>
      <w:r w:rsidRPr="00313E19">
        <w:rPr>
          <w:rFonts w:ascii="Arial" w:hAnsi="Arial" w:cs="Arial"/>
          <w:color w:val="00B050"/>
          <w:sz w:val="24"/>
          <w:szCs w:val="24"/>
          <w:shd w:val="clear" w:color="auto" w:fill="FFFFFF"/>
        </w:rPr>
        <w:t xml:space="preserve"> </w:t>
      </w:r>
      <w:r w:rsidRPr="00313E19">
        <w:rPr>
          <w:rFonts w:ascii="Arial" w:hAnsi="Arial" w:cs="Arial"/>
          <w:sz w:val="24"/>
          <w:szCs w:val="24"/>
          <w:shd w:val="clear" w:color="auto" w:fill="FFFFFF"/>
        </w:rPr>
        <w:t>(Accessed: 29 July 2021).</w:t>
      </w:r>
    </w:p>
    <w:p w14:paraId="504C25BA"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Negussie, N. (2012) ‘Relationship between rewards and nurses’ work motivation in Addis Ababa hospitals’, </w:t>
      </w:r>
      <w:r w:rsidRPr="00313E19">
        <w:rPr>
          <w:rFonts w:ascii="Arial" w:hAnsi="Arial" w:cs="Arial"/>
          <w:i/>
          <w:iCs/>
          <w:color w:val="222222"/>
          <w:sz w:val="24"/>
          <w:szCs w:val="24"/>
          <w:shd w:val="clear" w:color="auto" w:fill="FFFFFF"/>
        </w:rPr>
        <w:t>Ethiopian journal of health sciences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22</w:t>
      </w:r>
      <w:r w:rsidRPr="00313E19">
        <w:rPr>
          <w:rFonts w:ascii="Arial" w:hAnsi="Arial" w:cs="Arial"/>
          <w:color w:val="222222"/>
          <w:sz w:val="24"/>
          <w:szCs w:val="24"/>
          <w:shd w:val="clear" w:color="auto" w:fill="FFFFFF"/>
        </w:rPr>
        <w:t>(2).</w:t>
      </w:r>
    </w:p>
    <w:p w14:paraId="14503DE5"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Northouse, P.G. (2021) </w:t>
      </w:r>
      <w:r w:rsidRPr="00313E19">
        <w:rPr>
          <w:rFonts w:ascii="Arial" w:hAnsi="Arial" w:cs="Arial"/>
          <w:i/>
          <w:iCs/>
          <w:sz w:val="24"/>
          <w:szCs w:val="24"/>
          <w:shd w:val="clear" w:color="auto" w:fill="FFFFFF"/>
        </w:rPr>
        <w:t>Leadership: Theory and practice</w:t>
      </w:r>
      <w:r w:rsidRPr="00313E19">
        <w:rPr>
          <w:rFonts w:ascii="Arial" w:hAnsi="Arial" w:cs="Arial"/>
          <w:sz w:val="24"/>
          <w:szCs w:val="24"/>
          <w:shd w:val="clear" w:color="auto" w:fill="FFFFFF"/>
        </w:rPr>
        <w:t>. Sage publications.</w:t>
      </w:r>
    </w:p>
    <w:p w14:paraId="65632E31" w14:textId="77777777" w:rsidR="00683047" w:rsidRPr="00313E19" w:rsidRDefault="00683047" w:rsidP="00683047">
      <w:pPr>
        <w:spacing w:line="360" w:lineRule="auto"/>
        <w:jc w:val="both"/>
        <w:rPr>
          <w:rFonts w:ascii="Arial" w:hAnsi="Arial" w:cs="Arial"/>
          <w:color w:val="222222"/>
          <w:sz w:val="24"/>
          <w:szCs w:val="24"/>
          <w:shd w:val="clear" w:color="auto" w:fill="FFFFFF"/>
        </w:rPr>
      </w:pPr>
      <w:bookmarkStart w:id="2" w:name="_Hlk81308932"/>
      <w:r w:rsidRPr="00313E19">
        <w:rPr>
          <w:rFonts w:ascii="Arial" w:hAnsi="Arial" w:cs="Arial"/>
          <w:color w:val="222222"/>
          <w:sz w:val="24"/>
          <w:szCs w:val="24"/>
          <w:shd w:val="clear" w:color="auto" w:fill="FFFFFF"/>
        </w:rPr>
        <w:t>Odumeru, J.A. Ogbonna, I.G. (2013</w:t>
      </w:r>
      <w:bookmarkEnd w:id="2"/>
      <w:r w:rsidRPr="00313E19">
        <w:rPr>
          <w:rFonts w:ascii="Arial" w:hAnsi="Arial" w:cs="Arial"/>
          <w:color w:val="222222"/>
          <w:sz w:val="24"/>
          <w:szCs w:val="24"/>
          <w:shd w:val="clear" w:color="auto" w:fill="FFFFFF"/>
        </w:rPr>
        <w:t>) ‘Transformational vs. transactional leadership theories: Evidence in literature’, </w:t>
      </w:r>
      <w:r w:rsidRPr="00313E19">
        <w:rPr>
          <w:rFonts w:ascii="Arial" w:hAnsi="Arial" w:cs="Arial"/>
          <w:i/>
          <w:iCs/>
          <w:color w:val="222222"/>
          <w:sz w:val="24"/>
          <w:szCs w:val="24"/>
          <w:shd w:val="clear" w:color="auto" w:fill="FFFFFF"/>
        </w:rPr>
        <w:t>International review of management and business research</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w:t>
      </w:r>
      <w:r w:rsidRPr="00313E19">
        <w:rPr>
          <w:rFonts w:ascii="Arial" w:hAnsi="Arial" w:cs="Arial"/>
          <w:color w:val="222222"/>
          <w:sz w:val="24"/>
          <w:szCs w:val="24"/>
          <w:shd w:val="clear" w:color="auto" w:fill="FFFFFF"/>
        </w:rPr>
        <w:t>(2), p.355.</w:t>
      </w:r>
    </w:p>
    <w:p w14:paraId="28EFE9E4"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Olvera, J. Llorens, S. Acosta, H. Salanova, M. (2017) ‘Transformational leadership and horizontal trust as antecedents of team performance in the healthcare context’, </w:t>
      </w:r>
      <w:r w:rsidRPr="00313E19">
        <w:rPr>
          <w:rFonts w:ascii="Arial" w:hAnsi="Arial" w:cs="Arial"/>
          <w:i/>
          <w:iCs/>
          <w:color w:val="222222"/>
          <w:sz w:val="24"/>
          <w:szCs w:val="24"/>
          <w:shd w:val="clear" w:color="auto" w:fill="FFFFFF"/>
        </w:rPr>
        <w:t>anales de psicología</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33</w:t>
      </w:r>
      <w:r w:rsidRPr="00313E19">
        <w:rPr>
          <w:rFonts w:ascii="Arial" w:hAnsi="Arial" w:cs="Arial"/>
          <w:color w:val="222222"/>
          <w:sz w:val="24"/>
          <w:szCs w:val="24"/>
          <w:shd w:val="clear" w:color="auto" w:fill="FFFFFF"/>
        </w:rPr>
        <w:t>(2), pp.365-375.</w:t>
      </w:r>
    </w:p>
    <w:p w14:paraId="16EC8C5F"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Petrie, K. Gayed, A. Bryan, B.T. Deady, M. Madan, I. Savic, A. Wooldridge, Z. Counson, I. Calvo, R.A. Glozier, N. Harvey, S.B. (2018) ‘The importance of manager support for the mental health and well-being of ambulance personnel’, </w:t>
      </w:r>
      <w:r w:rsidRPr="00313E19">
        <w:rPr>
          <w:rFonts w:ascii="Arial" w:hAnsi="Arial" w:cs="Arial"/>
          <w:i/>
          <w:iCs/>
          <w:color w:val="222222"/>
          <w:sz w:val="24"/>
          <w:szCs w:val="24"/>
          <w:shd w:val="clear" w:color="auto" w:fill="FFFFFF"/>
        </w:rPr>
        <w:t>PloS one</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13</w:t>
      </w:r>
      <w:r w:rsidRPr="00313E19">
        <w:rPr>
          <w:rFonts w:ascii="Arial" w:hAnsi="Arial" w:cs="Arial"/>
          <w:color w:val="222222"/>
          <w:sz w:val="24"/>
          <w:szCs w:val="24"/>
          <w:shd w:val="clear" w:color="auto" w:fill="FFFFFF"/>
        </w:rPr>
        <w:t>(5), p.e0197802.</w:t>
      </w:r>
    </w:p>
    <w:p w14:paraId="0BD1E95D" w14:textId="77777777" w:rsidR="00683047" w:rsidRPr="00313E19" w:rsidRDefault="00683047" w:rsidP="00683047">
      <w:pPr>
        <w:spacing w:line="360" w:lineRule="auto"/>
        <w:jc w:val="both"/>
        <w:rPr>
          <w:rFonts w:ascii="Arial" w:hAnsi="Arial" w:cs="Arial"/>
          <w:color w:val="00B050"/>
          <w:sz w:val="24"/>
          <w:szCs w:val="24"/>
          <w:shd w:val="clear" w:color="auto" w:fill="FFFFFF"/>
        </w:rPr>
      </w:pPr>
      <w:r w:rsidRPr="00313E19">
        <w:rPr>
          <w:rFonts w:ascii="Arial" w:hAnsi="Arial" w:cs="Arial"/>
          <w:sz w:val="24"/>
          <w:szCs w:val="24"/>
          <w:shd w:val="clear" w:color="auto" w:fill="FFFFFF"/>
        </w:rPr>
        <w:lastRenderedPageBreak/>
        <w:t xml:space="preserve">Pharoah, N (2018) ‘THE NEW WORLD OF COMPASSIONATE LEADERSHIP’. </w:t>
      </w:r>
      <w:r w:rsidRPr="00313E19">
        <w:rPr>
          <w:rFonts w:ascii="Arial" w:hAnsi="Arial" w:cs="Arial"/>
          <w:i/>
          <w:iCs/>
          <w:sz w:val="24"/>
          <w:szCs w:val="24"/>
          <w:shd w:val="clear" w:color="auto" w:fill="FFFFFF"/>
        </w:rPr>
        <w:t>Training Journal</w:t>
      </w:r>
      <w:r w:rsidRPr="00313E19">
        <w:rPr>
          <w:rFonts w:ascii="Arial" w:hAnsi="Arial" w:cs="Arial"/>
          <w:sz w:val="24"/>
          <w:szCs w:val="24"/>
          <w:shd w:val="clear" w:color="auto" w:fill="FFFFFF"/>
        </w:rPr>
        <w:t>, pp. 20–22</w:t>
      </w:r>
      <w:r w:rsidRPr="00313E19">
        <w:rPr>
          <w:rFonts w:ascii="Arial" w:hAnsi="Arial" w:cs="Arial"/>
          <w:color w:val="00B050"/>
          <w:sz w:val="24"/>
          <w:szCs w:val="24"/>
          <w:shd w:val="clear" w:color="auto" w:fill="FFFFFF"/>
        </w:rPr>
        <w:t>.</w:t>
      </w:r>
    </w:p>
    <w:p w14:paraId="0EF247E4"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Rakoczy, M. Money, S. (1995) ‘Learning styles of nursing students: A 3-year cohort longitudinal study’, </w:t>
      </w:r>
      <w:r w:rsidRPr="00313E19">
        <w:rPr>
          <w:rFonts w:ascii="Arial" w:hAnsi="Arial" w:cs="Arial"/>
          <w:i/>
          <w:iCs/>
          <w:color w:val="222222"/>
          <w:sz w:val="24"/>
          <w:szCs w:val="24"/>
          <w:shd w:val="clear" w:color="auto" w:fill="FFFFFF"/>
        </w:rPr>
        <w:t>Journal of professional Nursing</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11</w:t>
      </w:r>
      <w:r w:rsidRPr="00313E19">
        <w:rPr>
          <w:rFonts w:ascii="Arial" w:hAnsi="Arial" w:cs="Arial"/>
          <w:color w:val="222222"/>
          <w:sz w:val="24"/>
          <w:szCs w:val="24"/>
          <w:shd w:val="clear" w:color="auto" w:fill="FFFFFF"/>
        </w:rPr>
        <w:t>(3), pp.170-174.</w:t>
      </w:r>
    </w:p>
    <w:p w14:paraId="7FBCA4A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Reza, M.H. (2019) ‘Components of transformational leadership behavior’, </w:t>
      </w:r>
      <w:r w:rsidRPr="00313E19">
        <w:rPr>
          <w:rFonts w:ascii="Arial" w:hAnsi="Arial" w:cs="Arial"/>
          <w:i/>
          <w:iCs/>
          <w:color w:val="222222"/>
          <w:sz w:val="24"/>
          <w:szCs w:val="24"/>
          <w:shd w:val="clear" w:color="auto" w:fill="FFFFFF"/>
        </w:rPr>
        <w:t>EPRA International Journal of Multidisciplinary Research</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5</w:t>
      </w:r>
      <w:r w:rsidRPr="00313E19">
        <w:rPr>
          <w:rFonts w:ascii="Arial" w:hAnsi="Arial" w:cs="Arial"/>
          <w:color w:val="222222"/>
          <w:sz w:val="24"/>
          <w:szCs w:val="24"/>
          <w:shd w:val="clear" w:color="auto" w:fill="FFFFFF"/>
        </w:rPr>
        <w:t>(3), pp.119-124.</w:t>
      </w:r>
    </w:p>
    <w:p w14:paraId="0305AF0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Riggio, R.E. and Tan, S.J. eds. (2013) </w:t>
      </w:r>
      <w:r w:rsidRPr="00313E19">
        <w:rPr>
          <w:rFonts w:ascii="Arial" w:hAnsi="Arial" w:cs="Arial"/>
          <w:i/>
          <w:iCs/>
          <w:color w:val="222222"/>
          <w:sz w:val="24"/>
          <w:szCs w:val="24"/>
          <w:shd w:val="clear" w:color="auto" w:fill="FFFFFF"/>
        </w:rPr>
        <w:t>Leader interpersonal and influence skills: The soft skills of leadership</w:t>
      </w:r>
      <w:r w:rsidRPr="00313E19">
        <w:rPr>
          <w:rFonts w:ascii="Arial" w:hAnsi="Arial" w:cs="Arial"/>
          <w:color w:val="222222"/>
          <w:sz w:val="24"/>
          <w:szCs w:val="24"/>
          <w:shd w:val="clear" w:color="auto" w:fill="FFFFFF"/>
        </w:rPr>
        <w:t xml:space="preserve">. Routledge. </w:t>
      </w:r>
    </w:p>
    <w:p w14:paraId="0C186BE6"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Russell, E.J. (2017) Servant leadership for building the community of responders. In </w:t>
      </w:r>
      <w:r w:rsidRPr="00313E19">
        <w:rPr>
          <w:rFonts w:ascii="Arial" w:hAnsi="Arial" w:cs="Arial"/>
          <w:i/>
          <w:iCs/>
          <w:color w:val="222222"/>
          <w:sz w:val="24"/>
          <w:szCs w:val="24"/>
          <w:shd w:val="clear" w:color="auto" w:fill="FFFFFF"/>
        </w:rPr>
        <w:t>In Command of Guardians: Executive Servant Leadership for the Community of Responders</w:t>
      </w:r>
      <w:r w:rsidRPr="00313E19">
        <w:rPr>
          <w:rFonts w:ascii="Arial" w:hAnsi="Arial" w:cs="Arial"/>
          <w:color w:val="222222"/>
          <w:sz w:val="24"/>
          <w:szCs w:val="24"/>
          <w:shd w:val="clear" w:color="auto" w:fill="FFFFFF"/>
        </w:rPr>
        <w:t> (pp. 89-95). Springer, Cham.</w:t>
      </w:r>
    </w:p>
    <w:p w14:paraId="1FF00D8F"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Şahin, F. (2012) ‘The mediating effect of leader–member exchange on the relationship between Theory X and Y management styles and affective commitment: A multilevel analysis’, </w:t>
      </w:r>
      <w:r w:rsidRPr="00313E19">
        <w:rPr>
          <w:rFonts w:ascii="Arial" w:hAnsi="Arial" w:cs="Arial"/>
          <w:i/>
          <w:iCs/>
          <w:color w:val="222222"/>
          <w:sz w:val="24"/>
          <w:szCs w:val="24"/>
          <w:shd w:val="clear" w:color="auto" w:fill="FFFFFF"/>
        </w:rPr>
        <w:t>Journal of Management &amp; Organization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18</w:t>
      </w:r>
      <w:r w:rsidRPr="00313E19">
        <w:rPr>
          <w:rFonts w:ascii="Arial" w:hAnsi="Arial" w:cs="Arial"/>
          <w:color w:val="222222"/>
          <w:sz w:val="24"/>
          <w:szCs w:val="24"/>
          <w:shd w:val="clear" w:color="auto" w:fill="FFFFFF"/>
        </w:rPr>
        <w:t>(2), pp.159-174.</w:t>
      </w:r>
    </w:p>
    <w:p w14:paraId="5744D77E" w14:textId="77777777" w:rsidR="00683047" w:rsidRPr="00313E19" w:rsidRDefault="00683047" w:rsidP="00683047">
      <w:pPr>
        <w:spacing w:line="360" w:lineRule="auto"/>
        <w:jc w:val="both"/>
        <w:rPr>
          <w:rFonts w:ascii="Arial" w:hAnsi="Arial" w:cs="Arial"/>
          <w:color w:val="222222"/>
          <w:sz w:val="24"/>
          <w:szCs w:val="24"/>
          <w:shd w:val="clear" w:color="auto" w:fill="FFFFFF"/>
        </w:rPr>
      </w:pPr>
      <w:bookmarkStart w:id="3" w:name="_Hlk81398372"/>
      <w:r w:rsidRPr="00313E19">
        <w:rPr>
          <w:rFonts w:ascii="Arial" w:hAnsi="Arial" w:cs="Arial"/>
          <w:color w:val="222222"/>
          <w:sz w:val="24"/>
          <w:szCs w:val="24"/>
          <w:shd w:val="clear" w:color="auto" w:fill="FFFFFF"/>
        </w:rPr>
        <w:t>Sadeghi, A. Pihie, Z.A.L. (2012</w:t>
      </w:r>
      <w:bookmarkEnd w:id="3"/>
      <w:r w:rsidRPr="00313E19">
        <w:rPr>
          <w:rFonts w:ascii="Arial" w:hAnsi="Arial" w:cs="Arial"/>
          <w:color w:val="222222"/>
          <w:sz w:val="24"/>
          <w:szCs w:val="24"/>
          <w:shd w:val="clear" w:color="auto" w:fill="FFFFFF"/>
        </w:rPr>
        <w:t>) ‘Transformational leadership and its predictive effects on leadership effectiveness’, </w:t>
      </w:r>
      <w:r w:rsidRPr="00313E19">
        <w:rPr>
          <w:rFonts w:ascii="Arial" w:hAnsi="Arial" w:cs="Arial"/>
          <w:i/>
          <w:iCs/>
          <w:color w:val="222222"/>
          <w:sz w:val="24"/>
          <w:szCs w:val="24"/>
          <w:shd w:val="clear" w:color="auto" w:fill="FFFFFF"/>
        </w:rPr>
        <w:t>International Journal of Business and Social Science</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w:t>
      </w:r>
      <w:r w:rsidRPr="00313E19">
        <w:rPr>
          <w:rFonts w:ascii="Arial" w:hAnsi="Arial" w:cs="Arial"/>
          <w:color w:val="222222"/>
          <w:sz w:val="24"/>
          <w:szCs w:val="24"/>
          <w:shd w:val="clear" w:color="auto" w:fill="FFFFFF"/>
        </w:rPr>
        <w:t>(7).</w:t>
      </w:r>
    </w:p>
    <w:p w14:paraId="070BE25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Salovey, P. Mayer, J.D. (1990) ‘Emotional intelligence’, </w:t>
      </w:r>
      <w:r w:rsidRPr="00313E19">
        <w:rPr>
          <w:rFonts w:ascii="Arial" w:hAnsi="Arial" w:cs="Arial"/>
          <w:i/>
          <w:iCs/>
          <w:color w:val="222222"/>
          <w:sz w:val="24"/>
          <w:szCs w:val="24"/>
          <w:shd w:val="clear" w:color="auto" w:fill="FFFFFF"/>
        </w:rPr>
        <w:t>Imagination, cognition and personality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9</w:t>
      </w:r>
      <w:r w:rsidRPr="00313E19">
        <w:rPr>
          <w:rFonts w:ascii="Arial" w:hAnsi="Arial" w:cs="Arial"/>
          <w:color w:val="222222"/>
          <w:sz w:val="24"/>
          <w:szCs w:val="24"/>
          <w:shd w:val="clear" w:color="auto" w:fill="FFFFFF"/>
        </w:rPr>
        <w:t>(3), pp.185-211.</w:t>
      </w:r>
    </w:p>
    <w:p w14:paraId="6DF6F26D"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Sharma, M.K. Jain, S. (2013) ‘Leadership management: Principles, models and theories’, </w:t>
      </w:r>
      <w:r w:rsidRPr="00313E19">
        <w:rPr>
          <w:rFonts w:ascii="Arial" w:hAnsi="Arial" w:cs="Arial"/>
          <w:i/>
          <w:iCs/>
          <w:color w:val="222222"/>
          <w:sz w:val="24"/>
          <w:szCs w:val="24"/>
          <w:shd w:val="clear" w:color="auto" w:fill="FFFFFF"/>
        </w:rPr>
        <w:t>Global Journal of Management and Business Studies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3</w:t>
      </w:r>
      <w:r w:rsidRPr="00313E19">
        <w:rPr>
          <w:rFonts w:ascii="Arial" w:hAnsi="Arial" w:cs="Arial"/>
          <w:color w:val="222222"/>
          <w:sz w:val="24"/>
          <w:szCs w:val="24"/>
          <w:shd w:val="clear" w:color="auto" w:fill="FFFFFF"/>
        </w:rPr>
        <w:t>(3), pp.309-318.</w:t>
      </w:r>
    </w:p>
    <w:p w14:paraId="35BF4319"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Sherman, R.O. (2020) ‘Frontline nurse leader guilt with coronavirus disease 2019’, </w:t>
      </w:r>
      <w:r w:rsidRPr="00313E19">
        <w:rPr>
          <w:rFonts w:ascii="Arial" w:hAnsi="Arial" w:cs="Arial"/>
          <w:i/>
          <w:iCs/>
          <w:color w:val="222222"/>
          <w:sz w:val="24"/>
          <w:szCs w:val="24"/>
          <w:shd w:val="clear" w:color="auto" w:fill="FFFFFF"/>
        </w:rPr>
        <w:t>Nurse Leader</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18</w:t>
      </w:r>
      <w:r w:rsidRPr="00313E19">
        <w:rPr>
          <w:rFonts w:ascii="Arial" w:hAnsi="Arial" w:cs="Arial"/>
          <w:color w:val="222222"/>
          <w:sz w:val="24"/>
          <w:szCs w:val="24"/>
          <w:shd w:val="clear" w:color="auto" w:fill="FFFFFF"/>
        </w:rPr>
        <w:t>(5), p.414.</w:t>
      </w:r>
    </w:p>
    <w:p w14:paraId="057DE78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Simpson, A.V. Clegg, S.R. Freeder, D. (2013) ‘Compassion, power and organization’, </w:t>
      </w:r>
      <w:r w:rsidRPr="00313E19">
        <w:rPr>
          <w:rFonts w:ascii="Arial" w:hAnsi="Arial" w:cs="Arial"/>
          <w:i/>
          <w:iCs/>
          <w:color w:val="222222"/>
          <w:sz w:val="24"/>
          <w:szCs w:val="24"/>
          <w:shd w:val="clear" w:color="auto" w:fill="FFFFFF"/>
        </w:rPr>
        <w:t>Journal of political power</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6</w:t>
      </w:r>
      <w:r w:rsidRPr="00313E19">
        <w:rPr>
          <w:rFonts w:ascii="Arial" w:hAnsi="Arial" w:cs="Arial"/>
          <w:color w:val="222222"/>
          <w:sz w:val="24"/>
          <w:szCs w:val="24"/>
          <w:shd w:val="clear" w:color="auto" w:fill="FFFFFF"/>
        </w:rPr>
        <w:t>(3), pp.385-404.</w:t>
      </w:r>
    </w:p>
    <w:p w14:paraId="4A2810E4"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Singh, I. (2015) ‘Training and professional development for nurses and healthcare support workers: supporting foundation for quality and good practice for care of the acutely III older person’, </w:t>
      </w:r>
      <w:r w:rsidRPr="00313E19">
        <w:rPr>
          <w:rFonts w:ascii="Arial" w:hAnsi="Arial" w:cs="Arial"/>
          <w:i/>
          <w:iCs/>
          <w:sz w:val="24"/>
          <w:szCs w:val="24"/>
          <w:shd w:val="clear" w:color="auto" w:fill="FFFFFF"/>
        </w:rPr>
        <w:t>Int Arch Nurs Health Care</w:t>
      </w:r>
      <w:r w:rsidRPr="00313E19">
        <w:rPr>
          <w:rFonts w:ascii="Arial" w:hAnsi="Arial" w:cs="Arial"/>
          <w:sz w:val="24"/>
          <w:szCs w:val="24"/>
          <w:shd w:val="clear" w:color="auto" w:fill="FFFFFF"/>
        </w:rPr>
        <w:t>, </w:t>
      </w:r>
      <w:r w:rsidRPr="00313E19">
        <w:rPr>
          <w:rFonts w:ascii="Arial" w:hAnsi="Arial" w:cs="Arial"/>
          <w:i/>
          <w:iCs/>
          <w:sz w:val="24"/>
          <w:szCs w:val="24"/>
          <w:shd w:val="clear" w:color="auto" w:fill="FFFFFF"/>
        </w:rPr>
        <w:t>1</w:t>
      </w:r>
      <w:r w:rsidRPr="00313E19">
        <w:rPr>
          <w:rFonts w:ascii="Arial" w:hAnsi="Arial" w:cs="Arial"/>
          <w:sz w:val="24"/>
          <w:szCs w:val="24"/>
          <w:shd w:val="clear" w:color="auto" w:fill="FFFFFF"/>
        </w:rPr>
        <w:t>(007).</w:t>
      </w:r>
    </w:p>
    <w:p w14:paraId="7E1CD56A" w14:textId="77777777" w:rsidR="00683047" w:rsidRPr="00313E19" w:rsidRDefault="00683047" w:rsidP="00683047">
      <w:pPr>
        <w:spacing w:line="360" w:lineRule="auto"/>
        <w:jc w:val="both"/>
        <w:rPr>
          <w:rFonts w:ascii="Arial" w:hAnsi="Arial" w:cs="Arial"/>
          <w:color w:val="00B050"/>
          <w:sz w:val="24"/>
          <w:szCs w:val="24"/>
          <w:shd w:val="clear" w:color="auto" w:fill="FFFFFF"/>
        </w:rPr>
      </w:pPr>
      <w:r w:rsidRPr="00313E19">
        <w:rPr>
          <w:rFonts w:ascii="Arial" w:hAnsi="Arial" w:cs="Arial"/>
          <w:color w:val="222222"/>
          <w:sz w:val="24"/>
          <w:szCs w:val="24"/>
          <w:shd w:val="clear" w:color="auto" w:fill="FFFFFF"/>
        </w:rPr>
        <w:lastRenderedPageBreak/>
        <w:t>Smith, P.G. and Mraz, S. (2001) ‘Communication holds global teams together’, </w:t>
      </w:r>
      <w:r w:rsidRPr="00313E19">
        <w:rPr>
          <w:rFonts w:ascii="Arial" w:hAnsi="Arial" w:cs="Arial"/>
          <w:i/>
          <w:iCs/>
          <w:color w:val="222222"/>
          <w:sz w:val="24"/>
          <w:szCs w:val="24"/>
          <w:shd w:val="clear" w:color="auto" w:fill="FFFFFF"/>
        </w:rPr>
        <w:t>Machine Design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26</w:t>
      </w:r>
      <w:r w:rsidRPr="00313E19">
        <w:rPr>
          <w:rFonts w:ascii="Arial" w:hAnsi="Arial" w:cs="Arial"/>
          <w:color w:val="222222"/>
          <w:sz w:val="24"/>
          <w:szCs w:val="24"/>
          <w:shd w:val="clear" w:color="auto" w:fill="FFFFFF"/>
        </w:rPr>
        <w:t>, pp.70-74.</w:t>
      </w:r>
    </w:p>
    <w:p w14:paraId="33343480"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Souba, W.W. (1998) ‘The job of leadership’, </w:t>
      </w:r>
      <w:r w:rsidRPr="00313E19">
        <w:rPr>
          <w:rFonts w:ascii="Arial" w:hAnsi="Arial" w:cs="Arial"/>
          <w:i/>
          <w:iCs/>
          <w:color w:val="222222"/>
          <w:sz w:val="24"/>
          <w:szCs w:val="24"/>
          <w:shd w:val="clear" w:color="auto" w:fill="FFFFFF"/>
        </w:rPr>
        <w:t>Journal of Surgical Research</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80</w:t>
      </w:r>
      <w:r w:rsidRPr="00313E19">
        <w:rPr>
          <w:rFonts w:ascii="Arial" w:hAnsi="Arial" w:cs="Arial"/>
          <w:color w:val="222222"/>
          <w:sz w:val="24"/>
          <w:szCs w:val="24"/>
          <w:shd w:val="clear" w:color="auto" w:fill="FFFFFF"/>
        </w:rPr>
        <w:t>(1), pp.1-8</w:t>
      </w:r>
      <w:r w:rsidRPr="00313E19">
        <w:rPr>
          <w:rFonts w:ascii="Arial" w:hAnsi="Arial" w:cs="Arial"/>
          <w:color w:val="222222"/>
          <w:sz w:val="20"/>
          <w:szCs w:val="20"/>
          <w:shd w:val="clear" w:color="auto" w:fill="FFFFFF"/>
        </w:rPr>
        <w:t>.</w:t>
      </w:r>
    </w:p>
    <w:p w14:paraId="74CEE90A" w14:textId="77777777" w:rsidR="00683047" w:rsidRPr="00313E19" w:rsidRDefault="00683047" w:rsidP="00683047">
      <w:pPr>
        <w:spacing w:line="360" w:lineRule="auto"/>
        <w:jc w:val="both"/>
        <w:rPr>
          <w:rFonts w:ascii="Arial" w:hAnsi="Arial" w:cs="Arial"/>
          <w:color w:val="0070C0"/>
          <w:sz w:val="24"/>
          <w:szCs w:val="24"/>
          <w:shd w:val="clear" w:color="auto" w:fill="FFFFFF"/>
        </w:rPr>
      </w:pPr>
      <w:r w:rsidRPr="00313E19">
        <w:rPr>
          <w:rFonts w:ascii="Arial" w:hAnsi="Arial" w:cs="Arial"/>
          <w:sz w:val="24"/>
          <w:szCs w:val="24"/>
          <w:shd w:val="clear" w:color="auto" w:fill="FFFFFF"/>
        </w:rPr>
        <w:t>Spears, L. (1996) ‘Reflections on Robert K. Greenleaf and servant</w:t>
      </w:r>
      <w:r w:rsidRPr="00313E19">
        <w:rPr>
          <w:rFonts w:ascii="Cambria Math" w:hAnsi="Cambria Math" w:cs="Cambria Math"/>
          <w:sz w:val="24"/>
          <w:szCs w:val="24"/>
          <w:shd w:val="clear" w:color="auto" w:fill="FFFFFF"/>
        </w:rPr>
        <w:t>‐</w:t>
      </w:r>
      <w:r w:rsidRPr="00313E19">
        <w:rPr>
          <w:rFonts w:ascii="Arial" w:hAnsi="Arial" w:cs="Arial"/>
          <w:sz w:val="24"/>
          <w:szCs w:val="24"/>
          <w:shd w:val="clear" w:color="auto" w:fill="FFFFFF"/>
        </w:rPr>
        <w:t>leadership’, </w:t>
      </w:r>
      <w:r w:rsidRPr="00313E19">
        <w:rPr>
          <w:rFonts w:ascii="Arial" w:hAnsi="Arial" w:cs="Arial"/>
          <w:i/>
          <w:iCs/>
          <w:sz w:val="24"/>
          <w:szCs w:val="24"/>
          <w:shd w:val="clear" w:color="auto" w:fill="FFFFFF"/>
        </w:rPr>
        <w:t>Leadership &amp; organization development journal</w:t>
      </w:r>
      <w:r w:rsidRPr="00313E19">
        <w:rPr>
          <w:rFonts w:ascii="Arial" w:hAnsi="Arial" w:cs="Arial"/>
          <w:sz w:val="24"/>
          <w:szCs w:val="24"/>
          <w:shd w:val="clear" w:color="auto" w:fill="FFFFFF"/>
        </w:rPr>
        <w:t>, 17(7), pp.33-35.</w:t>
      </w:r>
      <w:r w:rsidRPr="00313E19">
        <w:rPr>
          <w:rFonts w:ascii="Arial" w:hAnsi="Arial" w:cs="Arial"/>
        </w:rPr>
        <w:t xml:space="preserve"> </w:t>
      </w:r>
      <w:hyperlink r:id="rId29" w:history="1">
        <w:r w:rsidRPr="00313E19">
          <w:rPr>
            <w:rFonts w:ascii="Arial" w:hAnsi="Arial" w:cs="Arial"/>
            <w:color w:val="0070C0"/>
            <w:sz w:val="24"/>
            <w:szCs w:val="24"/>
            <w:u w:val="single"/>
            <w:shd w:val="clear" w:color="auto" w:fill="FFFFFF"/>
          </w:rPr>
          <w:t>https://doi.org/10.1108/01437739610148367</w:t>
        </w:r>
      </w:hyperlink>
    </w:p>
    <w:p w14:paraId="40CF1CF8"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Stoller, J.K. (2017) ‘The clinician as leader: why, how, and when’, </w:t>
      </w:r>
      <w:r w:rsidRPr="00313E19">
        <w:rPr>
          <w:rFonts w:ascii="Arial" w:hAnsi="Arial" w:cs="Arial"/>
          <w:i/>
          <w:iCs/>
          <w:color w:val="222222"/>
          <w:sz w:val="24"/>
          <w:szCs w:val="24"/>
          <w:shd w:val="clear" w:color="auto" w:fill="FFFFFF"/>
        </w:rPr>
        <w:t>Annals of the American thoracic society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14</w:t>
      </w:r>
      <w:r w:rsidRPr="00313E19">
        <w:rPr>
          <w:rFonts w:ascii="Arial" w:hAnsi="Arial" w:cs="Arial"/>
          <w:color w:val="222222"/>
          <w:sz w:val="24"/>
          <w:szCs w:val="24"/>
          <w:shd w:val="clear" w:color="auto" w:fill="FFFFFF"/>
        </w:rPr>
        <w:t>(11), pp.1622-1626.g</w:t>
      </w:r>
    </w:p>
    <w:p w14:paraId="64972524" w14:textId="77777777" w:rsidR="00683047" w:rsidRPr="00313E19" w:rsidRDefault="00683047" w:rsidP="00683047">
      <w:pPr>
        <w:spacing w:line="360" w:lineRule="auto"/>
        <w:jc w:val="both"/>
        <w:rPr>
          <w:rFonts w:ascii="Arial" w:hAnsi="Arial" w:cs="Arial"/>
          <w:sz w:val="24"/>
          <w:szCs w:val="24"/>
          <w:shd w:val="clear" w:color="auto" w:fill="FFFFFF"/>
        </w:rPr>
      </w:pPr>
      <w:r w:rsidRPr="00313E19">
        <w:rPr>
          <w:rFonts w:ascii="Arial" w:hAnsi="Arial" w:cs="Arial"/>
          <w:sz w:val="24"/>
          <w:szCs w:val="24"/>
          <w:shd w:val="clear" w:color="auto" w:fill="FFFFFF"/>
        </w:rPr>
        <w:t xml:space="preserve">Studden, S. (2019) ‘Leading Through Change’, </w:t>
      </w:r>
      <w:r w:rsidRPr="00313E19">
        <w:rPr>
          <w:rFonts w:ascii="Arial" w:hAnsi="Arial" w:cs="Arial"/>
          <w:i/>
          <w:iCs/>
          <w:sz w:val="24"/>
          <w:szCs w:val="24"/>
          <w:shd w:val="clear" w:color="auto" w:fill="FFFFFF"/>
        </w:rPr>
        <w:t xml:space="preserve">Rural Health Innovations. Google Scholar [Online]. Available at:  </w:t>
      </w:r>
      <w:hyperlink r:id="rId30" w:history="1">
        <w:r w:rsidRPr="00313E19">
          <w:rPr>
            <w:rFonts w:ascii="Arial" w:hAnsi="Arial" w:cs="Arial"/>
            <w:i/>
            <w:iCs/>
            <w:color w:val="0563C1" w:themeColor="hyperlink"/>
            <w:sz w:val="24"/>
            <w:szCs w:val="24"/>
            <w:u w:val="single"/>
            <w:shd w:val="clear" w:color="auto" w:fill="FFFFFF"/>
          </w:rPr>
          <w:t>https://www.ruralcenter.org/sites/default/files/Leading%20Change.pdf</w:t>
        </w:r>
      </w:hyperlink>
      <w:r w:rsidRPr="00313E19">
        <w:rPr>
          <w:rFonts w:ascii="Arial" w:hAnsi="Arial" w:cs="Arial"/>
          <w:i/>
          <w:iCs/>
          <w:color w:val="00B050"/>
          <w:sz w:val="24"/>
          <w:szCs w:val="24"/>
          <w:shd w:val="clear" w:color="auto" w:fill="FFFFFF"/>
        </w:rPr>
        <w:t xml:space="preserve"> </w:t>
      </w:r>
      <w:r w:rsidRPr="00313E19">
        <w:rPr>
          <w:rFonts w:ascii="Arial" w:hAnsi="Arial" w:cs="Arial"/>
          <w:i/>
          <w:iCs/>
          <w:sz w:val="24"/>
          <w:szCs w:val="24"/>
          <w:shd w:val="clear" w:color="auto" w:fill="FFFFFF"/>
        </w:rPr>
        <w:t>(Accessed: 10 July 2021).</w:t>
      </w:r>
    </w:p>
    <w:p w14:paraId="1578C81F"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Thompson, B.M. Haidet, P. Borges, N.J. Carchedi, L.R. Roman, B.J. Townsend, M.H. Butler, A.P. Swanson, D.B. Anderson, M.P. Levine, R.E. (2015) ‘Team cohesiveness, team size and team performance in team</w:t>
      </w:r>
      <w:r w:rsidRPr="00313E19">
        <w:rPr>
          <w:rFonts w:ascii="Cambria Math" w:hAnsi="Cambria Math" w:cs="Cambria Math"/>
          <w:color w:val="222222"/>
          <w:sz w:val="24"/>
          <w:szCs w:val="24"/>
          <w:shd w:val="clear" w:color="auto" w:fill="FFFFFF"/>
        </w:rPr>
        <w:t>‐</w:t>
      </w:r>
      <w:r w:rsidRPr="00313E19">
        <w:rPr>
          <w:rFonts w:ascii="Arial" w:hAnsi="Arial" w:cs="Arial"/>
          <w:color w:val="222222"/>
          <w:sz w:val="24"/>
          <w:szCs w:val="24"/>
          <w:shd w:val="clear" w:color="auto" w:fill="FFFFFF"/>
        </w:rPr>
        <w:t>based learning teams’, </w:t>
      </w:r>
      <w:r w:rsidRPr="00313E19">
        <w:rPr>
          <w:rFonts w:ascii="Arial" w:hAnsi="Arial" w:cs="Arial"/>
          <w:i/>
          <w:iCs/>
          <w:color w:val="222222"/>
          <w:sz w:val="24"/>
          <w:szCs w:val="24"/>
          <w:shd w:val="clear" w:color="auto" w:fill="FFFFFF"/>
        </w:rPr>
        <w:t>Medical education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49</w:t>
      </w:r>
      <w:r w:rsidRPr="00313E19">
        <w:rPr>
          <w:rFonts w:ascii="Arial" w:hAnsi="Arial" w:cs="Arial"/>
          <w:color w:val="222222"/>
          <w:sz w:val="24"/>
          <w:szCs w:val="24"/>
          <w:shd w:val="clear" w:color="auto" w:fill="FFFFFF"/>
        </w:rPr>
        <w:t>(4), pp.379-385.</w:t>
      </w:r>
    </w:p>
    <w:p w14:paraId="55A21245"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Thompson, G. Glasø, L. (2018) ‘Situational leadership theory: a test from a leader-follower congruence approach’, </w:t>
      </w:r>
      <w:r w:rsidRPr="00313E19">
        <w:rPr>
          <w:rFonts w:ascii="Arial" w:hAnsi="Arial" w:cs="Arial"/>
          <w:i/>
          <w:iCs/>
          <w:color w:val="222222"/>
          <w:sz w:val="24"/>
          <w:szCs w:val="24"/>
          <w:shd w:val="clear" w:color="auto" w:fill="FFFFFF"/>
        </w:rPr>
        <w:t>Leadership &amp; Organization Development Journal</w:t>
      </w:r>
      <w:r w:rsidRPr="00313E19">
        <w:rPr>
          <w:rFonts w:ascii="Arial" w:hAnsi="Arial" w:cs="Arial"/>
          <w:color w:val="222222"/>
          <w:sz w:val="24"/>
          <w:szCs w:val="24"/>
          <w:shd w:val="clear" w:color="auto" w:fill="FFFFFF"/>
        </w:rPr>
        <w:t>.</w:t>
      </w:r>
    </w:p>
    <w:p w14:paraId="45A3C612"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Van Rooyen, E.J., 2018. Developing Tomorrow’s Leaders: Applying Neuro-Linguistic Programming Techniques in Public Affairs Education and Human Resources Development. International Conference on Public Administration and Development Alternatives (IPADA).</w:t>
      </w:r>
    </w:p>
    <w:p w14:paraId="36F274AF" w14:textId="77777777" w:rsidR="00683047" w:rsidRPr="00313E19" w:rsidRDefault="00683047" w:rsidP="00683047">
      <w:pPr>
        <w:spacing w:after="0" w:line="360" w:lineRule="auto"/>
        <w:jc w:val="both"/>
        <w:rPr>
          <w:rFonts w:ascii="Arial" w:hAnsi="Arial" w:cs="Arial"/>
          <w:sz w:val="24"/>
          <w:szCs w:val="24"/>
          <w:shd w:val="clear" w:color="auto" w:fill="FFFFFF"/>
        </w:rPr>
      </w:pPr>
      <w:r w:rsidRPr="00313E19">
        <w:rPr>
          <w:rFonts w:ascii="Arial" w:eastAsia="Times New Roman" w:hAnsi="Arial" w:cs="Arial"/>
          <w:sz w:val="24"/>
          <w:szCs w:val="24"/>
          <w:shd w:val="clear" w:color="auto" w:fill="FFFFFF"/>
          <w:lang w:eastAsia="en-GB"/>
        </w:rPr>
        <w:t xml:space="preserve">Wales Online (2021) </w:t>
      </w:r>
      <w:r w:rsidRPr="00313E19">
        <w:rPr>
          <w:rFonts w:ascii="Arial" w:hAnsi="Arial" w:cs="Arial"/>
          <w:i/>
          <w:iCs/>
          <w:spacing w:val="-15"/>
          <w:sz w:val="24"/>
          <w:szCs w:val="24"/>
          <w:shd w:val="clear" w:color="auto" w:fill="FFFFFF"/>
        </w:rPr>
        <w:t>Patients waiting in ambulances for up to 13 hours outside Morriston Hospital</w:t>
      </w:r>
      <w:r w:rsidRPr="00313E19">
        <w:rPr>
          <w:rFonts w:ascii="Arial" w:hAnsi="Arial" w:cs="Arial"/>
          <w:spacing w:val="-15"/>
          <w:sz w:val="24"/>
          <w:szCs w:val="24"/>
          <w:shd w:val="clear" w:color="auto" w:fill="FFFFFF"/>
        </w:rPr>
        <w:t xml:space="preserve"> </w:t>
      </w:r>
      <w:r w:rsidRPr="00313E19">
        <w:rPr>
          <w:rFonts w:ascii="Arial" w:hAnsi="Arial" w:cs="Arial"/>
          <w:i/>
          <w:iCs/>
          <w:spacing w:val="-15"/>
          <w:sz w:val="24"/>
          <w:szCs w:val="24"/>
          <w:shd w:val="clear" w:color="auto" w:fill="FFFFFF"/>
        </w:rPr>
        <w:t>as pressures mount</w:t>
      </w:r>
      <w:r w:rsidRPr="00313E19">
        <w:rPr>
          <w:rFonts w:ascii="Arial" w:eastAsia="Times New Roman" w:hAnsi="Arial" w:cs="Arial"/>
          <w:i/>
          <w:iCs/>
          <w:sz w:val="24"/>
          <w:szCs w:val="24"/>
          <w:shd w:val="clear" w:color="auto" w:fill="FFFFFF"/>
          <w:lang w:eastAsia="en-GB"/>
        </w:rPr>
        <w:t>.</w:t>
      </w:r>
      <w:r w:rsidRPr="00313E19">
        <w:rPr>
          <w:rFonts w:ascii="Arial" w:eastAsia="Times New Roman" w:hAnsi="Arial" w:cs="Arial"/>
          <w:sz w:val="24"/>
          <w:szCs w:val="24"/>
          <w:shd w:val="clear" w:color="auto" w:fill="FFFFFF"/>
          <w:lang w:eastAsia="en-GB"/>
        </w:rPr>
        <w:t xml:space="preserve"> [Online]. Available at: </w:t>
      </w:r>
      <w:hyperlink r:id="rId31" w:history="1">
        <w:r w:rsidRPr="00313E19">
          <w:rPr>
            <w:rFonts w:ascii="Arial" w:hAnsi="Arial" w:cs="Arial"/>
            <w:color w:val="0563C1" w:themeColor="hyperlink"/>
            <w:sz w:val="24"/>
            <w:szCs w:val="24"/>
            <w:u w:val="single"/>
            <w:shd w:val="clear" w:color="auto" w:fill="FFFFFF"/>
          </w:rPr>
          <w:t>https://www.walesonline.co.uk/news/wales-news/patients-waiting.</w:t>
        </w:r>
      </w:hyperlink>
      <w:r w:rsidRPr="00313E19">
        <w:rPr>
          <w:rFonts w:ascii="Arial" w:hAnsi="Arial" w:cs="Arial"/>
          <w:sz w:val="24"/>
          <w:szCs w:val="24"/>
          <w:shd w:val="clear" w:color="auto" w:fill="FFFFFF"/>
        </w:rPr>
        <w:t xml:space="preserve"> (Accessed 07</w:t>
      </w:r>
      <w:r w:rsidRPr="00313E19">
        <w:rPr>
          <w:rFonts w:ascii="Arial" w:hAnsi="Arial" w:cs="Arial"/>
          <w:sz w:val="24"/>
          <w:szCs w:val="24"/>
          <w:shd w:val="clear" w:color="auto" w:fill="FFFFFF"/>
          <w:vertAlign w:val="superscript"/>
        </w:rPr>
        <w:t>th</w:t>
      </w:r>
      <w:r w:rsidRPr="00313E19">
        <w:rPr>
          <w:rFonts w:ascii="Arial" w:hAnsi="Arial" w:cs="Arial"/>
          <w:sz w:val="24"/>
          <w:szCs w:val="24"/>
          <w:shd w:val="clear" w:color="auto" w:fill="FFFFFF"/>
        </w:rPr>
        <w:t xml:space="preserve"> September 2021).</w:t>
      </w:r>
    </w:p>
    <w:p w14:paraId="0E7336BE"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Walls, E. (2019) ‘The value of situational leadership’, </w:t>
      </w:r>
      <w:r w:rsidRPr="00313E19">
        <w:rPr>
          <w:rFonts w:ascii="Arial" w:hAnsi="Arial" w:cs="Arial"/>
          <w:i/>
          <w:iCs/>
          <w:color w:val="222222"/>
          <w:sz w:val="24"/>
          <w:szCs w:val="24"/>
          <w:shd w:val="clear" w:color="auto" w:fill="FFFFFF"/>
        </w:rPr>
        <w:t>Community practitioner: the journal of the Community Practitioners'&amp; Health Visitors' Association</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92</w:t>
      </w:r>
      <w:r w:rsidRPr="00313E19">
        <w:rPr>
          <w:rFonts w:ascii="Arial" w:hAnsi="Arial" w:cs="Arial"/>
          <w:color w:val="222222"/>
          <w:sz w:val="24"/>
          <w:szCs w:val="24"/>
          <w:shd w:val="clear" w:color="auto" w:fill="FFFFFF"/>
        </w:rPr>
        <w:t>(2), pp.31-33.</w:t>
      </w:r>
    </w:p>
    <w:p w14:paraId="7507D057"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lastRenderedPageBreak/>
        <w:t>Wasylyshyn, K.M. Masterpasqua, F. (2018) ‘Developing self-compassion in leadership development coaching: A practice model and case study analysis’, </w:t>
      </w:r>
      <w:r w:rsidRPr="00313E19">
        <w:rPr>
          <w:rFonts w:ascii="Arial" w:hAnsi="Arial" w:cs="Arial"/>
          <w:i/>
          <w:iCs/>
          <w:color w:val="222222"/>
          <w:sz w:val="24"/>
          <w:szCs w:val="24"/>
          <w:shd w:val="clear" w:color="auto" w:fill="FFFFFF"/>
        </w:rPr>
        <w:t>International Coaching Psychology Review</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13</w:t>
      </w:r>
      <w:r w:rsidRPr="00313E19">
        <w:rPr>
          <w:rFonts w:ascii="Arial" w:hAnsi="Arial" w:cs="Arial"/>
          <w:color w:val="222222"/>
          <w:sz w:val="24"/>
          <w:szCs w:val="24"/>
          <w:shd w:val="clear" w:color="auto" w:fill="FFFFFF"/>
        </w:rPr>
        <w:t>(1), pp.21-34.</w:t>
      </w:r>
    </w:p>
    <w:p w14:paraId="47D09816"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White, D.W. and Lean, E. (2008) ‘The impact of perceived leader integrity on subordinates in a work team environment’, </w:t>
      </w:r>
      <w:r w:rsidRPr="00313E19">
        <w:rPr>
          <w:rFonts w:ascii="Arial" w:hAnsi="Arial" w:cs="Arial"/>
          <w:i/>
          <w:iCs/>
          <w:color w:val="222222"/>
          <w:sz w:val="24"/>
          <w:szCs w:val="24"/>
          <w:shd w:val="clear" w:color="auto" w:fill="FFFFFF"/>
        </w:rPr>
        <w:t>Journal of Business Ethics</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81</w:t>
      </w:r>
      <w:r w:rsidRPr="00313E19">
        <w:rPr>
          <w:rFonts w:ascii="Arial" w:hAnsi="Arial" w:cs="Arial"/>
          <w:color w:val="222222"/>
          <w:sz w:val="24"/>
          <w:szCs w:val="24"/>
          <w:shd w:val="clear" w:color="auto" w:fill="FFFFFF"/>
        </w:rPr>
        <w:t>(4), pp.765-778.</w:t>
      </w:r>
    </w:p>
    <w:p w14:paraId="28674ED9"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 xml:space="preserve">Wicker, F.W. Brown, G. Wiehe, J.A. Hagen, A.S. Reed, J.L. (1993) ‘On reconsidering Maslow: An examination of the deprivation/domination proposition’, </w:t>
      </w:r>
      <w:r w:rsidRPr="00313E19">
        <w:rPr>
          <w:rFonts w:ascii="Arial" w:hAnsi="Arial" w:cs="Arial"/>
          <w:i/>
          <w:iCs/>
          <w:color w:val="222222"/>
          <w:sz w:val="24"/>
          <w:szCs w:val="24"/>
          <w:shd w:val="clear" w:color="auto" w:fill="FFFFFF"/>
        </w:rPr>
        <w:t>Journal of Research in Personality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27</w:t>
      </w:r>
      <w:r w:rsidRPr="00313E19">
        <w:rPr>
          <w:rFonts w:ascii="Arial" w:hAnsi="Arial" w:cs="Arial"/>
          <w:color w:val="222222"/>
          <w:sz w:val="24"/>
          <w:szCs w:val="24"/>
          <w:shd w:val="clear" w:color="auto" w:fill="FFFFFF"/>
        </w:rPr>
        <w:t>(2), pp.118-133.</w:t>
      </w:r>
    </w:p>
    <w:p w14:paraId="1E489FEB"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color w:val="222222"/>
          <w:sz w:val="24"/>
          <w:szCs w:val="24"/>
          <w:shd w:val="clear" w:color="auto" w:fill="FFFFFF"/>
        </w:rPr>
        <w:t>Wong, P.T. Davey, D. Church, F.B. (2007) ‘Best practices in servant leadership’, </w:t>
      </w:r>
      <w:r w:rsidRPr="00313E19">
        <w:rPr>
          <w:rFonts w:ascii="Arial" w:hAnsi="Arial" w:cs="Arial"/>
          <w:i/>
          <w:iCs/>
          <w:color w:val="222222"/>
          <w:sz w:val="24"/>
          <w:szCs w:val="24"/>
          <w:shd w:val="clear" w:color="auto" w:fill="FFFFFF"/>
        </w:rPr>
        <w:t>Servant Leadership Research Roundtable, School of Global Leadership and Entrepreneurship, Regent University</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7</w:t>
      </w:r>
      <w:r w:rsidRPr="00313E19">
        <w:rPr>
          <w:rFonts w:ascii="Arial" w:hAnsi="Arial" w:cs="Arial"/>
          <w:color w:val="222222"/>
          <w:sz w:val="24"/>
          <w:szCs w:val="24"/>
          <w:shd w:val="clear" w:color="auto" w:fill="FFFFFF"/>
        </w:rPr>
        <w:t>(1), p.1.</w:t>
      </w:r>
    </w:p>
    <w:p w14:paraId="632BBFFA" w14:textId="77777777" w:rsidR="00683047" w:rsidRPr="00313E19" w:rsidRDefault="00683047" w:rsidP="00683047">
      <w:pPr>
        <w:spacing w:line="360" w:lineRule="auto"/>
        <w:jc w:val="both"/>
        <w:rPr>
          <w:rFonts w:ascii="Arial" w:hAnsi="Arial" w:cs="Arial"/>
          <w:color w:val="222222"/>
          <w:sz w:val="24"/>
          <w:szCs w:val="24"/>
          <w:shd w:val="clear" w:color="auto" w:fill="FFFFFF"/>
        </w:rPr>
      </w:pPr>
      <w:r w:rsidRPr="00313E19">
        <w:rPr>
          <w:rFonts w:ascii="Arial" w:hAnsi="Arial" w:cs="Arial"/>
          <w:sz w:val="24"/>
          <w:szCs w:val="24"/>
          <w:shd w:val="clear" w:color="auto" w:fill="FFFFFF"/>
        </w:rPr>
        <w:t xml:space="preserve">Yukl, G. (2011) </w:t>
      </w:r>
      <w:r w:rsidRPr="00313E19">
        <w:rPr>
          <w:rFonts w:ascii="Arial" w:hAnsi="Arial" w:cs="Arial"/>
          <w:color w:val="222222"/>
          <w:sz w:val="24"/>
          <w:szCs w:val="24"/>
          <w:shd w:val="clear" w:color="auto" w:fill="FFFFFF"/>
        </w:rPr>
        <w:t xml:space="preserve">‘Contingency theories of effective leadership’, </w:t>
      </w:r>
      <w:r w:rsidRPr="00313E19">
        <w:rPr>
          <w:rFonts w:ascii="Arial" w:hAnsi="Arial" w:cs="Arial"/>
          <w:i/>
          <w:iCs/>
          <w:color w:val="222222"/>
          <w:sz w:val="24"/>
          <w:szCs w:val="24"/>
          <w:shd w:val="clear" w:color="auto" w:fill="FFFFFF"/>
        </w:rPr>
        <w:t>The SAGE handbook of leadership</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24</w:t>
      </w:r>
      <w:r w:rsidRPr="00313E19">
        <w:rPr>
          <w:rFonts w:ascii="Arial" w:hAnsi="Arial" w:cs="Arial"/>
          <w:color w:val="222222"/>
          <w:sz w:val="24"/>
          <w:szCs w:val="24"/>
          <w:shd w:val="clear" w:color="auto" w:fill="FFFFFF"/>
        </w:rPr>
        <w:t>(1), pp.286-298.</w:t>
      </w:r>
    </w:p>
    <w:p w14:paraId="48592007" w14:textId="2070D036" w:rsidR="00B05FD9" w:rsidRPr="00313E19" w:rsidRDefault="00683047" w:rsidP="00683047">
      <w:pPr>
        <w:spacing w:line="480" w:lineRule="auto"/>
        <w:jc w:val="both"/>
        <w:rPr>
          <w:rFonts w:ascii="Arial" w:hAnsi="Arial" w:cs="Arial"/>
          <w:sz w:val="24"/>
          <w:szCs w:val="24"/>
        </w:rPr>
      </w:pPr>
      <w:r w:rsidRPr="00313E19">
        <w:rPr>
          <w:rFonts w:ascii="Arial" w:hAnsi="Arial" w:cs="Arial"/>
          <w:color w:val="222222"/>
          <w:sz w:val="24"/>
          <w:szCs w:val="24"/>
          <w:shd w:val="clear" w:color="auto" w:fill="FFFFFF"/>
        </w:rPr>
        <w:t>Zurlinden, J. Bongard, B.A. (1991) ‘Situational Leadership: A Tool for OR Staff Development’, </w:t>
      </w:r>
      <w:r w:rsidRPr="00313E19">
        <w:rPr>
          <w:rFonts w:ascii="Arial" w:hAnsi="Arial" w:cs="Arial"/>
          <w:i/>
          <w:iCs/>
          <w:color w:val="222222"/>
          <w:sz w:val="24"/>
          <w:szCs w:val="24"/>
          <w:shd w:val="clear" w:color="auto" w:fill="FFFFFF"/>
        </w:rPr>
        <w:t>AORN journal</w:t>
      </w:r>
      <w:r w:rsidRPr="00313E19">
        <w:rPr>
          <w:rFonts w:ascii="Arial" w:hAnsi="Arial" w:cs="Arial"/>
          <w:color w:val="222222"/>
          <w:sz w:val="24"/>
          <w:szCs w:val="24"/>
          <w:shd w:val="clear" w:color="auto" w:fill="FFFFFF"/>
        </w:rPr>
        <w:t>, </w:t>
      </w:r>
      <w:r w:rsidRPr="00313E19">
        <w:rPr>
          <w:rFonts w:ascii="Arial" w:hAnsi="Arial" w:cs="Arial"/>
          <w:i/>
          <w:iCs/>
          <w:color w:val="222222"/>
          <w:sz w:val="24"/>
          <w:szCs w:val="24"/>
          <w:shd w:val="clear" w:color="auto" w:fill="FFFFFF"/>
        </w:rPr>
        <w:t>54</w:t>
      </w:r>
      <w:r w:rsidRPr="00313E19">
        <w:rPr>
          <w:rFonts w:ascii="Arial" w:hAnsi="Arial" w:cs="Arial"/>
          <w:color w:val="222222"/>
          <w:sz w:val="24"/>
          <w:szCs w:val="24"/>
          <w:shd w:val="clear" w:color="auto" w:fill="FFFFFF"/>
        </w:rPr>
        <w:t>(5), pp.967-988</w:t>
      </w:r>
    </w:p>
    <w:p w14:paraId="77E0C68D" w14:textId="77777777" w:rsidR="00B05FD9" w:rsidRPr="00313E19" w:rsidRDefault="00B05FD9" w:rsidP="00B05FD9">
      <w:pPr>
        <w:spacing w:line="480" w:lineRule="auto"/>
        <w:jc w:val="both"/>
        <w:rPr>
          <w:rFonts w:ascii="Arial" w:hAnsi="Arial" w:cs="Arial"/>
          <w:sz w:val="24"/>
          <w:szCs w:val="24"/>
        </w:rPr>
      </w:pPr>
    </w:p>
    <w:p w14:paraId="4F300717" w14:textId="77777777" w:rsidR="00B05FD9" w:rsidRPr="00313E19" w:rsidRDefault="00B05FD9" w:rsidP="00B05FD9">
      <w:pPr>
        <w:spacing w:line="480" w:lineRule="auto"/>
        <w:jc w:val="both"/>
        <w:rPr>
          <w:rFonts w:ascii="Arial" w:hAnsi="Arial" w:cs="Arial"/>
          <w:sz w:val="24"/>
          <w:szCs w:val="24"/>
        </w:rPr>
      </w:pPr>
    </w:p>
    <w:p w14:paraId="3819B477" w14:textId="77777777" w:rsidR="00B05FD9" w:rsidRPr="00313E19" w:rsidRDefault="00B05FD9" w:rsidP="00702483">
      <w:pPr>
        <w:spacing w:line="480" w:lineRule="auto"/>
        <w:jc w:val="right"/>
        <w:rPr>
          <w:rFonts w:ascii="Arial" w:hAnsi="Arial" w:cs="Arial"/>
          <w:sz w:val="24"/>
          <w:szCs w:val="24"/>
        </w:rPr>
      </w:pPr>
    </w:p>
    <w:p w14:paraId="51D4BE1E" w14:textId="77777777" w:rsidR="00B05FD9" w:rsidRPr="00313E19" w:rsidRDefault="00B05FD9" w:rsidP="00B05FD9">
      <w:pPr>
        <w:spacing w:line="480" w:lineRule="auto"/>
        <w:jc w:val="both"/>
        <w:rPr>
          <w:rFonts w:ascii="Arial" w:hAnsi="Arial" w:cs="Arial"/>
          <w:sz w:val="24"/>
          <w:szCs w:val="24"/>
        </w:rPr>
      </w:pPr>
    </w:p>
    <w:p w14:paraId="18F46662" w14:textId="77777777" w:rsidR="00B05FD9" w:rsidRPr="00313E19" w:rsidRDefault="00B05FD9" w:rsidP="00B05FD9">
      <w:pPr>
        <w:spacing w:line="480" w:lineRule="auto"/>
        <w:jc w:val="both"/>
        <w:rPr>
          <w:rFonts w:ascii="Arial" w:hAnsi="Arial" w:cs="Arial"/>
          <w:sz w:val="24"/>
          <w:szCs w:val="24"/>
        </w:rPr>
      </w:pPr>
    </w:p>
    <w:p w14:paraId="7B478FDE" w14:textId="77777777" w:rsidR="00702483" w:rsidRDefault="00702483" w:rsidP="00951A02">
      <w:pPr>
        <w:spacing w:line="360" w:lineRule="auto"/>
        <w:rPr>
          <w:rFonts w:ascii="Arial" w:hAnsi="Arial" w:cs="Arial"/>
          <w:sz w:val="24"/>
          <w:szCs w:val="24"/>
        </w:rPr>
        <w:sectPr w:rsidR="00702483" w:rsidSect="003B539D">
          <w:pgSz w:w="11906" w:h="16838"/>
          <w:pgMar w:top="1440" w:right="1440" w:bottom="1440" w:left="1440" w:header="708" w:footer="708" w:gutter="0"/>
          <w:pgNumType w:start="37"/>
          <w:cols w:space="708"/>
          <w:docGrid w:linePitch="360"/>
        </w:sectPr>
      </w:pPr>
    </w:p>
    <w:p w14:paraId="2ED0423D" w14:textId="77777777" w:rsidR="00683047" w:rsidRPr="00313E19" w:rsidRDefault="00683047" w:rsidP="00683047">
      <w:pPr>
        <w:spacing w:line="480" w:lineRule="auto"/>
        <w:jc w:val="both"/>
        <w:rPr>
          <w:rFonts w:ascii="Arial" w:hAnsi="Arial" w:cs="Arial"/>
          <w:sz w:val="24"/>
          <w:szCs w:val="24"/>
        </w:rPr>
      </w:pPr>
      <w:r w:rsidRPr="00313E19">
        <w:rPr>
          <w:rFonts w:ascii="Arial" w:hAnsi="Arial" w:cs="Arial"/>
          <w:sz w:val="24"/>
          <w:szCs w:val="24"/>
        </w:rPr>
        <w:lastRenderedPageBreak/>
        <w:t>Appendices. Appendix 4.1,</w:t>
      </w:r>
    </w:p>
    <w:p w14:paraId="0689F994" w14:textId="77777777" w:rsidR="00683047" w:rsidRPr="00313E19" w:rsidRDefault="00683047" w:rsidP="00683047">
      <w:pPr>
        <w:autoSpaceDE w:val="0"/>
        <w:autoSpaceDN w:val="0"/>
        <w:adjustRightInd w:val="0"/>
        <w:spacing w:after="0" w:line="240" w:lineRule="auto"/>
        <w:rPr>
          <w:rFonts w:ascii="Arial" w:eastAsia="Calibri" w:hAnsi="Arial" w:cs="Arial"/>
          <w:b/>
          <w:bCs/>
          <w:color w:val="231F20"/>
          <w:sz w:val="32"/>
          <w:szCs w:val="32"/>
        </w:rPr>
      </w:pPr>
      <w:r w:rsidRPr="00313E19">
        <w:rPr>
          <w:rFonts w:ascii="Arial" w:eastAsia="Calibri" w:hAnsi="Arial" w:cs="Arial"/>
          <w:b/>
          <w:bCs/>
          <w:color w:val="231F20"/>
          <w:sz w:val="32"/>
          <w:szCs w:val="32"/>
        </w:rPr>
        <w:t>Personal and professional development: Activity planner</w:t>
      </w:r>
    </w:p>
    <w:p w14:paraId="763846F4" w14:textId="77777777" w:rsidR="00683047" w:rsidRPr="00313E19" w:rsidRDefault="00683047" w:rsidP="00683047">
      <w:pPr>
        <w:autoSpaceDE w:val="0"/>
        <w:autoSpaceDN w:val="0"/>
        <w:adjustRightInd w:val="0"/>
        <w:spacing w:after="0" w:line="240" w:lineRule="auto"/>
        <w:rPr>
          <w:rFonts w:ascii="Arial" w:eastAsia="Calibri" w:hAnsi="Arial" w:cs="Arial"/>
          <w:color w:val="231F20"/>
          <w:sz w:val="18"/>
          <w:szCs w:val="18"/>
        </w:rPr>
      </w:pPr>
    </w:p>
    <w:p w14:paraId="6806F493" w14:textId="77777777" w:rsidR="00683047" w:rsidRPr="00313E19" w:rsidRDefault="00683047" w:rsidP="00683047">
      <w:pPr>
        <w:autoSpaceDE w:val="0"/>
        <w:autoSpaceDN w:val="0"/>
        <w:adjustRightInd w:val="0"/>
        <w:spacing w:after="0" w:line="240" w:lineRule="auto"/>
        <w:rPr>
          <w:rFonts w:ascii="Arial" w:eastAsia="Calibri" w:hAnsi="Arial" w:cs="Arial"/>
          <w:color w:val="231F20"/>
          <w:sz w:val="24"/>
          <w:szCs w:val="24"/>
        </w:rPr>
      </w:pPr>
      <w:r w:rsidRPr="00313E19">
        <w:rPr>
          <w:rFonts w:ascii="Arial" w:eastAsia="Calibri" w:hAnsi="Arial" w:cs="Arial"/>
          <w:color w:val="231F20"/>
          <w:sz w:val="24"/>
          <w:szCs w:val="24"/>
        </w:rPr>
        <w:t>Name: Gary John Dymond</w:t>
      </w:r>
      <w:r w:rsidRPr="00313E19">
        <w:rPr>
          <w:rFonts w:ascii="Arial" w:eastAsia="Calibri" w:hAnsi="Arial" w:cs="Arial"/>
          <w:color w:val="231F20"/>
          <w:sz w:val="24"/>
          <w:szCs w:val="24"/>
        </w:rPr>
        <w:tab/>
      </w:r>
      <w:r w:rsidRPr="00313E19">
        <w:rPr>
          <w:rFonts w:ascii="Arial" w:eastAsia="Calibri" w:hAnsi="Arial" w:cs="Arial"/>
          <w:color w:val="231F20"/>
          <w:sz w:val="24"/>
          <w:szCs w:val="24"/>
        </w:rPr>
        <w:tab/>
      </w:r>
      <w:r w:rsidRPr="00313E19">
        <w:rPr>
          <w:rFonts w:ascii="Arial" w:eastAsia="Calibri" w:hAnsi="Arial" w:cs="Arial"/>
          <w:color w:val="231F20"/>
          <w:sz w:val="24"/>
          <w:szCs w:val="24"/>
        </w:rPr>
        <w:tab/>
        <w:t>Period from:  April 20</w:t>
      </w:r>
      <w:r w:rsidRPr="00313E19">
        <w:rPr>
          <w:rFonts w:ascii="Arial" w:eastAsia="Calibri" w:hAnsi="Arial" w:cs="Arial"/>
          <w:color w:val="231F20"/>
          <w:sz w:val="24"/>
          <w:szCs w:val="24"/>
        </w:rPr>
        <w:tab/>
      </w:r>
      <w:r w:rsidRPr="00313E19">
        <w:rPr>
          <w:rFonts w:ascii="Arial" w:eastAsia="Calibri" w:hAnsi="Arial" w:cs="Arial"/>
          <w:color w:val="231F20"/>
          <w:sz w:val="24"/>
          <w:szCs w:val="24"/>
        </w:rPr>
        <w:tab/>
      </w:r>
      <w:r w:rsidRPr="00313E19">
        <w:rPr>
          <w:rFonts w:ascii="Arial" w:eastAsia="Calibri" w:hAnsi="Arial" w:cs="Arial"/>
          <w:color w:val="231F20"/>
          <w:sz w:val="24"/>
          <w:szCs w:val="24"/>
        </w:rPr>
        <w:tab/>
        <w:t xml:space="preserve">Period to: April </w:t>
      </w:r>
    </w:p>
    <w:p w14:paraId="6DE1A801" w14:textId="77777777" w:rsidR="00683047" w:rsidRPr="00313E19" w:rsidRDefault="00683047" w:rsidP="006830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color w:val="FFFFFF"/>
          <w:sz w:val="18"/>
          <w:szCs w:val="18"/>
        </w:rPr>
        <w:t>Planning Professional Personal</w:t>
      </w:r>
    </w:p>
    <w:tbl>
      <w:tblPr>
        <w:tblW w:w="13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7"/>
        <w:gridCol w:w="4487"/>
        <w:gridCol w:w="4487"/>
      </w:tblGrid>
      <w:tr w:rsidR="00683047" w:rsidRPr="00313E19" w14:paraId="08E13750" w14:textId="77777777" w:rsidTr="004C0F47">
        <w:trPr>
          <w:trHeight w:val="320"/>
        </w:trPr>
        <w:tc>
          <w:tcPr>
            <w:tcW w:w="4487" w:type="dxa"/>
          </w:tcPr>
          <w:p w14:paraId="04F73131" w14:textId="77777777" w:rsidR="00683047" w:rsidRPr="00313E19" w:rsidRDefault="00683047" w:rsidP="004C0F47">
            <w:pPr>
              <w:autoSpaceDE w:val="0"/>
              <w:autoSpaceDN w:val="0"/>
              <w:adjustRightInd w:val="0"/>
              <w:spacing w:after="0" w:line="240" w:lineRule="auto"/>
              <w:jc w:val="center"/>
              <w:rPr>
                <w:rFonts w:ascii="Arial" w:eastAsia="Calibri" w:hAnsi="Arial" w:cs="Arial"/>
                <w:lang w:val="en-US"/>
              </w:rPr>
            </w:pPr>
            <w:r w:rsidRPr="00313E19">
              <w:rPr>
                <w:rFonts w:ascii="Arial" w:eastAsia="Calibri" w:hAnsi="Arial" w:cs="Arial"/>
                <w:b/>
                <w:bCs/>
                <w:color w:val="231F20"/>
                <w:sz w:val="18"/>
                <w:szCs w:val="18"/>
              </w:rPr>
              <w:t>Your aims</w:t>
            </w:r>
          </w:p>
        </w:tc>
        <w:tc>
          <w:tcPr>
            <w:tcW w:w="4487" w:type="dxa"/>
          </w:tcPr>
          <w:p w14:paraId="1A26DDF9"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Professional</w:t>
            </w:r>
          </w:p>
        </w:tc>
        <w:tc>
          <w:tcPr>
            <w:tcW w:w="4487" w:type="dxa"/>
          </w:tcPr>
          <w:p w14:paraId="601E63A2"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Personal</w:t>
            </w:r>
          </w:p>
        </w:tc>
      </w:tr>
      <w:tr w:rsidR="00683047" w:rsidRPr="00313E19" w14:paraId="3157CE7A" w14:textId="77777777" w:rsidTr="004C0F47">
        <w:trPr>
          <w:trHeight w:val="2922"/>
        </w:trPr>
        <w:tc>
          <w:tcPr>
            <w:tcW w:w="4487" w:type="dxa"/>
          </w:tcPr>
          <w:p w14:paraId="4313BC66"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p>
          <w:p w14:paraId="672F61B4"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would you like to achieve in the next twelve month period?</w:t>
            </w:r>
          </w:p>
          <w:p w14:paraId="1FC42FA0"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p>
          <w:p w14:paraId="4463E2EB"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How would you like to develop yourself?</w:t>
            </w:r>
          </w:p>
          <w:p w14:paraId="47052A63"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p>
          <w:p w14:paraId="2C37E9B7"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skills will you need for the future?</w:t>
            </w:r>
          </w:p>
          <w:p w14:paraId="780DCB79"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p>
          <w:p w14:paraId="4443D16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Are there any particular problems you would like to solve?</w:t>
            </w:r>
          </w:p>
          <w:p w14:paraId="78C60ECC" w14:textId="77777777" w:rsidR="00683047" w:rsidRPr="00313E19" w:rsidRDefault="00683047" w:rsidP="004C0F47">
            <w:pPr>
              <w:spacing w:after="0" w:line="240" w:lineRule="auto"/>
              <w:rPr>
                <w:rFonts w:ascii="Arial" w:eastAsia="Calibri" w:hAnsi="Arial" w:cs="Arial"/>
                <w:lang w:val="en-US"/>
              </w:rPr>
            </w:pPr>
          </w:p>
        </w:tc>
        <w:tc>
          <w:tcPr>
            <w:tcW w:w="4487" w:type="dxa"/>
          </w:tcPr>
          <w:p w14:paraId="61329DE5"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To become an efficient Senior Paramedic, a go to for clinical queries and concerns and a tutor, motivator, and developer of a highly skilled knowledgeable innovative team.</w:t>
            </w:r>
          </w:p>
          <w:p w14:paraId="6DE048B5" w14:textId="77777777" w:rsidR="00683047" w:rsidRPr="00313E19" w:rsidRDefault="00683047" w:rsidP="004C0F47">
            <w:pPr>
              <w:spacing w:after="0" w:line="240" w:lineRule="auto"/>
              <w:rPr>
                <w:rFonts w:ascii="Arial" w:eastAsia="Calibri" w:hAnsi="Arial" w:cs="Arial"/>
                <w:lang w:val="en-US"/>
              </w:rPr>
            </w:pPr>
          </w:p>
          <w:p w14:paraId="505244E2"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 xml:space="preserve">Complete the PGCert and chartered managers qualification to enhance my leadership skills, knowledge, and ability. </w:t>
            </w:r>
          </w:p>
          <w:p w14:paraId="7F297920" w14:textId="77777777" w:rsidR="00683047" w:rsidRPr="00313E19" w:rsidRDefault="00683047" w:rsidP="004C0F47">
            <w:pPr>
              <w:spacing w:after="0" w:line="240" w:lineRule="auto"/>
              <w:rPr>
                <w:rFonts w:ascii="Arial" w:eastAsia="Calibri" w:hAnsi="Arial" w:cs="Arial"/>
                <w:lang w:val="en-US"/>
              </w:rPr>
            </w:pPr>
          </w:p>
          <w:p w14:paraId="7518B775"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 xml:space="preserve">Undertake further clinical qualifications or master’s qualifications to </w:t>
            </w:r>
            <w:r>
              <w:rPr>
                <w:rFonts w:ascii="Arial" w:eastAsia="Calibri" w:hAnsi="Arial" w:cs="Arial"/>
                <w:lang w:val="en-US"/>
              </w:rPr>
              <w:t>provide appropriate clinical</w:t>
            </w:r>
            <w:r w:rsidRPr="00313E19">
              <w:rPr>
                <w:rFonts w:ascii="Arial" w:eastAsia="Calibri" w:hAnsi="Arial" w:cs="Arial"/>
                <w:lang w:val="en-US"/>
              </w:rPr>
              <w:t xml:space="preserve"> support my team of highly educated practitioners. </w:t>
            </w:r>
          </w:p>
          <w:p w14:paraId="50430701" w14:textId="77777777" w:rsidR="00683047" w:rsidRPr="00313E19" w:rsidRDefault="00683047" w:rsidP="004C0F47">
            <w:pPr>
              <w:spacing w:after="0" w:line="240" w:lineRule="auto"/>
              <w:rPr>
                <w:rFonts w:ascii="Arial" w:eastAsia="Calibri" w:hAnsi="Arial" w:cs="Arial"/>
                <w:lang w:val="en-US"/>
              </w:rPr>
            </w:pPr>
          </w:p>
          <w:p w14:paraId="367082D0"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Undertake an official Coaching and mentorship course to support my leadership role.</w:t>
            </w:r>
          </w:p>
          <w:p w14:paraId="15572A0D" w14:textId="77777777" w:rsidR="00683047" w:rsidRPr="00313E19" w:rsidRDefault="00683047" w:rsidP="004C0F47">
            <w:pPr>
              <w:spacing w:after="0" w:line="240" w:lineRule="auto"/>
              <w:rPr>
                <w:rFonts w:ascii="Arial" w:eastAsia="Calibri" w:hAnsi="Arial" w:cs="Arial"/>
                <w:lang w:val="en-US"/>
              </w:rPr>
            </w:pPr>
          </w:p>
          <w:p w14:paraId="4BF4E8F3"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Align the team’s goals and objectives with those of the organization, working towards a common goal of being the provider of high quality clinically focused care.</w:t>
            </w:r>
          </w:p>
        </w:tc>
        <w:tc>
          <w:tcPr>
            <w:tcW w:w="4487" w:type="dxa"/>
          </w:tcPr>
          <w:p w14:paraId="0D997CE9"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Further education to better my own knowledge and abilities.</w:t>
            </w:r>
          </w:p>
          <w:p w14:paraId="5459A6D3" w14:textId="77777777" w:rsidR="00683047" w:rsidRPr="00313E19" w:rsidRDefault="00683047" w:rsidP="004C0F47">
            <w:pPr>
              <w:spacing w:after="0" w:line="240" w:lineRule="auto"/>
              <w:rPr>
                <w:rFonts w:ascii="Arial" w:eastAsia="Calibri" w:hAnsi="Arial" w:cs="Arial"/>
                <w:lang w:val="en-US"/>
              </w:rPr>
            </w:pPr>
          </w:p>
          <w:p w14:paraId="0E61BEA1"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Be a better communicator with individuals, including both staff and my own family prioritizing my workload and commitments allowing adequate work life balance to ensure my own wellbeing.</w:t>
            </w:r>
          </w:p>
          <w:p w14:paraId="56DACF06" w14:textId="77777777" w:rsidR="00683047" w:rsidRPr="00313E19" w:rsidRDefault="00683047" w:rsidP="004C0F47">
            <w:pPr>
              <w:spacing w:after="0" w:line="240" w:lineRule="auto"/>
              <w:rPr>
                <w:rFonts w:ascii="Arial" w:eastAsia="Calibri" w:hAnsi="Arial" w:cs="Arial"/>
                <w:lang w:val="en-US"/>
              </w:rPr>
            </w:pPr>
          </w:p>
          <w:p w14:paraId="2344FD49"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Continue with my own hobbies and interests outside of work, many of which have been stopped due to my own internal difficulties and barriers.</w:t>
            </w:r>
          </w:p>
          <w:p w14:paraId="28B5A6C6" w14:textId="77777777" w:rsidR="00683047" w:rsidRPr="00313E19" w:rsidRDefault="00683047" w:rsidP="004C0F47">
            <w:pPr>
              <w:spacing w:after="0" w:line="240" w:lineRule="auto"/>
              <w:rPr>
                <w:rFonts w:ascii="Arial" w:eastAsia="Calibri" w:hAnsi="Arial" w:cs="Arial"/>
                <w:lang w:val="en-US"/>
              </w:rPr>
            </w:pPr>
          </w:p>
          <w:p w14:paraId="5BCBB7D2"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Embed the fact others have differing values and behaviors, understand that not everyone thinks the same or hold the same priorities in life.</w:t>
            </w:r>
          </w:p>
        </w:tc>
      </w:tr>
      <w:tr w:rsidR="00683047" w:rsidRPr="00313E19" w14:paraId="007A3249" w14:textId="77777777" w:rsidTr="004C0F47">
        <w:trPr>
          <w:trHeight w:val="320"/>
        </w:trPr>
        <w:tc>
          <w:tcPr>
            <w:tcW w:w="4487" w:type="dxa"/>
          </w:tcPr>
          <w:p w14:paraId="1098FA56" w14:textId="77777777" w:rsidR="00683047" w:rsidRPr="00313E19" w:rsidRDefault="00683047" w:rsidP="004C0F47">
            <w:pPr>
              <w:autoSpaceDE w:val="0"/>
              <w:autoSpaceDN w:val="0"/>
              <w:adjustRightInd w:val="0"/>
              <w:spacing w:after="0" w:line="240" w:lineRule="auto"/>
              <w:jc w:val="center"/>
              <w:rPr>
                <w:rFonts w:ascii="Arial" w:eastAsia="Calibri" w:hAnsi="Arial" w:cs="Arial"/>
                <w:lang w:val="en-US"/>
              </w:rPr>
            </w:pPr>
            <w:r w:rsidRPr="00313E19">
              <w:rPr>
                <w:rFonts w:ascii="Arial" w:eastAsia="Calibri" w:hAnsi="Arial" w:cs="Arial"/>
                <w:b/>
                <w:bCs/>
                <w:color w:val="231F20"/>
                <w:sz w:val="18"/>
                <w:szCs w:val="18"/>
              </w:rPr>
              <w:t>Learning needs</w:t>
            </w:r>
          </w:p>
        </w:tc>
        <w:tc>
          <w:tcPr>
            <w:tcW w:w="4487" w:type="dxa"/>
          </w:tcPr>
          <w:p w14:paraId="57C86AD1" w14:textId="77777777" w:rsidR="00683047" w:rsidRPr="00313E19" w:rsidRDefault="00683047" w:rsidP="004C0F47">
            <w:pPr>
              <w:spacing w:after="0" w:line="240" w:lineRule="auto"/>
              <w:rPr>
                <w:rFonts w:ascii="Arial" w:eastAsia="Calibri" w:hAnsi="Arial" w:cs="Arial"/>
                <w:lang w:val="en-US"/>
              </w:rPr>
            </w:pPr>
          </w:p>
        </w:tc>
        <w:tc>
          <w:tcPr>
            <w:tcW w:w="4487" w:type="dxa"/>
          </w:tcPr>
          <w:p w14:paraId="3EB6A8E5" w14:textId="77777777" w:rsidR="00683047" w:rsidRPr="00313E19" w:rsidRDefault="00683047" w:rsidP="004C0F47">
            <w:pPr>
              <w:spacing w:after="0" w:line="240" w:lineRule="auto"/>
              <w:rPr>
                <w:rFonts w:ascii="Arial" w:eastAsia="Calibri" w:hAnsi="Arial" w:cs="Arial"/>
                <w:lang w:val="en-US"/>
              </w:rPr>
            </w:pPr>
          </w:p>
        </w:tc>
      </w:tr>
      <w:tr w:rsidR="00683047" w:rsidRPr="00313E19" w14:paraId="7A7B7A06" w14:textId="77777777" w:rsidTr="004C0F47">
        <w:trPr>
          <w:trHeight w:val="320"/>
        </w:trPr>
        <w:tc>
          <w:tcPr>
            <w:tcW w:w="4487" w:type="dxa"/>
          </w:tcPr>
          <w:p w14:paraId="6AE7CCDE" w14:textId="77777777" w:rsidR="00683047" w:rsidRDefault="00683047" w:rsidP="004C0F47">
            <w:pPr>
              <w:autoSpaceDE w:val="0"/>
              <w:autoSpaceDN w:val="0"/>
              <w:adjustRightInd w:val="0"/>
              <w:spacing w:after="0" w:line="240" w:lineRule="auto"/>
              <w:jc w:val="center"/>
              <w:rPr>
                <w:rFonts w:ascii="Arial" w:eastAsia="Calibri" w:hAnsi="Arial" w:cs="Arial"/>
                <w:b/>
                <w:bCs/>
                <w:color w:val="231F20"/>
                <w:sz w:val="18"/>
                <w:szCs w:val="18"/>
              </w:rPr>
            </w:pPr>
          </w:p>
          <w:p w14:paraId="59AB6340" w14:textId="77777777" w:rsidR="00683047" w:rsidRDefault="00683047" w:rsidP="004C0F47">
            <w:pPr>
              <w:autoSpaceDE w:val="0"/>
              <w:autoSpaceDN w:val="0"/>
              <w:adjustRightInd w:val="0"/>
              <w:spacing w:after="0" w:line="240" w:lineRule="auto"/>
              <w:jc w:val="center"/>
              <w:rPr>
                <w:rFonts w:ascii="Arial" w:eastAsia="Calibri" w:hAnsi="Arial" w:cs="Arial"/>
                <w:b/>
                <w:bCs/>
                <w:color w:val="231F20"/>
                <w:sz w:val="18"/>
                <w:szCs w:val="18"/>
              </w:rPr>
            </w:pPr>
          </w:p>
          <w:p w14:paraId="1F0B6458" w14:textId="77777777" w:rsidR="00683047" w:rsidRPr="00313E19" w:rsidRDefault="00683047" w:rsidP="004C0F47">
            <w:pPr>
              <w:autoSpaceDE w:val="0"/>
              <w:autoSpaceDN w:val="0"/>
              <w:adjustRightInd w:val="0"/>
              <w:spacing w:after="0" w:line="240" w:lineRule="auto"/>
              <w:rPr>
                <w:rFonts w:ascii="Arial" w:eastAsia="Calibri" w:hAnsi="Arial" w:cs="Arial"/>
                <w:b/>
                <w:bCs/>
                <w:color w:val="231F20"/>
                <w:sz w:val="18"/>
                <w:szCs w:val="18"/>
              </w:rPr>
            </w:pPr>
          </w:p>
        </w:tc>
        <w:tc>
          <w:tcPr>
            <w:tcW w:w="4487" w:type="dxa"/>
          </w:tcPr>
          <w:p w14:paraId="1315527F" w14:textId="77777777" w:rsidR="00683047" w:rsidRDefault="00683047" w:rsidP="004C0F47">
            <w:pPr>
              <w:spacing w:after="0" w:line="240" w:lineRule="auto"/>
              <w:rPr>
                <w:rFonts w:ascii="Arial" w:eastAsia="Calibri" w:hAnsi="Arial" w:cs="Arial"/>
                <w:lang w:val="en-US"/>
              </w:rPr>
            </w:pPr>
          </w:p>
          <w:p w14:paraId="340A9366" w14:textId="77777777" w:rsidR="00683047" w:rsidRPr="00313E19" w:rsidRDefault="00683047" w:rsidP="004C0F47">
            <w:pPr>
              <w:spacing w:after="0" w:line="240" w:lineRule="auto"/>
              <w:jc w:val="center"/>
              <w:rPr>
                <w:rFonts w:ascii="Arial" w:eastAsia="Calibri" w:hAnsi="Arial" w:cs="Arial"/>
                <w:lang w:val="en-US"/>
              </w:rPr>
            </w:pPr>
            <w:r>
              <w:rPr>
                <w:rFonts w:ascii="Arial" w:eastAsia="Calibri" w:hAnsi="Arial" w:cs="Arial"/>
                <w:lang w:val="en-US"/>
              </w:rPr>
              <w:t>46</w:t>
            </w:r>
          </w:p>
        </w:tc>
        <w:tc>
          <w:tcPr>
            <w:tcW w:w="4487" w:type="dxa"/>
          </w:tcPr>
          <w:p w14:paraId="14C591EA" w14:textId="77777777" w:rsidR="00683047" w:rsidRPr="00313E19" w:rsidRDefault="00683047" w:rsidP="004C0F47">
            <w:pPr>
              <w:spacing w:after="0" w:line="240" w:lineRule="auto"/>
              <w:rPr>
                <w:rFonts w:ascii="Arial" w:eastAsia="Calibri" w:hAnsi="Arial" w:cs="Arial"/>
                <w:lang w:val="en-US"/>
              </w:rPr>
            </w:pPr>
          </w:p>
        </w:tc>
      </w:tr>
      <w:tr w:rsidR="00683047" w:rsidRPr="00313E19" w14:paraId="33134A2D" w14:textId="77777777" w:rsidTr="004C0F47">
        <w:trPr>
          <w:trHeight w:val="848"/>
        </w:trPr>
        <w:tc>
          <w:tcPr>
            <w:tcW w:w="4487" w:type="dxa"/>
          </w:tcPr>
          <w:p w14:paraId="6E0524F9"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lastRenderedPageBreak/>
              <w:t>What areas do you wish to develop in the next twelve months?</w:t>
            </w:r>
          </w:p>
          <w:p w14:paraId="56685AC5" w14:textId="77777777" w:rsidR="00683047" w:rsidRPr="00313E19" w:rsidRDefault="00683047" w:rsidP="004C0F47">
            <w:pPr>
              <w:spacing w:after="0" w:line="240" w:lineRule="auto"/>
              <w:rPr>
                <w:rFonts w:ascii="Arial" w:eastAsia="Calibri" w:hAnsi="Arial" w:cs="Arial"/>
                <w:lang w:val="en-US"/>
              </w:rPr>
            </w:pPr>
          </w:p>
        </w:tc>
        <w:tc>
          <w:tcPr>
            <w:tcW w:w="4487" w:type="dxa"/>
          </w:tcPr>
          <w:p w14:paraId="7C6F0A35" w14:textId="77777777" w:rsidR="00683047" w:rsidRPr="00313E19" w:rsidRDefault="00683047" w:rsidP="004C0F47">
            <w:pPr>
              <w:spacing w:after="0" w:line="240" w:lineRule="auto"/>
              <w:rPr>
                <w:rFonts w:ascii="Arial" w:eastAsia="Calibri" w:hAnsi="Arial" w:cs="Arial"/>
                <w:lang w:val="en-US"/>
              </w:rPr>
            </w:pPr>
            <w:r>
              <w:rPr>
                <w:rFonts w:ascii="Arial" w:eastAsia="Calibri" w:hAnsi="Arial" w:cs="Arial"/>
                <w:lang w:val="en-US"/>
              </w:rPr>
              <w:t>I wish to develop better communication skills with my team and gain an understanding of my own teams individual learning styles and personality preferences to enable optimal approach to their leadership and development. I hope to gain further insight into leadership and management skills through completion of a level 7 PG cert, Leadership in Emergency Services.</w:t>
            </w:r>
          </w:p>
        </w:tc>
        <w:tc>
          <w:tcPr>
            <w:tcW w:w="4487" w:type="dxa"/>
          </w:tcPr>
          <w:p w14:paraId="4AE7A0DE" w14:textId="77777777" w:rsidR="00683047" w:rsidRPr="00313E19" w:rsidRDefault="00683047" w:rsidP="004C0F47">
            <w:pPr>
              <w:spacing w:after="0" w:line="240" w:lineRule="auto"/>
              <w:rPr>
                <w:rFonts w:ascii="Arial" w:eastAsia="Calibri" w:hAnsi="Arial" w:cs="Arial"/>
                <w:lang w:val="en-US"/>
              </w:rPr>
            </w:pPr>
          </w:p>
        </w:tc>
      </w:tr>
      <w:tr w:rsidR="00683047" w:rsidRPr="00313E19" w14:paraId="6151DB4F" w14:textId="77777777" w:rsidTr="004C0F47">
        <w:trPr>
          <w:trHeight w:val="340"/>
        </w:trPr>
        <w:tc>
          <w:tcPr>
            <w:tcW w:w="4487" w:type="dxa"/>
          </w:tcPr>
          <w:p w14:paraId="06117EE9" w14:textId="77777777" w:rsidR="00683047" w:rsidRPr="00313E19" w:rsidRDefault="00683047" w:rsidP="004C0F47">
            <w:pPr>
              <w:autoSpaceDE w:val="0"/>
              <w:autoSpaceDN w:val="0"/>
              <w:adjustRightInd w:val="0"/>
              <w:spacing w:after="0" w:line="240" w:lineRule="auto"/>
              <w:jc w:val="center"/>
              <w:rPr>
                <w:rFonts w:ascii="Arial" w:eastAsia="Calibri" w:hAnsi="Arial" w:cs="Arial"/>
                <w:lang w:val="en-US"/>
              </w:rPr>
            </w:pPr>
            <w:r w:rsidRPr="00313E19">
              <w:rPr>
                <w:rFonts w:ascii="Arial" w:eastAsia="Calibri" w:hAnsi="Arial" w:cs="Arial"/>
                <w:b/>
                <w:bCs/>
                <w:color w:val="231F20"/>
                <w:sz w:val="18"/>
                <w:szCs w:val="18"/>
              </w:rPr>
              <w:t>Work skills</w:t>
            </w:r>
          </w:p>
        </w:tc>
        <w:tc>
          <w:tcPr>
            <w:tcW w:w="4487" w:type="dxa"/>
          </w:tcPr>
          <w:p w14:paraId="683E6CF6" w14:textId="77777777" w:rsidR="00683047" w:rsidRPr="00313E19" w:rsidRDefault="00683047" w:rsidP="004C0F47">
            <w:pPr>
              <w:spacing w:after="0" w:line="240" w:lineRule="auto"/>
              <w:rPr>
                <w:rFonts w:ascii="Arial" w:eastAsia="Calibri" w:hAnsi="Arial" w:cs="Arial"/>
                <w:lang w:val="en-US"/>
              </w:rPr>
            </w:pPr>
          </w:p>
        </w:tc>
        <w:tc>
          <w:tcPr>
            <w:tcW w:w="4487" w:type="dxa"/>
          </w:tcPr>
          <w:p w14:paraId="3DE6FBAC" w14:textId="77777777" w:rsidR="00683047" w:rsidRPr="00313E19" w:rsidRDefault="00683047" w:rsidP="004C0F47">
            <w:pPr>
              <w:spacing w:after="0" w:line="240" w:lineRule="auto"/>
              <w:rPr>
                <w:rFonts w:ascii="Arial" w:eastAsia="Calibri" w:hAnsi="Arial" w:cs="Arial"/>
                <w:lang w:val="en-US"/>
              </w:rPr>
            </w:pPr>
          </w:p>
        </w:tc>
      </w:tr>
      <w:tr w:rsidR="00683047" w:rsidRPr="00313E19" w14:paraId="47ADA9F3" w14:textId="77777777" w:rsidTr="004C0F47">
        <w:trPr>
          <w:trHeight w:val="848"/>
        </w:trPr>
        <w:tc>
          <w:tcPr>
            <w:tcW w:w="4487" w:type="dxa"/>
          </w:tcPr>
          <w:p w14:paraId="1C576022"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technical skills do you need to improve in the next twelve months?</w:t>
            </w:r>
          </w:p>
          <w:p w14:paraId="5F0FCA8C" w14:textId="77777777" w:rsidR="00683047" w:rsidRPr="00313E19" w:rsidRDefault="00683047" w:rsidP="004C0F47">
            <w:pPr>
              <w:spacing w:after="0" w:line="240" w:lineRule="auto"/>
              <w:rPr>
                <w:rFonts w:ascii="Arial" w:eastAsia="Calibri" w:hAnsi="Arial" w:cs="Arial"/>
                <w:lang w:val="en-US"/>
              </w:rPr>
            </w:pPr>
          </w:p>
        </w:tc>
        <w:tc>
          <w:tcPr>
            <w:tcW w:w="4487" w:type="dxa"/>
          </w:tcPr>
          <w:p w14:paraId="7BDA40A9" w14:textId="77777777" w:rsidR="00683047" w:rsidRPr="00313E19" w:rsidRDefault="00683047" w:rsidP="004C0F47">
            <w:pPr>
              <w:spacing w:after="0" w:line="240" w:lineRule="auto"/>
              <w:rPr>
                <w:rFonts w:ascii="Arial" w:eastAsia="Calibri" w:hAnsi="Arial" w:cs="Arial"/>
                <w:lang w:val="en-US"/>
              </w:rPr>
            </w:pPr>
            <w:r>
              <w:rPr>
                <w:rFonts w:ascii="Arial" w:eastAsia="Calibri" w:hAnsi="Arial" w:cs="Arial"/>
                <w:lang w:val="en-US"/>
              </w:rPr>
              <w:t>I would like to pursue a teaching qualification to enable development of my team, and leadership of them to provide high quality patient centred care.</w:t>
            </w:r>
          </w:p>
        </w:tc>
        <w:tc>
          <w:tcPr>
            <w:tcW w:w="4487" w:type="dxa"/>
          </w:tcPr>
          <w:p w14:paraId="7EEF917F" w14:textId="77777777" w:rsidR="00683047" w:rsidRPr="00313E19" w:rsidRDefault="00683047" w:rsidP="004C0F47">
            <w:pPr>
              <w:spacing w:after="0" w:line="240" w:lineRule="auto"/>
              <w:rPr>
                <w:rFonts w:ascii="Arial" w:eastAsia="Calibri" w:hAnsi="Arial" w:cs="Arial"/>
                <w:lang w:val="en-US"/>
              </w:rPr>
            </w:pPr>
            <w:r>
              <w:rPr>
                <w:rFonts w:ascii="Arial" w:eastAsia="Calibri" w:hAnsi="Arial" w:cs="Arial"/>
                <w:lang w:val="en-US"/>
              </w:rPr>
              <w:t>I wish to hone my current Senior Paramedic skills, whilst gaining further skills to benefit patient care and assistance to my team members in their own skill levels.</w:t>
            </w:r>
          </w:p>
        </w:tc>
      </w:tr>
      <w:tr w:rsidR="00683047" w:rsidRPr="00313E19" w14:paraId="1B4D8B96" w14:textId="77777777" w:rsidTr="004C0F47">
        <w:trPr>
          <w:trHeight w:val="340"/>
        </w:trPr>
        <w:tc>
          <w:tcPr>
            <w:tcW w:w="4487" w:type="dxa"/>
          </w:tcPr>
          <w:p w14:paraId="6C5DB002" w14:textId="77777777" w:rsidR="00683047" w:rsidRPr="00313E19" w:rsidRDefault="00683047" w:rsidP="004C0F47">
            <w:pPr>
              <w:autoSpaceDE w:val="0"/>
              <w:autoSpaceDN w:val="0"/>
              <w:adjustRightInd w:val="0"/>
              <w:spacing w:after="0" w:line="240" w:lineRule="auto"/>
              <w:jc w:val="center"/>
              <w:rPr>
                <w:rFonts w:ascii="Arial" w:eastAsia="Calibri" w:hAnsi="Arial" w:cs="Arial"/>
                <w:lang w:val="en-US"/>
              </w:rPr>
            </w:pPr>
            <w:r w:rsidRPr="00313E19">
              <w:rPr>
                <w:rFonts w:ascii="Arial" w:eastAsia="Calibri" w:hAnsi="Arial" w:cs="Arial"/>
                <w:b/>
                <w:bCs/>
                <w:color w:val="231F20"/>
                <w:sz w:val="18"/>
                <w:szCs w:val="18"/>
              </w:rPr>
              <w:t>Future Learning Needs</w:t>
            </w:r>
          </w:p>
        </w:tc>
        <w:tc>
          <w:tcPr>
            <w:tcW w:w="4487" w:type="dxa"/>
          </w:tcPr>
          <w:p w14:paraId="613629AC" w14:textId="77777777" w:rsidR="00683047" w:rsidRPr="00313E19" w:rsidRDefault="00683047" w:rsidP="004C0F47">
            <w:pPr>
              <w:spacing w:after="0" w:line="240" w:lineRule="auto"/>
              <w:rPr>
                <w:rFonts w:ascii="Arial" w:eastAsia="Calibri" w:hAnsi="Arial" w:cs="Arial"/>
                <w:lang w:val="en-US"/>
              </w:rPr>
            </w:pPr>
          </w:p>
        </w:tc>
        <w:tc>
          <w:tcPr>
            <w:tcW w:w="4487" w:type="dxa"/>
          </w:tcPr>
          <w:p w14:paraId="75E98984" w14:textId="77777777" w:rsidR="00683047" w:rsidRPr="00313E19" w:rsidRDefault="00683047" w:rsidP="004C0F47">
            <w:pPr>
              <w:spacing w:after="0" w:line="240" w:lineRule="auto"/>
              <w:rPr>
                <w:rFonts w:ascii="Arial" w:eastAsia="Calibri" w:hAnsi="Arial" w:cs="Arial"/>
                <w:lang w:val="en-US"/>
              </w:rPr>
            </w:pPr>
          </w:p>
        </w:tc>
      </w:tr>
      <w:tr w:rsidR="00683047" w:rsidRPr="00313E19" w14:paraId="06F713BA" w14:textId="77777777" w:rsidTr="004C0F47">
        <w:trPr>
          <w:trHeight w:val="791"/>
        </w:trPr>
        <w:tc>
          <w:tcPr>
            <w:tcW w:w="4487" w:type="dxa"/>
          </w:tcPr>
          <w:p w14:paraId="08F0AC13"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Where would you like to be in three to five years’ time?</w:t>
            </w:r>
          </w:p>
          <w:p w14:paraId="1405F952"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color w:val="231F20"/>
                <w:sz w:val="18"/>
                <w:szCs w:val="18"/>
              </w:rPr>
              <w:t>Does this change your plan?</w:t>
            </w:r>
          </w:p>
          <w:p w14:paraId="443A7CE8" w14:textId="77777777" w:rsidR="00683047" w:rsidRPr="00313E19" w:rsidRDefault="00683047" w:rsidP="004C0F47">
            <w:pPr>
              <w:spacing w:after="0" w:line="240" w:lineRule="auto"/>
              <w:rPr>
                <w:rFonts w:ascii="Arial" w:eastAsia="Calibri" w:hAnsi="Arial" w:cs="Arial"/>
                <w:lang w:val="en-US"/>
              </w:rPr>
            </w:pPr>
          </w:p>
        </w:tc>
        <w:tc>
          <w:tcPr>
            <w:tcW w:w="4487" w:type="dxa"/>
          </w:tcPr>
          <w:p w14:paraId="12D69A04"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I would like to be in a higher position within the clinical directorate management structure such as regional clinical lead or director of paramedicine. Taking the organization forward with an enthused vigor to improve patient outcomes.</w:t>
            </w:r>
          </w:p>
        </w:tc>
        <w:tc>
          <w:tcPr>
            <w:tcW w:w="4487" w:type="dxa"/>
          </w:tcPr>
          <w:p w14:paraId="4DDF34BD"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 xml:space="preserve">I hope to see my children graduate from university and complete A levels respectively, supporting them along the journey. </w:t>
            </w:r>
          </w:p>
        </w:tc>
      </w:tr>
    </w:tbl>
    <w:p w14:paraId="4FBC6A9C" w14:textId="77777777" w:rsidR="00683047" w:rsidRPr="00313E19" w:rsidRDefault="00683047" w:rsidP="00683047">
      <w:pPr>
        <w:spacing w:after="200" w:line="276" w:lineRule="auto"/>
        <w:rPr>
          <w:rFonts w:ascii="Arial" w:eastAsia="Calibri" w:hAnsi="Arial" w:cs="Arial"/>
          <w:color w:val="FFFFFF"/>
          <w:sz w:val="18"/>
          <w:szCs w:val="18"/>
        </w:rPr>
      </w:pPr>
      <w:r w:rsidRPr="00313E19">
        <w:rPr>
          <w:rFonts w:ascii="Arial" w:eastAsia="Calibri" w:hAnsi="Arial" w:cs="Arial"/>
          <w:color w:val="FFFFFF"/>
          <w:sz w:val="18"/>
          <w:szCs w:val="18"/>
        </w:rPr>
        <w:t>Priorities and strategies</w:t>
      </w:r>
    </w:p>
    <w:p w14:paraId="0A52CAAD" w14:textId="77777777" w:rsidR="00683047" w:rsidRPr="00313E19" w:rsidRDefault="00683047" w:rsidP="00683047">
      <w:pPr>
        <w:spacing w:after="200" w:line="276" w:lineRule="auto"/>
        <w:rPr>
          <w:rFonts w:ascii="Arial" w:eastAsia="Calibri" w:hAnsi="Arial" w:cs="Arial"/>
          <w:color w:val="FFFFFF"/>
          <w:sz w:val="18"/>
          <w:szCs w:val="18"/>
        </w:rPr>
      </w:pPr>
    </w:p>
    <w:p w14:paraId="253606D2" w14:textId="77777777" w:rsidR="00683047" w:rsidRPr="00313E19" w:rsidRDefault="00683047" w:rsidP="00683047">
      <w:pPr>
        <w:spacing w:after="200" w:line="276" w:lineRule="auto"/>
        <w:rPr>
          <w:rFonts w:ascii="Arial" w:eastAsia="Calibri" w:hAnsi="Arial" w:cs="Arial"/>
          <w:color w:val="FFFFFF"/>
          <w:sz w:val="18"/>
          <w:szCs w:val="18"/>
        </w:rPr>
      </w:pPr>
      <w:r w:rsidRPr="00313E19">
        <w:rPr>
          <w:rFonts w:ascii="Arial" w:eastAsia="Calibri" w:hAnsi="Arial" w:cs="Arial"/>
          <w:color w:val="FFFFFF"/>
          <w:sz w:val="18"/>
          <w:szCs w:val="18"/>
        </w:rPr>
        <w:t xml:space="preserve"> </w:t>
      </w:r>
    </w:p>
    <w:p w14:paraId="24B07411" w14:textId="77777777" w:rsidR="00683047" w:rsidRPr="00313E19" w:rsidRDefault="00683047" w:rsidP="00683047">
      <w:pPr>
        <w:spacing w:after="200" w:line="276" w:lineRule="auto"/>
        <w:rPr>
          <w:rFonts w:ascii="Arial" w:eastAsia="Calibri" w:hAnsi="Arial" w:cs="Arial"/>
          <w:sz w:val="24"/>
          <w:szCs w:val="24"/>
          <w:lang w:val="en-US"/>
        </w:rPr>
      </w:pPr>
      <w:r w:rsidRPr="00313E19">
        <w:rPr>
          <w:rFonts w:ascii="Arial" w:eastAsia="Calibri" w:hAnsi="Arial" w:cs="Arial"/>
          <w:color w:val="FFFFFF"/>
          <w:sz w:val="18"/>
          <w:szCs w:val="18"/>
        </w:rPr>
        <w:br w:type="page"/>
      </w:r>
      <w:r w:rsidRPr="00313E19">
        <w:rPr>
          <w:rFonts w:ascii="Arial" w:eastAsia="Calibri" w:hAnsi="Arial" w:cs="Arial"/>
          <w:color w:val="000000"/>
          <w:sz w:val="24"/>
          <w:szCs w:val="24"/>
        </w:rPr>
        <w:lastRenderedPageBreak/>
        <w:t>Which is the top priority, second, and so on? When would you like to achieve each? How might you achieve this learning (e.g., self-study, course attendance)</w:t>
      </w:r>
    </w:p>
    <w:tbl>
      <w:tblPr>
        <w:tblW w:w="133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5"/>
        <w:gridCol w:w="2665"/>
        <w:gridCol w:w="2665"/>
        <w:gridCol w:w="2665"/>
        <w:gridCol w:w="2666"/>
      </w:tblGrid>
      <w:tr w:rsidR="00683047" w:rsidRPr="00313E19" w14:paraId="4A4FE466" w14:textId="77777777" w:rsidTr="004C0F47">
        <w:trPr>
          <w:trHeight w:val="2101"/>
        </w:trPr>
        <w:tc>
          <w:tcPr>
            <w:tcW w:w="2665" w:type="dxa"/>
          </w:tcPr>
          <w:p w14:paraId="2061787C" w14:textId="77777777" w:rsidR="00683047" w:rsidRPr="00313E19" w:rsidRDefault="00683047" w:rsidP="004C0F47">
            <w:pPr>
              <w:autoSpaceDE w:val="0"/>
              <w:autoSpaceDN w:val="0"/>
              <w:adjustRightInd w:val="0"/>
              <w:spacing w:after="0" w:line="240" w:lineRule="auto"/>
              <w:jc w:val="center"/>
              <w:rPr>
                <w:rFonts w:ascii="Arial" w:eastAsia="Calibri" w:hAnsi="Arial" w:cs="Arial"/>
                <w:b/>
                <w:color w:val="231F20"/>
                <w:sz w:val="18"/>
                <w:szCs w:val="18"/>
              </w:rPr>
            </w:pPr>
            <w:r w:rsidRPr="00313E19">
              <w:rPr>
                <w:rFonts w:ascii="Arial" w:eastAsia="Calibri" w:hAnsi="Arial" w:cs="Arial"/>
                <w:b/>
                <w:color w:val="231F20"/>
                <w:sz w:val="18"/>
                <w:szCs w:val="18"/>
              </w:rPr>
              <w:t>Your priorities</w:t>
            </w:r>
          </w:p>
          <w:p w14:paraId="5657EB63" w14:textId="77777777" w:rsidR="00683047" w:rsidRPr="00313E19" w:rsidRDefault="00683047" w:rsidP="004C0F47">
            <w:pPr>
              <w:spacing w:after="0" w:line="240" w:lineRule="auto"/>
              <w:jc w:val="center"/>
              <w:rPr>
                <w:rFonts w:ascii="Arial" w:eastAsia="Calibri" w:hAnsi="Arial" w:cs="Arial"/>
                <w:b/>
                <w:lang w:val="en-US"/>
              </w:rPr>
            </w:pPr>
            <w:r w:rsidRPr="00313E19">
              <w:rPr>
                <w:rFonts w:ascii="Arial" w:eastAsia="Calibri" w:hAnsi="Arial" w:cs="Arial"/>
                <w:b/>
                <w:color w:val="231F20"/>
                <w:sz w:val="18"/>
                <w:szCs w:val="18"/>
              </w:rPr>
              <w:t>(learning needs and skills development)</w:t>
            </w:r>
          </w:p>
        </w:tc>
        <w:tc>
          <w:tcPr>
            <w:tcW w:w="2665" w:type="dxa"/>
          </w:tcPr>
          <w:p w14:paraId="05EE139A" w14:textId="77777777" w:rsidR="00683047" w:rsidRPr="00313E19" w:rsidRDefault="00683047" w:rsidP="004C0F47">
            <w:pPr>
              <w:spacing w:after="0" w:line="240" w:lineRule="auto"/>
              <w:jc w:val="center"/>
              <w:rPr>
                <w:rFonts w:ascii="Arial" w:eastAsia="Calibri" w:hAnsi="Arial" w:cs="Arial"/>
                <w:b/>
                <w:lang w:val="en-US"/>
              </w:rPr>
            </w:pPr>
            <w:r w:rsidRPr="00313E19">
              <w:rPr>
                <w:rFonts w:ascii="Arial" w:eastAsia="Calibri" w:hAnsi="Arial" w:cs="Arial"/>
                <w:b/>
                <w:color w:val="231F20"/>
                <w:sz w:val="18"/>
                <w:szCs w:val="18"/>
              </w:rPr>
              <w:t>How will you do this?</w:t>
            </w:r>
          </w:p>
        </w:tc>
        <w:tc>
          <w:tcPr>
            <w:tcW w:w="2665" w:type="dxa"/>
          </w:tcPr>
          <w:p w14:paraId="1972BE3C" w14:textId="77777777" w:rsidR="00683047" w:rsidRPr="00313E19" w:rsidRDefault="00683047" w:rsidP="004C0F47">
            <w:pPr>
              <w:spacing w:after="0" w:line="240" w:lineRule="auto"/>
              <w:jc w:val="center"/>
              <w:rPr>
                <w:rFonts w:ascii="Arial" w:eastAsia="Calibri" w:hAnsi="Arial" w:cs="Arial"/>
                <w:b/>
                <w:lang w:val="en-US"/>
              </w:rPr>
            </w:pPr>
            <w:r w:rsidRPr="00313E19">
              <w:rPr>
                <w:rFonts w:ascii="Arial" w:eastAsia="Calibri" w:hAnsi="Arial" w:cs="Arial"/>
                <w:b/>
                <w:color w:val="231F20"/>
                <w:sz w:val="18"/>
                <w:szCs w:val="18"/>
              </w:rPr>
              <w:t>What help and resources do you need?</w:t>
            </w:r>
          </w:p>
        </w:tc>
        <w:tc>
          <w:tcPr>
            <w:tcW w:w="2665" w:type="dxa"/>
          </w:tcPr>
          <w:p w14:paraId="61F8BB9E" w14:textId="77777777" w:rsidR="00683047" w:rsidRPr="00313E19" w:rsidRDefault="00683047" w:rsidP="004C0F47">
            <w:pPr>
              <w:autoSpaceDE w:val="0"/>
              <w:autoSpaceDN w:val="0"/>
              <w:adjustRightInd w:val="0"/>
              <w:spacing w:after="0" w:line="240" w:lineRule="auto"/>
              <w:jc w:val="center"/>
              <w:rPr>
                <w:rFonts w:ascii="Arial" w:eastAsia="Calibri" w:hAnsi="Arial" w:cs="Arial"/>
                <w:b/>
                <w:color w:val="231F20"/>
                <w:sz w:val="18"/>
                <w:szCs w:val="18"/>
              </w:rPr>
            </w:pPr>
            <w:r w:rsidRPr="00313E19">
              <w:rPr>
                <w:rFonts w:ascii="Arial" w:eastAsia="Calibri" w:hAnsi="Arial" w:cs="Arial"/>
                <w:b/>
                <w:color w:val="231F20"/>
                <w:sz w:val="18"/>
                <w:szCs w:val="18"/>
              </w:rPr>
              <w:t>When do you hope</w:t>
            </w:r>
          </w:p>
          <w:p w14:paraId="1E42829A" w14:textId="77777777" w:rsidR="00683047" w:rsidRPr="00313E19" w:rsidRDefault="00683047" w:rsidP="004C0F47">
            <w:pPr>
              <w:spacing w:after="0" w:line="240" w:lineRule="auto"/>
              <w:jc w:val="center"/>
              <w:rPr>
                <w:rFonts w:ascii="Arial" w:eastAsia="Calibri" w:hAnsi="Arial" w:cs="Arial"/>
                <w:b/>
                <w:lang w:val="en-US"/>
              </w:rPr>
            </w:pPr>
            <w:r w:rsidRPr="00313E19">
              <w:rPr>
                <w:rFonts w:ascii="Arial" w:eastAsia="Calibri" w:hAnsi="Arial" w:cs="Arial"/>
                <w:b/>
                <w:color w:val="231F20"/>
                <w:sz w:val="18"/>
                <w:szCs w:val="18"/>
              </w:rPr>
              <w:t>to do this by?</w:t>
            </w:r>
          </w:p>
        </w:tc>
        <w:tc>
          <w:tcPr>
            <w:tcW w:w="2666" w:type="dxa"/>
          </w:tcPr>
          <w:p w14:paraId="78991E7D" w14:textId="77777777" w:rsidR="00683047" w:rsidRPr="00313E19" w:rsidRDefault="00683047" w:rsidP="004C0F47">
            <w:pPr>
              <w:autoSpaceDE w:val="0"/>
              <w:autoSpaceDN w:val="0"/>
              <w:adjustRightInd w:val="0"/>
              <w:spacing w:after="0" w:line="240" w:lineRule="auto"/>
              <w:jc w:val="center"/>
              <w:rPr>
                <w:rFonts w:ascii="Arial" w:eastAsia="Calibri" w:hAnsi="Arial" w:cs="Arial"/>
                <w:b/>
                <w:color w:val="231F20"/>
                <w:sz w:val="18"/>
                <w:szCs w:val="18"/>
              </w:rPr>
            </w:pPr>
            <w:r w:rsidRPr="00313E19">
              <w:rPr>
                <w:rFonts w:ascii="Arial" w:eastAsia="Calibri" w:hAnsi="Arial" w:cs="Arial"/>
                <w:b/>
                <w:color w:val="231F20"/>
                <w:sz w:val="18"/>
                <w:szCs w:val="18"/>
              </w:rPr>
              <w:t>When was this</w:t>
            </w:r>
          </w:p>
          <w:p w14:paraId="2533ABBB" w14:textId="77777777" w:rsidR="00683047" w:rsidRPr="00313E19" w:rsidRDefault="00683047" w:rsidP="004C0F47">
            <w:pPr>
              <w:spacing w:after="0" w:line="240" w:lineRule="auto"/>
              <w:jc w:val="center"/>
              <w:rPr>
                <w:rFonts w:ascii="Arial" w:eastAsia="Calibri" w:hAnsi="Arial" w:cs="Arial"/>
                <w:b/>
                <w:lang w:val="en-US"/>
              </w:rPr>
            </w:pPr>
            <w:r w:rsidRPr="00313E19">
              <w:rPr>
                <w:rFonts w:ascii="Arial" w:eastAsia="Calibri" w:hAnsi="Arial" w:cs="Arial"/>
                <w:b/>
                <w:color w:val="231F20"/>
                <w:sz w:val="18"/>
                <w:szCs w:val="18"/>
              </w:rPr>
              <w:t>accomplished?</w:t>
            </w:r>
          </w:p>
        </w:tc>
      </w:tr>
      <w:tr w:rsidR="00683047" w:rsidRPr="00313E19" w14:paraId="5845E36A" w14:textId="77777777" w:rsidTr="004C0F47">
        <w:trPr>
          <w:trHeight w:val="923"/>
        </w:trPr>
        <w:tc>
          <w:tcPr>
            <w:tcW w:w="2665" w:type="dxa"/>
          </w:tcPr>
          <w:p w14:paraId="75F9F11F"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 xml:space="preserve">PG Cert </w:t>
            </w:r>
          </w:p>
        </w:tc>
        <w:tc>
          <w:tcPr>
            <w:tcW w:w="2665" w:type="dxa"/>
          </w:tcPr>
          <w:p w14:paraId="10A42AD3" w14:textId="77777777" w:rsidR="00683047" w:rsidRPr="00313E19" w:rsidRDefault="00683047" w:rsidP="004C0F47">
            <w:pPr>
              <w:spacing w:after="0" w:line="240" w:lineRule="auto"/>
              <w:jc w:val="both"/>
              <w:rPr>
                <w:rFonts w:ascii="Arial" w:eastAsia="Calibri" w:hAnsi="Arial" w:cs="Arial"/>
                <w:lang w:val="en-US"/>
              </w:rPr>
            </w:pPr>
            <w:r w:rsidRPr="00313E19">
              <w:rPr>
                <w:rFonts w:ascii="Arial" w:eastAsia="Calibri" w:hAnsi="Arial" w:cs="Arial"/>
                <w:lang w:val="en-US"/>
              </w:rPr>
              <w:t>Completion of all aspects of the course to the highest of my abilities and effort. Management of my office-based hours to attend course requirements completing written work in line with milestones set.</w:t>
            </w:r>
          </w:p>
        </w:tc>
        <w:tc>
          <w:tcPr>
            <w:tcW w:w="2665" w:type="dxa"/>
          </w:tcPr>
          <w:p w14:paraId="050B9E2C" w14:textId="77777777" w:rsidR="00683047" w:rsidRPr="00313E19" w:rsidRDefault="00683047" w:rsidP="004C0F47">
            <w:pPr>
              <w:spacing w:after="0" w:line="240" w:lineRule="auto"/>
              <w:jc w:val="both"/>
              <w:rPr>
                <w:rFonts w:ascii="Arial" w:eastAsia="Calibri" w:hAnsi="Arial" w:cs="Arial"/>
                <w:lang w:val="en-US"/>
              </w:rPr>
            </w:pPr>
            <w:r w:rsidRPr="00313E19">
              <w:rPr>
                <w:rFonts w:ascii="Arial" w:eastAsia="Calibri" w:hAnsi="Arial" w:cs="Arial"/>
                <w:lang w:val="en-US"/>
              </w:rPr>
              <w:t>Support from my employer with time to attend workshops and complete study and written work. Economic support in the form of course funding. Study leave. Support from my family to undertake further education.</w:t>
            </w:r>
          </w:p>
        </w:tc>
        <w:tc>
          <w:tcPr>
            <w:tcW w:w="2665" w:type="dxa"/>
          </w:tcPr>
          <w:p w14:paraId="29BFB655"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September 2022.</w:t>
            </w:r>
          </w:p>
        </w:tc>
        <w:tc>
          <w:tcPr>
            <w:tcW w:w="2666" w:type="dxa"/>
          </w:tcPr>
          <w:p w14:paraId="3AC2A522" w14:textId="77777777" w:rsidR="00683047" w:rsidRPr="00313E19" w:rsidRDefault="00683047" w:rsidP="004C0F47">
            <w:pPr>
              <w:spacing w:after="0" w:line="240" w:lineRule="auto"/>
              <w:rPr>
                <w:rFonts w:ascii="Arial" w:eastAsia="Calibri" w:hAnsi="Arial" w:cs="Arial"/>
                <w:lang w:val="en-US"/>
              </w:rPr>
            </w:pPr>
          </w:p>
        </w:tc>
      </w:tr>
      <w:tr w:rsidR="00683047" w:rsidRPr="00313E19" w14:paraId="0737B28A" w14:textId="77777777" w:rsidTr="004C0F47">
        <w:trPr>
          <w:trHeight w:val="870"/>
        </w:trPr>
        <w:tc>
          <w:tcPr>
            <w:tcW w:w="2665" w:type="dxa"/>
          </w:tcPr>
          <w:p w14:paraId="0C324017" w14:textId="77777777" w:rsidR="00683047" w:rsidRPr="00313E19" w:rsidRDefault="00683047" w:rsidP="004C0F47">
            <w:pPr>
              <w:spacing w:after="0" w:line="240" w:lineRule="auto"/>
              <w:jc w:val="both"/>
              <w:rPr>
                <w:rFonts w:ascii="Arial" w:eastAsia="Calibri" w:hAnsi="Arial" w:cs="Arial"/>
                <w:lang w:val="en-US"/>
              </w:rPr>
            </w:pPr>
            <w:r w:rsidRPr="00313E19">
              <w:rPr>
                <w:rFonts w:ascii="Arial" w:eastAsia="Calibri" w:hAnsi="Arial" w:cs="Arial"/>
                <w:lang w:val="en-US"/>
              </w:rPr>
              <w:t>Coaching and Mentorship Course.</w:t>
            </w:r>
          </w:p>
        </w:tc>
        <w:tc>
          <w:tcPr>
            <w:tcW w:w="2665" w:type="dxa"/>
          </w:tcPr>
          <w:p w14:paraId="7ED15904" w14:textId="77777777" w:rsidR="00683047" w:rsidRPr="00313E19" w:rsidRDefault="00683047" w:rsidP="004C0F47">
            <w:pPr>
              <w:spacing w:after="0" w:line="240" w:lineRule="auto"/>
              <w:jc w:val="both"/>
              <w:rPr>
                <w:rFonts w:ascii="Arial" w:eastAsia="Calibri" w:hAnsi="Arial" w:cs="Arial"/>
                <w:lang w:val="en-US"/>
              </w:rPr>
            </w:pPr>
            <w:r w:rsidRPr="00313E19">
              <w:rPr>
                <w:rFonts w:ascii="Arial" w:eastAsia="Calibri" w:hAnsi="Arial" w:cs="Arial"/>
                <w:lang w:val="en-US"/>
              </w:rPr>
              <w:t>Search for accredited course availability, apply for a position.</w:t>
            </w:r>
          </w:p>
        </w:tc>
        <w:tc>
          <w:tcPr>
            <w:tcW w:w="2665" w:type="dxa"/>
          </w:tcPr>
          <w:p w14:paraId="4050E42A" w14:textId="77777777" w:rsidR="00683047" w:rsidRPr="00313E19" w:rsidRDefault="00683047" w:rsidP="004C0F47">
            <w:pPr>
              <w:spacing w:after="0" w:line="240" w:lineRule="auto"/>
              <w:jc w:val="both"/>
              <w:rPr>
                <w:rFonts w:ascii="Arial" w:eastAsia="Calibri" w:hAnsi="Arial" w:cs="Arial"/>
                <w:lang w:val="en-US"/>
              </w:rPr>
            </w:pPr>
            <w:r w:rsidRPr="00313E19">
              <w:rPr>
                <w:rFonts w:ascii="Arial" w:eastAsia="Calibri" w:hAnsi="Arial" w:cs="Arial"/>
                <w:lang w:val="en-US"/>
              </w:rPr>
              <w:t>Support from line managers with all aspects of course attendance and study leave. Management of work life balance and wellbeing. Work based mentor and coaching practitioner.</w:t>
            </w:r>
          </w:p>
        </w:tc>
        <w:tc>
          <w:tcPr>
            <w:tcW w:w="2665" w:type="dxa"/>
          </w:tcPr>
          <w:p w14:paraId="7A4E06E1"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June 2023</w:t>
            </w:r>
          </w:p>
        </w:tc>
        <w:tc>
          <w:tcPr>
            <w:tcW w:w="2666" w:type="dxa"/>
          </w:tcPr>
          <w:p w14:paraId="1E6AEDF6" w14:textId="77777777" w:rsidR="00683047" w:rsidRPr="00313E19" w:rsidRDefault="00683047" w:rsidP="004C0F47">
            <w:pPr>
              <w:spacing w:after="0" w:line="240" w:lineRule="auto"/>
              <w:rPr>
                <w:rFonts w:ascii="Arial" w:eastAsia="Calibri" w:hAnsi="Arial" w:cs="Arial"/>
                <w:lang w:val="en-US"/>
              </w:rPr>
            </w:pPr>
          </w:p>
        </w:tc>
      </w:tr>
      <w:tr w:rsidR="00683047" w:rsidRPr="00313E19" w14:paraId="41E6BCA5" w14:textId="77777777" w:rsidTr="004C0F47">
        <w:trPr>
          <w:trHeight w:val="923"/>
        </w:trPr>
        <w:tc>
          <w:tcPr>
            <w:tcW w:w="2665" w:type="dxa"/>
          </w:tcPr>
          <w:p w14:paraId="7EC90623"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MSc in Advanced Care</w:t>
            </w:r>
          </w:p>
        </w:tc>
        <w:tc>
          <w:tcPr>
            <w:tcW w:w="2665" w:type="dxa"/>
          </w:tcPr>
          <w:p w14:paraId="00FD5ACA" w14:textId="77777777" w:rsidR="00683047" w:rsidRPr="00313E19" w:rsidRDefault="00683047" w:rsidP="004C0F47">
            <w:pPr>
              <w:spacing w:after="0" w:line="240" w:lineRule="auto"/>
              <w:jc w:val="both"/>
              <w:rPr>
                <w:rFonts w:ascii="Arial" w:eastAsia="Calibri" w:hAnsi="Arial" w:cs="Arial"/>
                <w:lang w:val="en-US"/>
              </w:rPr>
            </w:pPr>
            <w:r w:rsidRPr="00313E19">
              <w:rPr>
                <w:rFonts w:ascii="Arial" w:eastAsia="Calibri" w:hAnsi="Arial" w:cs="Arial"/>
                <w:lang w:val="en-US"/>
              </w:rPr>
              <w:t xml:space="preserve">Application to University of South Wales for a position within the 3-year MSc course to enhance </w:t>
            </w:r>
            <w:r w:rsidRPr="00313E19">
              <w:rPr>
                <w:rFonts w:ascii="Arial" w:eastAsia="Calibri" w:hAnsi="Arial" w:cs="Arial"/>
                <w:lang w:val="en-US"/>
              </w:rPr>
              <w:lastRenderedPageBreak/>
              <w:t>my clinical abilities even further.</w:t>
            </w:r>
          </w:p>
        </w:tc>
        <w:tc>
          <w:tcPr>
            <w:tcW w:w="2665" w:type="dxa"/>
          </w:tcPr>
          <w:p w14:paraId="1290A46B" w14:textId="77777777" w:rsidR="00683047" w:rsidRPr="00313E19" w:rsidRDefault="00683047" w:rsidP="004C0F47">
            <w:pPr>
              <w:spacing w:after="0" w:line="240" w:lineRule="auto"/>
              <w:jc w:val="both"/>
              <w:rPr>
                <w:rFonts w:ascii="Arial" w:eastAsia="Calibri" w:hAnsi="Arial" w:cs="Arial"/>
                <w:lang w:val="en-US"/>
              </w:rPr>
            </w:pPr>
            <w:r w:rsidRPr="00313E19">
              <w:rPr>
                <w:rFonts w:ascii="Arial" w:eastAsia="Calibri" w:hAnsi="Arial" w:cs="Arial"/>
                <w:lang w:val="en-US"/>
              </w:rPr>
              <w:lastRenderedPageBreak/>
              <w:t xml:space="preserve">Support from my organization/ Line management with economics and study </w:t>
            </w:r>
            <w:r w:rsidRPr="00313E19">
              <w:rPr>
                <w:rFonts w:ascii="Arial" w:eastAsia="Calibri" w:hAnsi="Arial" w:cs="Arial"/>
                <w:lang w:val="en-US"/>
              </w:rPr>
              <w:lastRenderedPageBreak/>
              <w:t>leave to attend course dates remotely from home or via university attendance. Family support to undertake course requirements.</w:t>
            </w:r>
          </w:p>
        </w:tc>
        <w:tc>
          <w:tcPr>
            <w:tcW w:w="2665" w:type="dxa"/>
          </w:tcPr>
          <w:p w14:paraId="520056B7"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lastRenderedPageBreak/>
              <w:t>September 2025</w:t>
            </w:r>
          </w:p>
        </w:tc>
        <w:tc>
          <w:tcPr>
            <w:tcW w:w="2666" w:type="dxa"/>
          </w:tcPr>
          <w:p w14:paraId="720B9883" w14:textId="77777777" w:rsidR="00683047" w:rsidRPr="00313E19" w:rsidRDefault="00683047" w:rsidP="004C0F47">
            <w:pPr>
              <w:spacing w:after="0" w:line="240" w:lineRule="auto"/>
              <w:rPr>
                <w:rFonts w:ascii="Arial" w:eastAsia="Calibri" w:hAnsi="Arial" w:cs="Arial"/>
                <w:lang w:val="en-US"/>
              </w:rPr>
            </w:pPr>
          </w:p>
        </w:tc>
      </w:tr>
      <w:tr w:rsidR="00683047" w:rsidRPr="00313E19" w14:paraId="210EC6CD" w14:textId="77777777" w:rsidTr="004C0F47">
        <w:trPr>
          <w:trHeight w:val="870"/>
        </w:trPr>
        <w:tc>
          <w:tcPr>
            <w:tcW w:w="2665" w:type="dxa"/>
          </w:tcPr>
          <w:p w14:paraId="4BDFE4E0"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Neuro-Linguistic Programming diploma/course.</w:t>
            </w:r>
          </w:p>
        </w:tc>
        <w:tc>
          <w:tcPr>
            <w:tcW w:w="2665" w:type="dxa"/>
          </w:tcPr>
          <w:p w14:paraId="675C4488"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Search and apply for accredited courses. Discovery learning through books, mentorship.</w:t>
            </w:r>
          </w:p>
        </w:tc>
        <w:tc>
          <w:tcPr>
            <w:tcW w:w="2665" w:type="dxa"/>
          </w:tcPr>
          <w:p w14:paraId="59BE0978"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Available courses, search for suitable books and practitioners of NLP who could coach and mentor my development. Study time.</w:t>
            </w:r>
          </w:p>
        </w:tc>
        <w:tc>
          <w:tcPr>
            <w:tcW w:w="2665" w:type="dxa"/>
          </w:tcPr>
          <w:p w14:paraId="6A7E284B"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August 2024.</w:t>
            </w:r>
          </w:p>
        </w:tc>
        <w:tc>
          <w:tcPr>
            <w:tcW w:w="2666" w:type="dxa"/>
          </w:tcPr>
          <w:p w14:paraId="04DCAE13" w14:textId="77777777" w:rsidR="00683047" w:rsidRPr="00313E19" w:rsidRDefault="00683047" w:rsidP="004C0F47">
            <w:pPr>
              <w:spacing w:after="0" w:line="240" w:lineRule="auto"/>
              <w:rPr>
                <w:rFonts w:ascii="Arial" w:eastAsia="Calibri" w:hAnsi="Arial" w:cs="Arial"/>
                <w:lang w:val="en-US"/>
              </w:rPr>
            </w:pPr>
          </w:p>
        </w:tc>
      </w:tr>
      <w:tr w:rsidR="00683047" w:rsidRPr="00313E19" w14:paraId="0A601CD6" w14:textId="77777777" w:rsidTr="004C0F47">
        <w:trPr>
          <w:trHeight w:val="870"/>
        </w:trPr>
        <w:tc>
          <w:tcPr>
            <w:tcW w:w="2665" w:type="dxa"/>
          </w:tcPr>
          <w:p w14:paraId="4EED6D48"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Enhance Emotional intelligence knowledge and skills.</w:t>
            </w:r>
          </w:p>
        </w:tc>
        <w:tc>
          <w:tcPr>
            <w:tcW w:w="2665" w:type="dxa"/>
          </w:tcPr>
          <w:p w14:paraId="05862F96"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Research trials and papers, purchase a reputable book on emotional intelligence.</w:t>
            </w:r>
          </w:p>
        </w:tc>
        <w:tc>
          <w:tcPr>
            <w:tcW w:w="2665" w:type="dxa"/>
          </w:tcPr>
          <w:p w14:paraId="07DC4B76"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Study time, mentor feedback of success from followers.</w:t>
            </w:r>
          </w:p>
        </w:tc>
        <w:tc>
          <w:tcPr>
            <w:tcW w:w="2665" w:type="dxa"/>
          </w:tcPr>
          <w:p w14:paraId="2947A9A9" w14:textId="77777777" w:rsidR="00683047" w:rsidRPr="00313E19" w:rsidRDefault="00683047" w:rsidP="004C0F47">
            <w:pPr>
              <w:spacing w:after="0" w:line="240" w:lineRule="auto"/>
              <w:rPr>
                <w:rFonts w:ascii="Arial" w:eastAsia="Calibri" w:hAnsi="Arial" w:cs="Arial"/>
                <w:lang w:val="en-US"/>
              </w:rPr>
            </w:pPr>
            <w:r w:rsidRPr="00313E19">
              <w:rPr>
                <w:rFonts w:ascii="Arial" w:eastAsia="Calibri" w:hAnsi="Arial" w:cs="Arial"/>
                <w:lang w:val="en-US"/>
              </w:rPr>
              <w:t>November 2022.</w:t>
            </w:r>
          </w:p>
        </w:tc>
        <w:tc>
          <w:tcPr>
            <w:tcW w:w="2666" w:type="dxa"/>
          </w:tcPr>
          <w:p w14:paraId="3D449049" w14:textId="77777777" w:rsidR="00683047" w:rsidRPr="00313E19" w:rsidRDefault="00683047" w:rsidP="004C0F47">
            <w:pPr>
              <w:spacing w:after="0" w:line="240" w:lineRule="auto"/>
              <w:rPr>
                <w:rFonts w:ascii="Arial" w:eastAsia="Calibri" w:hAnsi="Arial" w:cs="Arial"/>
                <w:lang w:val="en-US"/>
              </w:rPr>
            </w:pPr>
          </w:p>
        </w:tc>
      </w:tr>
      <w:tr w:rsidR="00683047" w:rsidRPr="00313E19" w14:paraId="24192054" w14:textId="77777777" w:rsidTr="004C0F47">
        <w:trPr>
          <w:trHeight w:val="923"/>
        </w:trPr>
        <w:tc>
          <w:tcPr>
            <w:tcW w:w="2665" w:type="dxa"/>
          </w:tcPr>
          <w:p w14:paraId="243EE8D4" w14:textId="77777777" w:rsidR="00683047" w:rsidRPr="00313E19" w:rsidRDefault="00683047" w:rsidP="004C0F47">
            <w:pPr>
              <w:spacing w:after="0" w:line="240" w:lineRule="auto"/>
              <w:rPr>
                <w:rFonts w:ascii="Arial" w:eastAsia="Calibri" w:hAnsi="Arial" w:cs="Arial"/>
                <w:lang w:val="en-US"/>
              </w:rPr>
            </w:pPr>
          </w:p>
        </w:tc>
        <w:tc>
          <w:tcPr>
            <w:tcW w:w="2665" w:type="dxa"/>
          </w:tcPr>
          <w:p w14:paraId="1C76D181" w14:textId="77777777" w:rsidR="00683047" w:rsidRPr="00313E19" w:rsidRDefault="00683047" w:rsidP="004C0F47">
            <w:pPr>
              <w:spacing w:after="0" w:line="240" w:lineRule="auto"/>
              <w:rPr>
                <w:rFonts w:ascii="Arial" w:eastAsia="Calibri" w:hAnsi="Arial" w:cs="Arial"/>
                <w:lang w:val="en-US"/>
              </w:rPr>
            </w:pPr>
          </w:p>
        </w:tc>
        <w:tc>
          <w:tcPr>
            <w:tcW w:w="2665" w:type="dxa"/>
          </w:tcPr>
          <w:p w14:paraId="154FF617" w14:textId="77777777" w:rsidR="00683047" w:rsidRPr="00313E19" w:rsidRDefault="00683047" w:rsidP="004C0F47">
            <w:pPr>
              <w:spacing w:after="0" w:line="240" w:lineRule="auto"/>
              <w:rPr>
                <w:rFonts w:ascii="Arial" w:eastAsia="Calibri" w:hAnsi="Arial" w:cs="Arial"/>
                <w:lang w:val="en-US"/>
              </w:rPr>
            </w:pPr>
          </w:p>
        </w:tc>
        <w:tc>
          <w:tcPr>
            <w:tcW w:w="2665" w:type="dxa"/>
          </w:tcPr>
          <w:p w14:paraId="37A09AFC" w14:textId="77777777" w:rsidR="00683047" w:rsidRPr="00313E19" w:rsidRDefault="00683047" w:rsidP="004C0F47">
            <w:pPr>
              <w:spacing w:after="0" w:line="240" w:lineRule="auto"/>
              <w:rPr>
                <w:rFonts w:ascii="Arial" w:eastAsia="Calibri" w:hAnsi="Arial" w:cs="Arial"/>
                <w:lang w:val="en-US"/>
              </w:rPr>
            </w:pPr>
          </w:p>
        </w:tc>
        <w:tc>
          <w:tcPr>
            <w:tcW w:w="2666" w:type="dxa"/>
          </w:tcPr>
          <w:p w14:paraId="27668C17" w14:textId="77777777" w:rsidR="00683047" w:rsidRPr="00313E19" w:rsidRDefault="00683047" w:rsidP="004C0F47">
            <w:pPr>
              <w:spacing w:after="0" w:line="240" w:lineRule="auto"/>
              <w:rPr>
                <w:rFonts w:ascii="Arial" w:eastAsia="Calibri" w:hAnsi="Arial" w:cs="Arial"/>
                <w:lang w:val="en-US"/>
              </w:rPr>
            </w:pPr>
          </w:p>
        </w:tc>
      </w:tr>
      <w:tr w:rsidR="00683047" w:rsidRPr="00313E19" w14:paraId="4FAE2ECD" w14:textId="77777777" w:rsidTr="004C0F47">
        <w:trPr>
          <w:trHeight w:val="923"/>
        </w:trPr>
        <w:tc>
          <w:tcPr>
            <w:tcW w:w="2665" w:type="dxa"/>
          </w:tcPr>
          <w:p w14:paraId="72FA056A" w14:textId="77777777" w:rsidR="00683047" w:rsidRPr="00313E19" w:rsidRDefault="00683047" w:rsidP="004C0F47">
            <w:pPr>
              <w:spacing w:after="0" w:line="240" w:lineRule="auto"/>
              <w:rPr>
                <w:rFonts w:ascii="Arial" w:eastAsia="Calibri" w:hAnsi="Arial" w:cs="Arial"/>
                <w:lang w:val="en-US"/>
              </w:rPr>
            </w:pPr>
          </w:p>
        </w:tc>
        <w:tc>
          <w:tcPr>
            <w:tcW w:w="2665" w:type="dxa"/>
          </w:tcPr>
          <w:p w14:paraId="7CAE979C" w14:textId="77777777" w:rsidR="00683047" w:rsidRPr="00313E19" w:rsidRDefault="00683047" w:rsidP="004C0F47">
            <w:pPr>
              <w:spacing w:after="0" w:line="240" w:lineRule="auto"/>
              <w:rPr>
                <w:rFonts w:ascii="Arial" w:eastAsia="Calibri" w:hAnsi="Arial" w:cs="Arial"/>
                <w:lang w:val="en-US"/>
              </w:rPr>
            </w:pPr>
          </w:p>
        </w:tc>
        <w:tc>
          <w:tcPr>
            <w:tcW w:w="2665" w:type="dxa"/>
          </w:tcPr>
          <w:p w14:paraId="50FB2F49" w14:textId="77777777" w:rsidR="00683047" w:rsidRPr="00313E19" w:rsidRDefault="00683047" w:rsidP="004C0F47">
            <w:pPr>
              <w:spacing w:after="0" w:line="240" w:lineRule="auto"/>
              <w:rPr>
                <w:rFonts w:ascii="Arial" w:eastAsia="Calibri" w:hAnsi="Arial" w:cs="Arial"/>
                <w:lang w:val="en-US"/>
              </w:rPr>
            </w:pPr>
          </w:p>
        </w:tc>
        <w:tc>
          <w:tcPr>
            <w:tcW w:w="2665" w:type="dxa"/>
          </w:tcPr>
          <w:p w14:paraId="4F51E7D9" w14:textId="77777777" w:rsidR="00683047" w:rsidRPr="00313E19" w:rsidRDefault="00683047" w:rsidP="004C0F47">
            <w:pPr>
              <w:spacing w:after="0" w:line="240" w:lineRule="auto"/>
              <w:rPr>
                <w:rFonts w:ascii="Arial" w:eastAsia="Calibri" w:hAnsi="Arial" w:cs="Arial"/>
                <w:lang w:val="en-US"/>
              </w:rPr>
            </w:pPr>
          </w:p>
        </w:tc>
        <w:tc>
          <w:tcPr>
            <w:tcW w:w="2666" w:type="dxa"/>
          </w:tcPr>
          <w:p w14:paraId="143851FE" w14:textId="77777777" w:rsidR="00683047" w:rsidRPr="00313E19" w:rsidRDefault="00683047" w:rsidP="004C0F47">
            <w:pPr>
              <w:spacing w:after="0" w:line="240" w:lineRule="auto"/>
              <w:rPr>
                <w:rFonts w:ascii="Arial" w:eastAsia="Calibri" w:hAnsi="Arial" w:cs="Arial"/>
                <w:lang w:val="en-US"/>
              </w:rPr>
            </w:pPr>
          </w:p>
        </w:tc>
      </w:tr>
    </w:tbl>
    <w:p w14:paraId="68464AC8" w14:textId="77777777" w:rsidR="00683047" w:rsidRPr="00313E19" w:rsidRDefault="00683047" w:rsidP="00683047">
      <w:pPr>
        <w:spacing w:after="200" w:line="276" w:lineRule="auto"/>
        <w:rPr>
          <w:rFonts w:ascii="Arial" w:eastAsia="Calibri" w:hAnsi="Arial" w:cs="Arial"/>
          <w:b/>
          <w:bCs/>
          <w:color w:val="231F20"/>
          <w:sz w:val="32"/>
          <w:szCs w:val="32"/>
        </w:rPr>
      </w:pPr>
      <w:r w:rsidRPr="00313E19">
        <w:rPr>
          <w:rFonts w:ascii="Arial" w:eastAsia="Calibri" w:hAnsi="Arial" w:cs="Arial"/>
          <w:b/>
          <w:bCs/>
          <w:color w:val="231F20"/>
          <w:sz w:val="32"/>
          <w:szCs w:val="32"/>
        </w:rPr>
        <w:t>Record of activities</w:t>
      </w:r>
    </w:p>
    <w:tbl>
      <w:tblPr>
        <w:tblW w:w="14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44"/>
        <w:gridCol w:w="1720"/>
        <w:gridCol w:w="1811"/>
        <w:gridCol w:w="2451"/>
        <w:gridCol w:w="2078"/>
        <w:gridCol w:w="2097"/>
        <w:gridCol w:w="2451"/>
      </w:tblGrid>
      <w:tr w:rsidR="00683047" w:rsidRPr="00313E19" w14:paraId="57D7E3E0" w14:textId="77777777" w:rsidTr="004C0F47">
        <w:trPr>
          <w:trHeight w:val="596"/>
        </w:trPr>
        <w:tc>
          <w:tcPr>
            <w:tcW w:w="1544" w:type="dxa"/>
          </w:tcPr>
          <w:p w14:paraId="6BAFD277"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Date</w:t>
            </w:r>
          </w:p>
        </w:tc>
        <w:tc>
          <w:tcPr>
            <w:tcW w:w="1720" w:type="dxa"/>
          </w:tcPr>
          <w:p w14:paraId="532A0A14"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Activity</w:t>
            </w:r>
          </w:p>
        </w:tc>
        <w:tc>
          <w:tcPr>
            <w:tcW w:w="1811" w:type="dxa"/>
          </w:tcPr>
          <w:p w14:paraId="0ED17C02"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Duration</w:t>
            </w:r>
          </w:p>
        </w:tc>
        <w:tc>
          <w:tcPr>
            <w:tcW w:w="2451" w:type="dxa"/>
          </w:tcPr>
          <w:p w14:paraId="158F0AEE"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Development</w:t>
            </w:r>
          </w:p>
        </w:tc>
        <w:tc>
          <w:tcPr>
            <w:tcW w:w="2078" w:type="dxa"/>
          </w:tcPr>
          <w:p w14:paraId="2BA31AC3"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Potential Application</w:t>
            </w:r>
          </w:p>
        </w:tc>
        <w:tc>
          <w:tcPr>
            <w:tcW w:w="2097" w:type="dxa"/>
          </w:tcPr>
          <w:p w14:paraId="2B467D90"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Usefulness</w:t>
            </w:r>
          </w:p>
        </w:tc>
        <w:tc>
          <w:tcPr>
            <w:tcW w:w="2451" w:type="dxa"/>
          </w:tcPr>
          <w:p w14:paraId="4A4BC52B" w14:textId="77777777" w:rsidR="00683047" w:rsidRPr="00313E19" w:rsidRDefault="00683047" w:rsidP="004C0F47">
            <w:pPr>
              <w:spacing w:after="0" w:line="240" w:lineRule="auto"/>
              <w:jc w:val="center"/>
              <w:rPr>
                <w:rFonts w:ascii="Arial" w:eastAsia="Calibri" w:hAnsi="Arial" w:cs="Arial"/>
                <w:lang w:val="en-US"/>
              </w:rPr>
            </w:pPr>
            <w:r w:rsidRPr="00313E19">
              <w:rPr>
                <w:rFonts w:ascii="Arial" w:eastAsia="Calibri" w:hAnsi="Arial" w:cs="Arial"/>
                <w:lang w:val="en-US"/>
              </w:rPr>
              <w:t>Development Hours</w:t>
            </w:r>
          </w:p>
        </w:tc>
      </w:tr>
      <w:tr w:rsidR="00683047" w:rsidRPr="00313E19" w14:paraId="75449E52" w14:textId="77777777" w:rsidTr="004C0F47">
        <w:trPr>
          <w:trHeight w:val="2967"/>
        </w:trPr>
        <w:tc>
          <w:tcPr>
            <w:tcW w:w="1544" w:type="dxa"/>
          </w:tcPr>
          <w:p w14:paraId="104DFFB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lastRenderedPageBreak/>
              <w:t>The date the</w:t>
            </w:r>
          </w:p>
          <w:p w14:paraId="1B58B6B3" w14:textId="77777777" w:rsidR="00683047" w:rsidRPr="00313E19" w:rsidRDefault="00683047" w:rsidP="004C0F47">
            <w:pPr>
              <w:autoSpaceDE w:val="0"/>
              <w:autoSpaceDN w:val="0"/>
              <w:adjustRightInd w:val="0"/>
              <w:spacing w:after="0" w:line="240" w:lineRule="auto"/>
              <w:rPr>
                <w:rFonts w:ascii="Arial" w:eastAsia="Calibri" w:hAnsi="Arial" w:cs="Arial"/>
                <w:sz w:val="16"/>
                <w:szCs w:val="16"/>
                <w:lang w:val="en-US"/>
              </w:rPr>
            </w:pPr>
            <w:r w:rsidRPr="00313E19">
              <w:rPr>
                <w:rFonts w:ascii="Arial" w:eastAsia="Calibri" w:hAnsi="Arial" w:cs="Arial"/>
                <w:color w:val="231F20"/>
                <w:sz w:val="16"/>
                <w:szCs w:val="16"/>
              </w:rPr>
              <w:t>activity took place</w:t>
            </w:r>
          </w:p>
        </w:tc>
        <w:tc>
          <w:tcPr>
            <w:tcW w:w="1720" w:type="dxa"/>
          </w:tcPr>
          <w:p w14:paraId="3565BDFB"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What type of development activity have</w:t>
            </w:r>
          </w:p>
          <w:p w14:paraId="1B360E91"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you undertake? It may be a course or</w:t>
            </w:r>
          </w:p>
          <w:p w14:paraId="03D995F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an event or a work related task</w:t>
            </w:r>
          </w:p>
          <w:p w14:paraId="4D5BBF0F" w14:textId="77777777" w:rsidR="00683047" w:rsidRPr="00313E19" w:rsidRDefault="00683047" w:rsidP="004C0F47">
            <w:pPr>
              <w:spacing w:after="0" w:line="240" w:lineRule="auto"/>
              <w:rPr>
                <w:rFonts w:ascii="Arial" w:eastAsia="Calibri" w:hAnsi="Arial" w:cs="Arial"/>
                <w:sz w:val="16"/>
                <w:szCs w:val="16"/>
                <w:lang w:val="en-US"/>
              </w:rPr>
            </w:pPr>
          </w:p>
        </w:tc>
        <w:tc>
          <w:tcPr>
            <w:tcW w:w="1811" w:type="dxa"/>
          </w:tcPr>
          <w:p w14:paraId="53BD8C79"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How long did the</w:t>
            </w:r>
          </w:p>
          <w:p w14:paraId="29C2D89F"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activity take?</w:t>
            </w:r>
          </w:p>
          <w:p w14:paraId="32FD1D5C" w14:textId="77777777" w:rsidR="00683047" w:rsidRPr="00313E19" w:rsidRDefault="00683047" w:rsidP="004C0F47">
            <w:pPr>
              <w:spacing w:after="0" w:line="240" w:lineRule="auto"/>
              <w:rPr>
                <w:rFonts w:ascii="Arial" w:eastAsia="Calibri" w:hAnsi="Arial" w:cs="Arial"/>
                <w:sz w:val="16"/>
                <w:szCs w:val="16"/>
                <w:lang w:val="en-US"/>
              </w:rPr>
            </w:pPr>
          </w:p>
        </w:tc>
        <w:tc>
          <w:tcPr>
            <w:tcW w:w="2451" w:type="dxa"/>
          </w:tcPr>
          <w:p w14:paraId="335C24D8"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Explain what you gained in one</w:t>
            </w:r>
          </w:p>
          <w:p w14:paraId="70FE44D0"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of these terms:</w:t>
            </w:r>
          </w:p>
          <w:p w14:paraId="65A2D14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 Skills: something you can now do</w:t>
            </w:r>
          </w:p>
          <w:p w14:paraId="32446CFC"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 Knowledge: Something you now know</w:t>
            </w:r>
          </w:p>
          <w:p w14:paraId="0615DC9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 Experience: Something that reinforced</w:t>
            </w:r>
          </w:p>
          <w:p w14:paraId="0FBD1714"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what you know or understand or</w:t>
            </w:r>
          </w:p>
          <w:p w14:paraId="642B1BE7"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introduced you to something new</w:t>
            </w:r>
          </w:p>
          <w:p w14:paraId="64DA4B40" w14:textId="77777777" w:rsidR="00683047" w:rsidRPr="00313E19" w:rsidRDefault="00683047" w:rsidP="004C0F47">
            <w:pPr>
              <w:spacing w:after="0" w:line="240" w:lineRule="auto"/>
              <w:rPr>
                <w:rFonts w:ascii="Arial" w:eastAsia="Calibri" w:hAnsi="Arial" w:cs="Arial"/>
                <w:sz w:val="16"/>
                <w:szCs w:val="16"/>
                <w:lang w:val="en-US"/>
              </w:rPr>
            </w:pPr>
          </w:p>
        </w:tc>
        <w:tc>
          <w:tcPr>
            <w:tcW w:w="2078" w:type="dxa"/>
          </w:tcPr>
          <w:p w14:paraId="2585CA64"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Where do you think this development</w:t>
            </w:r>
          </w:p>
          <w:p w14:paraId="18B226A3"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will have the most impact, and when</w:t>
            </w:r>
          </w:p>
          <w:p w14:paraId="0580F98F"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will you be able to use it?</w:t>
            </w:r>
          </w:p>
          <w:p w14:paraId="3FF29B38" w14:textId="77777777" w:rsidR="00683047" w:rsidRPr="00313E19" w:rsidRDefault="00683047" w:rsidP="004C0F47">
            <w:pPr>
              <w:spacing w:after="0" w:line="240" w:lineRule="auto"/>
              <w:rPr>
                <w:rFonts w:ascii="Arial" w:eastAsia="Calibri" w:hAnsi="Arial" w:cs="Arial"/>
                <w:sz w:val="16"/>
                <w:szCs w:val="16"/>
                <w:lang w:val="en-US"/>
              </w:rPr>
            </w:pPr>
          </w:p>
        </w:tc>
        <w:tc>
          <w:tcPr>
            <w:tcW w:w="2097" w:type="dxa"/>
          </w:tcPr>
          <w:p w14:paraId="59399CFE"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On a scale of 1</w:t>
            </w:r>
          </w:p>
          <w:p w14:paraId="12489A76"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very useful to 5 not</w:t>
            </w:r>
          </w:p>
          <w:p w14:paraId="065A60B6"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at all useful how</w:t>
            </w:r>
          </w:p>
          <w:p w14:paraId="543CD04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r w:rsidRPr="00313E19">
              <w:rPr>
                <w:rFonts w:ascii="Arial" w:eastAsia="Calibri" w:hAnsi="Arial" w:cs="Arial"/>
                <w:color w:val="231F20"/>
                <w:sz w:val="16"/>
                <w:szCs w:val="16"/>
              </w:rPr>
              <w:t>would you rate this development?</w:t>
            </w:r>
          </w:p>
          <w:p w14:paraId="3C0FFDE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6"/>
                <w:szCs w:val="16"/>
              </w:rPr>
            </w:pPr>
          </w:p>
          <w:p w14:paraId="4C8D52C6" w14:textId="77777777" w:rsidR="00683047" w:rsidRPr="00313E19" w:rsidRDefault="00683047" w:rsidP="004C0F47">
            <w:pPr>
              <w:spacing w:after="0" w:line="240" w:lineRule="auto"/>
              <w:rPr>
                <w:rFonts w:ascii="Arial" w:eastAsia="Calibri" w:hAnsi="Arial" w:cs="Arial"/>
                <w:sz w:val="16"/>
                <w:szCs w:val="16"/>
                <w:lang w:val="en-US"/>
              </w:rPr>
            </w:pPr>
          </w:p>
        </w:tc>
        <w:tc>
          <w:tcPr>
            <w:tcW w:w="2451" w:type="dxa"/>
          </w:tcPr>
          <w:p w14:paraId="64AD626D" w14:textId="77777777" w:rsidR="00683047" w:rsidRPr="00313E19" w:rsidRDefault="00683047" w:rsidP="004C0F47">
            <w:pPr>
              <w:spacing w:after="0" w:line="240" w:lineRule="auto"/>
              <w:rPr>
                <w:rFonts w:ascii="Arial" w:eastAsia="Calibri" w:hAnsi="Arial" w:cs="Arial"/>
                <w:sz w:val="16"/>
                <w:szCs w:val="16"/>
                <w:lang w:val="en-US"/>
              </w:rPr>
            </w:pPr>
            <w:r w:rsidRPr="00313E19">
              <w:rPr>
                <w:rFonts w:ascii="Arial" w:eastAsia="Calibri" w:hAnsi="Arial" w:cs="Arial"/>
                <w:color w:val="231F20"/>
                <w:sz w:val="16"/>
                <w:szCs w:val="16"/>
              </w:rPr>
              <w:t>Claimed Cumulative</w:t>
            </w:r>
          </w:p>
          <w:p w14:paraId="6AA5CA09" w14:textId="77777777" w:rsidR="00683047" w:rsidRPr="00313E19" w:rsidRDefault="00683047" w:rsidP="004C0F47">
            <w:pPr>
              <w:spacing w:after="0" w:line="240" w:lineRule="auto"/>
              <w:rPr>
                <w:rFonts w:ascii="Arial" w:eastAsia="Calibri" w:hAnsi="Arial" w:cs="Arial"/>
                <w:sz w:val="16"/>
                <w:szCs w:val="16"/>
                <w:lang w:val="en-US"/>
              </w:rPr>
            </w:pPr>
          </w:p>
        </w:tc>
      </w:tr>
      <w:tr w:rsidR="00683047" w:rsidRPr="00313E19" w14:paraId="5E849D97" w14:textId="77777777" w:rsidTr="004C0F47">
        <w:trPr>
          <w:trHeight w:val="457"/>
        </w:trPr>
        <w:tc>
          <w:tcPr>
            <w:tcW w:w="1544" w:type="dxa"/>
          </w:tcPr>
          <w:p w14:paraId="647AB4EF"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527C2C7C"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00C36DF6"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645E32D5"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0CD105A0"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49D18DD0"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073A315E"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2E24FF27" w14:textId="77777777" w:rsidTr="004C0F47">
        <w:trPr>
          <w:trHeight w:val="457"/>
        </w:trPr>
        <w:tc>
          <w:tcPr>
            <w:tcW w:w="1544" w:type="dxa"/>
          </w:tcPr>
          <w:p w14:paraId="209E9DC6"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00176856"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1D0A4F96"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2F9BE4A4"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0A9F4312"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1ADCB4B3"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200D027B"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7B9C4505" w14:textId="77777777" w:rsidTr="004C0F47">
        <w:trPr>
          <w:trHeight w:val="457"/>
        </w:trPr>
        <w:tc>
          <w:tcPr>
            <w:tcW w:w="1544" w:type="dxa"/>
          </w:tcPr>
          <w:p w14:paraId="5C5D462B"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0159D902"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6EE6DF17"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2A096C7F"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4693FBCF"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36300C77"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6C5B0A05"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76C74E2A" w14:textId="77777777" w:rsidTr="004C0F47">
        <w:trPr>
          <w:trHeight w:val="457"/>
        </w:trPr>
        <w:tc>
          <w:tcPr>
            <w:tcW w:w="1544" w:type="dxa"/>
          </w:tcPr>
          <w:p w14:paraId="3510BD8A"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5E442030"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7693AF18"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1AB12DDF"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1A398B1F"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2C9AE633"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4D7E065F"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5EF108B2" w14:textId="77777777" w:rsidTr="004C0F47">
        <w:trPr>
          <w:trHeight w:val="457"/>
        </w:trPr>
        <w:tc>
          <w:tcPr>
            <w:tcW w:w="1544" w:type="dxa"/>
          </w:tcPr>
          <w:p w14:paraId="570E916D"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64EDD94A"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13B5CBCB"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4057F167"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08D4E146"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69D300A3"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5ECC4E9F"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5DDF0287" w14:textId="77777777" w:rsidTr="004C0F47">
        <w:trPr>
          <w:trHeight w:val="457"/>
        </w:trPr>
        <w:tc>
          <w:tcPr>
            <w:tcW w:w="1544" w:type="dxa"/>
          </w:tcPr>
          <w:p w14:paraId="5FE773D2"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4D53335A"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0BE5EB66"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0E846A85"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08F72837"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0CCE8CCB"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6AFBEDCF"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471B999D" w14:textId="77777777" w:rsidTr="004C0F47">
        <w:trPr>
          <w:trHeight w:val="457"/>
        </w:trPr>
        <w:tc>
          <w:tcPr>
            <w:tcW w:w="1544" w:type="dxa"/>
          </w:tcPr>
          <w:p w14:paraId="4F70D746"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36FF774A"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01902A14"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12AAECBA"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42485C89"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6D12C540"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042629BB"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17EC437F" w14:textId="77777777" w:rsidTr="004C0F47">
        <w:trPr>
          <w:trHeight w:val="457"/>
        </w:trPr>
        <w:tc>
          <w:tcPr>
            <w:tcW w:w="1544" w:type="dxa"/>
          </w:tcPr>
          <w:p w14:paraId="08E0FC19"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3A33F950"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76F04EAC"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7C0709CD"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350FFE46"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419AA68F"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64F4A1B3" w14:textId="77777777" w:rsidR="00683047" w:rsidRPr="00313E19" w:rsidRDefault="00683047" w:rsidP="004C0F47">
            <w:pPr>
              <w:spacing w:after="0" w:line="240" w:lineRule="auto"/>
              <w:rPr>
                <w:rFonts w:ascii="Arial" w:eastAsia="Calibri" w:hAnsi="Arial" w:cs="Arial"/>
                <w:sz w:val="32"/>
                <w:szCs w:val="32"/>
                <w:lang w:val="en-US"/>
              </w:rPr>
            </w:pPr>
          </w:p>
        </w:tc>
      </w:tr>
      <w:tr w:rsidR="00683047" w:rsidRPr="00313E19" w14:paraId="3C9FE045" w14:textId="77777777" w:rsidTr="004C0F47">
        <w:trPr>
          <w:trHeight w:val="457"/>
        </w:trPr>
        <w:tc>
          <w:tcPr>
            <w:tcW w:w="1544" w:type="dxa"/>
          </w:tcPr>
          <w:p w14:paraId="5DE60F17" w14:textId="77777777" w:rsidR="00683047" w:rsidRPr="00313E19" w:rsidRDefault="00683047" w:rsidP="004C0F47">
            <w:pPr>
              <w:spacing w:after="0" w:line="240" w:lineRule="auto"/>
              <w:rPr>
                <w:rFonts w:ascii="Arial" w:eastAsia="Calibri" w:hAnsi="Arial" w:cs="Arial"/>
                <w:sz w:val="32"/>
                <w:szCs w:val="32"/>
                <w:lang w:val="en-US"/>
              </w:rPr>
            </w:pPr>
          </w:p>
        </w:tc>
        <w:tc>
          <w:tcPr>
            <w:tcW w:w="1720" w:type="dxa"/>
          </w:tcPr>
          <w:p w14:paraId="5DDDC8C9" w14:textId="77777777" w:rsidR="00683047" w:rsidRPr="00313E19" w:rsidRDefault="00683047" w:rsidP="004C0F47">
            <w:pPr>
              <w:spacing w:after="0" w:line="240" w:lineRule="auto"/>
              <w:rPr>
                <w:rFonts w:ascii="Arial" w:eastAsia="Calibri" w:hAnsi="Arial" w:cs="Arial"/>
                <w:sz w:val="32"/>
                <w:szCs w:val="32"/>
                <w:lang w:val="en-US"/>
              </w:rPr>
            </w:pPr>
          </w:p>
        </w:tc>
        <w:tc>
          <w:tcPr>
            <w:tcW w:w="1811" w:type="dxa"/>
          </w:tcPr>
          <w:p w14:paraId="206CA249"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029A8724" w14:textId="77777777" w:rsidR="00683047" w:rsidRPr="00313E19" w:rsidRDefault="00683047" w:rsidP="004C0F47">
            <w:pPr>
              <w:spacing w:after="0" w:line="240" w:lineRule="auto"/>
              <w:rPr>
                <w:rFonts w:ascii="Arial" w:eastAsia="Calibri" w:hAnsi="Arial" w:cs="Arial"/>
                <w:sz w:val="32"/>
                <w:szCs w:val="32"/>
                <w:lang w:val="en-US"/>
              </w:rPr>
            </w:pPr>
          </w:p>
        </w:tc>
        <w:tc>
          <w:tcPr>
            <w:tcW w:w="2078" w:type="dxa"/>
          </w:tcPr>
          <w:p w14:paraId="7D3F2187" w14:textId="77777777" w:rsidR="00683047" w:rsidRPr="00313E19" w:rsidRDefault="00683047" w:rsidP="004C0F47">
            <w:pPr>
              <w:spacing w:after="0" w:line="240" w:lineRule="auto"/>
              <w:rPr>
                <w:rFonts w:ascii="Arial" w:eastAsia="Calibri" w:hAnsi="Arial" w:cs="Arial"/>
                <w:sz w:val="32"/>
                <w:szCs w:val="32"/>
                <w:lang w:val="en-US"/>
              </w:rPr>
            </w:pPr>
          </w:p>
        </w:tc>
        <w:tc>
          <w:tcPr>
            <w:tcW w:w="2097" w:type="dxa"/>
          </w:tcPr>
          <w:p w14:paraId="79F633C0" w14:textId="77777777" w:rsidR="00683047" w:rsidRPr="00313E19" w:rsidRDefault="00683047" w:rsidP="004C0F47">
            <w:pPr>
              <w:spacing w:after="0" w:line="240" w:lineRule="auto"/>
              <w:rPr>
                <w:rFonts w:ascii="Arial" w:eastAsia="Calibri" w:hAnsi="Arial" w:cs="Arial"/>
                <w:sz w:val="32"/>
                <w:szCs w:val="32"/>
                <w:lang w:val="en-US"/>
              </w:rPr>
            </w:pPr>
          </w:p>
        </w:tc>
        <w:tc>
          <w:tcPr>
            <w:tcW w:w="2451" w:type="dxa"/>
          </w:tcPr>
          <w:p w14:paraId="752C3951" w14:textId="77777777" w:rsidR="00683047" w:rsidRPr="00313E19" w:rsidRDefault="00683047" w:rsidP="004C0F47">
            <w:pPr>
              <w:spacing w:after="0" w:line="240" w:lineRule="auto"/>
              <w:rPr>
                <w:rFonts w:ascii="Arial" w:eastAsia="Calibri" w:hAnsi="Arial" w:cs="Arial"/>
                <w:sz w:val="32"/>
                <w:szCs w:val="32"/>
                <w:lang w:val="en-US"/>
              </w:rPr>
            </w:pPr>
          </w:p>
        </w:tc>
      </w:tr>
    </w:tbl>
    <w:p w14:paraId="5C6B9D0B" w14:textId="77777777" w:rsidR="00683047" w:rsidRPr="00313E19" w:rsidRDefault="00683047" w:rsidP="006830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color w:val="FFFFFF"/>
          <w:sz w:val="18"/>
          <w:szCs w:val="18"/>
        </w:rPr>
        <w:t>Da</w:t>
      </w:r>
    </w:p>
    <w:p w14:paraId="27749101" w14:textId="77777777" w:rsidR="00683047" w:rsidRPr="00313E19" w:rsidRDefault="00683047" w:rsidP="00683047">
      <w:pPr>
        <w:autoSpaceDE w:val="0"/>
        <w:autoSpaceDN w:val="0"/>
        <w:adjustRightInd w:val="0"/>
        <w:spacing w:after="0" w:line="240" w:lineRule="auto"/>
        <w:rPr>
          <w:rFonts w:ascii="Arial" w:eastAsia="Calibri" w:hAnsi="Arial" w:cs="Arial"/>
          <w:b/>
          <w:bCs/>
          <w:color w:val="231F20"/>
          <w:sz w:val="32"/>
          <w:szCs w:val="32"/>
        </w:rPr>
      </w:pPr>
      <w:r w:rsidRPr="00313E19">
        <w:rPr>
          <w:rFonts w:ascii="Arial" w:eastAsia="Calibri" w:hAnsi="Arial" w:cs="Arial"/>
          <w:b/>
          <w:color w:val="FFFFFF"/>
          <w:sz w:val="18"/>
          <w:szCs w:val="18"/>
        </w:rPr>
        <w:t>the</w:t>
      </w:r>
      <w:r w:rsidRPr="00313E19">
        <w:rPr>
          <w:rFonts w:ascii="Arial" w:eastAsia="Calibri" w:hAnsi="Arial" w:cs="Arial"/>
          <w:b/>
          <w:bCs/>
          <w:color w:val="231F20"/>
          <w:sz w:val="64"/>
          <w:szCs w:val="64"/>
        </w:rPr>
        <w:t xml:space="preserve"> </w:t>
      </w:r>
      <w:r w:rsidRPr="00313E19">
        <w:rPr>
          <w:rFonts w:ascii="Arial" w:eastAsia="Calibri" w:hAnsi="Arial" w:cs="Arial"/>
          <w:b/>
          <w:bCs/>
          <w:color w:val="231F20"/>
          <w:sz w:val="32"/>
          <w:szCs w:val="32"/>
        </w:rPr>
        <w:t>Activity review</w:t>
      </w:r>
    </w:p>
    <w:tbl>
      <w:tblPr>
        <w:tblW w:w="136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7"/>
        <w:gridCol w:w="4547"/>
        <w:gridCol w:w="4547"/>
      </w:tblGrid>
      <w:tr w:rsidR="00683047" w:rsidRPr="00313E19" w14:paraId="21C1D2A2" w14:textId="77777777" w:rsidTr="004C0F47">
        <w:trPr>
          <w:trHeight w:val="464"/>
        </w:trPr>
        <w:tc>
          <w:tcPr>
            <w:tcW w:w="4547" w:type="dxa"/>
          </w:tcPr>
          <w:p w14:paraId="3DEB9D51" w14:textId="77777777" w:rsidR="00683047" w:rsidRPr="00313E19" w:rsidRDefault="00683047" w:rsidP="004C0F47">
            <w:pPr>
              <w:tabs>
                <w:tab w:val="left" w:pos="1170"/>
              </w:tabs>
              <w:autoSpaceDE w:val="0"/>
              <w:autoSpaceDN w:val="0"/>
              <w:adjustRightInd w:val="0"/>
              <w:spacing w:after="0" w:line="240" w:lineRule="auto"/>
              <w:jc w:val="center"/>
              <w:rPr>
                <w:rFonts w:ascii="Arial" w:eastAsia="Calibri" w:hAnsi="Arial" w:cs="Arial"/>
                <w:b/>
                <w:sz w:val="18"/>
                <w:szCs w:val="18"/>
              </w:rPr>
            </w:pPr>
            <w:r w:rsidRPr="00313E19">
              <w:rPr>
                <w:rFonts w:ascii="Arial" w:eastAsia="Calibri" w:hAnsi="Arial" w:cs="Arial"/>
                <w:b/>
                <w:sz w:val="18"/>
                <w:szCs w:val="18"/>
              </w:rPr>
              <w:t>Planning</w:t>
            </w:r>
          </w:p>
        </w:tc>
        <w:tc>
          <w:tcPr>
            <w:tcW w:w="4547" w:type="dxa"/>
          </w:tcPr>
          <w:p w14:paraId="12FF10FC" w14:textId="77777777" w:rsidR="00683047" w:rsidRPr="00313E19" w:rsidRDefault="00683047" w:rsidP="004C0F47">
            <w:pPr>
              <w:autoSpaceDE w:val="0"/>
              <w:autoSpaceDN w:val="0"/>
              <w:adjustRightInd w:val="0"/>
              <w:spacing w:after="0" w:line="240" w:lineRule="auto"/>
              <w:jc w:val="center"/>
              <w:rPr>
                <w:rFonts w:ascii="Arial" w:eastAsia="Calibri" w:hAnsi="Arial" w:cs="Arial"/>
                <w:b/>
                <w:sz w:val="18"/>
                <w:szCs w:val="18"/>
              </w:rPr>
            </w:pPr>
            <w:r w:rsidRPr="00313E19">
              <w:rPr>
                <w:rFonts w:ascii="Arial" w:eastAsia="Calibri" w:hAnsi="Arial" w:cs="Arial"/>
                <w:b/>
                <w:sz w:val="18"/>
                <w:szCs w:val="18"/>
              </w:rPr>
              <w:t>Professional</w:t>
            </w:r>
          </w:p>
        </w:tc>
        <w:tc>
          <w:tcPr>
            <w:tcW w:w="4547" w:type="dxa"/>
          </w:tcPr>
          <w:p w14:paraId="5E3B3DE1" w14:textId="77777777" w:rsidR="00683047" w:rsidRPr="00313E19" w:rsidRDefault="00683047" w:rsidP="004C0F47">
            <w:pPr>
              <w:autoSpaceDE w:val="0"/>
              <w:autoSpaceDN w:val="0"/>
              <w:adjustRightInd w:val="0"/>
              <w:spacing w:after="0" w:line="240" w:lineRule="auto"/>
              <w:jc w:val="center"/>
              <w:rPr>
                <w:rFonts w:ascii="Arial" w:eastAsia="Calibri" w:hAnsi="Arial" w:cs="Arial"/>
                <w:b/>
                <w:color w:val="FFFFFF"/>
                <w:sz w:val="18"/>
                <w:szCs w:val="18"/>
              </w:rPr>
            </w:pPr>
            <w:r w:rsidRPr="00313E19">
              <w:rPr>
                <w:rFonts w:ascii="Arial" w:eastAsia="Calibri" w:hAnsi="Arial" w:cs="Arial"/>
                <w:b/>
                <w:color w:val="FFFFFF"/>
                <w:sz w:val="18"/>
                <w:szCs w:val="18"/>
              </w:rPr>
              <w:t>P</w:t>
            </w:r>
            <w:r w:rsidRPr="00313E19">
              <w:rPr>
                <w:rFonts w:ascii="Arial" w:eastAsia="Calibri" w:hAnsi="Arial" w:cs="Arial"/>
                <w:b/>
                <w:sz w:val="18"/>
                <w:szCs w:val="18"/>
              </w:rPr>
              <w:t xml:space="preserve"> Personal</w:t>
            </w:r>
            <w:r w:rsidRPr="00313E19">
              <w:rPr>
                <w:rFonts w:ascii="Arial" w:eastAsia="Calibri" w:hAnsi="Arial" w:cs="Arial"/>
                <w:b/>
                <w:color w:val="FFFFFF"/>
                <w:sz w:val="18"/>
                <w:szCs w:val="18"/>
              </w:rPr>
              <w:t xml:space="preserve"> P</w:t>
            </w:r>
          </w:p>
        </w:tc>
      </w:tr>
      <w:tr w:rsidR="00683047" w:rsidRPr="00313E19" w14:paraId="6DBD3AF9" w14:textId="77777777" w:rsidTr="004C0F47">
        <w:trPr>
          <w:trHeight w:val="286"/>
        </w:trPr>
        <w:tc>
          <w:tcPr>
            <w:tcW w:w="4547" w:type="dxa"/>
          </w:tcPr>
          <w:p w14:paraId="23BA47ED" w14:textId="77777777" w:rsidR="00683047" w:rsidRPr="00313E19" w:rsidRDefault="00683047" w:rsidP="004C0F47">
            <w:pPr>
              <w:autoSpaceDE w:val="0"/>
              <w:autoSpaceDN w:val="0"/>
              <w:adjustRightInd w:val="0"/>
              <w:spacing w:after="0" w:line="240" w:lineRule="auto"/>
              <w:rPr>
                <w:rFonts w:ascii="Arial" w:eastAsia="Calibri" w:hAnsi="Arial" w:cs="Arial"/>
                <w:sz w:val="18"/>
                <w:szCs w:val="18"/>
              </w:rPr>
            </w:pPr>
            <w:r w:rsidRPr="00313E19">
              <w:rPr>
                <w:rFonts w:ascii="Arial" w:eastAsia="Calibri" w:hAnsi="Arial" w:cs="Arial"/>
                <w:b/>
                <w:bCs/>
                <w:color w:val="231F20"/>
                <w:sz w:val="18"/>
                <w:szCs w:val="18"/>
              </w:rPr>
              <w:t>Review comments – achievements</w:t>
            </w:r>
          </w:p>
        </w:tc>
        <w:tc>
          <w:tcPr>
            <w:tcW w:w="4547" w:type="dxa"/>
          </w:tcPr>
          <w:p w14:paraId="3C6615FB"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33661194"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12CC007E" w14:textId="77777777" w:rsidTr="004C0F47">
        <w:trPr>
          <w:trHeight w:val="501"/>
        </w:trPr>
        <w:tc>
          <w:tcPr>
            <w:tcW w:w="4547" w:type="dxa"/>
          </w:tcPr>
          <w:p w14:paraId="0F8C44FE"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lastRenderedPageBreak/>
              <w:t>What has been your greatest achievement during this review period?</w:t>
            </w:r>
          </w:p>
          <w:p w14:paraId="133F725B"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does it mean for you professionally and personally?</w:t>
            </w:r>
          </w:p>
          <w:p w14:paraId="0412DBBD"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did you learn from the experience?</w:t>
            </w:r>
          </w:p>
          <w:p w14:paraId="62848A7F"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11C203C1"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5B16BFE1"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62A44B32" w14:textId="77777777" w:rsidTr="004C0F47">
        <w:trPr>
          <w:trHeight w:val="204"/>
        </w:trPr>
        <w:tc>
          <w:tcPr>
            <w:tcW w:w="4547" w:type="dxa"/>
          </w:tcPr>
          <w:p w14:paraId="373BAEE0"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b/>
                <w:bCs/>
                <w:color w:val="231F20"/>
                <w:sz w:val="18"/>
                <w:szCs w:val="18"/>
              </w:rPr>
              <w:t>Review comments</w:t>
            </w:r>
          </w:p>
        </w:tc>
        <w:tc>
          <w:tcPr>
            <w:tcW w:w="4547" w:type="dxa"/>
          </w:tcPr>
          <w:p w14:paraId="07B09DB2"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1D9E72BC"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2BE7DDD7" w14:textId="77777777" w:rsidTr="004C0F47">
        <w:trPr>
          <w:trHeight w:val="501"/>
        </w:trPr>
        <w:tc>
          <w:tcPr>
            <w:tcW w:w="4547" w:type="dxa"/>
          </w:tcPr>
          <w:p w14:paraId="53E5A025"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have you not achieved and why?</w:t>
            </w:r>
          </w:p>
          <w:p w14:paraId="2B3D8342"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How have your development plans changed as a result?</w:t>
            </w:r>
          </w:p>
          <w:p w14:paraId="71E15051"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new learning needs has this generated?</w:t>
            </w:r>
          </w:p>
          <w:p w14:paraId="6BD32F5B"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1FCCA0AF"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083D1F56"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00C45B37" w14:textId="77777777" w:rsidTr="004C0F47">
        <w:trPr>
          <w:trHeight w:val="319"/>
        </w:trPr>
        <w:tc>
          <w:tcPr>
            <w:tcW w:w="4547" w:type="dxa"/>
          </w:tcPr>
          <w:p w14:paraId="79365266"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b/>
                <w:bCs/>
                <w:color w:val="231F20"/>
                <w:sz w:val="18"/>
                <w:szCs w:val="18"/>
              </w:rPr>
              <w:t>Activities to be carried forward</w:t>
            </w:r>
          </w:p>
        </w:tc>
        <w:tc>
          <w:tcPr>
            <w:tcW w:w="4547" w:type="dxa"/>
          </w:tcPr>
          <w:p w14:paraId="34041655"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1BD97759"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65F0E5B3" w14:textId="77777777" w:rsidTr="004C0F47">
        <w:trPr>
          <w:trHeight w:val="464"/>
        </w:trPr>
        <w:tc>
          <w:tcPr>
            <w:tcW w:w="4547" w:type="dxa"/>
          </w:tcPr>
          <w:p w14:paraId="07EC0435"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activities would you like to carry forward into next year?</w:t>
            </w:r>
          </w:p>
          <w:p w14:paraId="046A13B7"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activities need further development?</w:t>
            </w:r>
          </w:p>
          <w:p w14:paraId="748303C5"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61348C2C"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37F24FEC"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7D6E46B9" w14:textId="77777777" w:rsidTr="004C0F47">
        <w:trPr>
          <w:trHeight w:val="254"/>
        </w:trPr>
        <w:tc>
          <w:tcPr>
            <w:tcW w:w="4547" w:type="dxa"/>
          </w:tcPr>
          <w:p w14:paraId="65A9037A"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b/>
                <w:bCs/>
                <w:color w:val="231F20"/>
                <w:sz w:val="18"/>
                <w:szCs w:val="18"/>
              </w:rPr>
              <w:t>Moment of realisation</w:t>
            </w:r>
          </w:p>
        </w:tc>
        <w:tc>
          <w:tcPr>
            <w:tcW w:w="4547" w:type="dxa"/>
          </w:tcPr>
          <w:p w14:paraId="1FF75E67"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6FED4B4A"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33583A7E" w14:textId="77777777" w:rsidTr="004C0F47">
        <w:trPr>
          <w:trHeight w:val="501"/>
        </w:trPr>
        <w:tc>
          <w:tcPr>
            <w:tcW w:w="4547" w:type="dxa"/>
          </w:tcPr>
          <w:p w14:paraId="0A9C1654"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What has been this year’s ‘light bulb moment’ when you have learnt or experienced something that has helped to make sense of everything else or which was truly inspirational? It could be a phrase, a quote, or a brilliant idea.</w:t>
            </w:r>
          </w:p>
          <w:p w14:paraId="21115661"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312B941E"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6FDE044F"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5E54287A" w14:textId="77777777" w:rsidTr="004C0F47">
        <w:trPr>
          <w:trHeight w:val="302"/>
        </w:trPr>
        <w:tc>
          <w:tcPr>
            <w:tcW w:w="4547" w:type="dxa"/>
          </w:tcPr>
          <w:p w14:paraId="5AC8CDE9"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b/>
                <w:bCs/>
                <w:color w:val="231F20"/>
                <w:sz w:val="18"/>
                <w:szCs w:val="18"/>
              </w:rPr>
              <w:t>Review date</w:t>
            </w:r>
          </w:p>
        </w:tc>
        <w:tc>
          <w:tcPr>
            <w:tcW w:w="4547" w:type="dxa"/>
          </w:tcPr>
          <w:p w14:paraId="64905130"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b/>
                <w:bCs/>
                <w:color w:val="231F20"/>
                <w:sz w:val="18"/>
                <w:szCs w:val="18"/>
              </w:rPr>
              <w:t>Proposed                      Actual</w:t>
            </w:r>
          </w:p>
        </w:tc>
        <w:tc>
          <w:tcPr>
            <w:tcW w:w="4547" w:type="dxa"/>
          </w:tcPr>
          <w:p w14:paraId="0F878DB6"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b/>
                <w:bCs/>
                <w:color w:val="231F20"/>
                <w:sz w:val="18"/>
                <w:szCs w:val="18"/>
              </w:rPr>
              <w:t>Proposed                      Actual</w:t>
            </w:r>
          </w:p>
        </w:tc>
      </w:tr>
      <w:tr w:rsidR="00683047" w:rsidRPr="00313E19" w14:paraId="6319295B" w14:textId="77777777" w:rsidTr="004C0F47">
        <w:trPr>
          <w:trHeight w:val="501"/>
        </w:trPr>
        <w:tc>
          <w:tcPr>
            <w:tcW w:w="4547" w:type="dxa"/>
          </w:tcPr>
          <w:p w14:paraId="5DA1B459"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Set a date for when you will look at your plan again and revise it. Make room for at least two reviews before the end of the plan year.</w:t>
            </w:r>
          </w:p>
          <w:p w14:paraId="1F90A6FB"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0B62AD33"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Pr>
                <w:rFonts w:ascii="Arial" w:eastAsia="Calibri" w:hAnsi="Arial" w:cs="Arial"/>
                <w:color w:val="231F20"/>
                <w:sz w:val="18"/>
                <w:szCs w:val="18"/>
              </w:rPr>
              <w:t>11th January</w:t>
            </w:r>
            <w:r w:rsidRPr="00313E19">
              <w:rPr>
                <w:rFonts w:ascii="Arial" w:eastAsia="Calibri" w:hAnsi="Arial" w:cs="Arial"/>
                <w:color w:val="231F20"/>
                <w:sz w:val="18"/>
                <w:szCs w:val="18"/>
              </w:rPr>
              <w:t xml:space="preserve"> </w:t>
            </w:r>
            <w:r>
              <w:rPr>
                <w:rFonts w:ascii="Arial" w:eastAsia="Calibri" w:hAnsi="Arial" w:cs="Arial"/>
                <w:color w:val="231F20"/>
                <w:sz w:val="18"/>
                <w:szCs w:val="18"/>
              </w:rPr>
              <w:t>2022.</w:t>
            </w:r>
          </w:p>
          <w:p w14:paraId="639B31FA" w14:textId="77777777" w:rsidR="00683047" w:rsidRDefault="00683047" w:rsidP="004C0F47">
            <w:pPr>
              <w:autoSpaceDE w:val="0"/>
              <w:autoSpaceDN w:val="0"/>
              <w:adjustRightInd w:val="0"/>
              <w:spacing w:after="0" w:line="240" w:lineRule="auto"/>
              <w:rPr>
                <w:rFonts w:ascii="Arial" w:eastAsia="Calibri" w:hAnsi="Arial" w:cs="Arial"/>
                <w:color w:val="231F20"/>
                <w:sz w:val="18"/>
                <w:szCs w:val="18"/>
                <w:vertAlign w:val="superscript"/>
              </w:rPr>
            </w:pPr>
          </w:p>
          <w:p w14:paraId="53D9235A" w14:textId="77777777" w:rsidR="00683047" w:rsidRPr="00773F7C" w:rsidRDefault="00683047" w:rsidP="004C0F47">
            <w:pPr>
              <w:autoSpaceDE w:val="0"/>
              <w:autoSpaceDN w:val="0"/>
              <w:adjustRightInd w:val="0"/>
              <w:spacing w:after="0" w:line="240" w:lineRule="auto"/>
              <w:rPr>
                <w:rFonts w:ascii="Arial" w:eastAsia="Calibri" w:hAnsi="Arial" w:cs="Arial"/>
                <w:color w:val="231F20"/>
                <w:sz w:val="24"/>
                <w:szCs w:val="24"/>
                <w:vertAlign w:val="superscript"/>
              </w:rPr>
            </w:pPr>
            <w:r w:rsidRPr="00773F7C">
              <w:rPr>
                <w:rFonts w:ascii="Arial" w:eastAsia="Calibri" w:hAnsi="Arial" w:cs="Arial"/>
                <w:color w:val="231F20"/>
                <w:sz w:val="24"/>
                <w:szCs w:val="24"/>
                <w:vertAlign w:val="superscript"/>
              </w:rPr>
              <w:t>3</w:t>
            </w:r>
            <w:r>
              <w:rPr>
                <w:rFonts w:ascii="Arial" w:eastAsia="Calibri" w:hAnsi="Arial" w:cs="Arial"/>
                <w:color w:val="231F20"/>
                <w:sz w:val="24"/>
                <w:szCs w:val="24"/>
                <w:vertAlign w:val="superscript"/>
              </w:rPr>
              <w:t xml:space="preserve">1st </w:t>
            </w:r>
            <w:r w:rsidRPr="00773F7C">
              <w:rPr>
                <w:rFonts w:ascii="Arial" w:eastAsia="Calibri" w:hAnsi="Arial" w:cs="Arial"/>
                <w:color w:val="231F20"/>
                <w:sz w:val="24"/>
                <w:szCs w:val="24"/>
                <w:vertAlign w:val="superscript"/>
              </w:rPr>
              <w:t>March 2022</w:t>
            </w:r>
            <w:r>
              <w:rPr>
                <w:rFonts w:ascii="Arial" w:eastAsia="Calibri" w:hAnsi="Arial" w:cs="Arial"/>
                <w:color w:val="231F20"/>
                <w:sz w:val="24"/>
                <w:szCs w:val="24"/>
                <w:vertAlign w:val="superscript"/>
              </w:rPr>
              <w:t>.</w:t>
            </w:r>
            <w:r w:rsidRPr="00773F7C">
              <w:rPr>
                <w:rFonts w:ascii="Arial" w:eastAsia="Calibri" w:hAnsi="Arial" w:cs="Arial"/>
                <w:color w:val="231F20"/>
                <w:sz w:val="24"/>
                <w:szCs w:val="24"/>
                <w:vertAlign w:val="superscript"/>
              </w:rPr>
              <w:t xml:space="preserve">                                         </w:t>
            </w:r>
          </w:p>
          <w:p w14:paraId="4C2E243D"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21310B42"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Pr>
                <w:rFonts w:ascii="Arial" w:eastAsia="Calibri" w:hAnsi="Arial" w:cs="Arial"/>
                <w:color w:val="231F20"/>
                <w:sz w:val="18"/>
                <w:szCs w:val="18"/>
              </w:rPr>
              <w:t>11th January</w:t>
            </w:r>
            <w:r w:rsidRPr="00313E19">
              <w:rPr>
                <w:rFonts w:ascii="Arial" w:eastAsia="Calibri" w:hAnsi="Arial" w:cs="Arial"/>
                <w:color w:val="231F20"/>
                <w:sz w:val="18"/>
                <w:szCs w:val="18"/>
              </w:rPr>
              <w:t xml:space="preserve"> </w:t>
            </w:r>
            <w:r>
              <w:rPr>
                <w:rFonts w:ascii="Arial" w:eastAsia="Calibri" w:hAnsi="Arial" w:cs="Arial"/>
                <w:color w:val="231F20"/>
                <w:sz w:val="18"/>
                <w:szCs w:val="18"/>
              </w:rPr>
              <w:t>2022.</w:t>
            </w:r>
          </w:p>
          <w:p w14:paraId="7189A74F" w14:textId="77777777" w:rsidR="00683047" w:rsidRDefault="00683047" w:rsidP="004C0F47">
            <w:pPr>
              <w:autoSpaceDE w:val="0"/>
              <w:autoSpaceDN w:val="0"/>
              <w:adjustRightInd w:val="0"/>
              <w:spacing w:after="0" w:line="240" w:lineRule="auto"/>
              <w:rPr>
                <w:rFonts w:ascii="Arial" w:eastAsia="Calibri" w:hAnsi="Arial" w:cs="Arial"/>
                <w:color w:val="231F20"/>
                <w:sz w:val="18"/>
                <w:szCs w:val="18"/>
                <w:vertAlign w:val="superscript"/>
              </w:rPr>
            </w:pPr>
          </w:p>
          <w:p w14:paraId="48E474B7" w14:textId="77777777" w:rsidR="00683047" w:rsidRPr="00773F7C" w:rsidRDefault="00683047" w:rsidP="004C0F47">
            <w:pPr>
              <w:autoSpaceDE w:val="0"/>
              <w:autoSpaceDN w:val="0"/>
              <w:adjustRightInd w:val="0"/>
              <w:spacing w:after="0" w:line="240" w:lineRule="auto"/>
              <w:rPr>
                <w:rFonts w:ascii="Arial" w:eastAsia="Calibri" w:hAnsi="Arial" w:cs="Arial"/>
                <w:color w:val="231F20"/>
                <w:sz w:val="24"/>
                <w:szCs w:val="24"/>
                <w:vertAlign w:val="superscript"/>
              </w:rPr>
            </w:pPr>
            <w:r w:rsidRPr="00773F7C">
              <w:rPr>
                <w:rFonts w:ascii="Arial" w:eastAsia="Calibri" w:hAnsi="Arial" w:cs="Arial"/>
                <w:color w:val="231F20"/>
                <w:sz w:val="24"/>
                <w:szCs w:val="24"/>
                <w:vertAlign w:val="superscript"/>
              </w:rPr>
              <w:t>3</w:t>
            </w:r>
            <w:r>
              <w:rPr>
                <w:rFonts w:ascii="Arial" w:eastAsia="Calibri" w:hAnsi="Arial" w:cs="Arial"/>
                <w:color w:val="231F20"/>
                <w:sz w:val="24"/>
                <w:szCs w:val="24"/>
                <w:vertAlign w:val="superscript"/>
              </w:rPr>
              <w:t xml:space="preserve">1st </w:t>
            </w:r>
            <w:r w:rsidRPr="00773F7C">
              <w:rPr>
                <w:rFonts w:ascii="Arial" w:eastAsia="Calibri" w:hAnsi="Arial" w:cs="Arial"/>
                <w:color w:val="231F20"/>
                <w:sz w:val="24"/>
                <w:szCs w:val="24"/>
                <w:vertAlign w:val="superscript"/>
              </w:rPr>
              <w:t>March 2022</w:t>
            </w:r>
            <w:r>
              <w:rPr>
                <w:rFonts w:ascii="Arial" w:eastAsia="Calibri" w:hAnsi="Arial" w:cs="Arial"/>
                <w:color w:val="231F20"/>
                <w:sz w:val="24"/>
                <w:szCs w:val="24"/>
                <w:vertAlign w:val="superscript"/>
              </w:rPr>
              <w:t>.</w:t>
            </w:r>
            <w:r w:rsidRPr="00773F7C">
              <w:rPr>
                <w:rFonts w:ascii="Arial" w:eastAsia="Calibri" w:hAnsi="Arial" w:cs="Arial"/>
                <w:color w:val="231F20"/>
                <w:sz w:val="24"/>
                <w:szCs w:val="24"/>
                <w:vertAlign w:val="superscript"/>
              </w:rPr>
              <w:t xml:space="preserve">                                          </w:t>
            </w:r>
          </w:p>
          <w:p w14:paraId="7F5E636C" w14:textId="77777777" w:rsidR="00683047" w:rsidRPr="00773F7C" w:rsidRDefault="00683047" w:rsidP="004C0F47">
            <w:pPr>
              <w:autoSpaceDE w:val="0"/>
              <w:autoSpaceDN w:val="0"/>
              <w:adjustRightInd w:val="0"/>
              <w:spacing w:after="0" w:line="240" w:lineRule="auto"/>
              <w:rPr>
                <w:rFonts w:ascii="Arial" w:eastAsia="Calibri" w:hAnsi="Arial" w:cs="Arial"/>
                <w:color w:val="231F20"/>
                <w:sz w:val="18"/>
                <w:szCs w:val="18"/>
              </w:rPr>
            </w:pPr>
          </w:p>
        </w:tc>
      </w:tr>
      <w:tr w:rsidR="00683047" w:rsidRPr="00313E19" w14:paraId="356D2FEF" w14:textId="77777777" w:rsidTr="004C0F47">
        <w:trPr>
          <w:trHeight w:val="356"/>
        </w:trPr>
        <w:tc>
          <w:tcPr>
            <w:tcW w:w="4547" w:type="dxa"/>
          </w:tcPr>
          <w:p w14:paraId="57548377"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r w:rsidRPr="00313E19">
              <w:rPr>
                <w:rFonts w:ascii="Arial" w:eastAsia="Calibri" w:hAnsi="Arial" w:cs="Arial"/>
                <w:b/>
                <w:bCs/>
                <w:color w:val="231F20"/>
                <w:sz w:val="18"/>
                <w:szCs w:val="18"/>
              </w:rPr>
              <w:t>Cross reference</w:t>
            </w:r>
          </w:p>
        </w:tc>
        <w:tc>
          <w:tcPr>
            <w:tcW w:w="4547" w:type="dxa"/>
          </w:tcPr>
          <w:p w14:paraId="60444C49"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372F877A"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r w:rsidR="00683047" w:rsidRPr="00313E19" w14:paraId="047A86F8" w14:textId="77777777" w:rsidTr="004C0F47">
        <w:trPr>
          <w:trHeight w:val="501"/>
        </w:trPr>
        <w:tc>
          <w:tcPr>
            <w:tcW w:w="4547" w:type="dxa"/>
          </w:tcPr>
          <w:p w14:paraId="38D4AAC8" w14:textId="77777777" w:rsidR="00683047" w:rsidRPr="00313E19" w:rsidRDefault="00683047" w:rsidP="004C0F47">
            <w:pPr>
              <w:autoSpaceDE w:val="0"/>
              <w:autoSpaceDN w:val="0"/>
              <w:adjustRightInd w:val="0"/>
              <w:spacing w:after="0" w:line="240" w:lineRule="auto"/>
              <w:rPr>
                <w:rFonts w:ascii="Arial" w:eastAsia="Calibri" w:hAnsi="Arial" w:cs="Arial"/>
                <w:color w:val="231F20"/>
                <w:sz w:val="18"/>
                <w:szCs w:val="18"/>
              </w:rPr>
            </w:pPr>
            <w:r w:rsidRPr="00313E19">
              <w:rPr>
                <w:rFonts w:ascii="Arial" w:eastAsia="Calibri" w:hAnsi="Arial" w:cs="Arial"/>
                <w:color w:val="231F20"/>
                <w:sz w:val="18"/>
                <w:szCs w:val="18"/>
              </w:rPr>
              <w:t>Some or most of the activities you plan may be the requirements of other bodies you belong to. Make a note here.</w:t>
            </w:r>
          </w:p>
          <w:p w14:paraId="51A89505" w14:textId="77777777" w:rsidR="00683047" w:rsidRPr="00313E19" w:rsidRDefault="00683047" w:rsidP="004C0F47">
            <w:pPr>
              <w:rPr>
                <w:rFonts w:ascii="Arial" w:eastAsia="Calibri" w:hAnsi="Arial" w:cs="Arial"/>
                <w:sz w:val="18"/>
                <w:szCs w:val="18"/>
              </w:rPr>
            </w:pPr>
          </w:p>
          <w:p w14:paraId="4B69BCE7" w14:textId="77777777" w:rsidR="00683047" w:rsidRPr="00313E19" w:rsidRDefault="00683047" w:rsidP="004C0F47">
            <w:pPr>
              <w:rPr>
                <w:rFonts w:ascii="Arial" w:eastAsia="Calibri" w:hAnsi="Arial" w:cs="Arial"/>
                <w:sz w:val="18"/>
                <w:szCs w:val="18"/>
              </w:rPr>
            </w:pPr>
          </w:p>
        </w:tc>
        <w:tc>
          <w:tcPr>
            <w:tcW w:w="4547" w:type="dxa"/>
          </w:tcPr>
          <w:p w14:paraId="3280CCD3"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c>
          <w:tcPr>
            <w:tcW w:w="4547" w:type="dxa"/>
          </w:tcPr>
          <w:p w14:paraId="123E8B81" w14:textId="77777777" w:rsidR="00683047" w:rsidRPr="00313E19" w:rsidRDefault="00683047" w:rsidP="004C0F47">
            <w:pPr>
              <w:autoSpaceDE w:val="0"/>
              <w:autoSpaceDN w:val="0"/>
              <w:adjustRightInd w:val="0"/>
              <w:spacing w:after="0" w:line="240" w:lineRule="auto"/>
              <w:rPr>
                <w:rFonts w:ascii="Arial" w:eastAsia="Calibri" w:hAnsi="Arial" w:cs="Arial"/>
                <w:color w:val="FFFFFF"/>
                <w:sz w:val="18"/>
                <w:szCs w:val="18"/>
              </w:rPr>
            </w:pPr>
          </w:p>
        </w:tc>
      </w:tr>
    </w:tbl>
    <w:p w14:paraId="1C4295C3" w14:textId="346E7102" w:rsidR="00951A02" w:rsidRPr="00313E19" w:rsidRDefault="00951A02" w:rsidP="000B2B89">
      <w:pPr>
        <w:spacing w:line="360" w:lineRule="auto"/>
        <w:jc w:val="both"/>
        <w:rPr>
          <w:rFonts w:ascii="Arial" w:hAnsi="Arial" w:cs="Arial"/>
          <w:sz w:val="24"/>
          <w:szCs w:val="24"/>
        </w:rPr>
        <w:sectPr w:rsidR="00951A02" w:rsidRPr="00313E19" w:rsidSect="003B539D">
          <w:pgSz w:w="16838" w:h="11906" w:orient="landscape"/>
          <w:pgMar w:top="1440" w:right="1440" w:bottom="1440" w:left="1440" w:header="708" w:footer="708" w:gutter="0"/>
          <w:pgNumType w:start="47"/>
          <w:cols w:space="708"/>
          <w:docGrid w:linePitch="360"/>
        </w:sectPr>
      </w:pPr>
    </w:p>
    <w:p w14:paraId="4161BD8C" w14:textId="77777777" w:rsidR="00683047" w:rsidRPr="00313E19" w:rsidRDefault="00683047" w:rsidP="00683047">
      <w:pPr>
        <w:spacing w:line="360" w:lineRule="auto"/>
        <w:rPr>
          <w:rFonts w:ascii="Arial" w:hAnsi="Arial" w:cs="Arial"/>
          <w:sz w:val="24"/>
          <w:szCs w:val="24"/>
        </w:rPr>
      </w:pPr>
      <w:r w:rsidRPr="00313E19">
        <w:rPr>
          <w:rFonts w:ascii="Arial" w:hAnsi="Arial" w:cs="Arial"/>
          <w:sz w:val="24"/>
          <w:szCs w:val="24"/>
        </w:rPr>
        <w:lastRenderedPageBreak/>
        <w:t xml:space="preserve">Appendix 4.2. </w:t>
      </w:r>
    </w:p>
    <w:p w14:paraId="7F71D3B3" w14:textId="5ADD4EB7" w:rsidR="00683047" w:rsidRPr="003B539D" w:rsidRDefault="00683047" w:rsidP="00683047">
      <w:pPr>
        <w:spacing w:line="360" w:lineRule="auto"/>
        <w:rPr>
          <w:rFonts w:ascii="Arial" w:hAnsi="Arial" w:cs="Arial"/>
          <w:sz w:val="24"/>
          <w:szCs w:val="24"/>
        </w:rPr>
      </w:pPr>
      <w:r w:rsidRPr="00313E19">
        <w:rPr>
          <w:rFonts w:ascii="Arial" w:hAnsi="Arial" w:cs="Arial"/>
          <w:sz w:val="24"/>
          <w:szCs w:val="24"/>
        </w:rPr>
        <w:t>Welsh Ambulance Service, Values and Beliefs.</w:t>
      </w:r>
    </w:p>
    <w:p w14:paraId="19BAD36D" w14:textId="761908F1" w:rsidR="00951A02" w:rsidRPr="00313E19" w:rsidRDefault="00683047" w:rsidP="00683047">
      <w:pPr>
        <w:spacing w:line="360" w:lineRule="auto"/>
        <w:jc w:val="center"/>
        <w:rPr>
          <w:rFonts w:ascii="Arial" w:hAnsi="Arial" w:cs="Arial"/>
          <w:color w:val="FF0000"/>
          <w:sz w:val="24"/>
          <w:szCs w:val="24"/>
        </w:rPr>
        <w:sectPr w:rsidR="00951A02" w:rsidRPr="00313E19" w:rsidSect="003B539D">
          <w:pgSz w:w="16838" w:h="11906" w:orient="landscape"/>
          <w:pgMar w:top="1440" w:right="1440" w:bottom="1440" w:left="1440" w:header="708" w:footer="708" w:gutter="0"/>
          <w:pgBorders w:offsetFrom="page">
            <w:top w:val="single" w:sz="4" w:space="24" w:color="FFFFFF" w:themeColor="background1"/>
            <w:left w:val="single" w:sz="4" w:space="24" w:color="FFFFFF" w:themeColor="background1"/>
            <w:bottom w:val="single" w:sz="4" w:space="24" w:color="FFFFFF" w:themeColor="background1"/>
            <w:right w:val="single" w:sz="4" w:space="24" w:color="FFFFFF" w:themeColor="background1"/>
          </w:pgBorders>
          <w:pgNumType w:start="53"/>
          <w:cols w:space="708"/>
          <w:docGrid w:linePitch="360"/>
        </w:sectPr>
      </w:pPr>
      <w:r w:rsidRPr="00313E19">
        <w:rPr>
          <w:rFonts w:ascii="Arial" w:hAnsi="Arial" w:cs="Arial"/>
          <w:noProof/>
          <w:lang w:val="en-US"/>
        </w:rPr>
        <w:drawing>
          <wp:inline distT="0" distB="0" distL="0" distR="0" wp14:anchorId="3978FE56" wp14:editId="56E8E479">
            <wp:extent cx="8452485" cy="4593265"/>
            <wp:effectExtent l="0" t="0" r="5715"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472655" cy="4604226"/>
                    </a:xfrm>
                    <a:prstGeom prst="rect">
                      <a:avLst/>
                    </a:prstGeom>
                    <a:noFill/>
                    <a:ln>
                      <a:noFill/>
                    </a:ln>
                  </pic:spPr>
                </pic:pic>
              </a:graphicData>
            </a:graphic>
          </wp:inline>
        </w:drawing>
      </w:r>
    </w:p>
    <w:p w14:paraId="4AD03B86" w14:textId="2EB1CD2D" w:rsidR="00951A02" w:rsidRDefault="00951A02" w:rsidP="00951A02">
      <w:pPr>
        <w:spacing w:line="360" w:lineRule="auto"/>
        <w:rPr>
          <w:rFonts w:ascii="Arial" w:hAnsi="Arial" w:cs="Arial"/>
          <w:noProof/>
          <w:lang w:val="en-US"/>
        </w:rPr>
      </w:pPr>
    </w:p>
    <w:p w14:paraId="3A3E6E29" w14:textId="77777777" w:rsidR="00683047" w:rsidRPr="00313E19" w:rsidRDefault="00683047" w:rsidP="00683047">
      <w:pPr>
        <w:spacing w:line="360" w:lineRule="auto"/>
        <w:rPr>
          <w:rFonts w:ascii="Arial" w:hAnsi="Arial" w:cs="Arial"/>
          <w:sz w:val="24"/>
          <w:szCs w:val="24"/>
        </w:rPr>
      </w:pPr>
      <w:r w:rsidRPr="00313E19">
        <w:rPr>
          <w:rFonts w:ascii="Arial" w:hAnsi="Arial" w:cs="Arial"/>
          <w:sz w:val="24"/>
          <w:szCs w:val="24"/>
        </w:rPr>
        <w:t xml:space="preserve">Appendix 4.3. </w:t>
      </w:r>
    </w:p>
    <w:p w14:paraId="0814FF27" w14:textId="77777777" w:rsidR="00683047" w:rsidRPr="00313E19" w:rsidRDefault="00683047" w:rsidP="00683047">
      <w:pPr>
        <w:spacing w:line="360" w:lineRule="auto"/>
        <w:rPr>
          <w:rFonts w:ascii="Arial" w:hAnsi="Arial" w:cs="Arial"/>
          <w:sz w:val="24"/>
          <w:szCs w:val="24"/>
        </w:rPr>
      </w:pPr>
      <w:r w:rsidRPr="00313E19">
        <w:rPr>
          <w:rFonts w:ascii="Arial" w:hAnsi="Arial" w:cs="Arial"/>
          <w:sz w:val="24"/>
          <w:szCs w:val="24"/>
        </w:rPr>
        <w:t>Insight’s profile.</w:t>
      </w:r>
    </w:p>
    <w:p w14:paraId="288D2FFF" w14:textId="77777777" w:rsidR="00683047" w:rsidRPr="00313E19" w:rsidRDefault="00683047" w:rsidP="00683047">
      <w:pPr>
        <w:spacing w:line="360" w:lineRule="auto"/>
        <w:rPr>
          <w:rFonts w:ascii="Arial" w:hAnsi="Arial" w:cs="Arial"/>
        </w:rPr>
      </w:pPr>
      <w:r w:rsidRPr="00313E19">
        <w:rPr>
          <w:rFonts w:ascii="Arial" w:hAnsi="Arial" w:cs="Arial"/>
        </w:rPr>
        <w:object w:dxaOrig="1508" w:dyaOrig="983" w14:anchorId="2A3123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5pt;height:52.05pt" o:ole="">
            <v:imagedata r:id="rId33" o:title=""/>
          </v:shape>
          <o:OLEObject Type="Embed" ProgID="Package" ShapeID="_x0000_i1025" DrawAspect="Icon" ObjectID="_1699410598" r:id="rId34"/>
        </w:object>
      </w:r>
    </w:p>
    <w:p w14:paraId="5A6C86F9" w14:textId="77777777" w:rsidR="00997CC2" w:rsidRPr="00997CC2" w:rsidRDefault="00997CC2" w:rsidP="00997CC2">
      <w:pPr>
        <w:rPr>
          <w:rFonts w:ascii="Arial" w:hAnsi="Arial" w:cs="Arial"/>
          <w:sz w:val="24"/>
          <w:szCs w:val="24"/>
        </w:rPr>
      </w:pPr>
    </w:p>
    <w:p w14:paraId="0AEC5C87" w14:textId="77777777" w:rsidR="00997CC2" w:rsidRPr="00997CC2" w:rsidRDefault="00997CC2" w:rsidP="00997CC2">
      <w:pPr>
        <w:rPr>
          <w:rFonts w:ascii="Arial" w:hAnsi="Arial" w:cs="Arial"/>
          <w:sz w:val="24"/>
          <w:szCs w:val="24"/>
        </w:rPr>
      </w:pPr>
    </w:p>
    <w:p w14:paraId="13BCF188" w14:textId="77777777" w:rsidR="00997CC2" w:rsidRPr="00997CC2" w:rsidRDefault="00997CC2" w:rsidP="00997CC2">
      <w:pPr>
        <w:rPr>
          <w:rFonts w:ascii="Arial" w:hAnsi="Arial" w:cs="Arial"/>
          <w:sz w:val="24"/>
          <w:szCs w:val="24"/>
        </w:rPr>
      </w:pPr>
    </w:p>
    <w:p w14:paraId="2B968B18" w14:textId="77777777" w:rsidR="00997CC2" w:rsidRDefault="00997CC2" w:rsidP="00997CC2">
      <w:pPr>
        <w:rPr>
          <w:rFonts w:ascii="Arial" w:hAnsi="Arial" w:cs="Arial"/>
          <w:noProof/>
          <w:lang w:val="en-US"/>
        </w:rPr>
      </w:pPr>
    </w:p>
    <w:p w14:paraId="718107A6" w14:textId="77777777" w:rsidR="00997CC2" w:rsidRDefault="00997CC2" w:rsidP="00997CC2">
      <w:pPr>
        <w:jc w:val="center"/>
        <w:rPr>
          <w:rFonts w:ascii="Arial" w:hAnsi="Arial" w:cs="Arial"/>
          <w:noProof/>
          <w:lang w:val="en-US"/>
        </w:rPr>
      </w:pPr>
    </w:p>
    <w:p w14:paraId="0F3274A3" w14:textId="77777777" w:rsidR="00997CC2" w:rsidRDefault="00997CC2" w:rsidP="00997CC2">
      <w:pPr>
        <w:tabs>
          <w:tab w:val="center" w:pos="4513"/>
        </w:tabs>
        <w:rPr>
          <w:rFonts w:ascii="Arial" w:hAnsi="Arial" w:cs="Arial"/>
          <w:sz w:val="24"/>
          <w:szCs w:val="24"/>
        </w:rPr>
      </w:pPr>
    </w:p>
    <w:p w14:paraId="337A196C" w14:textId="77777777" w:rsidR="007837FB" w:rsidRDefault="007837FB" w:rsidP="00997CC2">
      <w:pPr>
        <w:tabs>
          <w:tab w:val="center" w:pos="4513"/>
        </w:tabs>
        <w:rPr>
          <w:rFonts w:ascii="Arial" w:hAnsi="Arial" w:cs="Arial"/>
          <w:sz w:val="24"/>
          <w:szCs w:val="24"/>
        </w:rPr>
      </w:pPr>
    </w:p>
    <w:p w14:paraId="7B3045F7" w14:textId="77777777" w:rsidR="007837FB" w:rsidRDefault="007837FB" w:rsidP="00997CC2">
      <w:pPr>
        <w:tabs>
          <w:tab w:val="center" w:pos="4513"/>
        </w:tabs>
        <w:rPr>
          <w:rFonts w:ascii="Arial" w:hAnsi="Arial" w:cs="Arial"/>
          <w:sz w:val="24"/>
          <w:szCs w:val="24"/>
        </w:rPr>
      </w:pPr>
    </w:p>
    <w:p w14:paraId="3527CF58" w14:textId="58A6CDBA" w:rsidR="003171B8" w:rsidRPr="00997CC2" w:rsidRDefault="003171B8" w:rsidP="00683047">
      <w:pPr>
        <w:tabs>
          <w:tab w:val="center" w:pos="4513"/>
        </w:tabs>
        <w:rPr>
          <w:rFonts w:ascii="Arial" w:hAnsi="Arial" w:cs="Arial"/>
          <w:sz w:val="24"/>
          <w:szCs w:val="24"/>
        </w:rPr>
        <w:sectPr w:rsidR="003171B8" w:rsidRPr="00997CC2" w:rsidSect="003B539D">
          <w:pgSz w:w="11906" w:h="16838"/>
          <w:pgMar w:top="1440" w:right="1440" w:bottom="1440" w:left="1440" w:header="708" w:footer="708" w:gutter="0"/>
          <w:pgBorders w:offsetFrom="page">
            <w:top w:val="single" w:sz="4" w:space="24" w:color="FFFFFF" w:themeColor="background1"/>
            <w:left w:val="single" w:sz="4" w:space="24" w:color="FFFFFF" w:themeColor="background1"/>
            <w:bottom w:val="single" w:sz="4" w:space="24" w:color="FFFFFF" w:themeColor="background1"/>
            <w:right w:val="single" w:sz="4" w:space="24" w:color="FFFFFF" w:themeColor="background1"/>
          </w:pgBorders>
          <w:pgNumType w:start="54"/>
          <w:cols w:space="708"/>
          <w:docGrid w:linePitch="360"/>
        </w:sectPr>
      </w:pPr>
    </w:p>
    <w:p w14:paraId="10FD7A1B" w14:textId="77777777" w:rsidR="003B539D" w:rsidRDefault="003B539D" w:rsidP="00683047">
      <w:pPr>
        <w:spacing w:line="360" w:lineRule="auto"/>
        <w:rPr>
          <w:rFonts w:ascii="Arial" w:hAnsi="Arial" w:cs="Arial"/>
          <w:sz w:val="24"/>
          <w:szCs w:val="24"/>
        </w:rPr>
      </w:pPr>
    </w:p>
    <w:p w14:paraId="648DAF84" w14:textId="1ACEF799" w:rsidR="00683047" w:rsidRPr="00313E19" w:rsidRDefault="00683047" w:rsidP="00683047">
      <w:pPr>
        <w:spacing w:line="360" w:lineRule="auto"/>
        <w:rPr>
          <w:rFonts w:ascii="Arial" w:hAnsi="Arial" w:cs="Arial"/>
          <w:sz w:val="24"/>
          <w:szCs w:val="24"/>
        </w:rPr>
      </w:pPr>
      <w:r w:rsidRPr="00313E19">
        <w:rPr>
          <w:rFonts w:ascii="Arial" w:hAnsi="Arial" w:cs="Arial"/>
          <w:sz w:val="24"/>
          <w:szCs w:val="24"/>
        </w:rPr>
        <w:t xml:space="preserve">Appendix 4.4. </w:t>
      </w:r>
    </w:p>
    <w:p w14:paraId="2A93480D" w14:textId="77777777" w:rsidR="00683047" w:rsidRPr="00313E19" w:rsidRDefault="00683047" w:rsidP="00683047">
      <w:pPr>
        <w:spacing w:line="360" w:lineRule="auto"/>
        <w:rPr>
          <w:rFonts w:ascii="Arial" w:hAnsi="Arial" w:cs="Arial"/>
          <w:sz w:val="24"/>
          <w:szCs w:val="24"/>
        </w:rPr>
      </w:pPr>
      <w:r w:rsidRPr="00313E19">
        <w:rPr>
          <w:rFonts w:ascii="Arial" w:hAnsi="Arial" w:cs="Arial"/>
          <w:sz w:val="24"/>
          <w:szCs w:val="24"/>
        </w:rPr>
        <w:t>Maslow’s Hierarchy of Needs.</w:t>
      </w:r>
    </w:p>
    <w:p w14:paraId="170EB728" w14:textId="77777777" w:rsidR="00951A02" w:rsidRPr="00313E19" w:rsidRDefault="00951A02" w:rsidP="00951A02">
      <w:pPr>
        <w:spacing w:line="360" w:lineRule="auto"/>
        <w:rPr>
          <w:rFonts w:ascii="Arial" w:hAnsi="Arial" w:cs="Arial"/>
        </w:rPr>
      </w:pPr>
    </w:p>
    <w:p w14:paraId="2A954A02" w14:textId="6301763A" w:rsidR="00951A02" w:rsidRPr="00313E19" w:rsidRDefault="00683047" w:rsidP="00951A02">
      <w:pPr>
        <w:spacing w:line="360" w:lineRule="auto"/>
        <w:rPr>
          <w:rFonts w:ascii="Arial" w:hAnsi="Arial" w:cs="Arial"/>
        </w:rPr>
      </w:pPr>
      <w:r w:rsidRPr="00313E19">
        <w:rPr>
          <w:rFonts w:ascii="Arial" w:hAnsi="Arial" w:cs="Arial"/>
          <w:noProof/>
          <w:lang w:val="en-US"/>
        </w:rPr>
        <w:drawing>
          <wp:inline distT="0" distB="0" distL="0" distR="0" wp14:anchorId="4A216D08" wp14:editId="0CAB90B8">
            <wp:extent cx="5731510" cy="4262747"/>
            <wp:effectExtent l="0" t="0" r="2540" b="508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262747"/>
                    </a:xfrm>
                    <a:prstGeom prst="rect">
                      <a:avLst/>
                    </a:prstGeom>
                    <a:noFill/>
                    <a:ln>
                      <a:noFill/>
                    </a:ln>
                  </pic:spPr>
                </pic:pic>
              </a:graphicData>
            </a:graphic>
          </wp:inline>
        </w:drawing>
      </w:r>
    </w:p>
    <w:p w14:paraId="3C44E55A" w14:textId="77777777" w:rsidR="00951A02" w:rsidRPr="00313E19" w:rsidRDefault="00951A02" w:rsidP="00951A02">
      <w:pPr>
        <w:spacing w:line="360" w:lineRule="auto"/>
        <w:rPr>
          <w:rFonts w:ascii="Arial" w:hAnsi="Arial" w:cs="Arial"/>
        </w:rPr>
      </w:pPr>
    </w:p>
    <w:p w14:paraId="3A1F7122" w14:textId="77777777" w:rsidR="00951A02" w:rsidRPr="00313E19" w:rsidRDefault="00951A02" w:rsidP="00951A02">
      <w:pPr>
        <w:spacing w:line="360" w:lineRule="auto"/>
        <w:rPr>
          <w:rFonts w:ascii="Arial" w:hAnsi="Arial" w:cs="Arial"/>
        </w:rPr>
      </w:pPr>
    </w:p>
    <w:p w14:paraId="796EA40A" w14:textId="77777777" w:rsidR="00683047" w:rsidRPr="00313E19" w:rsidRDefault="00683047" w:rsidP="00683047">
      <w:pPr>
        <w:spacing w:line="360" w:lineRule="auto"/>
        <w:rPr>
          <w:rFonts w:ascii="Arial" w:hAnsi="Arial" w:cs="Arial"/>
          <w:sz w:val="24"/>
          <w:szCs w:val="24"/>
        </w:rPr>
      </w:pPr>
    </w:p>
    <w:p w14:paraId="24980AFF" w14:textId="77777777" w:rsidR="00683047" w:rsidRPr="00313E19" w:rsidRDefault="00CE12DA" w:rsidP="00683047">
      <w:pPr>
        <w:jc w:val="center"/>
        <w:rPr>
          <w:rFonts w:ascii="Arial" w:hAnsi="Arial" w:cs="Arial"/>
          <w:color w:val="0000FF"/>
          <w:u w:val="single"/>
        </w:rPr>
      </w:pPr>
      <w:hyperlink r:id="rId36" w:history="1">
        <w:r w:rsidR="00683047" w:rsidRPr="00313E19">
          <w:rPr>
            <w:rFonts w:ascii="Arial" w:hAnsi="Arial" w:cs="Arial"/>
            <w:color w:val="0000FF"/>
            <w:u w:val="single"/>
          </w:rPr>
          <w:t>Maslow's Hierarchy of Needs (Visual) (hansengeorge.blogspot.com)</w:t>
        </w:r>
      </w:hyperlink>
    </w:p>
    <w:p w14:paraId="77EA99BF" w14:textId="77777777" w:rsidR="00683047" w:rsidRPr="00313E19" w:rsidRDefault="00683047" w:rsidP="00683047">
      <w:pPr>
        <w:jc w:val="center"/>
        <w:rPr>
          <w:rFonts w:ascii="Arial" w:hAnsi="Arial" w:cs="Arial"/>
          <w:color w:val="0000FF"/>
          <w:u w:val="single"/>
        </w:rPr>
      </w:pPr>
    </w:p>
    <w:p w14:paraId="7E192EAB" w14:textId="77777777" w:rsidR="00683047" w:rsidRPr="00313E19" w:rsidRDefault="00683047" w:rsidP="00683047">
      <w:pPr>
        <w:jc w:val="center"/>
        <w:rPr>
          <w:rFonts w:ascii="Arial" w:hAnsi="Arial" w:cs="Arial"/>
        </w:rPr>
      </w:pPr>
    </w:p>
    <w:p w14:paraId="272040BF" w14:textId="77777777" w:rsidR="00683047" w:rsidRPr="00313E19" w:rsidRDefault="00683047" w:rsidP="00683047">
      <w:pPr>
        <w:jc w:val="center"/>
        <w:rPr>
          <w:rFonts w:ascii="Arial" w:hAnsi="Arial" w:cs="Arial"/>
        </w:rPr>
      </w:pPr>
    </w:p>
    <w:p w14:paraId="1B60A526" w14:textId="77777777" w:rsidR="00683047" w:rsidRPr="00313E19" w:rsidRDefault="00683047" w:rsidP="00683047">
      <w:pPr>
        <w:rPr>
          <w:rFonts w:ascii="Arial" w:hAnsi="Arial" w:cs="Arial"/>
        </w:rPr>
      </w:pPr>
    </w:p>
    <w:p w14:paraId="6343EB1C" w14:textId="77777777" w:rsidR="00951A02" w:rsidRPr="00313E19" w:rsidRDefault="00951A02" w:rsidP="00951A02">
      <w:pPr>
        <w:spacing w:line="360" w:lineRule="auto"/>
        <w:rPr>
          <w:rFonts w:ascii="Arial" w:hAnsi="Arial" w:cs="Arial"/>
        </w:rPr>
      </w:pPr>
    </w:p>
    <w:p w14:paraId="1A475644" w14:textId="77777777" w:rsidR="00951A02" w:rsidRPr="00313E19" w:rsidRDefault="00951A02" w:rsidP="00951A02">
      <w:pPr>
        <w:rPr>
          <w:rFonts w:ascii="Arial" w:hAnsi="Arial" w:cs="Arial"/>
          <w:sz w:val="24"/>
          <w:szCs w:val="24"/>
        </w:rPr>
      </w:pPr>
    </w:p>
    <w:p w14:paraId="22F480E3" w14:textId="77777777" w:rsidR="00683047" w:rsidRDefault="00683047" w:rsidP="00951A02">
      <w:pPr>
        <w:rPr>
          <w:rFonts w:ascii="Arial" w:hAnsi="Arial" w:cs="Arial"/>
          <w:sz w:val="24"/>
          <w:szCs w:val="24"/>
        </w:rPr>
      </w:pPr>
    </w:p>
    <w:p w14:paraId="3DC53C1B" w14:textId="26C9B369" w:rsidR="00951A02" w:rsidRPr="00313E19" w:rsidRDefault="00951A02" w:rsidP="00951A02">
      <w:pPr>
        <w:rPr>
          <w:rFonts w:ascii="Arial" w:hAnsi="Arial" w:cs="Arial"/>
          <w:sz w:val="24"/>
          <w:szCs w:val="24"/>
        </w:rPr>
      </w:pPr>
      <w:r w:rsidRPr="00313E19">
        <w:rPr>
          <w:rFonts w:ascii="Arial" w:hAnsi="Arial" w:cs="Arial"/>
          <w:sz w:val="24"/>
          <w:szCs w:val="24"/>
        </w:rPr>
        <w:t>Appendix 4.5.</w:t>
      </w:r>
    </w:p>
    <w:p w14:paraId="529FA3A3" w14:textId="77777777" w:rsidR="00951A02" w:rsidRPr="00313E19" w:rsidRDefault="00951A02" w:rsidP="00951A02">
      <w:pPr>
        <w:rPr>
          <w:rFonts w:ascii="Arial" w:hAnsi="Arial" w:cs="Arial"/>
          <w:sz w:val="24"/>
          <w:szCs w:val="24"/>
        </w:rPr>
      </w:pPr>
      <w:r w:rsidRPr="00313E19">
        <w:rPr>
          <w:rFonts w:ascii="Arial" w:hAnsi="Arial" w:cs="Arial"/>
        </w:rPr>
        <w:t xml:space="preserve"> </w:t>
      </w:r>
      <w:bookmarkStart w:id="4" w:name="_Hlk88084735"/>
      <w:r w:rsidRPr="00313E19">
        <w:rPr>
          <w:rFonts w:ascii="Arial" w:hAnsi="Arial" w:cs="Arial"/>
          <w:sz w:val="24"/>
          <w:szCs w:val="24"/>
        </w:rPr>
        <w:t>Hershey and Blanchard’s, situational model.</w:t>
      </w:r>
      <w:bookmarkEnd w:id="4"/>
    </w:p>
    <w:p w14:paraId="51557729" w14:textId="77777777" w:rsidR="00951A02" w:rsidRPr="00313E19" w:rsidRDefault="00951A02" w:rsidP="00951A02">
      <w:pPr>
        <w:rPr>
          <w:rFonts w:ascii="Arial" w:hAnsi="Arial" w:cs="Arial"/>
        </w:rPr>
      </w:pPr>
    </w:p>
    <w:p w14:paraId="56C93CA8" w14:textId="77777777" w:rsidR="00951A02" w:rsidRPr="00313E19" w:rsidRDefault="00951A02" w:rsidP="00951A02">
      <w:pPr>
        <w:jc w:val="center"/>
        <w:rPr>
          <w:rFonts w:ascii="Arial" w:hAnsi="Arial" w:cs="Arial"/>
        </w:rPr>
      </w:pPr>
    </w:p>
    <w:p w14:paraId="0128CDEE" w14:textId="77777777" w:rsidR="00951A02" w:rsidRPr="00313E19" w:rsidRDefault="00951A02" w:rsidP="00951A02">
      <w:pPr>
        <w:jc w:val="center"/>
        <w:rPr>
          <w:rFonts w:ascii="Arial" w:hAnsi="Arial" w:cs="Arial"/>
        </w:rPr>
      </w:pPr>
    </w:p>
    <w:p w14:paraId="1570CF39" w14:textId="77777777" w:rsidR="00951A02" w:rsidRPr="00313E19" w:rsidRDefault="00951A02" w:rsidP="00951A02">
      <w:pPr>
        <w:jc w:val="center"/>
        <w:rPr>
          <w:rFonts w:ascii="Arial" w:hAnsi="Arial" w:cs="Arial"/>
        </w:rPr>
      </w:pPr>
      <w:r w:rsidRPr="00313E19">
        <w:rPr>
          <w:rFonts w:ascii="Arial" w:hAnsi="Arial" w:cs="Arial"/>
          <w:noProof/>
          <w:lang w:val="en-US"/>
        </w:rPr>
        <w:drawing>
          <wp:inline distT="0" distB="0" distL="0" distR="0" wp14:anchorId="1AC5A8C5" wp14:editId="2BE84610">
            <wp:extent cx="4398013" cy="5244723"/>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496277" cy="5361905"/>
                    </a:xfrm>
                    <a:prstGeom prst="rect">
                      <a:avLst/>
                    </a:prstGeom>
                    <a:noFill/>
                    <a:ln>
                      <a:noFill/>
                    </a:ln>
                  </pic:spPr>
                </pic:pic>
              </a:graphicData>
            </a:graphic>
          </wp:inline>
        </w:drawing>
      </w:r>
    </w:p>
    <w:p w14:paraId="23CA742F" w14:textId="77777777" w:rsidR="00951A02" w:rsidRPr="00313E19" w:rsidRDefault="00951A02" w:rsidP="00951A02">
      <w:pPr>
        <w:jc w:val="center"/>
        <w:rPr>
          <w:rFonts w:ascii="Arial" w:hAnsi="Arial" w:cs="Arial"/>
        </w:rPr>
      </w:pPr>
    </w:p>
    <w:p w14:paraId="28D7F014" w14:textId="77777777" w:rsidR="00951A02" w:rsidRPr="00313E19" w:rsidRDefault="00951A02" w:rsidP="00951A02">
      <w:pPr>
        <w:rPr>
          <w:rFonts w:ascii="Arial" w:hAnsi="Arial" w:cs="Arial"/>
        </w:rPr>
      </w:pPr>
    </w:p>
    <w:p w14:paraId="7F21E58C" w14:textId="77777777" w:rsidR="00951A02" w:rsidRPr="00313E19" w:rsidRDefault="00CE12DA" w:rsidP="00951A02">
      <w:pPr>
        <w:spacing w:line="480" w:lineRule="auto"/>
        <w:jc w:val="center"/>
        <w:rPr>
          <w:rFonts w:ascii="Arial" w:hAnsi="Arial" w:cs="Arial"/>
          <w:sz w:val="24"/>
          <w:szCs w:val="24"/>
        </w:rPr>
      </w:pPr>
      <w:hyperlink r:id="rId38" w:history="1">
        <w:r w:rsidR="00951A02" w:rsidRPr="00313E19">
          <w:rPr>
            <w:rStyle w:val="Hyperlink"/>
            <w:rFonts w:ascii="Arial" w:hAnsi="Arial" w:cs="Arial"/>
            <w:sz w:val="24"/>
            <w:szCs w:val="24"/>
          </w:rPr>
          <w:t>https://www.business-to-you.com/hersey-blanchard-situational-leadership-model/</w:t>
        </w:r>
      </w:hyperlink>
    </w:p>
    <w:p w14:paraId="52702FD8" w14:textId="77777777" w:rsidR="00951A02" w:rsidRPr="00313E19" w:rsidRDefault="00951A02" w:rsidP="00951A02">
      <w:pPr>
        <w:rPr>
          <w:rFonts w:ascii="Arial" w:hAnsi="Arial" w:cs="Arial"/>
          <w:sz w:val="24"/>
          <w:szCs w:val="24"/>
        </w:rPr>
      </w:pPr>
    </w:p>
    <w:p w14:paraId="56FEC15C" w14:textId="77777777" w:rsidR="00E36D46" w:rsidRDefault="00E36D46" w:rsidP="00951A02">
      <w:pPr>
        <w:rPr>
          <w:rFonts w:ascii="Arial" w:hAnsi="Arial" w:cs="Arial"/>
          <w:sz w:val="24"/>
          <w:szCs w:val="24"/>
        </w:rPr>
      </w:pPr>
    </w:p>
    <w:p w14:paraId="4DBFCABD" w14:textId="77777777" w:rsidR="00E36D46" w:rsidRDefault="00E36D46" w:rsidP="00951A02">
      <w:pPr>
        <w:rPr>
          <w:rFonts w:ascii="Arial" w:hAnsi="Arial" w:cs="Arial"/>
          <w:sz w:val="24"/>
          <w:szCs w:val="24"/>
        </w:rPr>
      </w:pPr>
    </w:p>
    <w:p w14:paraId="34E85CFE" w14:textId="51D190D2" w:rsidR="00951A02" w:rsidRPr="00313E19" w:rsidRDefault="00951A02" w:rsidP="00951A02">
      <w:pPr>
        <w:rPr>
          <w:rFonts w:ascii="Arial" w:hAnsi="Arial" w:cs="Arial"/>
          <w:sz w:val="24"/>
          <w:szCs w:val="24"/>
        </w:rPr>
      </w:pPr>
      <w:r w:rsidRPr="00313E19">
        <w:rPr>
          <w:rFonts w:ascii="Arial" w:hAnsi="Arial" w:cs="Arial"/>
          <w:sz w:val="24"/>
          <w:szCs w:val="24"/>
        </w:rPr>
        <w:lastRenderedPageBreak/>
        <w:t xml:space="preserve">Appendix 4.6. </w:t>
      </w:r>
    </w:p>
    <w:p w14:paraId="514448D9" w14:textId="77777777" w:rsidR="00951A02" w:rsidRPr="00313E19" w:rsidRDefault="00951A02" w:rsidP="00951A02">
      <w:pPr>
        <w:rPr>
          <w:rFonts w:ascii="Arial" w:hAnsi="Arial" w:cs="Arial"/>
          <w:sz w:val="24"/>
          <w:szCs w:val="24"/>
        </w:rPr>
      </w:pPr>
      <w:r w:rsidRPr="00313E19">
        <w:rPr>
          <w:rFonts w:ascii="Arial" w:hAnsi="Arial" w:cs="Arial"/>
          <w:sz w:val="24"/>
          <w:szCs w:val="24"/>
        </w:rPr>
        <w:t>Strengths Wheel.</w:t>
      </w:r>
    </w:p>
    <w:p w14:paraId="43AB9F19" w14:textId="67D82116" w:rsidR="00951A02" w:rsidRPr="00313E19" w:rsidRDefault="003B539D" w:rsidP="00951A02">
      <w:pPr>
        <w:spacing w:line="360" w:lineRule="auto"/>
        <w:rPr>
          <w:rFonts w:ascii="Arial" w:hAnsi="Arial" w:cs="Arial"/>
          <w:sz w:val="24"/>
          <w:szCs w:val="24"/>
        </w:rPr>
      </w:pPr>
      <w:r w:rsidRPr="00313E19">
        <w:rPr>
          <w:rFonts w:ascii="Arial" w:hAnsi="Arial" w:cs="Arial"/>
          <w:noProof/>
          <w:lang w:val="en-US"/>
        </w:rPr>
        <w:drawing>
          <wp:inline distT="0" distB="0" distL="0" distR="0" wp14:anchorId="697A49B7" wp14:editId="3E1A44A4">
            <wp:extent cx="5731510" cy="8077913"/>
            <wp:effectExtent l="0" t="0" r="254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8077913"/>
                    </a:xfrm>
                    <a:prstGeom prst="rect">
                      <a:avLst/>
                    </a:prstGeom>
                    <a:noFill/>
                    <a:ln>
                      <a:noFill/>
                    </a:ln>
                  </pic:spPr>
                </pic:pic>
              </a:graphicData>
            </a:graphic>
          </wp:inline>
        </w:drawing>
      </w:r>
    </w:p>
    <w:p w14:paraId="2A035BFF" w14:textId="737B8A13" w:rsidR="00951A02" w:rsidRPr="00313E19" w:rsidRDefault="00951A02" w:rsidP="00951A02">
      <w:pPr>
        <w:spacing w:line="360" w:lineRule="auto"/>
        <w:rPr>
          <w:rFonts w:ascii="Arial" w:hAnsi="Arial" w:cs="Arial"/>
          <w:sz w:val="24"/>
          <w:szCs w:val="24"/>
        </w:rPr>
      </w:pPr>
      <w:r w:rsidRPr="00313E19">
        <w:rPr>
          <w:rFonts w:ascii="Arial" w:hAnsi="Arial" w:cs="Arial"/>
          <w:sz w:val="24"/>
          <w:szCs w:val="24"/>
        </w:rPr>
        <w:lastRenderedPageBreak/>
        <w:t>Appendix 4.7.</w:t>
      </w:r>
    </w:p>
    <w:p w14:paraId="5DED1E46" w14:textId="77777777" w:rsidR="00951A02" w:rsidRPr="00313E19" w:rsidRDefault="00951A02" w:rsidP="00951A02">
      <w:pPr>
        <w:rPr>
          <w:rFonts w:ascii="Arial" w:hAnsi="Arial" w:cs="Arial"/>
          <w:b/>
          <w:bCs/>
          <w:u w:val="single"/>
        </w:rPr>
      </w:pPr>
      <w:r w:rsidRPr="00313E19">
        <w:rPr>
          <w:rFonts w:ascii="Arial" w:hAnsi="Arial" w:cs="Arial"/>
          <w:b/>
          <w:bCs/>
          <w:u w:val="single"/>
        </w:rPr>
        <w:t xml:space="preserve">SWOT analysis </w:t>
      </w:r>
      <w:bookmarkStart w:id="5" w:name="_Hlk88084822"/>
      <w:r w:rsidRPr="00313E19">
        <w:rPr>
          <w:rFonts w:ascii="Arial" w:hAnsi="Arial" w:cs="Arial"/>
          <w:b/>
          <w:bCs/>
          <w:u w:val="single"/>
        </w:rPr>
        <w:t xml:space="preserve">Knowledge- Clinical, Leadership &amp; Management and </w:t>
      </w:r>
      <w:bookmarkEnd w:id="5"/>
      <w:r w:rsidRPr="00313E19">
        <w:rPr>
          <w:rFonts w:ascii="Arial" w:hAnsi="Arial" w:cs="Arial"/>
          <w:b/>
          <w:bCs/>
          <w:u w:val="single"/>
        </w:rPr>
        <w:t>Training.</w:t>
      </w:r>
    </w:p>
    <w:tbl>
      <w:tblPr>
        <w:tblStyle w:val="TableGrid"/>
        <w:tblW w:w="0" w:type="auto"/>
        <w:tblLook w:val="04A0" w:firstRow="1" w:lastRow="0" w:firstColumn="1" w:lastColumn="0" w:noHBand="0" w:noVBand="1"/>
      </w:tblPr>
      <w:tblGrid>
        <w:gridCol w:w="4508"/>
        <w:gridCol w:w="4508"/>
      </w:tblGrid>
      <w:tr w:rsidR="00951A02" w:rsidRPr="00313E19" w14:paraId="0D2F30DD" w14:textId="77777777" w:rsidTr="00345D9E">
        <w:tc>
          <w:tcPr>
            <w:tcW w:w="4508" w:type="dxa"/>
          </w:tcPr>
          <w:p w14:paraId="6CAF5F0F" w14:textId="77777777" w:rsidR="00951A02" w:rsidRPr="00313E19" w:rsidRDefault="00951A02" w:rsidP="00345D9E">
            <w:pPr>
              <w:spacing w:line="360" w:lineRule="auto"/>
              <w:rPr>
                <w:rFonts w:ascii="Arial" w:hAnsi="Arial" w:cs="Arial"/>
                <w:b/>
                <w:bCs/>
                <w:u w:val="single"/>
              </w:rPr>
            </w:pPr>
            <w:r w:rsidRPr="00313E19">
              <w:rPr>
                <w:rFonts w:ascii="Arial" w:hAnsi="Arial" w:cs="Arial"/>
                <w:b/>
                <w:bCs/>
                <w:u w:val="single"/>
              </w:rPr>
              <w:t>Strengths.</w:t>
            </w:r>
          </w:p>
          <w:p w14:paraId="1EDEB76A"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Authenticity.</w:t>
            </w:r>
          </w:p>
          <w:p w14:paraId="612F25D0"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Credibility.</w:t>
            </w:r>
          </w:p>
          <w:p w14:paraId="68CA8144"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Respect.</w:t>
            </w:r>
          </w:p>
          <w:p w14:paraId="3BCDEC57"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Support of individuals.</w:t>
            </w:r>
          </w:p>
          <w:p w14:paraId="65F088E4"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Mentorship.</w:t>
            </w:r>
          </w:p>
          <w:p w14:paraId="57C07103"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Clinical Excellence.</w:t>
            </w:r>
          </w:p>
          <w:p w14:paraId="0CBC664C"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Leadership and Management excellence.</w:t>
            </w:r>
          </w:p>
          <w:p w14:paraId="32AD1BCC"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Quality Care/service delivery.</w:t>
            </w:r>
          </w:p>
          <w:p w14:paraId="36101EB4"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Improved reputation.</w:t>
            </w:r>
          </w:p>
          <w:p w14:paraId="23769EB5" w14:textId="77777777" w:rsidR="00951A02" w:rsidRPr="00313E19" w:rsidRDefault="00951A02" w:rsidP="00345D9E">
            <w:pPr>
              <w:pStyle w:val="ListParagraph"/>
              <w:numPr>
                <w:ilvl w:val="0"/>
                <w:numId w:val="8"/>
              </w:numPr>
              <w:spacing w:line="360" w:lineRule="auto"/>
              <w:rPr>
                <w:rFonts w:ascii="Arial" w:hAnsi="Arial" w:cs="Arial"/>
              </w:rPr>
            </w:pPr>
            <w:r w:rsidRPr="00313E19">
              <w:rPr>
                <w:rFonts w:ascii="Arial" w:hAnsi="Arial" w:cs="Arial"/>
              </w:rPr>
              <w:t>Innovation.</w:t>
            </w:r>
          </w:p>
        </w:tc>
        <w:tc>
          <w:tcPr>
            <w:tcW w:w="4508" w:type="dxa"/>
          </w:tcPr>
          <w:p w14:paraId="18B34BE4" w14:textId="77777777" w:rsidR="00951A02" w:rsidRPr="00313E19" w:rsidRDefault="00951A02" w:rsidP="00345D9E">
            <w:pPr>
              <w:spacing w:line="360" w:lineRule="auto"/>
              <w:rPr>
                <w:rFonts w:ascii="Arial" w:hAnsi="Arial" w:cs="Arial"/>
                <w:b/>
                <w:bCs/>
                <w:u w:val="single"/>
              </w:rPr>
            </w:pPr>
            <w:r w:rsidRPr="00313E19">
              <w:rPr>
                <w:rFonts w:ascii="Arial" w:hAnsi="Arial" w:cs="Arial"/>
                <w:b/>
                <w:bCs/>
                <w:u w:val="single"/>
              </w:rPr>
              <w:t>Weakness.</w:t>
            </w:r>
          </w:p>
          <w:p w14:paraId="31731DE8" w14:textId="77777777" w:rsidR="00951A02" w:rsidRPr="00313E19" w:rsidRDefault="00951A02" w:rsidP="00345D9E">
            <w:pPr>
              <w:spacing w:line="360" w:lineRule="auto"/>
              <w:rPr>
                <w:rFonts w:ascii="Arial" w:hAnsi="Arial" w:cs="Arial"/>
              </w:rPr>
            </w:pPr>
          </w:p>
          <w:p w14:paraId="284F09FA"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Financial Cost.</w:t>
            </w:r>
          </w:p>
          <w:p w14:paraId="7B3E743D"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Lengthy course, work release.</w:t>
            </w:r>
          </w:p>
          <w:p w14:paraId="25FE3FBF"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Dedication.</w:t>
            </w:r>
          </w:p>
          <w:p w14:paraId="25E05855"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Commitment.</w:t>
            </w:r>
          </w:p>
          <w:p w14:paraId="2AA97578"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University location.</w:t>
            </w:r>
          </w:p>
          <w:p w14:paraId="420C4619" w14:textId="77777777" w:rsidR="00951A02" w:rsidRPr="00313E19" w:rsidRDefault="00951A02" w:rsidP="00345D9E">
            <w:pPr>
              <w:pStyle w:val="ListParagraph"/>
              <w:spacing w:line="360" w:lineRule="auto"/>
              <w:rPr>
                <w:rFonts w:ascii="Arial" w:hAnsi="Arial" w:cs="Arial"/>
              </w:rPr>
            </w:pPr>
          </w:p>
          <w:p w14:paraId="6BEA0E30" w14:textId="77777777" w:rsidR="00951A02" w:rsidRPr="00313E19" w:rsidRDefault="00951A02" w:rsidP="00345D9E">
            <w:pPr>
              <w:pStyle w:val="ListParagraph"/>
              <w:spacing w:line="360" w:lineRule="auto"/>
              <w:rPr>
                <w:rFonts w:ascii="Arial" w:hAnsi="Arial" w:cs="Arial"/>
              </w:rPr>
            </w:pPr>
          </w:p>
        </w:tc>
      </w:tr>
      <w:tr w:rsidR="00951A02" w:rsidRPr="00313E19" w14:paraId="74F90073" w14:textId="77777777" w:rsidTr="00345D9E">
        <w:tc>
          <w:tcPr>
            <w:tcW w:w="4508" w:type="dxa"/>
          </w:tcPr>
          <w:p w14:paraId="667257A3" w14:textId="77777777" w:rsidR="00951A02" w:rsidRPr="00313E19" w:rsidRDefault="00951A02" w:rsidP="00345D9E">
            <w:pPr>
              <w:rPr>
                <w:rFonts w:ascii="Arial" w:hAnsi="Arial" w:cs="Arial"/>
                <w:b/>
                <w:bCs/>
                <w:u w:val="single"/>
              </w:rPr>
            </w:pPr>
            <w:r w:rsidRPr="00313E19">
              <w:rPr>
                <w:rFonts w:ascii="Arial" w:hAnsi="Arial" w:cs="Arial"/>
                <w:b/>
                <w:bCs/>
                <w:u w:val="single"/>
              </w:rPr>
              <w:t>Opportunities.</w:t>
            </w:r>
          </w:p>
          <w:p w14:paraId="4B9901C0" w14:textId="77777777" w:rsidR="00951A02" w:rsidRPr="00313E19" w:rsidRDefault="00951A02" w:rsidP="00345D9E">
            <w:pPr>
              <w:rPr>
                <w:rFonts w:ascii="Arial" w:hAnsi="Arial" w:cs="Arial"/>
                <w:b/>
                <w:bCs/>
                <w:u w:val="single"/>
              </w:rPr>
            </w:pPr>
          </w:p>
          <w:p w14:paraId="47E4EE0E"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Delivery of efficient operational training.</w:t>
            </w:r>
          </w:p>
          <w:p w14:paraId="348D579E"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Improved delivery of high quality care.</w:t>
            </w:r>
          </w:p>
          <w:p w14:paraId="2D671BA5"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Well, trained highly skilled workforce.</w:t>
            </w:r>
          </w:p>
          <w:p w14:paraId="679C5B36"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Organisational reputation.</w:t>
            </w:r>
          </w:p>
          <w:p w14:paraId="74641163"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Exemplar employers.</w:t>
            </w:r>
          </w:p>
          <w:p w14:paraId="3DFBFCF3" w14:textId="77777777" w:rsidR="00951A02" w:rsidRPr="00313E19" w:rsidRDefault="00951A02" w:rsidP="00345D9E">
            <w:pPr>
              <w:pStyle w:val="ListParagraph"/>
              <w:numPr>
                <w:ilvl w:val="0"/>
                <w:numId w:val="7"/>
              </w:numPr>
              <w:spacing w:line="360" w:lineRule="auto"/>
              <w:rPr>
                <w:rFonts w:ascii="Arial" w:hAnsi="Arial" w:cs="Arial"/>
              </w:rPr>
            </w:pPr>
            <w:r w:rsidRPr="00313E19">
              <w:rPr>
                <w:rFonts w:ascii="Arial" w:hAnsi="Arial" w:cs="Arial"/>
              </w:rPr>
              <w:t>Motivation.</w:t>
            </w:r>
          </w:p>
        </w:tc>
        <w:tc>
          <w:tcPr>
            <w:tcW w:w="4508" w:type="dxa"/>
          </w:tcPr>
          <w:p w14:paraId="0723C508" w14:textId="77777777" w:rsidR="00951A02" w:rsidRPr="00313E19" w:rsidRDefault="00951A02" w:rsidP="00345D9E">
            <w:pPr>
              <w:rPr>
                <w:rFonts w:ascii="Arial" w:hAnsi="Arial" w:cs="Arial"/>
                <w:b/>
                <w:bCs/>
                <w:u w:val="single"/>
              </w:rPr>
            </w:pPr>
            <w:r w:rsidRPr="00313E19">
              <w:rPr>
                <w:rFonts w:ascii="Arial" w:hAnsi="Arial" w:cs="Arial"/>
                <w:b/>
                <w:bCs/>
                <w:u w:val="single"/>
              </w:rPr>
              <w:t>Threats.</w:t>
            </w:r>
          </w:p>
          <w:p w14:paraId="024A73B7" w14:textId="77777777" w:rsidR="00951A02" w:rsidRPr="00313E19" w:rsidRDefault="00951A02" w:rsidP="00345D9E">
            <w:pPr>
              <w:rPr>
                <w:rFonts w:ascii="Arial" w:hAnsi="Arial" w:cs="Arial"/>
                <w:b/>
                <w:bCs/>
                <w:u w:val="single"/>
              </w:rPr>
            </w:pPr>
          </w:p>
          <w:p w14:paraId="7D45E29B" w14:textId="77777777" w:rsidR="00951A02" w:rsidRPr="00313E19" w:rsidRDefault="00951A02" w:rsidP="00345D9E">
            <w:pPr>
              <w:pStyle w:val="ListParagraph"/>
              <w:numPr>
                <w:ilvl w:val="0"/>
                <w:numId w:val="6"/>
              </w:numPr>
              <w:spacing w:line="360" w:lineRule="auto"/>
              <w:rPr>
                <w:rFonts w:ascii="Arial" w:hAnsi="Arial" w:cs="Arial"/>
              </w:rPr>
            </w:pPr>
            <w:r w:rsidRPr="00313E19">
              <w:rPr>
                <w:rFonts w:ascii="Arial" w:hAnsi="Arial" w:cs="Arial"/>
              </w:rPr>
              <w:t>Loss of staff.</w:t>
            </w:r>
          </w:p>
          <w:p w14:paraId="7D135E2D" w14:textId="77777777" w:rsidR="00951A02" w:rsidRPr="00313E19" w:rsidRDefault="00951A02" w:rsidP="00345D9E">
            <w:pPr>
              <w:pStyle w:val="ListParagraph"/>
              <w:numPr>
                <w:ilvl w:val="0"/>
                <w:numId w:val="6"/>
              </w:numPr>
              <w:spacing w:line="360" w:lineRule="auto"/>
              <w:rPr>
                <w:rFonts w:ascii="Arial" w:hAnsi="Arial" w:cs="Arial"/>
              </w:rPr>
            </w:pPr>
            <w:r w:rsidRPr="00313E19">
              <w:rPr>
                <w:rFonts w:ascii="Arial" w:hAnsi="Arial" w:cs="Arial"/>
              </w:rPr>
              <w:t>Competition between peers for support.</w:t>
            </w:r>
          </w:p>
          <w:p w14:paraId="6B10DDA7" w14:textId="77777777" w:rsidR="00951A02" w:rsidRPr="00313E19" w:rsidRDefault="00951A02" w:rsidP="00345D9E">
            <w:pPr>
              <w:pStyle w:val="ListParagraph"/>
              <w:numPr>
                <w:ilvl w:val="0"/>
                <w:numId w:val="6"/>
              </w:numPr>
              <w:spacing w:line="360" w:lineRule="auto"/>
              <w:rPr>
                <w:rFonts w:ascii="Arial" w:hAnsi="Arial" w:cs="Arial"/>
              </w:rPr>
            </w:pPr>
            <w:r w:rsidRPr="00313E19">
              <w:rPr>
                <w:rFonts w:ascii="Arial" w:hAnsi="Arial" w:cs="Arial"/>
              </w:rPr>
              <w:t>Reduced team time.</w:t>
            </w:r>
          </w:p>
          <w:p w14:paraId="011452DF" w14:textId="77777777" w:rsidR="00951A02" w:rsidRPr="00313E19" w:rsidRDefault="00951A02" w:rsidP="00345D9E">
            <w:pPr>
              <w:pStyle w:val="ListParagraph"/>
              <w:numPr>
                <w:ilvl w:val="0"/>
                <w:numId w:val="6"/>
              </w:numPr>
              <w:spacing w:line="360" w:lineRule="auto"/>
              <w:rPr>
                <w:rFonts w:ascii="Arial" w:hAnsi="Arial" w:cs="Arial"/>
              </w:rPr>
            </w:pPr>
            <w:r w:rsidRPr="00313E19">
              <w:rPr>
                <w:rFonts w:ascii="Arial" w:hAnsi="Arial" w:cs="Arial"/>
              </w:rPr>
              <w:t>Costs.</w:t>
            </w:r>
          </w:p>
          <w:p w14:paraId="03BBEA97" w14:textId="77777777" w:rsidR="00951A02" w:rsidRPr="00313E19" w:rsidRDefault="00951A02" w:rsidP="00345D9E">
            <w:pPr>
              <w:pStyle w:val="ListParagraph"/>
              <w:numPr>
                <w:ilvl w:val="0"/>
                <w:numId w:val="6"/>
              </w:numPr>
              <w:spacing w:line="360" w:lineRule="auto"/>
              <w:rPr>
                <w:rFonts w:ascii="Arial" w:hAnsi="Arial" w:cs="Arial"/>
              </w:rPr>
            </w:pPr>
            <w:r w:rsidRPr="00313E19">
              <w:rPr>
                <w:rFonts w:ascii="Arial" w:hAnsi="Arial" w:cs="Arial"/>
              </w:rPr>
              <w:t>Higher banding/ payment.</w:t>
            </w:r>
          </w:p>
          <w:p w14:paraId="5B235176" w14:textId="77777777" w:rsidR="00951A02" w:rsidRPr="00313E19" w:rsidRDefault="00951A02" w:rsidP="00345D9E">
            <w:pPr>
              <w:pStyle w:val="ListParagraph"/>
              <w:numPr>
                <w:ilvl w:val="0"/>
                <w:numId w:val="6"/>
              </w:numPr>
              <w:spacing w:line="360" w:lineRule="auto"/>
              <w:rPr>
                <w:rFonts w:ascii="Arial" w:hAnsi="Arial" w:cs="Arial"/>
              </w:rPr>
            </w:pPr>
            <w:r w:rsidRPr="00313E19">
              <w:rPr>
                <w:rFonts w:ascii="Arial" w:hAnsi="Arial" w:cs="Arial"/>
              </w:rPr>
              <w:t>Covid Pandemic.</w:t>
            </w:r>
          </w:p>
        </w:tc>
      </w:tr>
    </w:tbl>
    <w:p w14:paraId="0F9341E7" w14:textId="77777777" w:rsidR="00951A02" w:rsidRPr="00313E19" w:rsidRDefault="00951A02" w:rsidP="00951A02">
      <w:pPr>
        <w:rPr>
          <w:rFonts w:ascii="Arial" w:hAnsi="Arial" w:cs="Arial"/>
        </w:rPr>
      </w:pPr>
    </w:p>
    <w:tbl>
      <w:tblPr>
        <w:tblStyle w:val="TableGrid"/>
        <w:tblW w:w="0" w:type="auto"/>
        <w:tblLook w:val="04A0" w:firstRow="1" w:lastRow="0" w:firstColumn="1" w:lastColumn="0" w:noHBand="0" w:noVBand="1"/>
      </w:tblPr>
      <w:tblGrid>
        <w:gridCol w:w="4508"/>
        <w:gridCol w:w="4508"/>
      </w:tblGrid>
      <w:tr w:rsidR="00951A02" w:rsidRPr="00313E19" w14:paraId="6452BB6E" w14:textId="77777777" w:rsidTr="00345D9E">
        <w:tc>
          <w:tcPr>
            <w:tcW w:w="4508" w:type="dxa"/>
          </w:tcPr>
          <w:p w14:paraId="1F53F3CA" w14:textId="77777777" w:rsidR="00951A02" w:rsidRPr="00313E19" w:rsidRDefault="00951A02" w:rsidP="00345D9E">
            <w:pPr>
              <w:rPr>
                <w:rFonts w:ascii="Arial" w:hAnsi="Arial" w:cs="Arial"/>
                <w:b/>
                <w:bCs/>
                <w:u w:val="single"/>
              </w:rPr>
            </w:pPr>
            <w:r w:rsidRPr="00313E19">
              <w:rPr>
                <w:rFonts w:ascii="Arial" w:hAnsi="Arial" w:cs="Arial"/>
                <w:b/>
                <w:bCs/>
                <w:u w:val="single"/>
              </w:rPr>
              <w:t>Political.</w:t>
            </w:r>
          </w:p>
          <w:p w14:paraId="72BC610D" w14:textId="77777777" w:rsidR="00951A02" w:rsidRPr="00313E19" w:rsidRDefault="00951A02" w:rsidP="00345D9E">
            <w:pPr>
              <w:pStyle w:val="ListParagraph"/>
              <w:numPr>
                <w:ilvl w:val="0"/>
                <w:numId w:val="5"/>
              </w:numPr>
              <w:spacing w:line="360" w:lineRule="auto"/>
              <w:rPr>
                <w:rFonts w:ascii="Arial" w:hAnsi="Arial" w:cs="Arial"/>
              </w:rPr>
            </w:pPr>
            <w:r w:rsidRPr="00313E19">
              <w:rPr>
                <w:rFonts w:ascii="Arial" w:hAnsi="Arial" w:cs="Arial"/>
              </w:rPr>
              <w:t>Ambulance commissioners buy in.</w:t>
            </w:r>
          </w:p>
          <w:p w14:paraId="3FE4134D" w14:textId="77777777" w:rsidR="00951A02" w:rsidRPr="00313E19" w:rsidRDefault="00951A02" w:rsidP="00345D9E">
            <w:pPr>
              <w:pStyle w:val="ListParagraph"/>
              <w:numPr>
                <w:ilvl w:val="0"/>
                <w:numId w:val="5"/>
              </w:numPr>
              <w:spacing w:line="360" w:lineRule="auto"/>
              <w:rPr>
                <w:rFonts w:ascii="Arial" w:hAnsi="Arial" w:cs="Arial"/>
                <w:b/>
                <w:bCs/>
                <w:u w:val="single"/>
              </w:rPr>
            </w:pPr>
            <w:r w:rsidRPr="00313E19">
              <w:rPr>
                <w:rFonts w:ascii="Arial" w:hAnsi="Arial" w:cs="Arial"/>
              </w:rPr>
              <w:t>Welsh Government buy in</w:t>
            </w:r>
            <w:r w:rsidRPr="00313E19">
              <w:rPr>
                <w:rFonts w:ascii="Arial" w:hAnsi="Arial" w:cs="Arial"/>
                <w:b/>
                <w:bCs/>
              </w:rPr>
              <w:t>.</w:t>
            </w:r>
          </w:p>
          <w:p w14:paraId="2BC55A40" w14:textId="77777777" w:rsidR="00951A02" w:rsidRPr="00313E19" w:rsidRDefault="00951A02" w:rsidP="00345D9E">
            <w:pPr>
              <w:pStyle w:val="ListParagraph"/>
              <w:numPr>
                <w:ilvl w:val="0"/>
                <w:numId w:val="5"/>
              </w:numPr>
              <w:spacing w:line="360" w:lineRule="auto"/>
              <w:rPr>
                <w:rFonts w:ascii="Arial" w:hAnsi="Arial" w:cs="Arial"/>
              </w:rPr>
            </w:pPr>
            <w:r w:rsidRPr="00313E19">
              <w:rPr>
                <w:rFonts w:ascii="Arial" w:hAnsi="Arial" w:cs="Arial"/>
              </w:rPr>
              <w:t>Availability of course institutions, bursaries.</w:t>
            </w:r>
          </w:p>
        </w:tc>
        <w:tc>
          <w:tcPr>
            <w:tcW w:w="4508" w:type="dxa"/>
          </w:tcPr>
          <w:p w14:paraId="4D240498" w14:textId="77777777" w:rsidR="00951A02" w:rsidRPr="00313E19" w:rsidRDefault="00951A02" w:rsidP="00345D9E">
            <w:pPr>
              <w:rPr>
                <w:rFonts w:ascii="Arial" w:hAnsi="Arial" w:cs="Arial"/>
                <w:b/>
                <w:bCs/>
                <w:u w:val="single"/>
              </w:rPr>
            </w:pPr>
            <w:r w:rsidRPr="00313E19">
              <w:rPr>
                <w:rFonts w:ascii="Arial" w:hAnsi="Arial" w:cs="Arial"/>
                <w:b/>
                <w:bCs/>
                <w:u w:val="single"/>
              </w:rPr>
              <w:t>Economical.</w:t>
            </w:r>
          </w:p>
          <w:p w14:paraId="79D10FA9" w14:textId="77777777" w:rsidR="00951A02" w:rsidRPr="00313E19" w:rsidRDefault="00951A02" w:rsidP="00345D9E">
            <w:pPr>
              <w:pStyle w:val="ListParagraph"/>
              <w:numPr>
                <w:ilvl w:val="0"/>
                <w:numId w:val="5"/>
              </w:numPr>
              <w:rPr>
                <w:rFonts w:ascii="Arial" w:hAnsi="Arial" w:cs="Arial"/>
              </w:rPr>
            </w:pPr>
            <w:r w:rsidRPr="00313E19">
              <w:rPr>
                <w:rFonts w:ascii="Arial" w:hAnsi="Arial" w:cs="Arial"/>
              </w:rPr>
              <w:t>Financial Costs, course travel, shift cover.</w:t>
            </w:r>
          </w:p>
        </w:tc>
      </w:tr>
      <w:tr w:rsidR="00951A02" w:rsidRPr="00313E19" w14:paraId="407A6C10" w14:textId="77777777" w:rsidTr="00345D9E">
        <w:tc>
          <w:tcPr>
            <w:tcW w:w="4508" w:type="dxa"/>
          </w:tcPr>
          <w:p w14:paraId="54ED60AC" w14:textId="77777777" w:rsidR="00951A02" w:rsidRPr="00313E19" w:rsidRDefault="00951A02" w:rsidP="00345D9E">
            <w:pPr>
              <w:rPr>
                <w:rFonts w:ascii="Arial" w:hAnsi="Arial" w:cs="Arial"/>
                <w:b/>
                <w:bCs/>
                <w:u w:val="single"/>
              </w:rPr>
            </w:pPr>
            <w:r w:rsidRPr="00313E19">
              <w:rPr>
                <w:rFonts w:ascii="Arial" w:hAnsi="Arial" w:cs="Arial"/>
                <w:b/>
                <w:bCs/>
                <w:u w:val="single"/>
              </w:rPr>
              <w:t>Social.</w:t>
            </w:r>
          </w:p>
          <w:p w14:paraId="31A28E09" w14:textId="77777777" w:rsidR="00951A02" w:rsidRPr="00313E19" w:rsidRDefault="00951A02" w:rsidP="00345D9E">
            <w:pPr>
              <w:pStyle w:val="ListParagraph"/>
              <w:numPr>
                <w:ilvl w:val="0"/>
                <w:numId w:val="5"/>
              </w:numPr>
              <w:rPr>
                <w:rFonts w:ascii="Arial" w:hAnsi="Arial" w:cs="Arial"/>
                <w:b/>
                <w:bCs/>
                <w:u w:val="single"/>
              </w:rPr>
            </w:pPr>
            <w:r w:rsidRPr="00313E19">
              <w:rPr>
                <w:rFonts w:ascii="Arial" w:hAnsi="Arial" w:cs="Arial"/>
              </w:rPr>
              <w:t>Respect from team members of being directed by a highly qualified leader who has knowledge and experience to support their growth and development</w:t>
            </w:r>
            <w:r w:rsidRPr="00313E19">
              <w:rPr>
                <w:rFonts w:ascii="Arial" w:hAnsi="Arial" w:cs="Arial"/>
                <w:b/>
                <w:bCs/>
                <w:u w:val="single"/>
              </w:rPr>
              <w:t>.</w:t>
            </w:r>
          </w:p>
        </w:tc>
        <w:tc>
          <w:tcPr>
            <w:tcW w:w="4508" w:type="dxa"/>
          </w:tcPr>
          <w:p w14:paraId="442FCA28" w14:textId="77777777" w:rsidR="00951A02" w:rsidRPr="00313E19" w:rsidRDefault="00951A02" w:rsidP="00345D9E">
            <w:pPr>
              <w:rPr>
                <w:rFonts w:ascii="Arial" w:hAnsi="Arial" w:cs="Arial"/>
                <w:b/>
                <w:bCs/>
                <w:u w:val="single"/>
              </w:rPr>
            </w:pPr>
            <w:r w:rsidRPr="00313E19">
              <w:rPr>
                <w:rFonts w:ascii="Arial" w:hAnsi="Arial" w:cs="Arial"/>
                <w:b/>
                <w:bCs/>
                <w:u w:val="single"/>
              </w:rPr>
              <w:t>Technological.</w:t>
            </w:r>
          </w:p>
          <w:p w14:paraId="786B4708" w14:textId="77777777" w:rsidR="00951A02" w:rsidRPr="00313E19" w:rsidRDefault="00951A02" w:rsidP="00345D9E">
            <w:pPr>
              <w:pStyle w:val="ListParagraph"/>
              <w:numPr>
                <w:ilvl w:val="0"/>
                <w:numId w:val="5"/>
              </w:numPr>
              <w:spacing w:line="360" w:lineRule="auto"/>
              <w:rPr>
                <w:rFonts w:ascii="Arial" w:hAnsi="Arial" w:cs="Arial"/>
              </w:rPr>
            </w:pPr>
            <w:r w:rsidRPr="00313E19">
              <w:rPr>
                <w:rFonts w:ascii="Arial" w:hAnsi="Arial" w:cs="Arial"/>
              </w:rPr>
              <w:t>Equipment shortage to deliver training.</w:t>
            </w:r>
          </w:p>
          <w:p w14:paraId="4690EA54" w14:textId="77777777" w:rsidR="00951A02" w:rsidRPr="00313E19" w:rsidRDefault="00951A02" w:rsidP="00345D9E">
            <w:pPr>
              <w:pStyle w:val="ListParagraph"/>
              <w:numPr>
                <w:ilvl w:val="0"/>
                <w:numId w:val="5"/>
              </w:numPr>
              <w:spacing w:line="360" w:lineRule="auto"/>
              <w:rPr>
                <w:rFonts w:ascii="Arial" w:hAnsi="Arial" w:cs="Arial"/>
              </w:rPr>
            </w:pPr>
            <w:r w:rsidRPr="00313E19">
              <w:rPr>
                <w:rFonts w:ascii="Arial" w:hAnsi="Arial" w:cs="Arial"/>
              </w:rPr>
              <w:t>Poor rural internet connection.</w:t>
            </w:r>
          </w:p>
        </w:tc>
      </w:tr>
    </w:tbl>
    <w:p w14:paraId="33906998" w14:textId="77777777" w:rsidR="00951A02" w:rsidRPr="00313E19" w:rsidRDefault="00951A02" w:rsidP="00951A02">
      <w:pPr>
        <w:spacing w:line="360" w:lineRule="auto"/>
        <w:rPr>
          <w:rFonts w:ascii="Arial" w:hAnsi="Arial" w:cs="Arial"/>
          <w:sz w:val="24"/>
          <w:szCs w:val="24"/>
        </w:rPr>
      </w:pPr>
    </w:p>
    <w:p w14:paraId="462FC682" w14:textId="77777777" w:rsidR="00951A02" w:rsidRPr="00313E19" w:rsidRDefault="00951A02" w:rsidP="00951A02">
      <w:pPr>
        <w:spacing w:line="360" w:lineRule="auto"/>
        <w:rPr>
          <w:rFonts w:ascii="Arial" w:hAnsi="Arial" w:cs="Arial"/>
          <w:sz w:val="24"/>
          <w:szCs w:val="24"/>
        </w:rPr>
      </w:pPr>
      <w:r w:rsidRPr="00313E19">
        <w:rPr>
          <w:rFonts w:ascii="Arial" w:hAnsi="Arial" w:cs="Arial"/>
          <w:sz w:val="24"/>
          <w:szCs w:val="24"/>
        </w:rPr>
        <w:lastRenderedPageBreak/>
        <w:t>Appendix 4.8.</w:t>
      </w:r>
    </w:p>
    <w:p w14:paraId="31DF3E59" w14:textId="77777777" w:rsidR="00951A02" w:rsidRPr="00313E19" w:rsidRDefault="00951A02" w:rsidP="00951A02">
      <w:pPr>
        <w:rPr>
          <w:rFonts w:ascii="Arial" w:hAnsi="Arial" w:cs="Arial"/>
          <w:b/>
          <w:bCs/>
          <w:sz w:val="24"/>
          <w:szCs w:val="24"/>
        </w:rPr>
      </w:pPr>
      <w:r w:rsidRPr="00313E19">
        <w:rPr>
          <w:rFonts w:ascii="Arial" w:hAnsi="Arial" w:cs="Arial"/>
          <w:b/>
          <w:bCs/>
          <w:sz w:val="24"/>
          <w:szCs w:val="24"/>
          <w:u w:val="single"/>
        </w:rPr>
        <w:t>SWOT/PEST analysis</w:t>
      </w:r>
      <w:bookmarkStart w:id="6" w:name="_Hlk88085052"/>
      <w:r w:rsidRPr="00313E19">
        <w:rPr>
          <w:rFonts w:ascii="Arial" w:hAnsi="Arial" w:cs="Arial"/>
          <w:b/>
          <w:bCs/>
          <w:sz w:val="24"/>
          <w:szCs w:val="24"/>
          <w:u w:val="single"/>
        </w:rPr>
        <w:t>- Coaching and Mentoring.</w:t>
      </w:r>
      <w:bookmarkEnd w:id="6"/>
    </w:p>
    <w:tbl>
      <w:tblPr>
        <w:tblStyle w:val="TableGrid"/>
        <w:tblW w:w="0" w:type="auto"/>
        <w:tblLook w:val="04A0" w:firstRow="1" w:lastRow="0" w:firstColumn="1" w:lastColumn="0" w:noHBand="0" w:noVBand="1"/>
      </w:tblPr>
      <w:tblGrid>
        <w:gridCol w:w="4508"/>
        <w:gridCol w:w="4508"/>
      </w:tblGrid>
      <w:tr w:rsidR="00951A02" w:rsidRPr="00313E19" w14:paraId="61A4D4A8" w14:textId="77777777" w:rsidTr="00345D9E">
        <w:tc>
          <w:tcPr>
            <w:tcW w:w="4508" w:type="dxa"/>
          </w:tcPr>
          <w:p w14:paraId="5C679CFE" w14:textId="77777777" w:rsidR="00951A02" w:rsidRPr="00313E19" w:rsidRDefault="00951A02" w:rsidP="00345D9E">
            <w:pPr>
              <w:rPr>
                <w:rFonts w:ascii="Arial" w:hAnsi="Arial" w:cs="Arial"/>
                <w:b/>
                <w:bCs/>
                <w:u w:val="single"/>
              </w:rPr>
            </w:pPr>
            <w:r w:rsidRPr="00313E19">
              <w:rPr>
                <w:rFonts w:ascii="Arial" w:hAnsi="Arial" w:cs="Arial"/>
                <w:b/>
                <w:bCs/>
                <w:u w:val="single"/>
              </w:rPr>
              <w:t>Strengths</w:t>
            </w:r>
          </w:p>
          <w:p w14:paraId="0DFEB31D" w14:textId="77777777" w:rsidR="00951A02" w:rsidRPr="00313E19" w:rsidRDefault="00951A02" w:rsidP="00345D9E">
            <w:pPr>
              <w:rPr>
                <w:rFonts w:ascii="Arial" w:hAnsi="Arial" w:cs="Arial"/>
                <w:u w:val="single"/>
              </w:rPr>
            </w:pPr>
          </w:p>
          <w:p w14:paraId="7F2A1628" w14:textId="77777777" w:rsidR="00951A02" w:rsidRPr="00313E19" w:rsidRDefault="00951A02" w:rsidP="00345D9E">
            <w:pPr>
              <w:pStyle w:val="ListParagraph"/>
              <w:numPr>
                <w:ilvl w:val="0"/>
                <w:numId w:val="9"/>
              </w:numPr>
              <w:spacing w:line="360" w:lineRule="auto"/>
              <w:rPr>
                <w:rFonts w:ascii="Arial" w:hAnsi="Arial" w:cs="Arial"/>
              </w:rPr>
            </w:pPr>
            <w:r w:rsidRPr="00313E19">
              <w:rPr>
                <w:rFonts w:ascii="Arial" w:hAnsi="Arial" w:cs="Arial"/>
              </w:rPr>
              <w:t>Improved organisational performance.</w:t>
            </w:r>
          </w:p>
          <w:p w14:paraId="0CA0E655" w14:textId="77777777" w:rsidR="00951A02" w:rsidRPr="00313E19" w:rsidRDefault="00951A02" w:rsidP="00345D9E">
            <w:pPr>
              <w:pStyle w:val="ListParagraph"/>
              <w:numPr>
                <w:ilvl w:val="0"/>
                <w:numId w:val="9"/>
              </w:numPr>
              <w:spacing w:line="360" w:lineRule="auto"/>
              <w:rPr>
                <w:rFonts w:ascii="Arial" w:hAnsi="Arial" w:cs="Arial"/>
              </w:rPr>
            </w:pPr>
            <w:r w:rsidRPr="00313E19">
              <w:rPr>
                <w:rFonts w:ascii="Arial" w:hAnsi="Arial" w:cs="Arial"/>
              </w:rPr>
              <w:t>Improved Leader performance and behaviour.</w:t>
            </w:r>
          </w:p>
          <w:p w14:paraId="13B110A4" w14:textId="77777777" w:rsidR="00951A02" w:rsidRPr="00313E19" w:rsidRDefault="00951A02" w:rsidP="00345D9E">
            <w:pPr>
              <w:pStyle w:val="ListParagraph"/>
              <w:numPr>
                <w:ilvl w:val="0"/>
                <w:numId w:val="9"/>
              </w:numPr>
              <w:spacing w:line="360" w:lineRule="auto"/>
              <w:rPr>
                <w:rFonts w:ascii="Arial" w:hAnsi="Arial" w:cs="Arial"/>
              </w:rPr>
            </w:pPr>
            <w:r w:rsidRPr="00313E19">
              <w:rPr>
                <w:rFonts w:ascii="Arial" w:hAnsi="Arial" w:cs="Arial"/>
              </w:rPr>
              <w:t>Improved employee performance.</w:t>
            </w:r>
          </w:p>
          <w:p w14:paraId="0AD81B2E" w14:textId="77777777" w:rsidR="00951A02" w:rsidRPr="00313E19" w:rsidRDefault="00951A02" w:rsidP="00345D9E">
            <w:pPr>
              <w:pStyle w:val="ListParagraph"/>
              <w:numPr>
                <w:ilvl w:val="0"/>
                <w:numId w:val="9"/>
              </w:numPr>
              <w:spacing w:line="360" w:lineRule="auto"/>
              <w:rPr>
                <w:rFonts w:ascii="Arial" w:hAnsi="Arial" w:cs="Arial"/>
              </w:rPr>
            </w:pPr>
            <w:r w:rsidRPr="00313E19">
              <w:rPr>
                <w:rFonts w:ascii="Arial" w:hAnsi="Arial" w:cs="Arial"/>
              </w:rPr>
              <w:t>Motivated workforce.</w:t>
            </w:r>
          </w:p>
          <w:p w14:paraId="1F975EA6" w14:textId="77777777" w:rsidR="00951A02" w:rsidRPr="00313E19" w:rsidRDefault="00951A02" w:rsidP="00345D9E">
            <w:pPr>
              <w:pStyle w:val="ListParagraph"/>
              <w:numPr>
                <w:ilvl w:val="0"/>
                <w:numId w:val="9"/>
              </w:numPr>
              <w:spacing w:line="360" w:lineRule="auto"/>
              <w:rPr>
                <w:rFonts w:ascii="Arial" w:hAnsi="Arial" w:cs="Arial"/>
              </w:rPr>
            </w:pPr>
            <w:r w:rsidRPr="00313E19">
              <w:rPr>
                <w:rFonts w:ascii="Arial" w:hAnsi="Arial" w:cs="Arial"/>
              </w:rPr>
              <w:t>Improved wellbeing.</w:t>
            </w:r>
          </w:p>
          <w:p w14:paraId="0D16BCDB" w14:textId="77777777" w:rsidR="00951A02" w:rsidRPr="00313E19" w:rsidRDefault="00951A02" w:rsidP="00345D9E">
            <w:pPr>
              <w:pStyle w:val="ListParagraph"/>
              <w:numPr>
                <w:ilvl w:val="0"/>
                <w:numId w:val="9"/>
              </w:numPr>
              <w:spacing w:line="360" w:lineRule="auto"/>
              <w:rPr>
                <w:rFonts w:ascii="Arial" w:hAnsi="Arial" w:cs="Arial"/>
              </w:rPr>
            </w:pPr>
            <w:r w:rsidRPr="00313E19">
              <w:rPr>
                <w:rFonts w:ascii="Arial" w:hAnsi="Arial" w:cs="Arial"/>
              </w:rPr>
              <w:t>Enhanced follower leader relationships.</w:t>
            </w:r>
          </w:p>
          <w:p w14:paraId="3C57DA07" w14:textId="77777777" w:rsidR="00951A02" w:rsidRPr="00313E19" w:rsidRDefault="00951A02" w:rsidP="00345D9E">
            <w:pPr>
              <w:rPr>
                <w:rFonts w:ascii="Arial" w:hAnsi="Arial" w:cs="Arial"/>
                <w:u w:val="single"/>
              </w:rPr>
            </w:pPr>
          </w:p>
        </w:tc>
        <w:tc>
          <w:tcPr>
            <w:tcW w:w="4508" w:type="dxa"/>
          </w:tcPr>
          <w:p w14:paraId="1154086D" w14:textId="77777777" w:rsidR="00951A02" w:rsidRPr="00313E19" w:rsidRDefault="00951A02" w:rsidP="00345D9E">
            <w:pPr>
              <w:rPr>
                <w:rFonts w:ascii="Arial" w:hAnsi="Arial" w:cs="Arial"/>
                <w:b/>
                <w:bCs/>
                <w:u w:val="single"/>
              </w:rPr>
            </w:pPr>
            <w:r w:rsidRPr="00313E19">
              <w:rPr>
                <w:rFonts w:ascii="Arial" w:hAnsi="Arial" w:cs="Arial"/>
                <w:b/>
                <w:bCs/>
                <w:u w:val="single"/>
              </w:rPr>
              <w:t>Weakness</w:t>
            </w:r>
          </w:p>
          <w:p w14:paraId="5FD3F4D1" w14:textId="77777777" w:rsidR="00951A02" w:rsidRPr="00313E19" w:rsidRDefault="00951A02" w:rsidP="00345D9E">
            <w:pPr>
              <w:rPr>
                <w:rFonts w:ascii="Arial" w:hAnsi="Arial" w:cs="Arial"/>
                <w:u w:val="single"/>
              </w:rPr>
            </w:pPr>
          </w:p>
          <w:p w14:paraId="6163F11B" w14:textId="77777777" w:rsidR="00951A02" w:rsidRPr="00313E19" w:rsidRDefault="00951A02" w:rsidP="00345D9E">
            <w:pPr>
              <w:pStyle w:val="ListParagraph"/>
              <w:numPr>
                <w:ilvl w:val="0"/>
                <w:numId w:val="10"/>
              </w:numPr>
              <w:spacing w:line="360" w:lineRule="auto"/>
              <w:rPr>
                <w:rFonts w:ascii="Arial" w:hAnsi="Arial" w:cs="Arial"/>
              </w:rPr>
            </w:pPr>
            <w:r w:rsidRPr="00313E19">
              <w:rPr>
                <w:rFonts w:ascii="Arial" w:hAnsi="Arial" w:cs="Arial"/>
              </w:rPr>
              <w:t>Financial outlay for qualification, course.</w:t>
            </w:r>
          </w:p>
          <w:p w14:paraId="52258A53" w14:textId="77777777" w:rsidR="00951A02" w:rsidRPr="00313E19" w:rsidRDefault="00951A02" w:rsidP="00345D9E">
            <w:pPr>
              <w:pStyle w:val="ListParagraph"/>
              <w:numPr>
                <w:ilvl w:val="0"/>
                <w:numId w:val="10"/>
              </w:numPr>
              <w:spacing w:line="360" w:lineRule="auto"/>
              <w:rPr>
                <w:rFonts w:ascii="Arial" w:hAnsi="Arial" w:cs="Arial"/>
                <w:u w:val="single"/>
              </w:rPr>
            </w:pPr>
            <w:r w:rsidRPr="00313E19">
              <w:rPr>
                <w:rFonts w:ascii="Arial" w:hAnsi="Arial" w:cs="Arial"/>
              </w:rPr>
              <w:t>Lost working hours.</w:t>
            </w:r>
          </w:p>
          <w:p w14:paraId="0538731D" w14:textId="77777777" w:rsidR="00951A02" w:rsidRPr="00313E19" w:rsidRDefault="00951A02" w:rsidP="00345D9E">
            <w:pPr>
              <w:pStyle w:val="ListParagraph"/>
              <w:spacing w:line="360" w:lineRule="auto"/>
              <w:rPr>
                <w:rFonts w:ascii="Arial" w:hAnsi="Arial" w:cs="Arial"/>
                <w:u w:val="single"/>
              </w:rPr>
            </w:pPr>
          </w:p>
        </w:tc>
      </w:tr>
      <w:tr w:rsidR="00951A02" w:rsidRPr="00313E19" w14:paraId="015ABFDE" w14:textId="77777777" w:rsidTr="00345D9E">
        <w:tc>
          <w:tcPr>
            <w:tcW w:w="4508" w:type="dxa"/>
          </w:tcPr>
          <w:p w14:paraId="0B7F28EC" w14:textId="77777777" w:rsidR="00951A02" w:rsidRPr="00313E19" w:rsidRDefault="00951A02" w:rsidP="00345D9E">
            <w:pPr>
              <w:rPr>
                <w:rFonts w:ascii="Arial" w:hAnsi="Arial" w:cs="Arial"/>
                <w:b/>
                <w:bCs/>
                <w:u w:val="single"/>
              </w:rPr>
            </w:pPr>
            <w:r w:rsidRPr="00313E19">
              <w:rPr>
                <w:rFonts w:ascii="Arial" w:hAnsi="Arial" w:cs="Arial"/>
                <w:b/>
                <w:bCs/>
                <w:u w:val="single"/>
              </w:rPr>
              <w:t>Opportunities</w:t>
            </w:r>
          </w:p>
          <w:p w14:paraId="28518AD3" w14:textId="77777777" w:rsidR="00951A02" w:rsidRPr="00313E19" w:rsidRDefault="00951A02" w:rsidP="00345D9E">
            <w:pPr>
              <w:rPr>
                <w:rFonts w:ascii="Arial" w:hAnsi="Arial" w:cs="Arial"/>
              </w:rPr>
            </w:pPr>
          </w:p>
          <w:p w14:paraId="5B47971E" w14:textId="77777777" w:rsidR="00951A02" w:rsidRPr="00313E19" w:rsidRDefault="00951A02" w:rsidP="00345D9E">
            <w:pPr>
              <w:pStyle w:val="ListParagraph"/>
              <w:numPr>
                <w:ilvl w:val="0"/>
                <w:numId w:val="12"/>
              </w:numPr>
              <w:spacing w:line="360" w:lineRule="auto"/>
              <w:rPr>
                <w:rFonts w:ascii="Arial" w:hAnsi="Arial" w:cs="Arial"/>
              </w:rPr>
            </w:pPr>
            <w:r w:rsidRPr="00313E19">
              <w:rPr>
                <w:rFonts w:ascii="Arial" w:hAnsi="Arial" w:cs="Arial"/>
              </w:rPr>
              <w:t>Share knowledge and skills with others.</w:t>
            </w:r>
          </w:p>
          <w:p w14:paraId="647D4B43" w14:textId="77777777" w:rsidR="00951A02" w:rsidRPr="00313E19" w:rsidRDefault="00951A02" w:rsidP="00345D9E">
            <w:pPr>
              <w:pStyle w:val="ListParagraph"/>
              <w:numPr>
                <w:ilvl w:val="0"/>
                <w:numId w:val="12"/>
              </w:numPr>
              <w:spacing w:line="360" w:lineRule="auto"/>
              <w:rPr>
                <w:rFonts w:ascii="Arial" w:hAnsi="Arial" w:cs="Arial"/>
              </w:rPr>
            </w:pPr>
            <w:r w:rsidRPr="00313E19">
              <w:rPr>
                <w:rFonts w:ascii="Arial" w:hAnsi="Arial" w:cs="Arial"/>
              </w:rPr>
              <w:t>Organisational growth in reputation and quality.</w:t>
            </w:r>
          </w:p>
          <w:p w14:paraId="35BD42BA" w14:textId="77777777" w:rsidR="00951A02" w:rsidRPr="00313E19" w:rsidRDefault="00951A02" w:rsidP="00345D9E">
            <w:pPr>
              <w:pStyle w:val="ListParagraph"/>
              <w:numPr>
                <w:ilvl w:val="0"/>
                <w:numId w:val="12"/>
              </w:numPr>
              <w:spacing w:line="360" w:lineRule="auto"/>
              <w:rPr>
                <w:rFonts w:ascii="Arial" w:hAnsi="Arial" w:cs="Arial"/>
              </w:rPr>
            </w:pPr>
            <w:r w:rsidRPr="00313E19">
              <w:rPr>
                <w:rFonts w:ascii="Arial" w:hAnsi="Arial" w:cs="Arial"/>
              </w:rPr>
              <w:t>Enthused, innovative workforce.</w:t>
            </w:r>
          </w:p>
          <w:p w14:paraId="38B596F0" w14:textId="77777777" w:rsidR="00951A02" w:rsidRPr="00313E19" w:rsidRDefault="00951A02" w:rsidP="00345D9E">
            <w:pPr>
              <w:pStyle w:val="ListParagraph"/>
              <w:numPr>
                <w:ilvl w:val="0"/>
                <w:numId w:val="12"/>
              </w:numPr>
              <w:spacing w:line="360" w:lineRule="auto"/>
              <w:rPr>
                <w:rFonts w:ascii="Arial" w:hAnsi="Arial" w:cs="Arial"/>
              </w:rPr>
            </w:pPr>
            <w:r w:rsidRPr="00313E19">
              <w:rPr>
                <w:rFonts w:ascii="Arial" w:hAnsi="Arial" w:cs="Arial"/>
              </w:rPr>
              <w:t xml:space="preserve">Leader within staff support </w:t>
            </w:r>
          </w:p>
          <w:p w14:paraId="296C45F6" w14:textId="77777777" w:rsidR="00951A02" w:rsidRPr="00313E19" w:rsidRDefault="00951A02" w:rsidP="00345D9E">
            <w:pPr>
              <w:pStyle w:val="ListParagraph"/>
              <w:numPr>
                <w:ilvl w:val="0"/>
                <w:numId w:val="12"/>
              </w:numPr>
              <w:spacing w:line="360" w:lineRule="auto"/>
              <w:rPr>
                <w:rFonts w:ascii="Arial" w:hAnsi="Arial" w:cs="Arial"/>
              </w:rPr>
            </w:pPr>
            <w:r w:rsidRPr="00313E19">
              <w:rPr>
                <w:rFonts w:ascii="Arial" w:hAnsi="Arial" w:cs="Arial"/>
              </w:rPr>
              <w:t>Development of staff.</w:t>
            </w:r>
          </w:p>
          <w:p w14:paraId="39C4C0DD" w14:textId="77777777" w:rsidR="00951A02" w:rsidRPr="00313E19" w:rsidRDefault="00951A02" w:rsidP="00345D9E">
            <w:pPr>
              <w:pStyle w:val="ListParagraph"/>
              <w:numPr>
                <w:ilvl w:val="0"/>
                <w:numId w:val="12"/>
              </w:numPr>
              <w:spacing w:line="360" w:lineRule="auto"/>
              <w:rPr>
                <w:rFonts w:ascii="Arial" w:hAnsi="Arial" w:cs="Arial"/>
              </w:rPr>
            </w:pPr>
            <w:r w:rsidRPr="00313E19">
              <w:rPr>
                <w:rFonts w:ascii="Arial" w:hAnsi="Arial" w:cs="Arial"/>
              </w:rPr>
              <w:t>Improved service user experience.</w:t>
            </w:r>
          </w:p>
          <w:p w14:paraId="4C27B799" w14:textId="77777777" w:rsidR="00951A02" w:rsidRPr="00313E19" w:rsidRDefault="00951A02" w:rsidP="00345D9E">
            <w:pPr>
              <w:rPr>
                <w:rFonts w:ascii="Arial" w:hAnsi="Arial" w:cs="Arial"/>
              </w:rPr>
            </w:pPr>
          </w:p>
          <w:p w14:paraId="2ABB5634" w14:textId="77777777" w:rsidR="00951A02" w:rsidRPr="00313E19" w:rsidRDefault="00951A02" w:rsidP="00345D9E">
            <w:pPr>
              <w:rPr>
                <w:rFonts w:ascii="Arial" w:hAnsi="Arial" w:cs="Arial"/>
              </w:rPr>
            </w:pPr>
          </w:p>
        </w:tc>
        <w:tc>
          <w:tcPr>
            <w:tcW w:w="4508" w:type="dxa"/>
          </w:tcPr>
          <w:p w14:paraId="6FE6D8C3" w14:textId="77777777" w:rsidR="00951A02" w:rsidRPr="00313E19" w:rsidRDefault="00951A02" w:rsidP="00345D9E">
            <w:pPr>
              <w:rPr>
                <w:rFonts w:ascii="Arial" w:hAnsi="Arial" w:cs="Arial"/>
                <w:b/>
                <w:bCs/>
                <w:u w:val="single"/>
              </w:rPr>
            </w:pPr>
            <w:r w:rsidRPr="00313E19">
              <w:rPr>
                <w:rFonts w:ascii="Arial" w:hAnsi="Arial" w:cs="Arial"/>
                <w:b/>
                <w:bCs/>
                <w:u w:val="single"/>
              </w:rPr>
              <w:t>Threats.</w:t>
            </w:r>
          </w:p>
          <w:p w14:paraId="0616A2CF" w14:textId="77777777" w:rsidR="00951A02" w:rsidRPr="00313E19" w:rsidRDefault="00951A02" w:rsidP="00345D9E">
            <w:pPr>
              <w:rPr>
                <w:rFonts w:ascii="Arial" w:hAnsi="Arial" w:cs="Arial"/>
                <w:b/>
                <w:bCs/>
                <w:u w:val="single"/>
              </w:rPr>
            </w:pPr>
          </w:p>
          <w:p w14:paraId="2D709D51" w14:textId="77777777" w:rsidR="00951A02" w:rsidRPr="00313E19" w:rsidRDefault="00951A02" w:rsidP="00345D9E">
            <w:pPr>
              <w:pStyle w:val="ListParagraph"/>
              <w:numPr>
                <w:ilvl w:val="0"/>
                <w:numId w:val="11"/>
              </w:numPr>
              <w:spacing w:line="360" w:lineRule="auto"/>
              <w:rPr>
                <w:rFonts w:ascii="Arial" w:hAnsi="Arial" w:cs="Arial"/>
              </w:rPr>
            </w:pPr>
            <w:r w:rsidRPr="00313E19">
              <w:rPr>
                <w:rFonts w:ascii="Arial" w:hAnsi="Arial" w:cs="Arial"/>
              </w:rPr>
              <w:t>Finance</w:t>
            </w:r>
          </w:p>
          <w:p w14:paraId="544FF628" w14:textId="77777777" w:rsidR="00951A02" w:rsidRPr="00313E19" w:rsidRDefault="00951A02" w:rsidP="00345D9E">
            <w:pPr>
              <w:pStyle w:val="ListParagraph"/>
              <w:numPr>
                <w:ilvl w:val="0"/>
                <w:numId w:val="11"/>
              </w:numPr>
              <w:spacing w:line="360" w:lineRule="auto"/>
              <w:rPr>
                <w:rFonts w:ascii="Arial" w:hAnsi="Arial" w:cs="Arial"/>
              </w:rPr>
            </w:pPr>
            <w:r w:rsidRPr="00313E19">
              <w:rPr>
                <w:rFonts w:ascii="Arial" w:hAnsi="Arial" w:cs="Arial"/>
              </w:rPr>
              <w:t>Lost Production hours.</w:t>
            </w:r>
          </w:p>
          <w:p w14:paraId="1AA32C2F" w14:textId="77777777" w:rsidR="00951A02" w:rsidRPr="00313E19" w:rsidRDefault="00951A02" w:rsidP="00345D9E">
            <w:pPr>
              <w:pStyle w:val="ListParagraph"/>
              <w:numPr>
                <w:ilvl w:val="0"/>
                <w:numId w:val="11"/>
              </w:numPr>
              <w:spacing w:line="360" w:lineRule="auto"/>
              <w:rPr>
                <w:rFonts w:ascii="Arial" w:hAnsi="Arial" w:cs="Arial"/>
                <w:u w:val="single"/>
              </w:rPr>
            </w:pPr>
            <w:r w:rsidRPr="00313E19">
              <w:rPr>
                <w:rFonts w:ascii="Arial" w:hAnsi="Arial" w:cs="Arial"/>
              </w:rPr>
              <w:t>Reduced Leader numbers</w:t>
            </w:r>
            <w:r w:rsidRPr="00313E19">
              <w:rPr>
                <w:rFonts w:ascii="Arial" w:hAnsi="Arial" w:cs="Arial"/>
                <w:u w:val="single"/>
              </w:rPr>
              <w:t>.</w:t>
            </w:r>
          </w:p>
          <w:p w14:paraId="00E2BDC7" w14:textId="77777777" w:rsidR="00951A02" w:rsidRPr="00313E19" w:rsidRDefault="00951A02" w:rsidP="00345D9E">
            <w:pPr>
              <w:pStyle w:val="ListParagraph"/>
              <w:numPr>
                <w:ilvl w:val="0"/>
                <w:numId w:val="11"/>
              </w:numPr>
              <w:spacing w:line="360" w:lineRule="auto"/>
              <w:rPr>
                <w:rFonts w:ascii="Arial" w:hAnsi="Arial" w:cs="Arial"/>
                <w:b/>
                <w:bCs/>
              </w:rPr>
            </w:pPr>
            <w:r w:rsidRPr="00313E19">
              <w:rPr>
                <w:rFonts w:ascii="Arial" w:hAnsi="Arial" w:cs="Arial"/>
              </w:rPr>
              <w:t>Change and engagement.</w:t>
            </w:r>
          </w:p>
          <w:p w14:paraId="15971F56" w14:textId="77777777" w:rsidR="00951A02" w:rsidRPr="00313E19" w:rsidRDefault="00951A02" w:rsidP="00345D9E">
            <w:pPr>
              <w:pStyle w:val="ListParagraph"/>
              <w:numPr>
                <w:ilvl w:val="0"/>
                <w:numId w:val="11"/>
              </w:numPr>
              <w:spacing w:line="360" w:lineRule="auto"/>
              <w:rPr>
                <w:rFonts w:ascii="Arial" w:hAnsi="Arial" w:cs="Arial"/>
                <w:b/>
                <w:bCs/>
              </w:rPr>
            </w:pPr>
            <w:r w:rsidRPr="00313E19">
              <w:rPr>
                <w:rFonts w:ascii="Arial" w:hAnsi="Arial" w:cs="Arial"/>
              </w:rPr>
              <w:t>Buy in from senior managers</w:t>
            </w:r>
            <w:r w:rsidRPr="00313E19">
              <w:rPr>
                <w:rFonts w:ascii="Arial" w:hAnsi="Arial" w:cs="Arial"/>
                <w:b/>
                <w:bCs/>
              </w:rPr>
              <w:t>.</w:t>
            </w:r>
          </w:p>
          <w:p w14:paraId="6199E7E1" w14:textId="77777777" w:rsidR="00951A02" w:rsidRPr="00313E19" w:rsidRDefault="00951A02" w:rsidP="00345D9E">
            <w:pPr>
              <w:pStyle w:val="ListParagraph"/>
              <w:numPr>
                <w:ilvl w:val="0"/>
                <w:numId w:val="11"/>
              </w:numPr>
              <w:spacing w:line="360" w:lineRule="auto"/>
              <w:rPr>
                <w:rFonts w:ascii="Arial" w:hAnsi="Arial" w:cs="Arial"/>
              </w:rPr>
            </w:pPr>
            <w:r w:rsidRPr="00313E19">
              <w:rPr>
                <w:rFonts w:ascii="Arial" w:hAnsi="Arial" w:cs="Arial"/>
              </w:rPr>
              <w:t>Loss of higher educated staff.</w:t>
            </w:r>
          </w:p>
          <w:p w14:paraId="68618C93" w14:textId="77777777" w:rsidR="00951A02" w:rsidRPr="00313E19" w:rsidRDefault="00951A02" w:rsidP="00345D9E">
            <w:pPr>
              <w:pStyle w:val="ListParagraph"/>
              <w:numPr>
                <w:ilvl w:val="0"/>
                <w:numId w:val="11"/>
              </w:numPr>
              <w:spacing w:line="360" w:lineRule="auto"/>
              <w:rPr>
                <w:rFonts w:ascii="Arial" w:hAnsi="Arial" w:cs="Arial"/>
              </w:rPr>
            </w:pPr>
            <w:r w:rsidRPr="00313E19">
              <w:rPr>
                <w:rFonts w:ascii="Arial" w:hAnsi="Arial" w:cs="Arial"/>
              </w:rPr>
              <w:t>Covid Pandemic.</w:t>
            </w:r>
          </w:p>
        </w:tc>
      </w:tr>
    </w:tbl>
    <w:p w14:paraId="117F60AC" w14:textId="77777777" w:rsidR="00951A02" w:rsidRPr="00313E19" w:rsidRDefault="00951A02" w:rsidP="00951A02">
      <w:pPr>
        <w:rPr>
          <w:rFonts w:ascii="Arial" w:hAnsi="Arial" w:cs="Arial"/>
        </w:rPr>
      </w:pPr>
    </w:p>
    <w:tbl>
      <w:tblPr>
        <w:tblStyle w:val="TableGrid"/>
        <w:tblW w:w="0" w:type="auto"/>
        <w:tblLook w:val="04A0" w:firstRow="1" w:lastRow="0" w:firstColumn="1" w:lastColumn="0" w:noHBand="0" w:noVBand="1"/>
      </w:tblPr>
      <w:tblGrid>
        <w:gridCol w:w="4508"/>
        <w:gridCol w:w="4508"/>
      </w:tblGrid>
      <w:tr w:rsidR="00951A02" w:rsidRPr="00313E19" w14:paraId="042DCAA3" w14:textId="77777777" w:rsidTr="00345D9E">
        <w:tc>
          <w:tcPr>
            <w:tcW w:w="4508" w:type="dxa"/>
          </w:tcPr>
          <w:p w14:paraId="5EAC62BA" w14:textId="77777777" w:rsidR="00951A02" w:rsidRPr="00313E19" w:rsidRDefault="00951A02" w:rsidP="00345D9E">
            <w:pPr>
              <w:rPr>
                <w:rFonts w:ascii="Arial" w:hAnsi="Arial" w:cs="Arial"/>
                <w:b/>
                <w:bCs/>
                <w:u w:val="single"/>
              </w:rPr>
            </w:pPr>
            <w:r w:rsidRPr="00313E19">
              <w:rPr>
                <w:rFonts w:ascii="Arial" w:hAnsi="Arial" w:cs="Arial"/>
                <w:b/>
                <w:bCs/>
                <w:u w:val="single"/>
              </w:rPr>
              <w:t>Political</w:t>
            </w:r>
          </w:p>
          <w:p w14:paraId="1654606A" w14:textId="77777777" w:rsidR="00951A02" w:rsidRPr="00313E19" w:rsidRDefault="00951A02" w:rsidP="00345D9E">
            <w:pPr>
              <w:rPr>
                <w:rFonts w:ascii="Arial" w:hAnsi="Arial" w:cs="Arial"/>
                <w:b/>
                <w:bCs/>
                <w:u w:val="single"/>
              </w:rPr>
            </w:pPr>
          </w:p>
          <w:p w14:paraId="3E036E6B" w14:textId="77777777" w:rsidR="00951A02" w:rsidRPr="00313E19" w:rsidRDefault="00951A02" w:rsidP="00345D9E">
            <w:pPr>
              <w:pStyle w:val="ListParagraph"/>
              <w:numPr>
                <w:ilvl w:val="0"/>
                <w:numId w:val="13"/>
              </w:numPr>
              <w:spacing w:line="360" w:lineRule="auto"/>
              <w:rPr>
                <w:rFonts w:ascii="Arial" w:hAnsi="Arial" w:cs="Arial"/>
              </w:rPr>
            </w:pPr>
            <w:r w:rsidRPr="00313E19">
              <w:rPr>
                <w:rFonts w:ascii="Arial" w:hAnsi="Arial" w:cs="Arial"/>
              </w:rPr>
              <w:t>Ambulance Commissioner funding</w:t>
            </w:r>
          </w:p>
          <w:p w14:paraId="24AFC348" w14:textId="77777777" w:rsidR="00951A02" w:rsidRPr="00313E19" w:rsidRDefault="00951A02" w:rsidP="00345D9E">
            <w:pPr>
              <w:pStyle w:val="ListParagraph"/>
              <w:numPr>
                <w:ilvl w:val="0"/>
                <w:numId w:val="13"/>
              </w:numPr>
              <w:spacing w:line="360" w:lineRule="auto"/>
              <w:rPr>
                <w:rFonts w:ascii="Arial" w:hAnsi="Arial" w:cs="Arial"/>
              </w:rPr>
            </w:pPr>
            <w:r w:rsidRPr="00313E19">
              <w:rPr>
                <w:rFonts w:ascii="Arial" w:hAnsi="Arial" w:cs="Arial"/>
              </w:rPr>
              <w:t>Welsh Assembly Funding, engagement.</w:t>
            </w:r>
          </w:p>
          <w:p w14:paraId="05E374C8" w14:textId="77777777" w:rsidR="00951A02" w:rsidRPr="00313E19" w:rsidRDefault="00951A02" w:rsidP="00345D9E">
            <w:pPr>
              <w:rPr>
                <w:rFonts w:ascii="Arial" w:hAnsi="Arial" w:cs="Arial"/>
                <w:b/>
                <w:bCs/>
                <w:u w:val="single"/>
              </w:rPr>
            </w:pPr>
          </w:p>
        </w:tc>
        <w:tc>
          <w:tcPr>
            <w:tcW w:w="4508" w:type="dxa"/>
          </w:tcPr>
          <w:p w14:paraId="0203C50C" w14:textId="77777777" w:rsidR="00951A02" w:rsidRPr="00313E19" w:rsidRDefault="00951A02" w:rsidP="00345D9E">
            <w:pPr>
              <w:rPr>
                <w:rFonts w:ascii="Arial" w:hAnsi="Arial" w:cs="Arial"/>
                <w:b/>
                <w:bCs/>
                <w:u w:val="single"/>
              </w:rPr>
            </w:pPr>
            <w:r w:rsidRPr="00313E19">
              <w:rPr>
                <w:rFonts w:ascii="Arial" w:hAnsi="Arial" w:cs="Arial"/>
                <w:b/>
                <w:bCs/>
                <w:u w:val="single"/>
              </w:rPr>
              <w:t>Economical</w:t>
            </w:r>
          </w:p>
          <w:p w14:paraId="65AB0D29" w14:textId="77777777" w:rsidR="00951A02" w:rsidRPr="00313E19" w:rsidRDefault="00951A02" w:rsidP="00345D9E">
            <w:pPr>
              <w:rPr>
                <w:rFonts w:ascii="Arial" w:hAnsi="Arial" w:cs="Arial"/>
                <w:b/>
                <w:bCs/>
                <w:u w:val="single"/>
              </w:rPr>
            </w:pPr>
          </w:p>
          <w:p w14:paraId="6E24D9C0" w14:textId="77777777" w:rsidR="00951A02" w:rsidRPr="00313E19" w:rsidRDefault="00951A02" w:rsidP="00345D9E">
            <w:pPr>
              <w:pStyle w:val="ListParagraph"/>
              <w:numPr>
                <w:ilvl w:val="0"/>
                <w:numId w:val="14"/>
              </w:numPr>
              <w:spacing w:line="360" w:lineRule="auto"/>
              <w:rPr>
                <w:rFonts w:ascii="Arial" w:hAnsi="Arial" w:cs="Arial"/>
              </w:rPr>
            </w:pPr>
            <w:r w:rsidRPr="00313E19">
              <w:rPr>
                <w:rFonts w:ascii="Arial" w:hAnsi="Arial" w:cs="Arial"/>
              </w:rPr>
              <w:t xml:space="preserve">Funding </w:t>
            </w:r>
          </w:p>
          <w:p w14:paraId="16C29543" w14:textId="77777777" w:rsidR="00951A02" w:rsidRPr="00313E19" w:rsidRDefault="00951A02" w:rsidP="00345D9E">
            <w:pPr>
              <w:pStyle w:val="ListParagraph"/>
              <w:numPr>
                <w:ilvl w:val="0"/>
                <w:numId w:val="14"/>
              </w:numPr>
              <w:spacing w:line="360" w:lineRule="auto"/>
              <w:rPr>
                <w:rFonts w:ascii="Arial" w:hAnsi="Arial" w:cs="Arial"/>
              </w:rPr>
            </w:pPr>
            <w:r w:rsidRPr="00313E19">
              <w:rPr>
                <w:rFonts w:ascii="Arial" w:hAnsi="Arial" w:cs="Arial"/>
              </w:rPr>
              <w:t>Annual budget, yearly position.</w:t>
            </w:r>
          </w:p>
          <w:p w14:paraId="41E4DE37" w14:textId="77777777" w:rsidR="00951A02" w:rsidRPr="00313E19" w:rsidRDefault="00951A02" w:rsidP="00345D9E">
            <w:pPr>
              <w:pStyle w:val="ListParagraph"/>
              <w:numPr>
                <w:ilvl w:val="0"/>
                <w:numId w:val="14"/>
              </w:numPr>
              <w:spacing w:line="360" w:lineRule="auto"/>
              <w:rPr>
                <w:rFonts w:ascii="Arial" w:hAnsi="Arial" w:cs="Arial"/>
              </w:rPr>
            </w:pPr>
            <w:r w:rsidRPr="00313E19">
              <w:rPr>
                <w:rFonts w:ascii="Arial" w:hAnsi="Arial" w:cs="Arial"/>
              </w:rPr>
              <w:t>Covid Pandemic cost.</w:t>
            </w:r>
          </w:p>
        </w:tc>
      </w:tr>
      <w:tr w:rsidR="00951A02" w:rsidRPr="00313E19" w14:paraId="6EDA39C7" w14:textId="77777777" w:rsidTr="00345D9E">
        <w:tc>
          <w:tcPr>
            <w:tcW w:w="4508" w:type="dxa"/>
          </w:tcPr>
          <w:p w14:paraId="6BC37CD8" w14:textId="77777777" w:rsidR="00951A02" w:rsidRPr="00313E19" w:rsidRDefault="00951A02" w:rsidP="00345D9E">
            <w:pPr>
              <w:rPr>
                <w:rFonts w:ascii="Arial" w:hAnsi="Arial" w:cs="Arial"/>
                <w:b/>
                <w:bCs/>
                <w:u w:val="single"/>
              </w:rPr>
            </w:pPr>
            <w:r w:rsidRPr="00313E19">
              <w:rPr>
                <w:rFonts w:ascii="Arial" w:hAnsi="Arial" w:cs="Arial"/>
                <w:b/>
                <w:bCs/>
                <w:u w:val="single"/>
              </w:rPr>
              <w:t>Social</w:t>
            </w:r>
          </w:p>
          <w:p w14:paraId="45995C0F" w14:textId="77777777" w:rsidR="00951A02" w:rsidRPr="00313E19" w:rsidRDefault="00951A02" w:rsidP="00345D9E">
            <w:pPr>
              <w:rPr>
                <w:rFonts w:ascii="Arial" w:hAnsi="Arial" w:cs="Arial"/>
                <w:b/>
                <w:bCs/>
                <w:u w:val="single"/>
              </w:rPr>
            </w:pPr>
          </w:p>
          <w:p w14:paraId="276D9360" w14:textId="77777777" w:rsidR="00951A02" w:rsidRPr="00313E19" w:rsidRDefault="00951A02" w:rsidP="00345D9E">
            <w:pPr>
              <w:pStyle w:val="ListParagraph"/>
              <w:numPr>
                <w:ilvl w:val="0"/>
                <w:numId w:val="15"/>
              </w:numPr>
              <w:spacing w:line="360" w:lineRule="auto"/>
              <w:rPr>
                <w:rFonts w:ascii="Arial" w:hAnsi="Arial" w:cs="Arial"/>
              </w:rPr>
            </w:pPr>
            <w:r w:rsidRPr="00313E19">
              <w:rPr>
                <w:rFonts w:ascii="Arial" w:hAnsi="Arial" w:cs="Arial"/>
              </w:rPr>
              <w:t>Leader competition.</w:t>
            </w:r>
          </w:p>
          <w:p w14:paraId="31BBA13E" w14:textId="77777777" w:rsidR="00951A02" w:rsidRPr="00313E19" w:rsidRDefault="00951A02" w:rsidP="00345D9E">
            <w:pPr>
              <w:pStyle w:val="ListParagraph"/>
              <w:numPr>
                <w:ilvl w:val="0"/>
                <w:numId w:val="15"/>
              </w:numPr>
              <w:spacing w:line="360" w:lineRule="auto"/>
              <w:rPr>
                <w:rFonts w:ascii="Arial" w:hAnsi="Arial" w:cs="Arial"/>
              </w:rPr>
            </w:pPr>
            <w:r w:rsidRPr="00313E19">
              <w:rPr>
                <w:rFonts w:ascii="Arial" w:hAnsi="Arial" w:cs="Arial"/>
              </w:rPr>
              <w:t>Managerial support.</w:t>
            </w:r>
          </w:p>
          <w:p w14:paraId="0625996D" w14:textId="77777777" w:rsidR="00951A02" w:rsidRPr="00313E19" w:rsidRDefault="00951A02" w:rsidP="00345D9E">
            <w:pPr>
              <w:rPr>
                <w:rFonts w:ascii="Arial" w:hAnsi="Arial" w:cs="Arial"/>
                <w:b/>
                <w:bCs/>
                <w:u w:val="single"/>
              </w:rPr>
            </w:pPr>
          </w:p>
        </w:tc>
        <w:tc>
          <w:tcPr>
            <w:tcW w:w="4508" w:type="dxa"/>
          </w:tcPr>
          <w:p w14:paraId="6B7B8C2A" w14:textId="77777777" w:rsidR="00951A02" w:rsidRPr="00313E19" w:rsidRDefault="00951A02" w:rsidP="00345D9E">
            <w:pPr>
              <w:rPr>
                <w:rFonts w:ascii="Arial" w:hAnsi="Arial" w:cs="Arial"/>
                <w:b/>
                <w:bCs/>
                <w:u w:val="single"/>
              </w:rPr>
            </w:pPr>
            <w:r w:rsidRPr="00313E19">
              <w:rPr>
                <w:rFonts w:ascii="Arial" w:hAnsi="Arial" w:cs="Arial"/>
                <w:b/>
                <w:bCs/>
                <w:u w:val="single"/>
              </w:rPr>
              <w:t>Technological.</w:t>
            </w:r>
          </w:p>
          <w:p w14:paraId="7DBD0F7B" w14:textId="77777777" w:rsidR="00951A02" w:rsidRPr="00313E19" w:rsidRDefault="00951A02" w:rsidP="00345D9E">
            <w:pPr>
              <w:rPr>
                <w:rFonts w:ascii="Arial" w:hAnsi="Arial" w:cs="Arial"/>
                <w:b/>
                <w:bCs/>
                <w:u w:val="single"/>
              </w:rPr>
            </w:pPr>
          </w:p>
          <w:p w14:paraId="5907D4FF" w14:textId="77777777" w:rsidR="00951A02" w:rsidRPr="00313E19" w:rsidRDefault="00951A02" w:rsidP="00345D9E">
            <w:pPr>
              <w:pStyle w:val="ListParagraph"/>
              <w:numPr>
                <w:ilvl w:val="0"/>
                <w:numId w:val="16"/>
              </w:numPr>
              <w:spacing w:line="360" w:lineRule="auto"/>
              <w:rPr>
                <w:rFonts w:ascii="Arial" w:hAnsi="Arial" w:cs="Arial"/>
              </w:rPr>
            </w:pPr>
            <w:r w:rsidRPr="00313E19">
              <w:rPr>
                <w:rFonts w:ascii="Arial" w:hAnsi="Arial" w:cs="Arial"/>
              </w:rPr>
              <w:t>Rural Internet accessibility.</w:t>
            </w:r>
          </w:p>
          <w:p w14:paraId="1C832975" w14:textId="77777777" w:rsidR="00951A02" w:rsidRPr="00313E19" w:rsidRDefault="00951A02" w:rsidP="00345D9E">
            <w:pPr>
              <w:pStyle w:val="ListParagraph"/>
              <w:numPr>
                <w:ilvl w:val="0"/>
                <w:numId w:val="16"/>
              </w:numPr>
              <w:spacing w:line="360" w:lineRule="auto"/>
              <w:rPr>
                <w:rFonts w:ascii="Arial" w:hAnsi="Arial" w:cs="Arial"/>
              </w:rPr>
            </w:pPr>
            <w:r w:rsidRPr="00313E19">
              <w:rPr>
                <w:rFonts w:ascii="Arial" w:hAnsi="Arial" w:cs="Arial"/>
              </w:rPr>
              <w:t>Computer literacy.</w:t>
            </w:r>
          </w:p>
        </w:tc>
      </w:tr>
    </w:tbl>
    <w:p w14:paraId="44E7840C" w14:textId="77777777" w:rsidR="00951A02" w:rsidRPr="00313E19" w:rsidRDefault="00951A02" w:rsidP="00951A02">
      <w:pPr>
        <w:spacing w:line="360" w:lineRule="auto"/>
        <w:rPr>
          <w:rFonts w:ascii="Arial" w:hAnsi="Arial" w:cs="Arial"/>
          <w:sz w:val="24"/>
          <w:szCs w:val="24"/>
        </w:rPr>
      </w:pPr>
    </w:p>
    <w:p w14:paraId="00C1AAD6" w14:textId="77777777" w:rsidR="00951A02" w:rsidRPr="00313E19" w:rsidRDefault="00951A02" w:rsidP="00951A02">
      <w:pPr>
        <w:spacing w:line="360" w:lineRule="auto"/>
        <w:rPr>
          <w:rFonts w:ascii="Arial" w:hAnsi="Arial" w:cs="Arial"/>
          <w:sz w:val="24"/>
          <w:szCs w:val="24"/>
        </w:rPr>
      </w:pPr>
      <w:r w:rsidRPr="00313E19">
        <w:rPr>
          <w:rFonts w:ascii="Arial" w:hAnsi="Arial" w:cs="Arial"/>
          <w:sz w:val="24"/>
          <w:szCs w:val="24"/>
        </w:rPr>
        <w:lastRenderedPageBreak/>
        <w:t>Appendix 4.9.</w:t>
      </w:r>
    </w:p>
    <w:p w14:paraId="20C38B7E" w14:textId="77777777" w:rsidR="00951A02" w:rsidRPr="00313E19" w:rsidRDefault="00951A02" w:rsidP="00951A02">
      <w:pPr>
        <w:rPr>
          <w:rFonts w:ascii="Arial" w:hAnsi="Arial" w:cs="Arial"/>
          <w:b/>
          <w:bCs/>
          <w:sz w:val="24"/>
          <w:szCs w:val="24"/>
          <w:u w:val="single"/>
        </w:rPr>
      </w:pPr>
      <w:bookmarkStart w:id="7" w:name="_Hlk88085174"/>
      <w:r w:rsidRPr="00313E19">
        <w:rPr>
          <w:rFonts w:ascii="Arial" w:hAnsi="Arial" w:cs="Arial"/>
          <w:b/>
          <w:bCs/>
          <w:sz w:val="24"/>
          <w:szCs w:val="24"/>
          <w:u w:val="single"/>
        </w:rPr>
        <w:t>SWOT/PEST analysis- Neuro Linguistic Programming.</w:t>
      </w:r>
    </w:p>
    <w:tbl>
      <w:tblPr>
        <w:tblStyle w:val="TableGrid"/>
        <w:tblW w:w="0" w:type="auto"/>
        <w:tblLook w:val="04A0" w:firstRow="1" w:lastRow="0" w:firstColumn="1" w:lastColumn="0" w:noHBand="0" w:noVBand="1"/>
      </w:tblPr>
      <w:tblGrid>
        <w:gridCol w:w="4508"/>
        <w:gridCol w:w="4508"/>
      </w:tblGrid>
      <w:tr w:rsidR="00951A02" w:rsidRPr="00313E19" w14:paraId="7C97534A" w14:textId="77777777" w:rsidTr="00345D9E">
        <w:tc>
          <w:tcPr>
            <w:tcW w:w="4508" w:type="dxa"/>
          </w:tcPr>
          <w:bookmarkEnd w:id="7"/>
          <w:p w14:paraId="08CB19A6" w14:textId="77777777" w:rsidR="00951A02" w:rsidRPr="00313E19" w:rsidRDefault="00951A02" w:rsidP="00345D9E">
            <w:pPr>
              <w:rPr>
                <w:rFonts w:ascii="Arial" w:hAnsi="Arial" w:cs="Arial"/>
                <w:b/>
                <w:bCs/>
                <w:u w:val="single"/>
              </w:rPr>
            </w:pPr>
            <w:r w:rsidRPr="00313E19">
              <w:rPr>
                <w:rFonts w:ascii="Arial" w:hAnsi="Arial" w:cs="Arial"/>
                <w:b/>
                <w:bCs/>
                <w:u w:val="single"/>
              </w:rPr>
              <w:t>Strengths.</w:t>
            </w:r>
          </w:p>
          <w:p w14:paraId="72A3AF1C" w14:textId="77777777" w:rsidR="00951A02" w:rsidRPr="00313E19" w:rsidRDefault="00951A02" w:rsidP="00345D9E">
            <w:pPr>
              <w:rPr>
                <w:rFonts w:ascii="Arial" w:hAnsi="Arial" w:cs="Arial"/>
                <w:b/>
                <w:bCs/>
                <w:u w:val="single"/>
              </w:rPr>
            </w:pPr>
          </w:p>
          <w:p w14:paraId="0C81B767"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Improved self-awareness.</w:t>
            </w:r>
          </w:p>
          <w:p w14:paraId="6765ADC7"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Improved communication.</w:t>
            </w:r>
          </w:p>
          <w:p w14:paraId="42C89072"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Builds relationships.</w:t>
            </w:r>
          </w:p>
          <w:p w14:paraId="235A477F"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Goal setting.</w:t>
            </w:r>
          </w:p>
          <w:p w14:paraId="5975A40F"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Behavioural adaption.</w:t>
            </w:r>
          </w:p>
          <w:p w14:paraId="1123B3E3"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Achievement of goals and vision.</w:t>
            </w:r>
          </w:p>
          <w:p w14:paraId="21B8B62D"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Awareness of body language and other sensory signs.</w:t>
            </w:r>
          </w:p>
          <w:p w14:paraId="4631A45B" w14:textId="77777777" w:rsidR="00951A02" w:rsidRPr="00313E19" w:rsidRDefault="00951A02" w:rsidP="00345D9E">
            <w:pPr>
              <w:rPr>
                <w:rFonts w:ascii="Arial" w:hAnsi="Arial" w:cs="Arial"/>
                <w:b/>
                <w:bCs/>
                <w:u w:val="single"/>
              </w:rPr>
            </w:pPr>
          </w:p>
        </w:tc>
        <w:tc>
          <w:tcPr>
            <w:tcW w:w="4508" w:type="dxa"/>
          </w:tcPr>
          <w:p w14:paraId="797AFFE3" w14:textId="77777777" w:rsidR="00951A02" w:rsidRPr="00313E19" w:rsidRDefault="00951A02" w:rsidP="00345D9E">
            <w:pPr>
              <w:rPr>
                <w:rFonts w:ascii="Arial" w:hAnsi="Arial" w:cs="Arial"/>
                <w:b/>
                <w:bCs/>
                <w:u w:val="single"/>
              </w:rPr>
            </w:pPr>
            <w:r w:rsidRPr="00313E19">
              <w:rPr>
                <w:rFonts w:ascii="Arial" w:hAnsi="Arial" w:cs="Arial"/>
                <w:b/>
                <w:bCs/>
                <w:u w:val="single"/>
              </w:rPr>
              <w:t>Weakness.</w:t>
            </w:r>
          </w:p>
          <w:p w14:paraId="7EB79694" w14:textId="77777777" w:rsidR="00951A02" w:rsidRPr="00313E19" w:rsidRDefault="00951A02" w:rsidP="00345D9E">
            <w:pPr>
              <w:rPr>
                <w:rFonts w:ascii="Arial" w:hAnsi="Arial" w:cs="Arial"/>
                <w:b/>
                <w:bCs/>
                <w:u w:val="single"/>
              </w:rPr>
            </w:pPr>
          </w:p>
          <w:p w14:paraId="6418BA5A"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Developing theory.</w:t>
            </w:r>
          </w:p>
          <w:p w14:paraId="23B20203" w14:textId="77777777" w:rsidR="00951A02" w:rsidRPr="00313E19" w:rsidRDefault="00951A02" w:rsidP="00345D9E">
            <w:pPr>
              <w:pStyle w:val="ListParagraph"/>
              <w:numPr>
                <w:ilvl w:val="0"/>
                <w:numId w:val="19"/>
              </w:numPr>
              <w:spacing w:line="360" w:lineRule="auto"/>
              <w:rPr>
                <w:rFonts w:ascii="Arial" w:hAnsi="Arial" w:cs="Arial"/>
              </w:rPr>
            </w:pPr>
            <w:r w:rsidRPr="00313E19">
              <w:rPr>
                <w:rFonts w:ascii="Arial" w:hAnsi="Arial" w:cs="Arial"/>
              </w:rPr>
              <w:t>Innovative.</w:t>
            </w:r>
          </w:p>
          <w:p w14:paraId="7F03F578" w14:textId="77777777" w:rsidR="00951A02" w:rsidRPr="00313E19" w:rsidRDefault="00951A02" w:rsidP="00345D9E">
            <w:pPr>
              <w:pStyle w:val="ListParagraph"/>
              <w:numPr>
                <w:ilvl w:val="0"/>
                <w:numId w:val="19"/>
              </w:numPr>
              <w:spacing w:line="360" w:lineRule="auto"/>
              <w:rPr>
                <w:rFonts w:ascii="Arial" w:hAnsi="Arial" w:cs="Arial"/>
                <w:b/>
                <w:bCs/>
                <w:u w:val="single"/>
              </w:rPr>
            </w:pPr>
            <w:r w:rsidRPr="00313E19">
              <w:rPr>
                <w:rFonts w:ascii="Arial" w:hAnsi="Arial" w:cs="Arial"/>
              </w:rPr>
              <w:t>Poorly understood</w:t>
            </w:r>
            <w:r w:rsidRPr="00313E19">
              <w:rPr>
                <w:rFonts w:ascii="Arial" w:hAnsi="Arial" w:cs="Arial"/>
                <w:b/>
                <w:bCs/>
                <w:u w:val="single"/>
              </w:rPr>
              <w:t>.</w:t>
            </w:r>
          </w:p>
          <w:p w14:paraId="55ECE844" w14:textId="77777777" w:rsidR="00951A02" w:rsidRPr="00313E19" w:rsidRDefault="00951A02" w:rsidP="00345D9E">
            <w:pPr>
              <w:pStyle w:val="ListParagraph"/>
              <w:numPr>
                <w:ilvl w:val="0"/>
                <w:numId w:val="19"/>
              </w:numPr>
              <w:spacing w:line="360" w:lineRule="auto"/>
              <w:rPr>
                <w:rFonts w:ascii="Arial" w:hAnsi="Arial" w:cs="Arial"/>
                <w:b/>
                <w:bCs/>
                <w:u w:val="single"/>
              </w:rPr>
            </w:pPr>
            <w:r w:rsidRPr="00313E19">
              <w:rPr>
                <w:rFonts w:ascii="Arial" w:hAnsi="Arial" w:cs="Arial"/>
              </w:rPr>
              <w:t>Limited learning resources</w:t>
            </w:r>
            <w:r w:rsidRPr="00313E19">
              <w:rPr>
                <w:rFonts w:ascii="Arial" w:hAnsi="Arial" w:cs="Arial"/>
                <w:b/>
                <w:bCs/>
                <w:u w:val="single"/>
              </w:rPr>
              <w:t>.</w:t>
            </w:r>
          </w:p>
        </w:tc>
      </w:tr>
      <w:tr w:rsidR="00951A02" w:rsidRPr="00313E19" w14:paraId="479D3BEF" w14:textId="77777777" w:rsidTr="00345D9E">
        <w:tc>
          <w:tcPr>
            <w:tcW w:w="4508" w:type="dxa"/>
          </w:tcPr>
          <w:p w14:paraId="54632EE0" w14:textId="77777777" w:rsidR="00951A02" w:rsidRPr="00313E19" w:rsidRDefault="00951A02" w:rsidP="00345D9E">
            <w:pPr>
              <w:rPr>
                <w:rFonts w:ascii="Arial" w:hAnsi="Arial" w:cs="Arial"/>
                <w:b/>
                <w:bCs/>
                <w:u w:val="single"/>
              </w:rPr>
            </w:pPr>
            <w:r w:rsidRPr="00313E19">
              <w:rPr>
                <w:rFonts w:ascii="Arial" w:hAnsi="Arial" w:cs="Arial"/>
                <w:b/>
                <w:bCs/>
                <w:u w:val="single"/>
              </w:rPr>
              <w:t>Opportunities.</w:t>
            </w:r>
          </w:p>
          <w:p w14:paraId="7C0A1DEA" w14:textId="77777777" w:rsidR="00951A02" w:rsidRPr="00313E19" w:rsidRDefault="00951A02" w:rsidP="00345D9E">
            <w:pPr>
              <w:rPr>
                <w:rFonts w:ascii="Arial" w:hAnsi="Arial" w:cs="Arial"/>
                <w:b/>
                <w:bCs/>
                <w:u w:val="single"/>
              </w:rPr>
            </w:pPr>
          </w:p>
          <w:p w14:paraId="2B2A9258"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Relationship development.</w:t>
            </w:r>
          </w:p>
          <w:p w14:paraId="1B3D0905"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Manipulation of behaviours to reach goals and vision.</w:t>
            </w:r>
          </w:p>
          <w:p w14:paraId="0F8FD07F"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Engage and communicate with staff.</w:t>
            </w:r>
          </w:p>
          <w:p w14:paraId="1B3E5D26"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Understand staff perception.</w:t>
            </w:r>
          </w:p>
          <w:p w14:paraId="42883972"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Organisational success.</w:t>
            </w:r>
          </w:p>
          <w:p w14:paraId="7F109E8E" w14:textId="77777777" w:rsidR="00951A02" w:rsidRPr="00313E19" w:rsidRDefault="00951A02" w:rsidP="00345D9E">
            <w:pPr>
              <w:rPr>
                <w:rFonts w:ascii="Arial" w:hAnsi="Arial" w:cs="Arial"/>
                <w:b/>
                <w:bCs/>
                <w:u w:val="single"/>
              </w:rPr>
            </w:pPr>
          </w:p>
          <w:p w14:paraId="3B9FAD1D" w14:textId="77777777" w:rsidR="00951A02" w:rsidRPr="00313E19" w:rsidRDefault="00951A02" w:rsidP="00345D9E">
            <w:pPr>
              <w:rPr>
                <w:rFonts w:ascii="Arial" w:hAnsi="Arial" w:cs="Arial"/>
                <w:b/>
                <w:bCs/>
                <w:u w:val="single"/>
              </w:rPr>
            </w:pPr>
          </w:p>
          <w:p w14:paraId="77C1115E" w14:textId="77777777" w:rsidR="00951A02" w:rsidRPr="00313E19" w:rsidRDefault="00951A02" w:rsidP="00345D9E">
            <w:pPr>
              <w:rPr>
                <w:rFonts w:ascii="Arial" w:hAnsi="Arial" w:cs="Arial"/>
                <w:b/>
                <w:bCs/>
                <w:u w:val="single"/>
              </w:rPr>
            </w:pPr>
          </w:p>
          <w:p w14:paraId="44C42933" w14:textId="77777777" w:rsidR="00951A02" w:rsidRPr="00313E19" w:rsidRDefault="00951A02" w:rsidP="00345D9E">
            <w:pPr>
              <w:rPr>
                <w:rFonts w:ascii="Arial" w:hAnsi="Arial" w:cs="Arial"/>
                <w:b/>
                <w:bCs/>
                <w:u w:val="single"/>
              </w:rPr>
            </w:pPr>
          </w:p>
        </w:tc>
        <w:tc>
          <w:tcPr>
            <w:tcW w:w="4508" w:type="dxa"/>
          </w:tcPr>
          <w:p w14:paraId="346D72A7" w14:textId="77777777" w:rsidR="00951A02" w:rsidRPr="00313E19" w:rsidRDefault="00951A02" w:rsidP="00345D9E">
            <w:pPr>
              <w:rPr>
                <w:rFonts w:ascii="Arial" w:hAnsi="Arial" w:cs="Arial"/>
                <w:b/>
                <w:bCs/>
                <w:u w:val="single"/>
              </w:rPr>
            </w:pPr>
            <w:r w:rsidRPr="00313E19">
              <w:rPr>
                <w:rFonts w:ascii="Arial" w:hAnsi="Arial" w:cs="Arial"/>
                <w:b/>
                <w:bCs/>
                <w:u w:val="single"/>
              </w:rPr>
              <w:t>Threats.</w:t>
            </w:r>
          </w:p>
          <w:p w14:paraId="65D44470" w14:textId="77777777" w:rsidR="00951A02" w:rsidRPr="00313E19" w:rsidRDefault="00951A02" w:rsidP="00345D9E">
            <w:pPr>
              <w:rPr>
                <w:rFonts w:ascii="Arial" w:hAnsi="Arial" w:cs="Arial"/>
                <w:b/>
                <w:bCs/>
                <w:u w:val="single"/>
              </w:rPr>
            </w:pPr>
          </w:p>
          <w:p w14:paraId="1B525960"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Senior manager engagement.</w:t>
            </w:r>
          </w:p>
          <w:p w14:paraId="413B85CD"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Lost unit production hours.</w:t>
            </w:r>
          </w:p>
          <w:p w14:paraId="2388DFB8"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Availability of one to ones with staff.</w:t>
            </w:r>
          </w:p>
          <w:p w14:paraId="54FB4BF1" w14:textId="77777777" w:rsidR="00951A02" w:rsidRPr="00313E19" w:rsidRDefault="00951A02" w:rsidP="00345D9E">
            <w:pPr>
              <w:pStyle w:val="ListParagraph"/>
              <w:numPr>
                <w:ilvl w:val="0"/>
                <w:numId w:val="18"/>
              </w:numPr>
              <w:spacing w:line="360" w:lineRule="auto"/>
              <w:rPr>
                <w:rFonts w:ascii="Arial" w:hAnsi="Arial" w:cs="Arial"/>
              </w:rPr>
            </w:pPr>
            <w:r w:rsidRPr="00313E19">
              <w:rPr>
                <w:rFonts w:ascii="Arial" w:hAnsi="Arial" w:cs="Arial"/>
              </w:rPr>
              <w:t>Covid Pandemic.</w:t>
            </w:r>
          </w:p>
        </w:tc>
      </w:tr>
    </w:tbl>
    <w:p w14:paraId="7611226D" w14:textId="77777777" w:rsidR="00951A02" w:rsidRPr="00313E19" w:rsidRDefault="00951A02" w:rsidP="00951A02">
      <w:pPr>
        <w:rPr>
          <w:rFonts w:ascii="Arial" w:hAnsi="Arial" w:cs="Arial"/>
        </w:rPr>
      </w:pPr>
    </w:p>
    <w:tbl>
      <w:tblPr>
        <w:tblStyle w:val="TableGrid"/>
        <w:tblW w:w="0" w:type="auto"/>
        <w:tblLook w:val="04A0" w:firstRow="1" w:lastRow="0" w:firstColumn="1" w:lastColumn="0" w:noHBand="0" w:noVBand="1"/>
      </w:tblPr>
      <w:tblGrid>
        <w:gridCol w:w="4508"/>
        <w:gridCol w:w="4508"/>
      </w:tblGrid>
      <w:tr w:rsidR="00951A02" w:rsidRPr="00313E19" w14:paraId="3C19FEB6" w14:textId="77777777" w:rsidTr="00345D9E">
        <w:tc>
          <w:tcPr>
            <w:tcW w:w="4508" w:type="dxa"/>
          </w:tcPr>
          <w:p w14:paraId="0A62B14D" w14:textId="77777777" w:rsidR="00951A02" w:rsidRPr="00313E19" w:rsidRDefault="00951A02" w:rsidP="00345D9E">
            <w:pPr>
              <w:rPr>
                <w:rFonts w:ascii="Arial" w:hAnsi="Arial" w:cs="Arial"/>
                <w:b/>
                <w:bCs/>
                <w:u w:val="single"/>
              </w:rPr>
            </w:pPr>
            <w:r w:rsidRPr="00313E19">
              <w:rPr>
                <w:rFonts w:ascii="Arial" w:hAnsi="Arial" w:cs="Arial"/>
                <w:b/>
                <w:bCs/>
                <w:u w:val="single"/>
              </w:rPr>
              <w:t>Political.</w:t>
            </w:r>
          </w:p>
          <w:p w14:paraId="07389AA3" w14:textId="77777777" w:rsidR="00951A02" w:rsidRPr="00313E19" w:rsidRDefault="00951A02" w:rsidP="00345D9E">
            <w:pPr>
              <w:rPr>
                <w:rFonts w:ascii="Arial" w:hAnsi="Arial" w:cs="Arial"/>
                <w:b/>
                <w:bCs/>
                <w:u w:val="single"/>
              </w:rPr>
            </w:pPr>
          </w:p>
          <w:p w14:paraId="21911384" w14:textId="77777777" w:rsidR="00951A02" w:rsidRPr="00313E19" w:rsidRDefault="00951A02" w:rsidP="00345D9E">
            <w:pPr>
              <w:pStyle w:val="ListParagraph"/>
              <w:numPr>
                <w:ilvl w:val="0"/>
                <w:numId w:val="20"/>
              </w:numPr>
              <w:rPr>
                <w:rFonts w:ascii="Arial" w:hAnsi="Arial" w:cs="Arial"/>
              </w:rPr>
            </w:pPr>
            <w:r w:rsidRPr="00313E19">
              <w:rPr>
                <w:rFonts w:ascii="Arial" w:hAnsi="Arial" w:cs="Arial"/>
              </w:rPr>
              <w:t xml:space="preserve">No political </w:t>
            </w:r>
          </w:p>
          <w:p w14:paraId="55A6808D" w14:textId="77777777" w:rsidR="00951A02" w:rsidRPr="00313E19" w:rsidRDefault="00951A02" w:rsidP="00345D9E">
            <w:pPr>
              <w:rPr>
                <w:rFonts w:ascii="Arial" w:hAnsi="Arial" w:cs="Arial"/>
                <w:b/>
                <w:bCs/>
                <w:u w:val="single"/>
              </w:rPr>
            </w:pPr>
          </w:p>
        </w:tc>
        <w:tc>
          <w:tcPr>
            <w:tcW w:w="4508" w:type="dxa"/>
          </w:tcPr>
          <w:p w14:paraId="6F9E73A4" w14:textId="77777777" w:rsidR="00951A02" w:rsidRPr="00313E19" w:rsidRDefault="00951A02" w:rsidP="00345D9E">
            <w:pPr>
              <w:rPr>
                <w:rFonts w:ascii="Arial" w:hAnsi="Arial" w:cs="Arial"/>
                <w:b/>
                <w:bCs/>
                <w:u w:val="single"/>
              </w:rPr>
            </w:pPr>
            <w:r w:rsidRPr="00313E19">
              <w:rPr>
                <w:rFonts w:ascii="Arial" w:hAnsi="Arial" w:cs="Arial"/>
                <w:b/>
                <w:bCs/>
                <w:u w:val="single"/>
              </w:rPr>
              <w:t>Economical.</w:t>
            </w:r>
          </w:p>
          <w:p w14:paraId="2CC7534A" w14:textId="77777777" w:rsidR="00951A02" w:rsidRPr="00313E19" w:rsidRDefault="00951A02" w:rsidP="00345D9E">
            <w:pPr>
              <w:rPr>
                <w:rFonts w:ascii="Arial" w:hAnsi="Arial" w:cs="Arial"/>
                <w:b/>
                <w:bCs/>
                <w:u w:val="single"/>
              </w:rPr>
            </w:pPr>
          </w:p>
          <w:p w14:paraId="75D30955" w14:textId="77777777" w:rsidR="00951A02" w:rsidRPr="00313E19" w:rsidRDefault="00951A02" w:rsidP="00345D9E">
            <w:pPr>
              <w:pStyle w:val="ListParagraph"/>
              <w:numPr>
                <w:ilvl w:val="0"/>
                <w:numId w:val="20"/>
              </w:numPr>
              <w:rPr>
                <w:rFonts w:ascii="Arial" w:hAnsi="Arial" w:cs="Arial"/>
              </w:rPr>
            </w:pPr>
            <w:r w:rsidRPr="00313E19">
              <w:rPr>
                <w:rFonts w:ascii="Arial" w:hAnsi="Arial" w:cs="Arial"/>
              </w:rPr>
              <w:t>Production hours financial costing.</w:t>
            </w:r>
          </w:p>
        </w:tc>
      </w:tr>
      <w:tr w:rsidR="00951A02" w:rsidRPr="00313E19" w14:paraId="7A9EEEE5" w14:textId="77777777" w:rsidTr="00345D9E">
        <w:tc>
          <w:tcPr>
            <w:tcW w:w="4508" w:type="dxa"/>
          </w:tcPr>
          <w:p w14:paraId="4C4D5745" w14:textId="77777777" w:rsidR="00951A02" w:rsidRPr="00313E19" w:rsidRDefault="00951A02" w:rsidP="00345D9E">
            <w:pPr>
              <w:rPr>
                <w:rFonts w:ascii="Arial" w:hAnsi="Arial" w:cs="Arial"/>
                <w:b/>
                <w:bCs/>
                <w:u w:val="single"/>
              </w:rPr>
            </w:pPr>
            <w:r w:rsidRPr="00313E19">
              <w:rPr>
                <w:rFonts w:ascii="Arial" w:hAnsi="Arial" w:cs="Arial"/>
                <w:b/>
                <w:bCs/>
                <w:u w:val="single"/>
              </w:rPr>
              <w:t>Social.</w:t>
            </w:r>
          </w:p>
          <w:p w14:paraId="4E19D306" w14:textId="77777777" w:rsidR="00951A02" w:rsidRPr="00313E19" w:rsidRDefault="00951A02" w:rsidP="00345D9E">
            <w:pPr>
              <w:rPr>
                <w:rFonts w:ascii="Arial" w:hAnsi="Arial" w:cs="Arial"/>
                <w:b/>
                <w:bCs/>
                <w:u w:val="single"/>
              </w:rPr>
            </w:pPr>
          </w:p>
          <w:p w14:paraId="4FC168AB" w14:textId="77777777" w:rsidR="00951A02" w:rsidRPr="00313E19" w:rsidRDefault="00951A02" w:rsidP="00345D9E">
            <w:pPr>
              <w:pStyle w:val="ListParagraph"/>
              <w:numPr>
                <w:ilvl w:val="0"/>
                <w:numId w:val="17"/>
              </w:numPr>
              <w:rPr>
                <w:rFonts w:ascii="Arial" w:hAnsi="Arial" w:cs="Arial"/>
              </w:rPr>
            </w:pPr>
            <w:r w:rsidRPr="00313E19">
              <w:rPr>
                <w:rFonts w:ascii="Arial" w:hAnsi="Arial" w:cs="Arial"/>
              </w:rPr>
              <w:t>Staff engagement.</w:t>
            </w:r>
          </w:p>
        </w:tc>
        <w:tc>
          <w:tcPr>
            <w:tcW w:w="4508" w:type="dxa"/>
          </w:tcPr>
          <w:p w14:paraId="49D939A5" w14:textId="77777777" w:rsidR="00951A02" w:rsidRPr="00313E19" w:rsidRDefault="00951A02" w:rsidP="00345D9E">
            <w:pPr>
              <w:rPr>
                <w:rFonts w:ascii="Arial" w:hAnsi="Arial" w:cs="Arial"/>
                <w:b/>
                <w:bCs/>
                <w:u w:val="single"/>
              </w:rPr>
            </w:pPr>
            <w:r w:rsidRPr="00313E19">
              <w:rPr>
                <w:rFonts w:ascii="Arial" w:hAnsi="Arial" w:cs="Arial"/>
                <w:b/>
                <w:bCs/>
                <w:u w:val="single"/>
              </w:rPr>
              <w:t>Technological.</w:t>
            </w:r>
          </w:p>
          <w:p w14:paraId="2D853A65" w14:textId="77777777" w:rsidR="00951A02" w:rsidRPr="00313E19" w:rsidRDefault="00951A02" w:rsidP="00345D9E">
            <w:pPr>
              <w:rPr>
                <w:rFonts w:ascii="Arial" w:hAnsi="Arial" w:cs="Arial"/>
                <w:b/>
                <w:bCs/>
                <w:u w:val="single"/>
              </w:rPr>
            </w:pPr>
          </w:p>
          <w:p w14:paraId="6B1E0B28" w14:textId="77777777" w:rsidR="00951A02" w:rsidRPr="00313E19" w:rsidRDefault="00951A02" w:rsidP="00345D9E">
            <w:pPr>
              <w:pStyle w:val="ListParagraph"/>
              <w:numPr>
                <w:ilvl w:val="0"/>
                <w:numId w:val="17"/>
              </w:numPr>
              <w:rPr>
                <w:rFonts w:ascii="Arial" w:hAnsi="Arial" w:cs="Arial"/>
              </w:rPr>
            </w:pPr>
            <w:r w:rsidRPr="00313E19">
              <w:rPr>
                <w:rFonts w:ascii="Arial" w:hAnsi="Arial" w:cs="Arial"/>
              </w:rPr>
              <w:t>Resource availability.</w:t>
            </w:r>
          </w:p>
        </w:tc>
      </w:tr>
    </w:tbl>
    <w:p w14:paraId="3E3FC0A7" w14:textId="77777777" w:rsidR="00951A02" w:rsidRPr="00313E19" w:rsidRDefault="00951A02" w:rsidP="00951A02">
      <w:pPr>
        <w:spacing w:line="360" w:lineRule="auto"/>
        <w:rPr>
          <w:rFonts w:ascii="Arial" w:hAnsi="Arial" w:cs="Arial"/>
          <w:sz w:val="24"/>
          <w:szCs w:val="24"/>
        </w:rPr>
      </w:pPr>
    </w:p>
    <w:p w14:paraId="2ECE8B14" w14:textId="77777777" w:rsidR="00951A02" w:rsidRPr="00313E19" w:rsidRDefault="00951A02" w:rsidP="00951A02">
      <w:pPr>
        <w:spacing w:line="360" w:lineRule="auto"/>
        <w:rPr>
          <w:rFonts w:ascii="Arial" w:hAnsi="Arial" w:cs="Arial"/>
          <w:sz w:val="24"/>
          <w:szCs w:val="24"/>
        </w:rPr>
      </w:pPr>
    </w:p>
    <w:p w14:paraId="0035053D" w14:textId="44BA51E3" w:rsidR="00D52A39" w:rsidRPr="00313E19" w:rsidRDefault="00D52A39" w:rsidP="009B1675">
      <w:pPr>
        <w:spacing w:line="480" w:lineRule="auto"/>
        <w:jc w:val="both"/>
        <w:rPr>
          <w:rFonts w:ascii="Arial" w:hAnsi="Arial" w:cs="Arial"/>
          <w:sz w:val="24"/>
          <w:szCs w:val="24"/>
        </w:rPr>
      </w:pPr>
    </w:p>
    <w:p w14:paraId="7796AD7A" w14:textId="77777777" w:rsidR="006145C7" w:rsidRPr="00313E19" w:rsidRDefault="006145C7" w:rsidP="00D52A39">
      <w:pPr>
        <w:spacing w:line="360" w:lineRule="auto"/>
        <w:rPr>
          <w:rFonts w:ascii="Arial" w:hAnsi="Arial" w:cs="Arial"/>
          <w:sz w:val="24"/>
          <w:szCs w:val="24"/>
        </w:rPr>
      </w:pPr>
    </w:p>
    <w:sectPr w:rsidR="006145C7" w:rsidRPr="00313E19" w:rsidSect="003B539D">
      <w:pgSz w:w="11906" w:h="16838"/>
      <w:pgMar w:top="1440" w:right="1440" w:bottom="1440" w:left="1440" w:header="708" w:footer="708" w:gutter="0"/>
      <w:pgBorders w:offsetFrom="page">
        <w:top w:val="single" w:sz="4" w:space="24" w:color="FFFFFF" w:themeColor="background1"/>
        <w:left w:val="single" w:sz="4" w:space="24" w:color="FFFFFF" w:themeColor="background1"/>
        <w:bottom w:val="single" w:sz="4" w:space="24" w:color="FFFFFF" w:themeColor="background1"/>
        <w:right w:val="single" w:sz="4" w:space="24" w:color="FFFFFF" w:themeColor="background1"/>
      </w:pgBorders>
      <w:pgNumType w:start="5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2C7DB" w14:textId="77777777" w:rsidR="00AC06A7" w:rsidRDefault="00AC06A7" w:rsidP="00907A8A">
      <w:pPr>
        <w:spacing w:after="0" w:line="240" w:lineRule="auto"/>
      </w:pPr>
      <w:r>
        <w:separator/>
      </w:r>
    </w:p>
  </w:endnote>
  <w:endnote w:type="continuationSeparator" w:id="0">
    <w:p w14:paraId="2B3D09BE" w14:textId="77777777" w:rsidR="00AC06A7" w:rsidRDefault="00AC06A7" w:rsidP="00907A8A">
      <w:pPr>
        <w:spacing w:after="0" w:line="240" w:lineRule="auto"/>
      </w:pPr>
      <w:r>
        <w:continuationSeparator/>
      </w:r>
    </w:p>
  </w:endnote>
  <w:endnote w:type="continuationNotice" w:id="1">
    <w:p w14:paraId="5335FEBE" w14:textId="77777777" w:rsidR="00AC06A7" w:rsidRDefault="00AC06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Lucida Grande">
    <w:charset w:val="00"/>
    <w:family w:val="auto"/>
    <w:pitch w:val="variable"/>
    <w:sig w:usb0="E1000AEF" w:usb1="5000A1FF" w:usb2="00000000" w:usb3="00000000" w:csb0="000001B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065953"/>
      <w:docPartObj>
        <w:docPartGallery w:val="Page Numbers (Bottom of Page)"/>
        <w:docPartUnique/>
      </w:docPartObj>
    </w:sdtPr>
    <w:sdtEndPr>
      <w:rPr>
        <w:noProof/>
      </w:rPr>
    </w:sdtEndPr>
    <w:sdtContent>
      <w:p w14:paraId="66C6CD2E" w14:textId="4F0261F4" w:rsidR="00683047" w:rsidRDefault="006830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0BFD1" w14:textId="77777777" w:rsidR="006D470B" w:rsidRDefault="006D47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B7D6E" w14:textId="32893C7F" w:rsidR="006D470B" w:rsidRDefault="006D470B">
    <w:pPr>
      <w:pStyle w:val="Footer"/>
      <w:jc w:val="center"/>
    </w:pPr>
  </w:p>
  <w:p w14:paraId="1C40BE5D" w14:textId="34AD123B" w:rsidR="0071332E" w:rsidRPr="00301C47" w:rsidRDefault="0071332E" w:rsidP="000B2B89">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292BB" w14:textId="77777777" w:rsidR="00AC06A7" w:rsidRDefault="00AC06A7" w:rsidP="00907A8A">
      <w:pPr>
        <w:spacing w:after="0" w:line="240" w:lineRule="auto"/>
      </w:pPr>
      <w:r>
        <w:separator/>
      </w:r>
    </w:p>
  </w:footnote>
  <w:footnote w:type="continuationSeparator" w:id="0">
    <w:p w14:paraId="58A096E4" w14:textId="77777777" w:rsidR="00AC06A7" w:rsidRDefault="00AC06A7" w:rsidP="00907A8A">
      <w:pPr>
        <w:spacing w:after="0" w:line="240" w:lineRule="auto"/>
      </w:pPr>
      <w:r>
        <w:continuationSeparator/>
      </w:r>
    </w:p>
  </w:footnote>
  <w:footnote w:type="continuationNotice" w:id="1">
    <w:p w14:paraId="05EB7D2F" w14:textId="77777777" w:rsidR="00AC06A7" w:rsidRDefault="00AC06A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11667" w14:textId="77777777" w:rsidR="00951A02" w:rsidRDefault="00951A02">
    <w:pPr>
      <w:pStyle w:val="Header"/>
    </w:pPr>
    <w:r>
      <w:t xml:space="preserve">2031090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52C99"/>
    <w:multiLevelType w:val="hybridMultilevel"/>
    <w:tmpl w:val="59767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B293A"/>
    <w:multiLevelType w:val="hybridMultilevel"/>
    <w:tmpl w:val="93DCF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E6529"/>
    <w:multiLevelType w:val="multilevel"/>
    <w:tmpl w:val="4EC8D6F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E6F4D64"/>
    <w:multiLevelType w:val="multilevel"/>
    <w:tmpl w:val="5B1490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CF64F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2B23245B"/>
    <w:multiLevelType w:val="hybridMultilevel"/>
    <w:tmpl w:val="DF58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6606C8"/>
    <w:multiLevelType w:val="hybridMultilevel"/>
    <w:tmpl w:val="89200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871C1E"/>
    <w:multiLevelType w:val="hybridMultilevel"/>
    <w:tmpl w:val="A1ACE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84EC7"/>
    <w:multiLevelType w:val="hybridMultilevel"/>
    <w:tmpl w:val="B67E9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971C09"/>
    <w:multiLevelType w:val="hybridMultilevel"/>
    <w:tmpl w:val="748A4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F02D8A"/>
    <w:multiLevelType w:val="hybridMultilevel"/>
    <w:tmpl w:val="77C64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85493D"/>
    <w:multiLevelType w:val="hybridMultilevel"/>
    <w:tmpl w:val="6FF48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B317BA"/>
    <w:multiLevelType w:val="hybridMultilevel"/>
    <w:tmpl w:val="B9FCA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534CF0"/>
    <w:multiLevelType w:val="hybridMultilevel"/>
    <w:tmpl w:val="B0623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570CC7"/>
    <w:multiLevelType w:val="multilevel"/>
    <w:tmpl w:val="7870CF92"/>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5" w15:restartNumberingAfterBreak="0">
    <w:nsid w:val="5E9C4266"/>
    <w:multiLevelType w:val="hybridMultilevel"/>
    <w:tmpl w:val="15C224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BA3300"/>
    <w:multiLevelType w:val="hybridMultilevel"/>
    <w:tmpl w:val="1B168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B02656"/>
    <w:multiLevelType w:val="hybridMultilevel"/>
    <w:tmpl w:val="B32C1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CB3181"/>
    <w:multiLevelType w:val="hybridMultilevel"/>
    <w:tmpl w:val="DB2E29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CC0581F"/>
    <w:multiLevelType w:val="hybridMultilevel"/>
    <w:tmpl w:val="C922D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A80E66"/>
    <w:multiLevelType w:val="hybridMultilevel"/>
    <w:tmpl w:val="5BA4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5E2140"/>
    <w:multiLevelType w:val="hybridMultilevel"/>
    <w:tmpl w:val="B8367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8D1705"/>
    <w:multiLevelType w:val="hybridMultilevel"/>
    <w:tmpl w:val="F7AA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441592"/>
    <w:multiLevelType w:val="hybridMultilevel"/>
    <w:tmpl w:val="5D889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B01C71"/>
    <w:multiLevelType w:val="hybridMultilevel"/>
    <w:tmpl w:val="8BC2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
  </w:num>
  <w:num w:numId="3">
    <w:abstractNumId w:val="17"/>
  </w:num>
  <w:num w:numId="4">
    <w:abstractNumId w:val="0"/>
  </w:num>
  <w:num w:numId="5">
    <w:abstractNumId w:val="12"/>
  </w:num>
  <w:num w:numId="6">
    <w:abstractNumId w:val="6"/>
  </w:num>
  <w:num w:numId="7">
    <w:abstractNumId w:val="20"/>
  </w:num>
  <w:num w:numId="8">
    <w:abstractNumId w:val="10"/>
  </w:num>
  <w:num w:numId="9">
    <w:abstractNumId w:val="19"/>
  </w:num>
  <w:num w:numId="10">
    <w:abstractNumId w:val="23"/>
  </w:num>
  <w:num w:numId="11">
    <w:abstractNumId w:val="9"/>
  </w:num>
  <w:num w:numId="12">
    <w:abstractNumId w:val="5"/>
  </w:num>
  <w:num w:numId="13">
    <w:abstractNumId w:val="21"/>
  </w:num>
  <w:num w:numId="14">
    <w:abstractNumId w:val="13"/>
  </w:num>
  <w:num w:numId="15">
    <w:abstractNumId w:val="7"/>
  </w:num>
  <w:num w:numId="16">
    <w:abstractNumId w:val="1"/>
  </w:num>
  <w:num w:numId="17">
    <w:abstractNumId w:val="8"/>
  </w:num>
  <w:num w:numId="18">
    <w:abstractNumId w:val="22"/>
  </w:num>
  <w:num w:numId="19">
    <w:abstractNumId w:val="11"/>
  </w:num>
  <w:num w:numId="20">
    <w:abstractNumId w:val="16"/>
  </w:num>
  <w:num w:numId="21">
    <w:abstractNumId w:val="15"/>
  </w:num>
  <w:num w:numId="22">
    <w:abstractNumId w:val="14"/>
  </w:num>
  <w:num w:numId="23">
    <w:abstractNumId w:val="18"/>
  </w:num>
  <w:num w:numId="24">
    <w:abstractNumId w:val="2"/>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2A3"/>
    <w:rsid w:val="00000940"/>
    <w:rsid w:val="000009AC"/>
    <w:rsid w:val="00000D59"/>
    <w:rsid w:val="00000FDA"/>
    <w:rsid w:val="00001AAA"/>
    <w:rsid w:val="00001F79"/>
    <w:rsid w:val="00002480"/>
    <w:rsid w:val="00002988"/>
    <w:rsid w:val="000029C1"/>
    <w:rsid w:val="00003997"/>
    <w:rsid w:val="00003E18"/>
    <w:rsid w:val="0000416B"/>
    <w:rsid w:val="00004204"/>
    <w:rsid w:val="00004AEA"/>
    <w:rsid w:val="00005646"/>
    <w:rsid w:val="000059E0"/>
    <w:rsid w:val="000061C7"/>
    <w:rsid w:val="000062F9"/>
    <w:rsid w:val="00006373"/>
    <w:rsid w:val="00006A93"/>
    <w:rsid w:val="000074A9"/>
    <w:rsid w:val="000077E7"/>
    <w:rsid w:val="000101EB"/>
    <w:rsid w:val="0001066D"/>
    <w:rsid w:val="0001125E"/>
    <w:rsid w:val="0001154A"/>
    <w:rsid w:val="00011B60"/>
    <w:rsid w:val="000120DB"/>
    <w:rsid w:val="00012143"/>
    <w:rsid w:val="00012870"/>
    <w:rsid w:val="00013626"/>
    <w:rsid w:val="00013950"/>
    <w:rsid w:val="00013BC4"/>
    <w:rsid w:val="00014A81"/>
    <w:rsid w:val="00014FCD"/>
    <w:rsid w:val="000155F7"/>
    <w:rsid w:val="00015893"/>
    <w:rsid w:val="000158C3"/>
    <w:rsid w:val="00015AAF"/>
    <w:rsid w:val="00015CFC"/>
    <w:rsid w:val="000168E3"/>
    <w:rsid w:val="000177B2"/>
    <w:rsid w:val="00017B04"/>
    <w:rsid w:val="00017C47"/>
    <w:rsid w:val="0002030E"/>
    <w:rsid w:val="00020CDE"/>
    <w:rsid w:val="000213CC"/>
    <w:rsid w:val="00021D52"/>
    <w:rsid w:val="00022485"/>
    <w:rsid w:val="00022F27"/>
    <w:rsid w:val="000230EE"/>
    <w:rsid w:val="00023545"/>
    <w:rsid w:val="00023808"/>
    <w:rsid w:val="00023D80"/>
    <w:rsid w:val="00024265"/>
    <w:rsid w:val="00025898"/>
    <w:rsid w:val="000258C5"/>
    <w:rsid w:val="00025972"/>
    <w:rsid w:val="0002598A"/>
    <w:rsid w:val="00025CE1"/>
    <w:rsid w:val="00026CC5"/>
    <w:rsid w:val="00027082"/>
    <w:rsid w:val="000276CE"/>
    <w:rsid w:val="000277A3"/>
    <w:rsid w:val="000278AD"/>
    <w:rsid w:val="00030494"/>
    <w:rsid w:val="00030BF5"/>
    <w:rsid w:val="0003107E"/>
    <w:rsid w:val="000313A0"/>
    <w:rsid w:val="000319D0"/>
    <w:rsid w:val="00032468"/>
    <w:rsid w:val="00032741"/>
    <w:rsid w:val="00032927"/>
    <w:rsid w:val="00032A9A"/>
    <w:rsid w:val="00032CBC"/>
    <w:rsid w:val="00032FC2"/>
    <w:rsid w:val="0003329D"/>
    <w:rsid w:val="000332B6"/>
    <w:rsid w:val="00033A77"/>
    <w:rsid w:val="00033D50"/>
    <w:rsid w:val="0003442C"/>
    <w:rsid w:val="00034659"/>
    <w:rsid w:val="00035297"/>
    <w:rsid w:val="00035EB4"/>
    <w:rsid w:val="000360BA"/>
    <w:rsid w:val="00036167"/>
    <w:rsid w:val="0003684D"/>
    <w:rsid w:val="0003696D"/>
    <w:rsid w:val="0003698A"/>
    <w:rsid w:val="00036A5F"/>
    <w:rsid w:val="0003776C"/>
    <w:rsid w:val="000404A5"/>
    <w:rsid w:val="000404A8"/>
    <w:rsid w:val="000407A2"/>
    <w:rsid w:val="000409D2"/>
    <w:rsid w:val="00040FF2"/>
    <w:rsid w:val="000415DF"/>
    <w:rsid w:val="00042CE1"/>
    <w:rsid w:val="00042EFB"/>
    <w:rsid w:val="000432D2"/>
    <w:rsid w:val="0004361B"/>
    <w:rsid w:val="000438E4"/>
    <w:rsid w:val="00043A2A"/>
    <w:rsid w:val="00043AFD"/>
    <w:rsid w:val="00044220"/>
    <w:rsid w:val="00044CB1"/>
    <w:rsid w:val="00044D9D"/>
    <w:rsid w:val="00044FB1"/>
    <w:rsid w:val="00045649"/>
    <w:rsid w:val="0004702D"/>
    <w:rsid w:val="0004708C"/>
    <w:rsid w:val="00047361"/>
    <w:rsid w:val="000473F9"/>
    <w:rsid w:val="00047CDF"/>
    <w:rsid w:val="0005024A"/>
    <w:rsid w:val="00050A06"/>
    <w:rsid w:val="00050E69"/>
    <w:rsid w:val="000519A9"/>
    <w:rsid w:val="00052B05"/>
    <w:rsid w:val="00052DB0"/>
    <w:rsid w:val="000536F0"/>
    <w:rsid w:val="00054273"/>
    <w:rsid w:val="00054900"/>
    <w:rsid w:val="00054F51"/>
    <w:rsid w:val="000552B2"/>
    <w:rsid w:val="00055820"/>
    <w:rsid w:val="00055C8B"/>
    <w:rsid w:val="00056339"/>
    <w:rsid w:val="00056C0F"/>
    <w:rsid w:val="00057213"/>
    <w:rsid w:val="00057EC6"/>
    <w:rsid w:val="0006009D"/>
    <w:rsid w:val="000602AB"/>
    <w:rsid w:val="00060C15"/>
    <w:rsid w:val="00061058"/>
    <w:rsid w:val="00061274"/>
    <w:rsid w:val="00061947"/>
    <w:rsid w:val="0006195D"/>
    <w:rsid w:val="00061E43"/>
    <w:rsid w:val="00061EB8"/>
    <w:rsid w:val="00061F19"/>
    <w:rsid w:val="00062C4D"/>
    <w:rsid w:val="00062D45"/>
    <w:rsid w:val="00062F60"/>
    <w:rsid w:val="00063025"/>
    <w:rsid w:val="000634D8"/>
    <w:rsid w:val="000644AE"/>
    <w:rsid w:val="00065096"/>
    <w:rsid w:val="00065149"/>
    <w:rsid w:val="000658A2"/>
    <w:rsid w:val="00065AA1"/>
    <w:rsid w:val="00065D4A"/>
    <w:rsid w:val="000660CB"/>
    <w:rsid w:val="000664CF"/>
    <w:rsid w:val="000664E7"/>
    <w:rsid w:val="0006680C"/>
    <w:rsid w:val="00066981"/>
    <w:rsid w:val="00066D79"/>
    <w:rsid w:val="000673BC"/>
    <w:rsid w:val="00070138"/>
    <w:rsid w:val="000707F4"/>
    <w:rsid w:val="000708B9"/>
    <w:rsid w:val="000710F9"/>
    <w:rsid w:val="00071167"/>
    <w:rsid w:val="000717BE"/>
    <w:rsid w:val="00071F51"/>
    <w:rsid w:val="00071F66"/>
    <w:rsid w:val="00072100"/>
    <w:rsid w:val="0007224A"/>
    <w:rsid w:val="00072317"/>
    <w:rsid w:val="000723BD"/>
    <w:rsid w:val="000726E1"/>
    <w:rsid w:val="00072920"/>
    <w:rsid w:val="000729E1"/>
    <w:rsid w:val="00072EFD"/>
    <w:rsid w:val="00072F89"/>
    <w:rsid w:val="00073184"/>
    <w:rsid w:val="00074162"/>
    <w:rsid w:val="00075221"/>
    <w:rsid w:val="00075574"/>
    <w:rsid w:val="0007573B"/>
    <w:rsid w:val="000761E6"/>
    <w:rsid w:val="00077EBB"/>
    <w:rsid w:val="00080107"/>
    <w:rsid w:val="00080157"/>
    <w:rsid w:val="000801E7"/>
    <w:rsid w:val="000803C3"/>
    <w:rsid w:val="00080AA6"/>
    <w:rsid w:val="00080D87"/>
    <w:rsid w:val="000813DC"/>
    <w:rsid w:val="00081974"/>
    <w:rsid w:val="00081A71"/>
    <w:rsid w:val="00082098"/>
    <w:rsid w:val="0008241D"/>
    <w:rsid w:val="000834A6"/>
    <w:rsid w:val="00083A58"/>
    <w:rsid w:val="0008422C"/>
    <w:rsid w:val="0008437B"/>
    <w:rsid w:val="000846CA"/>
    <w:rsid w:val="00084C51"/>
    <w:rsid w:val="00084D8E"/>
    <w:rsid w:val="000866A5"/>
    <w:rsid w:val="000870BB"/>
    <w:rsid w:val="00087B47"/>
    <w:rsid w:val="00087D42"/>
    <w:rsid w:val="00087FCC"/>
    <w:rsid w:val="000908A2"/>
    <w:rsid w:val="00091378"/>
    <w:rsid w:val="000914E6"/>
    <w:rsid w:val="00091929"/>
    <w:rsid w:val="000922BD"/>
    <w:rsid w:val="000922C9"/>
    <w:rsid w:val="00092319"/>
    <w:rsid w:val="000928CD"/>
    <w:rsid w:val="00092C22"/>
    <w:rsid w:val="000931B4"/>
    <w:rsid w:val="00093D2A"/>
    <w:rsid w:val="00093F88"/>
    <w:rsid w:val="0009410D"/>
    <w:rsid w:val="00095270"/>
    <w:rsid w:val="000960D4"/>
    <w:rsid w:val="00096213"/>
    <w:rsid w:val="00096AAC"/>
    <w:rsid w:val="00097CB4"/>
    <w:rsid w:val="00097CF0"/>
    <w:rsid w:val="00097D5D"/>
    <w:rsid w:val="00097D88"/>
    <w:rsid w:val="000A015A"/>
    <w:rsid w:val="000A0478"/>
    <w:rsid w:val="000A1611"/>
    <w:rsid w:val="000A1AA6"/>
    <w:rsid w:val="000A1B1D"/>
    <w:rsid w:val="000A20AB"/>
    <w:rsid w:val="000A2149"/>
    <w:rsid w:val="000A2661"/>
    <w:rsid w:val="000A2846"/>
    <w:rsid w:val="000A2F2A"/>
    <w:rsid w:val="000A319E"/>
    <w:rsid w:val="000A3788"/>
    <w:rsid w:val="000A421C"/>
    <w:rsid w:val="000A5390"/>
    <w:rsid w:val="000A6482"/>
    <w:rsid w:val="000A6558"/>
    <w:rsid w:val="000A7972"/>
    <w:rsid w:val="000B0C59"/>
    <w:rsid w:val="000B0E1D"/>
    <w:rsid w:val="000B0E54"/>
    <w:rsid w:val="000B0F4A"/>
    <w:rsid w:val="000B1C39"/>
    <w:rsid w:val="000B1C46"/>
    <w:rsid w:val="000B1C94"/>
    <w:rsid w:val="000B2175"/>
    <w:rsid w:val="000B2B89"/>
    <w:rsid w:val="000B2EDC"/>
    <w:rsid w:val="000B3578"/>
    <w:rsid w:val="000B370C"/>
    <w:rsid w:val="000B45FC"/>
    <w:rsid w:val="000B4727"/>
    <w:rsid w:val="000B50FA"/>
    <w:rsid w:val="000B554A"/>
    <w:rsid w:val="000B59BE"/>
    <w:rsid w:val="000B5CBD"/>
    <w:rsid w:val="000B636F"/>
    <w:rsid w:val="000B6B42"/>
    <w:rsid w:val="000B7099"/>
    <w:rsid w:val="000B7377"/>
    <w:rsid w:val="000B7898"/>
    <w:rsid w:val="000B7B85"/>
    <w:rsid w:val="000B7E4F"/>
    <w:rsid w:val="000C02E1"/>
    <w:rsid w:val="000C0DAA"/>
    <w:rsid w:val="000C0F85"/>
    <w:rsid w:val="000C125C"/>
    <w:rsid w:val="000C1E34"/>
    <w:rsid w:val="000C2018"/>
    <w:rsid w:val="000C2257"/>
    <w:rsid w:val="000C2558"/>
    <w:rsid w:val="000C3048"/>
    <w:rsid w:val="000C3632"/>
    <w:rsid w:val="000C39F3"/>
    <w:rsid w:val="000C3B72"/>
    <w:rsid w:val="000C4A97"/>
    <w:rsid w:val="000C4BFC"/>
    <w:rsid w:val="000C4C62"/>
    <w:rsid w:val="000C511E"/>
    <w:rsid w:val="000C5209"/>
    <w:rsid w:val="000C5268"/>
    <w:rsid w:val="000C52AC"/>
    <w:rsid w:val="000C5B85"/>
    <w:rsid w:val="000C5FFA"/>
    <w:rsid w:val="000C6A6C"/>
    <w:rsid w:val="000C6EC2"/>
    <w:rsid w:val="000C78A4"/>
    <w:rsid w:val="000D03C8"/>
    <w:rsid w:val="000D08B3"/>
    <w:rsid w:val="000D135A"/>
    <w:rsid w:val="000D158E"/>
    <w:rsid w:val="000D193D"/>
    <w:rsid w:val="000D25FF"/>
    <w:rsid w:val="000D27CA"/>
    <w:rsid w:val="000D2A0E"/>
    <w:rsid w:val="000D2D54"/>
    <w:rsid w:val="000D3468"/>
    <w:rsid w:val="000D375A"/>
    <w:rsid w:val="000D3DC1"/>
    <w:rsid w:val="000D447C"/>
    <w:rsid w:val="000D47ED"/>
    <w:rsid w:val="000D49B3"/>
    <w:rsid w:val="000D4A84"/>
    <w:rsid w:val="000D4BF2"/>
    <w:rsid w:val="000D4C60"/>
    <w:rsid w:val="000D4D6B"/>
    <w:rsid w:val="000D4F48"/>
    <w:rsid w:val="000D5A7A"/>
    <w:rsid w:val="000D5A80"/>
    <w:rsid w:val="000D6044"/>
    <w:rsid w:val="000D61F1"/>
    <w:rsid w:val="000D69FC"/>
    <w:rsid w:val="000D71B2"/>
    <w:rsid w:val="000E06B0"/>
    <w:rsid w:val="000E0FD9"/>
    <w:rsid w:val="000E12F7"/>
    <w:rsid w:val="000E17B0"/>
    <w:rsid w:val="000E251E"/>
    <w:rsid w:val="000E2623"/>
    <w:rsid w:val="000E26DF"/>
    <w:rsid w:val="000E2972"/>
    <w:rsid w:val="000E4262"/>
    <w:rsid w:val="000E43CE"/>
    <w:rsid w:val="000E51E7"/>
    <w:rsid w:val="000E54BA"/>
    <w:rsid w:val="000E5C66"/>
    <w:rsid w:val="000E6AC3"/>
    <w:rsid w:val="000E6FC6"/>
    <w:rsid w:val="000E72F7"/>
    <w:rsid w:val="000E74A8"/>
    <w:rsid w:val="000E779B"/>
    <w:rsid w:val="000E7DDF"/>
    <w:rsid w:val="000F041D"/>
    <w:rsid w:val="000F0CFA"/>
    <w:rsid w:val="000F0DCA"/>
    <w:rsid w:val="000F1BDD"/>
    <w:rsid w:val="000F1D0A"/>
    <w:rsid w:val="000F298F"/>
    <w:rsid w:val="000F30A0"/>
    <w:rsid w:val="000F358B"/>
    <w:rsid w:val="000F384B"/>
    <w:rsid w:val="000F3B46"/>
    <w:rsid w:val="000F3B80"/>
    <w:rsid w:val="000F4393"/>
    <w:rsid w:val="000F4C42"/>
    <w:rsid w:val="000F5DA7"/>
    <w:rsid w:val="000F5EB5"/>
    <w:rsid w:val="000F63E9"/>
    <w:rsid w:val="000F6614"/>
    <w:rsid w:val="000F67D9"/>
    <w:rsid w:val="000F67E3"/>
    <w:rsid w:val="000F6BB8"/>
    <w:rsid w:val="000F6CC0"/>
    <w:rsid w:val="000F6E31"/>
    <w:rsid w:val="000F7443"/>
    <w:rsid w:val="000F7519"/>
    <w:rsid w:val="000F79B6"/>
    <w:rsid w:val="000F7D2A"/>
    <w:rsid w:val="0010006C"/>
    <w:rsid w:val="00101119"/>
    <w:rsid w:val="0010248E"/>
    <w:rsid w:val="001028A3"/>
    <w:rsid w:val="00102B08"/>
    <w:rsid w:val="00102EA0"/>
    <w:rsid w:val="00102EC2"/>
    <w:rsid w:val="001032F2"/>
    <w:rsid w:val="0010435B"/>
    <w:rsid w:val="00104365"/>
    <w:rsid w:val="00104592"/>
    <w:rsid w:val="001045AA"/>
    <w:rsid w:val="00104824"/>
    <w:rsid w:val="001048A1"/>
    <w:rsid w:val="00104EF9"/>
    <w:rsid w:val="00105D98"/>
    <w:rsid w:val="00105DFE"/>
    <w:rsid w:val="001060E3"/>
    <w:rsid w:val="001067B7"/>
    <w:rsid w:val="0010699F"/>
    <w:rsid w:val="0010762F"/>
    <w:rsid w:val="00107A84"/>
    <w:rsid w:val="00107C5E"/>
    <w:rsid w:val="001100F6"/>
    <w:rsid w:val="001102F2"/>
    <w:rsid w:val="0011061B"/>
    <w:rsid w:val="00110806"/>
    <w:rsid w:val="00110FC4"/>
    <w:rsid w:val="001112BC"/>
    <w:rsid w:val="0011157C"/>
    <w:rsid w:val="001118F6"/>
    <w:rsid w:val="00111B67"/>
    <w:rsid w:val="00111E31"/>
    <w:rsid w:val="00112208"/>
    <w:rsid w:val="00112575"/>
    <w:rsid w:val="001125FD"/>
    <w:rsid w:val="00112F5F"/>
    <w:rsid w:val="001133E6"/>
    <w:rsid w:val="001136FF"/>
    <w:rsid w:val="0011372D"/>
    <w:rsid w:val="001138A7"/>
    <w:rsid w:val="00113B78"/>
    <w:rsid w:val="00113DC1"/>
    <w:rsid w:val="001145D6"/>
    <w:rsid w:val="00114AE0"/>
    <w:rsid w:val="00114BAE"/>
    <w:rsid w:val="00114E86"/>
    <w:rsid w:val="001152D0"/>
    <w:rsid w:val="00115490"/>
    <w:rsid w:val="00115B32"/>
    <w:rsid w:val="00115EEC"/>
    <w:rsid w:val="00116382"/>
    <w:rsid w:val="00116CEB"/>
    <w:rsid w:val="001174C1"/>
    <w:rsid w:val="00117509"/>
    <w:rsid w:val="0011795F"/>
    <w:rsid w:val="00120BBB"/>
    <w:rsid w:val="00121966"/>
    <w:rsid w:val="00121CAB"/>
    <w:rsid w:val="00122270"/>
    <w:rsid w:val="001224E5"/>
    <w:rsid w:val="00122653"/>
    <w:rsid w:val="00122997"/>
    <w:rsid w:val="00122B9B"/>
    <w:rsid w:val="00122CF5"/>
    <w:rsid w:val="00122F5B"/>
    <w:rsid w:val="001238FD"/>
    <w:rsid w:val="001241A4"/>
    <w:rsid w:val="0012427A"/>
    <w:rsid w:val="00124733"/>
    <w:rsid w:val="00124BAD"/>
    <w:rsid w:val="001258D2"/>
    <w:rsid w:val="001264D6"/>
    <w:rsid w:val="0012652A"/>
    <w:rsid w:val="001270A3"/>
    <w:rsid w:val="001274ED"/>
    <w:rsid w:val="001275D0"/>
    <w:rsid w:val="00127E91"/>
    <w:rsid w:val="00127ECF"/>
    <w:rsid w:val="00130283"/>
    <w:rsid w:val="00130A34"/>
    <w:rsid w:val="0013120B"/>
    <w:rsid w:val="00131397"/>
    <w:rsid w:val="00131524"/>
    <w:rsid w:val="00131AA7"/>
    <w:rsid w:val="0013247B"/>
    <w:rsid w:val="00132881"/>
    <w:rsid w:val="00132BA0"/>
    <w:rsid w:val="00132DB3"/>
    <w:rsid w:val="001338A8"/>
    <w:rsid w:val="0013395B"/>
    <w:rsid w:val="001339BC"/>
    <w:rsid w:val="001343E1"/>
    <w:rsid w:val="00134B00"/>
    <w:rsid w:val="00135177"/>
    <w:rsid w:val="001352E6"/>
    <w:rsid w:val="00135A83"/>
    <w:rsid w:val="001360A0"/>
    <w:rsid w:val="001366F1"/>
    <w:rsid w:val="00136AC8"/>
    <w:rsid w:val="001370A1"/>
    <w:rsid w:val="0013747D"/>
    <w:rsid w:val="00137745"/>
    <w:rsid w:val="001401EE"/>
    <w:rsid w:val="00140848"/>
    <w:rsid w:val="00140B04"/>
    <w:rsid w:val="0014188C"/>
    <w:rsid w:val="001421D4"/>
    <w:rsid w:val="001426F8"/>
    <w:rsid w:val="001427B9"/>
    <w:rsid w:val="00142864"/>
    <w:rsid w:val="00142BF9"/>
    <w:rsid w:val="00142C25"/>
    <w:rsid w:val="00142D4D"/>
    <w:rsid w:val="00143451"/>
    <w:rsid w:val="00143BA8"/>
    <w:rsid w:val="00143BC1"/>
    <w:rsid w:val="00144855"/>
    <w:rsid w:val="001449F1"/>
    <w:rsid w:val="00144A97"/>
    <w:rsid w:val="00145070"/>
    <w:rsid w:val="001454A3"/>
    <w:rsid w:val="00145DB5"/>
    <w:rsid w:val="0014617D"/>
    <w:rsid w:val="00146182"/>
    <w:rsid w:val="0014619C"/>
    <w:rsid w:val="00146461"/>
    <w:rsid w:val="001472F3"/>
    <w:rsid w:val="001477DB"/>
    <w:rsid w:val="00147CD5"/>
    <w:rsid w:val="001503A3"/>
    <w:rsid w:val="0015101F"/>
    <w:rsid w:val="001513A3"/>
    <w:rsid w:val="00151697"/>
    <w:rsid w:val="001517FE"/>
    <w:rsid w:val="00153358"/>
    <w:rsid w:val="001534A4"/>
    <w:rsid w:val="00153898"/>
    <w:rsid w:val="00153909"/>
    <w:rsid w:val="001540DA"/>
    <w:rsid w:val="00154A3B"/>
    <w:rsid w:val="00154B00"/>
    <w:rsid w:val="00154BEA"/>
    <w:rsid w:val="001565C7"/>
    <w:rsid w:val="00157240"/>
    <w:rsid w:val="00157A26"/>
    <w:rsid w:val="00157AC1"/>
    <w:rsid w:val="00157BEA"/>
    <w:rsid w:val="00160535"/>
    <w:rsid w:val="0016054E"/>
    <w:rsid w:val="001609E3"/>
    <w:rsid w:val="00161506"/>
    <w:rsid w:val="00162176"/>
    <w:rsid w:val="0016265E"/>
    <w:rsid w:val="00162C26"/>
    <w:rsid w:val="00163250"/>
    <w:rsid w:val="00163B69"/>
    <w:rsid w:val="001641FD"/>
    <w:rsid w:val="00164541"/>
    <w:rsid w:val="001650BE"/>
    <w:rsid w:val="00165C7C"/>
    <w:rsid w:val="00165DFB"/>
    <w:rsid w:val="001668B2"/>
    <w:rsid w:val="00167032"/>
    <w:rsid w:val="00170216"/>
    <w:rsid w:val="001713E2"/>
    <w:rsid w:val="001726EC"/>
    <w:rsid w:val="00172704"/>
    <w:rsid w:val="00172877"/>
    <w:rsid w:val="001730A7"/>
    <w:rsid w:val="00173688"/>
    <w:rsid w:val="0017420E"/>
    <w:rsid w:val="00174512"/>
    <w:rsid w:val="001745E8"/>
    <w:rsid w:val="001749B0"/>
    <w:rsid w:val="001752A2"/>
    <w:rsid w:val="0017556E"/>
    <w:rsid w:val="00175AB8"/>
    <w:rsid w:val="00175ADF"/>
    <w:rsid w:val="00175E0E"/>
    <w:rsid w:val="00176029"/>
    <w:rsid w:val="00176A51"/>
    <w:rsid w:val="00176C5D"/>
    <w:rsid w:val="00177062"/>
    <w:rsid w:val="001771F8"/>
    <w:rsid w:val="00177551"/>
    <w:rsid w:val="00177802"/>
    <w:rsid w:val="001778B6"/>
    <w:rsid w:val="00180C95"/>
    <w:rsid w:val="00180E46"/>
    <w:rsid w:val="00181523"/>
    <w:rsid w:val="0018226D"/>
    <w:rsid w:val="00182D4C"/>
    <w:rsid w:val="0018328F"/>
    <w:rsid w:val="0018372D"/>
    <w:rsid w:val="001837F5"/>
    <w:rsid w:val="00183819"/>
    <w:rsid w:val="00183B24"/>
    <w:rsid w:val="001843AD"/>
    <w:rsid w:val="00184E48"/>
    <w:rsid w:val="00184E60"/>
    <w:rsid w:val="00184E7E"/>
    <w:rsid w:val="00184F55"/>
    <w:rsid w:val="0018624A"/>
    <w:rsid w:val="0018638F"/>
    <w:rsid w:val="00186BDB"/>
    <w:rsid w:val="00187945"/>
    <w:rsid w:val="00187E0B"/>
    <w:rsid w:val="00187E74"/>
    <w:rsid w:val="00190643"/>
    <w:rsid w:val="00191A45"/>
    <w:rsid w:val="00195061"/>
    <w:rsid w:val="00195A06"/>
    <w:rsid w:val="00195B13"/>
    <w:rsid w:val="00195C57"/>
    <w:rsid w:val="00196153"/>
    <w:rsid w:val="0019695D"/>
    <w:rsid w:val="001969FF"/>
    <w:rsid w:val="00197210"/>
    <w:rsid w:val="00197347"/>
    <w:rsid w:val="001973A4"/>
    <w:rsid w:val="001A05BA"/>
    <w:rsid w:val="001A0863"/>
    <w:rsid w:val="001A0A7C"/>
    <w:rsid w:val="001A0D89"/>
    <w:rsid w:val="001A13BB"/>
    <w:rsid w:val="001A15C8"/>
    <w:rsid w:val="001A17EE"/>
    <w:rsid w:val="001A1A10"/>
    <w:rsid w:val="001A1A43"/>
    <w:rsid w:val="001A275F"/>
    <w:rsid w:val="001A29D8"/>
    <w:rsid w:val="001A2FF2"/>
    <w:rsid w:val="001A38B0"/>
    <w:rsid w:val="001A3E44"/>
    <w:rsid w:val="001A41AE"/>
    <w:rsid w:val="001A48B7"/>
    <w:rsid w:val="001A49E3"/>
    <w:rsid w:val="001A4D46"/>
    <w:rsid w:val="001A4DB2"/>
    <w:rsid w:val="001A582F"/>
    <w:rsid w:val="001A5CCA"/>
    <w:rsid w:val="001A5D9D"/>
    <w:rsid w:val="001A5DE5"/>
    <w:rsid w:val="001A60EC"/>
    <w:rsid w:val="001A6CB1"/>
    <w:rsid w:val="001A6CC2"/>
    <w:rsid w:val="001A7D9D"/>
    <w:rsid w:val="001A7DEA"/>
    <w:rsid w:val="001A7E6B"/>
    <w:rsid w:val="001A7FD6"/>
    <w:rsid w:val="001B0713"/>
    <w:rsid w:val="001B0996"/>
    <w:rsid w:val="001B0BCA"/>
    <w:rsid w:val="001B1243"/>
    <w:rsid w:val="001B1325"/>
    <w:rsid w:val="001B16C8"/>
    <w:rsid w:val="001B18B7"/>
    <w:rsid w:val="001B1AE5"/>
    <w:rsid w:val="001B2AFE"/>
    <w:rsid w:val="001B2CB5"/>
    <w:rsid w:val="001B2F3F"/>
    <w:rsid w:val="001B3201"/>
    <w:rsid w:val="001B3DB5"/>
    <w:rsid w:val="001B3F54"/>
    <w:rsid w:val="001B41CC"/>
    <w:rsid w:val="001B493F"/>
    <w:rsid w:val="001B4C64"/>
    <w:rsid w:val="001B513A"/>
    <w:rsid w:val="001B5834"/>
    <w:rsid w:val="001B5969"/>
    <w:rsid w:val="001B5C27"/>
    <w:rsid w:val="001B5DD6"/>
    <w:rsid w:val="001B6196"/>
    <w:rsid w:val="001B6678"/>
    <w:rsid w:val="001B6F3C"/>
    <w:rsid w:val="001B72CE"/>
    <w:rsid w:val="001B743C"/>
    <w:rsid w:val="001B7511"/>
    <w:rsid w:val="001B756D"/>
    <w:rsid w:val="001B766F"/>
    <w:rsid w:val="001B7856"/>
    <w:rsid w:val="001C0333"/>
    <w:rsid w:val="001C10B4"/>
    <w:rsid w:val="001C1BDF"/>
    <w:rsid w:val="001C1F66"/>
    <w:rsid w:val="001C2098"/>
    <w:rsid w:val="001C242E"/>
    <w:rsid w:val="001C2553"/>
    <w:rsid w:val="001C2ACF"/>
    <w:rsid w:val="001C2F0A"/>
    <w:rsid w:val="001C30F4"/>
    <w:rsid w:val="001C3758"/>
    <w:rsid w:val="001C3CED"/>
    <w:rsid w:val="001C3E12"/>
    <w:rsid w:val="001C3F39"/>
    <w:rsid w:val="001C4A74"/>
    <w:rsid w:val="001C4D19"/>
    <w:rsid w:val="001C4D6B"/>
    <w:rsid w:val="001C4E56"/>
    <w:rsid w:val="001C4F2C"/>
    <w:rsid w:val="001C50D4"/>
    <w:rsid w:val="001C5773"/>
    <w:rsid w:val="001C6521"/>
    <w:rsid w:val="001C6DE2"/>
    <w:rsid w:val="001C6E7A"/>
    <w:rsid w:val="001C7228"/>
    <w:rsid w:val="001C7791"/>
    <w:rsid w:val="001C7822"/>
    <w:rsid w:val="001C7AE5"/>
    <w:rsid w:val="001C7AF9"/>
    <w:rsid w:val="001D0996"/>
    <w:rsid w:val="001D0F56"/>
    <w:rsid w:val="001D1314"/>
    <w:rsid w:val="001D2CAE"/>
    <w:rsid w:val="001D2DF6"/>
    <w:rsid w:val="001D3164"/>
    <w:rsid w:val="001D34F2"/>
    <w:rsid w:val="001D353E"/>
    <w:rsid w:val="001D362C"/>
    <w:rsid w:val="001D3DCB"/>
    <w:rsid w:val="001D3F73"/>
    <w:rsid w:val="001D4298"/>
    <w:rsid w:val="001D435F"/>
    <w:rsid w:val="001D46F2"/>
    <w:rsid w:val="001D4BF4"/>
    <w:rsid w:val="001D58D5"/>
    <w:rsid w:val="001D5CE8"/>
    <w:rsid w:val="001D5F9C"/>
    <w:rsid w:val="001D6E37"/>
    <w:rsid w:val="001E06C8"/>
    <w:rsid w:val="001E07A0"/>
    <w:rsid w:val="001E07DD"/>
    <w:rsid w:val="001E0D50"/>
    <w:rsid w:val="001E141D"/>
    <w:rsid w:val="001E1BF2"/>
    <w:rsid w:val="001E2842"/>
    <w:rsid w:val="001E3EE5"/>
    <w:rsid w:val="001E46C7"/>
    <w:rsid w:val="001E49A0"/>
    <w:rsid w:val="001E4BD0"/>
    <w:rsid w:val="001E5773"/>
    <w:rsid w:val="001E5C81"/>
    <w:rsid w:val="001E5D65"/>
    <w:rsid w:val="001E5E11"/>
    <w:rsid w:val="001E6217"/>
    <w:rsid w:val="001E6CF9"/>
    <w:rsid w:val="001E6FB4"/>
    <w:rsid w:val="001E7DB3"/>
    <w:rsid w:val="001F006B"/>
    <w:rsid w:val="001F0832"/>
    <w:rsid w:val="001F0C68"/>
    <w:rsid w:val="001F0DF5"/>
    <w:rsid w:val="001F16B4"/>
    <w:rsid w:val="001F2A5E"/>
    <w:rsid w:val="001F3611"/>
    <w:rsid w:val="001F405C"/>
    <w:rsid w:val="001F4079"/>
    <w:rsid w:val="001F4ADB"/>
    <w:rsid w:val="001F502F"/>
    <w:rsid w:val="001F5E2C"/>
    <w:rsid w:val="001F6097"/>
    <w:rsid w:val="001F6281"/>
    <w:rsid w:val="001F66C4"/>
    <w:rsid w:val="001F6E2C"/>
    <w:rsid w:val="001F7211"/>
    <w:rsid w:val="001F7A9B"/>
    <w:rsid w:val="001F7CDF"/>
    <w:rsid w:val="001F7DE4"/>
    <w:rsid w:val="001F7DF4"/>
    <w:rsid w:val="002008F8"/>
    <w:rsid w:val="00200A51"/>
    <w:rsid w:val="00200A9B"/>
    <w:rsid w:val="00200AFE"/>
    <w:rsid w:val="00200C0A"/>
    <w:rsid w:val="00200D6F"/>
    <w:rsid w:val="00200DF2"/>
    <w:rsid w:val="00201443"/>
    <w:rsid w:val="00201702"/>
    <w:rsid w:val="00201758"/>
    <w:rsid w:val="002017C5"/>
    <w:rsid w:val="002019CA"/>
    <w:rsid w:val="00201BA3"/>
    <w:rsid w:val="00201E96"/>
    <w:rsid w:val="00201F31"/>
    <w:rsid w:val="00202037"/>
    <w:rsid w:val="002024EB"/>
    <w:rsid w:val="00202C59"/>
    <w:rsid w:val="00203E78"/>
    <w:rsid w:val="00204366"/>
    <w:rsid w:val="002059BC"/>
    <w:rsid w:val="00206731"/>
    <w:rsid w:val="00206841"/>
    <w:rsid w:val="0020732C"/>
    <w:rsid w:val="00207980"/>
    <w:rsid w:val="002100E1"/>
    <w:rsid w:val="00210473"/>
    <w:rsid w:val="00210A48"/>
    <w:rsid w:val="00210C64"/>
    <w:rsid w:val="00210EF7"/>
    <w:rsid w:val="002111EB"/>
    <w:rsid w:val="00211EA3"/>
    <w:rsid w:val="0021206A"/>
    <w:rsid w:val="00212332"/>
    <w:rsid w:val="00212499"/>
    <w:rsid w:val="002132B2"/>
    <w:rsid w:val="0021384B"/>
    <w:rsid w:val="0021423B"/>
    <w:rsid w:val="00214698"/>
    <w:rsid w:val="002147C5"/>
    <w:rsid w:val="00214F9E"/>
    <w:rsid w:val="0021516E"/>
    <w:rsid w:val="0021565F"/>
    <w:rsid w:val="00215979"/>
    <w:rsid w:val="00215AFF"/>
    <w:rsid w:val="00217856"/>
    <w:rsid w:val="002178B4"/>
    <w:rsid w:val="00220004"/>
    <w:rsid w:val="0022032E"/>
    <w:rsid w:val="00220A58"/>
    <w:rsid w:val="0022113D"/>
    <w:rsid w:val="0022140B"/>
    <w:rsid w:val="0022167C"/>
    <w:rsid w:val="0022261B"/>
    <w:rsid w:val="00222BBA"/>
    <w:rsid w:val="00223A4E"/>
    <w:rsid w:val="00223AE4"/>
    <w:rsid w:val="00223C1D"/>
    <w:rsid w:val="00223C88"/>
    <w:rsid w:val="00223D6A"/>
    <w:rsid w:val="002240AE"/>
    <w:rsid w:val="00224272"/>
    <w:rsid w:val="00224853"/>
    <w:rsid w:val="0022518B"/>
    <w:rsid w:val="0022537A"/>
    <w:rsid w:val="00225591"/>
    <w:rsid w:val="002259AC"/>
    <w:rsid w:val="00225CA9"/>
    <w:rsid w:val="002260DC"/>
    <w:rsid w:val="002266C3"/>
    <w:rsid w:val="00226BB0"/>
    <w:rsid w:val="00227335"/>
    <w:rsid w:val="002277DC"/>
    <w:rsid w:val="0022799A"/>
    <w:rsid w:val="00227C47"/>
    <w:rsid w:val="00227F06"/>
    <w:rsid w:val="0023036D"/>
    <w:rsid w:val="0023042B"/>
    <w:rsid w:val="002304D8"/>
    <w:rsid w:val="002305E0"/>
    <w:rsid w:val="002305E8"/>
    <w:rsid w:val="00230A29"/>
    <w:rsid w:val="00230BD0"/>
    <w:rsid w:val="00230E6F"/>
    <w:rsid w:val="00232592"/>
    <w:rsid w:val="00232887"/>
    <w:rsid w:val="00232A2E"/>
    <w:rsid w:val="00233155"/>
    <w:rsid w:val="00233CC9"/>
    <w:rsid w:val="0023452A"/>
    <w:rsid w:val="0023469A"/>
    <w:rsid w:val="00234794"/>
    <w:rsid w:val="00234A06"/>
    <w:rsid w:val="0023537D"/>
    <w:rsid w:val="00235775"/>
    <w:rsid w:val="00235CCD"/>
    <w:rsid w:val="00235EF6"/>
    <w:rsid w:val="00235F12"/>
    <w:rsid w:val="002360CA"/>
    <w:rsid w:val="002366AA"/>
    <w:rsid w:val="00236ACA"/>
    <w:rsid w:val="00236FE0"/>
    <w:rsid w:val="00237000"/>
    <w:rsid w:val="0023707A"/>
    <w:rsid w:val="00237AA5"/>
    <w:rsid w:val="00237B00"/>
    <w:rsid w:val="00240317"/>
    <w:rsid w:val="002414D9"/>
    <w:rsid w:val="002417D8"/>
    <w:rsid w:val="0024194A"/>
    <w:rsid w:val="00241C99"/>
    <w:rsid w:val="00241D88"/>
    <w:rsid w:val="00241EAB"/>
    <w:rsid w:val="0024237D"/>
    <w:rsid w:val="00242DDC"/>
    <w:rsid w:val="00243E22"/>
    <w:rsid w:val="00244063"/>
    <w:rsid w:val="002440D1"/>
    <w:rsid w:val="002448C0"/>
    <w:rsid w:val="00244CE8"/>
    <w:rsid w:val="00244ED2"/>
    <w:rsid w:val="00244F25"/>
    <w:rsid w:val="0024559D"/>
    <w:rsid w:val="00245C17"/>
    <w:rsid w:val="00245C98"/>
    <w:rsid w:val="0024637F"/>
    <w:rsid w:val="0024663E"/>
    <w:rsid w:val="00246C71"/>
    <w:rsid w:val="00246E9B"/>
    <w:rsid w:val="002475DC"/>
    <w:rsid w:val="00247BA6"/>
    <w:rsid w:val="002503A3"/>
    <w:rsid w:val="00250C10"/>
    <w:rsid w:val="00251182"/>
    <w:rsid w:val="0025145E"/>
    <w:rsid w:val="00251A2D"/>
    <w:rsid w:val="002524B8"/>
    <w:rsid w:val="002527D7"/>
    <w:rsid w:val="00255A5A"/>
    <w:rsid w:val="00255ABA"/>
    <w:rsid w:val="00255D54"/>
    <w:rsid w:val="00256AE2"/>
    <w:rsid w:val="00256D05"/>
    <w:rsid w:val="0025701C"/>
    <w:rsid w:val="0025732F"/>
    <w:rsid w:val="00257A86"/>
    <w:rsid w:val="00257C23"/>
    <w:rsid w:val="00257D0C"/>
    <w:rsid w:val="0026015F"/>
    <w:rsid w:val="002602E4"/>
    <w:rsid w:val="00260B1B"/>
    <w:rsid w:val="0026102D"/>
    <w:rsid w:val="002613A5"/>
    <w:rsid w:val="00261557"/>
    <w:rsid w:val="00261668"/>
    <w:rsid w:val="0026177D"/>
    <w:rsid w:val="0026207C"/>
    <w:rsid w:val="002625BE"/>
    <w:rsid w:val="00262618"/>
    <w:rsid w:val="002631AD"/>
    <w:rsid w:val="0026325A"/>
    <w:rsid w:val="002633AF"/>
    <w:rsid w:val="00263C4B"/>
    <w:rsid w:val="00263D66"/>
    <w:rsid w:val="002650C4"/>
    <w:rsid w:val="00265622"/>
    <w:rsid w:val="00265990"/>
    <w:rsid w:val="002660FE"/>
    <w:rsid w:val="0026711C"/>
    <w:rsid w:val="002674C9"/>
    <w:rsid w:val="002675B6"/>
    <w:rsid w:val="00267DA2"/>
    <w:rsid w:val="00267F5F"/>
    <w:rsid w:val="00267F9E"/>
    <w:rsid w:val="00267FE7"/>
    <w:rsid w:val="00270059"/>
    <w:rsid w:val="002700B3"/>
    <w:rsid w:val="002700CC"/>
    <w:rsid w:val="00270215"/>
    <w:rsid w:val="002706FE"/>
    <w:rsid w:val="00270B37"/>
    <w:rsid w:val="002714B3"/>
    <w:rsid w:val="00271892"/>
    <w:rsid w:val="002722F1"/>
    <w:rsid w:val="00272727"/>
    <w:rsid w:val="002728CF"/>
    <w:rsid w:val="002730CF"/>
    <w:rsid w:val="00273C69"/>
    <w:rsid w:val="00273E1C"/>
    <w:rsid w:val="0027406C"/>
    <w:rsid w:val="0027445C"/>
    <w:rsid w:val="00275AF8"/>
    <w:rsid w:val="00276283"/>
    <w:rsid w:val="00277BA4"/>
    <w:rsid w:val="00277F12"/>
    <w:rsid w:val="0028082B"/>
    <w:rsid w:val="00280937"/>
    <w:rsid w:val="002812BE"/>
    <w:rsid w:val="0028143B"/>
    <w:rsid w:val="00281444"/>
    <w:rsid w:val="0028147C"/>
    <w:rsid w:val="00281515"/>
    <w:rsid w:val="002816C8"/>
    <w:rsid w:val="0028174E"/>
    <w:rsid w:val="00281894"/>
    <w:rsid w:val="00281E5F"/>
    <w:rsid w:val="00281F37"/>
    <w:rsid w:val="00281F84"/>
    <w:rsid w:val="002833C4"/>
    <w:rsid w:val="00283A81"/>
    <w:rsid w:val="0028443D"/>
    <w:rsid w:val="002845FC"/>
    <w:rsid w:val="00284827"/>
    <w:rsid w:val="002848AC"/>
    <w:rsid w:val="00284CD6"/>
    <w:rsid w:val="0028570D"/>
    <w:rsid w:val="0028598C"/>
    <w:rsid w:val="00285AC7"/>
    <w:rsid w:val="00285D66"/>
    <w:rsid w:val="00285E61"/>
    <w:rsid w:val="002864A3"/>
    <w:rsid w:val="00286B4A"/>
    <w:rsid w:val="00286D89"/>
    <w:rsid w:val="00286F24"/>
    <w:rsid w:val="00287152"/>
    <w:rsid w:val="00287F94"/>
    <w:rsid w:val="00290860"/>
    <w:rsid w:val="00290967"/>
    <w:rsid w:val="002909D3"/>
    <w:rsid w:val="00291DD1"/>
    <w:rsid w:val="002925AA"/>
    <w:rsid w:val="0029267E"/>
    <w:rsid w:val="00292A1E"/>
    <w:rsid w:val="00292B3C"/>
    <w:rsid w:val="0029330D"/>
    <w:rsid w:val="002937C9"/>
    <w:rsid w:val="00293AAC"/>
    <w:rsid w:val="00293FDC"/>
    <w:rsid w:val="00294487"/>
    <w:rsid w:val="00294C86"/>
    <w:rsid w:val="00295014"/>
    <w:rsid w:val="00295146"/>
    <w:rsid w:val="002953B0"/>
    <w:rsid w:val="0029566C"/>
    <w:rsid w:val="00295952"/>
    <w:rsid w:val="00296BDF"/>
    <w:rsid w:val="00296EA2"/>
    <w:rsid w:val="0029747E"/>
    <w:rsid w:val="0029751C"/>
    <w:rsid w:val="00297538"/>
    <w:rsid w:val="0029778E"/>
    <w:rsid w:val="00297BA3"/>
    <w:rsid w:val="002A00C8"/>
    <w:rsid w:val="002A051D"/>
    <w:rsid w:val="002A2057"/>
    <w:rsid w:val="002A2107"/>
    <w:rsid w:val="002A2680"/>
    <w:rsid w:val="002A2BEC"/>
    <w:rsid w:val="002A3128"/>
    <w:rsid w:val="002A38A4"/>
    <w:rsid w:val="002A43BF"/>
    <w:rsid w:val="002A4773"/>
    <w:rsid w:val="002A4CCF"/>
    <w:rsid w:val="002A5494"/>
    <w:rsid w:val="002A59DF"/>
    <w:rsid w:val="002A5B5E"/>
    <w:rsid w:val="002A6AA2"/>
    <w:rsid w:val="002A706C"/>
    <w:rsid w:val="002A7943"/>
    <w:rsid w:val="002B0132"/>
    <w:rsid w:val="002B01A1"/>
    <w:rsid w:val="002B024B"/>
    <w:rsid w:val="002B0609"/>
    <w:rsid w:val="002B078A"/>
    <w:rsid w:val="002B0988"/>
    <w:rsid w:val="002B13ED"/>
    <w:rsid w:val="002B15F7"/>
    <w:rsid w:val="002B2014"/>
    <w:rsid w:val="002B26EE"/>
    <w:rsid w:val="002B2FF1"/>
    <w:rsid w:val="002B3A78"/>
    <w:rsid w:val="002B3C53"/>
    <w:rsid w:val="002B4252"/>
    <w:rsid w:val="002B439F"/>
    <w:rsid w:val="002B4543"/>
    <w:rsid w:val="002B4F33"/>
    <w:rsid w:val="002B4F93"/>
    <w:rsid w:val="002B508A"/>
    <w:rsid w:val="002B5333"/>
    <w:rsid w:val="002B5364"/>
    <w:rsid w:val="002B5B87"/>
    <w:rsid w:val="002B605C"/>
    <w:rsid w:val="002B6089"/>
    <w:rsid w:val="002B633D"/>
    <w:rsid w:val="002B63C7"/>
    <w:rsid w:val="002B647D"/>
    <w:rsid w:val="002B6596"/>
    <w:rsid w:val="002B6A72"/>
    <w:rsid w:val="002B758B"/>
    <w:rsid w:val="002B7727"/>
    <w:rsid w:val="002B7A84"/>
    <w:rsid w:val="002B7F2E"/>
    <w:rsid w:val="002C027B"/>
    <w:rsid w:val="002C0289"/>
    <w:rsid w:val="002C08E3"/>
    <w:rsid w:val="002C0E86"/>
    <w:rsid w:val="002C1140"/>
    <w:rsid w:val="002C1422"/>
    <w:rsid w:val="002C14F9"/>
    <w:rsid w:val="002C193A"/>
    <w:rsid w:val="002C2832"/>
    <w:rsid w:val="002C3213"/>
    <w:rsid w:val="002C3E11"/>
    <w:rsid w:val="002C4286"/>
    <w:rsid w:val="002C4FDE"/>
    <w:rsid w:val="002C5BFA"/>
    <w:rsid w:val="002C5C45"/>
    <w:rsid w:val="002C5DF8"/>
    <w:rsid w:val="002C5F77"/>
    <w:rsid w:val="002C6480"/>
    <w:rsid w:val="002C6A7B"/>
    <w:rsid w:val="002C6D92"/>
    <w:rsid w:val="002D014C"/>
    <w:rsid w:val="002D0C1D"/>
    <w:rsid w:val="002D13BB"/>
    <w:rsid w:val="002D1616"/>
    <w:rsid w:val="002D1BD7"/>
    <w:rsid w:val="002D1C1C"/>
    <w:rsid w:val="002D1CFF"/>
    <w:rsid w:val="002D210F"/>
    <w:rsid w:val="002D262F"/>
    <w:rsid w:val="002D29B3"/>
    <w:rsid w:val="002D2A58"/>
    <w:rsid w:val="002D333A"/>
    <w:rsid w:val="002D4DF1"/>
    <w:rsid w:val="002D6512"/>
    <w:rsid w:val="002D69E0"/>
    <w:rsid w:val="002D7271"/>
    <w:rsid w:val="002D74EC"/>
    <w:rsid w:val="002D7AE9"/>
    <w:rsid w:val="002D7B41"/>
    <w:rsid w:val="002D7BBE"/>
    <w:rsid w:val="002D7F5D"/>
    <w:rsid w:val="002E04DD"/>
    <w:rsid w:val="002E06CA"/>
    <w:rsid w:val="002E1018"/>
    <w:rsid w:val="002E11DF"/>
    <w:rsid w:val="002E19C3"/>
    <w:rsid w:val="002E20D9"/>
    <w:rsid w:val="002E26EB"/>
    <w:rsid w:val="002E2C48"/>
    <w:rsid w:val="002E30E7"/>
    <w:rsid w:val="002E3EBB"/>
    <w:rsid w:val="002E4438"/>
    <w:rsid w:val="002E4A81"/>
    <w:rsid w:val="002E4F78"/>
    <w:rsid w:val="002E5575"/>
    <w:rsid w:val="002E55E4"/>
    <w:rsid w:val="002E5601"/>
    <w:rsid w:val="002E57D9"/>
    <w:rsid w:val="002E58E2"/>
    <w:rsid w:val="002E5A0E"/>
    <w:rsid w:val="002E7529"/>
    <w:rsid w:val="002E7F7F"/>
    <w:rsid w:val="002F0368"/>
    <w:rsid w:val="002F08EF"/>
    <w:rsid w:val="002F08F5"/>
    <w:rsid w:val="002F09F9"/>
    <w:rsid w:val="002F0BC8"/>
    <w:rsid w:val="002F0C01"/>
    <w:rsid w:val="002F1D12"/>
    <w:rsid w:val="002F211A"/>
    <w:rsid w:val="002F219C"/>
    <w:rsid w:val="002F272C"/>
    <w:rsid w:val="002F27EF"/>
    <w:rsid w:val="002F2D5B"/>
    <w:rsid w:val="002F315E"/>
    <w:rsid w:val="002F376A"/>
    <w:rsid w:val="002F3B47"/>
    <w:rsid w:val="002F4166"/>
    <w:rsid w:val="002F423C"/>
    <w:rsid w:val="002F4AD1"/>
    <w:rsid w:val="002F4C32"/>
    <w:rsid w:val="002F4D3D"/>
    <w:rsid w:val="002F4EC8"/>
    <w:rsid w:val="002F525B"/>
    <w:rsid w:val="002F564A"/>
    <w:rsid w:val="002F5BC9"/>
    <w:rsid w:val="002F62FD"/>
    <w:rsid w:val="002F684F"/>
    <w:rsid w:val="002F6CDE"/>
    <w:rsid w:val="002F7562"/>
    <w:rsid w:val="002F7A9C"/>
    <w:rsid w:val="002F7B01"/>
    <w:rsid w:val="002F7B4B"/>
    <w:rsid w:val="0030086B"/>
    <w:rsid w:val="00300A50"/>
    <w:rsid w:val="00300BE4"/>
    <w:rsid w:val="00300FE5"/>
    <w:rsid w:val="003010BC"/>
    <w:rsid w:val="00301583"/>
    <w:rsid w:val="003018A2"/>
    <w:rsid w:val="00301C47"/>
    <w:rsid w:val="00301ECB"/>
    <w:rsid w:val="00302180"/>
    <w:rsid w:val="00303072"/>
    <w:rsid w:val="0030322E"/>
    <w:rsid w:val="00303724"/>
    <w:rsid w:val="00303D9C"/>
    <w:rsid w:val="00304501"/>
    <w:rsid w:val="00304537"/>
    <w:rsid w:val="003048B9"/>
    <w:rsid w:val="00304DB7"/>
    <w:rsid w:val="003055E0"/>
    <w:rsid w:val="0030638B"/>
    <w:rsid w:val="003063E9"/>
    <w:rsid w:val="00306441"/>
    <w:rsid w:val="00307CE2"/>
    <w:rsid w:val="00310010"/>
    <w:rsid w:val="0031043E"/>
    <w:rsid w:val="00310BF4"/>
    <w:rsid w:val="0031117F"/>
    <w:rsid w:val="00311444"/>
    <w:rsid w:val="003116DA"/>
    <w:rsid w:val="00311CC6"/>
    <w:rsid w:val="003120A0"/>
    <w:rsid w:val="0031219C"/>
    <w:rsid w:val="00312492"/>
    <w:rsid w:val="00312833"/>
    <w:rsid w:val="00312B92"/>
    <w:rsid w:val="00313990"/>
    <w:rsid w:val="00313E19"/>
    <w:rsid w:val="00315C95"/>
    <w:rsid w:val="00315D94"/>
    <w:rsid w:val="003161D8"/>
    <w:rsid w:val="003163AA"/>
    <w:rsid w:val="00316F0B"/>
    <w:rsid w:val="003171B8"/>
    <w:rsid w:val="003172EE"/>
    <w:rsid w:val="0032011D"/>
    <w:rsid w:val="00320652"/>
    <w:rsid w:val="0032078B"/>
    <w:rsid w:val="00320AAF"/>
    <w:rsid w:val="00320EE8"/>
    <w:rsid w:val="0032157F"/>
    <w:rsid w:val="00321CC7"/>
    <w:rsid w:val="003220FE"/>
    <w:rsid w:val="0032226D"/>
    <w:rsid w:val="003223FF"/>
    <w:rsid w:val="0032262E"/>
    <w:rsid w:val="00322A75"/>
    <w:rsid w:val="00322B83"/>
    <w:rsid w:val="0032353A"/>
    <w:rsid w:val="00323A45"/>
    <w:rsid w:val="003240F3"/>
    <w:rsid w:val="0032444F"/>
    <w:rsid w:val="00324678"/>
    <w:rsid w:val="003246DC"/>
    <w:rsid w:val="00324FC9"/>
    <w:rsid w:val="00327298"/>
    <w:rsid w:val="0032732B"/>
    <w:rsid w:val="003277F9"/>
    <w:rsid w:val="003278F1"/>
    <w:rsid w:val="00327D33"/>
    <w:rsid w:val="00327DB5"/>
    <w:rsid w:val="00327EBE"/>
    <w:rsid w:val="003303E8"/>
    <w:rsid w:val="003309B0"/>
    <w:rsid w:val="003316F0"/>
    <w:rsid w:val="00331C51"/>
    <w:rsid w:val="00331CDE"/>
    <w:rsid w:val="00331DDB"/>
    <w:rsid w:val="00331E22"/>
    <w:rsid w:val="00331F81"/>
    <w:rsid w:val="00332676"/>
    <w:rsid w:val="00332AE7"/>
    <w:rsid w:val="003332C8"/>
    <w:rsid w:val="0033358E"/>
    <w:rsid w:val="003343FD"/>
    <w:rsid w:val="0033492D"/>
    <w:rsid w:val="00334BFB"/>
    <w:rsid w:val="0033569E"/>
    <w:rsid w:val="0033596B"/>
    <w:rsid w:val="00335B0E"/>
    <w:rsid w:val="00335E15"/>
    <w:rsid w:val="003360F1"/>
    <w:rsid w:val="003363C0"/>
    <w:rsid w:val="00336A9E"/>
    <w:rsid w:val="00337423"/>
    <w:rsid w:val="0033746E"/>
    <w:rsid w:val="00337870"/>
    <w:rsid w:val="00337C26"/>
    <w:rsid w:val="00337D1B"/>
    <w:rsid w:val="003412B7"/>
    <w:rsid w:val="00341553"/>
    <w:rsid w:val="003427A1"/>
    <w:rsid w:val="00342EA5"/>
    <w:rsid w:val="003430E5"/>
    <w:rsid w:val="0034371F"/>
    <w:rsid w:val="00343A83"/>
    <w:rsid w:val="00343CEE"/>
    <w:rsid w:val="0034441C"/>
    <w:rsid w:val="00344597"/>
    <w:rsid w:val="003454EC"/>
    <w:rsid w:val="00345F72"/>
    <w:rsid w:val="003464B2"/>
    <w:rsid w:val="003464CF"/>
    <w:rsid w:val="00346B43"/>
    <w:rsid w:val="0034737C"/>
    <w:rsid w:val="00347F96"/>
    <w:rsid w:val="00350631"/>
    <w:rsid w:val="00350B8B"/>
    <w:rsid w:val="00350D9E"/>
    <w:rsid w:val="00350DFB"/>
    <w:rsid w:val="00350F44"/>
    <w:rsid w:val="0035147B"/>
    <w:rsid w:val="003516F5"/>
    <w:rsid w:val="00351729"/>
    <w:rsid w:val="003517D2"/>
    <w:rsid w:val="00352303"/>
    <w:rsid w:val="003523BE"/>
    <w:rsid w:val="00352AED"/>
    <w:rsid w:val="0035314C"/>
    <w:rsid w:val="003531DC"/>
    <w:rsid w:val="003532A0"/>
    <w:rsid w:val="00353771"/>
    <w:rsid w:val="00353E91"/>
    <w:rsid w:val="00355253"/>
    <w:rsid w:val="00355492"/>
    <w:rsid w:val="003554C6"/>
    <w:rsid w:val="0035552D"/>
    <w:rsid w:val="003555E6"/>
    <w:rsid w:val="003558AF"/>
    <w:rsid w:val="00356440"/>
    <w:rsid w:val="00356948"/>
    <w:rsid w:val="00356952"/>
    <w:rsid w:val="00356E51"/>
    <w:rsid w:val="00356FDF"/>
    <w:rsid w:val="003574DB"/>
    <w:rsid w:val="0035766D"/>
    <w:rsid w:val="003576C0"/>
    <w:rsid w:val="00357D71"/>
    <w:rsid w:val="00360038"/>
    <w:rsid w:val="00360362"/>
    <w:rsid w:val="003606AB"/>
    <w:rsid w:val="003609E5"/>
    <w:rsid w:val="00360CFA"/>
    <w:rsid w:val="003610D5"/>
    <w:rsid w:val="00361403"/>
    <w:rsid w:val="003614E0"/>
    <w:rsid w:val="0036172C"/>
    <w:rsid w:val="003627CF"/>
    <w:rsid w:val="00362A75"/>
    <w:rsid w:val="003633BE"/>
    <w:rsid w:val="003634F9"/>
    <w:rsid w:val="003636C8"/>
    <w:rsid w:val="003636D8"/>
    <w:rsid w:val="003637EB"/>
    <w:rsid w:val="00364501"/>
    <w:rsid w:val="003650D6"/>
    <w:rsid w:val="00365859"/>
    <w:rsid w:val="00365EFE"/>
    <w:rsid w:val="0036634C"/>
    <w:rsid w:val="00366A8C"/>
    <w:rsid w:val="00366AC2"/>
    <w:rsid w:val="00366F98"/>
    <w:rsid w:val="0036750E"/>
    <w:rsid w:val="003700D2"/>
    <w:rsid w:val="003701CC"/>
    <w:rsid w:val="00371057"/>
    <w:rsid w:val="003712A8"/>
    <w:rsid w:val="00371699"/>
    <w:rsid w:val="0037200B"/>
    <w:rsid w:val="003724C1"/>
    <w:rsid w:val="00372606"/>
    <w:rsid w:val="003734AE"/>
    <w:rsid w:val="003739E5"/>
    <w:rsid w:val="00374C89"/>
    <w:rsid w:val="00374D04"/>
    <w:rsid w:val="00374E99"/>
    <w:rsid w:val="0037517E"/>
    <w:rsid w:val="00375776"/>
    <w:rsid w:val="00375998"/>
    <w:rsid w:val="00375A94"/>
    <w:rsid w:val="00375B61"/>
    <w:rsid w:val="00375FD6"/>
    <w:rsid w:val="00376036"/>
    <w:rsid w:val="003760B6"/>
    <w:rsid w:val="003762C3"/>
    <w:rsid w:val="00376DF7"/>
    <w:rsid w:val="00380180"/>
    <w:rsid w:val="0038021B"/>
    <w:rsid w:val="00380384"/>
    <w:rsid w:val="0038049B"/>
    <w:rsid w:val="00380D5F"/>
    <w:rsid w:val="00381160"/>
    <w:rsid w:val="003814C3"/>
    <w:rsid w:val="00381A72"/>
    <w:rsid w:val="00381B3A"/>
    <w:rsid w:val="00381EF0"/>
    <w:rsid w:val="00382BA7"/>
    <w:rsid w:val="00383D5B"/>
    <w:rsid w:val="00383F2E"/>
    <w:rsid w:val="00384479"/>
    <w:rsid w:val="003844F5"/>
    <w:rsid w:val="00384787"/>
    <w:rsid w:val="00384D05"/>
    <w:rsid w:val="003855CC"/>
    <w:rsid w:val="0038563C"/>
    <w:rsid w:val="00386614"/>
    <w:rsid w:val="00386793"/>
    <w:rsid w:val="003867A5"/>
    <w:rsid w:val="00386873"/>
    <w:rsid w:val="00386B6E"/>
    <w:rsid w:val="003901AD"/>
    <w:rsid w:val="003904DD"/>
    <w:rsid w:val="003905AD"/>
    <w:rsid w:val="00390B43"/>
    <w:rsid w:val="00391301"/>
    <w:rsid w:val="00391840"/>
    <w:rsid w:val="00391CE0"/>
    <w:rsid w:val="003922B1"/>
    <w:rsid w:val="00392F2B"/>
    <w:rsid w:val="0039495D"/>
    <w:rsid w:val="00394AAB"/>
    <w:rsid w:val="00395AC5"/>
    <w:rsid w:val="003960AB"/>
    <w:rsid w:val="00396363"/>
    <w:rsid w:val="003969E1"/>
    <w:rsid w:val="00396C02"/>
    <w:rsid w:val="00396E96"/>
    <w:rsid w:val="00397F54"/>
    <w:rsid w:val="003A123A"/>
    <w:rsid w:val="003A1298"/>
    <w:rsid w:val="003A229D"/>
    <w:rsid w:val="003A271C"/>
    <w:rsid w:val="003A279C"/>
    <w:rsid w:val="003A2DF1"/>
    <w:rsid w:val="003A3AE5"/>
    <w:rsid w:val="003A4638"/>
    <w:rsid w:val="003A4AAA"/>
    <w:rsid w:val="003A4D3A"/>
    <w:rsid w:val="003A5E3E"/>
    <w:rsid w:val="003A5E8A"/>
    <w:rsid w:val="003A6874"/>
    <w:rsid w:val="003A6AC4"/>
    <w:rsid w:val="003A6FD6"/>
    <w:rsid w:val="003A73F7"/>
    <w:rsid w:val="003A759C"/>
    <w:rsid w:val="003A7C83"/>
    <w:rsid w:val="003A7EB4"/>
    <w:rsid w:val="003B023B"/>
    <w:rsid w:val="003B0A1F"/>
    <w:rsid w:val="003B0D39"/>
    <w:rsid w:val="003B0EF5"/>
    <w:rsid w:val="003B11C1"/>
    <w:rsid w:val="003B1CAE"/>
    <w:rsid w:val="003B24B0"/>
    <w:rsid w:val="003B28D1"/>
    <w:rsid w:val="003B2BB1"/>
    <w:rsid w:val="003B34FB"/>
    <w:rsid w:val="003B443C"/>
    <w:rsid w:val="003B4BAB"/>
    <w:rsid w:val="003B539D"/>
    <w:rsid w:val="003B5527"/>
    <w:rsid w:val="003B5574"/>
    <w:rsid w:val="003B55EB"/>
    <w:rsid w:val="003B5DFF"/>
    <w:rsid w:val="003B62AF"/>
    <w:rsid w:val="003B6C28"/>
    <w:rsid w:val="003B6D51"/>
    <w:rsid w:val="003B7EA9"/>
    <w:rsid w:val="003C0099"/>
    <w:rsid w:val="003C040F"/>
    <w:rsid w:val="003C0678"/>
    <w:rsid w:val="003C08FA"/>
    <w:rsid w:val="003C1383"/>
    <w:rsid w:val="003C1425"/>
    <w:rsid w:val="003C1B0B"/>
    <w:rsid w:val="003C211F"/>
    <w:rsid w:val="003C23EF"/>
    <w:rsid w:val="003C286D"/>
    <w:rsid w:val="003C3342"/>
    <w:rsid w:val="003C3476"/>
    <w:rsid w:val="003C3B84"/>
    <w:rsid w:val="003C3EDF"/>
    <w:rsid w:val="003C4628"/>
    <w:rsid w:val="003C5E6D"/>
    <w:rsid w:val="003C5FFF"/>
    <w:rsid w:val="003C75BE"/>
    <w:rsid w:val="003C77F3"/>
    <w:rsid w:val="003C7810"/>
    <w:rsid w:val="003C78C0"/>
    <w:rsid w:val="003C7ADA"/>
    <w:rsid w:val="003C7EBF"/>
    <w:rsid w:val="003D0783"/>
    <w:rsid w:val="003D0DFC"/>
    <w:rsid w:val="003D13D9"/>
    <w:rsid w:val="003D2012"/>
    <w:rsid w:val="003D25F0"/>
    <w:rsid w:val="003D2996"/>
    <w:rsid w:val="003D3169"/>
    <w:rsid w:val="003D3335"/>
    <w:rsid w:val="003D40FC"/>
    <w:rsid w:val="003D4224"/>
    <w:rsid w:val="003D4472"/>
    <w:rsid w:val="003D483C"/>
    <w:rsid w:val="003D4D34"/>
    <w:rsid w:val="003D508C"/>
    <w:rsid w:val="003D5B78"/>
    <w:rsid w:val="003D5F43"/>
    <w:rsid w:val="003D642B"/>
    <w:rsid w:val="003D674C"/>
    <w:rsid w:val="003D677B"/>
    <w:rsid w:val="003D6AA2"/>
    <w:rsid w:val="003D6F63"/>
    <w:rsid w:val="003D7413"/>
    <w:rsid w:val="003D779C"/>
    <w:rsid w:val="003D7813"/>
    <w:rsid w:val="003E0BBD"/>
    <w:rsid w:val="003E0BCA"/>
    <w:rsid w:val="003E10A9"/>
    <w:rsid w:val="003E1431"/>
    <w:rsid w:val="003E1D2C"/>
    <w:rsid w:val="003E2498"/>
    <w:rsid w:val="003E3AFF"/>
    <w:rsid w:val="003E3BD5"/>
    <w:rsid w:val="003E4123"/>
    <w:rsid w:val="003E430E"/>
    <w:rsid w:val="003E4547"/>
    <w:rsid w:val="003E497A"/>
    <w:rsid w:val="003E4F96"/>
    <w:rsid w:val="003E53E2"/>
    <w:rsid w:val="003E5475"/>
    <w:rsid w:val="003E5873"/>
    <w:rsid w:val="003E5F90"/>
    <w:rsid w:val="003E601A"/>
    <w:rsid w:val="003E60FA"/>
    <w:rsid w:val="003E6491"/>
    <w:rsid w:val="003E698F"/>
    <w:rsid w:val="003E7E6A"/>
    <w:rsid w:val="003F0086"/>
    <w:rsid w:val="003F0209"/>
    <w:rsid w:val="003F05B8"/>
    <w:rsid w:val="003F06D2"/>
    <w:rsid w:val="003F0934"/>
    <w:rsid w:val="003F0CC5"/>
    <w:rsid w:val="003F149C"/>
    <w:rsid w:val="003F1E23"/>
    <w:rsid w:val="003F20ED"/>
    <w:rsid w:val="003F2A25"/>
    <w:rsid w:val="003F2E6A"/>
    <w:rsid w:val="003F4EDA"/>
    <w:rsid w:val="003F4F4B"/>
    <w:rsid w:val="003F5C57"/>
    <w:rsid w:val="003F6064"/>
    <w:rsid w:val="003F62FF"/>
    <w:rsid w:val="003F6B45"/>
    <w:rsid w:val="003F6B55"/>
    <w:rsid w:val="003F748C"/>
    <w:rsid w:val="003F7FC3"/>
    <w:rsid w:val="00400334"/>
    <w:rsid w:val="00400482"/>
    <w:rsid w:val="00400676"/>
    <w:rsid w:val="00400F5C"/>
    <w:rsid w:val="00401A88"/>
    <w:rsid w:val="00401CF9"/>
    <w:rsid w:val="0040226A"/>
    <w:rsid w:val="00402414"/>
    <w:rsid w:val="00402531"/>
    <w:rsid w:val="004027E3"/>
    <w:rsid w:val="00402F33"/>
    <w:rsid w:val="004031D8"/>
    <w:rsid w:val="00403454"/>
    <w:rsid w:val="004034CA"/>
    <w:rsid w:val="00403AED"/>
    <w:rsid w:val="0040440B"/>
    <w:rsid w:val="00404556"/>
    <w:rsid w:val="00404D22"/>
    <w:rsid w:val="004059FB"/>
    <w:rsid w:val="00405BBF"/>
    <w:rsid w:val="0040604D"/>
    <w:rsid w:val="0040780C"/>
    <w:rsid w:val="00407EF4"/>
    <w:rsid w:val="0041027C"/>
    <w:rsid w:val="00410A0D"/>
    <w:rsid w:val="00410AA7"/>
    <w:rsid w:val="004110A5"/>
    <w:rsid w:val="004113B1"/>
    <w:rsid w:val="00411432"/>
    <w:rsid w:val="00411707"/>
    <w:rsid w:val="0041178F"/>
    <w:rsid w:val="00411B25"/>
    <w:rsid w:val="004123AA"/>
    <w:rsid w:val="0041302B"/>
    <w:rsid w:val="00413E40"/>
    <w:rsid w:val="00413FA4"/>
    <w:rsid w:val="004142A1"/>
    <w:rsid w:val="00414AD5"/>
    <w:rsid w:val="00414CAC"/>
    <w:rsid w:val="0041504D"/>
    <w:rsid w:val="00415092"/>
    <w:rsid w:val="00415123"/>
    <w:rsid w:val="00415C27"/>
    <w:rsid w:val="0041619D"/>
    <w:rsid w:val="004167D8"/>
    <w:rsid w:val="004168FF"/>
    <w:rsid w:val="00416906"/>
    <w:rsid w:val="004172A4"/>
    <w:rsid w:val="00417592"/>
    <w:rsid w:val="004175DC"/>
    <w:rsid w:val="00417A96"/>
    <w:rsid w:val="00417ADD"/>
    <w:rsid w:val="00417BB8"/>
    <w:rsid w:val="00417D4B"/>
    <w:rsid w:val="00417EB9"/>
    <w:rsid w:val="00417FC4"/>
    <w:rsid w:val="00417FE3"/>
    <w:rsid w:val="00420587"/>
    <w:rsid w:val="004208E1"/>
    <w:rsid w:val="00420F32"/>
    <w:rsid w:val="00420F73"/>
    <w:rsid w:val="00420FC6"/>
    <w:rsid w:val="00420FD6"/>
    <w:rsid w:val="004212AA"/>
    <w:rsid w:val="004216DA"/>
    <w:rsid w:val="00421A4F"/>
    <w:rsid w:val="004226EC"/>
    <w:rsid w:val="00422FA1"/>
    <w:rsid w:val="00423043"/>
    <w:rsid w:val="004230BF"/>
    <w:rsid w:val="004236FE"/>
    <w:rsid w:val="00423C7C"/>
    <w:rsid w:val="00423D24"/>
    <w:rsid w:val="00424264"/>
    <w:rsid w:val="0042491D"/>
    <w:rsid w:val="00424A49"/>
    <w:rsid w:val="00424E04"/>
    <w:rsid w:val="00425153"/>
    <w:rsid w:val="0042519A"/>
    <w:rsid w:val="00425230"/>
    <w:rsid w:val="004256A0"/>
    <w:rsid w:val="0042603F"/>
    <w:rsid w:val="00426A0F"/>
    <w:rsid w:val="00426B13"/>
    <w:rsid w:val="004271DB"/>
    <w:rsid w:val="00427BDB"/>
    <w:rsid w:val="00427BFB"/>
    <w:rsid w:val="0043037B"/>
    <w:rsid w:val="004309B3"/>
    <w:rsid w:val="00430B03"/>
    <w:rsid w:val="00430DCB"/>
    <w:rsid w:val="00431CE6"/>
    <w:rsid w:val="004321E8"/>
    <w:rsid w:val="00432928"/>
    <w:rsid w:val="00432DA6"/>
    <w:rsid w:val="00433099"/>
    <w:rsid w:val="004344ED"/>
    <w:rsid w:val="0043454A"/>
    <w:rsid w:val="00434C43"/>
    <w:rsid w:val="004356D6"/>
    <w:rsid w:val="00435BA7"/>
    <w:rsid w:val="00436580"/>
    <w:rsid w:val="004367D7"/>
    <w:rsid w:val="0043692A"/>
    <w:rsid w:val="00436E71"/>
    <w:rsid w:val="00437408"/>
    <w:rsid w:val="004377F4"/>
    <w:rsid w:val="004379AA"/>
    <w:rsid w:val="00440DDD"/>
    <w:rsid w:val="004413A6"/>
    <w:rsid w:val="0044211F"/>
    <w:rsid w:val="00442A99"/>
    <w:rsid w:val="00442C1E"/>
    <w:rsid w:val="004433F1"/>
    <w:rsid w:val="0044376D"/>
    <w:rsid w:val="00443E13"/>
    <w:rsid w:val="00443FCE"/>
    <w:rsid w:val="00444032"/>
    <w:rsid w:val="0044406F"/>
    <w:rsid w:val="00444569"/>
    <w:rsid w:val="00444B8E"/>
    <w:rsid w:val="00444C36"/>
    <w:rsid w:val="00445AD6"/>
    <w:rsid w:val="00446331"/>
    <w:rsid w:val="004463D4"/>
    <w:rsid w:val="0044662F"/>
    <w:rsid w:val="004469FA"/>
    <w:rsid w:val="00446DC1"/>
    <w:rsid w:val="00447214"/>
    <w:rsid w:val="00447404"/>
    <w:rsid w:val="00447556"/>
    <w:rsid w:val="0045017A"/>
    <w:rsid w:val="004501F5"/>
    <w:rsid w:val="0045082C"/>
    <w:rsid w:val="00450A61"/>
    <w:rsid w:val="00450F37"/>
    <w:rsid w:val="004510AD"/>
    <w:rsid w:val="004515BD"/>
    <w:rsid w:val="00451B02"/>
    <w:rsid w:val="00451CB2"/>
    <w:rsid w:val="004528BE"/>
    <w:rsid w:val="004530C3"/>
    <w:rsid w:val="00453CA9"/>
    <w:rsid w:val="0045432D"/>
    <w:rsid w:val="00454A79"/>
    <w:rsid w:val="00454B09"/>
    <w:rsid w:val="00454D1F"/>
    <w:rsid w:val="00454EAC"/>
    <w:rsid w:val="004550A5"/>
    <w:rsid w:val="0045557C"/>
    <w:rsid w:val="00455B31"/>
    <w:rsid w:val="00456545"/>
    <w:rsid w:val="00456AC5"/>
    <w:rsid w:val="00456AF2"/>
    <w:rsid w:val="00457864"/>
    <w:rsid w:val="00457972"/>
    <w:rsid w:val="0046005F"/>
    <w:rsid w:val="004600F0"/>
    <w:rsid w:val="004601A7"/>
    <w:rsid w:val="00460333"/>
    <w:rsid w:val="004604BB"/>
    <w:rsid w:val="004604CF"/>
    <w:rsid w:val="004608AE"/>
    <w:rsid w:val="00460C1F"/>
    <w:rsid w:val="00460CEB"/>
    <w:rsid w:val="004615DA"/>
    <w:rsid w:val="00461DF9"/>
    <w:rsid w:val="00461E98"/>
    <w:rsid w:val="00462020"/>
    <w:rsid w:val="00462228"/>
    <w:rsid w:val="00462B21"/>
    <w:rsid w:val="00462CBD"/>
    <w:rsid w:val="004630C0"/>
    <w:rsid w:val="00463196"/>
    <w:rsid w:val="0046394B"/>
    <w:rsid w:val="0046480D"/>
    <w:rsid w:val="00464D70"/>
    <w:rsid w:val="00465274"/>
    <w:rsid w:val="00465444"/>
    <w:rsid w:val="004654BC"/>
    <w:rsid w:val="0046599B"/>
    <w:rsid w:val="00465B8D"/>
    <w:rsid w:val="00465EDF"/>
    <w:rsid w:val="00467247"/>
    <w:rsid w:val="0046732D"/>
    <w:rsid w:val="00467AD8"/>
    <w:rsid w:val="00470627"/>
    <w:rsid w:val="0047133B"/>
    <w:rsid w:val="004714DC"/>
    <w:rsid w:val="00472B96"/>
    <w:rsid w:val="00472EE0"/>
    <w:rsid w:val="0047332E"/>
    <w:rsid w:val="004733CD"/>
    <w:rsid w:val="004743FE"/>
    <w:rsid w:val="00475164"/>
    <w:rsid w:val="0047561A"/>
    <w:rsid w:val="0047589C"/>
    <w:rsid w:val="00475C7A"/>
    <w:rsid w:val="00475FA5"/>
    <w:rsid w:val="00477336"/>
    <w:rsid w:val="004773DC"/>
    <w:rsid w:val="0047755C"/>
    <w:rsid w:val="0047797A"/>
    <w:rsid w:val="00477D82"/>
    <w:rsid w:val="00480126"/>
    <w:rsid w:val="004804DD"/>
    <w:rsid w:val="004806BB"/>
    <w:rsid w:val="004809BA"/>
    <w:rsid w:val="004809E5"/>
    <w:rsid w:val="00480A7D"/>
    <w:rsid w:val="00480C52"/>
    <w:rsid w:val="00480EEF"/>
    <w:rsid w:val="0048191D"/>
    <w:rsid w:val="00481BC3"/>
    <w:rsid w:val="0048213C"/>
    <w:rsid w:val="00482414"/>
    <w:rsid w:val="00482DC0"/>
    <w:rsid w:val="00483B87"/>
    <w:rsid w:val="004843F7"/>
    <w:rsid w:val="00484474"/>
    <w:rsid w:val="00484EDA"/>
    <w:rsid w:val="00485140"/>
    <w:rsid w:val="0048525D"/>
    <w:rsid w:val="00485923"/>
    <w:rsid w:val="00485ADD"/>
    <w:rsid w:val="00485D4A"/>
    <w:rsid w:val="00485F3C"/>
    <w:rsid w:val="00485FA5"/>
    <w:rsid w:val="0048622A"/>
    <w:rsid w:val="00486658"/>
    <w:rsid w:val="00486725"/>
    <w:rsid w:val="00487344"/>
    <w:rsid w:val="004878AF"/>
    <w:rsid w:val="00487E52"/>
    <w:rsid w:val="00490A3A"/>
    <w:rsid w:val="0049122D"/>
    <w:rsid w:val="00491499"/>
    <w:rsid w:val="00491A13"/>
    <w:rsid w:val="00491B56"/>
    <w:rsid w:val="00492845"/>
    <w:rsid w:val="00492F1D"/>
    <w:rsid w:val="00492FC3"/>
    <w:rsid w:val="004934E8"/>
    <w:rsid w:val="004941F5"/>
    <w:rsid w:val="0049459D"/>
    <w:rsid w:val="004947EC"/>
    <w:rsid w:val="00494892"/>
    <w:rsid w:val="00494E7F"/>
    <w:rsid w:val="00494EFB"/>
    <w:rsid w:val="00495683"/>
    <w:rsid w:val="00495929"/>
    <w:rsid w:val="00495F32"/>
    <w:rsid w:val="004963DC"/>
    <w:rsid w:val="00496688"/>
    <w:rsid w:val="00496BEC"/>
    <w:rsid w:val="00497257"/>
    <w:rsid w:val="004979DF"/>
    <w:rsid w:val="00497E15"/>
    <w:rsid w:val="004A076F"/>
    <w:rsid w:val="004A126C"/>
    <w:rsid w:val="004A1558"/>
    <w:rsid w:val="004A1736"/>
    <w:rsid w:val="004A17C1"/>
    <w:rsid w:val="004A1EAD"/>
    <w:rsid w:val="004A2313"/>
    <w:rsid w:val="004A24A0"/>
    <w:rsid w:val="004A26EA"/>
    <w:rsid w:val="004A276F"/>
    <w:rsid w:val="004A2AFD"/>
    <w:rsid w:val="004A2EB7"/>
    <w:rsid w:val="004A305C"/>
    <w:rsid w:val="004A3203"/>
    <w:rsid w:val="004A3641"/>
    <w:rsid w:val="004A4650"/>
    <w:rsid w:val="004A4983"/>
    <w:rsid w:val="004A4B7D"/>
    <w:rsid w:val="004A4BF0"/>
    <w:rsid w:val="004A4E3C"/>
    <w:rsid w:val="004A4EBB"/>
    <w:rsid w:val="004A4EDB"/>
    <w:rsid w:val="004A593B"/>
    <w:rsid w:val="004A5B8E"/>
    <w:rsid w:val="004A66B5"/>
    <w:rsid w:val="004A67DE"/>
    <w:rsid w:val="004A6B5F"/>
    <w:rsid w:val="004A7C7A"/>
    <w:rsid w:val="004B0189"/>
    <w:rsid w:val="004B0B1B"/>
    <w:rsid w:val="004B0D89"/>
    <w:rsid w:val="004B2312"/>
    <w:rsid w:val="004B25E2"/>
    <w:rsid w:val="004B2652"/>
    <w:rsid w:val="004B308A"/>
    <w:rsid w:val="004B32AF"/>
    <w:rsid w:val="004B3319"/>
    <w:rsid w:val="004B3A8B"/>
    <w:rsid w:val="004B3D34"/>
    <w:rsid w:val="004B436C"/>
    <w:rsid w:val="004B4558"/>
    <w:rsid w:val="004B4C06"/>
    <w:rsid w:val="004B5000"/>
    <w:rsid w:val="004B52F6"/>
    <w:rsid w:val="004B57D5"/>
    <w:rsid w:val="004B5B30"/>
    <w:rsid w:val="004B6387"/>
    <w:rsid w:val="004B6748"/>
    <w:rsid w:val="004B6E61"/>
    <w:rsid w:val="004C06B1"/>
    <w:rsid w:val="004C1B24"/>
    <w:rsid w:val="004C2595"/>
    <w:rsid w:val="004C2B10"/>
    <w:rsid w:val="004C3B51"/>
    <w:rsid w:val="004C3E0A"/>
    <w:rsid w:val="004C4B28"/>
    <w:rsid w:val="004C686C"/>
    <w:rsid w:val="004C6A23"/>
    <w:rsid w:val="004C7075"/>
    <w:rsid w:val="004C7772"/>
    <w:rsid w:val="004C7934"/>
    <w:rsid w:val="004C7BA4"/>
    <w:rsid w:val="004C7CD4"/>
    <w:rsid w:val="004C7FD1"/>
    <w:rsid w:val="004C7FF8"/>
    <w:rsid w:val="004D0027"/>
    <w:rsid w:val="004D097D"/>
    <w:rsid w:val="004D09E6"/>
    <w:rsid w:val="004D1C12"/>
    <w:rsid w:val="004D1DBC"/>
    <w:rsid w:val="004D1E3E"/>
    <w:rsid w:val="004D2BFB"/>
    <w:rsid w:val="004D2F7D"/>
    <w:rsid w:val="004D3418"/>
    <w:rsid w:val="004D37D9"/>
    <w:rsid w:val="004D471E"/>
    <w:rsid w:val="004D4786"/>
    <w:rsid w:val="004D4F0E"/>
    <w:rsid w:val="004D53DF"/>
    <w:rsid w:val="004D60C0"/>
    <w:rsid w:val="004D6D64"/>
    <w:rsid w:val="004D752C"/>
    <w:rsid w:val="004D78C7"/>
    <w:rsid w:val="004E055E"/>
    <w:rsid w:val="004E1026"/>
    <w:rsid w:val="004E143B"/>
    <w:rsid w:val="004E1E10"/>
    <w:rsid w:val="004E2870"/>
    <w:rsid w:val="004E3170"/>
    <w:rsid w:val="004E33F1"/>
    <w:rsid w:val="004E35ED"/>
    <w:rsid w:val="004E376E"/>
    <w:rsid w:val="004E41D9"/>
    <w:rsid w:val="004E4332"/>
    <w:rsid w:val="004E455D"/>
    <w:rsid w:val="004E490C"/>
    <w:rsid w:val="004E4DCE"/>
    <w:rsid w:val="004E5E05"/>
    <w:rsid w:val="004E5EA5"/>
    <w:rsid w:val="004E6687"/>
    <w:rsid w:val="004E7121"/>
    <w:rsid w:val="004E7815"/>
    <w:rsid w:val="004F0819"/>
    <w:rsid w:val="004F0E37"/>
    <w:rsid w:val="004F1042"/>
    <w:rsid w:val="004F19D1"/>
    <w:rsid w:val="004F1A32"/>
    <w:rsid w:val="004F23D4"/>
    <w:rsid w:val="004F2460"/>
    <w:rsid w:val="004F25DF"/>
    <w:rsid w:val="004F2F10"/>
    <w:rsid w:val="004F35A1"/>
    <w:rsid w:val="004F3863"/>
    <w:rsid w:val="004F3917"/>
    <w:rsid w:val="004F3A65"/>
    <w:rsid w:val="004F3F02"/>
    <w:rsid w:val="004F4049"/>
    <w:rsid w:val="004F40B5"/>
    <w:rsid w:val="004F4397"/>
    <w:rsid w:val="004F4A80"/>
    <w:rsid w:val="004F4C50"/>
    <w:rsid w:val="004F4E85"/>
    <w:rsid w:val="004F5519"/>
    <w:rsid w:val="004F5523"/>
    <w:rsid w:val="004F5619"/>
    <w:rsid w:val="004F56A0"/>
    <w:rsid w:val="004F56DD"/>
    <w:rsid w:val="004F61A9"/>
    <w:rsid w:val="004F64AB"/>
    <w:rsid w:val="004F6E49"/>
    <w:rsid w:val="004F6FEB"/>
    <w:rsid w:val="004F7349"/>
    <w:rsid w:val="004F7B2C"/>
    <w:rsid w:val="00500968"/>
    <w:rsid w:val="00500E50"/>
    <w:rsid w:val="00500F8D"/>
    <w:rsid w:val="005014B4"/>
    <w:rsid w:val="0050198D"/>
    <w:rsid w:val="00501F02"/>
    <w:rsid w:val="005031BE"/>
    <w:rsid w:val="00503AF1"/>
    <w:rsid w:val="00503B4C"/>
    <w:rsid w:val="00504704"/>
    <w:rsid w:val="00504FB8"/>
    <w:rsid w:val="00504FEA"/>
    <w:rsid w:val="005050CD"/>
    <w:rsid w:val="005057BC"/>
    <w:rsid w:val="00505EDC"/>
    <w:rsid w:val="00507088"/>
    <w:rsid w:val="00507302"/>
    <w:rsid w:val="005079B4"/>
    <w:rsid w:val="00510911"/>
    <w:rsid w:val="0051102B"/>
    <w:rsid w:val="00511523"/>
    <w:rsid w:val="00512C8A"/>
    <w:rsid w:val="00513855"/>
    <w:rsid w:val="00513A7C"/>
    <w:rsid w:val="00513C44"/>
    <w:rsid w:val="00513FD2"/>
    <w:rsid w:val="0051404F"/>
    <w:rsid w:val="005147D3"/>
    <w:rsid w:val="005148E8"/>
    <w:rsid w:val="00515266"/>
    <w:rsid w:val="00515644"/>
    <w:rsid w:val="00515A62"/>
    <w:rsid w:val="00515A83"/>
    <w:rsid w:val="005160AE"/>
    <w:rsid w:val="0051619C"/>
    <w:rsid w:val="00516675"/>
    <w:rsid w:val="005167C5"/>
    <w:rsid w:val="00516A30"/>
    <w:rsid w:val="00516DB0"/>
    <w:rsid w:val="00516FF7"/>
    <w:rsid w:val="005171B6"/>
    <w:rsid w:val="005171DD"/>
    <w:rsid w:val="00517307"/>
    <w:rsid w:val="00517619"/>
    <w:rsid w:val="0052143D"/>
    <w:rsid w:val="005216E3"/>
    <w:rsid w:val="00521B4F"/>
    <w:rsid w:val="00521DBD"/>
    <w:rsid w:val="00522013"/>
    <w:rsid w:val="00522330"/>
    <w:rsid w:val="005225DD"/>
    <w:rsid w:val="00522658"/>
    <w:rsid w:val="0052267D"/>
    <w:rsid w:val="00522D02"/>
    <w:rsid w:val="0052308C"/>
    <w:rsid w:val="00523477"/>
    <w:rsid w:val="005240A3"/>
    <w:rsid w:val="005242A3"/>
    <w:rsid w:val="00524A22"/>
    <w:rsid w:val="00525215"/>
    <w:rsid w:val="00525231"/>
    <w:rsid w:val="00525269"/>
    <w:rsid w:val="005256A2"/>
    <w:rsid w:val="00525A99"/>
    <w:rsid w:val="00525AC4"/>
    <w:rsid w:val="00526DD3"/>
    <w:rsid w:val="005270C5"/>
    <w:rsid w:val="00527DE1"/>
    <w:rsid w:val="00527DFB"/>
    <w:rsid w:val="00530097"/>
    <w:rsid w:val="00530474"/>
    <w:rsid w:val="00530B5A"/>
    <w:rsid w:val="00531282"/>
    <w:rsid w:val="005316DC"/>
    <w:rsid w:val="00531AB0"/>
    <w:rsid w:val="005321D7"/>
    <w:rsid w:val="00532BC0"/>
    <w:rsid w:val="00533476"/>
    <w:rsid w:val="005339B8"/>
    <w:rsid w:val="00533B97"/>
    <w:rsid w:val="00533D1D"/>
    <w:rsid w:val="00533E9F"/>
    <w:rsid w:val="00533EF2"/>
    <w:rsid w:val="005346C0"/>
    <w:rsid w:val="005347BF"/>
    <w:rsid w:val="00534B72"/>
    <w:rsid w:val="00534DDC"/>
    <w:rsid w:val="0053500F"/>
    <w:rsid w:val="00535938"/>
    <w:rsid w:val="005360FD"/>
    <w:rsid w:val="00536C41"/>
    <w:rsid w:val="0053717D"/>
    <w:rsid w:val="00537985"/>
    <w:rsid w:val="00537EAC"/>
    <w:rsid w:val="00540355"/>
    <w:rsid w:val="005404DD"/>
    <w:rsid w:val="005406DF"/>
    <w:rsid w:val="00540F6E"/>
    <w:rsid w:val="0054118D"/>
    <w:rsid w:val="0054192B"/>
    <w:rsid w:val="00541DEF"/>
    <w:rsid w:val="00541E74"/>
    <w:rsid w:val="00542463"/>
    <w:rsid w:val="0054293D"/>
    <w:rsid w:val="00542BE2"/>
    <w:rsid w:val="00542C26"/>
    <w:rsid w:val="00542F55"/>
    <w:rsid w:val="005432C0"/>
    <w:rsid w:val="00543647"/>
    <w:rsid w:val="00543BB3"/>
    <w:rsid w:val="00544371"/>
    <w:rsid w:val="00545900"/>
    <w:rsid w:val="00545C5D"/>
    <w:rsid w:val="00545D68"/>
    <w:rsid w:val="00545F1B"/>
    <w:rsid w:val="00546667"/>
    <w:rsid w:val="005466C5"/>
    <w:rsid w:val="0054755B"/>
    <w:rsid w:val="00547753"/>
    <w:rsid w:val="00550113"/>
    <w:rsid w:val="00550147"/>
    <w:rsid w:val="00550294"/>
    <w:rsid w:val="005503F7"/>
    <w:rsid w:val="00550477"/>
    <w:rsid w:val="0055222B"/>
    <w:rsid w:val="00553270"/>
    <w:rsid w:val="00553404"/>
    <w:rsid w:val="00554AA7"/>
    <w:rsid w:val="00555145"/>
    <w:rsid w:val="00556755"/>
    <w:rsid w:val="0056013D"/>
    <w:rsid w:val="00560747"/>
    <w:rsid w:val="005613A1"/>
    <w:rsid w:val="005619E3"/>
    <w:rsid w:val="005620C8"/>
    <w:rsid w:val="00562718"/>
    <w:rsid w:val="00563E02"/>
    <w:rsid w:val="00563EE2"/>
    <w:rsid w:val="00564169"/>
    <w:rsid w:val="005641DA"/>
    <w:rsid w:val="0056425F"/>
    <w:rsid w:val="00564A35"/>
    <w:rsid w:val="005654D5"/>
    <w:rsid w:val="00565796"/>
    <w:rsid w:val="00565AE9"/>
    <w:rsid w:val="00565B9D"/>
    <w:rsid w:val="00566332"/>
    <w:rsid w:val="00566341"/>
    <w:rsid w:val="0056689F"/>
    <w:rsid w:val="005669F5"/>
    <w:rsid w:val="00566B0F"/>
    <w:rsid w:val="0057048A"/>
    <w:rsid w:val="00570EFE"/>
    <w:rsid w:val="005712D6"/>
    <w:rsid w:val="00571CBC"/>
    <w:rsid w:val="00572AE6"/>
    <w:rsid w:val="00572DAD"/>
    <w:rsid w:val="00573147"/>
    <w:rsid w:val="005731AA"/>
    <w:rsid w:val="00573296"/>
    <w:rsid w:val="0057435F"/>
    <w:rsid w:val="005750EB"/>
    <w:rsid w:val="00575A64"/>
    <w:rsid w:val="00575A85"/>
    <w:rsid w:val="00575EA1"/>
    <w:rsid w:val="00575EAE"/>
    <w:rsid w:val="00575FC3"/>
    <w:rsid w:val="00576ABD"/>
    <w:rsid w:val="005775DC"/>
    <w:rsid w:val="005803BB"/>
    <w:rsid w:val="005805A0"/>
    <w:rsid w:val="00580870"/>
    <w:rsid w:val="005808A4"/>
    <w:rsid w:val="005811AC"/>
    <w:rsid w:val="00581278"/>
    <w:rsid w:val="0058262B"/>
    <w:rsid w:val="005836BF"/>
    <w:rsid w:val="00583C54"/>
    <w:rsid w:val="0058403B"/>
    <w:rsid w:val="00584074"/>
    <w:rsid w:val="005841BC"/>
    <w:rsid w:val="005841EE"/>
    <w:rsid w:val="005843AE"/>
    <w:rsid w:val="005844E2"/>
    <w:rsid w:val="00584506"/>
    <w:rsid w:val="005845F1"/>
    <w:rsid w:val="00584EB7"/>
    <w:rsid w:val="00585906"/>
    <w:rsid w:val="00585B02"/>
    <w:rsid w:val="00585C1D"/>
    <w:rsid w:val="00586FB4"/>
    <w:rsid w:val="00587AB3"/>
    <w:rsid w:val="00590477"/>
    <w:rsid w:val="005905A0"/>
    <w:rsid w:val="00590689"/>
    <w:rsid w:val="005908DA"/>
    <w:rsid w:val="00590EA9"/>
    <w:rsid w:val="00590F2A"/>
    <w:rsid w:val="005914F7"/>
    <w:rsid w:val="0059169A"/>
    <w:rsid w:val="0059169C"/>
    <w:rsid w:val="00591B12"/>
    <w:rsid w:val="005922D7"/>
    <w:rsid w:val="00592D3E"/>
    <w:rsid w:val="00592DAC"/>
    <w:rsid w:val="00592EF6"/>
    <w:rsid w:val="005941E2"/>
    <w:rsid w:val="00594387"/>
    <w:rsid w:val="00594BB3"/>
    <w:rsid w:val="00594C71"/>
    <w:rsid w:val="00595425"/>
    <w:rsid w:val="00595C50"/>
    <w:rsid w:val="005962B7"/>
    <w:rsid w:val="005964CA"/>
    <w:rsid w:val="00596AF6"/>
    <w:rsid w:val="00596CF5"/>
    <w:rsid w:val="00597065"/>
    <w:rsid w:val="0059738B"/>
    <w:rsid w:val="005979B5"/>
    <w:rsid w:val="00597F4B"/>
    <w:rsid w:val="005A08F9"/>
    <w:rsid w:val="005A0FE6"/>
    <w:rsid w:val="005A1B31"/>
    <w:rsid w:val="005A2090"/>
    <w:rsid w:val="005A268A"/>
    <w:rsid w:val="005A281C"/>
    <w:rsid w:val="005A2895"/>
    <w:rsid w:val="005A3340"/>
    <w:rsid w:val="005A419E"/>
    <w:rsid w:val="005A4853"/>
    <w:rsid w:val="005A4893"/>
    <w:rsid w:val="005A4BEB"/>
    <w:rsid w:val="005A4DAD"/>
    <w:rsid w:val="005A4F1A"/>
    <w:rsid w:val="005A4F4F"/>
    <w:rsid w:val="005A4FC2"/>
    <w:rsid w:val="005A5425"/>
    <w:rsid w:val="005A5795"/>
    <w:rsid w:val="005A597A"/>
    <w:rsid w:val="005A5D24"/>
    <w:rsid w:val="005A6036"/>
    <w:rsid w:val="005A62D5"/>
    <w:rsid w:val="005A6AA5"/>
    <w:rsid w:val="005A6B53"/>
    <w:rsid w:val="005A77E8"/>
    <w:rsid w:val="005A7843"/>
    <w:rsid w:val="005B053F"/>
    <w:rsid w:val="005B05AE"/>
    <w:rsid w:val="005B0F5C"/>
    <w:rsid w:val="005B12D9"/>
    <w:rsid w:val="005B1957"/>
    <w:rsid w:val="005B198B"/>
    <w:rsid w:val="005B1FF7"/>
    <w:rsid w:val="005B21E7"/>
    <w:rsid w:val="005B23BF"/>
    <w:rsid w:val="005B2673"/>
    <w:rsid w:val="005B2859"/>
    <w:rsid w:val="005B2A36"/>
    <w:rsid w:val="005B2C1B"/>
    <w:rsid w:val="005B309B"/>
    <w:rsid w:val="005B33ED"/>
    <w:rsid w:val="005B3A87"/>
    <w:rsid w:val="005B3D0F"/>
    <w:rsid w:val="005B4088"/>
    <w:rsid w:val="005B4391"/>
    <w:rsid w:val="005B4605"/>
    <w:rsid w:val="005B495D"/>
    <w:rsid w:val="005B4B00"/>
    <w:rsid w:val="005B54C0"/>
    <w:rsid w:val="005B5899"/>
    <w:rsid w:val="005B5B9A"/>
    <w:rsid w:val="005B5F86"/>
    <w:rsid w:val="005B65A4"/>
    <w:rsid w:val="005B75EC"/>
    <w:rsid w:val="005B7D30"/>
    <w:rsid w:val="005C0517"/>
    <w:rsid w:val="005C077C"/>
    <w:rsid w:val="005C07FC"/>
    <w:rsid w:val="005C1A46"/>
    <w:rsid w:val="005C1B76"/>
    <w:rsid w:val="005C1C57"/>
    <w:rsid w:val="005C1C9D"/>
    <w:rsid w:val="005C1F47"/>
    <w:rsid w:val="005C2089"/>
    <w:rsid w:val="005C21D5"/>
    <w:rsid w:val="005C2E7A"/>
    <w:rsid w:val="005C347A"/>
    <w:rsid w:val="005C34AD"/>
    <w:rsid w:val="005C3519"/>
    <w:rsid w:val="005C380E"/>
    <w:rsid w:val="005C3824"/>
    <w:rsid w:val="005C3C99"/>
    <w:rsid w:val="005C438F"/>
    <w:rsid w:val="005C46CC"/>
    <w:rsid w:val="005C5034"/>
    <w:rsid w:val="005C5446"/>
    <w:rsid w:val="005C564C"/>
    <w:rsid w:val="005C64D2"/>
    <w:rsid w:val="005C69A4"/>
    <w:rsid w:val="005C6AB5"/>
    <w:rsid w:val="005C7089"/>
    <w:rsid w:val="005C7123"/>
    <w:rsid w:val="005C7217"/>
    <w:rsid w:val="005C76FE"/>
    <w:rsid w:val="005C7C23"/>
    <w:rsid w:val="005D02C7"/>
    <w:rsid w:val="005D0BB7"/>
    <w:rsid w:val="005D1571"/>
    <w:rsid w:val="005D161E"/>
    <w:rsid w:val="005D1BAA"/>
    <w:rsid w:val="005D1D53"/>
    <w:rsid w:val="005D240D"/>
    <w:rsid w:val="005D283E"/>
    <w:rsid w:val="005D28BF"/>
    <w:rsid w:val="005D2A90"/>
    <w:rsid w:val="005D2FA1"/>
    <w:rsid w:val="005D4777"/>
    <w:rsid w:val="005D47CD"/>
    <w:rsid w:val="005D4A33"/>
    <w:rsid w:val="005D574E"/>
    <w:rsid w:val="005D58D7"/>
    <w:rsid w:val="005D5AA3"/>
    <w:rsid w:val="005D6B00"/>
    <w:rsid w:val="005D7237"/>
    <w:rsid w:val="005D76A0"/>
    <w:rsid w:val="005D79C4"/>
    <w:rsid w:val="005E079C"/>
    <w:rsid w:val="005E197A"/>
    <w:rsid w:val="005E2241"/>
    <w:rsid w:val="005E27B8"/>
    <w:rsid w:val="005E2AFC"/>
    <w:rsid w:val="005E2E64"/>
    <w:rsid w:val="005E3201"/>
    <w:rsid w:val="005E3BA4"/>
    <w:rsid w:val="005E45FA"/>
    <w:rsid w:val="005E468A"/>
    <w:rsid w:val="005E481A"/>
    <w:rsid w:val="005E4B6B"/>
    <w:rsid w:val="005E5167"/>
    <w:rsid w:val="005E5517"/>
    <w:rsid w:val="005E58FF"/>
    <w:rsid w:val="005E5A56"/>
    <w:rsid w:val="005E5F2C"/>
    <w:rsid w:val="005E606B"/>
    <w:rsid w:val="005E6A95"/>
    <w:rsid w:val="005E7074"/>
    <w:rsid w:val="005E7BF1"/>
    <w:rsid w:val="005E7DA3"/>
    <w:rsid w:val="005E7E67"/>
    <w:rsid w:val="005F041D"/>
    <w:rsid w:val="005F0906"/>
    <w:rsid w:val="005F0A6B"/>
    <w:rsid w:val="005F101C"/>
    <w:rsid w:val="005F1A75"/>
    <w:rsid w:val="005F3165"/>
    <w:rsid w:val="005F5103"/>
    <w:rsid w:val="005F5211"/>
    <w:rsid w:val="005F531D"/>
    <w:rsid w:val="005F5420"/>
    <w:rsid w:val="005F556A"/>
    <w:rsid w:val="005F5D2E"/>
    <w:rsid w:val="005F5E1A"/>
    <w:rsid w:val="005F68B9"/>
    <w:rsid w:val="005F69F4"/>
    <w:rsid w:val="005F6C53"/>
    <w:rsid w:val="005F6D2B"/>
    <w:rsid w:val="005F7070"/>
    <w:rsid w:val="005F7222"/>
    <w:rsid w:val="005F740F"/>
    <w:rsid w:val="00600266"/>
    <w:rsid w:val="0060069B"/>
    <w:rsid w:val="00600BAD"/>
    <w:rsid w:val="00600EB7"/>
    <w:rsid w:val="00600F7B"/>
    <w:rsid w:val="00601293"/>
    <w:rsid w:val="006013CD"/>
    <w:rsid w:val="00601552"/>
    <w:rsid w:val="0060193C"/>
    <w:rsid w:val="00602356"/>
    <w:rsid w:val="00602C89"/>
    <w:rsid w:val="006032D4"/>
    <w:rsid w:val="00603598"/>
    <w:rsid w:val="00603E27"/>
    <w:rsid w:val="006040F1"/>
    <w:rsid w:val="00605ADA"/>
    <w:rsid w:val="00605B1C"/>
    <w:rsid w:val="00605D26"/>
    <w:rsid w:val="00605DA2"/>
    <w:rsid w:val="00605ED2"/>
    <w:rsid w:val="0060783A"/>
    <w:rsid w:val="00607908"/>
    <w:rsid w:val="00607AE9"/>
    <w:rsid w:val="0061043C"/>
    <w:rsid w:val="00610811"/>
    <w:rsid w:val="00610B82"/>
    <w:rsid w:val="00611309"/>
    <w:rsid w:val="0061131B"/>
    <w:rsid w:val="006117B2"/>
    <w:rsid w:val="006121F4"/>
    <w:rsid w:val="00612A62"/>
    <w:rsid w:val="00612AD6"/>
    <w:rsid w:val="00612B3F"/>
    <w:rsid w:val="00612C77"/>
    <w:rsid w:val="0061381C"/>
    <w:rsid w:val="00613D34"/>
    <w:rsid w:val="00613FEB"/>
    <w:rsid w:val="006140F2"/>
    <w:rsid w:val="0061437A"/>
    <w:rsid w:val="006145C7"/>
    <w:rsid w:val="00614698"/>
    <w:rsid w:val="00615511"/>
    <w:rsid w:val="00616867"/>
    <w:rsid w:val="006172C7"/>
    <w:rsid w:val="00617B7B"/>
    <w:rsid w:val="00620350"/>
    <w:rsid w:val="006205E5"/>
    <w:rsid w:val="00620A01"/>
    <w:rsid w:val="00621295"/>
    <w:rsid w:val="00621428"/>
    <w:rsid w:val="006216AC"/>
    <w:rsid w:val="00621E14"/>
    <w:rsid w:val="00622669"/>
    <w:rsid w:val="006229F8"/>
    <w:rsid w:val="00624637"/>
    <w:rsid w:val="00625282"/>
    <w:rsid w:val="006259AD"/>
    <w:rsid w:val="00625AD8"/>
    <w:rsid w:val="00625FDC"/>
    <w:rsid w:val="0062630D"/>
    <w:rsid w:val="00627227"/>
    <w:rsid w:val="00627599"/>
    <w:rsid w:val="00627D5A"/>
    <w:rsid w:val="00630665"/>
    <w:rsid w:val="006306E1"/>
    <w:rsid w:val="00630ECD"/>
    <w:rsid w:val="0063147C"/>
    <w:rsid w:val="006316AF"/>
    <w:rsid w:val="00631A45"/>
    <w:rsid w:val="00632488"/>
    <w:rsid w:val="00632C9A"/>
    <w:rsid w:val="00633359"/>
    <w:rsid w:val="00633656"/>
    <w:rsid w:val="00633BAF"/>
    <w:rsid w:val="00633C83"/>
    <w:rsid w:val="00633EBC"/>
    <w:rsid w:val="006340E3"/>
    <w:rsid w:val="00634766"/>
    <w:rsid w:val="00634EBF"/>
    <w:rsid w:val="0063586F"/>
    <w:rsid w:val="00635CB2"/>
    <w:rsid w:val="00635D23"/>
    <w:rsid w:val="00635EE9"/>
    <w:rsid w:val="00636281"/>
    <w:rsid w:val="00637019"/>
    <w:rsid w:val="00637065"/>
    <w:rsid w:val="006410F6"/>
    <w:rsid w:val="006414E4"/>
    <w:rsid w:val="00641929"/>
    <w:rsid w:val="006427D9"/>
    <w:rsid w:val="00642FB8"/>
    <w:rsid w:val="006433B7"/>
    <w:rsid w:val="0064340E"/>
    <w:rsid w:val="006436AE"/>
    <w:rsid w:val="00643890"/>
    <w:rsid w:val="00643C03"/>
    <w:rsid w:val="00643C51"/>
    <w:rsid w:val="00644707"/>
    <w:rsid w:val="006447AC"/>
    <w:rsid w:val="00644B8F"/>
    <w:rsid w:val="006452D4"/>
    <w:rsid w:val="00645324"/>
    <w:rsid w:val="00645562"/>
    <w:rsid w:val="00645917"/>
    <w:rsid w:val="00645B8D"/>
    <w:rsid w:val="00645C50"/>
    <w:rsid w:val="00645F07"/>
    <w:rsid w:val="00645F8C"/>
    <w:rsid w:val="00646A95"/>
    <w:rsid w:val="006472AF"/>
    <w:rsid w:val="00650350"/>
    <w:rsid w:val="00650696"/>
    <w:rsid w:val="006509F7"/>
    <w:rsid w:val="00650BDC"/>
    <w:rsid w:val="006511F0"/>
    <w:rsid w:val="006511F1"/>
    <w:rsid w:val="0065153D"/>
    <w:rsid w:val="00651781"/>
    <w:rsid w:val="006524A3"/>
    <w:rsid w:val="006525E2"/>
    <w:rsid w:val="00652826"/>
    <w:rsid w:val="00652A13"/>
    <w:rsid w:val="006537F6"/>
    <w:rsid w:val="006544DF"/>
    <w:rsid w:val="00654641"/>
    <w:rsid w:val="006549F7"/>
    <w:rsid w:val="00654C80"/>
    <w:rsid w:val="0065508B"/>
    <w:rsid w:val="0065555C"/>
    <w:rsid w:val="00656B93"/>
    <w:rsid w:val="006570B4"/>
    <w:rsid w:val="006571B1"/>
    <w:rsid w:val="00657648"/>
    <w:rsid w:val="00657BD6"/>
    <w:rsid w:val="00657EA8"/>
    <w:rsid w:val="006600E9"/>
    <w:rsid w:val="00660A41"/>
    <w:rsid w:val="00660CAD"/>
    <w:rsid w:val="00660F9C"/>
    <w:rsid w:val="00661156"/>
    <w:rsid w:val="006618A8"/>
    <w:rsid w:val="006627FC"/>
    <w:rsid w:val="00662971"/>
    <w:rsid w:val="00663C9D"/>
    <w:rsid w:val="00663E04"/>
    <w:rsid w:val="00664977"/>
    <w:rsid w:val="00664C4E"/>
    <w:rsid w:val="00665410"/>
    <w:rsid w:val="00665715"/>
    <w:rsid w:val="006657B4"/>
    <w:rsid w:val="0066660A"/>
    <w:rsid w:val="00666A6D"/>
    <w:rsid w:val="00666B01"/>
    <w:rsid w:val="00666FA5"/>
    <w:rsid w:val="006671AF"/>
    <w:rsid w:val="006678A5"/>
    <w:rsid w:val="006679BB"/>
    <w:rsid w:val="00667D88"/>
    <w:rsid w:val="00670B99"/>
    <w:rsid w:val="00670DF0"/>
    <w:rsid w:val="006710C9"/>
    <w:rsid w:val="006715B2"/>
    <w:rsid w:val="00671B74"/>
    <w:rsid w:val="00672030"/>
    <w:rsid w:val="006720CF"/>
    <w:rsid w:val="006723A3"/>
    <w:rsid w:val="00672822"/>
    <w:rsid w:val="00673129"/>
    <w:rsid w:val="00673581"/>
    <w:rsid w:val="006743B8"/>
    <w:rsid w:val="00674CDC"/>
    <w:rsid w:val="00674D57"/>
    <w:rsid w:val="0067530F"/>
    <w:rsid w:val="00675ACF"/>
    <w:rsid w:val="00675CBE"/>
    <w:rsid w:val="00676268"/>
    <w:rsid w:val="006766EE"/>
    <w:rsid w:val="00676CCC"/>
    <w:rsid w:val="00676E11"/>
    <w:rsid w:val="00676FD5"/>
    <w:rsid w:val="006773BC"/>
    <w:rsid w:val="0067753B"/>
    <w:rsid w:val="006801DB"/>
    <w:rsid w:val="00680249"/>
    <w:rsid w:val="00680889"/>
    <w:rsid w:val="00680A70"/>
    <w:rsid w:val="00681694"/>
    <w:rsid w:val="00681724"/>
    <w:rsid w:val="00682A7D"/>
    <w:rsid w:val="00682ACB"/>
    <w:rsid w:val="00682F77"/>
    <w:rsid w:val="00683047"/>
    <w:rsid w:val="006830CC"/>
    <w:rsid w:val="00683C25"/>
    <w:rsid w:val="00683D39"/>
    <w:rsid w:val="00683DC0"/>
    <w:rsid w:val="006843D6"/>
    <w:rsid w:val="00684C98"/>
    <w:rsid w:val="00684E2D"/>
    <w:rsid w:val="0068539F"/>
    <w:rsid w:val="00685588"/>
    <w:rsid w:val="00685AE0"/>
    <w:rsid w:val="0068677F"/>
    <w:rsid w:val="00686832"/>
    <w:rsid w:val="006869A0"/>
    <w:rsid w:val="00686BD1"/>
    <w:rsid w:val="00686D57"/>
    <w:rsid w:val="00686DCC"/>
    <w:rsid w:val="006871A1"/>
    <w:rsid w:val="00687939"/>
    <w:rsid w:val="00690234"/>
    <w:rsid w:val="00690AA0"/>
    <w:rsid w:val="0069140F"/>
    <w:rsid w:val="0069155C"/>
    <w:rsid w:val="006918C1"/>
    <w:rsid w:val="00692253"/>
    <w:rsid w:val="00692C77"/>
    <w:rsid w:val="00692E19"/>
    <w:rsid w:val="00693087"/>
    <w:rsid w:val="0069311E"/>
    <w:rsid w:val="00693890"/>
    <w:rsid w:val="006949F2"/>
    <w:rsid w:val="00694FB8"/>
    <w:rsid w:val="0069560E"/>
    <w:rsid w:val="006956D8"/>
    <w:rsid w:val="00696128"/>
    <w:rsid w:val="0069660C"/>
    <w:rsid w:val="0069664B"/>
    <w:rsid w:val="00696C2E"/>
    <w:rsid w:val="00696F33"/>
    <w:rsid w:val="0069746F"/>
    <w:rsid w:val="00697482"/>
    <w:rsid w:val="00697632"/>
    <w:rsid w:val="00697EC8"/>
    <w:rsid w:val="006A00BC"/>
    <w:rsid w:val="006A0466"/>
    <w:rsid w:val="006A0BBA"/>
    <w:rsid w:val="006A0FD0"/>
    <w:rsid w:val="006A13D2"/>
    <w:rsid w:val="006A1B7E"/>
    <w:rsid w:val="006A1E05"/>
    <w:rsid w:val="006A1ED0"/>
    <w:rsid w:val="006A1F2E"/>
    <w:rsid w:val="006A2236"/>
    <w:rsid w:val="006A23CC"/>
    <w:rsid w:val="006A2466"/>
    <w:rsid w:val="006A2EEA"/>
    <w:rsid w:val="006A3506"/>
    <w:rsid w:val="006A3B38"/>
    <w:rsid w:val="006A3D11"/>
    <w:rsid w:val="006A467C"/>
    <w:rsid w:val="006A4BC0"/>
    <w:rsid w:val="006A4FEF"/>
    <w:rsid w:val="006A530D"/>
    <w:rsid w:val="006A53AD"/>
    <w:rsid w:val="006A5445"/>
    <w:rsid w:val="006A5F7C"/>
    <w:rsid w:val="006A6A71"/>
    <w:rsid w:val="006A71D2"/>
    <w:rsid w:val="006A79A7"/>
    <w:rsid w:val="006A7D98"/>
    <w:rsid w:val="006B0245"/>
    <w:rsid w:val="006B0369"/>
    <w:rsid w:val="006B05FC"/>
    <w:rsid w:val="006B0636"/>
    <w:rsid w:val="006B0DD3"/>
    <w:rsid w:val="006B1351"/>
    <w:rsid w:val="006B2496"/>
    <w:rsid w:val="006B286F"/>
    <w:rsid w:val="006B2B66"/>
    <w:rsid w:val="006B3056"/>
    <w:rsid w:val="006B3562"/>
    <w:rsid w:val="006B3736"/>
    <w:rsid w:val="006B40BB"/>
    <w:rsid w:val="006B4195"/>
    <w:rsid w:val="006B45C6"/>
    <w:rsid w:val="006B487F"/>
    <w:rsid w:val="006B50C3"/>
    <w:rsid w:val="006B51C6"/>
    <w:rsid w:val="006B5701"/>
    <w:rsid w:val="006B599A"/>
    <w:rsid w:val="006B5A53"/>
    <w:rsid w:val="006B68F8"/>
    <w:rsid w:val="006B7FD0"/>
    <w:rsid w:val="006C0AC2"/>
    <w:rsid w:val="006C0FD1"/>
    <w:rsid w:val="006C151F"/>
    <w:rsid w:val="006C26EB"/>
    <w:rsid w:val="006C4EFA"/>
    <w:rsid w:val="006C5265"/>
    <w:rsid w:val="006C5783"/>
    <w:rsid w:val="006C5880"/>
    <w:rsid w:val="006C5B24"/>
    <w:rsid w:val="006C5BD3"/>
    <w:rsid w:val="006C5C57"/>
    <w:rsid w:val="006C5E71"/>
    <w:rsid w:val="006C5FF9"/>
    <w:rsid w:val="006C62CF"/>
    <w:rsid w:val="006C6681"/>
    <w:rsid w:val="006C6D4F"/>
    <w:rsid w:val="006C7128"/>
    <w:rsid w:val="006D082F"/>
    <w:rsid w:val="006D08E9"/>
    <w:rsid w:val="006D0D8C"/>
    <w:rsid w:val="006D1117"/>
    <w:rsid w:val="006D1556"/>
    <w:rsid w:val="006D1567"/>
    <w:rsid w:val="006D15ED"/>
    <w:rsid w:val="006D1BD8"/>
    <w:rsid w:val="006D26AC"/>
    <w:rsid w:val="006D2D7C"/>
    <w:rsid w:val="006D30C6"/>
    <w:rsid w:val="006D3192"/>
    <w:rsid w:val="006D3A4A"/>
    <w:rsid w:val="006D3B92"/>
    <w:rsid w:val="006D470B"/>
    <w:rsid w:val="006D503E"/>
    <w:rsid w:val="006D556B"/>
    <w:rsid w:val="006D5C07"/>
    <w:rsid w:val="006D62F8"/>
    <w:rsid w:val="006D650D"/>
    <w:rsid w:val="006D657E"/>
    <w:rsid w:val="006D6642"/>
    <w:rsid w:val="006D66E1"/>
    <w:rsid w:val="006D6B3F"/>
    <w:rsid w:val="006D6DEB"/>
    <w:rsid w:val="006D7540"/>
    <w:rsid w:val="006D7DBD"/>
    <w:rsid w:val="006D7F71"/>
    <w:rsid w:val="006E02F8"/>
    <w:rsid w:val="006E05F2"/>
    <w:rsid w:val="006E0791"/>
    <w:rsid w:val="006E10C2"/>
    <w:rsid w:val="006E11F9"/>
    <w:rsid w:val="006E12E0"/>
    <w:rsid w:val="006E1409"/>
    <w:rsid w:val="006E1BB3"/>
    <w:rsid w:val="006E1BCB"/>
    <w:rsid w:val="006E2D63"/>
    <w:rsid w:val="006E4220"/>
    <w:rsid w:val="006E4C73"/>
    <w:rsid w:val="006E4F31"/>
    <w:rsid w:val="006E51AC"/>
    <w:rsid w:val="006E51DF"/>
    <w:rsid w:val="006E5F4C"/>
    <w:rsid w:val="006E79DD"/>
    <w:rsid w:val="006E7E03"/>
    <w:rsid w:val="006E7E8E"/>
    <w:rsid w:val="006F03E2"/>
    <w:rsid w:val="006F0592"/>
    <w:rsid w:val="006F0CC8"/>
    <w:rsid w:val="006F1F83"/>
    <w:rsid w:val="006F24CA"/>
    <w:rsid w:val="006F2D62"/>
    <w:rsid w:val="006F2F24"/>
    <w:rsid w:val="006F30E6"/>
    <w:rsid w:val="006F3346"/>
    <w:rsid w:val="006F3816"/>
    <w:rsid w:val="006F3917"/>
    <w:rsid w:val="006F3B0B"/>
    <w:rsid w:val="006F3CFC"/>
    <w:rsid w:val="006F3D24"/>
    <w:rsid w:val="006F40D0"/>
    <w:rsid w:val="006F4494"/>
    <w:rsid w:val="006F451B"/>
    <w:rsid w:val="006F4666"/>
    <w:rsid w:val="006F476F"/>
    <w:rsid w:val="006F4CF1"/>
    <w:rsid w:val="006F5916"/>
    <w:rsid w:val="006F5AB5"/>
    <w:rsid w:val="006F5F1F"/>
    <w:rsid w:val="006F609D"/>
    <w:rsid w:val="006F616E"/>
    <w:rsid w:val="006F6299"/>
    <w:rsid w:val="006F63CE"/>
    <w:rsid w:val="006F7316"/>
    <w:rsid w:val="006F7492"/>
    <w:rsid w:val="006F7838"/>
    <w:rsid w:val="007003B7"/>
    <w:rsid w:val="00700768"/>
    <w:rsid w:val="00700928"/>
    <w:rsid w:val="007010E3"/>
    <w:rsid w:val="00701425"/>
    <w:rsid w:val="007016FB"/>
    <w:rsid w:val="00701876"/>
    <w:rsid w:val="00702433"/>
    <w:rsid w:val="00702483"/>
    <w:rsid w:val="007026E0"/>
    <w:rsid w:val="00702D6F"/>
    <w:rsid w:val="00703ADE"/>
    <w:rsid w:val="00703DA3"/>
    <w:rsid w:val="00703FFF"/>
    <w:rsid w:val="00704101"/>
    <w:rsid w:val="00704429"/>
    <w:rsid w:val="00704621"/>
    <w:rsid w:val="00704803"/>
    <w:rsid w:val="00704910"/>
    <w:rsid w:val="007053D2"/>
    <w:rsid w:val="0070580C"/>
    <w:rsid w:val="00705ED3"/>
    <w:rsid w:val="00706154"/>
    <w:rsid w:val="00706604"/>
    <w:rsid w:val="00707360"/>
    <w:rsid w:val="00707E60"/>
    <w:rsid w:val="00707FD4"/>
    <w:rsid w:val="00710391"/>
    <w:rsid w:val="0071098C"/>
    <w:rsid w:val="007111F5"/>
    <w:rsid w:val="007122B2"/>
    <w:rsid w:val="00712A48"/>
    <w:rsid w:val="00712BE5"/>
    <w:rsid w:val="00712D68"/>
    <w:rsid w:val="00712E68"/>
    <w:rsid w:val="00712EFB"/>
    <w:rsid w:val="0071326C"/>
    <w:rsid w:val="0071332E"/>
    <w:rsid w:val="0071358B"/>
    <w:rsid w:val="007138AB"/>
    <w:rsid w:val="007138E4"/>
    <w:rsid w:val="00713959"/>
    <w:rsid w:val="00713967"/>
    <w:rsid w:val="0071483E"/>
    <w:rsid w:val="007154DA"/>
    <w:rsid w:val="00715856"/>
    <w:rsid w:val="007163B2"/>
    <w:rsid w:val="007164AA"/>
    <w:rsid w:val="00716546"/>
    <w:rsid w:val="00716624"/>
    <w:rsid w:val="0071759C"/>
    <w:rsid w:val="00720890"/>
    <w:rsid w:val="00720B12"/>
    <w:rsid w:val="00720C2E"/>
    <w:rsid w:val="007219B1"/>
    <w:rsid w:val="00721C17"/>
    <w:rsid w:val="00721CAC"/>
    <w:rsid w:val="00722035"/>
    <w:rsid w:val="007221C6"/>
    <w:rsid w:val="00722F6A"/>
    <w:rsid w:val="0072309F"/>
    <w:rsid w:val="00723686"/>
    <w:rsid w:val="007236A4"/>
    <w:rsid w:val="007239CF"/>
    <w:rsid w:val="00723BC4"/>
    <w:rsid w:val="00723FFC"/>
    <w:rsid w:val="007247FB"/>
    <w:rsid w:val="00724A08"/>
    <w:rsid w:val="00725340"/>
    <w:rsid w:val="00725946"/>
    <w:rsid w:val="00725967"/>
    <w:rsid w:val="00726982"/>
    <w:rsid w:val="00726DF7"/>
    <w:rsid w:val="00727089"/>
    <w:rsid w:val="00727B30"/>
    <w:rsid w:val="00727C3F"/>
    <w:rsid w:val="00730671"/>
    <w:rsid w:val="0073086C"/>
    <w:rsid w:val="007318EE"/>
    <w:rsid w:val="00731AE2"/>
    <w:rsid w:val="007321C4"/>
    <w:rsid w:val="00732A5E"/>
    <w:rsid w:val="00732DE1"/>
    <w:rsid w:val="007330EB"/>
    <w:rsid w:val="0073341C"/>
    <w:rsid w:val="00734802"/>
    <w:rsid w:val="007353B3"/>
    <w:rsid w:val="00735B37"/>
    <w:rsid w:val="007361F3"/>
    <w:rsid w:val="0073639C"/>
    <w:rsid w:val="007364EA"/>
    <w:rsid w:val="00736AAE"/>
    <w:rsid w:val="00736E6B"/>
    <w:rsid w:val="007376A1"/>
    <w:rsid w:val="0073791E"/>
    <w:rsid w:val="007408D2"/>
    <w:rsid w:val="00740E78"/>
    <w:rsid w:val="0074103F"/>
    <w:rsid w:val="007413E7"/>
    <w:rsid w:val="00741B9B"/>
    <w:rsid w:val="007420CA"/>
    <w:rsid w:val="007423FD"/>
    <w:rsid w:val="00743589"/>
    <w:rsid w:val="00743F42"/>
    <w:rsid w:val="007442D1"/>
    <w:rsid w:val="0074441B"/>
    <w:rsid w:val="00745302"/>
    <w:rsid w:val="00745444"/>
    <w:rsid w:val="0074662C"/>
    <w:rsid w:val="0074669A"/>
    <w:rsid w:val="007467C7"/>
    <w:rsid w:val="00747365"/>
    <w:rsid w:val="00747A15"/>
    <w:rsid w:val="00747BC6"/>
    <w:rsid w:val="0075050B"/>
    <w:rsid w:val="007506F1"/>
    <w:rsid w:val="0075091A"/>
    <w:rsid w:val="00751752"/>
    <w:rsid w:val="007519A7"/>
    <w:rsid w:val="00751A57"/>
    <w:rsid w:val="00751D1F"/>
    <w:rsid w:val="00751E16"/>
    <w:rsid w:val="00752107"/>
    <w:rsid w:val="0075459C"/>
    <w:rsid w:val="00754BDD"/>
    <w:rsid w:val="00754F25"/>
    <w:rsid w:val="00754F43"/>
    <w:rsid w:val="00755055"/>
    <w:rsid w:val="007550B0"/>
    <w:rsid w:val="007550B8"/>
    <w:rsid w:val="00755275"/>
    <w:rsid w:val="00755E1C"/>
    <w:rsid w:val="0075619E"/>
    <w:rsid w:val="007561EC"/>
    <w:rsid w:val="007563B9"/>
    <w:rsid w:val="007567BB"/>
    <w:rsid w:val="00756C51"/>
    <w:rsid w:val="00756D09"/>
    <w:rsid w:val="007571AD"/>
    <w:rsid w:val="00757D80"/>
    <w:rsid w:val="00760157"/>
    <w:rsid w:val="0076072D"/>
    <w:rsid w:val="0076078A"/>
    <w:rsid w:val="0076084E"/>
    <w:rsid w:val="0076146D"/>
    <w:rsid w:val="007614AC"/>
    <w:rsid w:val="007616F3"/>
    <w:rsid w:val="00761CB5"/>
    <w:rsid w:val="00761E1F"/>
    <w:rsid w:val="0076236A"/>
    <w:rsid w:val="00762C67"/>
    <w:rsid w:val="007633F3"/>
    <w:rsid w:val="0076372A"/>
    <w:rsid w:val="00763732"/>
    <w:rsid w:val="00763F6E"/>
    <w:rsid w:val="00764A39"/>
    <w:rsid w:val="00764D80"/>
    <w:rsid w:val="00765563"/>
    <w:rsid w:val="00765598"/>
    <w:rsid w:val="0076580F"/>
    <w:rsid w:val="00765ECA"/>
    <w:rsid w:val="007662A5"/>
    <w:rsid w:val="00766D03"/>
    <w:rsid w:val="00766DE1"/>
    <w:rsid w:val="007679F5"/>
    <w:rsid w:val="00767B28"/>
    <w:rsid w:val="00767CCE"/>
    <w:rsid w:val="00770107"/>
    <w:rsid w:val="007704CD"/>
    <w:rsid w:val="00770B46"/>
    <w:rsid w:val="00770E60"/>
    <w:rsid w:val="0077106D"/>
    <w:rsid w:val="0077132F"/>
    <w:rsid w:val="007714FE"/>
    <w:rsid w:val="007715C6"/>
    <w:rsid w:val="00771BAB"/>
    <w:rsid w:val="00771DAC"/>
    <w:rsid w:val="00772894"/>
    <w:rsid w:val="0077292D"/>
    <w:rsid w:val="00772E7E"/>
    <w:rsid w:val="00772F52"/>
    <w:rsid w:val="00772FD5"/>
    <w:rsid w:val="00773068"/>
    <w:rsid w:val="00773418"/>
    <w:rsid w:val="00773709"/>
    <w:rsid w:val="00773877"/>
    <w:rsid w:val="00773A21"/>
    <w:rsid w:val="00773F74"/>
    <w:rsid w:val="00773F7C"/>
    <w:rsid w:val="007741F7"/>
    <w:rsid w:val="00774740"/>
    <w:rsid w:val="007749AF"/>
    <w:rsid w:val="00774C2B"/>
    <w:rsid w:val="007759E1"/>
    <w:rsid w:val="0077672C"/>
    <w:rsid w:val="00776AEF"/>
    <w:rsid w:val="00776C95"/>
    <w:rsid w:val="00776DF9"/>
    <w:rsid w:val="00777250"/>
    <w:rsid w:val="00777668"/>
    <w:rsid w:val="00777B97"/>
    <w:rsid w:val="00780385"/>
    <w:rsid w:val="0078056F"/>
    <w:rsid w:val="007812C8"/>
    <w:rsid w:val="0078172F"/>
    <w:rsid w:val="00781777"/>
    <w:rsid w:val="00781881"/>
    <w:rsid w:val="00781B64"/>
    <w:rsid w:val="00781E4D"/>
    <w:rsid w:val="007820DF"/>
    <w:rsid w:val="00782364"/>
    <w:rsid w:val="007823BC"/>
    <w:rsid w:val="007823C2"/>
    <w:rsid w:val="00783588"/>
    <w:rsid w:val="007837FB"/>
    <w:rsid w:val="00783AF2"/>
    <w:rsid w:val="00784710"/>
    <w:rsid w:val="00785D26"/>
    <w:rsid w:val="00786070"/>
    <w:rsid w:val="0078645B"/>
    <w:rsid w:val="00786A8F"/>
    <w:rsid w:val="00786B8B"/>
    <w:rsid w:val="0078773E"/>
    <w:rsid w:val="00787A49"/>
    <w:rsid w:val="00787D21"/>
    <w:rsid w:val="00787D8F"/>
    <w:rsid w:val="00787E9F"/>
    <w:rsid w:val="00790849"/>
    <w:rsid w:val="007908CC"/>
    <w:rsid w:val="00790E5E"/>
    <w:rsid w:val="00790FAB"/>
    <w:rsid w:val="00791A2C"/>
    <w:rsid w:val="0079200A"/>
    <w:rsid w:val="00792776"/>
    <w:rsid w:val="0079327B"/>
    <w:rsid w:val="00793AB4"/>
    <w:rsid w:val="00793C4A"/>
    <w:rsid w:val="00793FEB"/>
    <w:rsid w:val="00794707"/>
    <w:rsid w:val="00794B4D"/>
    <w:rsid w:val="007951BA"/>
    <w:rsid w:val="00795CCF"/>
    <w:rsid w:val="00795D8A"/>
    <w:rsid w:val="00796407"/>
    <w:rsid w:val="0079674E"/>
    <w:rsid w:val="00796BA4"/>
    <w:rsid w:val="00797017"/>
    <w:rsid w:val="007971E2"/>
    <w:rsid w:val="00797208"/>
    <w:rsid w:val="00797433"/>
    <w:rsid w:val="00797913"/>
    <w:rsid w:val="007979DC"/>
    <w:rsid w:val="00797A43"/>
    <w:rsid w:val="00797C3B"/>
    <w:rsid w:val="007A01EC"/>
    <w:rsid w:val="007A041E"/>
    <w:rsid w:val="007A061B"/>
    <w:rsid w:val="007A1013"/>
    <w:rsid w:val="007A1B1F"/>
    <w:rsid w:val="007A1C7E"/>
    <w:rsid w:val="007A228F"/>
    <w:rsid w:val="007A278C"/>
    <w:rsid w:val="007A2965"/>
    <w:rsid w:val="007A2A52"/>
    <w:rsid w:val="007A2C4D"/>
    <w:rsid w:val="007A2FF3"/>
    <w:rsid w:val="007A3EEF"/>
    <w:rsid w:val="007A4115"/>
    <w:rsid w:val="007A484B"/>
    <w:rsid w:val="007A4C73"/>
    <w:rsid w:val="007A4F10"/>
    <w:rsid w:val="007A51D2"/>
    <w:rsid w:val="007A608A"/>
    <w:rsid w:val="007A675D"/>
    <w:rsid w:val="007A6BD2"/>
    <w:rsid w:val="007A75E5"/>
    <w:rsid w:val="007A775C"/>
    <w:rsid w:val="007A791E"/>
    <w:rsid w:val="007A7A27"/>
    <w:rsid w:val="007A7DCD"/>
    <w:rsid w:val="007B0168"/>
    <w:rsid w:val="007B0725"/>
    <w:rsid w:val="007B0AC0"/>
    <w:rsid w:val="007B0ADE"/>
    <w:rsid w:val="007B0EBE"/>
    <w:rsid w:val="007B145A"/>
    <w:rsid w:val="007B1541"/>
    <w:rsid w:val="007B17C2"/>
    <w:rsid w:val="007B1C85"/>
    <w:rsid w:val="007B1D5A"/>
    <w:rsid w:val="007B1E24"/>
    <w:rsid w:val="007B2230"/>
    <w:rsid w:val="007B27B9"/>
    <w:rsid w:val="007B2D20"/>
    <w:rsid w:val="007B2DC4"/>
    <w:rsid w:val="007B3D47"/>
    <w:rsid w:val="007B3F70"/>
    <w:rsid w:val="007B4485"/>
    <w:rsid w:val="007B4534"/>
    <w:rsid w:val="007B46C9"/>
    <w:rsid w:val="007B4873"/>
    <w:rsid w:val="007B5314"/>
    <w:rsid w:val="007B54B5"/>
    <w:rsid w:val="007B5E73"/>
    <w:rsid w:val="007B68C7"/>
    <w:rsid w:val="007B75EB"/>
    <w:rsid w:val="007B7BA3"/>
    <w:rsid w:val="007B7E32"/>
    <w:rsid w:val="007B7E42"/>
    <w:rsid w:val="007C024F"/>
    <w:rsid w:val="007C105A"/>
    <w:rsid w:val="007C1CCA"/>
    <w:rsid w:val="007C21C5"/>
    <w:rsid w:val="007C230C"/>
    <w:rsid w:val="007C251E"/>
    <w:rsid w:val="007C290C"/>
    <w:rsid w:val="007C298D"/>
    <w:rsid w:val="007C2D6A"/>
    <w:rsid w:val="007C2F68"/>
    <w:rsid w:val="007C2FA3"/>
    <w:rsid w:val="007C30AD"/>
    <w:rsid w:val="007C32A6"/>
    <w:rsid w:val="007C46DE"/>
    <w:rsid w:val="007C4A96"/>
    <w:rsid w:val="007C55E0"/>
    <w:rsid w:val="007C5CA8"/>
    <w:rsid w:val="007C60AC"/>
    <w:rsid w:val="007C6168"/>
    <w:rsid w:val="007C6213"/>
    <w:rsid w:val="007C6505"/>
    <w:rsid w:val="007C6D6B"/>
    <w:rsid w:val="007C7075"/>
    <w:rsid w:val="007C7465"/>
    <w:rsid w:val="007D0023"/>
    <w:rsid w:val="007D04D8"/>
    <w:rsid w:val="007D088A"/>
    <w:rsid w:val="007D09AF"/>
    <w:rsid w:val="007D0E95"/>
    <w:rsid w:val="007D1905"/>
    <w:rsid w:val="007D1B68"/>
    <w:rsid w:val="007D21D6"/>
    <w:rsid w:val="007D241C"/>
    <w:rsid w:val="007D2884"/>
    <w:rsid w:val="007D2927"/>
    <w:rsid w:val="007D3620"/>
    <w:rsid w:val="007D3751"/>
    <w:rsid w:val="007D40D2"/>
    <w:rsid w:val="007D4484"/>
    <w:rsid w:val="007D457F"/>
    <w:rsid w:val="007D490B"/>
    <w:rsid w:val="007D4988"/>
    <w:rsid w:val="007D5378"/>
    <w:rsid w:val="007D546F"/>
    <w:rsid w:val="007D55AA"/>
    <w:rsid w:val="007D5840"/>
    <w:rsid w:val="007D63C0"/>
    <w:rsid w:val="007D6AE8"/>
    <w:rsid w:val="007D6CAF"/>
    <w:rsid w:val="007D6F98"/>
    <w:rsid w:val="007D727B"/>
    <w:rsid w:val="007D7666"/>
    <w:rsid w:val="007D78E3"/>
    <w:rsid w:val="007D7DE2"/>
    <w:rsid w:val="007E0581"/>
    <w:rsid w:val="007E0718"/>
    <w:rsid w:val="007E0930"/>
    <w:rsid w:val="007E0E73"/>
    <w:rsid w:val="007E0F9C"/>
    <w:rsid w:val="007E1768"/>
    <w:rsid w:val="007E1950"/>
    <w:rsid w:val="007E21C5"/>
    <w:rsid w:val="007E22B1"/>
    <w:rsid w:val="007E2EC4"/>
    <w:rsid w:val="007E3218"/>
    <w:rsid w:val="007E36A2"/>
    <w:rsid w:val="007E4A19"/>
    <w:rsid w:val="007E4D59"/>
    <w:rsid w:val="007E4D5D"/>
    <w:rsid w:val="007E4E4D"/>
    <w:rsid w:val="007E56E1"/>
    <w:rsid w:val="007E5A6B"/>
    <w:rsid w:val="007E5B27"/>
    <w:rsid w:val="007E5F6E"/>
    <w:rsid w:val="007E64CE"/>
    <w:rsid w:val="007E6D5D"/>
    <w:rsid w:val="007E7031"/>
    <w:rsid w:val="007E7341"/>
    <w:rsid w:val="007E760E"/>
    <w:rsid w:val="007F054A"/>
    <w:rsid w:val="007F05CD"/>
    <w:rsid w:val="007F08DC"/>
    <w:rsid w:val="007F0CF2"/>
    <w:rsid w:val="007F1757"/>
    <w:rsid w:val="007F17D0"/>
    <w:rsid w:val="007F1F2E"/>
    <w:rsid w:val="007F20E3"/>
    <w:rsid w:val="007F26BF"/>
    <w:rsid w:val="007F2AB9"/>
    <w:rsid w:val="007F2F7E"/>
    <w:rsid w:val="007F3CF6"/>
    <w:rsid w:val="007F40B7"/>
    <w:rsid w:val="007F49CE"/>
    <w:rsid w:val="007F49E6"/>
    <w:rsid w:val="007F4EB3"/>
    <w:rsid w:val="007F5268"/>
    <w:rsid w:val="007F5515"/>
    <w:rsid w:val="007F5DBD"/>
    <w:rsid w:val="007F5E3E"/>
    <w:rsid w:val="007F63BB"/>
    <w:rsid w:val="007F63DC"/>
    <w:rsid w:val="007F68A4"/>
    <w:rsid w:val="007F6E43"/>
    <w:rsid w:val="007F70CD"/>
    <w:rsid w:val="007F71CD"/>
    <w:rsid w:val="007F757C"/>
    <w:rsid w:val="007F7656"/>
    <w:rsid w:val="007F77EC"/>
    <w:rsid w:val="007F7B8E"/>
    <w:rsid w:val="0080033D"/>
    <w:rsid w:val="0080072D"/>
    <w:rsid w:val="0080097D"/>
    <w:rsid w:val="00800A16"/>
    <w:rsid w:val="008012A4"/>
    <w:rsid w:val="00801640"/>
    <w:rsid w:val="00801975"/>
    <w:rsid w:val="0080228C"/>
    <w:rsid w:val="008026EA"/>
    <w:rsid w:val="008028A4"/>
    <w:rsid w:val="00802AEE"/>
    <w:rsid w:val="00802BC7"/>
    <w:rsid w:val="00804935"/>
    <w:rsid w:val="00804B8B"/>
    <w:rsid w:val="00804C3C"/>
    <w:rsid w:val="00804D30"/>
    <w:rsid w:val="00805071"/>
    <w:rsid w:val="00805F66"/>
    <w:rsid w:val="008067E8"/>
    <w:rsid w:val="008069F2"/>
    <w:rsid w:val="00806E25"/>
    <w:rsid w:val="0080705B"/>
    <w:rsid w:val="00810F42"/>
    <w:rsid w:val="0081133A"/>
    <w:rsid w:val="0081155F"/>
    <w:rsid w:val="00811584"/>
    <w:rsid w:val="0081171B"/>
    <w:rsid w:val="00811761"/>
    <w:rsid w:val="0081201A"/>
    <w:rsid w:val="008122CB"/>
    <w:rsid w:val="00812C65"/>
    <w:rsid w:val="008131A8"/>
    <w:rsid w:val="008132F9"/>
    <w:rsid w:val="008134A8"/>
    <w:rsid w:val="0081378D"/>
    <w:rsid w:val="00814066"/>
    <w:rsid w:val="00814532"/>
    <w:rsid w:val="00814E6D"/>
    <w:rsid w:val="00815801"/>
    <w:rsid w:val="00815E1D"/>
    <w:rsid w:val="00817447"/>
    <w:rsid w:val="0081747A"/>
    <w:rsid w:val="0081787C"/>
    <w:rsid w:val="00817D69"/>
    <w:rsid w:val="00817FCC"/>
    <w:rsid w:val="008208DE"/>
    <w:rsid w:val="00820B09"/>
    <w:rsid w:val="008212EE"/>
    <w:rsid w:val="00821556"/>
    <w:rsid w:val="00821744"/>
    <w:rsid w:val="008219E6"/>
    <w:rsid w:val="00821CD6"/>
    <w:rsid w:val="00821E35"/>
    <w:rsid w:val="00822014"/>
    <w:rsid w:val="008220DA"/>
    <w:rsid w:val="00822A22"/>
    <w:rsid w:val="00822A23"/>
    <w:rsid w:val="00822C55"/>
    <w:rsid w:val="00822E82"/>
    <w:rsid w:val="0082322F"/>
    <w:rsid w:val="0082370B"/>
    <w:rsid w:val="00823C88"/>
    <w:rsid w:val="0082420A"/>
    <w:rsid w:val="008242C1"/>
    <w:rsid w:val="008248FC"/>
    <w:rsid w:val="00825080"/>
    <w:rsid w:val="00825730"/>
    <w:rsid w:val="00825AD0"/>
    <w:rsid w:val="008260AA"/>
    <w:rsid w:val="0082616D"/>
    <w:rsid w:val="008264A3"/>
    <w:rsid w:val="00826B8D"/>
    <w:rsid w:val="00826BBF"/>
    <w:rsid w:val="00826D71"/>
    <w:rsid w:val="00826EDC"/>
    <w:rsid w:val="00827FEC"/>
    <w:rsid w:val="0083001C"/>
    <w:rsid w:val="008305F4"/>
    <w:rsid w:val="00830855"/>
    <w:rsid w:val="00830C0A"/>
    <w:rsid w:val="00830F5A"/>
    <w:rsid w:val="00831147"/>
    <w:rsid w:val="00831A19"/>
    <w:rsid w:val="00831B28"/>
    <w:rsid w:val="008324A2"/>
    <w:rsid w:val="0083256D"/>
    <w:rsid w:val="00832875"/>
    <w:rsid w:val="008329D1"/>
    <w:rsid w:val="00833102"/>
    <w:rsid w:val="008337A3"/>
    <w:rsid w:val="00833A90"/>
    <w:rsid w:val="00833B3B"/>
    <w:rsid w:val="0083419E"/>
    <w:rsid w:val="0083489A"/>
    <w:rsid w:val="008348A0"/>
    <w:rsid w:val="008348EE"/>
    <w:rsid w:val="00835E47"/>
    <w:rsid w:val="00835F27"/>
    <w:rsid w:val="00836CA9"/>
    <w:rsid w:val="00836EA6"/>
    <w:rsid w:val="00837182"/>
    <w:rsid w:val="00837597"/>
    <w:rsid w:val="0083786A"/>
    <w:rsid w:val="00837C50"/>
    <w:rsid w:val="008401E7"/>
    <w:rsid w:val="00840FB5"/>
    <w:rsid w:val="00841280"/>
    <w:rsid w:val="0084296A"/>
    <w:rsid w:val="00843630"/>
    <w:rsid w:val="0084430C"/>
    <w:rsid w:val="00844B73"/>
    <w:rsid w:val="00846BF4"/>
    <w:rsid w:val="008471E3"/>
    <w:rsid w:val="00850081"/>
    <w:rsid w:val="0085043B"/>
    <w:rsid w:val="00850B22"/>
    <w:rsid w:val="00850DE8"/>
    <w:rsid w:val="00850E14"/>
    <w:rsid w:val="008516F1"/>
    <w:rsid w:val="00852062"/>
    <w:rsid w:val="008523E0"/>
    <w:rsid w:val="0085266F"/>
    <w:rsid w:val="008526C7"/>
    <w:rsid w:val="00852736"/>
    <w:rsid w:val="00852BC5"/>
    <w:rsid w:val="00852E4F"/>
    <w:rsid w:val="00852FB3"/>
    <w:rsid w:val="008534D2"/>
    <w:rsid w:val="00853DEC"/>
    <w:rsid w:val="00854701"/>
    <w:rsid w:val="008547F9"/>
    <w:rsid w:val="0085485F"/>
    <w:rsid w:val="008550A0"/>
    <w:rsid w:val="0085535E"/>
    <w:rsid w:val="00855F58"/>
    <w:rsid w:val="008562A0"/>
    <w:rsid w:val="0085642C"/>
    <w:rsid w:val="00856991"/>
    <w:rsid w:val="00856F66"/>
    <w:rsid w:val="00856FC1"/>
    <w:rsid w:val="00857385"/>
    <w:rsid w:val="00857BF4"/>
    <w:rsid w:val="0086052D"/>
    <w:rsid w:val="00860923"/>
    <w:rsid w:val="00860B9F"/>
    <w:rsid w:val="00861133"/>
    <w:rsid w:val="00861C70"/>
    <w:rsid w:val="00861FBC"/>
    <w:rsid w:val="00862DF1"/>
    <w:rsid w:val="00863370"/>
    <w:rsid w:val="008636F9"/>
    <w:rsid w:val="00864505"/>
    <w:rsid w:val="008645A9"/>
    <w:rsid w:val="008657D7"/>
    <w:rsid w:val="00865F08"/>
    <w:rsid w:val="00865F51"/>
    <w:rsid w:val="0086609B"/>
    <w:rsid w:val="0086648C"/>
    <w:rsid w:val="00866528"/>
    <w:rsid w:val="00866683"/>
    <w:rsid w:val="00866928"/>
    <w:rsid w:val="00867385"/>
    <w:rsid w:val="00867934"/>
    <w:rsid w:val="0087052D"/>
    <w:rsid w:val="0087098E"/>
    <w:rsid w:val="008709B5"/>
    <w:rsid w:val="00870A9D"/>
    <w:rsid w:val="00871EA0"/>
    <w:rsid w:val="00871F9A"/>
    <w:rsid w:val="0087203C"/>
    <w:rsid w:val="008726DD"/>
    <w:rsid w:val="008729D0"/>
    <w:rsid w:val="00872D8B"/>
    <w:rsid w:val="008734B0"/>
    <w:rsid w:val="008734F5"/>
    <w:rsid w:val="00873AE2"/>
    <w:rsid w:val="00874A00"/>
    <w:rsid w:val="00874A82"/>
    <w:rsid w:val="00874BB1"/>
    <w:rsid w:val="0087518F"/>
    <w:rsid w:val="0087588A"/>
    <w:rsid w:val="008758C0"/>
    <w:rsid w:val="00875E1D"/>
    <w:rsid w:val="00876653"/>
    <w:rsid w:val="0087697F"/>
    <w:rsid w:val="00876EC2"/>
    <w:rsid w:val="00877229"/>
    <w:rsid w:val="008772A2"/>
    <w:rsid w:val="0087736B"/>
    <w:rsid w:val="00877B54"/>
    <w:rsid w:val="0088035D"/>
    <w:rsid w:val="00880592"/>
    <w:rsid w:val="00881189"/>
    <w:rsid w:val="00881DD9"/>
    <w:rsid w:val="00881E30"/>
    <w:rsid w:val="008828E0"/>
    <w:rsid w:val="00882FF1"/>
    <w:rsid w:val="0088321C"/>
    <w:rsid w:val="0088332D"/>
    <w:rsid w:val="00883388"/>
    <w:rsid w:val="008838DB"/>
    <w:rsid w:val="00883909"/>
    <w:rsid w:val="00883B03"/>
    <w:rsid w:val="008844F3"/>
    <w:rsid w:val="00884CBA"/>
    <w:rsid w:val="0088513B"/>
    <w:rsid w:val="00885576"/>
    <w:rsid w:val="0088617F"/>
    <w:rsid w:val="0088629B"/>
    <w:rsid w:val="008863DB"/>
    <w:rsid w:val="00886825"/>
    <w:rsid w:val="008868A1"/>
    <w:rsid w:val="00890090"/>
    <w:rsid w:val="00890607"/>
    <w:rsid w:val="00890D7A"/>
    <w:rsid w:val="00890D87"/>
    <w:rsid w:val="00890F88"/>
    <w:rsid w:val="00892A82"/>
    <w:rsid w:val="0089326A"/>
    <w:rsid w:val="00893BC1"/>
    <w:rsid w:val="00893D67"/>
    <w:rsid w:val="0089446D"/>
    <w:rsid w:val="008945DB"/>
    <w:rsid w:val="0089524D"/>
    <w:rsid w:val="00895BF9"/>
    <w:rsid w:val="00897588"/>
    <w:rsid w:val="008A0253"/>
    <w:rsid w:val="008A0923"/>
    <w:rsid w:val="008A0942"/>
    <w:rsid w:val="008A1169"/>
    <w:rsid w:val="008A1E25"/>
    <w:rsid w:val="008A1F95"/>
    <w:rsid w:val="008A2DCB"/>
    <w:rsid w:val="008A3250"/>
    <w:rsid w:val="008A34EC"/>
    <w:rsid w:val="008A4232"/>
    <w:rsid w:val="008A4780"/>
    <w:rsid w:val="008A4D7D"/>
    <w:rsid w:val="008A5899"/>
    <w:rsid w:val="008A5A09"/>
    <w:rsid w:val="008A5D1F"/>
    <w:rsid w:val="008A5EAF"/>
    <w:rsid w:val="008A5F16"/>
    <w:rsid w:val="008A6998"/>
    <w:rsid w:val="008A6B20"/>
    <w:rsid w:val="008A6CF4"/>
    <w:rsid w:val="008A745A"/>
    <w:rsid w:val="008A77AD"/>
    <w:rsid w:val="008A79A5"/>
    <w:rsid w:val="008A7ECA"/>
    <w:rsid w:val="008B03EA"/>
    <w:rsid w:val="008B096E"/>
    <w:rsid w:val="008B12AE"/>
    <w:rsid w:val="008B15FC"/>
    <w:rsid w:val="008B19ED"/>
    <w:rsid w:val="008B1CC6"/>
    <w:rsid w:val="008B2084"/>
    <w:rsid w:val="008B2CB5"/>
    <w:rsid w:val="008B32ED"/>
    <w:rsid w:val="008B36FC"/>
    <w:rsid w:val="008B3D6B"/>
    <w:rsid w:val="008B439A"/>
    <w:rsid w:val="008B58AE"/>
    <w:rsid w:val="008B5AD4"/>
    <w:rsid w:val="008B5B6D"/>
    <w:rsid w:val="008B5E26"/>
    <w:rsid w:val="008B6057"/>
    <w:rsid w:val="008B679F"/>
    <w:rsid w:val="008B706D"/>
    <w:rsid w:val="008B7AF4"/>
    <w:rsid w:val="008C035F"/>
    <w:rsid w:val="008C04A4"/>
    <w:rsid w:val="008C05C2"/>
    <w:rsid w:val="008C06C4"/>
    <w:rsid w:val="008C0ABF"/>
    <w:rsid w:val="008C0D29"/>
    <w:rsid w:val="008C0F45"/>
    <w:rsid w:val="008C155D"/>
    <w:rsid w:val="008C1C83"/>
    <w:rsid w:val="008C22CF"/>
    <w:rsid w:val="008C2AF3"/>
    <w:rsid w:val="008C2BD6"/>
    <w:rsid w:val="008C2D64"/>
    <w:rsid w:val="008C2F56"/>
    <w:rsid w:val="008C340B"/>
    <w:rsid w:val="008C3739"/>
    <w:rsid w:val="008C386C"/>
    <w:rsid w:val="008C397C"/>
    <w:rsid w:val="008C4365"/>
    <w:rsid w:val="008C4560"/>
    <w:rsid w:val="008C45EB"/>
    <w:rsid w:val="008C4A70"/>
    <w:rsid w:val="008C4ADF"/>
    <w:rsid w:val="008C4BF7"/>
    <w:rsid w:val="008C4C5F"/>
    <w:rsid w:val="008C4D6C"/>
    <w:rsid w:val="008C5193"/>
    <w:rsid w:val="008C579A"/>
    <w:rsid w:val="008C5898"/>
    <w:rsid w:val="008C6807"/>
    <w:rsid w:val="008C680E"/>
    <w:rsid w:val="008C6906"/>
    <w:rsid w:val="008C6EB0"/>
    <w:rsid w:val="008C6F1B"/>
    <w:rsid w:val="008C6F61"/>
    <w:rsid w:val="008C718A"/>
    <w:rsid w:val="008C7C53"/>
    <w:rsid w:val="008C7C78"/>
    <w:rsid w:val="008C7D0F"/>
    <w:rsid w:val="008D0AA4"/>
    <w:rsid w:val="008D0E08"/>
    <w:rsid w:val="008D1498"/>
    <w:rsid w:val="008D1DC4"/>
    <w:rsid w:val="008D29F8"/>
    <w:rsid w:val="008D376C"/>
    <w:rsid w:val="008D39D7"/>
    <w:rsid w:val="008D3E4E"/>
    <w:rsid w:val="008D3F5E"/>
    <w:rsid w:val="008D49A4"/>
    <w:rsid w:val="008D4A2F"/>
    <w:rsid w:val="008D4B93"/>
    <w:rsid w:val="008D4D02"/>
    <w:rsid w:val="008D4DA8"/>
    <w:rsid w:val="008D51F2"/>
    <w:rsid w:val="008D51FF"/>
    <w:rsid w:val="008D524A"/>
    <w:rsid w:val="008D5A75"/>
    <w:rsid w:val="008D5BAE"/>
    <w:rsid w:val="008D5F96"/>
    <w:rsid w:val="008D6DE2"/>
    <w:rsid w:val="008D75A6"/>
    <w:rsid w:val="008D75B8"/>
    <w:rsid w:val="008E0628"/>
    <w:rsid w:val="008E1EC1"/>
    <w:rsid w:val="008E25E4"/>
    <w:rsid w:val="008E2876"/>
    <w:rsid w:val="008E2ABD"/>
    <w:rsid w:val="008E3600"/>
    <w:rsid w:val="008E3766"/>
    <w:rsid w:val="008E3783"/>
    <w:rsid w:val="008E456B"/>
    <w:rsid w:val="008E4632"/>
    <w:rsid w:val="008E474D"/>
    <w:rsid w:val="008E49B0"/>
    <w:rsid w:val="008E5168"/>
    <w:rsid w:val="008E527A"/>
    <w:rsid w:val="008E5A1F"/>
    <w:rsid w:val="008E61AD"/>
    <w:rsid w:val="008E6803"/>
    <w:rsid w:val="008E6C2A"/>
    <w:rsid w:val="008E778A"/>
    <w:rsid w:val="008E78F2"/>
    <w:rsid w:val="008E7D99"/>
    <w:rsid w:val="008F0386"/>
    <w:rsid w:val="008F090F"/>
    <w:rsid w:val="008F0923"/>
    <w:rsid w:val="008F09C0"/>
    <w:rsid w:val="008F0B8B"/>
    <w:rsid w:val="008F0DC6"/>
    <w:rsid w:val="008F0F70"/>
    <w:rsid w:val="008F0FC5"/>
    <w:rsid w:val="008F12AF"/>
    <w:rsid w:val="008F2328"/>
    <w:rsid w:val="008F247F"/>
    <w:rsid w:val="008F265A"/>
    <w:rsid w:val="008F26C1"/>
    <w:rsid w:val="008F33A1"/>
    <w:rsid w:val="008F367C"/>
    <w:rsid w:val="008F3840"/>
    <w:rsid w:val="008F3CF3"/>
    <w:rsid w:val="008F3ED1"/>
    <w:rsid w:val="008F44D8"/>
    <w:rsid w:val="008F5081"/>
    <w:rsid w:val="008F5996"/>
    <w:rsid w:val="008F737A"/>
    <w:rsid w:val="008F7908"/>
    <w:rsid w:val="0090010E"/>
    <w:rsid w:val="0090044E"/>
    <w:rsid w:val="00900E71"/>
    <w:rsid w:val="009016A9"/>
    <w:rsid w:val="00901B89"/>
    <w:rsid w:val="00901EC0"/>
    <w:rsid w:val="00902364"/>
    <w:rsid w:val="0090261C"/>
    <w:rsid w:val="00902A83"/>
    <w:rsid w:val="00902E43"/>
    <w:rsid w:val="009030D6"/>
    <w:rsid w:val="00903AF1"/>
    <w:rsid w:val="0090445B"/>
    <w:rsid w:val="0090550D"/>
    <w:rsid w:val="009060FA"/>
    <w:rsid w:val="009070D7"/>
    <w:rsid w:val="0090729A"/>
    <w:rsid w:val="009075F9"/>
    <w:rsid w:val="0090785E"/>
    <w:rsid w:val="009079F3"/>
    <w:rsid w:val="00907A28"/>
    <w:rsid w:val="00907A8A"/>
    <w:rsid w:val="00907EC4"/>
    <w:rsid w:val="009109D5"/>
    <w:rsid w:val="00910B51"/>
    <w:rsid w:val="009116A1"/>
    <w:rsid w:val="00912B86"/>
    <w:rsid w:val="00912E21"/>
    <w:rsid w:val="0091310A"/>
    <w:rsid w:val="0091328F"/>
    <w:rsid w:val="00913E18"/>
    <w:rsid w:val="00913E4D"/>
    <w:rsid w:val="00913F8D"/>
    <w:rsid w:val="00914626"/>
    <w:rsid w:val="00914990"/>
    <w:rsid w:val="00914AC2"/>
    <w:rsid w:val="00914D38"/>
    <w:rsid w:val="00915BB7"/>
    <w:rsid w:val="00915C0A"/>
    <w:rsid w:val="00915F09"/>
    <w:rsid w:val="0091637B"/>
    <w:rsid w:val="009170C1"/>
    <w:rsid w:val="00917E07"/>
    <w:rsid w:val="00917F57"/>
    <w:rsid w:val="00920991"/>
    <w:rsid w:val="009216AA"/>
    <w:rsid w:val="00921788"/>
    <w:rsid w:val="00921E46"/>
    <w:rsid w:val="009226BD"/>
    <w:rsid w:val="0092274C"/>
    <w:rsid w:val="00922789"/>
    <w:rsid w:val="009228E5"/>
    <w:rsid w:val="00922D2D"/>
    <w:rsid w:val="00922D6C"/>
    <w:rsid w:val="009237E6"/>
    <w:rsid w:val="00923898"/>
    <w:rsid w:val="00923CFD"/>
    <w:rsid w:val="00923DAF"/>
    <w:rsid w:val="00923DE4"/>
    <w:rsid w:val="00923E95"/>
    <w:rsid w:val="0092420E"/>
    <w:rsid w:val="009245B1"/>
    <w:rsid w:val="009250B5"/>
    <w:rsid w:val="009251EC"/>
    <w:rsid w:val="009253D7"/>
    <w:rsid w:val="0092596A"/>
    <w:rsid w:val="009265E3"/>
    <w:rsid w:val="0092670E"/>
    <w:rsid w:val="00926A31"/>
    <w:rsid w:val="00926BF8"/>
    <w:rsid w:val="00927BC6"/>
    <w:rsid w:val="00930D73"/>
    <w:rsid w:val="00930E3C"/>
    <w:rsid w:val="00931917"/>
    <w:rsid w:val="00931FB4"/>
    <w:rsid w:val="00932141"/>
    <w:rsid w:val="00932852"/>
    <w:rsid w:val="00932B63"/>
    <w:rsid w:val="00932EBE"/>
    <w:rsid w:val="00933253"/>
    <w:rsid w:val="00933CE7"/>
    <w:rsid w:val="00934B1A"/>
    <w:rsid w:val="00935184"/>
    <w:rsid w:val="009352BA"/>
    <w:rsid w:val="009365C8"/>
    <w:rsid w:val="00936617"/>
    <w:rsid w:val="009367B7"/>
    <w:rsid w:val="009368D1"/>
    <w:rsid w:val="00936F0A"/>
    <w:rsid w:val="00937065"/>
    <w:rsid w:val="0093720F"/>
    <w:rsid w:val="0093727A"/>
    <w:rsid w:val="00937667"/>
    <w:rsid w:val="00940360"/>
    <w:rsid w:val="0094087C"/>
    <w:rsid w:val="00940955"/>
    <w:rsid w:val="00941579"/>
    <w:rsid w:val="0094158C"/>
    <w:rsid w:val="00941B75"/>
    <w:rsid w:val="0094282F"/>
    <w:rsid w:val="00943930"/>
    <w:rsid w:val="009439CB"/>
    <w:rsid w:val="00943A0F"/>
    <w:rsid w:val="00943A2B"/>
    <w:rsid w:val="00943C00"/>
    <w:rsid w:val="00943DAF"/>
    <w:rsid w:val="00944335"/>
    <w:rsid w:val="00944D32"/>
    <w:rsid w:val="009457F0"/>
    <w:rsid w:val="0094630A"/>
    <w:rsid w:val="0094780D"/>
    <w:rsid w:val="00947D9F"/>
    <w:rsid w:val="00947DBE"/>
    <w:rsid w:val="00950144"/>
    <w:rsid w:val="009501DD"/>
    <w:rsid w:val="009502A0"/>
    <w:rsid w:val="00950B25"/>
    <w:rsid w:val="00950F5A"/>
    <w:rsid w:val="0095129E"/>
    <w:rsid w:val="00951391"/>
    <w:rsid w:val="0095164B"/>
    <w:rsid w:val="00951A02"/>
    <w:rsid w:val="00951DE9"/>
    <w:rsid w:val="00952953"/>
    <w:rsid w:val="00952957"/>
    <w:rsid w:val="00952C27"/>
    <w:rsid w:val="00952C46"/>
    <w:rsid w:val="00952EF8"/>
    <w:rsid w:val="00952F1B"/>
    <w:rsid w:val="00953397"/>
    <w:rsid w:val="009541AD"/>
    <w:rsid w:val="00954225"/>
    <w:rsid w:val="0095464B"/>
    <w:rsid w:val="009548A8"/>
    <w:rsid w:val="00954C14"/>
    <w:rsid w:val="00954ECF"/>
    <w:rsid w:val="009550BC"/>
    <w:rsid w:val="009553B4"/>
    <w:rsid w:val="00955CA2"/>
    <w:rsid w:val="00955E15"/>
    <w:rsid w:val="009563E7"/>
    <w:rsid w:val="00956D37"/>
    <w:rsid w:val="0095716C"/>
    <w:rsid w:val="009572F3"/>
    <w:rsid w:val="009573AA"/>
    <w:rsid w:val="00960649"/>
    <w:rsid w:val="00960792"/>
    <w:rsid w:val="00960A0F"/>
    <w:rsid w:val="00960FAD"/>
    <w:rsid w:val="009615C3"/>
    <w:rsid w:val="009621DA"/>
    <w:rsid w:val="00962BB5"/>
    <w:rsid w:val="00962CCB"/>
    <w:rsid w:val="009639D2"/>
    <w:rsid w:val="0096494D"/>
    <w:rsid w:val="0096538F"/>
    <w:rsid w:val="0096549B"/>
    <w:rsid w:val="0096614E"/>
    <w:rsid w:val="0096631C"/>
    <w:rsid w:val="00966E57"/>
    <w:rsid w:val="00967518"/>
    <w:rsid w:val="0096771A"/>
    <w:rsid w:val="009678E7"/>
    <w:rsid w:val="00967E4C"/>
    <w:rsid w:val="0097011B"/>
    <w:rsid w:val="0097033B"/>
    <w:rsid w:val="00970368"/>
    <w:rsid w:val="009707A5"/>
    <w:rsid w:val="009717CA"/>
    <w:rsid w:val="0097253D"/>
    <w:rsid w:val="00972970"/>
    <w:rsid w:val="00973A2E"/>
    <w:rsid w:val="009745CE"/>
    <w:rsid w:val="00975B1D"/>
    <w:rsid w:val="009764C1"/>
    <w:rsid w:val="00976BDF"/>
    <w:rsid w:val="00977165"/>
    <w:rsid w:val="00977EBC"/>
    <w:rsid w:val="0098036F"/>
    <w:rsid w:val="0098043E"/>
    <w:rsid w:val="00980869"/>
    <w:rsid w:val="00981005"/>
    <w:rsid w:val="00981471"/>
    <w:rsid w:val="009820C6"/>
    <w:rsid w:val="00982A89"/>
    <w:rsid w:val="009832E7"/>
    <w:rsid w:val="009834C5"/>
    <w:rsid w:val="0098425E"/>
    <w:rsid w:val="0098432E"/>
    <w:rsid w:val="0098462E"/>
    <w:rsid w:val="00984C42"/>
    <w:rsid w:val="00985114"/>
    <w:rsid w:val="00986011"/>
    <w:rsid w:val="00986B39"/>
    <w:rsid w:val="00986B79"/>
    <w:rsid w:val="009870D5"/>
    <w:rsid w:val="009875BF"/>
    <w:rsid w:val="009903A1"/>
    <w:rsid w:val="0099069A"/>
    <w:rsid w:val="00990E86"/>
    <w:rsid w:val="00990FC7"/>
    <w:rsid w:val="009910E5"/>
    <w:rsid w:val="00991D59"/>
    <w:rsid w:val="00991E33"/>
    <w:rsid w:val="00992344"/>
    <w:rsid w:val="009926DB"/>
    <w:rsid w:val="00992B74"/>
    <w:rsid w:val="00992CD0"/>
    <w:rsid w:val="00993699"/>
    <w:rsid w:val="009938F2"/>
    <w:rsid w:val="00993E3E"/>
    <w:rsid w:val="009942CA"/>
    <w:rsid w:val="00994DCC"/>
    <w:rsid w:val="0099509F"/>
    <w:rsid w:val="00995231"/>
    <w:rsid w:val="00995322"/>
    <w:rsid w:val="00995446"/>
    <w:rsid w:val="0099571F"/>
    <w:rsid w:val="009960B3"/>
    <w:rsid w:val="009961C6"/>
    <w:rsid w:val="00996388"/>
    <w:rsid w:val="009964D7"/>
    <w:rsid w:val="0099692B"/>
    <w:rsid w:val="00996F35"/>
    <w:rsid w:val="0099762E"/>
    <w:rsid w:val="00997CC2"/>
    <w:rsid w:val="009A01CA"/>
    <w:rsid w:val="009A03E6"/>
    <w:rsid w:val="009A067E"/>
    <w:rsid w:val="009A0E44"/>
    <w:rsid w:val="009A10DC"/>
    <w:rsid w:val="009A1895"/>
    <w:rsid w:val="009A1BAF"/>
    <w:rsid w:val="009A1D6C"/>
    <w:rsid w:val="009A1DB6"/>
    <w:rsid w:val="009A1E72"/>
    <w:rsid w:val="009A21D4"/>
    <w:rsid w:val="009A2C4A"/>
    <w:rsid w:val="009A2DBA"/>
    <w:rsid w:val="009A3456"/>
    <w:rsid w:val="009A3D3B"/>
    <w:rsid w:val="009A3E67"/>
    <w:rsid w:val="009A425F"/>
    <w:rsid w:val="009A495E"/>
    <w:rsid w:val="009A4BCA"/>
    <w:rsid w:val="009A5129"/>
    <w:rsid w:val="009A5246"/>
    <w:rsid w:val="009A5D41"/>
    <w:rsid w:val="009A6368"/>
    <w:rsid w:val="009A69D8"/>
    <w:rsid w:val="009A6ABD"/>
    <w:rsid w:val="009A6DC9"/>
    <w:rsid w:val="009A742E"/>
    <w:rsid w:val="009A7F1E"/>
    <w:rsid w:val="009B0519"/>
    <w:rsid w:val="009B064E"/>
    <w:rsid w:val="009B0728"/>
    <w:rsid w:val="009B122A"/>
    <w:rsid w:val="009B1675"/>
    <w:rsid w:val="009B198C"/>
    <w:rsid w:val="009B3293"/>
    <w:rsid w:val="009B332A"/>
    <w:rsid w:val="009B38FD"/>
    <w:rsid w:val="009B3B06"/>
    <w:rsid w:val="009B3EE7"/>
    <w:rsid w:val="009B4053"/>
    <w:rsid w:val="009B4088"/>
    <w:rsid w:val="009B4567"/>
    <w:rsid w:val="009B467E"/>
    <w:rsid w:val="009B4A3A"/>
    <w:rsid w:val="009B4DD7"/>
    <w:rsid w:val="009B54E1"/>
    <w:rsid w:val="009B5676"/>
    <w:rsid w:val="009B586C"/>
    <w:rsid w:val="009B5BAC"/>
    <w:rsid w:val="009B5DBE"/>
    <w:rsid w:val="009B69DC"/>
    <w:rsid w:val="009B6A58"/>
    <w:rsid w:val="009B6DC2"/>
    <w:rsid w:val="009B713E"/>
    <w:rsid w:val="009C04FC"/>
    <w:rsid w:val="009C0973"/>
    <w:rsid w:val="009C11C1"/>
    <w:rsid w:val="009C145C"/>
    <w:rsid w:val="009C14C9"/>
    <w:rsid w:val="009C33CE"/>
    <w:rsid w:val="009C39B7"/>
    <w:rsid w:val="009C4227"/>
    <w:rsid w:val="009C45AC"/>
    <w:rsid w:val="009C46E0"/>
    <w:rsid w:val="009C4B03"/>
    <w:rsid w:val="009C4D3C"/>
    <w:rsid w:val="009C4FE9"/>
    <w:rsid w:val="009C5287"/>
    <w:rsid w:val="009C558C"/>
    <w:rsid w:val="009C565E"/>
    <w:rsid w:val="009C5B0B"/>
    <w:rsid w:val="009C5C1F"/>
    <w:rsid w:val="009C5D57"/>
    <w:rsid w:val="009C65B4"/>
    <w:rsid w:val="009C676D"/>
    <w:rsid w:val="009C68CD"/>
    <w:rsid w:val="009C6F53"/>
    <w:rsid w:val="009C7020"/>
    <w:rsid w:val="009C7043"/>
    <w:rsid w:val="009C78E4"/>
    <w:rsid w:val="009D1383"/>
    <w:rsid w:val="009D1FA2"/>
    <w:rsid w:val="009D217A"/>
    <w:rsid w:val="009D22E3"/>
    <w:rsid w:val="009D2428"/>
    <w:rsid w:val="009D247A"/>
    <w:rsid w:val="009D2A2D"/>
    <w:rsid w:val="009D2BEC"/>
    <w:rsid w:val="009D30B3"/>
    <w:rsid w:val="009D30E5"/>
    <w:rsid w:val="009D3150"/>
    <w:rsid w:val="009D38C2"/>
    <w:rsid w:val="009D3AA4"/>
    <w:rsid w:val="009D3E51"/>
    <w:rsid w:val="009D4036"/>
    <w:rsid w:val="009D4FCF"/>
    <w:rsid w:val="009D53F0"/>
    <w:rsid w:val="009D58D7"/>
    <w:rsid w:val="009D5928"/>
    <w:rsid w:val="009D648E"/>
    <w:rsid w:val="009D6ABE"/>
    <w:rsid w:val="009D6BF3"/>
    <w:rsid w:val="009D7459"/>
    <w:rsid w:val="009D77A5"/>
    <w:rsid w:val="009D77C7"/>
    <w:rsid w:val="009D78BC"/>
    <w:rsid w:val="009D7BCA"/>
    <w:rsid w:val="009E0397"/>
    <w:rsid w:val="009E0E3D"/>
    <w:rsid w:val="009E14AF"/>
    <w:rsid w:val="009E164E"/>
    <w:rsid w:val="009E1920"/>
    <w:rsid w:val="009E2D2A"/>
    <w:rsid w:val="009E35C7"/>
    <w:rsid w:val="009E3A8D"/>
    <w:rsid w:val="009E3E71"/>
    <w:rsid w:val="009E4182"/>
    <w:rsid w:val="009E4608"/>
    <w:rsid w:val="009E4638"/>
    <w:rsid w:val="009E4F55"/>
    <w:rsid w:val="009E5363"/>
    <w:rsid w:val="009E6A41"/>
    <w:rsid w:val="009E6D87"/>
    <w:rsid w:val="009E72AF"/>
    <w:rsid w:val="009E7F4E"/>
    <w:rsid w:val="009F03DF"/>
    <w:rsid w:val="009F0717"/>
    <w:rsid w:val="009F0938"/>
    <w:rsid w:val="009F0A9D"/>
    <w:rsid w:val="009F10A8"/>
    <w:rsid w:val="009F19F2"/>
    <w:rsid w:val="009F1BD3"/>
    <w:rsid w:val="009F1F2A"/>
    <w:rsid w:val="009F216A"/>
    <w:rsid w:val="009F27EC"/>
    <w:rsid w:val="009F3051"/>
    <w:rsid w:val="009F308C"/>
    <w:rsid w:val="009F3B71"/>
    <w:rsid w:val="009F3ED4"/>
    <w:rsid w:val="009F3F5D"/>
    <w:rsid w:val="009F4020"/>
    <w:rsid w:val="009F47BC"/>
    <w:rsid w:val="009F49D9"/>
    <w:rsid w:val="009F4DC2"/>
    <w:rsid w:val="009F57BC"/>
    <w:rsid w:val="009F5E05"/>
    <w:rsid w:val="009F67B5"/>
    <w:rsid w:val="009F6A47"/>
    <w:rsid w:val="009F7041"/>
    <w:rsid w:val="009F74ED"/>
    <w:rsid w:val="009F7A68"/>
    <w:rsid w:val="009F7E36"/>
    <w:rsid w:val="00A00210"/>
    <w:rsid w:val="00A009AA"/>
    <w:rsid w:val="00A009F8"/>
    <w:rsid w:val="00A00B8C"/>
    <w:rsid w:val="00A0101D"/>
    <w:rsid w:val="00A01047"/>
    <w:rsid w:val="00A01418"/>
    <w:rsid w:val="00A016DE"/>
    <w:rsid w:val="00A019BA"/>
    <w:rsid w:val="00A03A60"/>
    <w:rsid w:val="00A03AED"/>
    <w:rsid w:val="00A04866"/>
    <w:rsid w:val="00A053DB"/>
    <w:rsid w:val="00A055E7"/>
    <w:rsid w:val="00A05AC9"/>
    <w:rsid w:val="00A05FBC"/>
    <w:rsid w:val="00A06166"/>
    <w:rsid w:val="00A06825"/>
    <w:rsid w:val="00A06C5E"/>
    <w:rsid w:val="00A075A5"/>
    <w:rsid w:val="00A108C9"/>
    <w:rsid w:val="00A10E88"/>
    <w:rsid w:val="00A11537"/>
    <w:rsid w:val="00A117FD"/>
    <w:rsid w:val="00A1196F"/>
    <w:rsid w:val="00A1263F"/>
    <w:rsid w:val="00A12F40"/>
    <w:rsid w:val="00A133B9"/>
    <w:rsid w:val="00A13A7C"/>
    <w:rsid w:val="00A13D45"/>
    <w:rsid w:val="00A13E7D"/>
    <w:rsid w:val="00A152EA"/>
    <w:rsid w:val="00A153A8"/>
    <w:rsid w:val="00A15B92"/>
    <w:rsid w:val="00A15E0C"/>
    <w:rsid w:val="00A16365"/>
    <w:rsid w:val="00A16795"/>
    <w:rsid w:val="00A16B7C"/>
    <w:rsid w:val="00A17574"/>
    <w:rsid w:val="00A17CBD"/>
    <w:rsid w:val="00A20858"/>
    <w:rsid w:val="00A2085B"/>
    <w:rsid w:val="00A20886"/>
    <w:rsid w:val="00A2191A"/>
    <w:rsid w:val="00A21E3A"/>
    <w:rsid w:val="00A2219B"/>
    <w:rsid w:val="00A226C8"/>
    <w:rsid w:val="00A2316A"/>
    <w:rsid w:val="00A232A8"/>
    <w:rsid w:val="00A234B6"/>
    <w:rsid w:val="00A23AC5"/>
    <w:rsid w:val="00A23F2B"/>
    <w:rsid w:val="00A23F53"/>
    <w:rsid w:val="00A24272"/>
    <w:rsid w:val="00A244E0"/>
    <w:rsid w:val="00A2484A"/>
    <w:rsid w:val="00A25CD1"/>
    <w:rsid w:val="00A26436"/>
    <w:rsid w:val="00A2644F"/>
    <w:rsid w:val="00A27744"/>
    <w:rsid w:val="00A27925"/>
    <w:rsid w:val="00A3026A"/>
    <w:rsid w:val="00A30A14"/>
    <w:rsid w:val="00A31531"/>
    <w:rsid w:val="00A3185C"/>
    <w:rsid w:val="00A32031"/>
    <w:rsid w:val="00A3233B"/>
    <w:rsid w:val="00A325F2"/>
    <w:rsid w:val="00A32675"/>
    <w:rsid w:val="00A32930"/>
    <w:rsid w:val="00A32CF3"/>
    <w:rsid w:val="00A32DAF"/>
    <w:rsid w:val="00A331AB"/>
    <w:rsid w:val="00A33387"/>
    <w:rsid w:val="00A33870"/>
    <w:rsid w:val="00A33CE7"/>
    <w:rsid w:val="00A3415B"/>
    <w:rsid w:val="00A34277"/>
    <w:rsid w:val="00A34B03"/>
    <w:rsid w:val="00A34BF1"/>
    <w:rsid w:val="00A3504A"/>
    <w:rsid w:val="00A3581D"/>
    <w:rsid w:val="00A35955"/>
    <w:rsid w:val="00A36480"/>
    <w:rsid w:val="00A36CF6"/>
    <w:rsid w:val="00A36F28"/>
    <w:rsid w:val="00A37101"/>
    <w:rsid w:val="00A37652"/>
    <w:rsid w:val="00A378E3"/>
    <w:rsid w:val="00A37F77"/>
    <w:rsid w:val="00A40693"/>
    <w:rsid w:val="00A409ED"/>
    <w:rsid w:val="00A40AA6"/>
    <w:rsid w:val="00A41383"/>
    <w:rsid w:val="00A4152E"/>
    <w:rsid w:val="00A41C55"/>
    <w:rsid w:val="00A41F11"/>
    <w:rsid w:val="00A41F2A"/>
    <w:rsid w:val="00A4200F"/>
    <w:rsid w:val="00A42448"/>
    <w:rsid w:val="00A42D7D"/>
    <w:rsid w:val="00A431A1"/>
    <w:rsid w:val="00A43471"/>
    <w:rsid w:val="00A43819"/>
    <w:rsid w:val="00A44AB7"/>
    <w:rsid w:val="00A44D06"/>
    <w:rsid w:val="00A45025"/>
    <w:rsid w:val="00A450AB"/>
    <w:rsid w:val="00A45260"/>
    <w:rsid w:val="00A454F1"/>
    <w:rsid w:val="00A466C8"/>
    <w:rsid w:val="00A46BFA"/>
    <w:rsid w:val="00A47BC0"/>
    <w:rsid w:val="00A47E6C"/>
    <w:rsid w:val="00A47E85"/>
    <w:rsid w:val="00A47EFC"/>
    <w:rsid w:val="00A50AF2"/>
    <w:rsid w:val="00A50FF2"/>
    <w:rsid w:val="00A5115B"/>
    <w:rsid w:val="00A51311"/>
    <w:rsid w:val="00A51410"/>
    <w:rsid w:val="00A51556"/>
    <w:rsid w:val="00A51C50"/>
    <w:rsid w:val="00A51DFC"/>
    <w:rsid w:val="00A51E6B"/>
    <w:rsid w:val="00A524BC"/>
    <w:rsid w:val="00A52939"/>
    <w:rsid w:val="00A52B85"/>
    <w:rsid w:val="00A52EDD"/>
    <w:rsid w:val="00A53160"/>
    <w:rsid w:val="00A534B3"/>
    <w:rsid w:val="00A53783"/>
    <w:rsid w:val="00A53994"/>
    <w:rsid w:val="00A553C1"/>
    <w:rsid w:val="00A5540C"/>
    <w:rsid w:val="00A55949"/>
    <w:rsid w:val="00A55BAA"/>
    <w:rsid w:val="00A5645F"/>
    <w:rsid w:val="00A5651A"/>
    <w:rsid w:val="00A5671C"/>
    <w:rsid w:val="00A570F6"/>
    <w:rsid w:val="00A577FF"/>
    <w:rsid w:val="00A57CD1"/>
    <w:rsid w:val="00A6065A"/>
    <w:rsid w:val="00A61924"/>
    <w:rsid w:val="00A61CF1"/>
    <w:rsid w:val="00A61E4D"/>
    <w:rsid w:val="00A6234B"/>
    <w:rsid w:val="00A624A2"/>
    <w:rsid w:val="00A628B7"/>
    <w:rsid w:val="00A63B21"/>
    <w:rsid w:val="00A63FA1"/>
    <w:rsid w:val="00A6403E"/>
    <w:rsid w:val="00A64854"/>
    <w:rsid w:val="00A64B25"/>
    <w:rsid w:val="00A65105"/>
    <w:rsid w:val="00A65C5C"/>
    <w:rsid w:val="00A6645F"/>
    <w:rsid w:val="00A66504"/>
    <w:rsid w:val="00A6658E"/>
    <w:rsid w:val="00A66E2C"/>
    <w:rsid w:val="00A67398"/>
    <w:rsid w:val="00A674C3"/>
    <w:rsid w:val="00A67A5C"/>
    <w:rsid w:val="00A67E86"/>
    <w:rsid w:val="00A700D2"/>
    <w:rsid w:val="00A707BB"/>
    <w:rsid w:val="00A70C96"/>
    <w:rsid w:val="00A71193"/>
    <w:rsid w:val="00A71332"/>
    <w:rsid w:val="00A71529"/>
    <w:rsid w:val="00A717D9"/>
    <w:rsid w:val="00A72851"/>
    <w:rsid w:val="00A72C51"/>
    <w:rsid w:val="00A730D9"/>
    <w:rsid w:val="00A730F5"/>
    <w:rsid w:val="00A7331F"/>
    <w:rsid w:val="00A755A1"/>
    <w:rsid w:val="00A762A4"/>
    <w:rsid w:val="00A7642F"/>
    <w:rsid w:val="00A765B8"/>
    <w:rsid w:val="00A7663C"/>
    <w:rsid w:val="00A766D8"/>
    <w:rsid w:val="00A770E6"/>
    <w:rsid w:val="00A77505"/>
    <w:rsid w:val="00A77986"/>
    <w:rsid w:val="00A77B0D"/>
    <w:rsid w:val="00A77E54"/>
    <w:rsid w:val="00A77F5D"/>
    <w:rsid w:val="00A8051E"/>
    <w:rsid w:val="00A80C45"/>
    <w:rsid w:val="00A8106D"/>
    <w:rsid w:val="00A81BD9"/>
    <w:rsid w:val="00A81C4B"/>
    <w:rsid w:val="00A81FAA"/>
    <w:rsid w:val="00A81FB2"/>
    <w:rsid w:val="00A82134"/>
    <w:rsid w:val="00A82380"/>
    <w:rsid w:val="00A82A06"/>
    <w:rsid w:val="00A82CDB"/>
    <w:rsid w:val="00A830CE"/>
    <w:rsid w:val="00A83DC1"/>
    <w:rsid w:val="00A849C2"/>
    <w:rsid w:val="00A85047"/>
    <w:rsid w:val="00A85275"/>
    <w:rsid w:val="00A856A9"/>
    <w:rsid w:val="00A85953"/>
    <w:rsid w:val="00A85D3F"/>
    <w:rsid w:val="00A862D7"/>
    <w:rsid w:val="00A86853"/>
    <w:rsid w:val="00A8727D"/>
    <w:rsid w:val="00A903DD"/>
    <w:rsid w:val="00A90901"/>
    <w:rsid w:val="00A91083"/>
    <w:rsid w:val="00A911C6"/>
    <w:rsid w:val="00A9126A"/>
    <w:rsid w:val="00A934B0"/>
    <w:rsid w:val="00A93804"/>
    <w:rsid w:val="00A94ED9"/>
    <w:rsid w:val="00A95ADB"/>
    <w:rsid w:val="00A95F25"/>
    <w:rsid w:val="00A966C3"/>
    <w:rsid w:val="00A96994"/>
    <w:rsid w:val="00A977F8"/>
    <w:rsid w:val="00A9788F"/>
    <w:rsid w:val="00A97DE3"/>
    <w:rsid w:val="00AA02AD"/>
    <w:rsid w:val="00AA03F0"/>
    <w:rsid w:val="00AA0718"/>
    <w:rsid w:val="00AA097E"/>
    <w:rsid w:val="00AA0A5C"/>
    <w:rsid w:val="00AA0C68"/>
    <w:rsid w:val="00AA10CA"/>
    <w:rsid w:val="00AA1405"/>
    <w:rsid w:val="00AA156E"/>
    <w:rsid w:val="00AA163E"/>
    <w:rsid w:val="00AA1F3F"/>
    <w:rsid w:val="00AA241C"/>
    <w:rsid w:val="00AA24F2"/>
    <w:rsid w:val="00AA267C"/>
    <w:rsid w:val="00AA2B4F"/>
    <w:rsid w:val="00AA3330"/>
    <w:rsid w:val="00AA3757"/>
    <w:rsid w:val="00AA40CC"/>
    <w:rsid w:val="00AA4618"/>
    <w:rsid w:val="00AA53E1"/>
    <w:rsid w:val="00AA57B1"/>
    <w:rsid w:val="00AA5AB4"/>
    <w:rsid w:val="00AA5D15"/>
    <w:rsid w:val="00AA5FF4"/>
    <w:rsid w:val="00AA6097"/>
    <w:rsid w:val="00AA613A"/>
    <w:rsid w:val="00AA6AF5"/>
    <w:rsid w:val="00AA6C09"/>
    <w:rsid w:val="00AA724B"/>
    <w:rsid w:val="00AB0030"/>
    <w:rsid w:val="00AB03D8"/>
    <w:rsid w:val="00AB08C0"/>
    <w:rsid w:val="00AB110E"/>
    <w:rsid w:val="00AB1B7A"/>
    <w:rsid w:val="00AB1FF7"/>
    <w:rsid w:val="00AB232F"/>
    <w:rsid w:val="00AB2432"/>
    <w:rsid w:val="00AB25C3"/>
    <w:rsid w:val="00AB2B6E"/>
    <w:rsid w:val="00AB2BD4"/>
    <w:rsid w:val="00AB2D96"/>
    <w:rsid w:val="00AB2E51"/>
    <w:rsid w:val="00AB375E"/>
    <w:rsid w:val="00AB3A6D"/>
    <w:rsid w:val="00AB3D56"/>
    <w:rsid w:val="00AB4039"/>
    <w:rsid w:val="00AB41C5"/>
    <w:rsid w:val="00AB42C0"/>
    <w:rsid w:val="00AB442B"/>
    <w:rsid w:val="00AB486A"/>
    <w:rsid w:val="00AB4C48"/>
    <w:rsid w:val="00AB50DA"/>
    <w:rsid w:val="00AB5237"/>
    <w:rsid w:val="00AB552D"/>
    <w:rsid w:val="00AB56AB"/>
    <w:rsid w:val="00AB57DF"/>
    <w:rsid w:val="00AB5A9F"/>
    <w:rsid w:val="00AB65DC"/>
    <w:rsid w:val="00AB6827"/>
    <w:rsid w:val="00AB69AF"/>
    <w:rsid w:val="00AB6B90"/>
    <w:rsid w:val="00AB6BEC"/>
    <w:rsid w:val="00AC06A7"/>
    <w:rsid w:val="00AC0965"/>
    <w:rsid w:val="00AC171B"/>
    <w:rsid w:val="00AC1A03"/>
    <w:rsid w:val="00AC2165"/>
    <w:rsid w:val="00AC2240"/>
    <w:rsid w:val="00AC2C65"/>
    <w:rsid w:val="00AC32E1"/>
    <w:rsid w:val="00AC3878"/>
    <w:rsid w:val="00AC3AE8"/>
    <w:rsid w:val="00AC4177"/>
    <w:rsid w:val="00AC4524"/>
    <w:rsid w:val="00AC45DE"/>
    <w:rsid w:val="00AC4916"/>
    <w:rsid w:val="00AC4FB2"/>
    <w:rsid w:val="00AC58AE"/>
    <w:rsid w:val="00AC699E"/>
    <w:rsid w:val="00AC6BE5"/>
    <w:rsid w:val="00AC6E92"/>
    <w:rsid w:val="00AC7898"/>
    <w:rsid w:val="00AC7F85"/>
    <w:rsid w:val="00AD0265"/>
    <w:rsid w:val="00AD0668"/>
    <w:rsid w:val="00AD0A04"/>
    <w:rsid w:val="00AD0BF2"/>
    <w:rsid w:val="00AD0DCB"/>
    <w:rsid w:val="00AD0F37"/>
    <w:rsid w:val="00AD1132"/>
    <w:rsid w:val="00AD1910"/>
    <w:rsid w:val="00AD1AE2"/>
    <w:rsid w:val="00AD23B6"/>
    <w:rsid w:val="00AD26F4"/>
    <w:rsid w:val="00AD2B45"/>
    <w:rsid w:val="00AD3A50"/>
    <w:rsid w:val="00AD3D1F"/>
    <w:rsid w:val="00AD4179"/>
    <w:rsid w:val="00AD42BF"/>
    <w:rsid w:val="00AD447E"/>
    <w:rsid w:val="00AD45FA"/>
    <w:rsid w:val="00AD4FC1"/>
    <w:rsid w:val="00AD5B21"/>
    <w:rsid w:val="00AD64C4"/>
    <w:rsid w:val="00AD68CC"/>
    <w:rsid w:val="00AD6FD6"/>
    <w:rsid w:val="00AE0342"/>
    <w:rsid w:val="00AE051B"/>
    <w:rsid w:val="00AE08B8"/>
    <w:rsid w:val="00AE0AA6"/>
    <w:rsid w:val="00AE1519"/>
    <w:rsid w:val="00AE15DE"/>
    <w:rsid w:val="00AE1DE6"/>
    <w:rsid w:val="00AE1F38"/>
    <w:rsid w:val="00AE29C8"/>
    <w:rsid w:val="00AE2E46"/>
    <w:rsid w:val="00AE3256"/>
    <w:rsid w:val="00AE35F1"/>
    <w:rsid w:val="00AE364C"/>
    <w:rsid w:val="00AE3B38"/>
    <w:rsid w:val="00AE3D0D"/>
    <w:rsid w:val="00AE3EBB"/>
    <w:rsid w:val="00AE3F83"/>
    <w:rsid w:val="00AE4863"/>
    <w:rsid w:val="00AE5431"/>
    <w:rsid w:val="00AE54D1"/>
    <w:rsid w:val="00AE5614"/>
    <w:rsid w:val="00AE6037"/>
    <w:rsid w:val="00AE6077"/>
    <w:rsid w:val="00AE6233"/>
    <w:rsid w:val="00AE62E1"/>
    <w:rsid w:val="00AE6348"/>
    <w:rsid w:val="00AE6D7D"/>
    <w:rsid w:val="00AE6F72"/>
    <w:rsid w:val="00AE6FBA"/>
    <w:rsid w:val="00AE7326"/>
    <w:rsid w:val="00AE73C6"/>
    <w:rsid w:val="00AE7589"/>
    <w:rsid w:val="00AE75E4"/>
    <w:rsid w:val="00AE7764"/>
    <w:rsid w:val="00AF06E1"/>
    <w:rsid w:val="00AF0DAA"/>
    <w:rsid w:val="00AF0DAD"/>
    <w:rsid w:val="00AF0FC9"/>
    <w:rsid w:val="00AF12D6"/>
    <w:rsid w:val="00AF12E9"/>
    <w:rsid w:val="00AF131C"/>
    <w:rsid w:val="00AF1461"/>
    <w:rsid w:val="00AF1525"/>
    <w:rsid w:val="00AF1BB8"/>
    <w:rsid w:val="00AF21A3"/>
    <w:rsid w:val="00AF287E"/>
    <w:rsid w:val="00AF29D7"/>
    <w:rsid w:val="00AF2A47"/>
    <w:rsid w:val="00AF3DC6"/>
    <w:rsid w:val="00AF3E56"/>
    <w:rsid w:val="00AF3EE8"/>
    <w:rsid w:val="00AF4068"/>
    <w:rsid w:val="00AF4277"/>
    <w:rsid w:val="00AF4DD5"/>
    <w:rsid w:val="00AF52DC"/>
    <w:rsid w:val="00AF5918"/>
    <w:rsid w:val="00AF5B05"/>
    <w:rsid w:val="00AF6528"/>
    <w:rsid w:val="00AF6BF7"/>
    <w:rsid w:val="00AF74CA"/>
    <w:rsid w:val="00AF7677"/>
    <w:rsid w:val="00AF7DBD"/>
    <w:rsid w:val="00B00625"/>
    <w:rsid w:val="00B01461"/>
    <w:rsid w:val="00B01DA0"/>
    <w:rsid w:val="00B02391"/>
    <w:rsid w:val="00B02C82"/>
    <w:rsid w:val="00B03254"/>
    <w:rsid w:val="00B03F5D"/>
    <w:rsid w:val="00B04D96"/>
    <w:rsid w:val="00B05878"/>
    <w:rsid w:val="00B05E66"/>
    <w:rsid w:val="00B05FD9"/>
    <w:rsid w:val="00B06634"/>
    <w:rsid w:val="00B06AF2"/>
    <w:rsid w:val="00B06AF7"/>
    <w:rsid w:val="00B07222"/>
    <w:rsid w:val="00B10539"/>
    <w:rsid w:val="00B1075B"/>
    <w:rsid w:val="00B108B1"/>
    <w:rsid w:val="00B10C7D"/>
    <w:rsid w:val="00B10E3E"/>
    <w:rsid w:val="00B10E4F"/>
    <w:rsid w:val="00B11254"/>
    <w:rsid w:val="00B11451"/>
    <w:rsid w:val="00B11754"/>
    <w:rsid w:val="00B11D32"/>
    <w:rsid w:val="00B12128"/>
    <w:rsid w:val="00B12E4B"/>
    <w:rsid w:val="00B13382"/>
    <w:rsid w:val="00B13865"/>
    <w:rsid w:val="00B13F24"/>
    <w:rsid w:val="00B14D02"/>
    <w:rsid w:val="00B14E23"/>
    <w:rsid w:val="00B15287"/>
    <w:rsid w:val="00B1535D"/>
    <w:rsid w:val="00B15935"/>
    <w:rsid w:val="00B15BFB"/>
    <w:rsid w:val="00B163EF"/>
    <w:rsid w:val="00B168BF"/>
    <w:rsid w:val="00B16C66"/>
    <w:rsid w:val="00B172CC"/>
    <w:rsid w:val="00B17377"/>
    <w:rsid w:val="00B1757B"/>
    <w:rsid w:val="00B1787D"/>
    <w:rsid w:val="00B17B3A"/>
    <w:rsid w:val="00B2092C"/>
    <w:rsid w:val="00B20A3F"/>
    <w:rsid w:val="00B211BA"/>
    <w:rsid w:val="00B2142B"/>
    <w:rsid w:val="00B21869"/>
    <w:rsid w:val="00B22159"/>
    <w:rsid w:val="00B22452"/>
    <w:rsid w:val="00B22859"/>
    <w:rsid w:val="00B22A25"/>
    <w:rsid w:val="00B22A4E"/>
    <w:rsid w:val="00B23F18"/>
    <w:rsid w:val="00B24251"/>
    <w:rsid w:val="00B24578"/>
    <w:rsid w:val="00B2476C"/>
    <w:rsid w:val="00B24CB8"/>
    <w:rsid w:val="00B25C2A"/>
    <w:rsid w:val="00B25FAC"/>
    <w:rsid w:val="00B26364"/>
    <w:rsid w:val="00B2672C"/>
    <w:rsid w:val="00B26876"/>
    <w:rsid w:val="00B26C2B"/>
    <w:rsid w:val="00B272C4"/>
    <w:rsid w:val="00B27F3F"/>
    <w:rsid w:val="00B30159"/>
    <w:rsid w:val="00B302F5"/>
    <w:rsid w:val="00B3137B"/>
    <w:rsid w:val="00B313E4"/>
    <w:rsid w:val="00B318CA"/>
    <w:rsid w:val="00B32249"/>
    <w:rsid w:val="00B32477"/>
    <w:rsid w:val="00B32856"/>
    <w:rsid w:val="00B32BE3"/>
    <w:rsid w:val="00B32BEC"/>
    <w:rsid w:val="00B32FC3"/>
    <w:rsid w:val="00B33156"/>
    <w:rsid w:val="00B3342E"/>
    <w:rsid w:val="00B347AC"/>
    <w:rsid w:val="00B347D1"/>
    <w:rsid w:val="00B34CF7"/>
    <w:rsid w:val="00B34FF8"/>
    <w:rsid w:val="00B350C6"/>
    <w:rsid w:val="00B35FA7"/>
    <w:rsid w:val="00B36826"/>
    <w:rsid w:val="00B36F16"/>
    <w:rsid w:val="00B3746A"/>
    <w:rsid w:val="00B3755B"/>
    <w:rsid w:val="00B40354"/>
    <w:rsid w:val="00B4063F"/>
    <w:rsid w:val="00B406A1"/>
    <w:rsid w:val="00B40811"/>
    <w:rsid w:val="00B40CE3"/>
    <w:rsid w:val="00B40E64"/>
    <w:rsid w:val="00B41390"/>
    <w:rsid w:val="00B4170E"/>
    <w:rsid w:val="00B419AD"/>
    <w:rsid w:val="00B41B00"/>
    <w:rsid w:val="00B41DFF"/>
    <w:rsid w:val="00B426F3"/>
    <w:rsid w:val="00B42780"/>
    <w:rsid w:val="00B42846"/>
    <w:rsid w:val="00B42A17"/>
    <w:rsid w:val="00B42EE4"/>
    <w:rsid w:val="00B43A6A"/>
    <w:rsid w:val="00B43CD3"/>
    <w:rsid w:val="00B43F2F"/>
    <w:rsid w:val="00B45309"/>
    <w:rsid w:val="00B4540D"/>
    <w:rsid w:val="00B45693"/>
    <w:rsid w:val="00B457D1"/>
    <w:rsid w:val="00B45A26"/>
    <w:rsid w:val="00B45DD8"/>
    <w:rsid w:val="00B460AD"/>
    <w:rsid w:val="00B46884"/>
    <w:rsid w:val="00B468D1"/>
    <w:rsid w:val="00B46EC6"/>
    <w:rsid w:val="00B47F91"/>
    <w:rsid w:val="00B50086"/>
    <w:rsid w:val="00B5038B"/>
    <w:rsid w:val="00B504D5"/>
    <w:rsid w:val="00B50791"/>
    <w:rsid w:val="00B50845"/>
    <w:rsid w:val="00B51B0D"/>
    <w:rsid w:val="00B524E6"/>
    <w:rsid w:val="00B52DA8"/>
    <w:rsid w:val="00B5380C"/>
    <w:rsid w:val="00B5388C"/>
    <w:rsid w:val="00B53979"/>
    <w:rsid w:val="00B539B2"/>
    <w:rsid w:val="00B5492E"/>
    <w:rsid w:val="00B554FD"/>
    <w:rsid w:val="00B55B63"/>
    <w:rsid w:val="00B55DFA"/>
    <w:rsid w:val="00B56926"/>
    <w:rsid w:val="00B56CB3"/>
    <w:rsid w:val="00B570CC"/>
    <w:rsid w:val="00B57337"/>
    <w:rsid w:val="00B57E71"/>
    <w:rsid w:val="00B57FD5"/>
    <w:rsid w:val="00B60630"/>
    <w:rsid w:val="00B6081F"/>
    <w:rsid w:val="00B60B0A"/>
    <w:rsid w:val="00B60FA4"/>
    <w:rsid w:val="00B614A0"/>
    <w:rsid w:val="00B616BB"/>
    <w:rsid w:val="00B61834"/>
    <w:rsid w:val="00B619A4"/>
    <w:rsid w:val="00B61A92"/>
    <w:rsid w:val="00B61AE9"/>
    <w:rsid w:val="00B61E40"/>
    <w:rsid w:val="00B61E93"/>
    <w:rsid w:val="00B621A6"/>
    <w:rsid w:val="00B62521"/>
    <w:rsid w:val="00B62AC8"/>
    <w:rsid w:val="00B62BCD"/>
    <w:rsid w:val="00B63268"/>
    <w:rsid w:val="00B6356A"/>
    <w:rsid w:val="00B646B4"/>
    <w:rsid w:val="00B64CBF"/>
    <w:rsid w:val="00B64D27"/>
    <w:rsid w:val="00B64E63"/>
    <w:rsid w:val="00B66166"/>
    <w:rsid w:val="00B66DCC"/>
    <w:rsid w:val="00B67AC4"/>
    <w:rsid w:val="00B7025F"/>
    <w:rsid w:val="00B7043C"/>
    <w:rsid w:val="00B705BB"/>
    <w:rsid w:val="00B70DD0"/>
    <w:rsid w:val="00B71059"/>
    <w:rsid w:val="00B7182E"/>
    <w:rsid w:val="00B71935"/>
    <w:rsid w:val="00B71C18"/>
    <w:rsid w:val="00B72570"/>
    <w:rsid w:val="00B72683"/>
    <w:rsid w:val="00B7330A"/>
    <w:rsid w:val="00B73A86"/>
    <w:rsid w:val="00B74AA5"/>
    <w:rsid w:val="00B74B85"/>
    <w:rsid w:val="00B74F77"/>
    <w:rsid w:val="00B753DD"/>
    <w:rsid w:val="00B7546C"/>
    <w:rsid w:val="00B75AD2"/>
    <w:rsid w:val="00B762D9"/>
    <w:rsid w:val="00B768F9"/>
    <w:rsid w:val="00B77B4F"/>
    <w:rsid w:val="00B806DC"/>
    <w:rsid w:val="00B80BFC"/>
    <w:rsid w:val="00B80F43"/>
    <w:rsid w:val="00B81401"/>
    <w:rsid w:val="00B81AA2"/>
    <w:rsid w:val="00B81B1E"/>
    <w:rsid w:val="00B81D1D"/>
    <w:rsid w:val="00B81D59"/>
    <w:rsid w:val="00B82161"/>
    <w:rsid w:val="00B8225A"/>
    <w:rsid w:val="00B822AB"/>
    <w:rsid w:val="00B82A17"/>
    <w:rsid w:val="00B82A3F"/>
    <w:rsid w:val="00B82CEC"/>
    <w:rsid w:val="00B83BDB"/>
    <w:rsid w:val="00B84542"/>
    <w:rsid w:val="00B845FA"/>
    <w:rsid w:val="00B84F58"/>
    <w:rsid w:val="00B850E2"/>
    <w:rsid w:val="00B8520B"/>
    <w:rsid w:val="00B85A75"/>
    <w:rsid w:val="00B85F16"/>
    <w:rsid w:val="00B867C9"/>
    <w:rsid w:val="00B86A72"/>
    <w:rsid w:val="00B871F8"/>
    <w:rsid w:val="00B875F7"/>
    <w:rsid w:val="00B877CF"/>
    <w:rsid w:val="00B904F4"/>
    <w:rsid w:val="00B9188C"/>
    <w:rsid w:val="00B919B7"/>
    <w:rsid w:val="00B91AA9"/>
    <w:rsid w:val="00B91B3C"/>
    <w:rsid w:val="00B92509"/>
    <w:rsid w:val="00B92673"/>
    <w:rsid w:val="00B9282A"/>
    <w:rsid w:val="00B92D56"/>
    <w:rsid w:val="00B93044"/>
    <w:rsid w:val="00B942EE"/>
    <w:rsid w:val="00B94571"/>
    <w:rsid w:val="00B949BD"/>
    <w:rsid w:val="00B95313"/>
    <w:rsid w:val="00B953A2"/>
    <w:rsid w:val="00B955D4"/>
    <w:rsid w:val="00B95DF3"/>
    <w:rsid w:val="00B95EDE"/>
    <w:rsid w:val="00B96107"/>
    <w:rsid w:val="00B96368"/>
    <w:rsid w:val="00B96382"/>
    <w:rsid w:val="00B96639"/>
    <w:rsid w:val="00B96F19"/>
    <w:rsid w:val="00B97654"/>
    <w:rsid w:val="00B97819"/>
    <w:rsid w:val="00B97C37"/>
    <w:rsid w:val="00B97FA7"/>
    <w:rsid w:val="00BA008A"/>
    <w:rsid w:val="00BA01BD"/>
    <w:rsid w:val="00BA0270"/>
    <w:rsid w:val="00BA061D"/>
    <w:rsid w:val="00BA0AC2"/>
    <w:rsid w:val="00BA0BD2"/>
    <w:rsid w:val="00BA0C11"/>
    <w:rsid w:val="00BA0DAB"/>
    <w:rsid w:val="00BA0F3A"/>
    <w:rsid w:val="00BA1870"/>
    <w:rsid w:val="00BA1F3A"/>
    <w:rsid w:val="00BA2AFA"/>
    <w:rsid w:val="00BA3802"/>
    <w:rsid w:val="00BA3930"/>
    <w:rsid w:val="00BA3BD8"/>
    <w:rsid w:val="00BA3DD1"/>
    <w:rsid w:val="00BA403D"/>
    <w:rsid w:val="00BA416E"/>
    <w:rsid w:val="00BA513A"/>
    <w:rsid w:val="00BA542F"/>
    <w:rsid w:val="00BA555D"/>
    <w:rsid w:val="00BA56AD"/>
    <w:rsid w:val="00BA619E"/>
    <w:rsid w:val="00BA64EC"/>
    <w:rsid w:val="00BA6E25"/>
    <w:rsid w:val="00BA72BF"/>
    <w:rsid w:val="00BA7318"/>
    <w:rsid w:val="00BA763B"/>
    <w:rsid w:val="00BA7AB6"/>
    <w:rsid w:val="00BB0109"/>
    <w:rsid w:val="00BB052B"/>
    <w:rsid w:val="00BB0D9C"/>
    <w:rsid w:val="00BB0FAF"/>
    <w:rsid w:val="00BB30F4"/>
    <w:rsid w:val="00BB397F"/>
    <w:rsid w:val="00BB3EAF"/>
    <w:rsid w:val="00BB4121"/>
    <w:rsid w:val="00BB466D"/>
    <w:rsid w:val="00BB4A73"/>
    <w:rsid w:val="00BB5479"/>
    <w:rsid w:val="00BB54FD"/>
    <w:rsid w:val="00BB5C0A"/>
    <w:rsid w:val="00BB5EB6"/>
    <w:rsid w:val="00BB6106"/>
    <w:rsid w:val="00BB647A"/>
    <w:rsid w:val="00BB7898"/>
    <w:rsid w:val="00BC0053"/>
    <w:rsid w:val="00BC0EC0"/>
    <w:rsid w:val="00BC1054"/>
    <w:rsid w:val="00BC109E"/>
    <w:rsid w:val="00BC1BE2"/>
    <w:rsid w:val="00BC1E6A"/>
    <w:rsid w:val="00BC251D"/>
    <w:rsid w:val="00BC258D"/>
    <w:rsid w:val="00BC262F"/>
    <w:rsid w:val="00BC26DA"/>
    <w:rsid w:val="00BC282F"/>
    <w:rsid w:val="00BC285D"/>
    <w:rsid w:val="00BC2AA1"/>
    <w:rsid w:val="00BC34EF"/>
    <w:rsid w:val="00BC370E"/>
    <w:rsid w:val="00BC3DBA"/>
    <w:rsid w:val="00BC456A"/>
    <w:rsid w:val="00BC504A"/>
    <w:rsid w:val="00BC5A86"/>
    <w:rsid w:val="00BC5CAD"/>
    <w:rsid w:val="00BC5EA8"/>
    <w:rsid w:val="00BC5EEA"/>
    <w:rsid w:val="00BC616D"/>
    <w:rsid w:val="00BC64BD"/>
    <w:rsid w:val="00BC6925"/>
    <w:rsid w:val="00BC6A28"/>
    <w:rsid w:val="00BC757F"/>
    <w:rsid w:val="00BC7840"/>
    <w:rsid w:val="00BC7E77"/>
    <w:rsid w:val="00BC7EA2"/>
    <w:rsid w:val="00BC7EE6"/>
    <w:rsid w:val="00BD0797"/>
    <w:rsid w:val="00BD096C"/>
    <w:rsid w:val="00BD0BED"/>
    <w:rsid w:val="00BD15EF"/>
    <w:rsid w:val="00BD1E0B"/>
    <w:rsid w:val="00BD202F"/>
    <w:rsid w:val="00BD212E"/>
    <w:rsid w:val="00BD24D0"/>
    <w:rsid w:val="00BD3175"/>
    <w:rsid w:val="00BD3BAE"/>
    <w:rsid w:val="00BD3CAF"/>
    <w:rsid w:val="00BD4184"/>
    <w:rsid w:val="00BD463B"/>
    <w:rsid w:val="00BD4B94"/>
    <w:rsid w:val="00BD526B"/>
    <w:rsid w:val="00BD584E"/>
    <w:rsid w:val="00BD5A79"/>
    <w:rsid w:val="00BD60A9"/>
    <w:rsid w:val="00BD68DA"/>
    <w:rsid w:val="00BD69B3"/>
    <w:rsid w:val="00BD779E"/>
    <w:rsid w:val="00BD7AE1"/>
    <w:rsid w:val="00BD7BDB"/>
    <w:rsid w:val="00BD7E0C"/>
    <w:rsid w:val="00BE0240"/>
    <w:rsid w:val="00BE02A1"/>
    <w:rsid w:val="00BE031B"/>
    <w:rsid w:val="00BE0C22"/>
    <w:rsid w:val="00BE1025"/>
    <w:rsid w:val="00BE110B"/>
    <w:rsid w:val="00BE188E"/>
    <w:rsid w:val="00BE1C1B"/>
    <w:rsid w:val="00BE244A"/>
    <w:rsid w:val="00BE25A4"/>
    <w:rsid w:val="00BE2752"/>
    <w:rsid w:val="00BE2B97"/>
    <w:rsid w:val="00BE3421"/>
    <w:rsid w:val="00BE3591"/>
    <w:rsid w:val="00BE4298"/>
    <w:rsid w:val="00BE4957"/>
    <w:rsid w:val="00BE63B0"/>
    <w:rsid w:val="00BE688B"/>
    <w:rsid w:val="00BE6ED7"/>
    <w:rsid w:val="00BE73F2"/>
    <w:rsid w:val="00BE75E8"/>
    <w:rsid w:val="00BE7A62"/>
    <w:rsid w:val="00BE7D31"/>
    <w:rsid w:val="00BE7FC4"/>
    <w:rsid w:val="00BF0306"/>
    <w:rsid w:val="00BF0CEC"/>
    <w:rsid w:val="00BF0DF5"/>
    <w:rsid w:val="00BF0F64"/>
    <w:rsid w:val="00BF138B"/>
    <w:rsid w:val="00BF1DAE"/>
    <w:rsid w:val="00BF256A"/>
    <w:rsid w:val="00BF350B"/>
    <w:rsid w:val="00BF3DFD"/>
    <w:rsid w:val="00BF3F8F"/>
    <w:rsid w:val="00BF4312"/>
    <w:rsid w:val="00BF47C9"/>
    <w:rsid w:val="00BF4AF4"/>
    <w:rsid w:val="00BF4CB2"/>
    <w:rsid w:val="00BF4D25"/>
    <w:rsid w:val="00BF4F26"/>
    <w:rsid w:val="00BF5343"/>
    <w:rsid w:val="00BF53CD"/>
    <w:rsid w:val="00BF5B61"/>
    <w:rsid w:val="00BF6030"/>
    <w:rsid w:val="00BF6981"/>
    <w:rsid w:val="00BF700B"/>
    <w:rsid w:val="00BF7079"/>
    <w:rsid w:val="00BF7213"/>
    <w:rsid w:val="00BF7A56"/>
    <w:rsid w:val="00C00168"/>
    <w:rsid w:val="00C00FC1"/>
    <w:rsid w:val="00C011A6"/>
    <w:rsid w:val="00C02078"/>
    <w:rsid w:val="00C020F5"/>
    <w:rsid w:val="00C02AE2"/>
    <w:rsid w:val="00C02D57"/>
    <w:rsid w:val="00C034EB"/>
    <w:rsid w:val="00C037DB"/>
    <w:rsid w:val="00C03B84"/>
    <w:rsid w:val="00C03D67"/>
    <w:rsid w:val="00C054DE"/>
    <w:rsid w:val="00C05E19"/>
    <w:rsid w:val="00C064D7"/>
    <w:rsid w:val="00C06A52"/>
    <w:rsid w:val="00C0742C"/>
    <w:rsid w:val="00C10451"/>
    <w:rsid w:val="00C107F9"/>
    <w:rsid w:val="00C10E63"/>
    <w:rsid w:val="00C10FE0"/>
    <w:rsid w:val="00C117DD"/>
    <w:rsid w:val="00C11A78"/>
    <w:rsid w:val="00C1238C"/>
    <w:rsid w:val="00C129D9"/>
    <w:rsid w:val="00C12A81"/>
    <w:rsid w:val="00C135EF"/>
    <w:rsid w:val="00C1370C"/>
    <w:rsid w:val="00C14991"/>
    <w:rsid w:val="00C14ABF"/>
    <w:rsid w:val="00C14CFE"/>
    <w:rsid w:val="00C14E23"/>
    <w:rsid w:val="00C14E7C"/>
    <w:rsid w:val="00C14F04"/>
    <w:rsid w:val="00C152DA"/>
    <w:rsid w:val="00C15612"/>
    <w:rsid w:val="00C15775"/>
    <w:rsid w:val="00C15D00"/>
    <w:rsid w:val="00C1647C"/>
    <w:rsid w:val="00C16A18"/>
    <w:rsid w:val="00C16E6B"/>
    <w:rsid w:val="00C17B6F"/>
    <w:rsid w:val="00C20633"/>
    <w:rsid w:val="00C210DF"/>
    <w:rsid w:val="00C2137C"/>
    <w:rsid w:val="00C2214B"/>
    <w:rsid w:val="00C22202"/>
    <w:rsid w:val="00C2244E"/>
    <w:rsid w:val="00C227E3"/>
    <w:rsid w:val="00C22818"/>
    <w:rsid w:val="00C2350C"/>
    <w:rsid w:val="00C23579"/>
    <w:rsid w:val="00C23A41"/>
    <w:rsid w:val="00C23E60"/>
    <w:rsid w:val="00C24307"/>
    <w:rsid w:val="00C2459F"/>
    <w:rsid w:val="00C247E1"/>
    <w:rsid w:val="00C24A50"/>
    <w:rsid w:val="00C24C55"/>
    <w:rsid w:val="00C24E33"/>
    <w:rsid w:val="00C24EAB"/>
    <w:rsid w:val="00C253D1"/>
    <w:rsid w:val="00C25797"/>
    <w:rsid w:val="00C25A19"/>
    <w:rsid w:val="00C25A5C"/>
    <w:rsid w:val="00C25B57"/>
    <w:rsid w:val="00C25F3C"/>
    <w:rsid w:val="00C260FE"/>
    <w:rsid w:val="00C2611E"/>
    <w:rsid w:val="00C26B8C"/>
    <w:rsid w:val="00C2732B"/>
    <w:rsid w:val="00C27610"/>
    <w:rsid w:val="00C27804"/>
    <w:rsid w:val="00C30123"/>
    <w:rsid w:val="00C30386"/>
    <w:rsid w:val="00C303A7"/>
    <w:rsid w:val="00C303C6"/>
    <w:rsid w:val="00C3082A"/>
    <w:rsid w:val="00C30B8E"/>
    <w:rsid w:val="00C30CA9"/>
    <w:rsid w:val="00C30E96"/>
    <w:rsid w:val="00C314FB"/>
    <w:rsid w:val="00C32CC1"/>
    <w:rsid w:val="00C32EDC"/>
    <w:rsid w:val="00C334DD"/>
    <w:rsid w:val="00C33734"/>
    <w:rsid w:val="00C33923"/>
    <w:rsid w:val="00C33BBF"/>
    <w:rsid w:val="00C33EBA"/>
    <w:rsid w:val="00C33F2F"/>
    <w:rsid w:val="00C3457B"/>
    <w:rsid w:val="00C3488D"/>
    <w:rsid w:val="00C34CD8"/>
    <w:rsid w:val="00C359E0"/>
    <w:rsid w:val="00C35E33"/>
    <w:rsid w:val="00C371A9"/>
    <w:rsid w:val="00C400BF"/>
    <w:rsid w:val="00C400CF"/>
    <w:rsid w:val="00C4021C"/>
    <w:rsid w:val="00C402BF"/>
    <w:rsid w:val="00C40301"/>
    <w:rsid w:val="00C40729"/>
    <w:rsid w:val="00C40857"/>
    <w:rsid w:val="00C40FB3"/>
    <w:rsid w:val="00C412C2"/>
    <w:rsid w:val="00C4234E"/>
    <w:rsid w:val="00C431E0"/>
    <w:rsid w:val="00C4419E"/>
    <w:rsid w:val="00C44453"/>
    <w:rsid w:val="00C45240"/>
    <w:rsid w:val="00C45392"/>
    <w:rsid w:val="00C458E0"/>
    <w:rsid w:val="00C46749"/>
    <w:rsid w:val="00C4699F"/>
    <w:rsid w:val="00C46E62"/>
    <w:rsid w:val="00C4783F"/>
    <w:rsid w:val="00C47D9B"/>
    <w:rsid w:val="00C47EAD"/>
    <w:rsid w:val="00C50715"/>
    <w:rsid w:val="00C5078C"/>
    <w:rsid w:val="00C50A5E"/>
    <w:rsid w:val="00C512F1"/>
    <w:rsid w:val="00C51934"/>
    <w:rsid w:val="00C51B5C"/>
    <w:rsid w:val="00C51CE5"/>
    <w:rsid w:val="00C52B1B"/>
    <w:rsid w:val="00C52B52"/>
    <w:rsid w:val="00C53A65"/>
    <w:rsid w:val="00C53D84"/>
    <w:rsid w:val="00C54067"/>
    <w:rsid w:val="00C546C5"/>
    <w:rsid w:val="00C54946"/>
    <w:rsid w:val="00C54EF3"/>
    <w:rsid w:val="00C55226"/>
    <w:rsid w:val="00C55A74"/>
    <w:rsid w:val="00C55D5C"/>
    <w:rsid w:val="00C561B7"/>
    <w:rsid w:val="00C56F54"/>
    <w:rsid w:val="00C577AF"/>
    <w:rsid w:val="00C5782D"/>
    <w:rsid w:val="00C57A48"/>
    <w:rsid w:val="00C57BCE"/>
    <w:rsid w:val="00C6003C"/>
    <w:rsid w:val="00C60292"/>
    <w:rsid w:val="00C606E1"/>
    <w:rsid w:val="00C608C1"/>
    <w:rsid w:val="00C60E45"/>
    <w:rsid w:val="00C611B2"/>
    <w:rsid w:val="00C613CF"/>
    <w:rsid w:val="00C62089"/>
    <w:rsid w:val="00C62A93"/>
    <w:rsid w:val="00C62A9B"/>
    <w:rsid w:val="00C62B0A"/>
    <w:rsid w:val="00C62E82"/>
    <w:rsid w:val="00C6301E"/>
    <w:rsid w:val="00C631B6"/>
    <w:rsid w:val="00C6350E"/>
    <w:rsid w:val="00C63F2F"/>
    <w:rsid w:val="00C6426E"/>
    <w:rsid w:val="00C642FD"/>
    <w:rsid w:val="00C64B4C"/>
    <w:rsid w:val="00C6597E"/>
    <w:rsid w:val="00C65D81"/>
    <w:rsid w:val="00C66328"/>
    <w:rsid w:val="00C66C79"/>
    <w:rsid w:val="00C67116"/>
    <w:rsid w:val="00C6727C"/>
    <w:rsid w:val="00C6736B"/>
    <w:rsid w:val="00C674F6"/>
    <w:rsid w:val="00C6771F"/>
    <w:rsid w:val="00C70038"/>
    <w:rsid w:val="00C7087A"/>
    <w:rsid w:val="00C712E1"/>
    <w:rsid w:val="00C71312"/>
    <w:rsid w:val="00C7150F"/>
    <w:rsid w:val="00C7158C"/>
    <w:rsid w:val="00C71D47"/>
    <w:rsid w:val="00C71D87"/>
    <w:rsid w:val="00C71D89"/>
    <w:rsid w:val="00C71EB2"/>
    <w:rsid w:val="00C71FC7"/>
    <w:rsid w:val="00C72014"/>
    <w:rsid w:val="00C720D4"/>
    <w:rsid w:val="00C72413"/>
    <w:rsid w:val="00C724B4"/>
    <w:rsid w:val="00C72930"/>
    <w:rsid w:val="00C72D54"/>
    <w:rsid w:val="00C735D3"/>
    <w:rsid w:val="00C737A7"/>
    <w:rsid w:val="00C73F53"/>
    <w:rsid w:val="00C7414E"/>
    <w:rsid w:val="00C7417C"/>
    <w:rsid w:val="00C741A8"/>
    <w:rsid w:val="00C741FE"/>
    <w:rsid w:val="00C74999"/>
    <w:rsid w:val="00C75198"/>
    <w:rsid w:val="00C75961"/>
    <w:rsid w:val="00C76D39"/>
    <w:rsid w:val="00C8046D"/>
    <w:rsid w:val="00C8065F"/>
    <w:rsid w:val="00C8102C"/>
    <w:rsid w:val="00C816ED"/>
    <w:rsid w:val="00C81795"/>
    <w:rsid w:val="00C81A9B"/>
    <w:rsid w:val="00C82963"/>
    <w:rsid w:val="00C82AD3"/>
    <w:rsid w:val="00C82F14"/>
    <w:rsid w:val="00C83185"/>
    <w:rsid w:val="00C8319B"/>
    <w:rsid w:val="00C83298"/>
    <w:rsid w:val="00C83753"/>
    <w:rsid w:val="00C83C13"/>
    <w:rsid w:val="00C8450F"/>
    <w:rsid w:val="00C84603"/>
    <w:rsid w:val="00C84677"/>
    <w:rsid w:val="00C84888"/>
    <w:rsid w:val="00C84922"/>
    <w:rsid w:val="00C8543D"/>
    <w:rsid w:val="00C861F2"/>
    <w:rsid w:val="00C862D9"/>
    <w:rsid w:val="00C8638E"/>
    <w:rsid w:val="00C86608"/>
    <w:rsid w:val="00C90017"/>
    <w:rsid w:val="00C9024E"/>
    <w:rsid w:val="00C902C0"/>
    <w:rsid w:val="00C90BF6"/>
    <w:rsid w:val="00C910DB"/>
    <w:rsid w:val="00C91431"/>
    <w:rsid w:val="00C919C1"/>
    <w:rsid w:val="00C91CE7"/>
    <w:rsid w:val="00C91ED3"/>
    <w:rsid w:val="00C921AB"/>
    <w:rsid w:val="00C9241C"/>
    <w:rsid w:val="00C92E71"/>
    <w:rsid w:val="00C92E8B"/>
    <w:rsid w:val="00C94B59"/>
    <w:rsid w:val="00C95616"/>
    <w:rsid w:val="00C9610A"/>
    <w:rsid w:val="00C9650E"/>
    <w:rsid w:val="00C96804"/>
    <w:rsid w:val="00C97543"/>
    <w:rsid w:val="00C9762C"/>
    <w:rsid w:val="00C9789F"/>
    <w:rsid w:val="00C97BAB"/>
    <w:rsid w:val="00C97BF1"/>
    <w:rsid w:val="00C97CBF"/>
    <w:rsid w:val="00C97F17"/>
    <w:rsid w:val="00CA0192"/>
    <w:rsid w:val="00CA0C01"/>
    <w:rsid w:val="00CA0E46"/>
    <w:rsid w:val="00CA0E70"/>
    <w:rsid w:val="00CA0F68"/>
    <w:rsid w:val="00CA0FA3"/>
    <w:rsid w:val="00CA1015"/>
    <w:rsid w:val="00CA1936"/>
    <w:rsid w:val="00CA1A01"/>
    <w:rsid w:val="00CA1C0B"/>
    <w:rsid w:val="00CA1E6F"/>
    <w:rsid w:val="00CA1F0E"/>
    <w:rsid w:val="00CA204F"/>
    <w:rsid w:val="00CA20B6"/>
    <w:rsid w:val="00CA3DCE"/>
    <w:rsid w:val="00CA457F"/>
    <w:rsid w:val="00CA4931"/>
    <w:rsid w:val="00CA5090"/>
    <w:rsid w:val="00CA5461"/>
    <w:rsid w:val="00CA547F"/>
    <w:rsid w:val="00CA68E2"/>
    <w:rsid w:val="00CA6F3A"/>
    <w:rsid w:val="00CA7CA8"/>
    <w:rsid w:val="00CA7FA0"/>
    <w:rsid w:val="00CB04A9"/>
    <w:rsid w:val="00CB0E43"/>
    <w:rsid w:val="00CB132A"/>
    <w:rsid w:val="00CB16E4"/>
    <w:rsid w:val="00CB2454"/>
    <w:rsid w:val="00CB270E"/>
    <w:rsid w:val="00CB2852"/>
    <w:rsid w:val="00CB2B05"/>
    <w:rsid w:val="00CB2BC1"/>
    <w:rsid w:val="00CB3085"/>
    <w:rsid w:val="00CB352D"/>
    <w:rsid w:val="00CB35CA"/>
    <w:rsid w:val="00CB35FD"/>
    <w:rsid w:val="00CB3AA3"/>
    <w:rsid w:val="00CB43E9"/>
    <w:rsid w:val="00CB441A"/>
    <w:rsid w:val="00CB4989"/>
    <w:rsid w:val="00CB4B00"/>
    <w:rsid w:val="00CB4ED7"/>
    <w:rsid w:val="00CB593C"/>
    <w:rsid w:val="00CB5ADD"/>
    <w:rsid w:val="00CB617D"/>
    <w:rsid w:val="00CB66C2"/>
    <w:rsid w:val="00CB676A"/>
    <w:rsid w:val="00CB6A08"/>
    <w:rsid w:val="00CB78D2"/>
    <w:rsid w:val="00CB7B4B"/>
    <w:rsid w:val="00CB7B73"/>
    <w:rsid w:val="00CC1150"/>
    <w:rsid w:val="00CC1F5B"/>
    <w:rsid w:val="00CC1FFE"/>
    <w:rsid w:val="00CC23BA"/>
    <w:rsid w:val="00CC2BC4"/>
    <w:rsid w:val="00CC332B"/>
    <w:rsid w:val="00CC3378"/>
    <w:rsid w:val="00CC33DE"/>
    <w:rsid w:val="00CC35D2"/>
    <w:rsid w:val="00CC396D"/>
    <w:rsid w:val="00CC3AFE"/>
    <w:rsid w:val="00CC3F65"/>
    <w:rsid w:val="00CC4AF3"/>
    <w:rsid w:val="00CC5299"/>
    <w:rsid w:val="00CC554C"/>
    <w:rsid w:val="00CC5AD1"/>
    <w:rsid w:val="00CC68C4"/>
    <w:rsid w:val="00CC6D29"/>
    <w:rsid w:val="00CC7A40"/>
    <w:rsid w:val="00CC7AC6"/>
    <w:rsid w:val="00CC7EC4"/>
    <w:rsid w:val="00CD00E2"/>
    <w:rsid w:val="00CD0F96"/>
    <w:rsid w:val="00CD10BB"/>
    <w:rsid w:val="00CD118D"/>
    <w:rsid w:val="00CD1278"/>
    <w:rsid w:val="00CD146E"/>
    <w:rsid w:val="00CD17E0"/>
    <w:rsid w:val="00CD1EB3"/>
    <w:rsid w:val="00CD20A8"/>
    <w:rsid w:val="00CD2338"/>
    <w:rsid w:val="00CD26A8"/>
    <w:rsid w:val="00CD2BD4"/>
    <w:rsid w:val="00CD326F"/>
    <w:rsid w:val="00CD3E9A"/>
    <w:rsid w:val="00CD3FE5"/>
    <w:rsid w:val="00CD4235"/>
    <w:rsid w:val="00CD4A0D"/>
    <w:rsid w:val="00CD5437"/>
    <w:rsid w:val="00CD54D3"/>
    <w:rsid w:val="00CD5CA9"/>
    <w:rsid w:val="00CD5DCB"/>
    <w:rsid w:val="00CD6065"/>
    <w:rsid w:val="00CD733A"/>
    <w:rsid w:val="00CD7612"/>
    <w:rsid w:val="00CD78CD"/>
    <w:rsid w:val="00CD7C71"/>
    <w:rsid w:val="00CE0D5C"/>
    <w:rsid w:val="00CE0F27"/>
    <w:rsid w:val="00CE0F78"/>
    <w:rsid w:val="00CE12DA"/>
    <w:rsid w:val="00CE1815"/>
    <w:rsid w:val="00CE19CC"/>
    <w:rsid w:val="00CE2742"/>
    <w:rsid w:val="00CE2BC3"/>
    <w:rsid w:val="00CE37AE"/>
    <w:rsid w:val="00CE37E1"/>
    <w:rsid w:val="00CE3BDC"/>
    <w:rsid w:val="00CE4726"/>
    <w:rsid w:val="00CE4D24"/>
    <w:rsid w:val="00CE53E0"/>
    <w:rsid w:val="00CE59A1"/>
    <w:rsid w:val="00CE5EE8"/>
    <w:rsid w:val="00CE6118"/>
    <w:rsid w:val="00CE640F"/>
    <w:rsid w:val="00CE749C"/>
    <w:rsid w:val="00CE7969"/>
    <w:rsid w:val="00CE7CE8"/>
    <w:rsid w:val="00CE7DB1"/>
    <w:rsid w:val="00CF0143"/>
    <w:rsid w:val="00CF0379"/>
    <w:rsid w:val="00CF060E"/>
    <w:rsid w:val="00CF07C6"/>
    <w:rsid w:val="00CF0B66"/>
    <w:rsid w:val="00CF0D5E"/>
    <w:rsid w:val="00CF10EA"/>
    <w:rsid w:val="00CF2108"/>
    <w:rsid w:val="00CF2F77"/>
    <w:rsid w:val="00CF3725"/>
    <w:rsid w:val="00CF40EB"/>
    <w:rsid w:val="00CF41EF"/>
    <w:rsid w:val="00CF4529"/>
    <w:rsid w:val="00CF493A"/>
    <w:rsid w:val="00CF4B7B"/>
    <w:rsid w:val="00CF6BBE"/>
    <w:rsid w:val="00CF7378"/>
    <w:rsid w:val="00CF774D"/>
    <w:rsid w:val="00D0081E"/>
    <w:rsid w:val="00D0163D"/>
    <w:rsid w:val="00D01907"/>
    <w:rsid w:val="00D01B71"/>
    <w:rsid w:val="00D01DBE"/>
    <w:rsid w:val="00D01F08"/>
    <w:rsid w:val="00D028CB"/>
    <w:rsid w:val="00D032BB"/>
    <w:rsid w:val="00D03600"/>
    <w:rsid w:val="00D03738"/>
    <w:rsid w:val="00D037F1"/>
    <w:rsid w:val="00D0398A"/>
    <w:rsid w:val="00D03A2A"/>
    <w:rsid w:val="00D03F46"/>
    <w:rsid w:val="00D041D1"/>
    <w:rsid w:val="00D045D6"/>
    <w:rsid w:val="00D04B18"/>
    <w:rsid w:val="00D04DC6"/>
    <w:rsid w:val="00D05273"/>
    <w:rsid w:val="00D05292"/>
    <w:rsid w:val="00D05500"/>
    <w:rsid w:val="00D05BBD"/>
    <w:rsid w:val="00D06211"/>
    <w:rsid w:val="00D06328"/>
    <w:rsid w:val="00D06AAC"/>
    <w:rsid w:val="00D07822"/>
    <w:rsid w:val="00D078F6"/>
    <w:rsid w:val="00D07FAB"/>
    <w:rsid w:val="00D10785"/>
    <w:rsid w:val="00D10872"/>
    <w:rsid w:val="00D10B26"/>
    <w:rsid w:val="00D10C8A"/>
    <w:rsid w:val="00D10D6E"/>
    <w:rsid w:val="00D121F4"/>
    <w:rsid w:val="00D123B4"/>
    <w:rsid w:val="00D128A6"/>
    <w:rsid w:val="00D128F0"/>
    <w:rsid w:val="00D12BB7"/>
    <w:rsid w:val="00D12DFE"/>
    <w:rsid w:val="00D135BE"/>
    <w:rsid w:val="00D13788"/>
    <w:rsid w:val="00D13889"/>
    <w:rsid w:val="00D13AC5"/>
    <w:rsid w:val="00D13C74"/>
    <w:rsid w:val="00D148D5"/>
    <w:rsid w:val="00D14DD2"/>
    <w:rsid w:val="00D155EF"/>
    <w:rsid w:val="00D15647"/>
    <w:rsid w:val="00D15B93"/>
    <w:rsid w:val="00D15E25"/>
    <w:rsid w:val="00D1672C"/>
    <w:rsid w:val="00D16CEE"/>
    <w:rsid w:val="00D16D31"/>
    <w:rsid w:val="00D16D49"/>
    <w:rsid w:val="00D1709D"/>
    <w:rsid w:val="00D17625"/>
    <w:rsid w:val="00D176DB"/>
    <w:rsid w:val="00D20721"/>
    <w:rsid w:val="00D20C36"/>
    <w:rsid w:val="00D20E8B"/>
    <w:rsid w:val="00D20FA9"/>
    <w:rsid w:val="00D2198C"/>
    <w:rsid w:val="00D21A5A"/>
    <w:rsid w:val="00D224DD"/>
    <w:rsid w:val="00D2265E"/>
    <w:rsid w:val="00D22F7A"/>
    <w:rsid w:val="00D23587"/>
    <w:rsid w:val="00D23A35"/>
    <w:rsid w:val="00D2497E"/>
    <w:rsid w:val="00D24AFD"/>
    <w:rsid w:val="00D24B12"/>
    <w:rsid w:val="00D258A7"/>
    <w:rsid w:val="00D25998"/>
    <w:rsid w:val="00D25C19"/>
    <w:rsid w:val="00D2686F"/>
    <w:rsid w:val="00D2698F"/>
    <w:rsid w:val="00D27626"/>
    <w:rsid w:val="00D279CB"/>
    <w:rsid w:val="00D27B26"/>
    <w:rsid w:val="00D27C28"/>
    <w:rsid w:val="00D30690"/>
    <w:rsid w:val="00D30ECA"/>
    <w:rsid w:val="00D316CD"/>
    <w:rsid w:val="00D31B2B"/>
    <w:rsid w:val="00D321A8"/>
    <w:rsid w:val="00D32359"/>
    <w:rsid w:val="00D32BA8"/>
    <w:rsid w:val="00D332E2"/>
    <w:rsid w:val="00D334BE"/>
    <w:rsid w:val="00D3356F"/>
    <w:rsid w:val="00D339A9"/>
    <w:rsid w:val="00D33AE7"/>
    <w:rsid w:val="00D33DC8"/>
    <w:rsid w:val="00D358EA"/>
    <w:rsid w:val="00D35922"/>
    <w:rsid w:val="00D35985"/>
    <w:rsid w:val="00D35CD2"/>
    <w:rsid w:val="00D35D6B"/>
    <w:rsid w:val="00D35E3E"/>
    <w:rsid w:val="00D35FDA"/>
    <w:rsid w:val="00D36034"/>
    <w:rsid w:val="00D363F4"/>
    <w:rsid w:val="00D3670F"/>
    <w:rsid w:val="00D36979"/>
    <w:rsid w:val="00D36B67"/>
    <w:rsid w:val="00D374DD"/>
    <w:rsid w:val="00D37898"/>
    <w:rsid w:val="00D4081D"/>
    <w:rsid w:val="00D415DE"/>
    <w:rsid w:val="00D417DB"/>
    <w:rsid w:val="00D42153"/>
    <w:rsid w:val="00D42489"/>
    <w:rsid w:val="00D426B1"/>
    <w:rsid w:val="00D438BA"/>
    <w:rsid w:val="00D43D6C"/>
    <w:rsid w:val="00D43E8F"/>
    <w:rsid w:val="00D44036"/>
    <w:rsid w:val="00D44D31"/>
    <w:rsid w:val="00D45260"/>
    <w:rsid w:val="00D466C9"/>
    <w:rsid w:val="00D46815"/>
    <w:rsid w:val="00D46C3C"/>
    <w:rsid w:val="00D475E1"/>
    <w:rsid w:val="00D47BCA"/>
    <w:rsid w:val="00D502F1"/>
    <w:rsid w:val="00D50650"/>
    <w:rsid w:val="00D5149E"/>
    <w:rsid w:val="00D51680"/>
    <w:rsid w:val="00D51A06"/>
    <w:rsid w:val="00D51E4C"/>
    <w:rsid w:val="00D52041"/>
    <w:rsid w:val="00D52276"/>
    <w:rsid w:val="00D522F0"/>
    <w:rsid w:val="00D5236F"/>
    <w:rsid w:val="00D52A39"/>
    <w:rsid w:val="00D52CBD"/>
    <w:rsid w:val="00D52E9C"/>
    <w:rsid w:val="00D53537"/>
    <w:rsid w:val="00D53A5B"/>
    <w:rsid w:val="00D53C58"/>
    <w:rsid w:val="00D53D52"/>
    <w:rsid w:val="00D53FBC"/>
    <w:rsid w:val="00D544C6"/>
    <w:rsid w:val="00D546E4"/>
    <w:rsid w:val="00D55045"/>
    <w:rsid w:val="00D5521F"/>
    <w:rsid w:val="00D55341"/>
    <w:rsid w:val="00D55884"/>
    <w:rsid w:val="00D55DE2"/>
    <w:rsid w:val="00D56154"/>
    <w:rsid w:val="00D56891"/>
    <w:rsid w:val="00D56E4B"/>
    <w:rsid w:val="00D57631"/>
    <w:rsid w:val="00D57A8B"/>
    <w:rsid w:val="00D602F2"/>
    <w:rsid w:val="00D606DE"/>
    <w:rsid w:val="00D608DF"/>
    <w:rsid w:val="00D611E4"/>
    <w:rsid w:val="00D614DD"/>
    <w:rsid w:val="00D61CBE"/>
    <w:rsid w:val="00D628E5"/>
    <w:rsid w:val="00D62EB4"/>
    <w:rsid w:val="00D63072"/>
    <w:rsid w:val="00D638B9"/>
    <w:rsid w:val="00D64115"/>
    <w:rsid w:val="00D6443B"/>
    <w:rsid w:val="00D64476"/>
    <w:rsid w:val="00D647D6"/>
    <w:rsid w:val="00D64879"/>
    <w:rsid w:val="00D653B2"/>
    <w:rsid w:val="00D657EA"/>
    <w:rsid w:val="00D65B63"/>
    <w:rsid w:val="00D664D8"/>
    <w:rsid w:val="00D67030"/>
    <w:rsid w:val="00D67271"/>
    <w:rsid w:val="00D703CC"/>
    <w:rsid w:val="00D704C0"/>
    <w:rsid w:val="00D709BF"/>
    <w:rsid w:val="00D71408"/>
    <w:rsid w:val="00D71620"/>
    <w:rsid w:val="00D71BCB"/>
    <w:rsid w:val="00D72363"/>
    <w:rsid w:val="00D72652"/>
    <w:rsid w:val="00D72F6D"/>
    <w:rsid w:val="00D735DA"/>
    <w:rsid w:val="00D736A3"/>
    <w:rsid w:val="00D737CD"/>
    <w:rsid w:val="00D7385D"/>
    <w:rsid w:val="00D73A53"/>
    <w:rsid w:val="00D73E40"/>
    <w:rsid w:val="00D743EC"/>
    <w:rsid w:val="00D753AB"/>
    <w:rsid w:val="00D75AED"/>
    <w:rsid w:val="00D761E8"/>
    <w:rsid w:val="00D767A5"/>
    <w:rsid w:val="00D774CE"/>
    <w:rsid w:val="00D80865"/>
    <w:rsid w:val="00D80BDA"/>
    <w:rsid w:val="00D80C39"/>
    <w:rsid w:val="00D81D3F"/>
    <w:rsid w:val="00D82103"/>
    <w:rsid w:val="00D82599"/>
    <w:rsid w:val="00D82C2C"/>
    <w:rsid w:val="00D83405"/>
    <w:rsid w:val="00D835AE"/>
    <w:rsid w:val="00D836F8"/>
    <w:rsid w:val="00D8396A"/>
    <w:rsid w:val="00D8404F"/>
    <w:rsid w:val="00D843AC"/>
    <w:rsid w:val="00D844D8"/>
    <w:rsid w:val="00D84BD4"/>
    <w:rsid w:val="00D853B5"/>
    <w:rsid w:val="00D85A33"/>
    <w:rsid w:val="00D85D7A"/>
    <w:rsid w:val="00D863B2"/>
    <w:rsid w:val="00D864BE"/>
    <w:rsid w:val="00D86516"/>
    <w:rsid w:val="00D86CE9"/>
    <w:rsid w:val="00D877EF"/>
    <w:rsid w:val="00D879AA"/>
    <w:rsid w:val="00D903DD"/>
    <w:rsid w:val="00D90917"/>
    <w:rsid w:val="00D90975"/>
    <w:rsid w:val="00D90D69"/>
    <w:rsid w:val="00D90E53"/>
    <w:rsid w:val="00D9188E"/>
    <w:rsid w:val="00D918E0"/>
    <w:rsid w:val="00D91AB3"/>
    <w:rsid w:val="00D9256E"/>
    <w:rsid w:val="00D92DE5"/>
    <w:rsid w:val="00D936C3"/>
    <w:rsid w:val="00D93753"/>
    <w:rsid w:val="00D939B5"/>
    <w:rsid w:val="00D93D11"/>
    <w:rsid w:val="00D9491C"/>
    <w:rsid w:val="00D94A1D"/>
    <w:rsid w:val="00D94AA0"/>
    <w:rsid w:val="00D94B54"/>
    <w:rsid w:val="00D95C9F"/>
    <w:rsid w:val="00D961B0"/>
    <w:rsid w:val="00D965B0"/>
    <w:rsid w:val="00D96AAB"/>
    <w:rsid w:val="00D96BD7"/>
    <w:rsid w:val="00D97B43"/>
    <w:rsid w:val="00D97FE2"/>
    <w:rsid w:val="00DA0314"/>
    <w:rsid w:val="00DA0581"/>
    <w:rsid w:val="00DA0630"/>
    <w:rsid w:val="00DA096B"/>
    <w:rsid w:val="00DA0F76"/>
    <w:rsid w:val="00DA10C2"/>
    <w:rsid w:val="00DA16F3"/>
    <w:rsid w:val="00DA1798"/>
    <w:rsid w:val="00DA17A8"/>
    <w:rsid w:val="00DA1B2E"/>
    <w:rsid w:val="00DA20E9"/>
    <w:rsid w:val="00DA24D3"/>
    <w:rsid w:val="00DA2C27"/>
    <w:rsid w:val="00DA3211"/>
    <w:rsid w:val="00DA33E9"/>
    <w:rsid w:val="00DA3A0E"/>
    <w:rsid w:val="00DA3A62"/>
    <w:rsid w:val="00DA3CF9"/>
    <w:rsid w:val="00DA40DE"/>
    <w:rsid w:val="00DA4431"/>
    <w:rsid w:val="00DA4D38"/>
    <w:rsid w:val="00DA4FCB"/>
    <w:rsid w:val="00DA5A7C"/>
    <w:rsid w:val="00DA5EBF"/>
    <w:rsid w:val="00DA625E"/>
    <w:rsid w:val="00DA6261"/>
    <w:rsid w:val="00DA680F"/>
    <w:rsid w:val="00DA6E80"/>
    <w:rsid w:val="00DA6F1B"/>
    <w:rsid w:val="00DA6F8E"/>
    <w:rsid w:val="00DA7A6B"/>
    <w:rsid w:val="00DA7D9E"/>
    <w:rsid w:val="00DA7FDB"/>
    <w:rsid w:val="00DB06B1"/>
    <w:rsid w:val="00DB0E54"/>
    <w:rsid w:val="00DB17B5"/>
    <w:rsid w:val="00DB2761"/>
    <w:rsid w:val="00DB2ACC"/>
    <w:rsid w:val="00DB368A"/>
    <w:rsid w:val="00DB48F2"/>
    <w:rsid w:val="00DB545C"/>
    <w:rsid w:val="00DB58F1"/>
    <w:rsid w:val="00DB5983"/>
    <w:rsid w:val="00DB5EB9"/>
    <w:rsid w:val="00DB64D7"/>
    <w:rsid w:val="00DB6574"/>
    <w:rsid w:val="00DB6CCA"/>
    <w:rsid w:val="00DB73BA"/>
    <w:rsid w:val="00DB7414"/>
    <w:rsid w:val="00DB75F3"/>
    <w:rsid w:val="00DB786E"/>
    <w:rsid w:val="00DB7E24"/>
    <w:rsid w:val="00DB7E69"/>
    <w:rsid w:val="00DB7F94"/>
    <w:rsid w:val="00DC05AA"/>
    <w:rsid w:val="00DC09AA"/>
    <w:rsid w:val="00DC0ECA"/>
    <w:rsid w:val="00DC138B"/>
    <w:rsid w:val="00DC1843"/>
    <w:rsid w:val="00DC18FD"/>
    <w:rsid w:val="00DC2052"/>
    <w:rsid w:val="00DC2489"/>
    <w:rsid w:val="00DC2644"/>
    <w:rsid w:val="00DC346C"/>
    <w:rsid w:val="00DC36B3"/>
    <w:rsid w:val="00DC3805"/>
    <w:rsid w:val="00DC4008"/>
    <w:rsid w:val="00DC481A"/>
    <w:rsid w:val="00DC5BA2"/>
    <w:rsid w:val="00DC716D"/>
    <w:rsid w:val="00DC726B"/>
    <w:rsid w:val="00DC7657"/>
    <w:rsid w:val="00DD0160"/>
    <w:rsid w:val="00DD0203"/>
    <w:rsid w:val="00DD0279"/>
    <w:rsid w:val="00DD0FD7"/>
    <w:rsid w:val="00DD1257"/>
    <w:rsid w:val="00DD15C5"/>
    <w:rsid w:val="00DD1821"/>
    <w:rsid w:val="00DD19D0"/>
    <w:rsid w:val="00DD253C"/>
    <w:rsid w:val="00DD2621"/>
    <w:rsid w:val="00DD2789"/>
    <w:rsid w:val="00DD2D69"/>
    <w:rsid w:val="00DD2F34"/>
    <w:rsid w:val="00DD31D1"/>
    <w:rsid w:val="00DD3517"/>
    <w:rsid w:val="00DD36E9"/>
    <w:rsid w:val="00DD37FF"/>
    <w:rsid w:val="00DD392F"/>
    <w:rsid w:val="00DD3F01"/>
    <w:rsid w:val="00DD46B2"/>
    <w:rsid w:val="00DD4FDA"/>
    <w:rsid w:val="00DD53F1"/>
    <w:rsid w:val="00DD55DA"/>
    <w:rsid w:val="00DD5CA6"/>
    <w:rsid w:val="00DD5D5D"/>
    <w:rsid w:val="00DD6272"/>
    <w:rsid w:val="00DD63D4"/>
    <w:rsid w:val="00DD679B"/>
    <w:rsid w:val="00DD7053"/>
    <w:rsid w:val="00DD7AE3"/>
    <w:rsid w:val="00DD7B94"/>
    <w:rsid w:val="00DD7C07"/>
    <w:rsid w:val="00DD7C70"/>
    <w:rsid w:val="00DE07D6"/>
    <w:rsid w:val="00DE1DF5"/>
    <w:rsid w:val="00DE1FF4"/>
    <w:rsid w:val="00DE28F4"/>
    <w:rsid w:val="00DE2C21"/>
    <w:rsid w:val="00DE2E99"/>
    <w:rsid w:val="00DE322E"/>
    <w:rsid w:val="00DE36EA"/>
    <w:rsid w:val="00DE3D91"/>
    <w:rsid w:val="00DE3EE0"/>
    <w:rsid w:val="00DE48EE"/>
    <w:rsid w:val="00DE4D57"/>
    <w:rsid w:val="00DE4DD1"/>
    <w:rsid w:val="00DE4E5F"/>
    <w:rsid w:val="00DE4FAE"/>
    <w:rsid w:val="00DE560C"/>
    <w:rsid w:val="00DE5F3D"/>
    <w:rsid w:val="00DE61EA"/>
    <w:rsid w:val="00DE64DE"/>
    <w:rsid w:val="00DE6725"/>
    <w:rsid w:val="00DE6A06"/>
    <w:rsid w:val="00DE6B65"/>
    <w:rsid w:val="00DE6FC2"/>
    <w:rsid w:val="00DE7108"/>
    <w:rsid w:val="00DE71CE"/>
    <w:rsid w:val="00DE7F2A"/>
    <w:rsid w:val="00DF025E"/>
    <w:rsid w:val="00DF0666"/>
    <w:rsid w:val="00DF1215"/>
    <w:rsid w:val="00DF1224"/>
    <w:rsid w:val="00DF1357"/>
    <w:rsid w:val="00DF1682"/>
    <w:rsid w:val="00DF1C57"/>
    <w:rsid w:val="00DF207D"/>
    <w:rsid w:val="00DF2393"/>
    <w:rsid w:val="00DF2982"/>
    <w:rsid w:val="00DF2DD8"/>
    <w:rsid w:val="00DF3018"/>
    <w:rsid w:val="00DF30D6"/>
    <w:rsid w:val="00DF3869"/>
    <w:rsid w:val="00DF393E"/>
    <w:rsid w:val="00DF408A"/>
    <w:rsid w:val="00DF4400"/>
    <w:rsid w:val="00DF4609"/>
    <w:rsid w:val="00DF4888"/>
    <w:rsid w:val="00DF48AC"/>
    <w:rsid w:val="00DF4ABC"/>
    <w:rsid w:val="00DF4CB3"/>
    <w:rsid w:val="00DF4DA8"/>
    <w:rsid w:val="00DF4F7B"/>
    <w:rsid w:val="00DF50FD"/>
    <w:rsid w:val="00DF681D"/>
    <w:rsid w:val="00DF69B9"/>
    <w:rsid w:val="00DF69DB"/>
    <w:rsid w:val="00DF6A01"/>
    <w:rsid w:val="00DF6D0F"/>
    <w:rsid w:val="00DF7485"/>
    <w:rsid w:val="00DF7B2D"/>
    <w:rsid w:val="00DF7B9C"/>
    <w:rsid w:val="00E0043D"/>
    <w:rsid w:val="00E00C2F"/>
    <w:rsid w:val="00E01AA1"/>
    <w:rsid w:val="00E028B6"/>
    <w:rsid w:val="00E041D7"/>
    <w:rsid w:val="00E04500"/>
    <w:rsid w:val="00E04FA9"/>
    <w:rsid w:val="00E05933"/>
    <w:rsid w:val="00E05DDE"/>
    <w:rsid w:val="00E05E87"/>
    <w:rsid w:val="00E06301"/>
    <w:rsid w:val="00E0633E"/>
    <w:rsid w:val="00E06BDA"/>
    <w:rsid w:val="00E06DCA"/>
    <w:rsid w:val="00E074C6"/>
    <w:rsid w:val="00E0761B"/>
    <w:rsid w:val="00E0764D"/>
    <w:rsid w:val="00E07A42"/>
    <w:rsid w:val="00E07F19"/>
    <w:rsid w:val="00E1073A"/>
    <w:rsid w:val="00E10B5E"/>
    <w:rsid w:val="00E1150F"/>
    <w:rsid w:val="00E11F86"/>
    <w:rsid w:val="00E126CF"/>
    <w:rsid w:val="00E12E6F"/>
    <w:rsid w:val="00E13C5B"/>
    <w:rsid w:val="00E13D0E"/>
    <w:rsid w:val="00E13DD6"/>
    <w:rsid w:val="00E13E5B"/>
    <w:rsid w:val="00E15084"/>
    <w:rsid w:val="00E15432"/>
    <w:rsid w:val="00E15A1A"/>
    <w:rsid w:val="00E15E3D"/>
    <w:rsid w:val="00E1613B"/>
    <w:rsid w:val="00E161C5"/>
    <w:rsid w:val="00E16AC5"/>
    <w:rsid w:val="00E16FD7"/>
    <w:rsid w:val="00E175FE"/>
    <w:rsid w:val="00E17AEB"/>
    <w:rsid w:val="00E20609"/>
    <w:rsid w:val="00E20EC4"/>
    <w:rsid w:val="00E21E26"/>
    <w:rsid w:val="00E21E2C"/>
    <w:rsid w:val="00E2204D"/>
    <w:rsid w:val="00E22221"/>
    <w:rsid w:val="00E226E0"/>
    <w:rsid w:val="00E22770"/>
    <w:rsid w:val="00E233D6"/>
    <w:rsid w:val="00E23449"/>
    <w:rsid w:val="00E23613"/>
    <w:rsid w:val="00E23772"/>
    <w:rsid w:val="00E23907"/>
    <w:rsid w:val="00E23DB7"/>
    <w:rsid w:val="00E240B7"/>
    <w:rsid w:val="00E24F8B"/>
    <w:rsid w:val="00E25797"/>
    <w:rsid w:val="00E260BF"/>
    <w:rsid w:val="00E2672D"/>
    <w:rsid w:val="00E26B21"/>
    <w:rsid w:val="00E26B44"/>
    <w:rsid w:val="00E26BAF"/>
    <w:rsid w:val="00E26BC7"/>
    <w:rsid w:val="00E26FB7"/>
    <w:rsid w:val="00E27239"/>
    <w:rsid w:val="00E30145"/>
    <w:rsid w:val="00E305F3"/>
    <w:rsid w:val="00E31044"/>
    <w:rsid w:val="00E31096"/>
    <w:rsid w:val="00E3117E"/>
    <w:rsid w:val="00E3147A"/>
    <w:rsid w:val="00E316B2"/>
    <w:rsid w:val="00E32119"/>
    <w:rsid w:val="00E33408"/>
    <w:rsid w:val="00E33810"/>
    <w:rsid w:val="00E33FAA"/>
    <w:rsid w:val="00E343F4"/>
    <w:rsid w:val="00E34C00"/>
    <w:rsid w:val="00E35597"/>
    <w:rsid w:val="00E35B0F"/>
    <w:rsid w:val="00E366B2"/>
    <w:rsid w:val="00E36D46"/>
    <w:rsid w:val="00E3706B"/>
    <w:rsid w:val="00E37210"/>
    <w:rsid w:val="00E3746B"/>
    <w:rsid w:val="00E3783B"/>
    <w:rsid w:val="00E40366"/>
    <w:rsid w:val="00E406EE"/>
    <w:rsid w:val="00E40A7F"/>
    <w:rsid w:val="00E40E6A"/>
    <w:rsid w:val="00E410D9"/>
    <w:rsid w:val="00E414E2"/>
    <w:rsid w:val="00E414E3"/>
    <w:rsid w:val="00E419D9"/>
    <w:rsid w:val="00E41EC4"/>
    <w:rsid w:val="00E42385"/>
    <w:rsid w:val="00E426F4"/>
    <w:rsid w:val="00E42833"/>
    <w:rsid w:val="00E43140"/>
    <w:rsid w:val="00E43284"/>
    <w:rsid w:val="00E43A7B"/>
    <w:rsid w:val="00E43AE3"/>
    <w:rsid w:val="00E4446C"/>
    <w:rsid w:val="00E44756"/>
    <w:rsid w:val="00E44C9A"/>
    <w:rsid w:val="00E452E7"/>
    <w:rsid w:val="00E45E44"/>
    <w:rsid w:val="00E476B2"/>
    <w:rsid w:val="00E4771C"/>
    <w:rsid w:val="00E4778F"/>
    <w:rsid w:val="00E47BC6"/>
    <w:rsid w:val="00E47D10"/>
    <w:rsid w:val="00E502E8"/>
    <w:rsid w:val="00E503F2"/>
    <w:rsid w:val="00E50C82"/>
    <w:rsid w:val="00E5169D"/>
    <w:rsid w:val="00E516D6"/>
    <w:rsid w:val="00E51C1B"/>
    <w:rsid w:val="00E51CFC"/>
    <w:rsid w:val="00E51D34"/>
    <w:rsid w:val="00E52055"/>
    <w:rsid w:val="00E523DE"/>
    <w:rsid w:val="00E524DA"/>
    <w:rsid w:val="00E52737"/>
    <w:rsid w:val="00E52879"/>
    <w:rsid w:val="00E52E44"/>
    <w:rsid w:val="00E52EED"/>
    <w:rsid w:val="00E531C7"/>
    <w:rsid w:val="00E5330F"/>
    <w:rsid w:val="00E5381B"/>
    <w:rsid w:val="00E53C4B"/>
    <w:rsid w:val="00E53F0D"/>
    <w:rsid w:val="00E53F7A"/>
    <w:rsid w:val="00E54262"/>
    <w:rsid w:val="00E545DB"/>
    <w:rsid w:val="00E547ED"/>
    <w:rsid w:val="00E54D13"/>
    <w:rsid w:val="00E54DE9"/>
    <w:rsid w:val="00E551D1"/>
    <w:rsid w:val="00E55DE4"/>
    <w:rsid w:val="00E55F53"/>
    <w:rsid w:val="00E560A6"/>
    <w:rsid w:val="00E56F5A"/>
    <w:rsid w:val="00E57768"/>
    <w:rsid w:val="00E578C0"/>
    <w:rsid w:val="00E57DD1"/>
    <w:rsid w:val="00E6022D"/>
    <w:rsid w:val="00E609B7"/>
    <w:rsid w:val="00E60BA9"/>
    <w:rsid w:val="00E61521"/>
    <w:rsid w:val="00E61A7C"/>
    <w:rsid w:val="00E62460"/>
    <w:rsid w:val="00E62963"/>
    <w:rsid w:val="00E62972"/>
    <w:rsid w:val="00E62A49"/>
    <w:rsid w:val="00E637FA"/>
    <w:rsid w:val="00E63C30"/>
    <w:rsid w:val="00E64993"/>
    <w:rsid w:val="00E64A20"/>
    <w:rsid w:val="00E64B7F"/>
    <w:rsid w:val="00E64E96"/>
    <w:rsid w:val="00E6524B"/>
    <w:rsid w:val="00E655B1"/>
    <w:rsid w:val="00E65CB8"/>
    <w:rsid w:val="00E669A1"/>
    <w:rsid w:val="00E670E1"/>
    <w:rsid w:val="00E67BCC"/>
    <w:rsid w:val="00E67EF5"/>
    <w:rsid w:val="00E70285"/>
    <w:rsid w:val="00E702AE"/>
    <w:rsid w:val="00E7107A"/>
    <w:rsid w:val="00E71BB3"/>
    <w:rsid w:val="00E72115"/>
    <w:rsid w:val="00E7306F"/>
    <w:rsid w:val="00E73658"/>
    <w:rsid w:val="00E748C2"/>
    <w:rsid w:val="00E74CC2"/>
    <w:rsid w:val="00E7580D"/>
    <w:rsid w:val="00E758F7"/>
    <w:rsid w:val="00E75DE4"/>
    <w:rsid w:val="00E762B0"/>
    <w:rsid w:val="00E76399"/>
    <w:rsid w:val="00E764D6"/>
    <w:rsid w:val="00E76541"/>
    <w:rsid w:val="00E7691C"/>
    <w:rsid w:val="00E76A3E"/>
    <w:rsid w:val="00E76B46"/>
    <w:rsid w:val="00E76B91"/>
    <w:rsid w:val="00E7768C"/>
    <w:rsid w:val="00E805BE"/>
    <w:rsid w:val="00E81383"/>
    <w:rsid w:val="00E81B99"/>
    <w:rsid w:val="00E81DF6"/>
    <w:rsid w:val="00E822ED"/>
    <w:rsid w:val="00E824BC"/>
    <w:rsid w:val="00E82894"/>
    <w:rsid w:val="00E82BC8"/>
    <w:rsid w:val="00E8367C"/>
    <w:rsid w:val="00E83F64"/>
    <w:rsid w:val="00E84390"/>
    <w:rsid w:val="00E84867"/>
    <w:rsid w:val="00E863C7"/>
    <w:rsid w:val="00E86AD5"/>
    <w:rsid w:val="00E87048"/>
    <w:rsid w:val="00E8779B"/>
    <w:rsid w:val="00E87CEF"/>
    <w:rsid w:val="00E87E17"/>
    <w:rsid w:val="00E9020F"/>
    <w:rsid w:val="00E907B4"/>
    <w:rsid w:val="00E90829"/>
    <w:rsid w:val="00E90E83"/>
    <w:rsid w:val="00E90F8F"/>
    <w:rsid w:val="00E911D0"/>
    <w:rsid w:val="00E922DC"/>
    <w:rsid w:val="00E92953"/>
    <w:rsid w:val="00E92FF9"/>
    <w:rsid w:val="00E932C4"/>
    <w:rsid w:val="00E9376E"/>
    <w:rsid w:val="00E937A2"/>
    <w:rsid w:val="00E937EF"/>
    <w:rsid w:val="00E93899"/>
    <w:rsid w:val="00E93C1F"/>
    <w:rsid w:val="00E94324"/>
    <w:rsid w:val="00E94F38"/>
    <w:rsid w:val="00E954C6"/>
    <w:rsid w:val="00E95833"/>
    <w:rsid w:val="00E9680C"/>
    <w:rsid w:val="00E96C35"/>
    <w:rsid w:val="00E97918"/>
    <w:rsid w:val="00E97AA7"/>
    <w:rsid w:val="00E97D9F"/>
    <w:rsid w:val="00EA06F3"/>
    <w:rsid w:val="00EA09BC"/>
    <w:rsid w:val="00EA115D"/>
    <w:rsid w:val="00EA1CB8"/>
    <w:rsid w:val="00EA1E9B"/>
    <w:rsid w:val="00EA20A8"/>
    <w:rsid w:val="00EA211F"/>
    <w:rsid w:val="00EA2810"/>
    <w:rsid w:val="00EA311D"/>
    <w:rsid w:val="00EA3E3D"/>
    <w:rsid w:val="00EA4319"/>
    <w:rsid w:val="00EA44AD"/>
    <w:rsid w:val="00EA4DDF"/>
    <w:rsid w:val="00EA516B"/>
    <w:rsid w:val="00EA5194"/>
    <w:rsid w:val="00EA519A"/>
    <w:rsid w:val="00EA5ACA"/>
    <w:rsid w:val="00EA5C51"/>
    <w:rsid w:val="00EA5C6A"/>
    <w:rsid w:val="00EA6C11"/>
    <w:rsid w:val="00EA6DC6"/>
    <w:rsid w:val="00EA6F97"/>
    <w:rsid w:val="00EA70C5"/>
    <w:rsid w:val="00EA7692"/>
    <w:rsid w:val="00EA781B"/>
    <w:rsid w:val="00EA79DE"/>
    <w:rsid w:val="00EA7D67"/>
    <w:rsid w:val="00EA7DF5"/>
    <w:rsid w:val="00EA7FD9"/>
    <w:rsid w:val="00EB08C3"/>
    <w:rsid w:val="00EB0CB4"/>
    <w:rsid w:val="00EB0D18"/>
    <w:rsid w:val="00EB0E76"/>
    <w:rsid w:val="00EB1306"/>
    <w:rsid w:val="00EB13D0"/>
    <w:rsid w:val="00EB1D53"/>
    <w:rsid w:val="00EB215C"/>
    <w:rsid w:val="00EB22FB"/>
    <w:rsid w:val="00EB27D6"/>
    <w:rsid w:val="00EB280A"/>
    <w:rsid w:val="00EB3548"/>
    <w:rsid w:val="00EB37B9"/>
    <w:rsid w:val="00EB387C"/>
    <w:rsid w:val="00EB3A16"/>
    <w:rsid w:val="00EB3B9D"/>
    <w:rsid w:val="00EB492D"/>
    <w:rsid w:val="00EB5725"/>
    <w:rsid w:val="00EB5CCC"/>
    <w:rsid w:val="00EB65C0"/>
    <w:rsid w:val="00EB65C8"/>
    <w:rsid w:val="00EB6845"/>
    <w:rsid w:val="00EB7F71"/>
    <w:rsid w:val="00EC05BF"/>
    <w:rsid w:val="00EC0DCA"/>
    <w:rsid w:val="00EC123B"/>
    <w:rsid w:val="00EC15EE"/>
    <w:rsid w:val="00EC2001"/>
    <w:rsid w:val="00EC230A"/>
    <w:rsid w:val="00EC2605"/>
    <w:rsid w:val="00EC2665"/>
    <w:rsid w:val="00EC2838"/>
    <w:rsid w:val="00EC2FFA"/>
    <w:rsid w:val="00EC30AC"/>
    <w:rsid w:val="00EC4279"/>
    <w:rsid w:val="00EC4AE2"/>
    <w:rsid w:val="00EC773C"/>
    <w:rsid w:val="00ED0705"/>
    <w:rsid w:val="00ED0781"/>
    <w:rsid w:val="00ED0943"/>
    <w:rsid w:val="00ED1437"/>
    <w:rsid w:val="00ED1674"/>
    <w:rsid w:val="00ED1CAA"/>
    <w:rsid w:val="00ED24A0"/>
    <w:rsid w:val="00ED27D2"/>
    <w:rsid w:val="00ED2B5A"/>
    <w:rsid w:val="00ED3202"/>
    <w:rsid w:val="00ED357C"/>
    <w:rsid w:val="00ED3CE2"/>
    <w:rsid w:val="00ED4CA8"/>
    <w:rsid w:val="00ED4E35"/>
    <w:rsid w:val="00ED4F70"/>
    <w:rsid w:val="00ED50F3"/>
    <w:rsid w:val="00ED587A"/>
    <w:rsid w:val="00ED58E4"/>
    <w:rsid w:val="00ED590E"/>
    <w:rsid w:val="00ED593B"/>
    <w:rsid w:val="00ED62B6"/>
    <w:rsid w:val="00ED683F"/>
    <w:rsid w:val="00ED696E"/>
    <w:rsid w:val="00ED6B6C"/>
    <w:rsid w:val="00ED70BC"/>
    <w:rsid w:val="00ED70F4"/>
    <w:rsid w:val="00ED7F96"/>
    <w:rsid w:val="00EE02CB"/>
    <w:rsid w:val="00EE0AD4"/>
    <w:rsid w:val="00EE0C57"/>
    <w:rsid w:val="00EE0C8A"/>
    <w:rsid w:val="00EE11D7"/>
    <w:rsid w:val="00EE1330"/>
    <w:rsid w:val="00EE1553"/>
    <w:rsid w:val="00EE22B9"/>
    <w:rsid w:val="00EE2355"/>
    <w:rsid w:val="00EE2638"/>
    <w:rsid w:val="00EE27CB"/>
    <w:rsid w:val="00EE29C6"/>
    <w:rsid w:val="00EE2AD5"/>
    <w:rsid w:val="00EE306A"/>
    <w:rsid w:val="00EE3D88"/>
    <w:rsid w:val="00EE513B"/>
    <w:rsid w:val="00EE53AD"/>
    <w:rsid w:val="00EE63A0"/>
    <w:rsid w:val="00EE663D"/>
    <w:rsid w:val="00EE66CC"/>
    <w:rsid w:val="00EE67E8"/>
    <w:rsid w:val="00EE6F6B"/>
    <w:rsid w:val="00EE7362"/>
    <w:rsid w:val="00EE73F5"/>
    <w:rsid w:val="00EE7E32"/>
    <w:rsid w:val="00EF0F66"/>
    <w:rsid w:val="00EF1435"/>
    <w:rsid w:val="00EF1FA6"/>
    <w:rsid w:val="00EF3004"/>
    <w:rsid w:val="00EF37B5"/>
    <w:rsid w:val="00EF3BEC"/>
    <w:rsid w:val="00EF3D39"/>
    <w:rsid w:val="00EF3EF3"/>
    <w:rsid w:val="00EF40E8"/>
    <w:rsid w:val="00EF51A6"/>
    <w:rsid w:val="00EF58C2"/>
    <w:rsid w:val="00EF5BEB"/>
    <w:rsid w:val="00EF5D80"/>
    <w:rsid w:val="00EF6248"/>
    <w:rsid w:val="00EF667A"/>
    <w:rsid w:val="00EF6B2D"/>
    <w:rsid w:val="00EF6FEE"/>
    <w:rsid w:val="00EF72AA"/>
    <w:rsid w:val="00EF73EE"/>
    <w:rsid w:val="00EF7E47"/>
    <w:rsid w:val="00F006A7"/>
    <w:rsid w:val="00F00F44"/>
    <w:rsid w:val="00F0203A"/>
    <w:rsid w:val="00F03463"/>
    <w:rsid w:val="00F038B9"/>
    <w:rsid w:val="00F03C7C"/>
    <w:rsid w:val="00F05BF1"/>
    <w:rsid w:val="00F06203"/>
    <w:rsid w:val="00F063DD"/>
    <w:rsid w:val="00F0679E"/>
    <w:rsid w:val="00F069DD"/>
    <w:rsid w:val="00F074E9"/>
    <w:rsid w:val="00F10F0F"/>
    <w:rsid w:val="00F11690"/>
    <w:rsid w:val="00F119ED"/>
    <w:rsid w:val="00F11AF9"/>
    <w:rsid w:val="00F11D18"/>
    <w:rsid w:val="00F12040"/>
    <w:rsid w:val="00F125B9"/>
    <w:rsid w:val="00F1262B"/>
    <w:rsid w:val="00F12E00"/>
    <w:rsid w:val="00F12F59"/>
    <w:rsid w:val="00F12F82"/>
    <w:rsid w:val="00F13229"/>
    <w:rsid w:val="00F1388B"/>
    <w:rsid w:val="00F13998"/>
    <w:rsid w:val="00F1458F"/>
    <w:rsid w:val="00F14747"/>
    <w:rsid w:val="00F14D36"/>
    <w:rsid w:val="00F14EF4"/>
    <w:rsid w:val="00F150C9"/>
    <w:rsid w:val="00F153EC"/>
    <w:rsid w:val="00F1574B"/>
    <w:rsid w:val="00F16925"/>
    <w:rsid w:val="00F17288"/>
    <w:rsid w:val="00F17A46"/>
    <w:rsid w:val="00F17BDB"/>
    <w:rsid w:val="00F17D91"/>
    <w:rsid w:val="00F20CF2"/>
    <w:rsid w:val="00F2156B"/>
    <w:rsid w:val="00F21639"/>
    <w:rsid w:val="00F2263F"/>
    <w:rsid w:val="00F22A4C"/>
    <w:rsid w:val="00F230DD"/>
    <w:rsid w:val="00F242E4"/>
    <w:rsid w:val="00F2443F"/>
    <w:rsid w:val="00F24E6E"/>
    <w:rsid w:val="00F257EE"/>
    <w:rsid w:val="00F25A2B"/>
    <w:rsid w:val="00F25B3B"/>
    <w:rsid w:val="00F25C5A"/>
    <w:rsid w:val="00F26594"/>
    <w:rsid w:val="00F26E85"/>
    <w:rsid w:val="00F27029"/>
    <w:rsid w:val="00F274BA"/>
    <w:rsid w:val="00F303D0"/>
    <w:rsid w:val="00F3073B"/>
    <w:rsid w:val="00F31176"/>
    <w:rsid w:val="00F3128F"/>
    <w:rsid w:val="00F31908"/>
    <w:rsid w:val="00F32643"/>
    <w:rsid w:val="00F32C1C"/>
    <w:rsid w:val="00F32D60"/>
    <w:rsid w:val="00F32F6C"/>
    <w:rsid w:val="00F3320E"/>
    <w:rsid w:val="00F334A3"/>
    <w:rsid w:val="00F33849"/>
    <w:rsid w:val="00F33BFA"/>
    <w:rsid w:val="00F34017"/>
    <w:rsid w:val="00F34956"/>
    <w:rsid w:val="00F34F86"/>
    <w:rsid w:val="00F3523F"/>
    <w:rsid w:val="00F3588A"/>
    <w:rsid w:val="00F35FDB"/>
    <w:rsid w:val="00F36227"/>
    <w:rsid w:val="00F363D4"/>
    <w:rsid w:val="00F364C9"/>
    <w:rsid w:val="00F3760C"/>
    <w:rsid w:val="00F37A7D"/>
    <w:rsid w:val="00F37AF9"/>
    <w:rsid w:val="00F37B32"/>
    <w:rsid w:val="00F37C59"/>
    <w:rsid w:val="00F40CD1"/>
    <w:rsid w:val="00F411F9"/>
    <w:rsid w:val="00F41439"/>
    <w:rsid w:val="00F41510"/>
    <w:rsid w:val="00F41B46"/>
    <w:rsid w:val="00F41B67"/>
    <w:rsid w:val="00F41EAD"/>
    <w:rsid w:val="00F41F60"/>
    <w:rsid w:val="00F42287"/>
    <w:rsid w:val="00F422DB"/>
    <w:rsid w:val="00F428B6"/>
    <w:rsid w:val="00F42930"/>
    <w:rsid w:val="00F43166"/>
    <w:rsid w:val="00F43269"/>
    <w:rsid w:val="00F43C91"/>
    <w:rsid w:val="00F43E90"/>
    <w:rsid w:val="00F440B1"/>
    <w:rsid w:val="00F4434F"/>
    <w:rsid w:val="00F44480"/>
    <w:rsid w:val="00F445DD"/>
    <w:rsid w:val="00F4463E"/>
    <w:rsid w:val="00F448C4"/>
    <w:rsid w:val="00F44A66"/>
    <w:rsid w:val="00F44E98"/>
    <w:rsid w:val="00F452B7"/>
    <w:rsid w:val="00F45FDC"/>
    <w:rsid w:val="00F460F4"/>
    <w:rsid w:val="00F46DC7"/>
    <w:rsid w:val="00F46FCF"/>
    <w:rsid w:val="00F46FFF"/>
    <w:rsid w:val="00F4720E"/>
    <w:rsid w:val="00F4758D"/>
    <w:rsid w:val="00F47A28"/>
    <w:rsid w:val="00F47B50"/>
    <w:rsid w:val="00F47B66"/>
    <w:rsid w:val="00F47DD2"/>
    <w:rsid w:val="00F47DDA"/>
    <w:rsid w:val="00F5014E"/>
    <w:rsid w:val="00F510F1"/>
    <w:rsid w:val="00F5110A"/>
    <w:rsid w:val="00F51133"/>
    <w:rsid w:val="00F51184"/>
    <w:rsid w:val="00F5188D"/>
    <w:rsid w:val="00F51F5A"/>
    <w:rsid w:val="00F520A6"/>
    <w:rsid w:val="00F5214A"/>
    <w:rsid w:val="00F52669"/>
    <w:rsid w:val="00F5291F"/>
    <w:rsid w:val="00F5294B"/>
    <w:rsid w:val="00F53379"/>
    <w:rsid w:val="00F53B6D"/>
    <w:rsid w:val="00F53CDE"/>
    <w:rsid w:val="00F53D1A"/>
    <w:rsid w:val="00F54801"/>
    <w:rsid w:val="00F54A49"/>
    <w:rsid w:val="00F55667"/>
    <w:rsid w:val="00F556D4"/>
    <w:rsid w:val="00F556F1"/>
    <w:rsid w:val="00F55770"/>
    <w:rsid w:val="00F56120"/>
    <w:rsid w:val="00F56B38"/>
    <w:rsid w:val="00F5708B"/>
    <w:rsid w:val="00F57851"/>
    <w:rsid w:val="00F578B9"/>
    <w:rsid w:val="00F57DC6"/>
    <w:rsid w:val="00F6058F"/>
    <w:rsid w:val="00F605A9"/>
    <w:rsid w:val="00F6068D"/>
    <w:rsid w:val="00F619F8"/>
    <w:rsid w:val="00F61E26"/>
    <w:rsid w:val="00F61FC7"/>
    <w:rsid w:val="00F62057"/>
    <w:rsid w:val="00F6249C"/>
    <w:rsid w:val="00F62A1A"/>
    <w:rsid w:val="00F6360E"/>
    <w:rsid w:val="00F638DE"/>
    <w:rsid w:val="00F648E7"/>
    <w:rsid w:val="00F64F0C"/>
    <w:rsid w:val="00F655A1"/>
    <w:rsid w:val="00F65D1B"/>
    <w:rsid w:val="00F65F63"/>
    <w:rsid w:val="00F6711D"/>
    <w:rsid w:val="00F67E00"/>
    <w:rsid w:val="00F7027D"/>
    <w:rsid w:val="00F70338"/>
    <w:rsid w:val="00F708FB"/>
    <w:rsid w:val="00F70FE7"/>
    <w:rsid w:val="00F71055"/>
    <w:rsid w:val="00F71B6B"/>
    <w:rsid w:val="00F71BC2"/>
    <w:rsid w:val="00F71E31"/>
    <w:rsid w:val="00F71FE7"/>
    <w:rsid w:val="00F720BC"/>
    <w:rsid w:val="00F72810"/>
    <w:rsid w:val="00F7294B"/>
    <w:rsid w:val="00F73290"/>
    <w:rsid w:val="00F736C4"/>
    <w:rsid w:val="00F73A39"/>
    <w:rsid w:val="00F73AD9"/>
    <w:rsid w:val="00F73C90"/>
    <w:rsid w:val="00F740CE"/>
    <w:rsid w:val="00F7455F"/>
    <w:rsid w:val="00F74764"/>
    <w:rsid w:val="00F74B3A"/>
    <w:rsid w:val="00F74C0B"/>
    <w:rsid w:val="00F74FC9"/>
    <w:rsid w:val="00F7538E"/>
    <w:rsid w:val="00F75918"/>
    <w:rsid w:val="00F75982"/>
    <w:rsid w:val="00F761BA"/>
    <w:rsid w:val="00F762F3"/>
    <w:rsid w:val="00F763E9"/>
    <w:rsid w:val="00F7687A"/>
    <w:rsid w:val="00F76ADD"/>
    <w:rsid w:val="00F76D15"/>
    <w:rsid w:val="00F76D9B"/>
    <w:rsid w:val="00F77820"/>
    <w:rsid w:val="00F77CA0"/>
    <w:rsid w:val="00F806BB"/>
    <w:rsid w:val="00F80BC1"/>
    <w:rsid w:val="00F80DA2"/>
    <w:rsid w:val="00F8143D"/>
    <w:rsid w:val="00F814E8"/>
    <w:rsid w:val="00F81D25"/>
    <w:rsid w:val="00F82CCC"/>
    <w:rsid w:val="00F82CE5"/>
    <w:rsid w:val="00F83682"/>
    <w:rsid w:val="00F83842"/>
    <w:rsid w:val="00F8434E"/>
    <w:rsid w:val="00F8545F"/>
    <w:rsid w:val="00F855D7"/>
    <w:rsid w:val="00F8574B"/>
    <w:rsid w:val="00F86615"/>
    <w:rsid w:val="00F86D25"/>
    <w:rsid w:val="00F86F4B"/>
    <w:rsid w:val="00F87031"/>
    <w:rsid w:val="00F87174"/>
    <w:rsid w:val="00F879F8"/>
    <w:rsid w:val="00F87A59"/>
    <w:rsid w:val="00F90E04"/>
    <w:rsid w:val="00F91283"/>
    <w:rsid w:val="00F91B24"/>
    <w:rsid w:val="00F92070"/>
    <w:rsid w:val="00F924CF"/>
    <w:rsid w:val="00F92636"/>
    <w:rsid w:val="00F92E3A"/>
    <w:rsid w:val="00F93489"/>
    <w:rsid w:val="00F93BE8"/>
    <w:rsid w:val="00F93C22"/>
    <w:rsid w:val="00F93D05"/>
    <w:rsid w:val="00F9406B"/>
    <w:rsid w:val="00F94085"/>
    <w:rsid w:val="00F94262"/>
    <w:rsid w:val="00F94644"/>
    <w:rsid w:val="00F9489E"/>
    <w:rsid w:val="00F94A74"/>
    <w:rsid w:val="00F9543A"/>
    <w:rsid w:val="00F95781"/>
    <w:rsid w:val="00F95A25"/>
    <w:rsid w:val="00F95B1E"/>
    <w:rsid w:val="00F95B2C"/>
    <w:rsid w:val="00F969DD"/>
    <w:rsid w:val="00F97695"/>
    <w:rsid w:val="00F97A2C"/>
    <w:rsid w:val="00F97BA5"/>
    <w:rsid w:val="00F97C05"/>
    <w:rsid w:val="00FA023F"/>
    <w:rsid w:val="00FA0402"/>
    <w:rsid w:val="00FA0524"/>
    <w:rsid w:val="00FA1550"/>
    <w:rsid w:val="00FA1F28"/>
    <w:rsid w:val="00FA2CA5"/>
    <w:rsid w:val="00FA2EEA"/>
    <w:rsid w:val="00FA2F99"/>
    <w:rsid w:val="00FA3087"/>
    <w:rsid w:val="00FA377D"/>
    <w:rsid w:val="00FA3F8E"/>
    <w:rsid w:val="00FA4A3B"/>
    <w:rsid w:val="00FA4C34"/>
    <w:rsid w:val="00FA5546"/>
    <w:rsid w:val="00FA58D9"/>
    <w:rsid w:val="00FA5AC2"/>
    <w:rsid w:val="00FA5B28"/>
    <w:rsid w:val="00FA5F6A"/>
    <w:rsid w:val="00FA616D"/>
    <w:rsid w:val="00FA655D"/>
    <w:rsid w:val="00FA6D20"/>
    <w:rsid w:val="00FA7939"/>
    <w:rsid w:val="00FB03FA"/>
    <w:rsid w:val="00FB0804"/>
    <w:rsid w:val="00FB0FC9"/>
    <w:rsid w:val="00FB1375"/>
    <w:rsid w:val="00FB1A32"/>
    <w:rsid w:val="00FB1F93"/>
    <w:rsid w:val="00FB2179"/>
    <w:rsid w:val="00FB228E"/>
    <w:rsid w:val="00FB22EB"/>
    <w:rsid w:val="00FB27A4"/>
    <w:rsid w:val="00FB453B"/>
    <w:rsid w:val="00FB4749"/>
    <w:rsid w:val="00FB4A9F"/>
    <w:rsid w:val="00FB4AD6"/>
    <w:rsid w:val="00FB5302"/>
    <w:rsid w:val="00FB59F1"/>
    <w:rsid w:val="00FB5B8A"/>
    <w:rsid w:val="00FB5D02"/>
    <w:rsid w:val="00FB61BB"/>
    <w:rsid w:val="00FB66F2"/>
    <w:rsid w:val="00FB6BF6"/>
    <w:rsid w:val="00FB703C"/>
    <w:rsid w:val="00FB777E"/>
    <w:rsid w:val="00FB7960"/>
    <w:rsid w:val="00FC062D"/>
    <w:rsid w:val="00FC072F"/>
    <w:rsid w:val="00FC1353"/>
    <w:rsid w:val="00FC15B9"/>
    <w:rsid w:val="00FC168C"/>
    <w:rsid w:val="00FC18FE"/>
    <w:rsid w:val="00FC1CA0"/>
    <w:rsid w:val="00FC2798"/>
    <w:rsid w:val="00FC282F"/>
    <w:rsid w:val="00FC2A87"/>
    <w:rsid w:val="00FC2B87"/>
    <w:rsid w:val="00FC2E34"/>
    <w:rsid w:val="00FC3273"/>
    <w:rsid w:val="00FC366E"/>
    <w:rsid w:val="00FC3B6C"/>
    <w:rsid w:val="00FC3CD3"/>
    <w:rsid w:val="00FC434C"/>
    <w:rsid w:val="00FC647E"/>
    <w:rsid w:val="00FC69A3"/>
    <w:rsid w:val="00FC7522"/>
    <w:rsid w:val="00FD044F"/>
    <w:rsid w:val="00FD04EE"/>
    <w:rsid w:val="00FD102E"/>
    <w:rsid w:val="00FD25B1"/>
    <w:rsid w:val="00FD2870"/>
    <w:rsid w:val="00FD2949"/>
    <w:rsid w:val="00FD357E"/>
    <w:rsid w:val="00FD3848"/>
    <w:rsid w:val="00FD3A9F"/>
    <w:rsid w:val="00FD3E32"/>
    <w:rsid w:val="00FD4142"/>
    <w:rsid w:val="00FD42B2"/>
    <w:rsid w:val="00FD42B8"/>
    <w:rsid w:val="00FD4D30"/>
    <w:rsid w:val="00FD59B6"/>
    <w:rsid w:val="00FD5FD5"/>
    <w:rsid w:val="00FD6003"/>
    <w:rsid w:val="00FD6402"/>
    <w:rsid w:val="00FD68AF"/>
    <w:rsid w:val="00FD68B5"/>
    <w:rsid w:val="00FD6DE5"/>
    <w:rsid w:val="00FD79A4"/>
    <w:rsid w:val="00FE1969"/>
    <w:rsid w:val="00FE19FE"/>
    <w:rsid w:val="00FE27D0"/>
    <w:rsid w:val="00FE2B74"/>
    <w:rsid w:val="00FE31B1"/>
    <w:rsid w:val="00FE3B9B"/>
    <w:rsid w:val="00FE518F"/>
    <w:rsid w:val="00FE527E"/>
    <w:rsid w:val="00FE52E7"/>
    <w:rsid w:val="00FE58A7"/>
    <w:rsid w:val="00FE6527"/>
    <w:rsid w:val="00FE66A8"/>
    <w:rsid w:val="00FE6883"/>
    <w:rsid w:val="00FE7E1C"/>
    <w:rsid w:val="00FF02A0"/>
    <w:rsid w:val="00FF03D7"/>
    <w:rsid w:val="00FF08BF"/>
    <w:rsid w:val="00FF114B"/>
    <w:rsid w:val="00FF19B2"/>
    <w:rsid w:val="00FF1EFC"/>
    <w:rsid w:val="00FF1FED"/>
    <w:rsid w:val="00FF2366"/>
    <w:rsid w:val="00FF2490"/>
    <w:rsid w:val="00FF2BAC"/>
    <w:rsid w:val="00FF2F00"/>
    <w:rsid w:val="00FF3085"/>
    <w:rsid w:val="00FF3221"/>
    <w:rsid w:val="00FF36B3"/>
    <w:rsid w:val="00FF44CE"/>
    <w:rsid w:val="00FF4606"/>
    <w:rsid w:val="00FF4DD5"/>
    <w:rsid w:val="00FF5187"/>
    <w:rsid w:val="00FF61BF"/>
    <w:rsid w:val="00FF63A3"/>
    <w:rsid w:val="00FF648B"/>
    <w:rsid w:val="00FF6514"/>
    <w:rsid w:val="00FF68F8"/>
    <w:rsid w:val="00FF6B12"/>
    <w:rsid w:val="00FF6C3F"/>
    <w:rsid w:val="00FF736D"/>
    <w:rsid w:val="00FF75C8"/>
    <w:rsid w:val="00FF7A1F"/>
    <w:rsid w:val="00FF7F27"/>
    <w:rsid w:val="29796E82"/>
    <w:rsid w:val="39A68E9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1"/>
    <o:shapelayout v:ext="edit">
      <o:idmap v:ext="edit" data="2"/>
    </o:shapelayout>
  </w:shapeDefaults>
  <w:decimalSymbol w:val="."/>
  <w:listSeparator w:val=","/>
  <w14:docId w14:val="7A811320"/>
  <w15:docId w15:val="{F713B19F-6CCA-460A-BBE0-19E005938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2A3"/>
    <w:pPr>
      <w:ind w:left="720"/>
      <w:contextualSpacing/>
    </w:pPr>
  </w:style>
  <w:style w:type="paragraph" w:styleId="Header">
    <w:name w:val="header"/>
    <w:basedOn w:val="Normal"/>
    <w:link w:val="HeaderChar"/>
    <w:uiPriority w:val="99"/>
    <w:unhideWhenUsed/>
    <w:rsid w:val="00907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A8A"/>
  </w:style>
  <w:style w:type="paragraph" w:styleId="Footer">
    <w:name w:val="footer"/>
    <w:basedOn w:val="Normal"/>
    <w:link w:val="FooterChar"/>
    <w:uiPriority w:val="99"/>
    <w:unhideWhenUsed/>
    <w:rsid w:val="00907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A8A"/>
  </w:style>
  <w:style w:type="character" w:styleId="HTMLCite">
    <w:name w:val="HTML Cite"/>
    <w:basedOn w:val="DefaultParagraphFont"/>
    <w:uiPriority w:val="99"/>
    <w:semiHidden/>
    <w:unhideWhenUsed/>
    <w:rsid w:val="00D5521F"/>
    <w:rPr>
      <w:i/>
      <w:iCs/>
    </w:rPr>
  </w:style>
  <w:style w:type="character" w:styleId="Hyperlink">
    <w:name w:val="Hyperlink"/>
    <w:basedOn w:val="DefaultParagraphFont"/>
    <w:uiPriority w:val="99"/>
    <w:unhideWhenUsed/>
    <w:rsid w:val="00D5521F"/>
    <w:rPr>
      <w:color w:val="0563C1" w:themeColor="hyperlink"/>
      <w:u w:val="single"/>
    </w:rPr>
  </w:style>
  <w:style w:type="character" w:customStyle="1" w:styleId="UnresolvedMention1">
    <w:name w:val="Unresolved Mention1"/>
    <w:basedOn w:val="DefaultParagraphFont"/>
    <w:uiPriority w:val="99"/>
    <w:semiHidden/>
    <w:unhideWhenUsed/>
    <w:rsid w:val="00D5521F"/>
    <w:rPr>
      <w:color w:val="605E5C"/>
      <w:shd w:val="clear" w:color="auto" w:fill="E1DFDD"/>
    </w:rPr>
  </w:style>
  <w:style w:type="paragraph" w:styleId="BodyText">
    <w:name w:val="Body Text"/>
    <w:basedOn w:val="Normal"/>
    <w:link w:val="BodyTextChar"/>
    <w:rsid w:val="000B3578"/>
    <w:pPr>
      <w:spacing w:after="240" w:line="240" w:lineRule="atLeast"/>
      <w:ind w:firstLine="360"/>
      <w:jc w:val="both"/>
    </w:pPr>
    <w:rPr>
      <w:rFonts w:ascii="Garamond" w:eastAsia="Times New Roman" w:hAnsi="Garamond" w:cs="Times New Roman"/>
      <w:szCs w:val="20"/>
      <w:lang w:val="en-US"/>
    </w:rPr>
  </w:style>
  <w:style w:type="character" w:customStyle="1" w:styleId="BodyTextChar">
    <w:name w:val="Body Text Char"/>
    <w:basedOn w:val="DefaultParagraphFont"/>
    <w:link w:val="BodyText"/>
    <w:rsid w:val="000B3578"/>
    <w:rPr>
      <w:rFonts w:ascii="Garamond" w:eastAsia="Times New Roman" w:hAnsi="Garamond" w:cs="Times New Roman"/>
      <w:szCs w:val="20"/>
      <w:lang w:val="en-US"/>
    </w:rPr>
  </w:style>
  <w:style w:type="table" w:styleId="TableGrid">
    <w:name w:val="Table Grid"/>
    <w:basedOn w:val="TableNormal"/>
    <w:uiPriority w:val="39"/>
    <w:rsid w:val="00722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F006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006B"/>
    <w:rPr>
      <w:rFonts w:ascii="Lucida Grande" w:hAnsi="Lucida Grande" w:cs="Lucida Grande"/>
      <w:sz w:val="18"/>
      <w:szCs w:val="18"/>
    </w:rPr>
  </w:style>
  <w:style w:type="character" w:styleId="CommentReference">
    <w:name w:val="annotation reference"/>
    <w:basedOn w:val="DefaultParagraphFont"/>
    <w:uiPriority w:val="99"/>
    <w:semiHidden/>
    <w:unhideWhenUsed/>
    <w:rsid w:val="00B646B4"/>
    <w:rPr>
      <w:sz w:val="18"/>
      <w:szCs w:val="18"/>
    </w:rPr>
  </w:style>
  <w:style w:type="paragraph" w:styleId="CommentText">
    <w:name w:val="annotation text"/>
    <w:basedOn w:val="Normal"/>
    <w:link w:val="CommentTextChar"/>
    <w:uiPriority w:val="99"/>
    <w:unhideWhenUsed/>
    <w:rsid w:val="00B646B4"/>
    <w:pPr>
      <w:spacing w:line="240" w:lineRule="auto"/>
    </w:pPr>
    <w:rPr>
      <w:sz w:val="24"/>
      <w:szCs w:val="24"/>
    </w:rPr>
  </w:style>
  <w:style w:type="character" w:customStyle="1" w:styleId="CommentTextChar">
    <w:name w:val="Comment Text Char"/>
    <w:basedOn w:val="DefaultParagraphFont"/>
    <w:link w:val="CommentText"/>
    <w:uiPriority w:val="99"/>
    <w:rsid w:val="00B646B4"/>
    <w:rPr>
      <w:sz w:val="24"/>
      <w:szCs w:val="24"/>
    </w:rPr>
  </w:style>
  <w:style w:type="paragraph" w:styleId="CommentSubject">
    <w:name w:val="annotation subject"/>
    <w:basedOn w:val="CommentText"/>
    <w:next w:val="CommentText"/>
    <w:link w:val="CommentSubjectChar"/>
    <w:uiPriority w:val="99"/>
    <w:semiHidden/>
    <w:unhideWhenUsed/>
    <w:rsid w:val="00B646B4"/>
    <w:rPr>
      <w:b/>
      <w:bCs/>
      <w:sz w:val="20"/>
      <w:szCs w:val="20"/>
    </w:rPr>
  </w:style>
  <w:style w:type="character" w:customStyle="1" w:styleId="CommentSubjectChar">
    <w:name w:val="Comment Subject Char"/>
    <w:basedOn w:val="CommentTextChar"/>
    <w:link w:val="CommentSubject"/>
    <w:uiPriority w:val="99"/>
    <w:semiHidden/>
    <w:rsid w:val="00B646B4"/>
    <w:rPr>
      <w:b/>
      <w:bCs/>
      <w:sz w:val="20"/>
      <w:szCs w:val="20"/>
    </w:rPr>
  </w:style>
  <w:style w:type="character" w:styleId="FollowedHyperlink">
    <w:name w:val="FollowedHyperlink"/>
    <w:basedOn w:val="DefaultParagraphFont"/>
    <w:uiPriority w:val="99"/>
    <w:semiHidden/>
    <w:unhideWhenUsed/>
    <w:rsid w:val="00DD37FF"/>
    <w:rPr>
      <w:color w:val="954F72" w:themeColor="followedHyperlink"/>
      <w:u w:val="single"/>
    </w:rPr>
  </w:style>
  <w:style w:type="character" w:styleId="UnresolvedMention">
    <w:name w:val="Unresolved Mention"/>
    <w:basedOn w:val="DefaultParagraphFont"/>
    <w:uiPriority w:val="99"/>
    <w:semiHidden/>
    <w:unhideWhenUsed/>
    <w:rsid w:val="00B163EF"/>
    <w:rPr>
      <w:color w:val="605E5C"/>
      <w:shd w:val="clear" w:color="auto" w:fill="E1DFDD"/>
    </w:rPr>
  </w:style>
  <w:style w:type="paragraph" w:customStyle="1" w:styleId="pf0">
    <w:name w:val="pf0"/>
    <w:basedOn w:val="Normal"/>
    <w:rsid w:val="00E863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E863C7"/>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57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lanBatt/publication/280063659_Resuscitation_Review/links/5639501808aecf1d92a9c14c/Resuscitation-Review.pdf" TargetMode="External"/><Relationship Id="rId18" Type="http://schemas.openxmlformats.org/officeDocument/2006/relationships/hyperlink" Target="https://www.academia.edu/download/45648285/Leadership_Style_PDF_2.pdf" TargetMode="External"/><Relationship Id="rId26" Type="http://schemas.openxmlformats.org/officeDocument/2006/relationships/hyperlink" Target="https://www.academia.edu/download/31920339/Leading_Organizational_Change.pdf" TargetMode="External"/><Relationship Id="rId39" Type="http://schemas.openxmlformats.org/officeDocument/2006/relationships/image" Target="media/image6.png"/><Relationship Id="rId21" Type="http://schemas.openxmlformats.org/officeDocument/2006/relationships/hyperlink" Target="https://lrhartley.com/seminars/CP-Leader_article.pdf" TargetMode="External"/><Relationship Id="rId34" Type="http://schemas.openxmlformats.org/officeDocument/2006/relationships/oleObject" Target="embeddings/oleObject1.bin"/><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qub.ac.uk/elearning/media/Media,264500,en.pdf" TargetMode="External"/><Relationship Id="rId20" Type="http://schemas.openxmlformats.org/officeDocument/2006/relationships/hyperlink" Target="https://www.researchgate.net/profile/Christopher_Soh/publication/301201939_I_dont_know/links/570bfcec08ae8883a1ffe110/I-dont-know.pdf" TargetMode="External"/><Relationship Id="rId29" Type="http://schemas.openxmlformats.org/officeDocument/2006/relationships/hyperlink" Target="https://doi.org/10.1108/0143773961014836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doi.org/10.1108/00197850610646016" TargetMode="External"/><Relationship Id="rId32" Type="http://schemas.openxmlformats.org/officeDocument/2006/relationships/image" Target="media/image2.jpeg"/><Relationship Id="rId37" Type="http://schemas.openxmlformats.org/officeDocument/2006/relationships/image" Target="media/image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allbusiness.chron.com/transactional-leadership-limitations-35903.html" TargetMode="External"/><Relationship Id="rId23" Type="http://schemas.openxmlformats.org/officeDocument/2006/relationships/hyperlink" Target="https://www.emerald.com/insight/publication/issn/0019-7858" TargetMode="External"/><Relationship Id="rId28" Type="http://schemas.openxmlformats.org/officeDocument/2006/relationships/hyperlink" Target="http://www.egyankosh.ac.in/bitstream/123456789/53765/1/Unit-7.pdf" TargetMode="External"/><Relationship Id="rId36" Type="http://schemas.openxmlformats.org/officeDocument/2006/relationships/hyperlink" Target="https://hansengeorge.blogspot.com/2011/09/maslows-hierarchy-of-needs.html" TargetMode="External"/><Relationship Id="rId10" Type="http://schemas.openxmlformats.org/officeDocument/2006/relationships/footer" Target="footer1.xml"/><Relationship Id="rId19" Type="http://schemas.openxmlformats.org/officeDocument/2006/relationships/hyperlink" Target="https://www.researchgate.net/profile/John-Edmonstone/publication/242348417_The_development_of_strategic_clinical_leadership_in_the_NHS_in_Scotland/links/54295e230cf238c6ea7db0c3/The-development-of-strategic-clinical-leadership-in-the-NHS-in-Scotland.pdf" TargetMode="External"/><Relationship Id="rId31" Type="http://schemas.openxmlformats.org/officeDocument/2006/relationships/hyperlink" Target="https://www.walesonline.co.uk/news/wales-news/patients-waiting"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bbc.com/news/uk-wales-58981230" TargetMode="External"/><Relationship Id="rId22" Type="http://schemas.openxmlformats.org/officeDocument/2006/relationships/hyperlink" Target="https://www.emerald.com/insight/search?q=Paul%20Kirkbride" TargetMode="External"/><Relationship Id="rId27" Type="http://schemas.openxmlformats.org/officeDocument/2006/relationships/hyperlink" Target="https://files.eric.ed.gov/fulltext/ED309163.pdf" TargetMode="External"/><Relationship Id="rId30" Type="http://schemas.openxmlformats.org/officeDocument/2006/relationships/hyperlink" Target="https://www.ruralcenter.org/sites/default/files/Leading%20Change.pdf" TargetMode="External"/><Relationship Id="rId35" Type="http://schemas.openxmlformats.org/officeDocument/2006/relationships/image" Target="media/image4.jpe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cholar.google.co.uk/citations?user=JjzFkTAAAAAJ&amp;hl=en&amp;oi=sra" TargetMode="External"/><Relationship Id="rId17" Type="http://schemas.openxmlformats.org/officeDocument/2006/relationships/hyperlink" Target="http://inside-inspiration.com.au/factsheets/insights-discovery-evaluator-validity-and-reliability-overview.pdf" TargetMode="External"/><Relationship Id="rId25" Type="http://schemas.openxmlformats.org/officeDocument/2006/relationships/hyperlink" Target="https://search.proquest.com/openview/6cb14479e1e5e0db2e70f2a31d62a2f5/1?pq-origsite=gscholar&amp;cbl=18750&amp;diss=y" TargetMode="External"/><Relationship Id="rId33" Type="http://schemas.openxmlformats.org/officeDocument/2006/relationships/image" Target="media/image3.emf"/><Relationship Id="rId38" Type="http://schemas.openxmlformats.org/officeDocument/2006/relationships/hyperlink" Target="https://www.business-to-you.com/hersey-blanchard-situational-leadership-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McL18</b:Tag>
    <b:SourceType>InternetSite</b:SourceType>
    <b:Guid>{890423A1-835E-44D7-8966-F8A888A498CE}</b:Guid>
    <b:Title>Maslow's Hierarchy of Needs</b:Title>
    <b:Year>2018</b:Year>
    <b:Author>
      <b:Author>
        <b:NameList>
          <b:Person>
            <b:Last>McLeold</b:Last>
            <b:First>Saul.</b:First>
          </b:Person>
        </b:NameList>
      </b:Author>
    </b:Author>
    <b:InternetSiteTitle>Simply Psychology</b:InternetSiteTitle>
    <b:YearAccessed>2019</b:YearAccessed>
    <b:MonthAccessed>September</b:MonthAccessed>
    <b:DayAccessed>22</b:DayAccessed>
    <b:URL>https://www.simplypsychology.org/maslow.html</b:URL>
    <b:RefOrder>2</b:RefOrder>
  </b:Source>
  <b:Source>
    <b:Tag>Ham19</b:Tag>
    <b:SourceType>DocumentFromInternetSite</b:SourceType>
    <b:Guid>{10D5CAE8-3A4F-422C-98B5-B6E0428B6767}</b:Guid>
    <b:Author>
      <b:Author>
        <b:NameList>
          <b:Person>
            <b:Last>Ham</b:Last>
            <b:First>Chris</b:First>
          </b:Person>
        </b:NameList>
      </b:Author>
    </b:Author>
    <b:Title>Reforming the NHS from within: Beyond hierarchy, inspection and markets</b:Title>
    <b:YearAccessed>1919</b:YearAccessed>
    <b:MonthAccessed>Aug</b:MonthAccessed>
    <b:DayAccessed>31</b:DayAccessed>
    <b:URL>https://www.kingsfund.org.uk/sites/default/files/field/field_publication_file/reforming-the-nhs-from-within-kingsfund-jun14.pdf</b:URL>
    <b:InternetSiteTitle>The King's Fund</b:InternetSiteTitle>
    <b:Year>2014</b:Year>
    <b:Month>June</b:Month>
    <b:Day>11</b:Day>
    <b:RefOrder>5</b:RefOrder>
  </b:Source>
  <b:Source>
    <b:Tag>Moo04</b:Tag>
    <b:SourceType>Book</b:SourceType>
    <b:Guid>{8A48AD51-F9CA-413E-89F9-F7EC22613219}</b:Guid>
    <b:Title>A Handbook of Reflective and Experiential Learning:Thoery and Practice</b:Title>
    <b:Year>2004</b:Year>
    <b:Author>
      <b:Author>
        <b:NameList>
          <b:Person>
            <b:Last>Moon</b:Last>
            <b:First>J.</b:First>
            <b:Middle>A.</b:Middle>
          </b:Person>
        </b:NameList>
      </b:Author>
    </b:Author>
    <b:City>London</b:City>
    <b:Publisher>Routledge Falmer</b:Publisher>
    <b:RefOrder>4</b:RefOrder>
  </b:Source>
  <b:Source>
    <b:Tag>Jos17</b:Tag>
    <b:SourceType>DocumentFromInternetSite</b:SourceType>
    <b:Guid>{194867A8-CC64-41C8-AF80-0E259D0CB3AA}</b:Guid>
    <b:Author>
      <b:Author>
        <b:NameList>
          <b:Person>
            <b:Last>McMurry</b:Last>
            <b:First>Joseph</b:First>
          </b:Person>
        </b:NameList>
      </b:Author>
    </b:Author>
    <b:Title>Situation-Based Leadership and Employee Readiness. Purdue University</b:Title>
    <b:InternetSiteTitle>Situational leadership: A Guide to Coaching Employee Performance</b:InternetSiteTitle>
    <b:Year>2017</b:Year>
    <b:Month>September</b:Month>
    <b:YearAccessed>2019</b:YearAccessed>
    <b:MonthAccessed>October</b:MonthAccessed>
    <b:DayAccessed>12</b:DayAccessed>
    <b:URL>https://mep.purdue.edu/news-folder/situational-leadership-a-guide-to-coaching-employee-performance/</b:URL>
    <b:RefOrder>3</b:RefOrder>
  </b:Source>
  <b:Source>
    <b:Tag>Dow03</b:Tag>
    <b:SourceType>BookSection</b:SourceType>
    <b:Guid>{B48B5F51-DBB6-4E9C-A7F1-57C0BEBE2397}</b:Guid>
    <b:Author>
      <b:Author>
        <b:NameList>
          <b:Person>
            <b:Last>Downey</b:Last>
            <b:First>Myles.</b:First>
          </b:Person>
        </b:NameList>
      </b:Author>
    </b:Author>
    <b:Title>Lessons from the Coach's Coach</b:Title>
    <b:BookTitle>Effective Coaching. 2nd Edition</b:BookTitle>
    <b:Year>2003</b:Year>
    <b:Publisher>Cangage Publishing</b:Publisher>
    <b:RefOrder>8</b:RefOrder>
  </b:Source>
  <b:Source>
    <b:Tag>Pub19</b:Tag>
    <b:SourceType>DocumentFromInternetSite</b:SourceType>
    <b:Guid>{7AD72BB6-7F35-4B82-866C-2286FA264270}</b:Guid>
    <b:Title>COACHING GUIDE</b:Title>
    <b:YearAccessed>2019</b:YearAccessed>
    <b:MonthAccessed>Oct</b:MonthAccessed>
    <b:DayAccessed>28</b:DayAccessed>
    <b:URL>https://docplayer.net/20888203-Coaching-guide-published-by-public-service-management-wales-welsh-government.html</b:URL>
    <b:Author>
      <b:Author>
        <b:Corporate>Public Service Management Wales</b:Corporate>
      </b:Author>
    </b:Author>
    <b:InternetSiteTitle>Welsh Government</b:InternetSiteTitle>
    <b:Year>2009</b:Year>
    <b:RefOrder>9</b:RefOrder>
  </b:Source>
</b:Sources>
</file>

<file path=customXml/itemProps1.xml><?xml version="1.0" encoding="utf-8"?>
<ds:datastoreItem xmlns:ds="http://schemas.openxmlformats.org/officeDocument/2006/customXml" ds:itemID="{4C487176-6505-3147-9DAB-43CDB351D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1494</TotalTime>
  <Pages>62</Pages>
  <Words>14736</Words>
  <Characters>83997</Characters>
  <Application>Microsoft Office Word</Application>
  <DocSecurity>0</DocSecurity>
  <Lines>699</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98536</CharactersWithSpaces>
  <SharedDoc>false</SharedDoc>
  <HLinks>
    <vt:vector size="6" baseType="variant">
      <vt:variant>
        <vt:i4>1966107</vt:i4>
      </vt:variant>
      <vt:variant>
        <vt:i4>0</vt:i4>
      </vt:variant>
      <vt:variant>
        <vt:i4>0</vt:i4>
      </vt:variant>
      <vt:variant>
        <vt:i4>5</vt:i4>
      </vt:variant>
      <vt:variant>
        <vt:lpwstr>https://hansengeorge.blogspot.com/2011/09/maslows-hierarchy-of-needs.html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dymond</dc:creator>
  <cp:keywords/>
  <dc:description/>
  <cp:lastModifiedBy>Gary Dymond</cp:lastModifiedBy>
  <cp:revision>423</cp:revision>
  <dcterms:created xsi:type="dcterms:W3CDTF">2021-11-24T17:56:00Z</dcterms:created>
  <dcterms:modified xsi:type="dcterms:W3CDTF">2021-11-26T05:44:00Z</dcterms:modified>
</cp:coreProperties>
</file>