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601659" w14:textId="77777777" w:rsidR="00460596" w:rsidRPr="002371FE" w:rsidRDefault="00460596" w:rsidP="00F55B9F">
      <w:pPr>
        <w:rPr>
          <w:rFonts w:asciiTheme="minorHAnsi" w:hAnsiTheme="minorHAnsi" w:cstheme="minorHAnsi"/>
          <w:szCs w:val="22"/>
        </w:rPr>
      </w:pPr>
    </w:p>
    <w:p w14:paraId="13462243" w14:textId="77777777" w:rsidR="00DE3283" w:rsidRPr="002371FE" w:rsidRDefault="00DE3283" w:rsidP="00F55B9F">
      <w:pPr>
        <w:rPr>
          <w:rFonts w:asciiTheme="minorHAnsi" w:hAnsiTheme="minorHAnsi" w:cstheme="minorHAnsi"/>
          <w:b/>
          <w:szCs w:val="22"/>
        </w:rPr>
      </w:pPr>
    </w:p>
    <w:p w14:paraId="3DC37584" w14:textId="6186665E" w:rsidR="006A4BF5" w:rsidRPr="002371FE" w:rsidRDefault="00537A36" w:rsidP="0045197A">
      <w:pPr>
        <w:pStyle w:val="Heading1"/>
        <w:rPr>
          <w:rFonts w:asciiTheme="minorHAnsi" w:eastAsia="Calibri" w:hAnsiTheme="minorHAnsi" w:cstheme="minorHAnsi"/>
        </w:rPr>
      </w:pPr>
      <w:bookmarkStart w:id="0" w:name="_Toc496083545"/>
      <w:r>
        <w:rPr>
          <w:rFonts w:asciiTheme="minorHAnsi" w:eastAsia="Calibri" w:hAnsiTheme="minorHAnsi" w:cstheme="minorHAnsi"/>
        </w:rPr>
        <w:t>MSc in Public health</w:t>
      </w:r>
    </w:p>
    <w:p w14:paraId="5A64745F" w14:textId="694504B4" w:rsidR="006A4BF5" w:rsidRPr="002371FE" w:rsidRDefault="001776CE" w:rsidP="0045197A">
      <w:pPr>
        <w:pStyle w:val="Heading1"/>
        <w:rPr>
          <w:rFonts w:asciiTheme="minorHAnsi" w:eastAsia="Calibri" w:hAnsiTheme="minorHAnsi" w:cstheme="minorHAnsi"/>
        </w:rPr>
      </w:pPr>
      <w:r>
        <w:rPr>
          <w:rFonts w:asciiTheme="minorHAnsi" w:eastAsia="Calibri" w:hAnsiTheme="minorHAnsi" w:cstheme="minorHAnsi"/>
        </w:rPr>
        <w:t>Group Work</w:t>
      </w:r>
    </w:p>
    <w:p w14:paraId="75D865D0" w14:textId="77777777" w:rsidR="0045197A" w:rsidRPr="002371FE" w:rsidRDefault="0045197A" w:rsidP="0045197A">
      <w:pPr>
        <w:rPr>
          <w:rFonts w:asciiTheme="minorHAnsi" w:eastAsia="Calibri" w:hAnsiTheme="minorHAnsi" w:cstheme="minorHAnsi"/>
        </w:rPr>
      </w:pPr>
    </w:p>
    <w:p w14:paraId="76CDF0F2" w14:textId="0D840289" w:rsidR="00DA09B4" w:rsidRPr="002371FE" w:rsidRDefault="00EC7254" w:rsidP="0045197A">
      <w:pPr>
        <w:pStyle w:val="Heading1"/>
        <w:rPr>
          <w:rFonts w:asciiTheme="minorHAnsi" w:eastAsia="Calibri" w:hAnsiTheme="minorHAnsi" w:cstheme="minorHAnsi"/>
        </w:rPr>
      </w:pPr>
      <w:bookmarkStart w:id="1" w:name="sess2lec2"/>
      <w:bookmarkEnd w:id="0"/>
      <w:bookmarkEnd w:id="1"/>
      <w:r w:rsidRPr="002371FE">
        <w:rPr>
          <w:rFonts w:asciiTheme="minorHAnsi" w:eastAsia="Calibri" w:hAnsiTheme="minorHAnsi" w:cstheme="minorHAnsi"/>
        </w:rPr>
        <w:t>Emotional Intelligence</w:t>
      </w:r>
      <w:r w:rsidR="001776CE">
        <w:rPr>
          <w:rFonts w:asciiTheme="minorHAnsi" w:eastAsia="Calibri" w:hAnsiTheme="minorHAnsi" w:cstheme="minorHAnsi"/>
        </w:rPr>
        <w:t xml:space="preserve"> - R</w:t>
      </w:r>
      <w:r w:rsidRPr="002371FE">
        <w:rPr>
          <w:rFonts w:asciiTheme="minorHAnsi" w:eastAsia="Calibri" w:hAnsiTheme="minorHAnsi" w:cstheme="minorHAnsi"/>
        </w:rPr>
        <w:t>eflection and ‘Training’</w:t>
      </w:r>
    </w:p>
    <w:p w14:paraId="3BA65C5E" w14:textId="42C60769" w:rsidR="00936E96" w:rsidRPr="002371FE" w:rsidRDefault="00936E96" w:rsidP="00F55B9F">
      <w:pPr>
        <w:rPr>
          <w:rFonts w:asciiTheme="minorHAnsi" w:hAnsiTheme="minorHAnsi" w:cstheme="minorHAnsi"/>
          <w:b/>
          <w:szCs w:val="22"/>
        </w:rPr>
      </w:pPr>
    </w:p>
    <w:p w14:paraId="6C0351E0" w14:textId="77777777" w:rsidR="0045197A" w:rsidRPr="002371FE" w:rsidRDefault="0045197A" w:rsidP="00695526">
      <w:pPr>
        <w:jc w:val="both"/>
        <w:rPr>
          <w:rFonts w:asciiTheme="minorHAnsi" w:hAnsiTheme="minorHAnsi" w:cstheme="minorHAnsi"/>
          <w:b/>
          <w:szCs w:val="22"/>
        </w:rPr>
      </w:pPr>
    </w:p>
    <w:p w14:paraId="64BEBC08" w14:textId="23148D9C" w:rsidR="001776CE" w:rsidRPr="002371FE" w:rsidRDefault="001776CE" w:rsidP="00F55B9F">
      <w:pPr>
        <w:rPr>
          <w:rFonts w:asciiTheme="minorHAnsi" w:hAnsiTheme="minorHAnsi" w:cstheme="minorHAnsi"/>
          <w:b/>
          <w:szCs w:val="22"/>
        </w:rPr>
      </w:pPr>
    </w:p>
    <w:p w14:paraId="2DEFBD1A" w14:textId="283AFC23" w:rsidR="0012164B" w:rsidRPr="002371FE" w:rsidRDefault="00F55B9F" w:rsidP="0045197A">
      <w:pPr>
        <w:pStyle w:val="Heading3"/>
        <w:rPr>
          <w:rFonts w:asciiTheme="minorHAnsi" w:hAnsiTheme="minorHAnsi" w:cstheme="minorHAnsi"/>
        </w:rPr>
      </w:pPr>
      <w:r w:rsidRPr="002371FE">
        <w:rPr>
          <w:rFonts w:asciiTheme="minorHAnsi" w:hAnsiTheme="minorHAnsi" w:cstheme="minorHAnsi"/>
        </w:rPr>
        <w:t>Task 1</w:t>
      </w:r>
      <w:r w:rsidR="007851EB" w:rsidRPr="002371FE">
        <w:rPr>
          <w:rFonts w:asciiTheme="minorHAnsi" w:hAnsiTheme="minorHAnsi" w:cstheme="minorHAnsi"/>
        </w:rPr>
        <w:t xml:space="preserve">: </w:t>
      </w:r>
      <w:r w:rsidR="00EC7254" w:rsidRPr="002371FE">
        <w:rPr>
          <w:rFonts w:asciiTheme="minorHAnsi" w:hAnsiTheme="minorHAnsi" w:cstheme="minorHAnsi"/>
        </w:rPr>
        <w:t>Emotional Intelligence</w:t>
      </w:r>
      <w:r w:rsidR="0012164B" w:rsidRPr="002371FE">
        <w:rPr>
          <w:rFonts w:asciiTheme="minorHAnsi" w:hAnsiTheme="minorHAnsi" w:cstheme="minorHAnsi"/>
        </w:rPr>
        <w:t xml:space="preserve"> </w:t>
      </w:r>
      <w:r w:rsidR="00EC7254" w:rsidRPr="002371FE">
        <w:rPr>
          <w:rFonts w:asciiTheme="minorHAnsi" w:hAnsiTheme="minorHAnsi" w:cstheme="minorHAnsi"/>
        </w:rPr>
        <w:t>self-</w:t>
      </w:r>
      <w:r w:rsidR="00DD49A8">
        <w:rPr>
          <w:rFonts w:asciiTheme="minorHAnsi" w:hAnsiTheme="minorHAnsi" w:cstheme="minorHAnsi"/>
        </w:rPr>
        <w:t>evaluation</w:t>
      </w:r>
      <w:r w:rsidR="00EC7254" w:rsidRPr="002371FE">
        <w:rPr>
          <w:rFonts w:asciiTheme="minorHAnsi" w:hAnsiTheme="minorHAnsi" w:cstheme="minorHAnsi"/>
        </w:rPr>
        <w:t xml:space="preserve"> </w:t>
      </w:r>
      <w:r w:rsidR="0012164B" w:rsidRPr="002371FE">
        <w:rPr>
          <w:rFonts w:asciiTheme="minorHAnsi" w:hAnsiTheme="minorHAnsi" w:cstheme="minorHAnsi"/>
        </w:rPr>
        <w:t>(5 Mins)</w:t>
      </w:r>
    </w:p>
    <w:p w14:paraId="703DE39B" w14:textId="77777777" w:rsidR="0012164B" w:rsidRPr="002371FE" w:rsidRDefault="0012164B" w:rsidP="00F55B9F">
      <w:pPr>
        <w:rPr>
          <w:rFonts w:asciiTheme="minorHAnsi" w:hAnsiTheme="minorHAnsi" w:cstheme="minorHAnsi"/>
          <w:szCs w:val="22"/>
        </w:rPr>
      </w:pPr>
    </w:p>
    <w:p w14:paraId="69F765F7" w14:textId="76429C69" w:rsidR="00697163" w:rsidRPr="002371FE" w:rsidRDefault="00DD49A8" w:rsidP="00697163">
      <w:pPr>
        <w:jc w:val="both"/>
        <w:rPr>
          <w:rFonts w:asciiTheme="minorHAnsi" w:hAnsiTheme="minorHAnsi" w:cstheme="minorHAnsi"/>
        </w:rPr>
      </w:pPr>
      <w:r>
        <w:rPr>
          <w:rFonts w:asciiTheme="minorHAnsi" w:hAnsiTheme="minorHAnsi" w:cstheme="minorHAnsi"/>
        </w:rPr>
        <w:t>Please</w:t>
      </w:r>
      <w:r w:rsidR="00EC7254" w:rsidRPr="002371FE">
        <w:rPr>
          <w:rFonts w:asciiTheme="minorHAnsi" w:hAnsiTheme="minorHAnsi" w:cstheme="minorHAnsi"/>
        </w:rPr>
        <w:t xml:space="preserve"> self-evaluate your current emotional intelligence abilities</w:t>
      </w:r>
      <w:r>
        <w:rPr>
          <w:rFonts w:asciiTheme="minorHAnsi" w:hAnsiTheme="minorHAnsi" w:cstheme="minorHAnsi"/>
        </w:rPr>
        <w:t xml:space="preserve"> and </w:t>
      </w:r>
      <w:r w:rsidR="00697163" w:rsidRPr="002371FE">
        <w:rPr>
          <w:rFonts w:asciiTheme="minorHAnsi" w:hAnsiTheme="minorHAnsi" w:cstheme="minorHAnsi"/>
        </w:rPr>
        <w:t xml:space="preserve">scores on each of the five aspects outlined by Goleman; i) Self-awareness, ii) Self-regulation, iii) Motivation, iv) Empathy and v) Social skills. </w:t>
      </w:r>
      <w:r w:rsidR="00697163" w:rsidRPr="002371FE">
        <w:rPr>
          <w:rFonts w:asciiTheme="minorHAnsi" w:hAnsiTheme="minorHAnsi" w:cstheme="minorHAnsi"/>
          <w:b/>
        </w:rPr>
        <w:t>Discuss your results in your group; Are they what you expected? What commonalities are there across the group? What would you like to work on most?</w:t>
      </w:r>
    </w:p>
    <w:p w14:paraId="490AB2A7" w14:textId="409AE22B" w:rsidR="00EC7254" w:rsidRPr="002371FE" w:rsidRDefault="00EC7254" w:rsidP="00697163">
      <w:pPr>
        <w:jc w:val="both"/>
        <w:rPr>
          <w:rFonts w:asciiTheme="minorHAnsi" w:hAnsiTheme="minorHAnsi" w:cstheme="minorHAnsi"/>
        </w:rPr>
      </w:pPr>
    </w:p>
    <w:p w14:paraId="4D93C4F2" w14:textId="6D02DA8D" w:rsidR="00BB2FBF" w:rsidRPr="002371FE" w:rsidRDefault="00BB2FBF" w:rsidP="0045197A">
      <w:pPr>
        <w:pStyle w:val="Heading3"/>
        <w:rPr>
          <w:rFonts w:asciiTheme="minorHAnsi" w:hAnsiTheme="minorHAnsi" w:cstheme="minorHAnsi"/>
        </w:rPr>
      </w:pPr>
      <w:r w:rsidRPr="002371FE">
        <w:rPr>
          <w:rFonts w:asciiTheme="minorHAnsi" w:hAnsiTheme="minorHAnsi" w:cstheme="minorHAnsi"/>
        </w:rPr>
        <w:t xml:space="preserve">Task 2: </w:t>
      </w:r>
      <w:r w:rsidR="00704069" w:rsidRPr="002371FE">
        <w:rPr>
          <w:rFonts w:asciiTheme="minorHAnsi" w:hAnsiTheme="minorHAnsi" w:cstheme="minorHAnsi"/>
        </w:rPr>
        <w:t xml:space="preserve">Introspection, your own </w:t>
      </w:r>
      <w:r w:rsidR="00697163" w:rsidRPr="002371FE">
        <w:rPr>
          <w:rFonts w:asciiTheme="minorHAnsi" w:hAnsiTheme="minorHAnsi" w:cstheme="minorHAnsi"/>
        </w:rPr>
        <w:t>emotional intelligence</w:t>
      </w:r>
      <w:r w:rsidR="00704069" w:rsidRPr="002371FE">
        <w:rPr>
          <w:rFonts w:asciiTheme="minorHAnsi" w:hAnsiTheme="minorHAnsi" w:cstheme="minorHAnsi"/>
        </w:rPr>
        <w:t xml:space="preserve"> and personal professional development</w:t>
      </w:r>
      <w:r w:rsidR="00F275EE" w:rsidRPr="002371FE">
        <w:rPr>
          <w:rFonts w:asciiTheme="minorHAnsi" w:hAnsiTheme="minorHAnsi" w:cstheme="minorHAnsi"/>
        </w:rPr>
        <w:t xml:space="preserve"> (</w:t>
      </w:r>
      <w:r w:rsidR="00B67793" w:rsidRPr="002371FE">
        <w:rPr>
          <w:rFonts w:asciiTheme="minorHAnsi" w:hAnsiTheme="minorHAnsi" w:cstheme="minorHAnsi"/>
        </w:rPr>
        <w:t>2</w:t>
      </w:r>
      <w:r w:rsidR="00C07BF8" w:rsidRPr="002371FE">
        <w:rPr>
          <w:rFonts w:asciiTheme="minorHAnsi" w:hAnsiTheme="minorHAnsi" w:cstheme="minorHAnsi"/>
        </w:rPr>
        <w:t>0</w:t>
      </w:r>
      <w:r w:rsidR="00F275EE" w:rsidRPr="002371FE">
        <w:rPr>
          <w:rFonts w:asciiTheme="minorHAnsi" w:hAnsiTheme="minorHAnsi" w:cstheme="minorHAnsi"/>
        </w:rPr>
        <w:t xml:space="preserve"> Mins)</w:t>
      </w:r>
    </w:p>
    <w:p w14:paraId="38F7471D" w14:textId="64AC04F3" w:rsidR="00BB2FBF" w:rsidRPr="002371FE" w:rsidRDefault="00BB2FBF" w:rsidP="00BB2FBF">
      <w:pPr>
        <w:rPr>
          <w:rFonts w:asciiTheme="minorHAnsi" w:hAnsiTheme="minorHAnsi" w:cstheme="minorHAnsi"/>
          <w:b/>
          <w:bCs/>
          <w:szCs w:val="22"/>
        </w:rPr>
      </w:pPr>
    </w:p>
    <w:p w14:paraId="5FE6374D" w14:textId="5619D54F" w:rsidR="00704069" w:rsidRPr="002371FE" w:rsidRDefault="0045197A" w:rsidP="0045197A">
      <w:pPr>
        <w:rPr>
          <w:rFonts w:asciiTheme="minorHAnsi" w:hAnsiTheme="minorHAnsi" w:cstheme="minorHAnsi"/>
        </w:rPr>
      </w:pPr>
      <w:r w:rsidRPr="002371FE">
        <w:rPr>
          <w:rFonts w:asciiTheme="minorHAnsi" w:hAnsiTheme="minorHAnsi" w:cstheme="minorHAnsi"/>
        </w:rPr>
        <w:t>Introspection is</w:t>
      </w:r>
      <w:r w:rsidR="00F275EE" w:rsidRPr="002371FE">
        <w:rPr>
          <w:rFonts w:asciiTheme="minorHAnsi" w:hAnsiTheme="minorHAnsi" w:cstheme="minorHAnsi"/>
        </w:rPr>
        <w:t xml:space="preserve"> defined as</w:t>
      </w:r>
      <w:r w:rsidRPr="002371FE">
        <w:rPr>
          <w:rFonts w:asciiTheme="minorHAnsi" w:hAnsiTheme="minorHAnsi" w:cstheme="minorHAnsi"/>
        </w:rPr>
        <w:t xml:space="preserve"> ‘the examination of one's own conscious thoughts and feelings’</w:t>
      </w:r>
      <w:r w:rsidR="00F275EE" w:rsidRPr="002371FE">
        <w:rPr>
          <w:rFonts w:asciiTheme="minorHAnsi" w:hAnsiTheme="minorHAnsi" w:cstheme="minorHAnsi"/>
        </w:rPr>
        <w:t xml:space="preserve"> and may form part of reflective practice as a part of your personal professional development.</w:t>
      </w:r>
    </w:p>
    <w:p w14:paraId="755CA7FD" w14:textId="77777777" w:rsidR="00704069" w:rsidRPr="002371FE" w:rsidRDefault="00704069" w:rsidP="0045197A">
      <w:pPr>
        <w:rPr>
          <w:rFonts w:asciiTheme="minorHAnsi" w:hAnsiTheme="minorHAnsi" w:cstheme="minorHAnsi"/>
        </w:rPr>
      </w:pPr>
    </w:p>
    <w:p w14:paraId="4ABB717F" w14:textId="2C0B2B65" w:rsidR="00704069" w:rsidRPr="002371FE" w:rsidRDefault="00704069" w:rsidP="00F275EE">
      <w:pPr>
        <w:pStyle w:val="Heading4"/>
        <w:jc w:val="center"/>
        <w:rPr>
          <w:rStyle w:val="Emphasis"/>
          <w:rFonts w:asciiTheme="minorHAnsi" w:hAnsiTheme="minorHAnsi" w:cstheme="minorHAnsi"/>
          <w:i/>
          <w:iCs/>
        </w:rPr>
      </w:pPr>
      <w:r w:rsidRPr="002371FE">
        <w:rPr>
          <w:rStyle w:val="Emphasis"/>
          <w:rFonts w:asciiTheme="minorHAnsi" w:hAnsiTheme="minorHAnsi" w:cstheme="minorHAnsi"/>
          <w:i/>
          <w:iCs/>
        </w:rPr>
        <w:t>Task 2A</w:t>
      </w:r>
      <w:r w:rsidR="00C07BF8" w:rsidRPr="002371FE">
        <w:rPr>
          <w:rStyle w:val="Emphasis"/>
          <w:rFonts w:asciiTheme="minorHAnsi" w:hAnsiTheme="minorHAnsi" w:cstheme="minorHAnsi"/>
          <w:i/>
          <w:iCs/>
        </w:rPr>
        <w:t xml:space="preserve"> (10</w:t>
      </w:r>
      <w:r w:rsidRPr="002371FE">
        <w:rPr>
          <w:rStyle w:val="Emphasis"/>
          <w:rFonts w:asciiTheme="minorHAnsi" w:hAnsiTheme="minorHAnsi" w:cstheme="minorHAnsi"/>
          <w:i/>
          <w:iCs/>
        </w:rPr>
        <w:t xml:space="preserve"> Mins)</w:t>
      </w:r>
    </w:p>
    <w:p w14:paraId="437A925C" w14:textId="2A490519" w:rsidR="00697163" w:rsidRPr="002371FE" w:rsidRDefault="0000648E" w:rsidP="00697163">
      <w:pPr>
        <w:rPr>
          <w:rFonts w:asciiTheme="minorHAnsi" w:hAnsiTheme="minorHAnsi" w:cstheme="minorHAnsi"/>
        </w:rPr>
      </w:pPr>
      <w:r>
        <w:rPr>
          <w:rFonts w:asciiTheme="minorHAnsi" w:hAnsiTheme="minorHAnsi" w:cstheme="minorHAnsi"/>
        </w:rPr>
        <w:t xml:space="preserve">On your own - </w:t>
      </w:r>
      <w:r w:rsidR="0045197A" w:rsidRPr="002371FE">
        <w:rPr>
          <w:rFonts w:asciiTheme="minorHAnsi" w:hAnsiTheme="minorHAnsi" w:cstheme="minorHAnsi"/>
        </w:rPr>
        <w:t>Take 5 minutes to take an introspective stance to think about</w:t>
      </w:r>
      <w:r w:rsidR="00C07BF8" w:rsidRPr="002371FE">
        <w:rPr>
          <w:rFonts w:asciiTheme="minorHAnsi" w:hAnsiTheme="minorHAnsi" w:cstheme="minorHAnsi"/>
        </w:rPr>
        <w:t xml:space="preserve"> examples of</w:t>
      </w:r>
      <w:r w:rsidR="0045197A" w:rsidRPr="002371FE">
        <w:rPr>
          <w:rFonts w:asciiTheme="minorHAnsi" w:hAnsiTheme="minorHAnsi" w:cstheme="minorHAnsi"/>
        </w:rPr>
        <w:t xml:space="preserve"> your own </w:t>
      </w:r>
      <w:r w:rsidR="00697163" w:rsidRPr="002371FE">
        <w:rPr>
          <w:rFonts w:asciiTheme="minorHAnsi" w:hAnsiTheme="minorHAnsi" w:cstheme="minorHAnsi"/>
        </w:rPr>
        <w:t>emotional intelligence</w:t>
      </w:r>
      <w:r w:rsidR="0045197A" w:rsidRPr="002371FE">
        <w:rPr>
          <w:rFonts w:asciiTheme="minorHAnsi" w:hAnsiTheme="minorHAnsi" w:cstheme="minorHAnsi"/>
        </w:rPr>
        <w:t xml:space="preserve">. </w:t>
      </w:r>
      <w:r w:rsidR="00C07BF8" w:rsidRPr="002371FE">
        <w:rPr>
          <w:rFonts w:asciiTheme="minorHAnsi" w:hAnsiTheme="minorHAnsi" w:cstheme="minorHAnsi"/>
          <w:b/>
        </w:rPr>
        <w:t>T</w:t>
      </w:r>
      <w:r w:rsidR="00C07BF8" w:rsidRPr="002371FE">
        <w:rPr>
          <w:rFonts w:asciiTheme="minorHAnsi" w:hAnsiTheme="minorHAnsi" w:cstheme="minorHAnsi"/>
        </w:rPr>
        <w:t xml:space="preserve">hink about examples maybe in your </w:t>
      </w:r>
      <w:r w:rsidR="00364495">
        <w:rPr>
          <w:rFonts w:asciiTheme="minorHAnsi" w:hAnsiTheme="minorHAnsi" w:cstheme="minorHAnsi"/>
        </w:rPr>
        <w:t>jobs</w:t>
      </w:r>
      <w:r w:rsidR="00C07BF8" w:rsidRPr="002371FE">
        <w:rPr>
          <w:rFonts w:asciiTheme="minorHAnsi" w:hAnsiTheme="minorHAnsi" w:cstheme="minorHAnsi"/>
        </w:rPr>
        <w:t xml:space="preserve"> or even in your personal life and i</w:t>
      </w:r>
      <w:r w:rsidR="00697163" w:rsidRPr="002371FE">
        <w:rPr>
          <w:rFonts w:asciiTheme="minorHAnsi" w:hAnsiTheme="minorHAnsi" w:cstheme="minorHAnsi"/>
        </w:rPr>
        <w:t>dentify</w:t>
      </w:r>
      <w:r w:rsidR="00B7735A">
        <w:rPr>
          <w:rFonts w:asciiTheme="minorHAnsi" w:hAnsiTheme="minorHAnsi" w:cstheme="minorHAnsi"/>
        </w:rPr>
        <w:t>:</w:t>
      </w:r>
    </w:p>
    <w:p w14:paraId="504DA9F7" w14:textId="58E9D7FD" w:rsidR="00697163" w:rsidRPr="002371FE" w:rsidRDefault="00697163" w:rsidP="00697163">
      <w:pPr>
        <w:pStyle w:val="ListParagraph"/>
        <w:numPr>
          <w:ilvl w:val="0"/>
          <w:numId w:val="23"/>
        </w:numPr>
        <w:ind w:left="567" w:hanging="283"/>
        <w:rPr>
          <w:rFonts w:asciiTheme="minorHAnsi" w:hAnsiTheme="minorHAnsi" w:cstheme="minorHAnsi"/>
          <w:b/>
        </w:rPr>
      </w:pPr>
      <w:r w:rsidRPr="002371FE">
        <w:rPr>
          <w:rFonts w:asciiTheme="minorHAnsi" w:hAnsiTheme="minorHAnsi" w:cstheme="minorHAnsi"/>
          <w:b/>
        </w:rPr>
        <w:t>One time you used our emotional intelligence to positively affect an outcome for another individual</w:t>
      </w:r>
      <w:r w:rsidR="00C07BF8" w:rsidRPr="002371FE">
        <w:rPr>
          <w:rFonts w:asciiTheme="minorHAnsi" w:hAnsiTheme="minorHAnsi" w:cstheme="minorHAnsi"/>
          <w:b/>
        </w:rPr>
        <w:t>.</w:t>
      </w:r>
    </w:p>
    <w:p w14:paraId="2CCBEF5E" w14:textId="77777777" w:rsidR="00C07BF8" w:rsidRPr="002371FE" w:rsidRDefault="00697163" w:rsidP="00697163">
      <w:pPr>
        <w:pStyle w:val="ListParagraph"/>
        <w:numPr>
          <w:ilvl w:val="0"/>
          <w:numId w:val="23"/>
        </w:numPr>
        <w:ind w:left="567" w:hanging="283"/>
        <w:rPr>
          <w:rFonts w:asciiTheme="minorHAnsi" w:hAnsiTheme="minorHAnsi" w:cstheme="minorHAnsi"/>
          <w:b/>
        </w:rPr>
      </w:pPr>
      <w:r w:rsidRPr="002371FE">
        <w:rPr>
          <w:rFonts w:asciiTheme="minorHAnsi" w:hAnsiTheme="minorHAnsi" w:cstheme="minorHAnsi"/>
          <w:b/>
        </w:rPr>
        <w:t xml:space="preserve">One time your emotional intelligence could have been better </w:t>
      </w:r>
      <w:r w:rsidR="00C07BF8" w:rsidRPr="002371FE">
        <w:rPr>
          <w:rFonts w:asciiTheme="minorHAnsi" w:hAnsiTheme="minorHAnsi" w:cstheme="minorHAnsi"/>
          <w:b/>
        </w:rPr>
        <w:t xml:space="preserve">which then lead to difficulty for you. </w:t>
      </w:r>
    </w:p>
    <w:p w14:paraId="4E7E3AB4" w14:textId="38F685CC" w:rsidR="00697163" w:rsidRPr="002371FE" w:rsidRDefault="00C07BF8" w:rsidP="00C07BF8">
      <w:pPr>
        <w:rPr>
          <w:rFonts w:asciiTheme="minorHAnsi" w:hAnsiTheme="minorHAnsi" w:cstheme="minorHAnsi"/>
          <w:b/>
        </w:rPr>
      </w:pPr>
      <w:r w:rsidRPr="002371FE">
        <w:rPr>
          <w:rFonts w:asciiTheme="minorHAnsi" w:hAnsiTheme="minorHAnsi" w:cstheme="minorHAnsi"/>
        </w:rPr>
        <w:t xml:space="preserve">Remember the different aspects of Goleman’s model to come up with examples. It might be times when you were </w:t>
      </w:r>
      <w:r w:rsidR="00364495" w:rsidRPr="002371FE">
        <w:rPr>
          <w:rFonts w:asciiTheme="minorHAnsi" w:hAnsiTheme="minorHAnsi" w:cstheme="minorHAnsi"/>
        </w:rPr>
        <w:t>able</w:t>
      </w:r>
      <w:r w:rsidRPr="002371FE">
        <w:rPr>
          <w:rFonts w:asciiTheme="minorHAnsi" w:hAnsiTheme="minorHAnsi" w:cstheme="minorHAnsi"/>
        </w:rPr>
        <w:t xml:space="preserve"> to identify your own emotions, change your emotional state to deal with a given scenario or even recognise em</w:t>
      </w:r>
      <w:r w:rsidR="00364495">
        <w:rPr>
          <w:rFonts w:asciiTheme="minorHAnsi" w:hAnsiTheme="minorHAnsi" w:cstheme="minorHAnsi"/>
        </w:rPr>
        <w:t>o</w:t>
      </w:r>
      <w:r w:rsidRPr="002371FE">
        <w:rPr>
          <w:rFonts w:asciiTheme="minorHAnsi" w:hAnsiTheme="minorHAnsi" w:cstheme="minorHAnsi"/>
        </w:rPr>
        <w:t>tions in others.</w:t>
      </w:r>
    </w:p>
    <w:p w14:paraId="6AE578D2" w14:textId="66994A95" w:rsidR="00704069" w:rsidRPr="002371FE" w:rsidRDefault="00704069" w:rsidP="00704069">
      <w:pPr>
        <w:rPr>
          <w:rFonts w:asciiTheme="minorHAnsi" w:hAnsiTheme="minorHAnsi" w:cstheme="minorHAnsi"/>
        </w:rPr>
      </w:pPr>
    </w:p>
    <w:p w14:paraId="132D8E4E" w14:textId="7891F569" w:rsidR="00B67793" w:rsidRPr="002371FE" w:rsidRDefault="00B67793" w:rsidP="00F275EE">
      <w:pPr>
        <w:rPr>
          <w:rFonts w:asciiTheme="minorHAnsi" w:hAnsiTheme="minorHAnsi" w:cstheme="minorHAnsi"/>
        </w:rPr>
      </w:pPr>
    </w:p>
    <w:p w14:paraId="7F92AA93" w14:textId="341C96E7" w:rsidR="00B67793" w:rsidRPr="002371FE" w:rsidRDefault="00B67793" w:rsidP="00B67793">
      <w:pPr>
        <w:pStyle w:val="Heading3"/>
        <w:rPr>
          <w:rFonts w:asciiTheme="minorHAnsi" w:hAnsiTheme="minorHAnsi" w:cstheme="minorHAnsi"/>
        </w:rPr>
      </w:pPr>
      <w:r w:rsidRPr="002371FE">
        <w:rPr>
          <w:rFonts w:asciiTheme="minorHAnsi" w:hAnsiTheme="minorHAnsi" w:cstheme="minorHAnsi"/>
        </w:rPr>
        <w:t xml:space="preserve">Task 3: </w:t>
      </w:r>
      <w:r w:rsidR="002371FE" w:rsidRPr="002371FE">
        <w:rPr>
          <w:rFonts w:asciiTheme="minorHAnsi" w:hAnsiTheme="minorHAnsi" w:cstheme="minorHAnsi"/>
        </w:rPr>
        <w:t>Emotional Intelligence</w:t>
      </w:r>
      <w:r w:rsidRPr="002371FE">
        <w:rPr>
          <w:rFonts w:asciiTheme="minorHAnsi" w:hAnsiTheme="minorHAnsi" w:cstheme="minorHAnsi"/>
        </w:rPr>
        <w:t xml:space="preserve"> in the </w:t>
      </w:r>
      <w:r w:rsidR="002371FE" w:rsidRPr="002371FE">
        <w:rPr>
          <w:rFonts w:asciiTheme="minorHAnsi" w:hAnsiTheme="minorHAnsi" w:cstheme="minorHAnsi"/>
        </w:rPr>
        <w:t>medical workplace</w:t>
      </w:r>
      <w:r w:rsidR="002371FE">
        <w:rPr>
          <w:rFonts w:asciiTheme="minorHAnsi" w:hAnsiTheme="minorHAnsi" w:cstheme="minorHAnsi"/>
        </w:rPr>
        <w:t xml:space="preserve"> (45 Mins)</w:t>
      </w:r>
    </w:p>
    <w:p w14:paraId="28DB6F37" w14:textId="6D8EE014" w:rsidR="00B67793" w:rsidRPr="002371FE" w:rsidRDefault="00B67793" w:rsidP="00F275EE">
      <w:pPr>
        <w:rPr>
          <w:rFonts w:asciiTheme="minorHAnsi" w:hAnsiTheme="minorHAnsi" w:cstheme="minorHAnsi"/>
        </w:rPr>
      </w:pPr>
    </w:p>
    <w:p w14:paraId="37720A13" w14:textId="5ABF5971" w:rsidR="008F5D8D" w:rsidRPr="002371FE" w:rsidRDefault="008F5D8D" w:rsidP="002371FE">
      <w:pPr>
        <w:jc w:val="both"/>
        <w:rPr>
          <w:rFonts w:asciiTheme="minorHAnsi" w:hAnsiTheme="minorHAnsi" w:cstheme="minorHAnsi"/>
        </w:rPr>
      </w:pPr>
      <w:r w:rsidRPr="002371FE">
        <w:rPr>
          <w:rFonts w:asciiTheme="minorHAnsi" w:hAnsiTheme="minorHAnsi" w:cstheme="minorHAnsi"/>
        </w:rPr>
        <w:t>Multiple meta-analyses have identified that Emotional Intelligence is a trait/ability which can be trained or developed</w:t>
      </w:r>
      <w:r w:rsidR="00B67793" w:rsidRPr="002371FE">
        <w:rPr>
          <w:rFonts w:asciiTheme="minorHAnsi" w:hAnsiTheme="minorHAnsi" w:cstheme="minorHAnsi"/>
        </w:rPr>
        <w:t xml:space="preserve">. </w:t>
      </w:r>
      <w:r w:rsidRPr="002371FE">
        <w:rPr>
          <w:rFonts w:asciiTheme="minorHAnsi" w:hAnsiTheme="minorHAnsi" w:cstheme="minorHAnsi"/>
        </w:rPr>
        <w:t>In Task 1 as a group, you identified those areas of EI you might want to train or develop.</w:t>
      </w:r>
      <w:r w:rsidR="002371FE" w:rsidRPr="002371FE">
        <w:rPr>
          <w:rFonts w:asciiTheme="minorHAnsi" w:hAnsiTheme="minorHAnsi" w:cstheme="minorHAnsi"/>
        </w:rPr>
        <w:t xml:space="preserve"> </w:t>
      </w:r>
      <w:r w:rsidR="002371FE">
        <w:rPr>
          <w:rFonts w:asciiTheme="minorHAnsi" w:hAnsiTheme="minorHAnsi" w:cstheme="minorHAnsi"/>
        </w:rPr>
        <w:t xml:space="preserve">One way in which to improve EI skills is to employ them in </w:t>
      </w:r>
      <w:r w:rsidR="00364495">
        <w:rPr>
          <w:rFonts w:asciiTheme="minorHAnsi" w:hAnsiTheme="minorHAnsi" w:cstheme="minorHAnsi"/>
        </w:rPr>
        <w:t>different</w:t>
      </w:r>
      <w:r w:rsidR="002371FE">
        <w:rPr>
          <w:rFonts w:asciiTheme="minorHAnsi" w:hAnsiTheme="minorHAnsi" w:cstheme="minorHAnsi"/>
        </w:rPr>
        <w:t xml:space="preserve"> scenarios. </w:t>
      </w:r>
      <w:r w:rsidR="002371FE" w:rsidRPr="002371FE">
        <w:rPr>
          <w:rFonts w:asciiTheme="minorHAnsi" w:hAnsiTheme="minorHAnsi" w:cstheme="minorHAnsi"/>
        </w:rPr>
        <w:t>You should pick one of the following scenarios within your group.</w:t>
      </w:r>
    </w:p>
    <w:p w14:paraId="3A9B5B98" w14:textId="3515975A" w:rsidR="00F34B67" w:rsidRPr="002371FE" w:rsidRDefault="00F34B67" w:rsidP="002371FE">
      <w:pPr>
        <w:jc w:val="both"/>
        <w:rPr>
          <w:rFonts w:asciiTheme="minorHAnsi" w:hAnsiTheme="minorHAnsi" w:cstheme="minorHAnsi"/>
        </w:rPr>
      </w:pPr>
    </w:p>
    <w:p w14:paraId="185C18E3" w14:textId="562BA7C2" w:rsidR="00F34B67" w:rsidRPr="002371FE" w:rsidRDefault="00F34B67" w:rsidP="002371FE">
      <w:pPr>
        <w:ind w:left="720"/>
        <w:jc w:val="both"/>
        <w:rPr>
          <w:rFonts w:asciiTheme="minorHAnsi" w:hAnsiTheme="minorHAnsi" w:cstheme="minorHAnsi"/>
        </w:rPr>
      </w:pPr>
      <w:r w:rsidRPr="002371FE">
        <w:rPr>
          <w:rFonts w:asciiTheme="minorHAnsi" w:hAnsiTheme="minorHAnsi" w:cstheme="minorHAnsi"/>
          <w:b/>
        </w:rPr>
        <w:t>(</w:t>
      </w:r>
      <w:r w:rsidR="002371FE" w:rsidRPr="002371FE">
        <w:rPr>
          <w:rFonts w:asciiTheme="minorHAnsi" w:hAnsiTheme="minorHAnsi" w:cstheme="minorHAnsi"/>
          <w:b/>
        </w:rPr>
        <w:t xml:space="preserve">Scenario </w:t>
      </w:r>
      <w:r w:rsidRPr="002371FE">
        <w:rPr>
          <w:rFonts w:asciiTheme="minorHAnsi" w:hAnsiTheme="minorHAnsi" w:cstheme="minorHAnsi"/>
          <w:b/>
        </w:rPr>
        <w:t>1)</w:t>
      </w:r>
      <w:r w:rsidRPr="002371FE">
        <w:rPr>
          <w:rFonts w:asciiTheme="minorHAnsi" w:hAnsiTheme="minorHAnsi" w:cstheme="minorHAnsi"/>
        </w:rPr>
        <w:tab/>
        <w:t xml:space="preserve">You are </w:t>
      </w:r>
      <w:r w:rsidR="00AE62BC" w:rsidRPr="002371FE">
        <w:rPr>
          <w:rFonts w:asciiTheme="minorHAnsi" w:hAnsiTheme="minorHAnsi" w:cstheme="minorHAnsi"/>
        </w:rPr>
        <w:t>a consultant</w:t>
      </w:r>
      <w:r w:rsidRPr="002371FE">
        <w:rPr>
          <w:rFonts w:asciiTheme="minorHAnsi" w:hAnsiTheme="minorHAnsi" w:cstheme="minorHAnsi"/>
        </w:rPr>
        <w:t xml:space="preserve"> working in the </w:t>
      </w:r>
      <w:r w:rsidR="00AE62BC" w:rsidRPr="002371FE">
        <w:rPr>
          <w:rFonts w:asciiTheme="minorHAnsi" w:hAnsiTheme="minorHAnsi" w:cstheme="minorHAnsi"/>
        </w:rPr>
        <w:t>accident and emergency</w:t>
      </w:r>
      <w:r w:rsidRPr="002371FE">
        <w:rPr>
          <w:rFonts w:asciiTheme="minorHAnsi" w:hAnsiTheme="minorHAnsi" w:cstheme="minorHAnsi"/>
        </w:rPr>
        <w:t xml:space="preserve"> ward. There is a sudden rush of 18 patients into the </w:t>
      </w:r>
      <w:r w:rsidR="00AE62BC" w:rsidRPr="002371FE">
        <w:rPr>
          <w:rFonts w:asciiTheme="minorHAnsi" w:hAnsiTheme="minorHAnsi" w:cstheme="minorHAnsi"/>
        </w:rPr>
        <w:t>A&amp;E</w:t>
      </w:r>
      <w:r w:rsidRPr="002371FE">
        <w:rPr>
          <w:rFonts w:asciiTheme="minorHAnsi" w:hAnsiTheme="minorHAnsi" w:cstheme="minorHAnsi"/>
        </w:rPr>
        <w:t xml:space="preserve">, when </w:t>
      </w:r>
      <w:r w:rsidR="00AE62BC" w:rsidRPr="002371FE">
        <w:rPr>
          <w:rFonts w:asciiTheme="minorHAnsi" w:hAnsiTheme="minorHAnsi" w:cstheme="minorHAnsi"/>
        </w:rPr>
        <w:t>a</w:t>
      </w:r>
      <w:r w:rsidRPr="002371FE">
        <w:rPr>
          <w:rFonts w:asciiTheme="minorHAnsi" w:hAnsiTheme="minorHAnsi" w:cstheme="minorHAnsi"/>
        </w:rPr>
        <w:t xml:space="preserve"> </w:t>
      </w:r>
      <w:r w:rsidR="00AE62BC" w:rsidRPr="002371FE">
        <w:rPr>
          <w:rFonts w:asciiTheme="minorHAnsi" w:hAnsiTheme="minorHAnsi" w:cstheme="minorHAnsi"/>
        </w:rPr>
        <w:t>bus</w:t>
      </w:r>
      <w:r w:rsidRPr="002371FE">
        <w:rPr>
          <w:rFonts w:asciiTheme="minorHAnsi" w:hAnsiTheme="minorHAnsi" w:cstheme="minorHAnsi"/>
        </w:rPr>
        <w:t xml:space="preserve"> toppled at the turn of the road. One of them has sustained a severe head injury and is unconscious. The other 17 have sustained various degrees of fractures, cuts, lacerations, bruises and injuries. You call </w:t>
      </w:r>
      <w:r w:rsidR="00AE62BC" w:rsidRPr="002371FE">
        <w:rPr>
          <w:rFonts w:asciiTheme="minorHAnsi" w:hAnsiTheme="minorHAnsi" w:cstheme="minorHAnsi"/>
        </w:rPr>
        <w:t>additional interns to</w:t>
      </w:r>
      <w:r w:rsidRPr="002371FE">
        <w:rPr>
          <w:rFonts w:asciiTheme="minorHAnsi" w:hAnsiTheme="minorHAnsi" w:cstheme="minorHAnsi"/>
        </w:rPr>
        <w:t xml:space="preserve"> help and</w:t>
      </w:r>
      <w:r w:rsidR="00AE62BC" w:rsidRPr="002371FE">
        <w:rPr>
          <w:rFonts w:asciiTheme="minorHAnsi" w:hAnsiTheme="minorHAnsi" w:cstheme="minorHAnsi"/>
        </w:rPr>
        <w:t xml:space="preserve"> you</w:t>
      </w:r>
      <w:r w:rsidRPr="002371FE">
        <w:rPr>
          <w:rFonts w:asciiTheme="minorHAnsi" w:hAnsiTheme="minorHAnsi" w:cstheme="minorHAnsi"/>
        </w:rPr>
        <w:t xml:space="preserve"> start attending to the unconscious patient. Meanwhile, one of the other patients, who has a minor injury over his left hand is angry and restless and shouts at </w:t>
      </w:r>
      <w:r w:rsidR="00AE62BC" w:rsidRPr="002371FE">
        <w:rPr>
          <w:rFonts w:asciiTheme="minorHAnsi" w:hAnsiTheme="minorHAnsi" w:cstheme="minorHAnsi"/>
        </w:rPr>
        <w:t>an intern</w:t>
      </w:r>
      <w:r w:rsidRPr="002371FE">
        <w:rPr>
          <w:rFonts w:asciiTheme="minorHAnsi" w:hAnsiTheme="minorHAnsi" w:cstheme="minorHAnsi"/>
        </w:rPr>
        <w:t xml:space="preserve">. </w:t>
      </w:r>
      <w:r w:rsidR="00AE62BC" w:rsidRPr="002371FE">
        <w:rPr>
          <w:rFonts w:asciiTheme="minorHAnsi" w:hAnsiTheme="minorHAnsi" w:cstheme="minorHAnsi"/>
        </w:rPr>
        <w:t>The patient</w:t>
      </w:r>
      <w:r w:rsidRPr="002371FE">
        <w:rPr>
          <w:rFonts w:asciiTheme="minorHAnsi" w:hAnsiTheme="minorHAnsi" w:cstheme="minorHAnsi"/>
        </w:rPr>
        <w:t xml:space="preserve"> calls you and says, “I don’t know why they keep such young and ineffective doctors in the casualty. Go run and get </w:t>
      </w:r>
      <w:r w:rsidR="00AE62BC" w:rsidRPr="002371FE">
        <w:rPr>
          <w:rFonts w:asciiTheme="minorHAnsi" w:hAnsiTheme="minorHAnsi" w:cstheme="minorHAnsi"/>
        </w:rPr>
        <w:t>more</w:t>
      </w:r>
      <w:r w:rsidRPr="002371FE">
        <w:rPr>
          <w:rFonts w:asciiTheme="minorHAnsi" w:hAnsiTheme="minorHAnsi" w:cstheme="minorHAnsi"/>
        </w:rPr>
        <w:t xml:space="preserve"> seniors. I want this wound to be attended to immediately”.</w:t>
      </w:r>
      <w:r w:rsidR="00AE62BC" w:rsidRPr="002371FE">
        <w:rPr>
          <w:rFonts w:asciiTheme="minorHAnsi" w:hAnsiTheme="minorHAnsi" w:cstheme="minorHAnsi"/>
        </w:rPr>
        <w:t xml:space="preserve"> You find the intern who was shouted at </w:t>
      </w:r>
      <w:r w:rsidR="002371FE" w:rsidRPr="002371FE">
        <w:rPr>
          <w:rFonts w:asciiTheme="minorHAnsi" w:hAnsiTheme="minorHAnsi" w:cstheme="minorHAnsi"/>
        </w:rPr>
        <w:t xml:space="preserve">alone </w:t>
      </w:r>
      <w:r w:rsidR="00AE62BC" w:rsidRPr="002371FE">
        <w:rPr>
          <w:rFonts w:asciiTheme="minorHAnsi" w:hAnsiTheme="minorHAnsi" w:cstheme="minorHAnsi"/>
        </w:rPr>
        <w:t>in a side room and</w:t>
      </w:r>
      <w:r w:rsidR="002371FE" w:rsidRPr="002371FE">
        <w:rPr>
          <w:rFonts w:asciiTheme="minorHAnsi" w:hAnsiTheme="minorHAnsi" w:cstheme="minorHAnsi"/>
        </w:rPr>
        <w:t xml:space="preserve"> you</w:t>
      </w:r>
      <w:r w:rsidR="00AE62BC" w:rsidRPr="002371FE">
        <w:rPr>
          <w:rFonts w:asciiTheme="minorHAnsi" w:hAnsiTheme="minorHAnsi" w:cstheme="minorHAnsi"/>
        </w:rPr>
        <w:t xml:space="preserve"> go in to talk to him.</w:t>
      </w:r>
    </w:p>
    <w:p w14:paraId="53CB5A35" w14:textId="77777777" w:rsidR="00F34B67" w:rsidRPr="002371FE" w:rsidRDefault="00F34B67" w:rsidP="002371FE">
      <w:pPr>
        <w:ind w:left="720"/>
        <w:jc w:val="both"/>
        <w:rPr>
          <w:rFonts w:asciiTheme="minorHAnsi" w:hAnsiTheme="minorHAnsi" w:cstheme="minorHAnsi"/>
        </w:rPr>
      </w:pPr>
    </w:p>
    <w:p w14:paraId="344CE666" w14:textId="67464843" w:rsidR="00F34B67" w:rsidRPr="002371FE" w:rsidRDefault="00F34B67" w:rsidP="002371FE">
      <w:pPr>
        <w:ind w:left="720"/>
        <w:jc w:val="both"/>
        <w:rPr>
          <w:rFonts w:asciiTheme="minorHAnsi" w:hAnsiTheme="minorHAnsi" w:cstheme="minorHAnsi"/>
        </w:rPr>
      </w:pPr>
      <w:r w:rsidRPr="002371FE">
        <w:rPr>
          <w:rFonts w:asciiTheme="minorHAnsi" w:hAnsiTheme="minorHAnsi" w:cstheme="minorHAnsi"/>
          <w:b/>
        </w:rPr>
        <w:lastRenderedPageBreak/>
        <w:t>(</w:t>
      </w:r>
      <w:r w:rsidR="002371FE" w:rsidRPr="002371FE">
        <w:rPr>
          <w:rFonts w:asciiTheme="minorHAnsi" w:hAnsiTheme="minorHAnsi" w:cstheme="minorHAnsi"/>
          <w:b/>
        </w:rPr>
        <w:t xml:space="preserve">Scenario </w:t>
      </w:r>
      <w:r w:rsidRPr="002371FE">
        <w:rPr>
          <w:rFonts w:asciiTheme="minorHAnsi" w:hAnsiTheme="minorHAnsi" w:cstheme="minorHAnsi"/>
          <w:b/>
        </w:rPr>
        <w:t>2)</w:t>
      </w:r>
      <w:r w:rsidRPr="002371FE">
        <w:rPr>
          <w:rFonts w:asciiTheme="minorHAnsi" w:hAnsiTheme="minorHAnsi" w:cstheme="minorHAnsi"/>
        </w:rPr>
        <w:tab/>
        <w:t>You are sitting in the Hypertension clinic. Mr</w:t>
      </w:r>
      <w:r w:rsidR="00B7735A">
        <w:rPr>
          <w:rFonts w:asciiTheme="minorHAnsi" w:hAnsiTheme="minorHAnsi" w:cstheme="minorHAnsi"/>
        </w:rPr>
        <w:t xml:space="preserve"> </w:t>
      </w:r>
      <w:r w:rsidRPr="002371FE">
        <w:rPr>
          <w:rFonts w:asciiTheme="minorHAnsi" w:hAnsiTheme="minorHAnsi" w:cstheme="minorHAnsi"/>
        </w:rPr>
        <w:t xml:space="preserve">Sadasivam, </w:t>
      </w:r>
      <w:r w:rsidR="00F4526E" w:rsidRPr="002371FE">
        <w:rPr>
          <w:rFonts w:asciiTheme="minorHAnsi" w:hAnsiTheme="minorHAnsi" w:cstheme="minorHAnsi"/>
        </w:rPr>
        <w:t xml:space="preserve">regularly </w:t>
      </w:r>
      <w:r w:rsidRPr="002371FE">
        <w:rPr>
          <w:rFonts w:asciiTheme="minorHAnsi" w:hAnsiTheme="minorHAnsi" w:cstheme="minorHAnsi"/>
        </w:rPr>
        <w:t>comes to your clinic, specifically asks for you and sees you. You regularly check his BP and write his prescription. Last week you heard from the local health worker that Mr</w:t>
      </w:r>
      <w:r w:rsidR="00B7735A">
        <w:rPr>
          <w:rFonts w:asciiTheme="minorHAnsi" w:hAnsiTheme="minorHAnsi" w:cstheme="minorHAnsi"/>
        </w:rPr>
        <w:t xml:space="preserve"> </w:t>
      </w:r>
      <w:r w:rsidRPr="002371FE">
        <w:rPr>
          <w:rFonts w:asciiTheme="minorHAnsi" w:hAnsiTheme="minorHAnsi" w:cstheme="minorHAnsi"/>
        </w:rPr>
        <w:t>Sadasivam’s son met with a motorcycle accident in the highway and died on the spot. Today, Mr</w:t>
      </w:r>
      <w:r w:rsidR="00B7735A">
        <w:rPr>
          <w:rFonts w:asciiTheme="minorHAnsi" w:hAnsiTheme="minorHAnsi" w:cstheme="minorHAnsi"/>
        </w:rPr>
        <w:t xml:space="preserve"> </w:t>
      </w:r>
      <w:r w:rsidRPr="002371FE">
        <w:rPr>
          <w:rFonts w:asciiTheme="minorHAnsi" w:hAnsiTheme="minorHAnsi" w:cstheme="minorHAnsi"/>
        </w:rPr>
        <w:t xml:space="preserve">Sadasivam walked into the clinic and as soon as he sat down in front of you he held your hand and started crying uncontrollably. His body was shaking and he was inconsolable. </w:t>
      </w:r>
    </w:p>
    <w:p w14:paraId="33253442" w14:textId="368C6052" w:rsidR="00F34B67" w:rsidRPr="002371FE" w:rsidRDefault="00F34B67" w:rsidP="002371FE">
      <w:pPr>
        <w:ind w:left="720"/>
        <w:jc w:val="both"/>
        <w:rPr>
          <w:rFonts w:asciiTheme="minorHAnsi" w:hAnsiTheme="minorHAnsi" w:cstheme="minorHAnsi"/>
        </w:rPr>
      </w:pPr>
    </w:p>
    <w:p w14:paraId="261C9F24" w14:textId="69BBAF24" w:rsidR="00C71B17" w:rsidRPr="002371FE" w:rsidRDefault="00F34B67" w:rsidP="002371FE">
      <w:pPr>
        <w:ind w:left="720"/>
        <w:jc w:val="both"/>
        <w:rPr>
          <w:rFonts w:asciiTheme="minorHAnsi" w:hAnsiTheme="minorHAnsi" w:cstheme="minorHAnsi"/>
        </w:rPr>
      </w:pPr>
      <w:r w:rsidRPr="002371FE">
        <w:rPr>
          <w:rFonts w:asciiTheme="minorHAnsi" w:hAnsiTheme="minorHAnsi" w:cstheme="minorHAnsi"/>
          <w:b/>
        </w:rPr>
        <w:t>(</w:t>
      </w:r>
      <w:r w:rsidR="002371FE" w:rsidRPr="002371FE">
        <w:rPr>
          <w:rFonts w:asciiTheme="minorHAnsi" w:hAnsiTheme="minorHAnsi" w:cstheme="minorHAnsi"/>
          <w:b/>
        </w:rPr>
        <w:t xml:space="preserve">Scenario </w:t>
      </w:r>
      <w:r w:rsidRPr="002371FE">
        <w:rPr>
          <w:rFonts w:asciiTheme="minorHAnsi" w:hAnsiTheme="minorHAnsi" w:cstheme="minorHAnsi"/>
          <w:b/>
        </w:rPr>
        <w:t>3)</w:t>
      </w:r>
      <w:r w:rsidRPr="002371FE">
        <w:rPr>
          <w:rFonts w:asciiTheme="minorHAnsi" w:hAnsiTheme="minorHAnsi" w:cstheme="minorHAnsi"/>
        </w:rPr>
        <w:tab/>
        <w:t xml:space="preserve">Once in every 3 days an elderly man holding a walking stick comes into your clinic with complaints of severe back pain, knee pain and shoulder pain. He is neither diabetic nor hypertensive and lives alone in his own hut in the nearby village. He takes a bus, and comes specifically to meet you once every three days. He always asks for </w:t>
      </w:r>
      <w:r w:rsidR="00C71B17" w:rsidRPr="002371FE">
        <w:rPr>
          <w:rFonts w:asciiTheme="minorHAnsi" w:hAnsiTheme="minorHAnsi" w:cstheme="minorHAnsi"/>
        </w:rPr>
        <w:t>an appointment for a physical examination</w:t>
      </w:r>
      <w:r w:rsidRPr="002371FE">
        <w:rPr>
          <w:rFonts w:asciiTheme="minorHAnsi" w:hAnsiTheme="minorHAnsi" w:cstheme="minorHAnsi"/>
        </w:rPr>
        <w:t xml:space="preserve">. You just gave him an </w:t>
      </w:r>
      <w:r w:rsidR="00C71B17" w:rsidRPr="002371FE">
        <w:rPr>
          <w:rFonts w:asciiTheme="minorHAnsi" w:hAnsiTheme="minorHAnsi" w:cstheme="minorHAnsi"/>
        </w:rPr>
        <w:t>exam</w:t>
      </w:r>
      <w:r w:rsidRPr="002371FE">
        <w:rPr>
          <w:rFonts w:asciiTheme="minorHAnsi" w:hAnsiTheme="minorHAnsi" w:cstheme="minorHAnsi"/>
        </w:rPr>
        <w:t xml:space="preserve"> last week and </w:t>
      </w:r>
      <w:r w:rsidR="00C71B17" w:rsidRPr="002371FE">
        <w:rPr>
          <w:rFonts w:asciiTheme="minorHAnsi" w:hAnsiTheme="minorHAnsi" w:cstheme="minorHAnsi"/>
        </w:rPr>
        <w:t>there was little to be concerned about</w:t>
      </w:r>
      <w:r w:rsidRPr="002371FE">
        <w:rPr>
          <w:rFonts w:asciiTheme="minorHAnsi" w:hAnsiTheme="minorHAnsi" w:cstheme="minorHAnsi"/>
        </w:rPr>
        <w:t xml:space="preserve">. You are concerned about </w:t>
      </w:r>
      <w:r w:rsidR="00C71B17" w:rsidRPr="002371FE">
        <w:rPr>
          <w:rFonts w:asciiTheme="minorHAnsi" w:hAnsiTheme="minorHAnsi" w:cstheme="minorHAnsi"/>
        </w:rPr>
        <w:t>the patients’ wellbeing</w:t>
      </w:r>
      <w:r w:rsidRPr="002371FE">
        <w:rPr>
          <w:rFonts w:asciiTheme="minorHAnsi" w:hAnsiTheme="minorHAnsi" w:cstheme="minorHAnsi"/>
        </w:rPr>
        <w:t xml:space="preserve">. The patient </w:t>
      </w:r>
      <w:r w:rsidR="00C71B17" w:rsidRPr="002371FE">
        <w:rPr>
          <w:rFonts w:asciiTheme="minorHAnsi" w:hAnsiTheme="minorHAnsi" w:cstheme="minorHAnsi"/>
        </w:rPr>
        <w:t>is insisting that he only wants to prevent the pain</w:t>
      </w:r>
      <w:r w:rsidR="00AE62BC" w:rsidRPr="002371FE">
        <w:rPr>
          <w:rFonts w:asciiTheme="minorHAnsi" w:hAnsiTheme="minorHAnsi" w:cstheme="minorHAnsi"/>
        </w:rPr>
        <w:t xml:space="preserve"> and doesn’t want to talk about anything else</w:t>
      </w:r>
      <w:r w:rsidRPr="002371FE">
        <w:rPr>
          <w:rFonts w:asciiTheme="minorHAnsi" w:hAnsiTheme="minorHAnsi" w:cstheme="minorHAnsi"/>
        </w:rPr>
        <w:t xml:space="preserve">. </w:t>
      </w:r>
    </w:p>
    <w:p w14:paraId="603AD643" w14:textId="7DF9BE38" w:rsidR="002371FE" w:rsidRPr="002371FE" w:rsidRDefault="002371FE" w:rsidP="002371FE">
      <w:pPr>
        <w:jc w:val="both"/>
        <w:rPr>
          <w:rFonts w:asciiTheme="minorHAnsi" w:hAnsiTheme="minorHAnsi" w:cstheme="minorHAnsi"/>
        </w:rPr>
      </w:pPr>
    </w:p>
    <w:p w14:paraId="36616AFB" w14:textId="0C26B138" w:rsidR="00F34B67" w:rsidRPr="002371FE" w:rsidRDefault="002371FE" w:rsidP="002371FE">
      <w:pPr>
        <w:jc w:val="center"/>
        <w:rPr>
          <w:rFonts w:asciiTheme="minorHAnsi" w:hAnsiTheme="minorHAnsi" w:cstheme="minorHAnsi"/>
        </w:rPr>
      </w:pPr>
      <w:r w:rsidRPr="002371FE">
        <w:rPr>
          <w:rStyle w:val="Emphasis"/>
          <w:rFonts w:asciiTheme="minorHAnsi" w:hAnsiTheme="minorHAnsi" w:cstheme="minorHAnsi"/>
        </w:rPr>
        <w:t>Task 3A (</w:t>
      </w:r>
      <w:r>
        <w:rPr>
          <w:rStyle w:val="Emphasis"/>
          <w:rFonts w:asciiTheme="minorHAnsi" w:hAnsiTheme="minorHAnsi" w:cstheme="minorHAnsi"/>
        </w:rPr>
        <w:t>30</w:t>
      </w:r>
      <w:r w:rsidRPr="002371FE">
        <w:rPr>
          <w:rStyle w:val="Emphasis"/>
          <w:rFonts w:asciiTheme="minorHAnsi" w:hAnsiTheme="minorHAnsi" w:cstheme="minorHAnsi"/>
        </w:rPr>
        <w:t xml:space="preserve"> Mins)</w:t>
      </w:r>
    </w:p>
    <w:p w14:paraId="69416CEA" w14:textId="272C9D9B" w:rsidR="00E629FB" w:rsidRPr="002371FE" w:rsidRDefault="00C71B17" w:rsidP="002371FE">
      <w:pPr>
        <w:jc w:val="both"/>
        <w:rPr>
          <w:rFonts w:asciiTheme="minorHAnsi" w:hAnsiTheme="minorHAnsi" w:cstheme="minorHAnsi"/>
          <w:b/>
          <w:i/>
        </w:rPr>
      </w:pPr>
      <w:r w:rsidRPr="002371FE">
        <w:rPr>
          <w:rFonts w:asciiTheme="minorHAnsi" w:hAnsiTheme="minorHAnsi" w:cstheme="minorHAnsi"/>
          <w:b/>
        </w:rPr>
        <w:t xml:space="preserve">Think about the Personal and Social competencies outlined by Goleman (2002), </w:t>
      </w:r>
      <w:r w:rsidR="002371FE" w:rsidRPr="002371FE">
        <w:rPr>
          <w:rFonts w:asciiTheme="minorHAnsi" w:hAnsiTheme="minorHAnsi" w:cstheme="minorHAnsi"/>
          <w:b/>
        </w:rPr>
        <w:t xml:space="preserve">and think about potential responses to these scenarios. The questions below can guide you as a group and you should work through all of the below levels of the EI hierarchy. </w:t>
      </w:r>
      <w:r w:rsidR="002371FE" w:rsidRPr="002371FE">
        <w:rPr>
          <w:rFonts w:asciiTheme="minorHAnsi" w:hAnsiTheme="minorHAnsi" w:cstheme="minorHAnsi"/>
          <w:b/>
          <w:i/>
        </w:rPr>
        <w:t>However, as an individual, make sure you particularly focus on providing answers to the competency you wish to develop in yourself.</w:t>
      </w:r>
    </w:p>
    <w:p w14:paraId="75A6FA75" w14:textId="77777777" w:rsidR="002371FE" w:rsidRPr="002371FE" w:rsidRDefault="002371FE" w:rsidP="002371FE">
      <w:pPr>
        <w:jc w:val="both"/>
        <w:rPr>
          <w:rFonts w:asciiTheme="minorHAnsi" w:hAnsiTheme="minorHAnsi" w:cstheme="minorHAnsi"/>
        </w:rPr>
      </w:pPr>
    </w:p>
    <w:p w14:paraId="28336D36" w14:textId="347DEF9F" w:rsidR="00E629FB" w:rsidRPr="002371FE" w:rsidRDefault="00C71B17" w:rsidP="002371FE">
      <w:pPr>
        <w:pStyle w:val="ListParagraph"/>
        <w:numPr>
          <w:ilvl w:val="0"/>
          <w:numId w:val="24"/>
        </w:numPr>
        <w:ind w:left="567" w:hanging="283"/>
        <w:jc w:val="both"/>
        <w:rPr>
          <w:rFonts w:asciiTheme="minorHAnsi" w:hAnsiTheme="minorHAnsi" w:cstheme="minorHAnsi"/>
          <w:b/>
        </w:rPr>
      </w:pPr>
      <w:r w:rsidRPr="002371FE">
        <w:rPr>
          <w:rFonts w:asciiTheme="minorHAnsi" w:hAnsiTheme="minorHAnsi" w:cstheme="minorHAnsi"/>
          <w:b/>
        </w:rPr>
        <w:t>Personal Competencies</w:t>
      </w:r>
    </w:p>
    <w:p w14:paraId="5E5E7210" w14:textId="5C66C375" w:rsidR="00C71B17" w:rsidRPr="002371FE" w:rsidRDefault="00C71B17" w:rsidP="002371FE">
      <w:pPr>
        <w:pStyle w:val="ListParagraph"/>
        <w:numPr>
          <w:ilvl w:val="1"/>
          <w:numId w:val="24"/>
        </w:numPr>
        <w:jc w:val="both"/>
        <w:rPr>
          <w:rFonts w:asciiTheme="minorHAnsi" w:hAnsiTheme="minorHAnsi" w:cstheme="minorHAnsi"/>
          <w:b/>
        </w:rPr>
      </w:pPr>
      <w:r w:rsidRPr="002371FE">
        <w:rPr>
          <w:rFonts w:asciiTheme="minorHAnsi" w:hAnsiTheme="minorHAnsi" w:cstheme="minorHAnsi"/>
          <w:b/>
        </w:rPr>
        <w:t>Self-Awareness: How would you feel in this scenario? What would be your ‘automatic’ emotional response?</w:t>
      </w:r>
      <w:r w:rsidR="00F4526E" w:rsidRPr="002371FE">
        <w:rPr>
          <w:rFonts w:asciiTheme="minorHAnsi" w:hAnsiTheme="minorHAnsi" w:cstheme="minorHAnsi"/>
          <w:b/>
        </w:rPr>
        <w:t xml:space="preserve"> What might be the consequences of that response?</w:t>
      </w:r>
    </w:p>
    <w:p w14:paraId="3731D7A4" w14:textId="4E89DE32" w:rsidR="00F4526E" w:rsidRPr="002371FE" w:rsidRDefault="00F4526E" w:rsidP="002371FE">
      <w:pPr>
        <w:pStyle w:val="ListParagraph"/>
        <w:numPr>
          <w:ilvl w:val="1"/>
          <w:numId w:val="24"/>
        </w:numPr>
        <w:jc w:val="both"/>
        <w:rPr>
          <w:rFonts w:asciiTheme="minorHAnsi" w:hAnsiTheme="minorHAnsi" w:cstheme="minorHAnsi"/>
          <w:b/>
        </w:rPr>
      </w:pPr>
      <w:r w:rsidRPr="002371FE">
        <w:rPr>
          <w:rFonts w:asciiTheme="minorHAnsi" w:hAnsiTheme="minorHAnsi" w:cstheme="minorHAnsi"/>
          <w:b/>
        </w:rPr>
        <w:t>Self-R</w:t>
      </w:r>
      <w:r w:rsidR="00C71B17" w:rsidRPr="002371FE">
        <w:rPr>
          <w:rFonts w:asciiTheme="minorHAnsi" w:hAnsiTheme="minorHAnsi" w:cstheme="minorHAnsi"/>
          <w:b/>
        </w:rPr>
        <w:t xml:space="preserve">egulation: </w:t>
      </w:r>
      <w:r w:rsidRPr="002371FE">
        <w:rPr>
          <w:rFonts w:asciiTheme="minorHAnsi" w:hAnsiTheme="minorHAnsi" w:cstheme="minorHAnsi"/>
          <w:b/>
        </w:rPr>
        <w:t>Would your automatic response be appropriate? If not, how might you control your response? (</w:t>
      </w:r>
      <w:r w:rsidR="00AE62BC" w:rsidRPr="002371FE">
        <w:rPr>
          <w:rFonts w:asciiTheme="minorHAnsi" w:hAnsiTheme="minorHAnsi" w:cstheme="minorHAnsi"/>
          <w:b/>
        </w:rPr>
        <w:t xml:space="preserve">N.B </w:t>
      </w:r>
      <w:r w:rsidRPr="002371FE">
        <w:rPr>
          <w:rFonts w:asciiTheme="minorHAnsi" w:hAnsiTheme="minorHAnsi" w:cstheme="minorHAnsi"/>
          <w:i/>
        </w:rPr>
        <w:t>This self-reflection is part of self-regulation!)</w:t>
      </w:r>
    </w:p>
    <w:p w14:paraId="6D4084ED" w14:textId="08155B6C" w:rsidR="00F4526E" w:rsidRPr="002371FE" w:rsidRDefault="00F4526E" w:rsidP="002371FE">
      <w:pPr>
        <w:pStyle w:val="ListParagraph"/>
        <w:numPr>
          <w:ilvl w:val="0"/>
          <w:numId w:val="24"/>
        </w:numPr>
        <w:ind w:left="567" w:hanging="283"/>
        <w:jc w:val="both"/>
        <w:rPr>
          <w:rFonts w:asciiTheme="minorHAnsi" w:hAnsiTheme="minorHAnsi" w:cstheme="minorHAnsi"/>
          <w:b/>
        </w:rPr>
      </w:pPr>
      <w:r w:rsidRPr="002371FE">
        <w:rPr>
          <w:rFonts w:asciiTheme="minorHAnsi" w:hAnsiTheme="minorHAnsi" w:cstheme="minorHAnsi"/>
          <w:b/>
        </w:rPr>
        <w:t>Social Competencies</w:t>
      </w:r>
    </w:p>
    <w:p w14:paraId="3660F2D6" w14:textId="593E17FA" w:rsidR="00F4526E" w:rsidRPr="002371FE" w:rsidRDefault="00F4526E" w:rsidP="002371FE">
      <w:pPr>
        <w:pStyle w:val="ListParagraph"/>
        <w:numPr>
          <w:ilvl w:val="1"/>
          <w:numId w:val="24"/>
        </w:numPr>
        <w:jc w:val="both"/>
        <w:rPr>
          <w:rFonts w:asciiTheme="minorHAnsi" w:hAnsiTheme="minorHAnsi" w:cstheme="minorHAnsi"/>
          <w:b/>
        </w:rPr>
      </w:pPr>
      <w:r w:rsidRPr="002371FE">
        <w:rPr>
          <w:rFonts w:asciiTheme="minorHAnsi" w:hAnsiTheme="minorHAnsi" w:cstheme="minorHAnsi"/>
          <w:b/>
        </w:rPr>
        <w:t xml:space="preserve">Social Awareness: How do you think the </w:t>
      </w:r>
      <w:r w:rsidR="00AE62BC" w:rsidRPr="002371FE">
        <w:rPr>
          <w:rFonts w:asciiTheme="minorHAnsi" w:hAnsiTheme="minorHAnsi" w:cstheme="minorHAnsi"/>
          <w:b/>
        </w:rPr>
        <w:t>individual</w:t>
      </w:r>
      <w:r w:rsidRPr="002371FE">
        <w:rPr>
          <w:rFonts w:asciiTheme="minorHAnsi" w:hAnsiTheme="minorHAnsi" w:cstheme="minorHAnsi"/>
          <w:b/>
        </w:rPr>
        <w:t xml:space="preserve"> is feeling? Can you anticipate what their emotional needs might be?</w:t>
      </w:r>
    </w:p>
    <w:p w14:paraId="35F9013E" w14:textId="22E8F4E6" w:rsidR="00F4526E" w:rsidRPr="002371FE" w:rsidRDefault="00F4526E" w:rsidP="002371FE">
      <w:pPr>
        <w:pStyle w:val="ListParagraph"/>
        <w:numPr>
          <w:ilvl w:val="1"/>
          <w:numId w:val="24"/>
        </w:numPr>
        <w:jc w:val="both"/>
        <w:rPr>
          <w:rFonts w:asciiTheme="minorHAnsi" w:hAnsiTheme="minorHAnsi" w:cstheme="minorHAnsi"/>
          <w:b/>
        </w:rPr>
      </w:pPr>
      <w:r w:rsidRPr="002371FE">
        <w:rPr>
          <w:rFonts w:asciiTheme="minorHAnsi" w:hAnsiTheme="minorHAnsi" w:cstheme="minorHAnsi"/>
          <w:b/>
        </w:rPr>
        <w:t>Social Skills</w:t>
      </w:r>
      <w:r w:rsidR="00AE62BC" w:rsidRPr="002371FE">
        <w:rPr>
          <w:rFonts w:asciiTheme="minorHAnsi" w:hAnsiTheme="minorHAnsi" w:cstheme="minorHAnsi"/>
          <w:b/>
        </w:rPr>
        <w:t>: How might you influence the individual to support them? How might you communicate to persuade them? How might you build a sustainable relationship with the individual</w:t>
      </w:r>
    </w:p>
    <w:p w14:paraId="5263D229" w14:textId="3A583A2C" w:rsidR="00E629FB" w:rsidRPr="002371FE" w:rsidRDefault="00E629FB" w:rsidP="00E629FB">
      <w:pPr>
        <w:rPr>
          <w:rFonts w:asciiTheme="minorHAnsi" w:hAnsiTheme="minorHAnsi" w:cstheme="minorHAnsi"/>
          <w:b/>
        </w:rPr>
      </w:pPr>
    </w:p>
    <w:p w14:paraId="02CC8C66" w14:textId="196B1E05" w:rsidR="00E629FB" w:rsidRPr="002371FE" w:rsidRDefault="00E629FB" w:rsidP="00E629FB">
      <w:pPr>
        <w:pStyle w:val="Heading4"/>
        <w:jc w:val="center"/>
        <w:rPr>
          <w:rStyle w:val="Emphasis"/>
          <w:rFonts w:asciiTheme="minorHAnsi" w:hAnsiTheme="minorHAnsi" w:cstheme="minorHAnsi"/>
          <w:i/>
          <w:iCs/>
        </w:rPr>
      </w:pPr>
      <w:r w:rsidRPr="002371FE">
        <w:rPr>
          <w:rStyle w:val="Emphasis"/>
          <w:rFonts w:asciiTheme="minorHAnsi" w:hAnsiTheme="minorHAnsi" w:cstheme="minorHAnsi"/>
          <w:i/>
          <w:iCs/>
        </w:rPr>
        <w:t>Task 3</w:t>
      </w:r>
      <w:r w:rsidR="002371FE">
        <w:rPr>
          <w:rStyle w:val="Emphasis"/>
          <w:rFonts w:asciiTheme="minorHAnsi" w:hAnsiTheme="minorHAnsi" w:cstheme="minorHAnsi"/>
          <w:i/>
          <w:iCs/>
        </w:rPr>
        <w:t>B</w:t>
      </w:r>
      <w:r w:rsidRPr="002371FE">
        <w:rPr>
          <w:rStyle w:val="Emphasis"/>
          <w:rFonts w:asciiTheme="minorHAnsi" w:hAnsiTheme="minorHAnsi" w:cstheme="minorHAnsi"/>
          <w:i/>
          <w:iCs/>
        </w:rPr>
        <w:t xml:space="preserve"> (15 Mins)</w:t>
      </w:r>
    </w:p>
    <w:p w14:paraId="7C32CE56" w14:textId="67917F5B" w:rsidR="00E629FB" w:rsidRPr="0035431C" w:rsidRDefault="0035431C" w:rsidP="00E629FB">
      <w:pPr>
        <w:rPr>
          <w:rFonts w:asciiTheme="minorHAnsi" w:hAnsiTheme="minorHAnsi" w:cstheme="minorHAnsi"/>
          <w:b/>
        </w:rPr>
      </w:pPr>
      <w:r w:rsidRPr="0035431C">
        <w:rPr>
          <w:rFonts w:asciiTheme="minorHAnsi" w:hAnsiTheme="minorHAnsi" w:cstheme="minorHAnsi"/>
          <w:b/>
        </w:rPr>
        <w:t>Given your scenario, consider how poor Emotional Intelligence</w:t>
      </w:r>
      <w:r w:rsidR="00E629FB" w:rsidRPr="0035431C">
        <w:rPr>
          <w:rFonts w:asciiTheme="minorHAnsi" w:hAnsiTheme="minorHAnsi" w:cstheme="minorHAnsi"/>
          <w:b/>
        </w:rPr>
        <w:t xml:space="preserve"> may lead to potential error </w:t>
      </w:r>
      <w:r w:rsidRPr="0035431C">
        <w:rPr>
          <w:rFonts w:asciiTheme="minorHAnsi" w:hAnsiTheme="minorHAnsi" w:cstheme="minorHAnsi"/>
          <w:b/>
        </w:rPr>
        <w:t>or</w:t>
      </w:r>
      <w:r w:rsidR="00E629FB" w:rsidRPr="0035431C">
        <w:rPr>
          <w:rFonts w:asciiTheme="minorHAnsi" w:hAnsiTheme="minorHAnsi" w:cstheme="minorHAnsi"/>
          <w:b/>
        </w:rPr>
        <w:t xml:space="preserve"> subsequent harm</w:t>
      </w:r>
      <w:r w:rsidR="00364495">
        <w:rPr>
          <w:rFonts w:asciiTheme="minorHAnsi" w:hAnsiTheme="minorHAnsi" w:cstheme="minorHAnsi"/>
          <w:b/>
        </w:rPr>
        <w:t xml:space="preserve"> to people</w:t>
      </w:r>
      <w:r w:rsidR="00E629FB" w:rsidRPr="0035431C">
        <w:rPr>
          <w:rFonts w:asciiTheme="minorHAnsi" w:hAnsiTheme="minorHAnsi" w:cstheme="minorHAnsi"/>
          <w:b/>
        </w:rPr>
        <w:t xml:space="preserve">? </w:t>
      </w:r>
      <w:r w:rsidRPr="0035431C">
        <w:rPr>
          <w:rFonts w:asciiTheme="minorHAnsi" w:hAnsiTheme="minorHAnsi" w:cstheme="minorHAnsi"/>
          <w:b/>
        </w:rPr>
        <w:t>How might good Emotional Intelligence lead to better outcomes for the p</w:t>
      </w:r>
      <w:r w:rsidR="00364495">
        <w:rPr>
          <w:rFonts w:asciiTheme="minorHAnsi" w:hAnsiTheme="minorHAnsi" w:cstheme="minorHAnsi"/>
          <w:b/>
        </w:rPr>
        <w:t>eople</w:t>
      </w:r>
      <w:r w:rsidRPr="0035431C">
        <w:rPr>
          <w:rFonts w:asciiTheme="minorHAnsi" w:hAnsiTheme="minorHAnsi" w:cstheme="minorHAnsi"/>
          <w:b/>
        </w:rPr>
        <w:t>/team?</w:t>
      </w:r>
    </w:p>
    <w:p w14:paraId="7667BE42" w14:textId="3993AD8B" w:rsidR="00E629FB" w:rsidRPr="002371FE" w:rsidRDefault="00E629FB" w:rsidP="00E629FB">
      <w:pPr>
        <w:rPr>
          <w:rFonts w:asciiTheme="minorHAnsi" w:hAnsiTheme="minorHAnsi" w:cstheme="minorHAnsi"/>
        </w:rPr>
      </w:pPr>
    </w:p>
    <w:p w14:paraId="6AECC2DF" w14:textId="56EDC4EC" w:rsidR="00F86A88" w:rsidRPr="002371FE" w:rsidRDefault="00F86A88" w:rsidP="00E629FB">
      <w:pPr>
        <w:rPr>
          <w:rFonts w:asciiTheme="minorHAnsi" w:hAnsiTheme="minorHAnsi" w:cstheme="minorHAnsi"/>
        </w:rPr>
      </w:pPr>
    </w:p>
    <w:p w14:paraId="223C619C" w14:textId="06C111DB" w:rsidR="00E629FB" w:rsidRPr="002371FE" w:rsidRDefault="00E629FB" w:rsidP="00F275EE">
      <w:pPr>
        <w:rPr>
          <w:rFonts w:asciiTheme="minorHAnsi" w:hAnsiTheme="minorHAnsi" w:cstheme="minorHAnsi"/>
        </w:rPr>
      </w:pPr>
    </w:p>
    <w:sectPr w:rsidR="00E629FB" w:rsidRPr="002371FE" w:rsidSect="00F467E2">
      <w:footerReference w:type="even" r:id="rId8"/>
      <w:footerReference w:type="default" r:id="rId9"/>
      <w:pgSz w:w="11906" w:h="16838"/>
      <w:pgMar w:top="1079" w:right="1286" w:bottom="5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2B5928" w14:textId="77777777" w:rsidR="007059C6" w:rsidRDefault="007059C6">
      <w:r>
        <w:separator/>
      </w:r>
    </w:p>
  </w:endnote>
  <w:endnote w:type="continuationSeparator" w:id="0">
    <w:p w14:paraId="1617FA54" w14:textId="77777777" w:rsidR="007059C6" w:rsidRDefault="007059C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878F5B" w14:textId="77777777" w:rsidR="000D0F4C" w:rsidRDefault="000D0F4C">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50936555" w14:textId="77777777" w:rsidR="000D0F4C" w:rsidRDefault="000D0F4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05E3E1" w14:textId="22E18622" w:rsidR="000D0F4C" w:rsidRDefault="000D0F4C">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00648E">
      <w:rPr>
        <w:rStyle w:val="PageNumber"/>
        <w:noProof/>
      </w:rPr>
      <w:t>3</w:t>
    </w:r>
    <w:r>
      <w:rPr>
        <w:rStyle w:val="PageNumber"/>
      </w:rPr>
      <w:fldChar w:fldCharType="end"/>
    </w:r>
  </w:p>
  <w:p w14:paraId="4A03EE81" w14:textId="77777777" w:rsidR="000D0F4C" w:rsidRDefault="000D0F4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68BF72" w14:textId="77777777" w:rsidR="007059C6" w:rsidRDefault="007059C6">
      <w:r>
        <w:separator/>
      </w:r>
    </w:p>
  </w:footnote>
  <w:footnote w:type="continuationSeparator" w:id="0">
    <w:p w14:paraId="399AB157" w14:textId="77777777" w:rsidR="007059C6" w:rsidRDefault="007059C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1E56A8"/>
    <w:multiLevelType w:val="hybridMultilevel"/>
    <w:tmpl w:val="44A61EF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9635406"/>
    <w:multiLevelType w:val="hybridMultilevel"/>
    <w:tmpl w:val="84C034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3F26DF"/>
    <w:multiLevelType w:val="hybridMultilevel"/>
    <w:tmpl w:val="2DAEE300"/>
    <w:lvl w:ilvl="0" w:tplc="E250DB4A">
      <w:start w:val="1"/>
      <w:numFmt w:val="decimal"/>
      <w:lvlText w:val="%1."/>
      <w:lvlJc w:val="left"/>
      <w:pPr>
        <w:tabs>
          <w:tab w:val="num" w:pos="720"/>
        </w:tabs>
        <w:ind w:left="720" w:hanging="360"/>
      </w:pPr>
      <w:rPr>
        <w:rFonts w:cs="Aria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3" w15:restartNumberingAfterBreak="0">
    <w:nsid w:val="0DA513FA"/>
    <w:multiLevelType w:val="hybridMultilevel"/>
    <w:tmpl w:val="39C2122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0B470FB"/>
    <w:multiLevelType w:val="hybridMultilevel"/>
    <w:tmpl w:val="51B4C296"/>
    <w:lvl w:ilvl="0" w:tplc="4438A0E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1743972"/>
    <w:multiLevelType w:val="hybridMultilevel"/>
    <w:tmpl w:val="18BEB1F8"/>
    <w:lvl w:ilvl="0" w:tplc="936E46DA">
      <w:start w:val="1"/>
      <w:numFmt w:val="bullet"/>
      <w:lvlText w:val=""/>
      <w:lvlJc w:val="left"/>
      <w:pPr>
        <w:tabs>
          <w:tab w:val="num" w:pos="360"/>
        </w:tabs>
        <w:ind w:left="357" w:hanging="357"/>
      </w:pPr>
      <w:rPr>
        <w:rFonts w:ascii="Symbol" w:hAnsi="Symbol" w:hint="default"/>
        <w:sz w:val="20"/>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1FC1B82"/>
    <w:multiLevelType w:val="hybridMultilevel"/>
    <w:tmpl w:val="0A3AABD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33338EA"/>
    <w:multiLevelType w:val="hybridMultilevel"/>
    <w:tmpl w:val="403E1918"/>
    <w:lvl w:ilvl="0" w:tplc="936E46DA">
      <w:start w:val="1"/>
      <w:numFmt w:val="bullet"/>
      <w:lvlText w:val=""/>
      <w:lvlJc w:val="left"/>
      <w:pPr>
        <w:tabs>
          <w:tab w:val="num" w:pos="360"/>
        </w:tabs>
        <w:ind w:left="357" w:hanging="357"/>
      </w:pPr>
      <w:rPr>
        <w:rFonts w:ascii="Symbol" w:hAnsi="Symbol" w:hint="default"/>
        <w:sz w:val="20"/>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17DB74EC"/>
    <w:multiLevelType w:val="hybridMultilevel"/>
    <w:tmpl w:val="53D2F1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3A0668E"/>
    <w:multiLevelType w:val="hybridMultilevel"/>
    <w:tmpl w:val="6E2AC5CE"/>
    <w:lvl w:ilvl="0" w:tplc="EDF2FF8E">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29AA1A14"/>
    <w:multiLevelType w:val="hybridMultilevel"/>
    <w:tmpl w:val="6B46C6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BC97F16"/>
    <w:multiLevelType w:val="hybridMultilevel"/>
    <w:tmpl w:val="2F1A4BEA"/>
    <w:lvl w:ilvl="0" w:tplc="04090017">
      <w:start w:val="1"/>
      <w:numFmt w:val="lowerLetter"/>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2" w15:restartNumberingAfterBreak="0">
    <w:nsid w:val="2D7A6D57"/>
    <w:multiLevelType w:val="hybridMultilevel"/>
    <w:tmpl w:val="FE20DE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1AF4882"/>
    <w:multiLevelType w:val="hybridMultilevel"/>
    <w:tmpl w:val="BA4C8EC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32D84653"/>
    <w:multiLevelType w:val="hybridMultilevel"/>
    <w:tmpl w:val="57F025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B99138D"/>
    <w:multiLevelType w:val="multilevel"/>
    <w:tmpl w:val="60DC4D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A5449B7"/>
    <w:multiLevelType w:val="hybridMultilevel"/>
    <w:tmpl w:val="4E7AF43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4E8A3B99"/>
    <w:multiLevelType w:val="hybridMultilevel"/>
    <w:tmpl w:val="397CC5E4"/>
    <w:lvl w:ilvl="0" w:tplc="D9ECB2BA">
      <w:start w:val="1"/>
      <w:numFmt w:val="lowerLetter"/>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8" w15:restartNumberingAfterBreak="0">
    <w:nsid w:val="51CC5839"/>
    <w:multiLevelType w:val="hybridMultilevel"/>
    <w:tmpl w:val="7222F390"/>
    <w:lvl w:ilvl="0" w:tplc="04090005">
      <w:start w:val="1"/>
      <w:numFmt w:val="bullet"/>
      <w:lvlText w:val=""/>
      <w:lvlJc w:val="left"/>
      <w:pPr>
        <w:tabs>
          <w:tab w:val="num" w:pos="720"/>
        </w:tabs>
        <w:ind w:left="720" w:hanging="360"/>
      </w:pPr>
      <w:rPr>
        <w:rFonts w:ascii="Wingdings" w:hAnsi="Wingdings"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547B3F57"/>
    <w:multiLevelType w:val="hybridMultilevel"/>
    <w:tmpl w:val="78DAAEE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5C277FFB"/>
    <w:multiLevelType w:val="hybridMultilevel"/>
    <w:tmpl w:val="4DE22C94"/>
    <w:lvl w:ilvl="0" w:tplc="08090001">
      <w:start w:val="1"/>
      <w:numFmt w:val="bullet"/>
      <w:lvlText w:val=""/>
      <w:lvlJc w:val="left"/>
      <w:pPr>
        <w:tabs>
          <w:tab w:val="num" w:pos="1440"/>
        </w:tabs>
        <w:ind w:left="1440" w:hanging="360"/>
      </w:pPr>
      <w:rPr>
        <w:rFonts w:ascii="Symbol" w:hAnsi="Symbol" w:hint="default"/>
      </w:rPr>
    </w:lvl>
    <w:lvl w:ilvl="1" w:tplc="08090003" w:tentative="1">
      <w:start w:val="1"/>
      <w:numFmt w:val="bullet"/>
      <w:lvlText w:val="o"/>
      <w:lvlJc w:val="left"/>
      <w:pPr>
        <w:tabs>
          <w:tab w:val="num" w:pos="2160"/>
        </w:tabs>
        <w:ind w:left="2160" w:hanging="360"/>
      </w:pPr>
      <w:rPr>
        <w:rFonts w:ascii="Courier New" w:hAnsi="Courier New" w:cs="Courier New" w:hint="default"/>
      </w:rPr>
    </w:lvl>
    <w:lvl w:ilvl="2" w:tplc="08090005" w:tentative="1">
      <w:start w:val="1"/>
      <w:numFmt w:val="bullet"/>
      <w:lvlText w:val=""/>
      <w:lvlJc w:val="left"/>
      <w:pPr>
        <w:tabs>
          <w:tab w:val="num" w:pos="2880"/>
        </w:tabs>
        <w:ind w:left="2880" w:hanging="360"/>
      </w:pPr>
      <w:rPr>
        <w:rFonts w:ascii="Wingdings" w:hAnsi="Wingdings" w:hint="default"/>
      </w:rPr>
    </w:lvl>
    <w:lvl w:ilvl="3" w:tplc="08090001" w:tentative="1">
      <w:start w:val="1"/>
      <w:numFmt w:val="bullet"/>
      <w:lvlText w:val=""/>
      <w:lvlJc w:val="left"/>
      <w:pPr>
        <w:tabs>
          <w:tab w:val="num" w:pos="3600"/>
        </w:tabs>
        <w:ind w:left="3600" w:hanging="360"/>
      </w:pPr>
      <w:rPr>
        <w:rFonts w:ascii="Symbol" w:hAnsi="Symbol" w:hint="default"/>
      </w:rPr>
    </w:lvl>
    <w:lvl w:ilvl="4" w:tplc="08090003" w:tentative="1">
      <w:start w:val="1"/>
      <w:numFmt w:val="bullet"/>
      <w:lvlText w:val="o"/>
      <w:lvlJc w:val="left"/>
      <w:pPr>
        <w:tabs>
          <w:tab w:val="num" w:pos="4320"/>
        </w:tabs>
        <w:ind w:left="4320" w:hanging="360"/>
      </w:pPr>
      <w:rPr>
        <w:rFonts w:ascii="Courier New" w:hAnsi="Courier New" w:cs="Courier New" w:hint="default"/>
      </w:rPr>
    </w:lvl>
    <w:lvl w:ilvl="5" w:tplc="08090005" w:tentative="1">
      <w:start w:val="1"/>
      <w:numFmt w:val="bullet"/>
      <w:lvlText w:val=""/>
      <w:lvlJc w:val="left"/>
      <w:pPr>
        <w:tabs>
          <w:tab w:val="num" w:pos="5040"/>
        </w:tabs>
        <w:ind w:left="5040" w:hanging="360"/>
      </w:pPr>
      <w:rPr>
        <w:rFonts w:ascii="Wingdings" w:hAnsi="Wingdings" w:hint="default"/>
      </w:rPr>
    </w:lvl>
    <w:lvl w:ilvl="6" w:tplc="08090001" w:tentative="1">
      <w:start w:val="1"/>
      <w:numFmt w:val="bullet"/>
      <w:lvlText w:val=""/>
      <w:lvlJc w:val="left"/>
      <w:pPr>
        <w:tabs>
          <w:tab w:val="num" w:pos="5760"/>
        </w:tabs>
        <w:ind w:left="5760" w:hanging="360"/>
      </w:pPr>
      <w:rPr>
        <w:rFonts w:ascii="Symbol" w:hAnsi="Symbol" w:hint="default"/>
      </w:rPr>
    </w:lvl>
    <w:lvl w:ilvl="7" w:tplc="08090003" w:tentative="1">
      <w:start w:val="1"/>
      <w:numFmt w:val="bullet"/>
      <w:lvlText w:val="o"/>
      <w:lvlJc w:val="left"/>
      <w:pPr>
        <w:tabs>
          <w:tab w:val="num" w:pos="6480"/>
        </w:tabs>
        <w:ind w:left="6480" w:hanging="360"/>
      </w:pPr>
      <w:rPr>
        <w:rFonts w:ascii="Courier New" w:hAnsi="Courier New" w:cs="Courier New" w:hint="default"/>
      </w:rPr>
    </w:lvl>
    <w:lvl w:ilvl="8" w:tplc="08090005" w:tentative="1">
      <w:start w:val="1"/>
      <w:numFmt w:val="bullet"/>
      <w:lvlText w:val=""/>
      <w:lvlJc w:val="left"/>
      <w:pPr>
        <w:tabs>
          <w:tab w:val="num" w:pos="7200"/>
        </w:tabs>
        <w:ind w:left="7200" w:hanging="360"/>
      </w:pPr>
      <w:rPr>
        <w:rFonts w:ascii="Wingdings" w:hAnsi="Wingdings" w:hint="default"/>
      </w:rPr>
    </w:lvl>
  </w:abstractNum>
  <w:abstractNum w:abstractNumId="21" w15:restartNumberingAfterBreak="0">
    <w:nsid w:val="61E84117"/>
    <w:multiLevelType w:val="hybridMultilevel"/>
    <w:tmpl w:val="C1FA19CC"/>
    <w:lvl w:ilvl="0" w:tplc="A5006CFA">
      <w:start w:val="1"/>
      <w:numFmt w:val="bullet"/>
      <w:lvlText w:val=""/>
      <w:lvlJc w:val="left"/>
      <w:pPr>
        <w:tabs>
          <w:tab w:val="num" w:pos="737"/>
        </w:tabs>
        <w:ind w:left="737" w:hanging="377"/>
      </w:pPr>
      <w:rPr>
        <w:rFonts w:ascii="Wingdings" w:hAnsi="Wingdings"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621F16C7"/>
    <w:multiLevelType w:val="hybridMultilevel"/>
    <w:tmpl w:val="51B4C296"/>
    <w:lvl w:ilvl="0" w:tplc="4438A0E0">
      <w:start w:val="1"/>
      <w:numFmt w:val="lowerRoman"/>
      <w:lvlText w:val="%1)"/>
      <w:lvlJc w:val="left"/>
      <w:pPr>
        <w:ind w:left="1080" w:hanging="72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6424A14"/>
    <w:multiLevelType w:val="hybridMultilevel"/>
    <w:tmpl w:val="5D46CAA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6A383A89"/>
    <w:multiLevelType w:val="hybridMultilevel"/>
    <w:tmpl w:val="A0E4F4C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6E521393"/>
    <w:multiLevelType w:val="hybridMultilevel"/>
    <w:tmpl w:val="65305472"/>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1968441">
    <w:abstractNumId w:val="17"/>
  </w:num>
  <w:num w:numId="2" w16cid:durableId="2002997222">
    <w:abstractNumId w:val="11"/>
  </w:num>
  <w:num w:numId="3" w16cid:durableId="774331685">
    <w:abstractNumId w:val="18"/>
  </w:num>
  <w:num w:numId="4" w16cid:durableId="1072968111">
    <w:abstractNumId w:val="21"/>
  </w:num>
  <w:num w:numId="5" w16cid:durableId="835847453">
    <w:abstractNumId w:val="7"/>
  </w:num>
  <w:num w:numId="6" w16cid:durableId="579799340">
    <w:abstractNumId w:val="5"/>
  </w:num>
  <w:num w:numId="7" w16cid:durableId="393160543">
    <w:abstractNumId w:val="20"/>
  </w:num>
  <w:num w:numId="8" w16cid:durableId="861553620">
    <w:abstractNumId w:val="15"/>
  </w:num>
  <w:num w:numId="9" w16cid:durableId="206531399">
    <w:abstractNumId w:val="2"/>
  </w:num>
  <w:num w:numId="10" w16cid:durableId="2103139847">
    <w:abstractNumId w:val="9"/>
  </w:num>
  <w:num w:numId="11" w16cid:durableId="1385249703">
    <w:abstractNumId w:val="0"/>
  </w:num>
  <w:num w:numId="12" w16cid:durableId="367490748">
    <w:abstractNumId w:val="24"/>
  </w:num>
  <w:num w:numId="13" w16cid:durableId="626132035">
    <w:abstractNumId w:val="13"/>
  </w:num>
  <w:num w:numId="14" w16cid:durableId="772476864">
    <w:abstractNumId w:val="19"/>
  </w:num>
  <w:num w:numId="15" w16cid:durableId="173766081">
    <w:abstractNumId w:val="8"/>
  </w:num>
  <w:num w:numId="16" w16cid:durableId="1207834858">
    <w:abstractNumId w:val="16"/>
  </w:num>
  <w:num w:numId="17" w16cid:durableId="761026811">
    <w:abstractNumId w:val="23"/>
  </w:num>
  <w:num w:numId="18" w16cid:durableId="247545438">
    <w:abstractNumId w:val="10"/>
  </w:num>
  <w:num w:numId="19" w16cid:durableId="1120029752">
    <w:abstractNumId w:val="12"/>
  </w:num>
  <w:num w:numId="20" w16cid:durableId="958755742">
    <w:abstractNumId w:val="25"/>
  </w:num>
  <w:num w:numId="21" w16cid:durableId="135075586">
    <w:abstractNumId w:val="1"/>
  </w:num>
  <w:num w:numId="22" w16cid:durableId="1029379800">
    <w:abstractNumId w:val="14"/>
  </w:num>
  <w:num w:numId="23" w16cid:durableId="142354228">
    <w:abstractNumId w:val="4"/>
  </w:num>
  <w:num w:numId="24" w16cid:durableId="844709769">
    <w:abstractNumId w:val="22"/>
  </w:num>
  <w:num w:numId="25" w16cid:durableId="809129723">
    <w:abstractNumId w:val="6"/>
  </w:num>
  <w:num w:numId="26" w16cid:durableId="43243907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86DA7"/>
    <w:rsid w:val="00001649"/>
    <w:rsid w:val="00002F4E"/>
    <w:rsid w:val="0000648E"/>
    <w:rsid w:val="00007F47"/>
    <w:rsid w:val="00007F5D"/>
    <w:rsid w:val="00023EB7"/>
    <w:rsid w:val="00023F9D"/>
    <w:rsid w:val="00030FED"/>
    <w:rsid w:val="00034B7F"/>
    <w:rsid w:val="00037291"/>
    <w:rsid w:val="000472D0"/>
    <w:rsid w:val="00056DAD"/>
    <w:rsid w:val="00067048"/>
    <w:rsid w:val="00080CF3"/>
    <w:rsid w:val="000845C5"/>
    <w:rsid w:val="000850B6"/>
    <w:rsid w:val="000C61FA"/>
    <w:rsid w:val="000D0F4C"/>
    <w:rsid w:val="000E22F5"/>
    <w:rsid w:val="000F18B8"/>
    <w:rsid w:val="00120C5C"/>
    <w:rsid w:val="0012164B"/>
    <w:rsid w:val="00130021"/>
    <w:rsid w:val="00162BF7"/>
    <w:rsid w:val="001776CE"/>
    <w:rsid w:val="0018127F"/>
    <w:rsid w:val="00197B35"/>
    <w:rsid w:val="001B17FC"/>
    <w:rsid w:val="001B27C2"/>
    <w:rsid w:val="001C2AA9"/>
    <w:rsid w:val="001D49B0"/>
    <w:rsid w:val="001E4152"/>
    <w:rsid w:val="0021220B"/>
    <w:rsid w:val="002371FE"/>
    <w:rsid w:val="002815C5"/>
    <w:rsid w:val="00282993"/>
    <w:rsid w:val="002B0534"/>
    <w:rsid w:val="002B5178"/>
    <w:rsid w:val="0035431C"/>
    <w:rsid w:val="0036074A"/>
    <w:rsid w:val="00364495"/>
    <w:rsid w:val="00386EE0"/>
    <w:rsid w:val="00387523"/>
    <w:rsid w:val="00387C95"/>
    <w:rsid w:val="0039123D"/>
    <w:rsid w:val="003A6979"/>
    <w:rsid w:val="003D7506"/>
    <w:rsid w:val="00401789"/>
    <w:rsid w:val="00445C15"/>
    <w:rsid w:val="0045197A"/>
    <w:rsid w:val="00460596"/>
    <w:rsid w:val="00462E59"/>
    <w:rsid w:val="004939B9"/>
    <w:rsid w:val="004D75C1"/>
    <w:rsid w:val="00516AFF"/>
    <w:rsid w:val="00537A36"/>
    <w:rsid w:val="00543812"/>
    <w:rsid w:val="0054554C"/>
    <w:rsid w:val="0055279B"/>
    <w:rsid w:val="00553DAF"/>
    <w:rsid w:val="00554D52"/>
    <w:rsid w:val="0056399E"/>
    <w:rsid w:val="005E12E0"/>
    <w:rsid w:val="005F7CB0"/>
    <w:rsid w:val="00643D27"/>
    <w:rsid w:val="0064611A"/>
    <w:rsid w:val="00655FEA"/>
    <w:rsid w:val="00684847"/>
    <w:rsid w:val="0069495A"/>
    <w:rsid w:val="00695526"/>
    <w:rsid w:val="00697163"/>
    <w:rsid w:val="006A4BF5"/>
    <w:rsid w:val="006B32D6"/>
    <w:rsid w:val="006D6168"/>
    <w:rsid w:val="006E73A2"/>
    <w:rsid w:val="006E7F45"/>
    <w:rsid w:val="00700623"/>
    <w:rsid w:val="00704069"/>
    <w:rsid w:val="007059C6"/>
    <w:rsid w:val="0071056F"/>
    <w:rsid w:val="00710F9B"/>
    <w:rsid w:val="0072490E"/>
    <w:rsid w:val="00725CBE"/>
    <w:rsid w:val="00731E5C"/>
    <w:rsid w:val="007462AB"/>
    <w:rsid w:val="007851EB"/>
    <w:rsid w:val="00786DA7"/>
    <w:rsid w:val="007C130E"/>
    <w:rsid w:val="007E30FE"/>
    <w:rsid w:val="007F35AD"/>
    <w:rsid w:val="0080433E"/>
    <w:rsid w:val="00813E33"/>
    <w:rsid w:val="00817E7F"/>
    <w:rsid w:val="00822827"/>
    <w:rsid w:val="00822F34"/>
    <w:rsid w:val="00853E39"/>
    <w:rsid w:val="00862FAF"/>
    <w:rsid w:val="00870F7D"/>
    <w:rsid w:val="00872BFA"/>
    <w:rsid w:val="00891707"/>
    <w:rsid w:val="008F5D8D"/>
    <w:rsid w:val="009038BA"/>
    <w:rsid w:val="009134FB"/>
    <w:rsid w:val="00921D94"/>
    <w:rsid w:val="00933B8A"/>
    <w:rsid w:val="00936E96"/>
    <w:rsid w:val="00977FC9"/>
    <w:rsid w:val="00982B5B"/>
    <w:rsid w:val="00987BD7"/>
    <w:rsid w:val="009A1287"/>
    <w:rsid w:val="009B2CD7"/>
    <w:rsid w:val="009E2DE5"/>
    <w:rsid w:val="009E4A06"/>
    <w:rsid w:val="009E6ED1"/>
    <w:rsid w:val="00AB6674"/>
    <w:rsid w:val="00AC63FB"/>
    <w:rsid w:val="00AD33F1"/>
    <w:rsid w:val="00AE62BC"/>
    <w:rsid w:val="00AF221B"/>
    <w:rsid w:val="00B15064"/>
    <w:rsid w:val="00B15127"/>
    <w:rsid w:val="00B2529A"/>
    <w:rsid w:val="00B41DFD"/>
    <w:rsid w:val="00B67793"/>
    <w:rsid w:val="00B7735A"/>
    <w:rsid w:val="00BA146B"/>
    <w:rsid w:val="00BB2FBF"/>
    <w:rsid w:val="00BB6864"/>
    <w:rsid w:val="00BC540E"/>
    <w:rsid w:val="00BD377C"/>
    <w:rsid w:val="00BE00CA"/>
    <w:rsid w:val="00BE2400"/>
    <w:rsid w:val="00BF32B3"/>
    <w:rsid w:val="00C07BF8"/>
    <w:rsid w:val="00C212BF"/>
    <w:rsid w:val="00C3275A"/>
    <w:rsid w:val="00C3647B"/>
    <w:rsid w:val="00C4070E"/>
    <w:rsid w:val="00C50647"/>
    <w:rsid w:val="00C60B56"/>
    <w:rsid w:val="00C71B17"/>
    <w:rsid w:val="00C84024"/>
    <w:rsid w:val="00C91BAA"/>
    <w:rsid w:val="00CE02F7"/>
    <w:rsid w:val="00CF5620"/>
    <w:rsid w:val="00D02EF1"/>
    <w:rsid w:val="00D12F5F"/>
    <w:rsid w:val="00D3574D"/>
    <w:rsid w:val="00D45161"/>
    <w:rsid w:val="00D46FC6"/>
    <w:rsid w:val="00D673B9"/>
    <w:rsid w:val="00D94C46"/>
    <w:rsid w:val="00D96358"/>
    <w:rsid w:val="00DA09B4"/>
    <w:rsid w:val="00DB4A7D"/>
    <w:rsid w:val="00DC4B46"/>
    <w:rsid w:val="00DD3A92"/>
    <w:rsid w:val="00DD49A8"/>
    <w:rsid w:val="00DE3283"/>
    <w:rsid w:val="00DF3C0D"/>
    <w:rsid w:val="00E11F8D"/>
    <w:rsid w:val="00E5171B"/>
    <w:rsid w:val="00E60D38"/>
    <w:rsid w:val="00E629FB"/>
    <w:rsid w:val="00E742EA"/>
    <w:rsid w:val="00EB39DB"/>
    <w:rsid w:val="00EC7254"/>
    <w:rsid w:val="00EC7D5E"/>
    <w:rsid w:val="00EE7DF6"/>
    <w:rsid w:val="00F142A7"/>
    <w:rsid w:val="00F275EE"/>
    <w:rsid w:val="00F34B67"/>
    <w:rsid w:val="00F415B3"/>
    <w:rsid w:val="00F4526E"/>
    <w:rsid w:val="00F467E2"/>
    <w:rsid w:val="00F55B9F"/>
    <w:rsid w:val="00F57A74"/>
    <w:rsid w:val="00F86A88"/>
    <w:rsid w:val="00F86D84"/>
    <w:rsid w:val="00FA0194"/>
    <w:rsid w:val="00FC3435"/>
    <w:rsid w:val="00FC564B"/>
    <w:rsid w:val="00FC56D8"/>
    <w:rsid w:val="00FC5C2D"/>
    <w:rsid w:val="00FD7C76"/>
    <w:rsid w:val="00FD7CB5"/>
    <w:rsid w:val="00FE13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6EE171D"/>
  <w15:docId w15:val="{578C06BF-75D4-4B9F-8408-127E22EBF5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6B32D6"/>
    <w:rPr>
      <w:color w:val="222222"/>
      <w:sz w:val="22"/>
      <w:szCs w:val="24"/>
      <w:lang w:eastAsia="en-US"/>
    </w:rPr>
  </w:style>
  <w:style w:type="paragraph" w:styleId="Heading1">
    <w:name w:val="heading 1"/>
    <w:basedOn w:val="Normal"/>
    <w:next w:val="Normal"/>
    <w:qFormat/>
    <w:rsid w:val="006B32D6"/>
    <w:pPr>
      <w:widowControl w:val="0"/>
      <w:autoSpaceDE w:val="0"/>
      <w:autoSpaceDN w:val="0"/>
      <w:adjustRightInd w:val="0"/>
      <w:jc w:val="center"/>
      <w:outlineLvl w:val="0"/>
    </w:pPr>
    <w:rPr>
      <w:rFonts w:ascii="Arial" w:hAnsi="Arial" w:cs="Arial"/>
      <w:b/>
      <w:bCs/>
      <w:color w:val="auto"/>
      <w:sz w:val="36"/>
      <w:szCs w:val="36"/>
    </w:rPr>
  </w:style>
  <w:style w:type="paragraph" w:styleId="Heading2">
    <w:name w:val="heading 2"/>
    <w:basedOn w:val="Normal"/>
    <w:next w:val="Normal"/>
    <w:qFormat/>
    <w:rsid w:val="006B32D6"/>
    <w:pPr>
      <w:widowControl w:val="0"/>
      <w:autoSpaceDE w:val="0"/>
      <w:autoSpaceDN w:val="0"/>
      <w:adjustRightInd w:val="0"/>
      <w:ind w:left="270" w:hanging="270"/>
      <w:outlineLvl w:val="1"/>
    </w:pPr>
    <w:rPr>
      <w:rFonts w:ascii="Arial" w:hAnsi="Arial" w:cs="Arial"/>
      <w:color w:val="auto"/>
      <w:sz w:val="32"/>
      <w:szCs w:val="32"/>
    </w:rPr>
  </w:style>
  <w:style w:type="paragraph" w:styleId="Heading3">
    <w:name w:val="heading 3"/>
    <w:basedOn w:val="Normal"/>
    <w:next w:val="Normal"/>
    <w:qFormat/>
    <w:rsid w:val="006B32D6"/>
    <w:pPr>
      <w:keepNext/>
      <w:outlineLvl w:val="2"/>
    </w:pPr>
    <w:rPr>
      <w:b/>
      <w:bCs/>
    </w:rPr>
  </w:style>
  <w:style w:type="paragraph" w:styleId="Heading4">
    <w:name w:val="heading 4"/>
    <w:basedOn w:val="Normal"/>
    <w:next w:val="Normal"/>
    <w:qFormat/>
    <w:rsid w:val="006B32D6"/>
    <w:pPr>
      <w:keepNext/>
      <w:outlineLvl w:val="3"/>
    </w:pPr>
    <w:rPr>
      <w:rFonts w:ascii="Arial" w:hAnsi="Arial" w:cs="Arial"/>
      <w:i/>
      <w:iCs/>
    </w:rPr>
  </w:style>
  <w:style w:type="paragraph" w:styleId="Heading5">
    <w:name w:val="heading 5"/>
    <w:basedOn w:val="Normal"/>
    <w:next w:val="Normal"/>
    <w:qFormat/>
    <w:rsid w:val="005E12E0"/>
    <w:pPr>
      <w:spacing w:before="240" w:after="60"/>
      <w:outlineLvl w:val="4"/>
    </w:pPr>
    <w:rPr>
      <w:b/>
      <w:bCs/>
      <w:i/>
      <w:iCs/>
      <w:sz w:val="26"/>
      <w:szCs w:val="26"/>
    </w:rPr>
  </w:style>
  <w:style w:type="paragraph" w:styleId="Heading7">
    <w:name w:val="heading 7"/>
    <w:basedOn w:val="Normal"/>
    <w:next w:val="Normal"/>
    <w:qFormat/>
    <w:rsid w:val="006B32D6"/>
    <w:pPr>
      <w:keepNext/>
      <w:outlineLvl w:val="6"/>
    </w:pPr>
    <w:rPr>
      <w:b/>
      <w:color w:val="3333CC"/>
      <w:szCs w:val="28"/>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rsid w:val="006B32D6"/>
    <w:pPr>
      <w:spacing w:before="100" w:beforeAutospacing="1" w:after="100" w:afterAutospacing="1"/>
    </w:pPr>
    <w:rPr>
      <w:color w:val="000000"/>
      <w:sz w:val="24"/>
    </w:rPr>
  </w:style>
  <w:style w:type="character" w:styleId="Emphasis">
    <w:name w:val="Emphasis"/>
    <w:basedOn w:val="DefaultParagraphFont"/>
    <w:qFormat/>
    <w:rsid w:val="006B32D6"/>
    <w:rPr>
      <w:i/>
      <w:iCs/>
    </w:rPr>
  </w:style>
  <w:style w:type="character" w:customStyle="1" w:styleId="bjssummary">
    <w:name w:val="bjssummary"/>
    <w:basedOn w:val="DefaultParagraphFont"/>
    <w:rsid w:val="006B32D6"/>
  </w:style>
  <w:style w:type="paragraph" w:styleId="Footer">
    <w:name w:val="footer"/>
    <w:basedOn w:val="Normal"/>
    <w:rsid w:val="006B32D6"/>
    <w:pPr>
      <w:tabs>
        <w:tab w:val="center" w:pos="4153"/>
        <w:tab w:val="right" w:pos="8306"/>
      </w:tabs>
    </w:pPr>
  </w:style>
  <w:style w:type="character" w:styleId="PageNumber">
    <w:name w:val="page number"/>
    <w:basedOn w:val="DefaultParagraphFont"/>
    <w:rsid w:val="006B32D6"/>
  </w:style>
  <w:style w:type="paragraph" w:styleId="BodyTextIndent">
    <w:name w:val="Body Text Indent"/>
    <w:basedOn w:val="Normal"/>
    <w:rsid w:val="006B32D6"/>
    <w:pPr>
      <w:ind w:left="360"/>
    </w:pPr>
    <w:rPr>
      <w:rFonts w:ascii="Arial" w:hAnsi="Arial" w:cs="Arial"/>
      <w:b/>
      <w:color w:val="auto"/>
      <w:szCs w:val="20"/>
    </w:rPr>
  </w:style>
  <w:style w:type="paragraph" w:styleId="BodyText">
    <w:name w:val="Body Text"/>
    <w:basedOn w:val="Normal"/>
    <w:rsid w:val="006B32D6"/>
    <w:pPr>
      <w:overflowPunct w:val="0"/>
      <w:autoSpaceDE w:val="0"/>
      <w:autoSpaceDN w:val="0"/>
      <w:adjustRightInd w:val="0"/>
      <w:textAlignment w:val="baseline"/>
    </w:pPr>
    <w:rPr>
      <w:b/>
      <w:bCs/>
      <w:color w:val="auto"/>
      <w:szCs w:val="22"/>
    </w:rPr>
  </w:style>
  <w:style w:type="paragraph" w:styleId="BodyText2">
    <w:name w:val="Body Text 2"/>
    <w:basedOn w:val="Normal"/>
    <w:rsid w:val="006B32D6"/>
    <w:rPr>
      <w:color w:val="000000"/>
    </w:rPr>
  </w:style>
  <w:style w:type="character" w:styleId="Hyperlink">
    <w:name w:val="Hyperlink"/>
    <w:basedOn w:val="DefaultParagraphFont"/>
    <w:rsid w:val="00C91BAA"/>
    <w:rPr>
      <w:color w:val="0000FF"/>
      <w:u w:val="single"/>
    </w:rPr>
  </w:style>
  <w:style w:type="character" w:styleId="FollowedHyperlink">
    <w:name w:val="FollowedHyperlink"/>
    <w:basedOn w:val="DefaultParagraphFont"/>
    <w:rsid w:val="0055279B"/>
    <w:rPr>
      <w:color w:val="606420"/>
      <w:u w:val="single"/>
    </w:rPr>
  </w:style>
  <w:style w:type="character" w:styleId="CommentReference">
    <w:name w:val="annotation reference"/>
    <w:basedOn w:val="DefaultParagraphFont"/>
    <w:semiHidden/>
    <w:rsid w:val="00684847"/>
    <w:rPr>
      <w:sz w:val="16"/>
      <w:szCs w:val="16"/>
    </w:rPr>
  </w:style>
  <w:style w:type="paragraph" w:styleId="CommentText">
    <w:name w:val="annotation text"/>
    <w:basedOn w:val="Normal"/>
    <w:semiHidden/>
    <w:rsid w:val="00684847"/>
    <w:rPr>
      <w:sz w:val="20"/>
      <w:szCs w:val="20"/>
    </w:rPr>
  </w:style>
  <w:style w:type="paragraph" w:styleId="CommentSubject">
    <w:name w:val="annotation subject"/>
    <w:basedOn w:val="CommentText"/>
    <w:next w:val="CommentText"/>
    <w:semiHidden/>
    <w:rsid w:val="00684847"/>
    <w:rPr>
      <w:b/>
      <w:bCs/>
    </w:rPr>
  </w:style>
  <w:style w:type="paragraph" w:styleId="BalloonText">
    <w:name w:val="Balloon Text"/>
    <w:basedOn w:val="Normal"/>
    <w:semiHidden/>
    <w:rsid w:val="00684847"/>
    <w:rPr>
      <w:rFonts w:ascii="Tahoma" w:hAnsi="Tahoma" w:cs="Tahoma"/>
      <w:sz w:val="16"/>
      <w:szCs w:val="16"/>
    </w:rPr>
  </w:style>
  <w:style w:type="paragraph" w:styleId="FootnoteText">
    <w:name w:val="footnote text"/>
    <w:basedOn w:val="Normal"/>
    <w:link w:val="FootnoteTextChar"/>
    <w:rsid w:val="00FC564B"/>
    <w:rPr>
      <w:sz w:val="20"/>
      <w:szCs w:val="20"/>
    </w:rPr>
  </w:style>
  <w:style w:type="character" w:customStyle="1" w:styleId="FootnoteTextChar">
    <w:name w:val="Footnote Text Char"/>
    <w:basedOn w:val="DefaultParagraphFont"/>
    <w:link w:val="FootnoteText"/>
    <w:rsid w:val="00FC564B"/>
    <w:rPr>
      <w:color w:val="222222"/>
      <w:lang w:eastAsia="en-US"/>
    </w:rPr>
  </w:style>
  <w:style w:type="character" w:styleId="FootnoteReference">
    <w:name w:val="footnote reference"/>
    <w:basedOn w:val="DefaultParagraphFont"/>
    <w:rsid w:val="00FC564B"/>
    <w:rPr>
      <w:vertAlign w:val="superscript"/>
    </w:rPr>
  </w:style>
  <w:style w:type="paragraph" w:styleId="EndnoteText">
    <w:name w:val="endnote text"/>
    <w:basedOn w:val="Normal"/>
    <w:link w:val="EndnoteTextChar"/>
    <w:rsid w:val="00BA146B"/>
    <w:rPr>
      <w:sz w:val="20"/>
      <w:szCs w:val="20"/>
    </w:rPr>
  </w:style>
  <w:style w:type="character" w:customStyle="1" w:styleId="EndnoteTextChar">
    <w:name w:val="Endnote Text Char"/>
    <w:basedOn w:val="DefaultParagraphFont"/>
    <w:link w:val="EndnoteText"/>
    <w:rsid w:val="00BA146B"/>
    <w:rPr>
      <w:color w:val="222222"/>
      <w:lang w:eastAsia="en-US"/>
    </w:rPr>
  </w:style>
  <w:style w:type="character" w:styleId="EndnoteReference">
    <w:name w:val="endnote reference"/>
    <w:basedOn w:val="DefaultParagraphFont"/>
    <w:rsid w:val="00BA146B"/>
    <w:rPr>
      <w:vertAlign w:val="superscript"/>
    </w:rPr>
  </w:style>
  <w:style w:type="paragraph" w:styleId="ListParagraph">
    <w:name w:val="List Paragraph"/>
    <w:basedOn w:val="Normal"/>
    <w:uiPriority w:val="34"/>
    <w:qFormat/>
    <w:rsid w:val="00080CF3"/>
    <w:pPr>
      <w:ind w:left="720"/>
      <w:contextualSpacing/>
    </w:pPr>
  </w:style>
  <w:style w:type="paragraph" w:customStyle="1" w:styleId="Default">
    <w:name w:val="Default"/>
    <w:rsid w:val="00BB2FBF"/>
    <w:pPr>
      <w:autoSpaceDE w:val="0"/>
      <w:autoSpaceDN w:val="0"/>
      <w:adjustRightInd w:val="0"/>
    </w:pPr>
    <w:rPr>
      <w:rFonts w:ascii="Calibri" w:hAnsi="Calibri" w:cs="Calibri"/>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3710397">
      <w:bodyDiv w:val="1"/>
      <w:marLeft w:val="0"/>
      <w:marRight w:val="0"/>
      <w:marTop w:val="0"/>
      <w:marBottom w:val="0"/>
      <w:divBdr>
        <w:top w:val="none" w:sz="0" w:space="0" w:color="auto"/>
        <w:left w:val="none" w:sz="0" w:space="0" w:color="auto"/>
        <w:bottom w:val="none" w:sz="0" w:space="0" w:color="auto"/>
        <w:right w:val="none" w:sz="0" w:space="0" w:color="auto"/>
      </w:divBdr>
    </w:div>
    <w:div w:id="792599641">
      <w:bodyDiv w:val="1"/>
      <w:marLeft w:val="0"/>
      <w:marRight w:val="0"/>
      <w:marTop w:val="0"/>
      <w:marBottom w:val="0"/>
      <w:divBdr>
        <w:top w:val="none" w:sz="0" w:space="0" w:color="auto"/>
        <w:left w:val="none" w:sz="0" w:space="0" w:color="auto"/>
        <w:bottom w:val="none" w:sz="0" w:space="0" w:color="auto"/>
        <w:right w:val="none" w:sz="0" w:space="0" w:color="auto"/>
      </w:divBdr>
    </w:div>
    <w:div w:id="1162622627">
      <w:bodyDiv w:val="1"/>
      <w:marLeft w:val="0"/>
      <w:marRight w:val="0"/>
      <w:marTop w:val="0"/>
      <w:marBottom w:val="0"/>
      <w:divBdr>
        <w:top w:val="none" w:sz="0" w:space="0" w:color="auto"/>
        <w:left w:val="none" w:sz="0" w:space="0" w:color="auto"/>
        <w:bottom w:val="none" w:sz="0" w:space="0" w:color="auto"/>
        <w:right w:val="none" w:sz="0" w:space="0" w:color="auto"/>
      </w:divBdr>
      <w:divsChild>
        <w:div w:id="1293442583">
          <w:marLeft w:val="0"/>
          <w:marRight w:val="0"/>
          <w:marTop w:val="0"/>
          <w:marBottom w:val="0"/>
          <w:divBdr>
            <w:top w:val="none" w:sz="0" w:space="0" w:color="auto"/>
            <w:left w:val="none" w:sz="0" w:space="0" w:color="auto"/>
            <w:bottom w:val="none" w:sz="0" w:space="0" w:color="auto"/>
            <w:right w:val="none" w:sz="0" w:space="0" w:color="auto"/>
          </w:divBdr>
          <w:divsChild>
            <w:div w:id="1893344831">
              <w:marLeft w:val="0"/>
              <w:marRight w:val="0"/>
              <w:marTop w:val="167"/>
              <w:marBottom w:val="0"/>
              <w:divBdr>
                <w:top w:val="single" w:sz="6" w:space="0" w:color="CCCCCC"/>
                <w:left w:val="single" w:sz="6" w:space="0" w:color="CCCCCC"/>
                <w:bottom w:val="single" w:sz="6" w:space="0" w:color="CCCCCC"/>
                <w:right w:val="single" w:sz="6" w:space="0" w:color="CCCCCC"/>
              </w:divBdr>
              <w:divsChild>
                <w:div w:id="1975519439">
                  <w:marLeft w:val="0"/>
                  <w:marRight w:val="0"/>
                  <w:marTop w:val="0"/>
                  <w:marBottom w:val="0"/>
                  <w:divBdr>
                    <w:top w:val="none" w:sz="0" w:space="0" w:color="auto"/>
                    <w:left w:val="none" w:sz="0" w:space="0" w:color="auto"/>
                    <w:bottom w:val="none" w:sz="0" w:space="0" w:color="auto"/>
                    <w:right w:val="none" w:sz="0" w:space="0" w:color="auto"/>
                  </w:divBdr>
                  <w:divsChild>
                    <w:div w:id="1402823987">
                      <w:marLeft w:val="0"/>
                      <w:marRight w:val="-6363"/>
                      <w:marTop w:val="0"/>
                      <w:marBottom w:val="0"/>
                      <w:divBdr>
                        <w:top w:val="none" w:sz="0" w:space="0" w:color="auto"/>
                        <w:left w:val="none" w:sz="0" w:space="0" w:color="auto"/>
                        <w:bottom w:val="none" w:sz="0" w:space="0" w:color="auto"/>
                        <w:right w:val="none" w:sz="0" w:space="0" w:color="auto"/>
                      </w:divBdr>
                      <w:divsChild>
                        <w:div w:id="1879782739">
                          <w:marLeft w:val="335"/>
                          <w:marRight w:val="6698"/>
                          <w:marTop w:val="167"/>
                          <w:marBottom w:val="0"/>
                          <w:divBdr>
                            <w:top w:val="none" w:sz="0" w:space="0" w:color="auto"/>
                            <w:left w:val="none" w:sz="0" w:space="0" w:color="auto"/>
                            <w:bottom w:val="none" w:sz="0" w:space="0" w:color="auto"/>
                            <w:right w:val="none" w:sz="0" w:space="0" w:color="auto"/>
                          </w:divBdr>
                          <w:divsChild>
                            <w:div w:id="1049647153">
                              <w:marLeft w:val="0"/>
                              <w:marRight w:val="0"/>
                              <w:marTop w:val="0"/>
                              <w:marBottom w:val="0"/>
                              <w:divBdr>
                                <w:top w:val="none" w:sz="0" w:space="0" w:color="auto"/>
                                <w:left w:val="none" w:sz="0" w:space="0" w:color="auto"/>
                                <w:bottom w:val="none" w:sz="0" w:space="0" w:color="auto"/>
                                <w:right w:val="none" w:sz="0" w:space="0" w:color="auto"/>
                              </w:divBdr>
                              <w:divsChild>
                                <w:div w:id="1846087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80045169">
      <w:bodyDiv w:val="1"/>
      <w:marLeft w:val="0"/>
      <w:marRight w:val="0"/>
      <w:marTop w:val="0"/>
      <w:marBottom w:val="0"/>
      <w:divBdr>
        <w:top w:val="none" w:sz="0" w:space="0" w:color="auto"/>
        <w:left w:val="none" w:sz="0" w:space="0" w:color="auto"/>
        <w:bottom w:val="none" w:sz="0" w:space="0" w:color="auto"/>
        <w:right w:val="none" w:sz="0" w:space="0" w:color="auto"/>
      </w:divBdr>
    </w:div>
    <w:div w:id="1281457518">
      <w:bodyDiv w:val="1"/>
      <w:marLeft w:val="0"/>
      <w:marRight w:val="0"/>
      <w:marTop w:val="0"/>
      <w:marBottom w:val="0"/>
      <w:divBdr>
        <w:top w:val="none" w:sz="0" w:space="0" w:color="auto"/>
        <w:left w:val="none" w:sz="0" w:space="0" w:color="auto"/>
        <w:bottom w:val="none" w:sz="0" w:space="0" w:color="auto"/>
        <w:right w:val="none" w:sz="0" w:space="0" w:color="auto"/>
      </w:divBdr>
      <w:divsChild>
        <w:div w:id="1466043285">
          <w:marLeft w:val="134"/>
          <w:marRight w:val="84"/>
          <w:marTop w:val="0"/>
          <w:marBottom w:val="0"/>
          <w:divBdr>
            <w:top w:val="none" w:sz="0" w:space="0" w:color="auto"/>
            <w:left w:val="none" w:sz="0" w:space="0" w:color="auto"/>
            <w:bottom w:val="none" w:sz="0" w:space="0" w:color="auto"/>
            <w:right w:val="none" w:sz="0" w:space="0" w:color="auto"/>
          </w:divBdr>
          <w:divsChild>
            <w:div w:id="416100438">
              <w:marLeft w:val="0"/>
              <w:marRight w:val="0"/>
              <w:marTop w:val="0"/>
              <w:marBottom w:val="0"/>
              <w:divBdr>
                <w:top w:val="none" w:sz="0" w:space="0" w:color="auto"/>
                <w:left w:val="none" w:sz="0" w:space="0" w:color="auto"/>
                <w:bottom w:val="none" w:sz="0" w:space="0" w:color="auto"/>
                <w:right w:val="none" w:sz="0" w:space="0" w:color="auto"/>
              </w:divBdr>
              <w:divsChild>
                <w:div w:id="2009209588">
                  <w:marLeft w:val="0"/>
                  <w:marRight w:val="0"/>
                  <w:marTop w:val="0"/>
                  <w:marBottom w:val="0"/>
                  <w:divBdr>
                    <w:top w:val="none" w:sz="0" w:space="0" w:color="auto"/>
                    <w:left w:val="none" w:sz="0" w:space="0" w:color="auto"/>
                    <w:bottom w:val="none" w:sz="0" w:space="0" w:color="auto"/>
                    <w:right w:val="none" w:sz="0" w:space="0" w:color="auto"/>
                  </w:divBdr>
                  <w:divsChild>
                    <w:div w:id="29965733">
                      <w:marLeft w:val="0"/>
                      <w:marRight w:val="0"/>
                      <w:marTop w:val="0"/>
                      <w:marBottom w:val="0"/>
                      <w:divBdr>
                        <w:top w:val="none" w:sz="0" w:space="0" w:color="auto"/>
                        <w:left w:val="none" w:sz="0" w:space="0" w:color="auto"/>
                        <w:bottom w:val="none" w:sz="0" w:space="0" w:color="auto"/>
                        <w:right w:val="none" w:sz="0" w:space="0" w:color="auto"/>
                      </w:divBdr>
                      <w:divsChild>
                        <w:div w:id="1534615282">
                          <w:marLeft w:val="0"/>
                          <w:marRight w:val="0"/>
                          <w:marTop w:val="0"/>
                          <w:marBottom w:val="0"/>
                          <w:divBdr>
                            <w:top w:val="single" w:sz="6" w:space="4" w:color="999999"/>
                            <w:left w:val="single" w:sz="6" w:space="4" w:color="999999"/>
                            <w:bottom w:val="single" w:sz="6" w:space="4" w:color="999999"/>
                            <w:right w:val="single" w:sz="6" w:space="4" w:color="999999"/>
                          </w:divBdr>
                          <w:divsChild>
                            <w:div w:id="550576389">
                              <w:marLeft w:val="0"/>
                              <w:marRight w:val="0"/>
                              <w:marTop w:val="0"/>
                              <w:marBottom w:val="0"/>
                              <w:divBdr>
                                <w:top w:val="none" w:sz="0" w:space="0" w:color="auto"/>
                                <w:left w:val="none" w:sz="0" w:space="0" w:color="auto"/>
                                <w:bottom w:val="none" w:sz="0" w:space="0" w:color="auto"/>
                                <w:right w:val="none" w:sz="0" w:space="0" w:color="auto"/>
                              </w:divBdr>
                              <w:divsChild>
                                <w:div w:id="1537887388">
                                  <w:marLeft w:val="0"/>
                                  <w:marRight w:val="5860"/>
                                  <w:marTop w:val="0"/>
                                  <w:marBottom w:val="0"/>
                                  <w:divBdr>
                                    <w:top w:val="none" w:sz="0" w:space="0" w:color="auto"/>
                                    <w:left w:val="none" w:sz="0" w:space="0" w:color="auto"/>
                                    <w:bottom w:val="none" w:sz="0" w:space="0" w:color="auto"/>
                                    <w:right w:val="none" w:sz="0" w:space="0" w:color="auto"/>
                                  </w:divBdr>
                                  <w:divsChild>
                                    <w:div w:id="694157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43657976">
      <w:bodyDiv w:val="1"/>
      <w:marLeft w:val="0"/>
      <w:marRight w:val="0"/>
      <w:marTop w:val="0"/>
      <w:marBottom w:val="0"/>
      <w:divBdr>
        <w:top w:val="none" w:sz="0" w:space="0" w:color="auto"/>
        <w:left w:val="none" w:sz="0" w:space="0" w:color="auto"/>
        <w:bottom w:val="none" w:sz="0" w:space="0" w:color="auto"/>
        <w:right w:val="none" w:sz="0" w:space="0" w:color="auto"/>
      </w:divBdr>
      <w:divsChild>
        <w:div w:id="1977569211">
          <w:marLeft w:val="547"/>
          <w:marRight w:val="0"/>
          <w:marTop w:val="280"/>
          <w:marBottom w:val="0"/>
          <w:divBdr>
            <w:top w:val="none" w:sz="0" w:space="0" w:color="auto"/>
            <w:left w:val="none" w:sz="0" w:space="0" w:color="auto"/>
            <w:bottom w:val="none" w:sz="0" w:space="0" w:color="auto"/>
            <w:right w:val="none" w:sz="0" w:space="0" w:color="auto"/>
          </w:divBdr>
        </w:div>
        <w:div w:id="283272176">
          <w:marLeft w:val="1166"/>
          <w:marRight w:val="0"/>
          <w:marTop w:val="96"/>
          <w:marBottom w:val="0"/>
          <w:divBdr>
            <w:top w:val="none" w:sz="0" w:space="0" w:color="auto"/>
            <w:left w:val="none" w:sz="0" w:space="0" w:color="auto"/>
            <w:bottom w:val="none" w:sz="0" w:space="0" w:color="auto"/>
            <w:right w:val="none" w:sz="0" w:space="0" w:color="auto"/>
          </w:divBdr>
        </w:div>
        <w:div w:id="875311724">
          <w:marLeft w:val="547"/>
          <w:marRight w:val="0"/>
          <w:marTop w:val="280"/>
          <w:marBottom w:val="0"/>
          <w:divBdr>
            <w:top w:val="none" w:sz="0" w:space="0" w:color="auto"/>
            <w:left w:val="none" w:sz="0" w:space="0" w:color="auto"/>
            <w:bottom w:val="none" w:sz="0" w:space="0" w:color="auto"/>
            <w:right w:val="none" w:sz="0" w:space="0" w:color="auto"/>
          </w:divBdr>
        </w:div>
        <w:div w:id="1712417333">
          <w:marLeft w:val="1166"/>
          <w:marRight w:val="0"/>
          <w:marTop w:val="96"/>
          <w:marBottom w:val="0"/>
          <w:divBdr>
            <w:top w:val="none" w:sz="0" w:space="0" w:color="auto"/>
            <w:left w:val="none" w:sz="0" w:space="0" w:color="auto"/>
            <w:bottom w:val="none" w:sz="0" w:space="0" w:color="auto"/>
            <w:right w:val="none" w:sz="0" w:space="0" w:color="auto"/>
          </w:divBdr>
        </w:div>
        <w:div w:id="898367787">
          <w:marLeft w:val="547"/>
          <w:marRight w:val="0"/>
          <w:marTop w:val="280"/>
          <w:marBottom w:val="0"/>
          <w:divBdr>
            <w:top w:val="none" w:sz="0" w:space="0" w:color="auto"/>
            <w:left w:val="none" w:sz="0" w:space="0" w:color="auto"/>
            <w:bottom w:val="none" w:sz="0" w:space="0" w:color="auto"/>
            <w:right w:val="none" w:sz="0" w:space="0" w:color="auto"/>
          </w:divBdr>
        </w:div>
        <w:div w:id="2025787455">
          <w:marLeft w:val="1166"/>
          <w:marRight w:val="0"/>
          <w:marTop w:val="96"/>
          <w:marBottom w:val="0"/>
          <w:divBdr>
            <w:top w:val="none" w:sz="0" w:space="0" w:color="auto"/>
            <w:left w:val="none" w:sz="0" w:space="0" w:color="auto"/>
            <w:bottom w:val="none" w:sz="0" w:space="0" w:color="auto"/>
            <w:right w:val="none" w:sz="0" w:space="0" w:color="auto"/>
          </w:divBdr>
        </w:div>
        <w:div w:id="577056184">
          <w:marLeft w:val="547"/>
          <w:marRight w:val="0"/>
          <w:marTop w:val="280"/>
          <w:marBottom w:val="0"/>
          <w:divBdr>
            <w:top w:val="none" w:sz="0" w:space="0" w:color="auto"/>
            <w:left w:val="none" w:sz="0" w:space="0" w:color="auto"/>
            <w:bottom w:val="none" w:sz="0" w:space="0" w:color="auto"/>
            <w:right w:val="none" w:sz="0" w:space="0" w:color="auto"/>
          </w:divBdr>
        </w:div>
        <w:div w:id="1170876340">
          <w:marLeft w:val="1166"/>
          <w:marRight w:val="0"/>
          <w:marTop w:val="96"/>
          <w:marBottom w:val="0"/>
          <w:divBdr>
            <w:top w:val="none" w:sz="0" w:space="0" w:color="auto"/>
            <w:left w:val="none" w:sz="0" w:space="0" w:color="auto"/>
            <w:bottom w:val="none" w:sz="0" w:space="0" w:color="auto"/>
            <w:right w:val="none" w:sz="0" w:space="0" w:color="auto"/>
          </w:divBdr>
        </w:div>
        <w:div w:id="701244174">
          <w:marLeft w:val="547"/>
          <w:marRight w:val="0"/>
          <w:marTop w:val="280"/>
          <w:marBottom w:val="0"/>
          <w:divBdr>
            <w:top w:val="none" w:sz="0" w:space="0" w:color="auto"/>
            <w:left w:val="none" w:sz="0" w:space="0" w:color="auto"/>
            <w:bottom w:val="none" w:sz="0" w:space="0" w:color="auto"/>
            <w:right w:val="none" w:sz="0" w:space="0" w:color="auto"/>
          </w:divBdr>
        </w:div>
        <w:div w:id="1552765133">
          <w:marLeft w:val="1166"/>
          <w:marRight w:val="0"/>
          <w:marTop w:val="96"/>
          <w:marBottom w:val="0"/>
          <w:divBdr>
            <w:top w:val="none" w:sz="0" w:space="0" w:color="auto"/>
            <w:left w:val="none" w:sz="0" w:space="0" w:color="auto"/>
            <w:bottom w:val="none" w:sz="0" w:space="0" w:color="auto"/>
            <w:right w:val="none" w:sz="0" w:space="0" w:color="auto"/>
          </w:divBdr>
        </w:div>
      </w:divsChild>
    </w:div>
    <w:div w:id="1687174096">
      <w:bodyDiv w:val="1"/>
      <w:marLeft w:val="0"/>
      <w:marRight w:val="0"/>
      <w:marTop w:val="0"/>
      <w:marBottom w:val="0"/>
      <w:divBdr>
        <w:top w:val="none" w:sz="0" w:space="0" w:color="auto"/>
        <w:left w:val="none" w:sz="0" w:space="0" w:color="auto"/>
        <w:bottom w:val="none" w:sz="0" w:space="0" w:color="auto"/>
        <w:right w:val="none" w:sz="0" w:space="0" w:color="auto"/>
      </w:divBdr>
    </w:div>
    <w:div w:id="1783107889">
      <w:bodyDiv w:val="1"/>
      <w:marLeft w:val="0"/>
      <w:marRight w:val="0"/>
      <w:marTop w:val="0"/>
      <w:marBottom w:val="0"/>
      <w:divBdr>
        <w:top w:val="none" w:sz="0" w:space="0" w:color="auto"/>
        <w:left w:val="none" w:sz="0" w:space="0" w:color="auto"/>
        <w:bottom w:val="none" w:sz="0" w:space="0" w:color="auto"/>
        <w:right w:val="none" w:sz="0" w:space="0" w:color="auto"/>
      </w:divBdr>
    </w:div>
    <w:div w:id="2038384524">
      <w:bodyDiv w:val="1"/>
      <w:marLeft w:val="129"/>
      <w:marRight w:val="0"/>
      <w:marTop w:val="0"/>
      <w:marBottom w:val="0"/>
      <w:divBdr>
        <w:top w:val="none" w:sz="0" w:space="0" w:color="auto"/>
        <w:left w:val="none" w:sz="0" w:space="0" w:color="auto"/>
        <w:bottom w:val="none" w:sz="0" w:space="0" w:color="auto"/>
        <w:right w:val="none" w:sz="0" w:space="0" w:color="auto"/>
      </w:divBdr>
      <w:divsChild>
        <w:div w:id="972248470">
          <w:marLeft w:val="0"/>
          <w:marRight w:val="0"/>
          <w:marTop w:val="0"/>
          <w:marBottom w:val="0"/>
          <w:divBdr>
            <w:top w:val="none" w:sz="0" w:space="0" w:color="auto"/>
            <w:left w:val="none" w:sz="0" w:space="0" w:color="auto"/>
            <w:bottom w:val="none" w:sz="0" w:space="0" w:color="auto"/>
            <w:right w:val="none" w:sz="0" w:space="0" w:color="auto"/>
          </w:divBdr>
          <w:divsChild>
            <w:div w:id="1550653159">
              <w:marLeft w:val="129"/>
              <w:marRight w:val="129"/>
              <w:marTop w:val="51"/>
              <w:marBottom w:val="0"/>
              <w:divBdr>
                <w:top w:val="none" w:sz="0" w:space="0" w:color="auto"/>
                <w:left w:val="none" w:sz="0" w:space="0" w:color="auto"/>
                <w:bottom w:val="none" w:sz="0" w:space="0" w:color="auto"/>
                <w:right w:val="none" w:sz="0" w:space="0" w:color="auto"/>
              </w:divBdr>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0FF463B-FCDB-4549-8A34-EC3939A452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TotalTime>
  <Pages>2</Pages>
  <Words>772</Words>
  <Characters>4404</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1</vt:lpstr>
    </vt:vector>
  </TitlesOfParts>
  <Company>Leicester University</Company>
  <LinksUpToDate>false</LinksUpToDate>
  <CharactersWithSpaces>5166</CharactersWithSpaces>
  <SharedDoc>false</SharedDoc>
  <HLinks>
    <vt:vector size="12" baseType="variant">
      <vt:variant>
        <vt:i4>7078012</vt:i4>
      </vt:variant>
      <vt:variant>
        <vt:i4>3</vt:i4>
      </vt:variant>
      <vt:variant>
        <vt:i4>0</vt:i4>
      </vt:variant>
      <vt:variant>
        <vt:i4>5</vt:i4>
      </vt:variant>
      <vt:variant>
        <vt:lpwstr>http://www.documents.hps.scot.nhs.uk/hai/infection-control/national-hand-hygiene-campaign/audit-report.pdf</vt:lpwstr>
      </vt:variant>
      <vt:variant>
        <vt:lpwstr/>
      </vt:variant>
      <vt:variant>
        <vt:i4>7405613</vt:i4>
      </vt:variant>
      <vt:variant>
        <vt:i4>0</vt:i4>
      </vt:variant>
      <vt:variant>
        <vt:i4>0</vt:i4>
      </vt:variant>
      <vt:variant>
        <vt:i4>5</vt:i4>
      </vt:variant>
      <vt:variant>
        <vt:lpwstr>http://www.npsa.nhs.uk/cleanyourhands/the-campaign/background/</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1</dc:title>
  <dc:creator>Computer Centre</dc:creator>
  <cp:lastModifiedBy>Fahad Khan</cp:lastModifiedBy>
  <cp:revision>6</cp:revision>
  <cp:lastPrinted>2010-01-06T14:52:00Z</cp:lastPrinted>
  <dcterms:created xsi:type="dcterms:W3CDTF">2022-08-31T15:38:00Z</dcterms:created>
  <dcterms:modified xsi:type="dcterms:W3CDTF">2024-09-24T21:28:00Z</dcterms:modified>
</cp:coreProperties>
</file>