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75015" w:rsidRDefault="001D49BC" w:rsidP="00E75015">
      <w:pPr>
        <w:spacing w:line="480" w:lineRule="auto"/>
        <w:rPr>
          <w:rFonts w:ascii="Arial" w:hAnsi="Arial" w:cs="Arial"/>
          <w:b/>
          <w:sz w:val="24"/>
          <w:szCs w:val="24"/>
        </w:rPr>
      </w:pPr>
      <w:r>
        <w:rPr>
          <w:rFonts w:ascii="Arial" w:hAnsi="Arial" w:cs="Arial"/>
          <w:b/>
          <w:sz w:val="24"/>
          <w:szCs w:val="24"/>
        </w:rPr>
        <w:t>Consultancy Project-Positive Lifestyles</w:t>
      </w:r>
    </w:p>
    <w:p w:rsidR="001D49BC" w:rsidRDefault="001D49BC" w:rsidP="00E75015">
      <w:pPr>
        <w:spacing w:line="480" w:lineRule="auto"/>
        <w:rPr>
          <w:rFonts w:ascii="Arial" w:hAnsi="Arial" w:cs="Arial"/>
          <w:b/>
          <w:sz w:val="24"/>
          <w:szCs w:val="24"/>
        </w:rPr>
      </w:pPr>
      <w:r>
        <w:rPr>
          <w:rFonts w:ascii="Arial" w:hAnsi="Arial" w:cs="Arial"/>
          <w:b/>
          <w:sz w:val="24"/>
          <w:szCs w:val="24"/>
        </w:rPr>
        <w:t xml:space="preserve">Project Initiation Document </w:t>
      </w:r>
    </w:p>
    <w:p w:rsidR="001D49BC" w:rsidRDefault="001D49BC" w:rsidP="00E75015">
      <w:pPr>
        <w:spacing w:line="480" w:lineRule="auto"/>
        <w:rPr>
          <w:rFonts w:ascii="Arial" w:hAnsi="Arial" w:cs="Arial"/>
          <w:b/>
          <w:sz w:val="24"/>
          <w:szCs w:val="24"/>
        </w:rPr>
      </w:pPr>
    </w:p>
    <w:p w:rsidR="00E75015" w:rsidRDefault="00E75015" w:rsidP="00E75015">
      <w:pPr>
        <w:pStyle w:val="ListParagraph"/>
        <w:spacing w:line="480" w:lineRule="auto"/>
        <w:rPr>
          <w:rFonts w:ascii="Arial" w:hAnsi="Arial" w:cs="Arial"/>
          <w:b/>
          <w:sz w:val="24"/>
          <w:szCs w:val="24"/>
        </w:rPr>
      </w:pPr>
      <w:r>
        <w:rPr>
          <w:rFonts w:ascii="Arial" w:hAnsi="Arial" w:cs="Arial"/>
          <w:b/>
          <w:sz w:val="24"/>
          <w:szCs w:val="24"/>
        </w:rPr>
        <w:t xml:space="preserve">Contents </w:t>
      </w:r>
    </w:p>
    <w:p w:rsidR="00E75015" w:rsidRDefault="00E75015" w:rsidP="00E75015">
      <w:pPr>
        <w:pStyle w:val="ListParagraph"/>
        <w:spacing w:line="480" w:lineRule="auto"/>
        <w:rPr>
          <w:rFonts w:ascii="Arial" w:hAnsi="Arial" w:cs="Arial"/>
          <w:b/>
          <w:sz w:val="24"/>
          <w:szCs w:val="24"/>
        </w:rPr>
      </w:pPr>
      <w:r>
        <w:rPr>
          <w:rFonts w:ascii="Arial" w:hAnsi="Arial" w:cs="Arial"/>
          <w:b/>
          <w:sz w:val="24"/>
          <w:szCs w:val="24"/>
        </w:rPr>
        <w:t xml:space="preserve">1 Justification for project </w:t>
      </w:r>
    </w:p>
    <w:p w:rsidR="00E75015" w:rsidRDefault="00E75015" w:rsidP="00E75015">
      <w:pPr>
        <w:pStyle w:val="ListParagraph"/>
        <w:spacing w:line="480" w:lineRule="auto"/>
        <w:rPr>
          <w:rFonts w:ascii="Arial" w:hAnsi="Arial" w:cs="Arial"/>
          <w:b/>
          <w:sz w:val="24"/>
          <w:szCs w:val="24"/>
        </w:rPr>
      </w:pPr>
      <w:r>
        <w:rPr>
          <w:rFonts w:ascii="Arial" w:hAnsi="Arial" w:cs="Arial"/>
          <w:b/>
          <w:sz w:val="24"/>
          <w:szCs w:val="24"/>
        </w:rPr>
        <w:t xml:space="preserve">1.1 Background </w:t>
      </w:r>
    </w:p>
    <w:p w:rsidR="00E75015" w:rsidRDefault="00E75015" w:rsidP="00E75015">
      <w:pPr>
        <w:pStyle w:val="ListParagraph"/>
        <w:spacing w:line="480" w:lineRule="auto"/>
        <w:rPr>
          <w:rFonts w:ascii="Arial" w:hAnsi="Arial" w:cs="Arial"/>
          <w:b/>
          <w:sz w:val="24"/>
          <w:szCs w:val="24"/>
        </w:rPr>
      </w:pPr>
      <w:r>
        <w:rPr>
          <w:rFonts w:ascii="Arial" w:hAnsi="Arial" w:cs="Arial"/>
          <w:b/>
          <w:sz w:val="24"/>
          <w:szCs w:val="24"/>
        </w:rPr>
        <w:t>1.2 Project aim</w:t>
      </w:r>
    </w:p>
    <w:p w:rsidR="00E75015" w:rsidRDefault="00E75015" w:rsidP="00E75015">
      <w:pPr>
        <w:pStyle w:val="ListParagraph"/>
        <w:spacing w:line="480" w:lineRule="auto"/>
        <w:rPr>
          <w:rFonts w:ascii="Arial" w:hAnsi="Arial" w:cs="Arial"/>
          <w:b/>
          <w:sz w:val="24"/>
          <w:szCs w:val="24"/>
        </w:rPr>
      </w:pPr>
      <w:r>
        <w:rPr>
          <w:rFonts w:ascii="Arial" w:hAnsi="Arial" w:cs="Arial"/>
          <w:b/>
          <w:sz w:val="24"/>
          <w:szCs w:val="24"/>
        </w:rPr>
        <w:t>1.3 Project objectives</w:t>
      </w:r>
    </w:p>
    <w:p w:rsidR="00E75015" w:rsidRDefault="00E75015" w:rsidP="00E75015">
      <w:pPr>
        <w:pStyle w:val="ListParagraph"/>
        <w:spacing w:line="480" w:lineRule="auto"/>
        <w:rPr>
          <w:rFonts w:ascii="Arial" w:hAnsi="Arial" w:cs="Arial"/>
          <w:b/>
          <w:sz w:val="24"/>
          <w:szCs w:val="24"/>
        </w:rPr>
      </w:pPr>
      <w:r>
        <w:rPr>
          <w:rFonts w:ascii="Arial" w:hAnsi="Arial" w:cs="Arial"/>
          <w:b/>
          <w:sz w:val="24"/>
          <w:szCs w:val="24"/>
        </w:rPr>
        <w:t>1.4 Initial Ideas</w:t>
      </w:r>
    </w:p>
    <w:p w:rsidR="00E75015" w:rsidRDefault="00E75015" w:rsidP="00E75015">
      <w:pPr>
        <w:pStyle w:val="ListParagraph"/>
        <w:spacing w:line="480" w:lineRule="auto"/>
        <w:rPr>
          <w:rFonts w:ascii="Arial" w:hAnsi="Arial" w:cs="Arial"/>
          <w:b/>
          <w:sz w:val="24"/>
          <w:szCs w:val="24"/>
        </w:rPr>
      </w:pPr>
      <w:r>
        <w:rPr>
          <w:rFonts w:ascii="Arial" w:hAnsi="Arial" w:cs="Arial"/>
          <w:b/>
          <w:sz w:val="24"/>
          <w:szCs w:val="24"/>
        </w:rPr>
        <w:t>1.5 Rationale</w:t>
      </w:r>
    </w:p>
    <w:p w:rsidR="00E75015" w:rsidRDefault="00E75015" w:rsidP="00E75015">
      <w:pPr>
        <w:pStyle w:val="ListParagraph"/>
        <w:spacing w:line="480" w:lineRule="auto"/>
        <w:rPr>
          <w:rFonts w:ascii="Arial" w:hAnsi="Arial" w:cs="Arial"/>
          <w:b/>
          <w:sz w:val="24"/>
          <w:szCs w:val="24"/>
        </w:rPr>
      </w:pPr>
      <w:r>
        <w:rPr>
          <w:rFonts w:ascii="Arial" w:hAnsi="Arial" w:cs="Arial"/>
          <w:b/>
          <w:sz w:val="24"/>
          <w:szCs w:val="24"/>
        </w:rPr>
        <w:t xml:space="preserve">2 Research methods </w:t>
      </w:r>
    </w:p>
    <w:p w:rsidR="00E75015" w:rsidRDefault="00E75015" w:rsidP="00E75015">
      <w:pPr>
        <w:pStyle w:val="ListParagraph"/>
        <w:spacing w:line="480" w:lineRule="auto"/>
        <w:rPr>
          <w:rFonts w:ascii="Arial" w:hAnsi="Arial" w:cs="Arial"/>
          <w:b/>
          <w:sz w:val="24"/>
          <w:szCs w:val="24"/>
        </w:rPr>
      </w:pPr>
      <w:r>
        <w:rPr>
          <w:rFonts w:ascii="Arial" w:hAnsi="Arial" w:cs="Arial"/>
          <w:b/>
          <w:sz w:val="24"/>
          <w:szCs w:val="24"/>
        </w:rPr>
        <w:t xml:space="preserve">3 Realistic business </w:t>
      </w:r>
      <w:r w:rsidR="00CB157B">
        <w:rPr>
          <w:rFonts w:ascii="Arial" w:hAnsi="Arial" w:cs="Arial"/>
          <w:b/>
          <w:sz w:val="24"/>
          <w:szCs w:val="24"/>
        </w:rPr>
        <w:t>approaches</w:t>
      </w:r>
      <w:r>
        <w:rPr>
          <w:rFonts w:ascii="Arial" w:hAnsi="Arial" w:cs="Arial"/>
          <w:b/>
          <w:sz w:val="24"/>
          <w:szCs w:val="24"/>
        </w:rPr>
        <w:t xml:space="preserve"> </w:t>
      </w:r>
    </w:p>
    <w:p w:rsidR="00E75015" w:rsidRDefault="00E75015" w:rsidP="00E75015">
      <w:pPr>
        <w:pStyle w:val="ListParagraph"/>
        <w:spacing w:line="480" w:lineRule="auto"/>
        <w:rPr>
          <w:rFonts w:ascii="Arial" w:hAnsi="Arial" w:cs="Arial"/>
          <w:b/>
          <w:sz w:val="24"/>
          <w:szCs w:val="24"/>
        </w:rPr>
      </w:pPr>
      <w:r>
        <w:rPr>
          <w:rFonts w:ascii="Arial" w:hAnsi="Arial" w:cs="Arial"/>
          <w:b/>
          <w:sz w:val="24"/>
          <w:szCs w:val="24"/>
        </w:rPr>
        <w:t>3.1 Potential outcomes and benefits</w:t>
      </w:r>
    </w:p>
    <w:p w:rsidR="00E75015" w:rsidRDefault="00E75015" w:rsidP="00E75015">
      <w:pPr>
        <w:pStyle w:val="ListParagraph"/>
        <w:spacing w:line="480" w:lineRule="auto"/>
        <w:rPr>
          <w:rFonts w:ascii="Arial" w:hAnsi="Arial" w:cs="Arial"/>
          <w:b/>
          <w:sz w:val="24"/>
          <w:szCs w:val="24"/>
        </w:rPr>
      </w:pPr>
      <w:r>
        <w:rPr>
          <w:rFonts w:ascii="Arial" w:hAnsi="Arial" w:cs="Arial"/>
          <w:b/>
          <w:sz w:val="24"/>
          <w:szCs w:val="24"/>
        </w:rPr>
        <w:t>3.2 Potential issues/problems</w:t>
      </w:r>
    </w:p>
    <w:p w:rsidR="00E75015" w:rsidRDefault="00E75015" w:rsidP="00E75015">
      <w:pPr>
        <w:pStyle w:val="ListParagraph"/>
        <w:spacing w:line="480" w:lineRule="auto"/>
        <w:rPr>
          <w:rFonts w:ascii="Arial" w:hAnsi="Arial" w:cs="Arial"/>
          <w:b/>
          <w:sz w:val="24"/>
          <w:szCs w:val="24"/>
        </w:rPr>
      </w:pPr>
      <w:r>
        <w:rPr>
          <w:rFonts w:ascii="Arial" w:hAnsi="Arial" w:cs="Arial"/>
          <w:b/>
          <w:sz w:val="24"/>
          <w:szCs w:val="24"/>
        </w:rPr>
        <w:t xml:space="preserve">3.3 Approach </w:t>
      </w:r>
    </w:p>
    <w:p w:rsidR="00E75015" w:rsidRDefault="00E75015" w:rsidP="00E75015">
      <w:pPr>
        <w:pStyle w:val="ListParagraph"/>
        <w:spacing w:line="480" w:lineRule="auto"/>
        <w:rPr>
          <w:rFonts w:ascii="Arial" w:hAnsi="Arial" w:cs="Arial"/>
          <w:b/>
          <w:sz w:val="24"/>
          <w:szCs w:val="24"/>
        </w:rPr>
      </w:pPr>
      <w:r>
        <w:rPr>
          <w:rFonts w:ascii="Arial" w:hAnsi="Arial" w:cs="Arial"/>
          <w:b/>
          <w:sz w:val="24"/>
          <w:szCs w:val="24"/>
        </w:rPr>
        <w:t>4 Project management</w:t>
      </w:r>
    </w:p>
    <w:p w:rsidR="00E75015" w:rsidRDefault="00E75015" w:rsidP="00E75015">
      <w:pPr>
        <w:pStyle w:val="ListParagraph"/>
        <w:spacing w:line="480" w:lineRule="auto"/>
        <w:rPr>
          <w:rFonts w:ascii="Arial" w:hAnsi="Arial" w:cs="Arial"/>
          <w:b/>
          <w:sz w:val="24"/>
          <w:szCs w:val="24"/>
        </w:rPr>
      </w:pPr>
      <w:r>
        <w:rPr>
          <w:rFonts w:ascii="Arial" w:hAnsi="Arial" w:cs="Arial"/>
          <w:b/>
          <w:sz w:val="24"/>
          <w:szCs w:val="24"/>
        </w:rPr>
        <w:t xml:space="preserve">5 Quality management strategy </w:t>
      </w:r>
    </w:p>
    <w:p w:rsidR="00E75015" w:rsidRDefault="00E75015" w:rsidP="00E75015">
      <w:pPr>
        <w:pStyle w:val="ListParagraph"/>
        <w:spacing w:line="480" w:lineRule="auto"/>
        <w:rPr>
          <w:rFonts w:ascii="Arial" w:hAnsi="Arial" w:cs="Arial"/>
          <w:b/>
          <w:sz w:val="24"/>
          <w:szCs w:val="24"/>
        </w:rPr>
      </w:pPr>
      <w:r>
        <w:rPr>
          <w:rFonts w:ascii="Arial" w:hAnsi="Arial" w:cs="Arial"/>
          <w:b/>
          <w:sz w:val="24"/>
          <w:szCs w:val="24"/>
        </w:rPr>
        <w:t xml:space="preserve">6 Communication strategy </w:t>
      </w:r>
    </w:p>
    <w:p w:rsidR="00E75015" w:rsidRDefault="00E75015" w:rsidP="00E75015">
      <w:pPr>
        <w:pStyle w:val="ListParagraph"/>
        <w:spacing w:line="480" w:lineRule="auto"/>
        <w:rPr>
          <w:rFonts w:ascii="Arial" w:hAnsi="Arial" w:cs="Arial"/>
          <w:b/>
          <w:sz w:val="24"/>
          <w:szCs w:val="24"/>
        </w:rPr>
      </w:pPr>
      <w:r>
        <w:rPr>
          <w:rFonts w:ascii="Arial" w:hAnsi="Arial" w:cs="Arial"/>
          <w:b/>
          <w:sz w:val="24"/>
          <w:szCs w:val="24"/>
        </w:rPr>
        <w:t xml:space="preserve">6.1 Gannt chart </w:t>
      </w:r>
    </w:p>
    <w:p w:rsidR="00E75015" w:rsidRDefault="00E75015" w:rsidP="00E75015">
      <w:pPr>
        <w:pStyle w:val="ListParagraph"/>
        <w:spacing w:line="480" w:lineRule="auto"/>
        <w:rPr>
          <w:rFonts w:ascii="Arial" w:hAnsi="Arial" w:cs="Arial"/>
          <w:b/>
          <w:sz w:val="24"/>
          <w:szCs w:val="24"/>
        </w:rPr>
      </w:pPr>
      <w:r>
        <w:rPr>
          <w:rFonts w:ascii="Arial" w:hAnsi="Arial" w:cs="Arial"/>
          <w:b/>
          <w:sz w:val="24"/>
          <w:szCs w:val="24"/>
        </w:rPr>
        <w:t xml:space="preserve">7 Project </w:t>
      </w:r>
      <w:r w:rsidR="00CB157B">
        <w:rPr>
          <w:rFonts w:ascii="Arial" w:hAnsi="Arial" w:cs="Arial"/>
          <w:b/>
          <w:sz w:val="24"/>
          <w:szCs w:val="24"/>
        </w:rPr>
        <w:t>plans</w:t>
      </w:r>
      <w:r>
        <w:rPr>
          <w:rFonts w:ascii="Arial" w:hAnsi="Arial" w:cs="Arial"/>
          <w:b/>
          <w:sz w:val="24"/>
          <w:szCs w:val="24"/>
        </w:rPr>
        <w:t xml:space="preserve"> </w:t>
      </w:r>
    </w:p>
    <w:p w:rsidR="00E75015" w:rsidRDefault="00E75015" w:rsidP="00E75015">
      <w:pPr>
        <w:pStyle w:val="ListParagraph"/>
        <w:spacing w:line="480" w:lineRule="auto"/>
        <w:rPr>
          <w:rFonts w:ascii="Arial" w:hAnsi="Arial" w:cs="Arial"/>
          <w:b/>
          <w:sz w:val="24"/>
          <w:szCs w:val="24"/>
        </w:rPr>
      </w:pPr>
      <w:r>
        <w:rPr>
          <w:rFonts w:ascii="Arial" w:hAnsi="Arial" w:cs="Arial"/>
          <w:b/>
          <w:sz w:val="24"/>
          <w:szCs w:val="24"/>
        </w:rPr>
        <w:t xml:space="preserve">8 Project </w:t>
      </w:r>
      <w:r w:rsidR="00CB157B">
        <w:rPr>
          <w:rFonts w:ascii="Arial" w:hAnsi="Arial" w:cs="Arial"/>
          <w:b/>
          <w:sz w:val="24"/>
          <w:szCs w:val="24"/>
        </w:rPr>
        <w:t>controls</w:t>
      </w:r>
    </w:p>
    <w:p w:rsidR="00E75015" w:rsidRDefault="00E75015" w:rsidP="00E75015">
      <w:pPr>
        <w:pStyle w:val="ListParagraph"/>
        <w:spacing w:line="480" w:lineRule="auto"/>
        <w:rPr>
          <w:rFonts w:ascii="Arial" w:hAnsi="Arial" w:cs="Arial"/>
          <w:b/>
          <w:sz w:val="24"/>
          <w:szCs w:val="24"/>
        </w:rPr>
      </w:pPr>
      <w:r>
        <w:rPr>
          <w:rFonts w:ascii="Arial" w:hAnsi="Arial" w:cs="Arial"/>
          <w:b/>
          <w:sz w:val="24"/>
          <w:szCs w:val="24"/>
        </w:rPr>
        <w:t>9 P</w:t>
      </w:r>
      <w:r w:rsidRPr="00E75015">
        <w:rPr>
          <w:rFonts w:ascii="Arial" w:hAnsi="Arial" w:cs="Arial"/>
          <w:b/>
          <w:sz w:val="24"/>
          <w:szCs w:val="24"/>
        </w:rPr>
        <w:t>roject reporting systems &amp; procedures</w:t>
      </w:r>
    </w:p>
    <w:p w:rsidR="00E75015" w:rsidRDefault="00E75015" w:rsidP="00E75015">
      <w:pPr>
        <w:pStyle w:val="ListParagraph"/>
        <w:spacing w:line="480" w:lineRule="auto"/>
        <w:rPr>
          <w:rFonts w:ascii="Arial" w:hAnsi="Arial" w:cs="Arial"/>
          <w:b/>
          <w:sz w:val="24"/>
          <w:szCs w:val="24"/>
        </w:rPr>
      </w:pPr>
      <w:r>
        <w:rPr>
          <w:rFonts w:ascii="Arial" w:hAnsi="Arial" w:cs="Arial"/>
          <w:b/>
          <w:sz w:val="24"/>
          <w:szCs w:val="24"/>
        </w:rPr>
        <w:t>10 References</w:t>
      </w:r>
    </w:p>
    <w:p w:rsidR="00E75015" w:rsidRDefault="00E75015" w:rsidP="00E75015">
      <w:pPr>
        <w:pStyle w:val="ListParagraph"/>
        <w:spacing w:line="480" w:lineRule="auto"/>
        <w:rPr>
          <w:rFonts w:ascii="Arial" w:hAnsi="Arial" w:cs="Arial"/>
          <w:b/>
          <w:sz w:val="24"/>
          <w:szCs w:val="24"/>
        </w:rPr>
      </w:pPr>
      <w:r>
        <w:rPr>
          <w:rFonts w:ascii="Arial" w:hAnsi="Arial" w:cs="Arial"/>
          <w:b/>
          <w:sz w:val="24"/>
          <w:szCs w:val="24"/>
        </w:rPr>
        <w:t>11 Appendices</w:t>
      </w:r>
    </w:p>
    <w:p w:rsidR="00E75015" w:rsidRDefault="00E75015" w:rsidP="00E75015">
      <w:pPr>
        <w:pStyle w:val="ListParagraph"/>
        <w:spacing w:line="480" w:lineRule="auto"/>
        <w:rPr>
          <w:rFonts w:ascii="Arial" w:hAnsi="Arial" w:cs="Arial"/>
          <w:b/>
          <w:sz w:val="24"/>
          <w:szCs w:val="24"/>
        </w:rPr>
      </w:pPr>
    </w:p>
    <w:p w:rsidR="00E75015" w:rsidRDefault="00E75015" w:rsidP="00E75015">
      <w:pPr>
        <w:pStyle w:val="ListParagraph"/>
        <w:spacing w:line="480" w:lineRule="auto"/>
        <w:rPr>
          <w:rFonts w:ascii="Arial" w:hAnsi="Arial" w:cs="Arial"/>
          <w:b/>
          <w:sz w:val="24"/>
          <w:szCs w:val="24"/>
        </w:rPr>
      </w:pPr>
    </w:p>
    <w:p w:rsidR="00E75015" w:rsidRDefault="00E75015" w:rsidP="00E75015">
      <w:pPr>
        <w:pStyle w:val="ListParagraph"/>
        <w:spacing w:line="480" w:lineRule="auto"/>
        <w:rPr>
          <w:rFonts w:ascii="Arial" w:hAnsi="Arial" w:cs="Arial"/>
          <w:b/>
          <w:sz w:val="24"/>
          <w:szCs w:val="24"/>
        </w:rPr>
      </w:pPr>
    </w:p>
    <w:p w:rsidR="00322CD2" w:rsidRPr="00E75015" w:rsidRDefault="00EB3500" w:rsidP="00E75015">
      <w:pPr>
        <w:pStyle w:val="ListParagraph"/>
        <w:numPr>
          <w:ilvl w:val="0"/>
          <w:numId w:val="1"/>
        </w:numPr>
        <w:spacing w:line="480" w:lineRule="auto"/>
        <w:rPr>
          <w:rFonts w:ascii="Arial" w:hAnsi="Arial" w:cs="Arial"/>
          <w:b/>
          <w:sz w:val="24"/>
          <w:szCs w:val="24"/>
        </w:rPr>
      </w:pPr>
      <w:r w:rsidRPr="00E75015">
        <w:rPr>
          <w:rFonts w:ascii="Arial" w:hAnsi="Arial" w:cs="Arial"/>
          <w:b/>
          <w:sz w:val="24"/>
          <w:szCs w:val="24"/>
        </w:rPr>
        <w:t>J</w:t>
      </w:r>
      <w:r w:rsidR="00322CD2" w:rsidRPr="00E75015">
        <w:rPr>
          <w:rFonts w:ascii="Arial" w:hAnsi="Arial" w:cs="Arial"/>
          <w:b/>
          <w:sz w:val="24"/>
          <w:szCs w:val="24"/>
        </w:rPr>
        <w:t>ustification for the project</w:t>
      </w:r>
    </w:p>
    <w:p w:rsidR="00322CD2" w:rsidRPr="00E75015" w:rsidRDefault="00322CD2" w:rsidP="00E75015">
      <w:pPr>
        <w:pStyle w:val="ListParagraph"/>
        <w:spacing w:line="480" w:lineRule="auto"/>
        <w:rPr>
          <w:rFonts w:ascii="Arial" w:hAnsi="Arial" w:cs="Arial"/>
          <w:b/>
          <w:sz w:val="24"/>
          <w:szCs w:val="24"/>
        </w:rPr>
      </w:pPr>
    </w:p>
    <w:p w:rsidR="00322CD2" w:rsidRPr="00E75015" w:rsidRDefault="00322CD2" w:rsidP="00E75015">
      <w:pPr>
        <w:pStyle w:val="ListParagraph"/>
        <w:numPr>
          <w:ilvl w:val="1"/>
          <w:numId w:val="1"/>
        </w:numPr>
        <w:spacing w:line="480" w:lineRule="auto"/>
        <w:rPr>
          <w:rFonts w:ascii="Arial" w:hAnsi="Arial" w:cs="Arial"/>
          <w:b/>
          <w:sz w:val="24"/>
          <w:szCs w:val="24"/>
        </w:rPr>
      </w:pPr>
      <w:r w:rsidRPr="00E75015">
        <w:rPr>
          <w:rFonts w:ascii="Arial" w:hAnsi="Arial" w:cs="Arial"/>
          <w:b/>
          <w:sz w:val="24"/>
          <w:szCs w:val="24"/>
        </w:rPr>
        <w:t>Background</w:t>
      </w:r>
    </w:p>
    <w:p w:rsidR="00322CD2" w:rsidRPr="00E75015" w:rsidRDefault="00322CD2" w:rsidP="00E75015">
      <w:pPr>
        <w:pStyle w:val="ListParagraph"/>
        <w:spacing w:line="480" w:lineRule="auto"/>
        <w:ind w:left="1080"/>
        <w:rPr>
          <w:rFonts w:ascii="Arial" w:hAnsi="Arial" w:cs="Arial"/>
          <w:sz w:val="24"/>
          <w:szCs w:val="24"/>
        </w:rPr>
      </w:pPr>
      <w:r w:rsidRPr="00E75015">
        <w:rPr>
          <w:rFonts w:ascii="Arial" w:hAnsi="Arial" w:cs="Arial"/>
          <w:sz w:val="24"/>
          <w:szCs w:val="24"/>
        </w:rPr>
        <w:t xml:space="preserve">Positive lifestyles </w:t>
      </w:r>
      <w:r w:rsidR="00CB157B" w:rsidRPr="00E75015">
        <w:rPr>
          <w:rFonts w:ascii="Arial" w:hAnsi="Arial" w:cs="Arial"/>
          <w:sz w:val="24"/>
          <w:szCs w:val="24"/>
        </w:rPr>
        <w:t>are</w:t>
      </w:r>
      <w:r w:rsidRPr="00E75015">
        <w:rPr>
          <w:rFonts w:ascii="Arial" w:hAnsi="Arial" w:cs="Arial"/>
          <w:sz w:val="24"/>
          <w:szCs w:val="24"/>
        </w:rPr>
        <w:t xml:space="preserve"> a company based in Porthcawl which strives to improve the lives of adults with learning difficulties and disability’s, the adults who live in the home are between the ages of 19 and 42 and vary from being </w:t>
      </w:r>
      <w:r w:rsidR="00EB3500" w:rsidRPr="00E75015">
        <w:rPr>
          <w:rFonts w:ascii="Arial" w:hAnsi="Arial" w:cs="Arial"/>
          <w:sz w:val="24"/>
          <w:szCs w:val="24"/>
        </w:rPr>
        <w:t>severely</w:t>
      </w:r>
      <w:r w:rsidRPr="00E75015">
        <w:rPr>
          <w:rFonts w:ascii="Arial" w:hAnsi="Arial" w:cs="Arial"/>
          <w:sz w:val="24"/>
          <w:szCs w:val="24"/>
        </w:rPr>
        <w:t xml:space="preserve"> autistic to mild learning difficulties.</w:t>
      </w:r>
      <w:r w:rsidR="00EB3500" w:rsidRPr="00E75015">
        <w:rPr>
          <w:rFonts w:ascii="Arial" w:hAnsi="Arial" w:cs="Arial"/>
          <w:sz w:val="24"/>
          <w:szCs w:val="24"/>
        </w:rPr>
        <w:t xml:space="preserve"> The adults who live in the home like to get out and about to events and shows put on in the surrounding areas however at present there is not enough support given to them.</w:t>
      </w:r>
    </w:p>
    <w:p w:rsidR="00322CD2" w:rsidRPr="00E75015" w:rsidRDefault="00322CD2" w:rsidP="00E75015">
      <w:pPr>
        <w:pStyle w:val="ListParagraph"/>
        <w:spacing w:line="480" w:lineRule="auto"/>
        <w:ind w:left="1080"/>
        <w:rPr>
          <w:rFonts w:ascii="Arial" w:hAnsi="Arial" w:cs="Arial"/>
          <w:sz w:val="24"/>
          <w:szCs w:val="24"/>
        </w:rPr>
      </w:pPr>
      <w:r w:rsidRPr="00E75015">
        <w:rPr>
          <w:rFonts w:ascii="Arial" w:hAnsi="Arial" w:cs="Arial"/>
          <w:sz w:val="24"/>
          <w:szCs w:val="24"/>
        </w:rPr>
        <w:t xml:space="preserve"> </w:t>
      </w:r>
    </w:p>
    <w:p w:rsidR="00322CD2" w:rsidRPr="00E75015" w:rsidRDefault="00322CD2" w:rsidP="00E75015">
      <w:pPr>
        <w:pStyle w:val="ListParagraph"/>
        <w:numPr>
          <w:ilvl w:val="1"/>
          <w:numId w:val="1"/>
        </w:numPr>
        <w:spacing w:line="480" w:lineRule="auto"/>
        <w:rPr>
          <w:rFonts w:ascii="Arial" w:hAnsi="Arial" w:cs="Arial"/>
          <w:b/>
          <w:sz w:val="24"/>
          <w:szCs w:val="24"/>
        </w:rPr>
      </w:pPr>
      <w:r w:rsidRPr="00E75015">
        <w:rPr>
          <w:rFonts w:ascii="Arial" w:hAnsi="Arial" w:cs="Arial"/>
          <w:b/>
          <w:sz w:val="24"/>
          <w:szCs w:val="24"/>
        </w:rPr>
        <w:t xml:space="preserve">Project aim </w:t>
      </w:r>
    </w:p>
    <w:p w:rsidR="00322CD2" w:rsidRPr="00E75015" w:rsidRDefault="00322CD2" w:rsidP="00E75015">
      <w:pPr>
        <w:pStyle w:val="ListParagraph"/>
        <w:spacing w:line="480" w:lineRule="auto"/>
        <w:ind w:left="1080"/>
        <w:rPr>
          <w:rFonts w:ascii="Arial" w:hAnsi="Arial" w:cs="Arial"/>
          <w:sz w:val="24"/>
          <w:szCs w:val="24"/>
        </w:rPr>
      </w:pPr>
      <w:r w:rsidRPr="00E75015">
        <w:rPr>
          <w:rFonts w:ascii="Arial" w:hAnsi="Arial" w:cs="Arial"/>
          <w:sz w:val="24"/>
          <w:szCs w:val="24"/>
        </w:rPr>
        <w:t xml:space="preserve">The aim of this project is to examine and evaluate the level of support offered </w:t>
      </w:r>
      <w:r w:rsidR="00CB157B" w:rsidRPr="00E75015">
        <w:rPr>
          <w:rFonts w:ascii="Arial" w:hAnsi="Arial" w:cs="Arial"/>
          <w:sz w:val="24"/>
          <w:szCs w:val="24"/>
        </w:rPr>
        <w:t>by the</w:t>
      </w:r>
      <w:r w:rsidRPr="00E75015">
        <w:rPr>
          <w:rFonts w:ascii="Arial" w:hAnsi="Arial" w:cs="Arial"/>
          <w:sz w:val="24"/>
          <w:szCs w:val="24"/>
        </w:rPr>
        <w:t xml:space="preserve"> company when attending event</w:t>
      </w:r>
      <w:r w:rsidR="00EB3500" w:rsidRPr="00E75015">
        <w:rPr>
          <w:rFonts w:ascii="Arial" w:hAnsi="Arial" w:cs="Arial"/>
          <w:sz w:val="24"/>
          <w:szCs w:val="24"/>
        </w:rPr>
        <w:t>s, also I aim to identify areas where extra support could be given to ensure the level of support is exactly what is expected when attending event.</w:t>
      </w:r>
    </w:p>
    <w:p w:rsidR="00322CD2" w:rsidRPr="00E75015" w:rsidRDefault="00322CD2" w:rsidP="00E75015">
      <w:pPr>
        <w:pStyle w:val="ListParagraph"/>
        <w:numPr>
          <w:ilvl w:val="1"/>
          <w:numId w:val="1"/>
        </w:numPr>
        <w:spacing w:line="480" w:lineRule="auto"/>
        <w:rPr>
          <w:rFonts w:ascii="Arial" w:hAnsi="Arial" w:cs="Arial"/>
          <w:b/>
          <w:sz w:val="24"/>
          <w:szCs w:val="24"/>
        </w:rPr>
      </w:pPr>
      <w:r w:rsidRPr="00E75015">
        <w:rPr>
          <w:rFonts w:ascii="Arial" w:hAnsi="Arial" w:cs="Arial"/>
          <w:b/>
          <w:sz w:val="24"/>
          <w:szCs w:val="24"/>
        </w:rPr>
        <w:t>Project objectives</w:t>
      </w:r>
    </w:p>
    <w:p w:rsidR="00EB3500" w:rsidRPr="00E75015" w:rsidRDefault="00EB3500" w:rsidP="00E75015">
      <w:pPr>
        <w:pStyle w:val="ListParagraph"/>
        <w:spacing w:line="480" w:lineRule="auto"/>
        <w:ind w:left="1080"/>
        <w:rPr>
          <w:rFonts w:ascii="Arial" w:hAnsi="Arial" w:cs="Arial"/>
          <w:sz w:val="24"/>
          <w:szCs w:val="24"/>
        </w:rPr>
      </w:pPr>
      <w:r w:rsidRPr="00E75015">
        <w:rPr>
          <w:rFonts w:ascii="Arial" w:hAnsi="Arial" w:cs="Arial"/>
          <w:sz w:val="24"/>
          <w:szCs w:val="24"/>
        </w:rPr>
        <w:t>. Analyse current procedures in place to support vulnerable adults at events</w:t>
      </w:r>
    </w:p>
    <w:p w:rsidR="00EB3500" w:rsidRPr="00E75015" w:rsidRDefault="00EB3500" w:rsidP="00E75015">
      <w:pPr>
        <w:pStyle w:val="ListParagraph"/>
        <w:spacing w:line="480" w:lineRule="auto"/>
        <w:ind w:left="1080"/>
        <w:rPr>
          <w:rFonts w:ascii="Arial" w:hAnsi="Arial" w:cs="Arial"/>
          <w:sz w:val="24"/>
          <w:szCs w:val="24"/>
        </w:rPr>
      </w:pPr>
      <w:r w:rsidRPr="00E75015">
        <w:rPr>
          <w:rFonts w:ascii="Arial" w:hAnsi="Arial" w:cs="Arial"/>
          <w:sz w:val="24"/>
          <w:szCs w:val="24"/>
        </w:rPr>
        <w:t xml:space="preserve">. Make recommendations on how the level of support could be improved </w:t>
      </w:r>
    </w:p>
    <w:p w:rsidR="00EB3500" w:rsidRPr="00E75015" w:rsidRDefault="00EB3500" w:rsidP="00E75015">
      <w:pPr>
        <w:pStyle w:val="ListParagraph"/>
        <w:spacing w:line="480" w:lineRule="auto"/>
        <w:ind w:left="1080"/>
        <w:rPr>
          <w:rFonts w:ascii="Arial" w:hAnsi="Arial" w:cs="Arial"/>
          <w:sz w:val="24"/>
          <w:szCs w:val="24"/>
        </w:rPr>
      </w:pPr>
    </w:p>
    <w:p w:rsidR="00322CD2" w:rsidRPr="00E75015" w:rsidRDefault="00EB3500" w:rsidP="00E75015">
      <w:pPr>
        <w:pStyle w:val="ListParagraph"/>
        <w:numPr>
          <w:ilvl w:val="1"/>
          <w:numId w:val="1"/>
        </w:numPr>
        <w:spacing w:line="480" w:lineRule="auto"/>
        <w:rPr>
          <w:rFonts w:ascii="Arial" w:hAnsi="Arial" w:cs="Arial"/>
          <w:b/>
          <w:sz w:val="24"/>
          <w:szCs w:val="24"/>
        </w:rPr>
      </w:pPr>
      <w:r w:rsidRPr="00E75015">
        <w:rPr>
          <w:rFonts w:ascii="Arial" w:hAnsi="Arial" w:cs="Arial"/>
          <w:b/>
          <w:sz w:val="24"/>
          <w:szCs w:val="24"/>
        </w:rPr>
        <w:t>Initial ideas</w:t>
      </w:r>
    </w:p>
    <w:p w:rsidR="00EB3500" w:rsidRPr="00E75015" w:rsidRDefault="00322CD2" w:rsidP="00E75015">
      <w:pPr>
        <w:spacing w:line="480" w:lineRule="auto"/>
        <w:rPr>
          <w:rFonts w:ascii="Arial" w:hAnsi="Arial" w:cs="Arial"/>
          <w:sz w:val="24"/>
          <w:szCs w:val="24"/>
        </w:rPr>
      </w:pPr>
      <w:r w:rsidRPr="00E75015">
        <w:rPr>
          <w:rFonts w:ascii="Arial" w:hAnsi="Arial" w:cs="Arial"/>
          <w:sz w:val="24"/>
          <w:szCs w:val="24"/>
        </w:rPr>
        <w:lastRenderedPageBreak/>
        <w:t xml:space="preserve"> </w:t>
      </w:r>
      <w:r w:rsidR="00405A9C" w:rsidRPr="00E75015">
        <w:rPr>
          <w:rFonts w:ascii="Arial" w:hAnsi="Arial" w:cs="Arial"/>
          <w:sz w:val="24"/>
          <w:szCs w:val="24"/>
        </w:rPr>
        <w:t xml:space="preserve">              The initial ideas for this project is to improve the level of support available to the </w:t>
      </w:r>
      <w:r w:rsidR="00CB157B" w:rsidRPr="00E75015">
        <w:rPr>
          <w:rFonts w:ascii="Arial" w:hAnsi="Arial" w:cs="Arial"/>
          <w:sz w:val="24"/>
          <w:szCs w:val="24"/>
        </w:rPr>
        <w:t>venerable</w:t>
      </w:r>
      <w:r w:rsidR="00405A9C" w:rsidRPr="00E75015">
        <w:rPr>
          <w:rFonts w:ascii="Arial" w:hAnsi="Arial" w:cs="Arial"/>
          <w:sz w:val="24"/>
          <w:szCs w:val="24"/>
        </w:rPr>
        <w:t xml:space="preserve"> adults who live in the house when attending </w:t>
      </w:r>
      <w:r w:rsidR="00CB157B" w:rsidRPr="00E75015">
        <w:rPr>
          <w:rFonts w:ascii="Arial" w:hAnsi="Arial" w:cs="Arial"/>
          <w:sz w:val="24"/>
          <w:szCs w:val="24"/>
        </w:rPr>
        <w:t>events</w:t>
      </w:r>
      <w:r w:rsidR="00405A9C" w:rsidRPr="00E75015">
        <w:rPr>
          <w:rFonts w:ascii="Arial" w:hAnsi="Arial" w:cs="Arial"/>
          <w:sz w:val="24"/>
          <w:szCs w:val="24"/>
        </w:rPr>
        <w:t xml:space="preserve"> within the community, also to improve awareness to the </w:t>
      </w:r>
      <w:r w:rsidR="00CB157B" w:rsidRPr="00E75015">
        <w:rPr>
          <w:rFonts w:ascii="Arial" w:hAnsi="Arial" w:cs="Arial"/>
          <w:sz w:val="24"/>
          <w:szCs w:val="24"/>
        </w:rPr>
        <w:t>public</w:t>
      </w:r>
      <w:r w:rsidR="00405A9C" w:rsidRPr="00E75015">
        <w:rPr>
          <w:rFonts w:ascii="Arial" w:hAnsi="Arial" w:cs="Arial"/>
          <w:sz w:val="24"/>
          <w:szCs w:val="24"/>
        </w:rPr>
        <w:t xml:space="preserve"> </w:t>
      </w:r>
      <w:r w:rsidR="00CB157B" w:rsidRPr="00E75015">
        <w:rPr>
          <w:rFonts w:ascii="Arial" w:hAnsi="Arial" w:cs="Arial"/>
          <w:sz w:val="24"/>
          <w:szCs w:val="24"/>
        </w:rPr>
        <w:t>in</w:t>
      </w:r>
      <w:r w:rsidR="00405A9C" w:rsidRPr="00E75015">
        <w:rPr>
          <w:rFonts w:ascii="Arial" w:hAnsi="Arial" w:cs="Arial"/>
          <w:sz w:val="24"/>
          <w:szCs w:val="24"/>
        </w:rPr>
        <w:t xml:space="preserve"> the vulnerable adults living in their community to hopefully get local companies the chance to offer events designed especially for adults with learning difficulties.</w:t>
      </w:r>
      <w:r w:rsidR="009625D9" w:rsidRPr="00E75015">
        <w:rPr>
          <w:rFonts w:ascii="Arial" w:hAnsi="Arial" w:cs="Arial"/>
          <w:sz w:val="24"/>
          <w:szCs w:val="24"/>
        </w:rPr>
        <w:t xml:space="preserve"> </w:t>
      </w:r>
    </w:p>
    <w:p w:rsidR="00A41CB9" w:rsidRPr="00E75015" w:rsidRDefault="00A41CB9" w:rsidP="00E75015">
      <w:pPr>
        <w:spacing w:line="480" w:lineRule="auto"/>
        <w:rPr>
          <w:rFonts w:ascii="Arial" w:hAnsi="Arial" w:cs="Arial"/>
          <w:sz w:val="24"/>
          <w:szCs w:val="24"/>
        </w:rPr>
      </w:pPr>
    </w:p>
    <w:p w:rsidR="00A41CB9" w:rsidRPr="00E75015" w:rsidRDefault="00A41CB9" w:rsidP="00E75015">
      <w:pPr>
        <w:pStyle w:val="ListParagraph"/>
        <w:numPr>
          <w:ilvl w:val="1"/>
          <w:numId w:val="1"/>
        </w:numPr>
        <w:spacing w:line="480" w:lineRule="auto"/>
        <w:rPr>
          <w:rFonts w:ascii="Arial" w:hAnsi="Arial" w:cs="Arial"/>
          <w:b/>
          <w:sz w:val="24"/>
          <w:szCs w:val="24"/>
        </w:rPr>
      </w:pPr>
      <w:r w:rsidRPr="00E75015">
        <w:rPr>
          <w:rFonts w:ascii="Arial" w:hAnsi="Arial" w:cs="Arial"/>
          <w:b/>
          <w:sz w:val="24"/>
          <w:szCs w:val="24"/>
        </w:rPr>
        <w:t xml:space="preserve">Rationale </w:t>
      </w:r>
    </w:p>
    <w:p w:rsidR="00A41CB9" w:rsidRPr="00E75015" w:rsidRDefault="00A41CB9" w:rsidP="00E75015">
      <w:pPr>
        <w:pStyle w:val="ListParagraph"/>
        <w:spacing w:line="480" w:lineRule="auto"/>
        <w:ind w:left="1080"/>
        <w:rPr>
          <w:rFonts w:ascii="Arial" w:hAnsi="Arial" w:cs="Arial"/>
          <w:sz w:val="24"/>
          <w:szCs w:val="24"/>
        </w:rPr>
      </w:pPr>
      <w:r w:rsidRPr="00E75015">
        <w:rPr>
          <w:rFonts w:ascii="Arial" w:hAnsi="Arial" w:cs="Arial"/>
          <w:sz w:val="24"/>
          <w:szCs w:val="24"/>
        </w:rPr>
        <w:t xml:space="preserve">There is a significant lack of support available to adults with learning difficulties when attending events and other outdoor activities so it is important to find out where the support is needed most and how the support could be put into place. Attending events and the like is a major part in the life of teenagers and adults so it is important to discuss ways in which adults with challenging behaviour or learning difficulties </w:t>
      </w:r>
      <w:r w:rsidR="00CB157B" w:rsidRPr="00E75015">
        <w:rPr>
          <w:rFonts w:ascii="Arial" w:hAnsi="Arial" w:cs="Arial"/>
          <w:sz w:val="24"/>
          <w:szCs w:val="24"/>
        </w:rPr>
        <w:t>can</w:t>
      </w:r>
      <w:r w:rsidRPr="00E75015">
        <w:rPr>
          <w:rFonts w:ascii="Arial" w:hAnsi="Arial" w:cs="Arial"/>
          <w:sz w:val="24"/>
          <w:szCs w:val="24"/>
        </w:rPr>
        <w:t xml:space="preserve"> attend such things with the level of support the get while living in their home this will improve their value of life.</w:t>
      </w:r>
    </w:p>
    <w:p w:rsidR="00A41CB9" w:rsidRPr="00E75015" w:rsidRDefault="00A41CB9" w:rsidP="00E75015">
      <w:pPr>
        <w:pStyle w:val="ListParagraph"/>
        <w:spacing w:line="480" w:lineRule="auto"/>
        <w:ind w:left="1080"/>
        <w:rPr>
          <w:rFonts w:ascii="Arial" w:hAnsi="Arial" w:cs="Arial"/>
          <w:sz w:val="24"/>
          <w:szCs w:val="24"/>
        </w:rPr>
      </w:pPr>
    </w:p>
    <w:p w:rsidR="00EB3500" w:rsidRPr="00E75015" w:rsidRDefault="00EB3500" w:rsidP="00E75015">
      <w:pPr>
        <w:pStyle w:val="ListParagraph"/>
        <w:numPr>
          <w:ilvl w:val="0"/>
          <w:numId w:val="1"/>
        </w:numPr>
        <w:spacing w:line="480" w:lineRule="auto"/>
        <w:rPr>
          <w:rFonts w:ascii="Arial" w:hAnsi="Arial" w:cs="Arial"/>
          <w:b/>
          <w:sz w:val="24"/>
          <w:szCs w:val="24"/>
        </w:rPr>
      </w:pPr>
      <w:r w:rsidRPr="00E75015">
        <w:rPr>
          <w:rFonts w:ascii="Arial" w:hAnsi="Arial" w:cs="Arial"/>
          <w:b/>
          <w:sz w:val="24"/>
          <w:szCs w:val="24"/>
        </w:rPr>
        <w:t>Research methods</w:t>
      </w:r>
    </w:p>
    <w:p w:rsidR="00397567" w:rsidRPr="00E75015" w:rsidRDefault="00397567" w:rsidP="00E75015">
      <w:pPr>
        <w:pStyle w:val="ListParagraph"/>
        <w:spacing w:line="480" w:lineRule="auto"/>
        <w:rPr>
          <w:rFonts w:ascii="Arial" w:hAnsi="Arial" w:cs="Arial"/>
          <w:sz w:val="24"/>
          <w:szCs w:val="24"/>
        </w:rPr>
      </w:pPr>
      <w:r w:rsidRPr="00E75015">
        <w:rPr>
          <w:rFonts w:ascii="Arial" w:hAnsi="Arial" w:cs="Arial"/>
          <w:sz w:val="24"/>
          <w:szCs w:val="24"/>
        </w:rPr>
        <w:t>Methodology is very important when carrying out a project, it can be defined as “how research questions are expressed and its effect is a claimed about significance”</w:t>
      </w:r>
      <w:sdt>
        <w:sdtPr>
          <w:rPr>
            <w:rFonts w:ascii="Arial" w:hAnsi="Arial" w:cs="Arial"/>
            <w:sz w:val="24"/>
            <w:szCs w:val="24"/>
          </w:rPr>
          <w:id w:val="636692982"/>
          <w:citation/>
        </w:sdtPr>
        <w:sdtEndPr/>
        <w:sdtContent>
          <w:r w:rsidRPr="00E75015">
            <w:rPr>
              <w:rFonts w:ascii="Arial" w:hAnsi="Arial" w:cs="Arial"/>
              <w:sz w:val="24"/>
              <w:szCs w:val="24"/>
            </w:rPr>
            <w:fldChar w:fldCharType="begin"/>
          </w:r>
          <w:r w:rsidRPr="00E75015">
            <w:rPr>
              <w:rFonts w:ascii="Arial" w:hAnsi="Arial" w:cs="Arial"/>
              <w:sz w:val="24"/>
              <w:szCs w:val="24"/>
            </w:rPr>
            <w:instrText xml:space="preserve">CITATION Clo13 \l 2057 </w:instrText>
          </w:r>
          <w:r w:rsidRPr="00E75015">
            <w:rPr>
              <w:rFonts w:ascii="Arial" w:hAnsi="Arial" w:cs="Arial"/>
              <w:sz w:val="24"/>
              <w:szCs w:val="24"/>
            </w:rPr>
            <w:fldChar w:fldCharType="separate"/>
          </w:r>
          <w:r w:rsidRPr="00E75015">
            <w:rPr>
              <w:rFonts w:ascii="Arial" w:hAnsi="Arial" w:cs="Arial"/>
              <w:noProof/>
              <w:sz w:val="24"/>
              <w:szCs w:val="24"/>
            </w:rPr>
            <w:t xml:space="preserve"> (Clough &amp; Nutbrown , 2013)</w:t>
          </w:r>
          <w:r w:rsidRPr="00E75015">
            <w:rPr>
              <w:rFonts w:ascii="Arial" w:hAnsi="Arial" w:cs="Arial"/>
              <w:sz w:val="24"/>
              <w:szCs w:val="24"/>
            </w:rPr>
            <w:fldChar w:fldCharType="end"/>
          </w:r>
        </w:sdtContent>
      </w:sdt>
      <w:r w:rsidRPr="00E75015">
        <w:rPr>
          <w:rFonts w:ascii="Arial" w:hAnsi="Arial" w:cs="Arial"/>
          <w:sz w:val="24"/>
          <w:szCs w:val="24"/>
        </w:rPr>
        <w:t>.</w:t>
      </w:r>
    </w:p>
    <w:p w:rsidR="00EB3500" w:rsidRPr="00E75015" w:rsidRDefault="00EA4068" w:rsidP="00E75015">
      <w:pPr>
        <w:pStyle w:val="ListParagraph"/>
        <w:spacing w:line="480" w:lineRule="auto"/>
        <w:rPr>
          <w:rFonts w:ascii="Arial" w:hAnsi="Arial" w:cs="Arial"/>
          <w:sz w:val="24"/>
          <w:szCs w:val="24"/>
        </w:rPr>
      </w:pPr>
      <w:r w:rsidRPr="00E75015">
        <w:rPr>
          <w:rFonts w:ascii="Arial" w:hAnsi="Arial" w:cs="Arial"/>
          <w:sz w:val="24"/>
          <w:szCs w:val="24"/>
        </w:rPr>
        <w:t xml:space="preserve">There are two main methods of research used by researchers these are qualitive and Quantative, qualitive looks at genuine life experiences and uses information direct from those it affects, this therefore can be said to be a research method which does not use information that could be considered made up.  Quantative however looks at numerical data which could then be </w:t>
      </w:r>
      <w:r w:rsidRPr="00E75015">
        <w:rPr>
          <w:rFonts w:ascii="Arial" w:hAnsi="Arial" w:cs="Arial"/>
          <w:sz w:val="24"/>
          <w:szCs w:val="24"/>
        </w:rPr>
        <w:lastRenderedPageBreak/>
        <w:t xml:space="preserve">turned into statistics this offers defined variables and opinions from those outside the company. For this </w:t>
      </w:r>
      <w:r w:rsidR="00CB157B" w:rsidRPr="00E75015">
        <w:rPr>
          <w:rFonts w:ascii="Arial" w:hAnsi="Arial" w:cs="Arial"/>
          <w:sz w:val="24"/>
          <w:szCs w:val="24"/>
        </w:rPr>
        <w:t>project,</w:t>
      </w:r>
      <w:r w:rsidRPr="00E75015">
        <w:rPr>
          <w:rFonts w:ascii="Arial" w:hAnsi="Arial" w:cs="Arial"/>
          <w:sz w:val="24"/>
          <w:szCs w:val="24"/>
        </w:rPr>
        <w:t xml:space="preserve"> the main research method will be </w:t>
      </w:r>
      <w:r w:rsidR="00CB157B" w:rsidRPr="00E75015">
        <w:rPr>
          <w:rFonts w:ascii="Arial" w:hAnsi="Arial" w:cs="Arial"/>
          <w:sz w:val="24"/>
          <w:szCs w:val="24"/>
        </w:rPr>
        <w:t>Quantative</w:t>
      </w:r>
      <w:r w:rsidRPr="00E75015">
        <w:rPr>
          <w:rFonts w:ascii="Arial" w:hAnsi="Arial" w:cs="Arial"/>
          <w:sz w:val="24"/>
          <w:szCs w:val="24"/>
        </w:rPr>
        <w:t xml:space="preserve">, </w:t>
      </w:r>
      <w:r w:rsidR="00CB157B" w:rsidRPr="00E75015">
        <w:rPr>
          <w:rFonts w:ascii="Arial" w:hAnsi="Arial" w:cs="Arial"/>
          <w:sz w:val="24"/>
          <w:szCs w:val="24"/>
        </w:rPr>
        <w:t>this</w:t>
      </w:r>
      <w:r w:rsidRPr="00E75015">
        <w:rPr>
          <w:rFonts w:ascii="Arial" w:hAnsi="Arial" w:cs="Arial"/>
          <w:sz w:val="24"/>
          <w:szCs w:val="24"/>
        </w:rPr>
        <w:t xml:space="preserve"> research will be conducted by the author </w:t>
      </w:r>
      <w:r w:rsidR="00CB157B" w:rsidRPr="00E75015">
        <w:rPr>
          <w:rFonts w:ascii="Arial" w:hAnsi="Arial" w:cs="Arial"/>
          <w:sz w:val="24"/>
          <w:szCs w:val="24"/>
        </w:rPr>
        <w:t>and</w:t>
      </w:r>
      <w:r w:rsidRPr="00E75015">
        <w:rPr>
          <w:rFonts w:ascii="Arial" w:hAnsi="Arial" w:cs="Arial"/>
          <w:sz w:val="24"/>
          <w:szCs w:val="24"/>
        </w:rPr>
        <w:t xml:space="preserve"> any team member which may work directly with the adults.</w:t>
      </w:r>
    </w:p>
    <w:p w:rsidR="00EA4068" w:rsidRPr="00E75015" w:rsidRDefault="00EA4068" w:rsidP="00E75015">
      <w:pPr>
        <w:pStyle w:val="ListParagraph"/>
        <w:spacing w:line="480" w:lineRule="auto"/>
        <w:rPr>
          <w:rFonts w:ascii="Arial" w:hAnsi="Arial" w:cs="Arial"/>
          <w:sz w:val="24"/>
          <w:szCs w:val="24"/>
        </w:rPr>
      </w:pPr>
      <w:r w:rsidRPr="00E75015">
        <w:rPr>
          <w:rFonts w:ascii="Arial" w:hAnsi="Arial" w:cs="Arial"/>
          <w:sz w:val="24"/>
          <w:szCs w:val="24"/>
        </w:rPr>
        <w:t xml:space="preserve">I aim to use around three versions of research as this will allow me to effectively analyse the information gathered for this report, they are </w:t>
      </w:r>
    </w:p>
    <w:p w:rsidR="00EA4068" w:rsidRPr="00E75015" w:rsidRDefault="00EA4068" w:rsidP="00E75015">
      <w:pPr>
        <w:pStyle w:val="ListParagraph"/>
        <w:spacing w:line="480" w:lineRule="auto"/>
        <w:rPr>
          <w:rFonts w:ascii="Arial" w:hAnsi="Arial" w:cs="Arial"/>
          <w:sz w:val="24"/>
          <w:szCs w:val="24"/>
        </w:rPr>
      </w:pPr>
    </w:p>
    <w:p w:rsidR="00EA4068" w:rsidRPr="00E75015" w:rsidRDefault="00CB157B" w:rsidP="00E75015">
      <w:pPr>
        <w:pStyle w:val="ListParagraph"/>
        <w:spacing w:line="480" w:lineRule="auto"/>
        <w:rPr>
          <w:rFonts w:ascii="Arial" w:hAnsi="Arial" w:cs="Arial"/>
          <w:sz w:val="24"/>
          <w:szCs w:val="24"/>
        </w:rPr>
      </w:pPr>
      <w:r w:rsidRPr="00E75015">
        <w:rPr>
          <w:rFonts w:ascii="Arial" w:hAnsi="Arial" w:cs="Arial"/>
          <w:sz w:val="24"/>
          <w:szCs w:val="24"/>
        </w:rPr>
        <w:t>. observation</w:t>
      </w:r>
      <w:r w:rsidR="00EA4068" w:rsidRPr="00E75015">
        <w:rPr>
          <w:rFonts w:ascii="Arial" w:hAnsi="Arial" w:cs="Arial"/>
          <w:sz w:val="24"/>
          <w:szCs w:val="24"/>
        </w:rPr>
        <w:t xml:space="preserve">- I will observe the adults in their environment and how staff interact especially when attending any events in the area where the adults live </w:t>
      </w:r>
    </w:p>
    <w:p w:rsidR="00EA4068" w:rsidRPr="00E75015" w:rsidRDefault="00EA4068" w:rsidP="00E75015">
      <w:pPr>
        <w:pStyle w:val="ListParagraph"/>
        <w:spacing w:line="480" w:lineRule="auto"/>
        <w:rPr>
          <w:rFonts w:ascii="Arial" w:hAnsi="Arial" w:cs="Arial"/>
          <w:sz w:val="24"/>
          <w:szCs w:val="24"/>
        </w:rPr>
      </w:pPr>
    </w:p>
    <w:p w:rsidR="00EA4068" w:rsidRPr="00E75015" w:rsidRDefault="00CB157B" w:rsidP="00E75015">
      <w:pPr>
        <w:pStyle w:val="ListParagraph"/>
        <w:spacing w:line="480" w:lineRule="auto"/>
        <w:rPr>
          <w:rFonts w:ascii="Arial" w:hAnsi="Arial" w:cs="Arial"/>
          <w:sz w:val="24"/>
          <w:szCs w:val="24"/>
        </w:rPr>
      </w:pPr>
      <w:r w:rsidRPr="00E75015">
        <w:rPr>
          <w:rFonts w:ascii="Arial" w:hAnsi="Arial" w:cs="Arial"/>
          <w:sz w:val="24"/>
          <w:szCs w:val="24"/>
        </w:rPr>
        <w:t>. Questioners</w:t>
      </w:r>
      <w:r w:rsidR="00EA4068" w:rsidRPr="00E75015">
        <w:rPr>
          <w:rFonts w:ascii="Arial" w:hAnsi="Arial" w:cs="Arial"/>
          <w:sz w:val="24"/>
          <w:szCs w:val="24"/>
        </w:rPr>
        <w:t xml:space="preserve">- will hand out questionnaires to the staff operating within the home to find out how much support they feel the adults get when attending events </w:t>
      </w:r>
    </w:p>
    <w:p w:rsidR="00EA4068" w:rsidRPr="00E75015" w:rsidRDefault="00EA4068" w:rsidP="00E75015">
      <w:pPr>
        <w:pStyle w:val="ListParagraph"/>
        <w:spacing w:line="480" w:lineRule="auto"/>
        <w:rPr>
          <w:rFonts w:ascii="Arial" w:hAnsi="Arial" w:cs="Arial"/>
          <w:sz w:val="24"/>
          <w:szCs w:val="24"/>
        </w:rPr>
      </w:pPr>
    </w:p>
    <w:p w:rsidR="00EA4068" w:rsidRPr="00E75015" w:rsidRDefault="00EA4068" w:rsidP="00E75015">
      <w:pPr>
        <w:pStyle w:val="ListParagraph"/>
        <w:spacing w:line="480" w:lineRule="auto"/>
        <w:rPr>
          <w:rFonts w:ascii="Arial" w:hAnsi="Arial" w:cs="Arial"/>
          <w:sz w:val="24"/>
          <w:szCs w:val="24"/>
        </w:rPr>
      </w:pPr>
      <w:r w:rsidRPr="00E75015">
        <w:rPr>
          <w:rFonts w:ascii="Arial" w:hAnsi="Arial" w:cs="Arial"/>
          <w:sz w:val="24"/>
          <w:szCs w:val="24"/>
        </w:rPr>
        <w:t xml:space="preserve">. Interviews </w:t>
      </w:r>
      <w:r w:rsidR="00855EDB" w:rsidRPr="00E75015">
        <w:rPr>
          <w:rFonts w:ascii="Arial" w:hAnsi="Arial" w:cs="Arial"/>
          <w:sz w:val="24"/>
          <w:szCs w:val="24"/>
        </w:rPr>
        <w:t>interview management and staff within the home to again establish how they feel the level of support is for the adults attending events also what they would like to see ideally for the adults.</w:t>
      </w:r>
    </w:p>
    <w:p w:rsidR="00EA4068" w:rsidRPr="00E75015" w:rsidRDefault="00EA4068" w:rsidP="00E75015">
      <w:pPr>
        <w:spacing w:line="480" w:lineRule="auto"/>
        <w:rPr>
          <w:rFonts w:ascii="Arial" w:hAnsi="Arial" w:cs="Arial"/>
          <w:sz w:val="24"/>
          <w:szCs w:val="24"/>
        </w:rPr>
      </w:pPr>
    </w:p>
    <w:p w:rsidR="00EB3500" w:rsidRPr="00E75015" w:rsidRDefault="00EB3500" w:rsidP="00E75015">
      <w:pPr>
        <w:spacing w:line="480" w:lineRule="auto"/>
        <w:rPr>
          <w:rFonts w:ascii="Arial" w:hAnsi="Arial" w:cs="Arial"/>
          <w:b/>
          <w:sz w:val="24"/>
          <w:szCs w:val="24"/>
        </w:rPr>
      </w:pPr>
      <w:r w:rsidRPr="00E75015">
        <w:rPr>
          <w:rFonts w:ascii="Arial" w:hAnsi="Arial" w:cs="Arial"/>
          <w:b/>
          <w:sz w:val="24"/>
          <w:szCs w:val="24"/>
        </w:rPr>
        <w:t xml:space="preserve">3. realistic </w:t>
      </w:r>
      <w:r w:rsidR="00CB157B" w:rsidRPr="00E75015">
        <w:rPr>
          <w:rFonts w:ascii="Arial" w:hAnsi="Arial" w:cs="Arial"/>
          <w:b/>
          <w:sz w:val="24"/>
          <w:szCs w:val="24"/>
        </w:rPr>
        <w:t xml:space="preserve">business </w:t>
      </w:r>
      <w:bookmarkStart w:id="0" w:name="_Toc410648687"/>
      <w:bookmarkStart w:id="1" w:name="_Toc410679985"/>
      <w:bookmarkStart w:id="2" w:name="_Toc410680315"/>
      <w:r w:rsidR="00CB157B" w:rsidRPr="00E75015">
        <w:rPr>
          <w:rFonts w:ascii="Arial" w:hAnsi="Arial" w:cs="Arial"/>
          <w:b/>
          <w:sz w:val="24"/>
          <w:szCs w:val="24"/>
        </w:rPr>
        <w:t>approach.</w:t>
      </w:r>
    </w:p>
    <w:p w:rsidR="00EB3500" w:rsidRPr="00E75015" w:rsidRDefault="00EB3500" w:rsidP="00E75015">
      <w:pPr>
        <w:spacing w:line="480" w:lineRule="auto"/>
        <w:rPr>
          <w:rFonts w:ascii="Arial" w:hAnsi="Arial" w:cs="Arial"/>
          <w:b/>
          <w:sz w:val="24"/>
          <w:szCs w:val="24"/>
        </w:rPr>
      </w:pPr>
      <w:r w:rsidRPr="00E75015">
        <w:rPr>
          <w:rFonts w:ascii="Arial" w:hAnsi="Arial" w:cs="Arial"/>
          <w:b/>
          <w:sz w:val="24"/>
          <w:szCs w:val="24"/>
        </w:rPr>
        <w:t>. 3.1 Potential benefits and outcomes</w:t>
      </w:r>
      <w:bookmarkEnd w:id="0"/>
      <w:bookmarkEnd w:id="1"/>
      <w:bookmarkEnd w:id="2"/>
    </w:p>
    <w:p w:rsidR="00A41CB9" w:rsidRPr="00E75015" w:rsidRDefault="00CB157B" w:rsidP="00E75015">
      <w:pPr>
        <w:spacing w:line="480" w:lineRule="auto"/>
        <w:rPr>
          <w:rFonts w:ascii="Arial" w:hAnsi="Arial" w:cs="Arial"/>
          <w:sz w:val="24"/>
          <w:szCs w:val="24"/>
        </w:rPr>
      </w:pPr>
      <w:r w:rsidRPr="00E75015">
        <w:rPr>
          <w:rFonts w:ascii="Arial" w:hAnsi="Arial" w:cs="Arial"/>
          <w:sz w:val="24"/>
          <w:szCs w:val="24"/>
        </w:rPr>
        <w:t>. Adults</w:t>
      </w:r>
      <w:r w:rsidR="00A41CB9" w:rsidRPr="00E75015">
        <w:rPr>
          <w:rFonts w:ascii="Arial" w:hAnsi="Arial" w:cs="Arial"/>
          <w:sz w:val="24"/>
          <w:szCs w:val="24"/>
        </w:rPr>
        <w:t xml:space="preserve"> gain more support when attending events </w:t>
      </w:r>
    </w:p>
    <w:p w:rsidR="00A41CB9" w:rsidRPr="00E75015" w:rsidRDefault="00CB157B" w:rsidP="00E75015">
      <w:pPr>
        <w:spacing w:line="480" w:lineRule="auto"/>
        <w:rPr>
          <w:rFonts w:ascii="Arial" w:hAnsi="Arial" w:cs="Arial"/>
          <w:sz w:val="24"/>
          <w:szCs w:val="24"/>
        </w:rPr>
      </w:pPr>
      <w:r w:rsidRPr="00E75015">
        <w:rPr>
          <w:rFonts w:ascii="Arial" w:hAnsi="Arial" w:cs="Arial"/>
          <w:sz w:val="24"/>
          <w:szCs w:val="24"/>
        </w:rPr>
        <w:t>. confidence</w:t>
      </w:r>
      <w:r w:rsidR="00A41CB9" w:rsidRPr="00E75015">
        <w:rPr>
          <w:rFonts w:ascii="Arial" w:hAnsi="Arial" w:cs="Arial"/>
          <w:sz w:val="24"/>
          <w:szCs w:val="24"/>
        </w:rPr>
        <w:t xml:space="preserve"> building </w:t>
      </w:r>
    </w:p>
    <w:p w:rsidR="00A41CB9" w:rsidRPr="00E75015" w:rsidRDefault="00CB157B" w:rsidP="00E75015">
      <w:pPr>
        <w:spacing w:line="480" w:lineRule="auto"/>
        <w:rPr>
          <w:rFonts w:ascii="Arial" w:hAnsi="Arial" w:cs="Arial"/>
          <w:sz w:val="24"/>
          <w:szCs w:val="24"/>
        </w:rPr>
      </w:pPr>
      <w:r w:rsidRPr="00E75015">
        <w:rPr>
          <w:rFonts w:ascii="Arial" w:hAnsi="Arial" w:cs="Arial"/>
          <w:sz w:val="24"/>
          <w:szCs w:val="24"/>
        </w:rPr>
        <w:t>. increased</w:t>
      </w:r>
      <w:r w:rsidR="00A41CB9" w:rsidRPr="00E75015">
        <w:rPr>
          <w:rFonts w:ascii="Arial" w:hAnsi="Arial" w:cs="Arial"/>
          <w:sz w:val="24"/>
          <w:szCs w:val="24"/>
        </w:rPr>
        <w:t xml:space="preserve"> awareness of learning disabilities </w:t>
      </w:r>
    </w:p>
    <w:p w:rsidR="00A41CB9" w:rsidRPr="00E75015" w:rsidRDefault="00A41CB9" w:rsidP="00E75015">
      <w:pPr>
        <w:spacing w:line="480" w:lineRule="auto"/>
        <w:rPr>
          <w:rFonts w:ascii="Arial" w:hAnsi="Arial" w:cs="Arial"/>
          <w:sz w:val="24"/>
          <w:szCs w:val="24"/>
        </w:rPr>
      </w:pPr>
    </w:p>
    <w:p w:rsidR="00A41CB9" w:rsidRPr="00E75015" w:rsidRDefault="00A41CB9" w:rsidP="00E75015">
      <w:pPr>
        <w:spacing w:line="480" w:lineRule="auto"/>
        <w:rPr>
          <w:rFonts w:ascii="Arial" w:hAnsi="Arial" w:cs="Arial"/>
          <w:sz w:val="24"/>
          <w:szCs w:val="24"/>
        </w:rPr>
      </w:pPr>
      <w:r w:rsidRPr="00E75015">
        <w:rPr>
          <w:rFonts w:ascii="Arial" w:hAnsi="Arial" w:cs="Arial"/>
          <w:sz w:val="24"/>
          <w:szCs w:val="24"/>
        </w:rPr>
        <w:t xml:space="preserve"> I hope that by doing this project the potential benefits would be that adults are able to attend events and concerts with a level of support they require, this in turn by getting them out and about will help them gain confidence and meet more individuals with </w:t>
      </w:r>
      <w:r w:rsidR="00CB157B" w:rsidRPr="00E75015">
        <w:rPr>
          <w:rFonts w:ascii="Arial" w:hAnsi="Arial" w:cs="Arial"/>
          <w:sz w:val="24"/>
          <w:szCs w:val="24"/>
        </w:rPr>
        <w:t>conditions</w:t>
      </w:r>
      <w:r w:rsidRPr="00E75015">
        <w:rPr>
          <w:rFonts w:ascii="Arial" w:hAnsi="Arial" w:cs="Arial"/>
          <w:sz w:val="24"/>
          <w:szCs w:val="24"/>
        </w:rPr>
        <w:t xml:space="preserve"> which would hopefully develop into friendships. </w:t>
      </w:r>
      <w:r w:rsidR="00CB157B" w:rsidRPr="00E75015">
        <w:rPr>
          <w:rFonts w:ascii="Arial" w:hAnsi="Arial" w:cs="Arial"/>
          <w:sz w:val="24"/>
          <w:szCs w:val="24"/>
        </w:rPr>
        <w:t>Finally,</w:t>
      </w:r>
      <w:r w:rsidRPr="00E75015">
        <w:rPr>
          <w:rFonts w:ascii="Arial" w:hAnsi="Arial" w:cs="Arial"/>
          <w:sz w:val="24"/>
          <w:szCs w:val="24"/>
        </w:rPr>
        <w:t xml:space="preserve"> by doing this project a good benefit would be the increased awareness of learning difficulties and problematic behaviour. </w:t>
      </w:r>
    </w:p>
    <w:p w:rsidR="00EB3500" w:rsidRPr="00E75015" w:rsidRDefault="00EB3500" w:rsidP="00E75015">
      <w:pPr>
        <w:spacing w:line="480" w:lineRule="auto"/>
        <w:rPr>
          <w:rFonts w:ascii="Arial" w:hAnsi="Arial" w:cs="Arial"/>
          <w:b/>
          <w:sz w:val="24"/>
          <w:szCs w:val="24"/>
        </w:rPr>
      </w:pPr>
      <w:r w:rsidRPr="00E75015">
        <w:rPr>
          <w:rFonts w:ascii="Arial" w:hAnsi="Arial" w:cs="Arial"/>
          <w:b/>
          <w:sz w:val="24"/>
          <w:szCs w:val="24"/>
        </w:rPr>
        <w:t xml:space="preserve">. 3.2 Potential issues/problems </w:t>
      </w:r>
    </w:p>
    <w:p w:rsidR="00A41CB9" w:rsidRPr="00E75015" w:rsidRDefault="00CB157B" w:rsidP="00E75015">
      <w:pPr>
        <w:spacing w:line="480" w:lineRule="auto"/>
        <w:rPr>
          <w:rFonts w:ascii="Arial" w:hAnsi="Arial" w:cs="Arial"/>
          <w:sz w:val="24"/>
          <w:szCs w:val="24"/>
        </w:rPr>
      </w:pPr>
      <w:r w:rsidRPr="00E75015">
        <w:rPr>
          <w:rFonts w:ascii="Arial" w:hAnsi="Arial" w:cs="Arial"/>
          <w:sz w:val="24"/>
          <w:szCs w:val="24"/>
        </w:rPr>
        <w:t>. Funding</w:t>
      </w:r>
      <w:r w:rsidR="00A41CB9" w:rsidRPr="00E75015">
        <w:rPr>
          <w:rFonts w:ascii="Arial" w:hAnsi="Arial" w:cs="Arial"/>
          <w:sz w:val="24"/>
          <w:szCs w:val="24"/>
        </w:rPr>
        <w:t xml:space="preserve"> </w:t>
      </w:r>
    </w:p>
    <w:p w:rsidR="00A41CB9" w:rsidRPr="00E75015" w:rsidRDefault="00CB157B" w:rsidP="00E75015">
      <w:pPr>
        <w:spacing w:line="480" w:lineRule="auto"/>
        <w:rPr>
          <w:rFonts w:ascii="Arial" w:hAnsi="Arial" w:cs="Arial"/>
          <w:sz w:val="24"/>
          <w:szCs w:val="24"/>
        </w:rPr>
      </w:pPr>
      <w:r w:rsidRPr="00E75015">
        <w:rPr>
          <w:rFonts w:ascii="Arial" w:hAnsi="Arial" w:cs="Arial"/>
          <w:sz w:val="24"/>
          <w:szCs w:val="24"/>
        </w:rPr>
        <w:t>. Parents</w:t>
      </w:r>
      <w:r w:rsidR="00A41CB9" w:rsidRPr="00E75015">
        <w:rPr>
          <w:rFonts w:ascii="Arial" w:hAnsi="Arial" w:cs="Arial"/>
          <w:sz w:val="24"/>
          <w:szCs w:val="24"/>
        </w:rPr>
        <w:t xml:space="preserve"> </w:t>
      </w:r>
    </w:p>
    <w:p w:rsidR="00A41CB9" w:rsidRPr="00E75015" w:rsidRDefault="00A41CB9" w:rsidP="00E75015">
      <w:pPr>
        <w:spacing w:line="480" w:lineRule="auto"/>
        <w:rPr>
          <w:rFonts w:ascii="Arial" w:hAnsi="Arial" w:cs="Arial"/>
          <w:sz w:val="24"/>
          <w:szCs w:val="24"/>
        </w:rPr>
      </w:pPr>
      <w:r w:rsidRPr="00E75015">
        <w:rPr>
          <w:rFonts w:ascii="Arial" w:hAnsi="Arial" w:cs="Arial"/>
          <w:sz w:val="24"/>
          <w:szCs w:val="24"/>
        </w:rPr>
        <w:t>One of the main potential issues we could fa</w:t>
      </w:r>
      <w:r w:rsidR="005D5BA1" w:rsidRPr="00E75015">
        <w:rPr>
          <w:rFonts w:ascii="Arial" w:hAnsi="Arial" w:cs="Arial"/>
          <w:sz w:val="24"/>
          <w:szCs w:val="24"/>
        </w:rPr>
        <w:t xml:space="preserve">ce with this project is funding, the lack of funding made available to care homes who look after vulnerable adults is very low often meaning that the service users </w:t>
      </w:r>
      <w:r w:rsidR="00CB157B" w:rsidRPr="00E75015">
        <w:rPr>
          <w:rFonts w:ascii="Arial" w:hAnsi="Arial" w:cs="Arial"/>
          <w:sz w:val="24"/>
          <w:szCs w:val="24"/>
        </w:rPr>
        <w:t>must</w:t>
      </w:r>
      <w:r w:rsidR="005D5BA1" w:rsidRPr="00E75015">
        <w:rPr>
          <w:rFonts w:ascii="Arial" w:hAnsi="Arial" w:cs="Arial"/>
          <w:sz w:val="24"/>
          <w:szCs w:val="24"/>
        </w:rPr>
        <w:t xml:space="preserve"> pay for activities themselves, this </w:t>
      </w:r>
      <w:r w:rsidR="00CB157B" w:rsidRPr="00E75015">
        <w:rPr>
          <w:rFonts w:ascii="Arial" w:hAnsi="Arial" w:cs="Arial"/>
          <w:sz w:val="24"/>
          <w:szCs w:val="24"/>
        </w:rPr>
        <w:t>is</w:t>
      </w:r>
      <w:r w:rsidR="005D5BA1" w:rsidRPr="00E75015">
        <w:rPr>
          <w:rFonts w:ascii="Arial" w:hAnsi="Arial" w:cs="Arial"/>
          <w:sz w:val="24"/>
          <w:szCs w:val="24"/>
        </w:rPr>
        <w:t xml:space="preserve"> a problem as the service users who use this kind of service does not receive a significant amount of money from the government.  Along with this the parents of the adults would need to be brought on board as them objecting to what we are trying to do could cause a major obstacle, for example they may not want their child attending loud and potentially disturbing events.</w:t>
      </w:r>
    </w:p>
    <w:p w:rsidR="00EB3500" w:rsidRPr="00E75015" w:rsidRDefault="00EB3500" w:rsidP="00E75015">
      <w:pPr>
        <w:spacing w:line="480" w:lineRule="auto"/>
        <w:rPr>
          <w:rFonts w:ascii="Arial" w:hAnsi="Arial" w:cs="Arial"/>
          <w:sz w:val="24"/>
          <w:szCs w:val="24"/>
        </w:rPr>
      </w:pPr>
      <w:r w:rsidRPr="00E75015">
        <w:rPr>
          <w:rFonts w:ascii="Arial" w:hAnsi="Arial" w:cs="Arial"/>
          <w:sz w:val="24"/>
          <w:szCs w:val="24"/>
        </w:rPr>
        <w:t>.3.3 Approach</w:t>
      </w:r>
    </w:p>
    <w:p w:rsidR="005D5BA1" w:rsidRPr="00E75015" w:rsidRDefault="005D5BA1" w:rsidP="00E75015">
      <w:pPr>
        <w:spacing w:line="480" w:lineRule="auto"/>
        <w:rPr>
          <w:rFonts w:ascii="Arial" w:hAnsi="Arial" w:cs="Arial"/>
          <w:sz w:val="24"/>
          <w:szCs w:val="24"/>
        </w:rPr>
      </w:pPr>
      <w:r w:rsidRPr="00E75015">
        <w:rPr>
          <w:rFonts w:ascii="Arial" w:hAnsi="Arial" w:cs="Arial"/>
          <w:sz w:val="24"/>
          <w:szCs w:val="24"/>
        </w:rPr>
        <w:t xml:space="preserve">To overcome the funding issue which we may potentially face we would need to put in place a strong enough case to the government to show how attending events helps the adults enhance their value of life and potentially make friends, another way would be to work with venues to potentially put together free entry for the vulnerable </w:t>
      </w:r>
      <w:r w:rsidRPr="00E75015">
        <w:rPr>
          <w:rFonts w:ascii="Arial" w:hAnsi="Arial" w:cs="Arial"/>
          <w:sz w:val="24"/>
          <w:szCs w:val="24"/>
        </w:rPr>
        <w:lastRenderedPageBreak/>
        <w:t>adults and support workers this takes away the cost from both them and the government again this would require a strong enough case. Getting parents involved will remove that obstacle whether it be the parent takes the adult to the event to see how much they enjoy it or having the parent plan the entire journey to and from the event Aswell as what the adult does at the event</w:t>
      </w:r>
      <w:r w:rsidR="007F71FC" w:rsidRPr="00E75015">
        <w:rPr>
          <w:rFonts w:ascii="Arial" w:hAnsi="Arial" w:cs="Arial"/>
          <w:sz w:val="24"/>
          <w:szCs w:val="24"/>
        </w:rPr>
        <w:t>.</w:t>
      </w:r>
    </w:p>
    <w:p w:rsidR="00EA4068" w:rsidRPr="00E75015" w:rsidRDefault="00EA4068" w:rsidP="00E75015">
      <w:pPr>
        <w:spacing w:line="480" w:lineRule="auto"/>
        <w:rPr>
          <w:rFonts w:ascii="Arial" w:hAnsi="Arial" w:cs="Arial"/>
          <w:b/>
          <w:sz w:val="24"/>
          <w:szCs w:val="24"/>
        </w:rPr>
      </w:pPr>
    </w:p>
    <w:p w:rsidR="00322CD2" w:rsidRPr="00E75015" w:rsidRDefault="00322CD2" w:rsidP="00E75015">
      <w:pPr>
        <w:pStyle w:val="ListParagraph"/>
        <w:numPr>
          <w:ilvl w:val="0"/>
          <w:numId w:val="2"/>
        </w:numPr>
        <w:spacing w:line="480" w:lineRule="auto"/>
        <w:rPr>
          <w:rFonts w:ascii="Arial" w:hAnsi="Arial" w:cs="Arial"/>
          <w:b/>
          <w:sz w:val="24"/>
          <w:szCs w:val="24"/>
        </w:rPr>
      </w:pPr>
      <w:r w:rsidRPr="00E75015">
        <w:rPr>
          <w:rFonts w:ascii="Arial" w:hAnsi="Arial" w:cs="Arial"/>
          <w:b/>
          <w:sz w:val="24"/>
          <w:szCs w:val="24"/>
        </w:rPr>
        <w:t xml:space="preserve">project management </w:t>
      </w:r>
    </w:p>
    <w:p w:rsidR="00D21AEE" w:rsidRPr="00E75015" w:rsidRDefault="00D21AEE" w:rsidP="00E75015">
      <w:pPr>
        <w:pStyle w:val="ListParagraph"/>
        <w:spacing w:line="480" w:lineRule="auto"/>
        <w:rPr>
          <w:rFonts w:ascii="Arial" w:hAnsi="Arial" w:cs="Arial"/>
          <w:b/>
          <w:sz w:val="24"/>
          <w:szCs w:val="24"/>
        </w:rPr>
      </w:pPr>
    </w:p>
    <w:p w:rsidR="007F71FC" w:rsidRPr="00E75015" w:rsidRDefault="00D21AEE" w:rsidP="00E75015">
      <w:pPr>
        <w:spacing w:line="480" w:lineRule="auto"/>
        <w:rPr>
          <w:rFonts w:ascii="Arial" w:hAnsi="Arial" w:cs="Arial"/>
          <w:sz w:val="24"/>
          <w:szCs w:val="24"/>
        </w:rPr>
      </w:pPr>
      <w:r w:rsidRPr="00E75015">
        <w:rPr>
          <w:rFonts w:ascii="Arial" w:hAnsi="Arial" w:cs="Arial"/>
          <w:sz w:val="24"/>
          <w:szCs w:val="24"/>
        </w:rPr>
        <w:t>“For any organisation to run well there must be a logical approach to planning and controlling, especially the roles of staff within in an organisation allowing matters to run smoothly”</w:t>
      </w:r>
      <w:sdt>
        <w:sdtPr>
          <w:rPr>
            <w:rFonts w:ascii="Arial" w:hAnsi="Arial" w:cs="Arial"/>
            <w:sz w:val="24"/>
            <w:szCs w:val="24"/>
          </w:rPr>
          <w:id w:val="803582720"/>
          <w:citation/>
        </w:sdtPr>
        <w:sdtEndPr/>
        <w:sdtContent>
          <w:r w:rsidRPr="00E75015">
            <w:rPr>
              <w:rFonts w:ascii="Arial" w:hAnsi="Arial" w:cs="Arial"/>
              <w:sz w:val="24"/>
              <w:szCs w:val="24"/>
            </w:rPr>
            <w:fldChar w:fldCharType="begin"/>
          </w:r>
          <w:r w:rsidRPr="00E75015">
            <w:rPr>
              <w:rFonts w:ascii="Arial" w:hAnsi="Arial" w:cs="Arial"/>
              <w:sz w:val="24"/>
              <w:szCs w:val="24"/>
            </w:rPr>
            <w:instrText xml:space="preserve"> CITATION Fox09 \l 2057 </w:instrText>
          </w:r>
          <w:r w:rsidRPr="00E75015">
            <w:rPr>
              <w:rFonts w:ascii="Arial" w:hAnsi="Arial" w:cs="Arial"/>
              <w:sz w:val="24"/>
              <w:szCs w:val="24"/>
            </w:rPr>
            <w:fldChar w:fldCharType="separate"/>
          </w:r>
          <w:r w:rsidRPr="00E75015">
            <w:rPr>
              <w:rFonts w:ascii="Arial" w:hAnsi="Arial" w:cs="Arial"/>
              <w:noProof/>
              <w:sz w:val="24"/>
              <w:szCs w:val="24"/>
            </w:rPr>
            <w:t>(Fox , 2009)</w:t>
          </w:r>
          <w:r w:rsidRPr="00E75015">
            <w:rPr>
              <w:rFonts w:ascii="Arial" w:hAnsi="Arial" w:cs="Arial"/>
              <w:sz w:val="24"/>
              <w:szCs w:val="24"/>
            </w:rPr>
            <w:fldChar w:fldCharType="end"/>
          </w:r>
        </w:sdtContent>
      </w:sdt>
    </w:p>
    <w:p w:rsidR="00D21AEE" w:rsidRPr="00E75015" w:rsidRDefault="00D21AEE" w:rsidP="00E75015">
      <w:pPr>
        <w:spacing w:line="480" w:lineRule="auto"/>
        <w:rPr>
          <w:rFonts w:ascii="Arial" w:hAnsi="Arial" w:cs="Arial"/>
          <w:sz w:val="24"/>
          <w:szCs w:val="24"/>
        </w:rPr>
      </w:pPr>
      <w:r w:rsidRPr="00E75015">
        <w:rPr>
          <w:rFonts w:ascii="Arial" w:hAnsi="Arial" w:cs="Arial"/>
          <w:sz w:val="24"/>
          <w:szCs w:val="24"/>
        </w:rPr>
        <w:t xml:space="preserve">There is a structure to the workings of the company positive lifestyles it is as follows </w:t>
      </w:r>
    </w:p>
    <w:p w:rsidR="00D21AEE" w:rsidRPr="00E75015" w:rsidRDefault="00D21AEE" w:rsidP="00E75015">
      <w:pPr>
        <w:spacing w:line="480" w:lineRule="auto"/>
        <w:rPr>
          <w:rFonts w:ascii="Arial" w:hAnsi="Arial" w:cs="Arial"/>
          <w:sz w:val="24"/>
          <w:szCs w:val="24"/>
        </w:rPr>
      </w:pPr>
      <w:r w:rsidRPr="00E75015">
        <w:rPr>
          <w:rFonts w:ascii="Arial" w:hAnsi="Arial" w:cs="Arial"/>
          <w:sz w:val="24"/>
          <w:szCs w:val="24"/>
        </w:rPr>
        <w:t xml:space="preserve">. City and county of </w:t>
      </w:r>
      <w:r w:rsidR="00CB157B" w:rsidRPr="00E75015">
        <w:rPr>
          <w:rFonts w:ascii="Arial" w:hAnsi="Arial" w:cs="Arial"/>
          <w:sz w:val="24"/>
          <w:szCs w:val="24"/>
        </w:rPr>
        <w:t>Bridgend</w:t>
      </w:r>
      <w:r w:rsidRPr="00E75015">
        <w:rPr>
          <w:rFonts w:ascii="Arial" w:hAnsi="Arial" w:cs="Arial"/>
          <w:sz w:val="24"/>
          <w:szCs w:val="24"/>
        </w:rPr>
        <w:t xml:space="preserve"> council </w:t>
      </w:r>
    </w:p>
    <w:p w:rsidR="00D21AEE" w:rsidRPr="00E75015" w:rsidRDefault="00D21AEE" w:rsidP="00E75015">
      <w:pPr>
        <w:spacing w:line="480" w:lineRule="auto"/>
        <w:rPr>
          <w:rFonts w:ascii="Arial" w:hAnsi="Arial" w:cs="Arial"/>
          <w:sz w:val="24"/>
          <w:szCs w:val="24"/>
        </w:rPr>
      </w:pPr>
      <w:r w:rsidRPr="00E75015">
        <w:rPr>
          <w:rFonts w:ascii="Arial" w:hAnsi="Arial" w:cs="Arial"/>
          <w:sz w:val="24"/>
          <w:szCs w:val="24"/>
        </w:rPr>
        <w:t xml:space="preserve">. company owner </w:t>
      </w:r>
    </w:p>
    <w:p w:rsidR="00D21AEE" w:rsidRPr="00E75015" w:rsidRDefault="00D21AEE" w:rsidP="00E75015">
      <w:pPr>
        <w:spacing w:line="480" w:lineRule="auto"/>
        <w:rPr>
          <w:rFonts w:ascii="Arial" w:hAnsi="Arial" w:cs="Arial"/>
          <w:sz w:val="24"/>
          <w:szCs w:val="24"/>
        </w:rPr>
      </w:pPr>
      <w:r w:rsidRPr="00E75015">
        <w:rPr>
          <w:rFonts w:ascii="Arial" w:hAnsi="Arial" w:cs="Arial"/>
          <w:sz w:val="24"/>
          <w:szCs w:val="24"/>
        </w:rPr>
        <w:t xml:space="preserve">. company manager </w:t>
      </w:r>
    </w:p>
    <w:p w:rsidR="00D21AEE" w:rsidRPr="00E75015" w:rsidRDefault="00D21AEE" w:rsidP="00E75015">
      <w:pPr>
        <w:spacing w:line="480" w:lineRule="auto"/>
        <w:rPr>
          <w:rFonts w:ascii="Arial" w:hAnsi="Arial" w:cs="Arial"/>
          <w:sz w:val="24"/>
          <w:szCs w:val="24"/>
        </w:rPr>
      </w:pPr>
      <w:r w:rsidRPr="00E75015">
        <w:rPr>
          <w:rFonts w:ascii="Arial" w:hAnsi="Arial" w:cs="Arial"/>
          <w:sz w:val="24"/>
          <w:szCs w:val="24"/>
        </w:rPr>
        <w:t>. assistant manager/managers</w:t>
      </w:r>
    </w:p>
    <w:p w:rsidR="00EA4068" w:rsidRPr="00E75015" w:rsidRDefault="00D21AEE" w:rsidP="00E75015">
      <w:pPr>
        <w:spacing w:line="480" w:lineRule="auto"/>
        <w:rPr>
          <w:rFonts w:ascii="Arial" w:hAnsi="Arial" w:cs="Arial"/>
          <w:sz w:val="24"/>
          <w:szCs w:val="24"/>
        </w:rPr>
      </w:pPr>
      <w:r w:rsidRPr="00E75015">
        <w:rPr>
          <w:rFonts w:ascii="Arial" w:hAnsi="Arial" w:cs="Arial"/>
          <w:sz w:val="24"/>
          <w:szCs w:val="24"/>
        </w:rPr>
        <w:t xml:space="preserve">. staff </w:t>
      </w:r>
    </w:p>
    <w:p w:rsidR="00D21AEE" w:rsidRPr="00E75015" w:rsidRDefault="00D21AEE" w:rsidP="00E75015">
      <w:pPr>
        <w:spacing w:line="480" w:lineRule="auto"/>
        <w:rPr>
          <w:rFonts w:ascii="Arial" w:hAnsi="Arial" w:cs="Arial"/>
          <w:sz w:val="24"/>
          <w:szCs w:val="24"/>
        </w:rPr>
      </w:pPr>
      <w:r w:rsidRPr="00E75015">
        <w:rPr>
          <w:rFonts w:ascii="Arial" w:hAnsi="Arial" w:cs="Arial"/>
          <w:sz w:val="24"/>
          <w:szCs w:val="24"/>
        </w:rPr>
        <w:t xml:space="preserve">The local authority which in this case Bridgend county council </w:t>
      </w:r>
      <w:r w:rsidR="00CB157B" w:rsidRPr="00E75015">
        <w:rPr>
          <w:rFonts w:ascii="Arial" w:hAnsi="Arial" w:cs="Arial"/>
          <w:sz w:val="24"/>
          <w:szCs w:val="24"/>
        </w:rPr>
        <w:t>oversees</w:t>
      </w:r>
      <w:r w:rsidRPr="00E75015">
        <w:rPr>
          <w:rFonts w:ascii="Arial" w:hAnsi="Arial" w:cs="Arial"/>
          <w:sz w:val="24"/>
          <w:szCs w:val="24"/>
        </w:rPr>
        <w:t xml:space="preserve"> funding allocated to the adults living in the home, they communicate </w:t>
      </w:r>
      <w:r w:rsidR="00CB157B" w:rsidRPr="00E75015">
        <w:rPr>
          <w:rFonts w:ascii="Arial" w:hAnsi="Arial" w:cs="Arial"/>
          <w:sz w:val="24"/>
          <w:szCs w:val="24"/>
        </w:rPr>
        <w:t>regularly</w:t>
      </w:r>
      <w:r w:rsidRPr="00E75015">
        <w:rPr>
          <w:rFonts w:ascii="Arial" w:hAnsi="Arial" w:cs="Arial"/>
          <w:sz w:val="24"/>
          <w:szCs w:val="24"/>
        </w:rPr>
        <w:t xml:space="preserve"> with the manager and owner of the company to ensure funding is allocated correctly.  The company owner is for the most part a silent party serving mainly as a go to should any issues need to be brought up to the local authority, therefore the duties of </w:t>
      </w:r>
      <w:r w:rsidRPr="00E75015">
        <w:rPr>
          <w:rFonts w:ascii="Arial" w:hAnsi="Arial" w:cs="Arial"/>
          <w:sz w:val="24"/>
          <w:szCs w:val="24"/>
        </w:rPr>
        <w:lastRenderedPageBreak/>
        <w:t xml:space="preserve">allocating tasks falls to the </w:t>
      </w:r>
      <w:r w:rsidR="00110F30" w:rsidRPr="00E75015">
        <w:rPr>
          <w:rFonts w:ascii="Arial" w:hAnsi="Arial" w:cs="Arial"/>
          <w:sz w:val="24"/>
          <w:szCs w:val="24"/>
        </w:rPr>
        <w:t xml:space="preserve">company manager who will appoint tasks to their deputy managers who essentially oversee the day to day running of the home. </w:t>
      </w:r>
      <w:r w:rsidR="00CB157B" w:rsidRPr="00E75015">
        <w:rPr>
          <w:rFonts w:ascii="Arial" w:hAnsi="Arial" w:cs="Arial"/>
          <w:sz w:val="24"/>
          <w:szCs w:val="24"/>
        </w:rPr>
        <w:t>Finally,</w:t>
      </w:r>
      <w:r w:rsidR="00110F30" w:rsidRPr="00E75015">
        <w:rPr>
          <w:rFonts w:ascii="Arial" w:hAnsi="Arial" w:cs="Arial"/>
          <w:sz w:val="24"/>
          <w:szCs w:val="24"/>
        </w:rPr>
        <w:t xml:space="preserve"> we have the staff who work in the home consisting of roughly thirty members who work shifts and </w:t>
      </w:r>
      <w:r w:rsidR="00CB157B" w:rsidRPr="00E75015">
        <w:rPr>
          <w:rFonts w:ascii="Arial" w:hAnsi="Arial" w:cs="Arial"/>
          <w:sz w:val="24"/>
          <w:szCs w:val="24"/>
        </w:rPr>
        <w:t>can</w:t>
      </w:r>
      <w:r w:rsidR="00110F30" w:rsidRPr="00E75015">
        <w:rPr>
          <w:rFonts w:ascii="Arial" w:hAnsi="Arial" w:cs="Arial"/>
          <w:sz w:val="24"/>
          <w:szCs w:val="24"/>
        </w:rPr>
        <w:t xml:space="preserve"> identify any issues which arise during the running of the company </w:t>
      </w:r>
      <w:r w:rsidR="00CB157B" w:rsidRPr="00E75015">
        <w:rPr>
          <w:rFonts w:ascii="Arial" w:hAnsi="Arial" w:cs="Arial"/>
          <w:sz w:val="24"/>
          <w:szCs w:val="24"/>
        </w:rPr>
        <w:t>and</w:t>
      </w:r>
      <w:r w:rsidR="00110F30" w:rsidRPr="00E75015">
        <w:rPr>
          <w:rFonts w:ascii="Arial" w:hAnsi="Arial" w:cs="Arial"/>
          <w:sz w:val="24"/>
          <w:szCs w:val="24"/>
        </w:rPr>
        <w:t xml:space="preserve"> any problems which the adults may encounter due to the </w:t>
      </w:r>
      <w:r w:rsidR="00CB157B" w:rsidRPr="00E75015">
        <w:rPr>
          <w:rFonts w:ascii="Arial" w:hAnsi="Arial" w:cs="Arial"/>
          <w:sz w:val="24"/>
          <w:szCs w:val="24"/>
        </w:rPr>
        <w:t>proximity</w:t>
      </w:r>
      <w:r w:rsidR="00110F30" w:rsidRPr="00E75015">
        <w:rPr>
          <w:rFonts w:ascii="Arial" w:hAnsi="Arial" w:cs="Arial"/>
          <w:sz w:val="24"/>
          <w:szCs w:val="24"/>
        </w:rPr>
        <w:t xml:space="preserve"> of work they do. </w:t>
      </w:r>
    </w:p>
    <w:p w:rsidR="00110F30" w:rsidRPr="00E75015" w:rsidRDefault="00110F30" w:rsidP="00E75015">
      <w:pPr>
        <w:spacing w:line="480" w:lineRule="auto"/>
        <w:rPr>
          <w:rFonts w:ascii="Arial" w:hAnsi="Arial" w:cs="Arial"/>
          <w:sz w:val="24"/>
          <w:szCs w:val="24"/>
        </w:rPr>
      </w:pPr>
    </w:p>
    <w:p w:rsidR="00322CD2" w:rsidRPr="00E75015" w:rsidRDefault="00322CD2" w:rsidP="00E75015">
      <w:pPr>
        <w:pStyle w:val="ListParagraph"/>
        <w:numPr>
          <w:ilvl w:val="0"/>
          <w:numId w:val="2"/>
        </w:numPr>
        <w:spacing w:line="480" w:lineRule="auto"/>
        <w:rPr>
          <w:rFonts w:ascii="Arial" w:hAnsi="Arial" w:cs="Arial"/>
          <w:b/>
          <w:sz w:val="24"/>
          <w:szCs w:val="24"/>
        </w:rPr>
      </w:pPr>
      <w:r w:rsidRPr="00E75015">
        <w:rPr>
          <w:rFonts w:ascii="Arial" w:hAnsi="Arial" w:cs="Arial"/>
          <w:b/>
          <w:sz w:val="24"/>
          <w:szCs w:val="24"/>
        </w:rPr>
        <w:t xml:space="preserve">quality management strategy </w:t>
      </w:r>
    </w:p>
    <w:p w:rsidR="00110F30" w:rsidRPr="00E75015" w:rsidRDefault="00110F30" w:rsidP="00E75015">
      <w:pPr>
        <w:pStyle w:val="ListParagraph"/>
        <w:spacing w:line="480" w:lineRule="auto"/>
        <w:rPr>
          <w:rFonts w:ascii="Arial" w:hAnsi="Arial" w:cs="Arial"/>
          <w:b/>
          <w:sz w:val="24"/>
          <w:szCs w:val="24"/>
        </w:rPr>
      </w:pPr>
      <w:r w:rsidRPr="00E75015">
        <w:rPr>
          <w:rFonts w:ascii="Arial" w:hAnsi="Arial" w:cs="Arial"/>
          <w:sz w:val="24"/>
          <w:szCs w:val="24"/>
        </w:rPr>
        <w:t>A quality management strategy can be defined as “a formal record of an organisations method of managing the quality of its product and services”</w:t>
      </w:r>
      <w:sdt>
        <w:sdtPr>
          <w:rPr>
            <w:rFonts w:ascii="Arial" w:hAnsi="Arial" w:cs="Arial"/>
            <w:sz w:val="24"/>
            <w:szCs w:val="24"/>
          </w:rPr>
          <w:id w:val="597913625"/>
          <w:citation/>
        </w:sdtPr>
        <w:sdtEndPr/>
        <w:sdtContent>
          <w:r w:rsidRPr="00E75015">
            <w:rPr>
              <w:rFonts w:ascii="Arial" w:hAnsi="Arial" w:cs="Arial"/>
              <w:sz w:val="24"/>
              <w:szCs w:val="24"/>
            </w:rPr>
            <w:fldChar w:fldCharType="begin"/>
          </w:r>
          <w:r w:rsidRPr="00E75015">
            <w:rPr>
              <w:rFonts w:ascii="Arial" w:hAnsi="Arial" w:cs="Arial"/>
              <w:sz w:val="24"/>
              <w:szCs w:val="24"/>
            </w:rPr>
            <w:instrText xml:space="preserve"> CITATION Bec10 \l 2057 </w:instrText>
          </w:r>
          <w:r w:rsidRPr="00E75015">
            <w:rPr>
              <w:rFonts w:ascii="Arial" w:hAnsi="Arial" w:cs="Arial"/>
              <w:sz w:val="24"/>
              <w:szCs w:val="24"/>
            </w:rPr>
            <w:fldChar w:fldCharType="separate"/>
          </w:r>
          <w:r w:rsidRPr="00E75015">
            <w:rPr>
              <w:rFonts w:ascii="Arial" w:hAnsi="Arial" w:cs="Arial"/>
              <w:noProof/>
              <w:sz w:val="24"/>
              <w:szCs w:val="24"/>
            </w:rPr>
            <w:t xml:space="preserve"> (Beckford, 2010)</w:t>
          </w:r>
          <w:r w:rsidRPr="00E75015">
            <w:rPr>
              <w:rFonts w:ascii="Arial" w:hAnsi="Arial" w:cs="Arial"/>
              <w:sz w:val="24"/>
              <w:szCs w:val="24"/>
            </w:rPr>
            <w:fldChar w:fldCharType="end"/>
          </w:r>
        </w:sdtContent>
      </w:sdt>
      <w:r w:rsidRPr="00E75015">
        <w:rPr>
          <w:rFonts w:ascii="Arial" w:hAnsi="Arial" w:cs="Arial"/>
          <w:sz w:val="24"/>
          <w:szCs w:val="24"/>
        </w:rPr>
        <w:t xml:space="preserve">. We can consult this to ensure the company is happy with the service we are providing.  The company will be expecting us to do </w:t>
      </w:r>
      <w:r w:rsidR="00CB157B" w:rsidRPr="00E75015">
        <w:rPr>
          <w:rFonts w:ascii="Arial" w:hAnsi="Arial" w:cs="Arial"/>
          <w:sz w:val="24"/>
          <w:szCs w:val="24"/>
        </w:rPr>
        <w:t>an excellent job</w:t>
      </w:r>
      <w:r w:rsidRPr="00E75015">
        <w:rPr>
          <w:rFonts w:ascii="Arial" w:hAnsi="Arial" w:cs="Arial"/>
          <w:sz w:val="24"/>
          <w:szCs w:val="24"/>
        </w:rPr>
        <w:t xml:space="preserve"> and provide everything we promise to in our plan to this end any information exchanged between myself and the company will be treated with the strictest confidentiality and used to help with the development of this project. After the final report is produced to the company they will be free to do as they wish with it, however up until that point the information which is gathered will be solely used for the furthering of the project and to help improve any recommendations which I may be suggesting to the company </w:t>
      </w:r>
      <w:r w:rsidR="00CB157B" w:rsidRPr="00E75015">
        <w:rPr>
          <w:rFonts w:ascii="Arial" w:hAnsi="Arial" w:cs="Arial"/>
          <w:sz w:val="24"/>
          <w:szCs w:val="24"/>
        </w:rPr>
        <w:t>to</w:t>
      </w:r>
      <w:r w:rsidRPr="00E75015">
        <w:rPr>
          <w:rFonts w:ascii="Arial" w:hAnsi="Arial" w:cs="Arial"/>
          <w:sz w:val="24"/>
          <w:szCs w:val="24"/>
        </w:rPr>
        <w:t xml:space="preserve"> provide the support to the adults attending events and concerts.</w:t>
      </w:r>
    </w:p>
    <w:p w:rsidR="00322CD2" w:rsidRPr="00E75015" w:rsidRDefault="00322CD2" w:rsidP="00E75015">
      <w:pPr>
        <w:pStyle w:val="ListParagraph"/>
        <w:numPr>
          <w:ilvl w:val="0"/>
          <w:numId w:val="2"/>
        </w:numPr>
        <w:spacing w:line="480" w:lineRule="auto"/>
        <w:rPr>
          <w:rFonts w:ascii="Arial" w:hAnsi="Arial" w:cs="Arial"/>
          <w:b/>
          <w:sz w:val="24"/>
          <w:szCs w:val="24"/>
        </w:rPr>
      </w:pPr>
      <w:r w:rsidRPr="00E75015">
        <w:rPr>
          <w:rFonts w:ascii="Arial" w:hAnsi="Arial" w:cs="Arial"/>
          <w:b/>
          <w:sz w:val="24"/>
          <w:szCs w:val="24"/>
        </w:rPr>
        <w:t xml:space="preserve">communication strategy </w:t>
      </w:r>
    </w:p>
    <w:p w:rsidR="00110F30" w:rsidRPr="00E75015" w:rsidRDefault="00110F30" w:rsidP="00E75015">
      <w:pPr>
        <w:pStyle w:val="ListParagraph"/>
        <w:spacing w:line="480" w:lineRule="auto"/>
        <w:rPr>
          <w:rFonts w:ascii="Arial" w:hAnsi="Arial" w:cs="Arial"/>
          <w:sz w:val="24"/>
          <w:szCs w:val="24"/>
        </w:rPr>
      </w:pPr>
      <w:r w:rsidRPr="00E75015">
        <w:rPr>
          <w:rFonts w:ascii="Arial" w:hAnsi="Arial" w:cs="Arial"/>
          <w:sz w:val="24"/>
          <w:szCs w:val="24"/>
        </w:rPr>
        <w:t>communication is key within the production of this project as without constant communication I will be unable to keep the company informed of progress of the project and will also become very difficult to ensure all information and data gathered is as a</w:t>
      </w:r>
      <w:r w:rsidR="00142645" w:rsidRPr="00E75015">
        <w:rPr>
          <w:rFonts w:ascii="Arial" w:hAnsi="Arial" w:cs="Arial"/>
          <w:sz w:val="24"/>
          <w:szCs w:val="24"/>
        </w:rPr>
        <w:t xml:space="preserve">ccurate as it could </w:t>
      </w:r>
      <w:r w:rsidR="00CB157B" w:rsidRPr="00E75015">
        <w:rPr>
          <w:rFonts w:ascii="Arial" w:hAnsi="Arial" w:cs="Arial"/>
          <w:sz w:val="24"/>
          <w:szCs w:val="24"/>
        </w:rPr>
        <w:t>possibly</w:t>
      </w:r>
      <w:r w:rsidR="00142645" w:rsidRPr="00E75015">
        <w:rPr>
          <w:rFonts w:ascii="Arial" w:hAnsi="Arial" w:cs="Arial"/>
          <w:sz w:val="24"/>
          <w:szCs w:val="24"/>
        </w:rPr>
        <w:t xml:space="preserve"> be. For this </w:t>
      </w:r>
      <w:r w:rsidR="00CB157B" w:rsidRPr="00E75015">
        <w:rPr>
          <w:rFonts w:ascii="Arial" w:hAnsi="Arial" w:cs="Arial"/>
          <w:sz w:val="24"/>
          <w:szCs w:val="24"/>
        </w:rPr>
        <w:t>project,</w:t>
      </w:r>
      <w:r w:rsidR="00142645" w:rsidRPr="00E75015">
        <w:rPr>
          <w:rFonts w:ascii="Arial" w:hAnsi="Arial" w:cs="Arial"/>
          <w:sz w:val="24"/>
          <w:szCs w:val="24"/>
        </w:rPr>
        <w:t xml:space="preserve"> I aim to stick to two main methods of communication these will be </w:t>
      </w:r>
    </w:p>
    <w:p w:rsidR="00142645" w:rsidRPr="00E75015" w:rsidRDefault="00142645" w:rsidP="00E75015">
      <w:pPr>
        <w:pStyle w:val="ListParagraph"/>
        <w:spacing w:line="480" w:lineRule="auto"/>
        <w:rPr>
          <w:rFonts w:ascii="Arial" w:hAnsi="Arial" w:cs="Arial"/>
          <w:sz w:val="24"/>
          <w:szCs w:val="24"/>
        </w:rPr>
      </w:pPr>
    </w:p>
    <w:p w:rsidR="00142645" w:rsidRPr="00E75015" w:rsidRDefault="00142645" w:rsidP="00E75015">
      <w:pPr>
        <w:pStyle w:val="ListParagraph"/>
        <w:spacing w:line="480" w:lineRule="auto"/>
        <w:rPr>
          <w:rFonts w:ascii="Arial" w:hAnsi="Arial" w:cs="Arial"/>
          <w:sz w:val="24"/>
          <w:szCs w:val="24"/>
        </w:rPr>
      </w:pPr>
      <w:r w:rsidRPr="00E75015">
        <w:rPr>
          <w:rFonts w:ascii="Arial" w:hAnsi="Arial" w:cs="Arial"/>
          <w:sz w:val="24"/>
          <w:szCs w:val="24"/>
        </w:rPr>
        <w:t xml:space="preserve">. </w:t>
      </w:r>
      <w:r w:rsidR="00CB157B" w:rsidRPr="00E75015">
        <w:rPr>
          <w:rFonts w:ascii="Arial" w:hAnsi="Arial" w:cs="Arial"/>
          <w:sz w:val="24"/>
          <w:szCs w:val="24"/>
        </w:rPr>
        <w:t>Emails as</w:t>
      </w:r>
      <w:r w:rsidRPr="00E75015">
        <w:rPr>
          <w:rFonts w:ascii="Arial" w:hAnsi="Arial" w:cs="Arial"/>
          <w:sz w:val="24"/>
          <w:szCs w:val="24"/>
        </w:rPr>
        <w:t xml:space="preserve"> regular as fortnightly </w:t>
      </w:r>
    </w:p>
    <w:p w:rsidR="00142645" w:rsidRPr="00E75015" w:rsidRDefault="00142645" w:rsidP="00E75015">
      <w:pPr>
        <w:pStyle w:val="ListParagraph"/>
        <w:spacing w:line="480" w:lineRule="auto"/>
        <w:rPr>
          <w:rFonts w:ascii="Arial" w:hAnsi="Arial" w:cs="Arial"/>
          <w:sz w:val="24"/>
          <w:szCs w:val="24"/>
        </w:rPr>
      </w:pPr>
      <w:r w:rsidRPr="00E75015">
        <w:rPr>
          <w:rFonts w:ascii="Arial" w:hAnsi="Arial" w:cs="Arial"/>
          <w:sz w:val="24"/>
          <w:szCs w:val="24"/>
        </w:rPr>
        <w:t xml:space="preserve">. Meeting in person with owner and manager around once a month </w:t>
      </w:r>
    </w:p>
    <w:p w:rsidR="00142645" w:rsidRPr="00E75015" w:rsidRDefault="00142645" w:rsidP="00E75015">
      <w:pPr>
        <w:pStyle w:val="ListParagraph"/>
        <w:spacing w:line="480" w:lineRule="auto"/>
        <w:rPr>
          <w:rFonts w:ascii="Arial" w:hAnsi="Arial" w:cs="Arial"/>
          <w:sz w:val="24"/>
          <w:szCs w:val="24"/>
        </w:rPr>
      </w:pPr>
      <w:r w:rsidRPr="00E75015">
        <w:rPr>
          <w:rFonts w:ascii="Arial" w:hAnsi="Arial" w:cs="Arial"/>
          <w:sz w:val="24"/>
          <w:szCs w:val="24"/>
        </w:rPr>
        <w:t xml:space="preserve">These two methods will ensure that all communication is recorded and can be </w:t>
      </w:r>
      <w:r w:rsidR="00CB157B" w:rsidRPr="00E75015">
        <w:rPr>
          <w:rFonts w:ascii="Arial" w:hAnsi="Arial" w:cs="Arial"/>
          <w:sz w:val="24"/>
          <w:szCs w:val="24"/>
        </w:rPr>
        <w:t>referred</w:t>
      </w:r>
      <w:r w:rsidRPr="00E75015">
        <w:rPr>
          <w:rFonts w:ascii="Arial" w:hAnsi="Arial" w:cs="Arial"/>
          <w:sz w:val="24"/>
          <w:szCs w:val="24"/>
        </w:rPr>
        <w:t xml:space="preserve"> too when needed.</w:t>
      </w:r>
    </w:p>
    <w:p w:rsidR="00EA4068" w:rsidRPr="00E75015" w:rsidRDefault="00EA4068" w:rsidP="00E75015">
      <w:pPr>
        <w:spacing w:line="480" w:lineRule="auto"/>
        <w:rPr>
          <w:rFonts w:ascii="Arial" w:hAnsi="Arial" w:cs="Arial"/>
          <w:b/>
          <w:sz w:val="24"/>
          <w:szCs w:val="24"/>
        </w:rPr>
      </w:pPr>
      <w:r w:rsidRPr="00E75015">
        <w:rPr>
          <w:rFonts w:ascii="Arial" w:hAnsi="Arial" w:cs="Arial"/>
          <w:b/>
          <w:sz w:val="24"/>
          <w:szCs w:val="24"/>
        </w:rPr>
        <w:t xml:space="preserve">6.1 </w:t>
      </w:r>
    </w:p>
    <w:p w:rsidR="00397567" w:rsidRPr="00E75015" w:rsidRDefault="00397567" w:rsidP="00E75015">
      <w:pPr>
        <w:spacing w:line="480" w:lineRule="auto"/>
        <w:rPr>
          <w:rFonts w:ascii="Arial" w:hAnsi="Arial" w:cs="Arial"/>
          <w:b/>
          <w:sz w:val="24"/>
          <w:szCs w:val="24"/>
        </w:rPr>
      </w:pPr>
      <w:r w:rsidRPr="00E75015">
        <w:rPr>
          <w:rFonts w:ascii="Arial" w:hAnsi="Arial" w:cs="Arial"/>
          <w:b/>
          <w:sz w:val="24"/>
          <w:szCs w:val="24"/>
        </w:rPr>
        <w:t xml:space="preserve">Below is a timeframe for the project see appendix 1 for more information </w:t>
      </w:r>
    </w:p>
    <w:p w:rsidR="00963A3F" w:rsidRPr="00E75015" w:rsidRDefault="00963A3F" w:rsidP="00E75015">
      <w:pPr>
        <w:spacing w:line="480" w:lineRule="auto"/>
        <w:rPr>
          <w:rFonts w:ascii="Arial" w:hAnsi="Arial" w:cs="Arial"/>
          <w:b/>
          <w:sz w:val="24"/>
          <w:szCs w:val="24"/>
        </w:rPr>
      </w:pPr>
    </w:p>
    <w:p w:rsidR="00963A3F" w:rsidRPr="00E75015" w:rsidRDefault="00963A3F" w:rsidP="00E75015">
      <w:pPr>
        <w:spacing w:line="480" w:lineRule="auto"/>
        <w:rPr>
          <w:rFonts w:ascii="Arial" w:hAnsi="Arial" w:cs="Arial"/>
          <w:b/>
          <w:sz w:val="24"/>
          <w:szCs w:val="24"/>
        </w:rPr>
      </w:pPr>
      <w:r w:rsidRPr="00E75015">
        <w:rPr>
          <w:rFonts w:ascii="Arial" w:hAnsi="Arial" w:cs="Arial"/>
          <w:noProof/>
          <w:sz w:val="24"/>
          <w:szCs w:val="24"/>
        </w:rPr>
        <w:drawing>
          <wp:inline distT="0" distB="0" distL="0" distR="0" wp14:anchorId="624B26A9" wp14:editId="6D5EF6DF">
            <wp:extent cx="5731510" cy="2962275"/>
            <wp:effectExtent l="0" t="0" r="2540" b="9525"/>
            <wp:docPr id="1" name="Chart 1">
              <a:extLst xmlns:a="http://schemas.openxmlformats.org/drawingml/2006/main">
                <a:ext uri="{FF2B5EF4-FFF2-40B4-BE49-F238E27FC236}">
                  <a16:creationId xmlns:a16="http://schemas.microsoft.com/office/drawing/2014/main" id="{A98A31F6-DE7F-4440-B352-692E0191062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322CD2" w:rsidRPr="00E75015" w:rsidRDefault="00322CD2" w:rsidP="00E75015">
      <w:pPr>
        <w:spacing w:line="480" w:lineRule="auto"/>
        <w:rPr>
          <w:rFonts w:ascii="Arial" w:hAnsi="Arial" w:cs="Arial"/>
          <w:b/>
          <w:sz w:val="24"/>
          <w:szCs w:val="24"/>
        </w:rPr>
      </w:pPr>
      <w:r w:rsidRPr="00E75015">
        <w:rPr>
          <w:rFonts w:ascii="Arial" w:hAnsi="Arial" w:cs="Arial"/>
          <w:b/>
          <w:sz w:val="24"/>
          <w:szCs w:val="24"/>
        </w:rPr>
        <w:t xml:space="preserve">7. project plan </w:t>
      </w:r>
    </w:p>
    <w:p w:rsidR="00142645" w:rsidRPr="00CB157B" w:rsidRDefault="00142645" w:rsidP="00E75015">
      <w:pPr>
        <w:spacing w:line="480" w:lineRule="auto"/>
        <w:rPr>
          <w:rFonts w:ascii="Arial" w:hAnsi="Arial" w:cs="Arial"/>
          <w:sz w:val="24"/>
          <w:szCs w:val="24"/>
        </w:rPr>
      </w:pPr>
      <w:r w:rsidRPr="00CB157B">
        <w:rPr>
          <w:rFonts w:ascii="Arial" w:hAnsi="Arial" w:cs="Arial"/>
          <w:sz w:val="24"/>
          <w:szCs w:val="24"/>
        </w:rPr>
        <w:t xml:space="preserve">The plan for my project will be starting 21/02/18 and will go right through to the  completed final report, the project will start off with research being undertaken on the company and what services are already in place to support adults attending events, this will give me a stepping stone to go on to arrange meetings with the governing body council, here I will be able to offer up my initial ideas as both the owner and the council will be present and they can provide in depth detail to what funding they have </w:t>
      </w:r>
      <w:r w:rsidRPr="00CB157B">
        <w:rPr>
          <w:rFonts w:ascii="Arial" w:hAnsi="Arial" w:cs="Arial"/>
          <w:sz w:val="24"/>
          <w:szCs w:val="24"/>
        </w:rPr>
        <w:lastRenderedPageBreak/>
        <w:t xml:space="preserve">in place.  After this I will work closely with management and staff within the company </w:t>
      </w:r>
      <w:r w:rsidR="00CB157B" w:rsidRPr="00CB157B">
        <w:rPr>
          <w:rFonts w:ascii="Arial" w:hAnsi="Arial" w:cs="Arial"/>
          <w:sz w:val="24"/>
          <w:szCs w:val="24"/>
        </w:rPr>
        <w:t>to</w:t>
      </w:r>
      <w:r w:rsidRPr="00CB157B">
        <w:rPr>
          <w:rFonts w:ascii="Arial" w:hAnsi="Arial" w:cs="Arial"/>
          <w:sz w:val="24"/>
          <w:szCs w:val="24"/>
        </w:rPr>
        <w:t xml:space="preserve"> gather data to conduct an analysis and summary on where the company is now in terms of levels of support offered to the adults. </w:t>
      </w:r>
      <w:r w:rsidR="00CB157B" w:rsidRPr="00CB157B">
        <w:rPr>
          <w:rFonts w:ascii="Arial" w:hAnsi="Arial" w:cs="Arial"/>
          <w:sz w:val="24"/>
          <w:szCs w:val="24"/>
        </w:rPr>
        <w:t>Finally,</w:t>
      </w:r>
      <w:r w:rsidRPr="00CB157B">
        <w:rPr>
          <w:rFonts w:ascii="Arial" w:hAnsi="Arial" w:cs="Arial"/>
          <w:sz w:val="24"/>
          <w:szCs w:val="24"/>
        </w:rPr>
        <w:t xml:space="preserve"> this will then be used to put together a final report with recommendations and improvements which the company could put in place to benefit both the company and the adults which live in the home </w:t>
      </w:r>
    </w:p>
    <w:p w:rsidR="00244284" w:rsidRPr="00E75015" w:rsidRDefault="00244284" w:rsidP="00E75015">
      <w:pPr>
        <w:spacing w:line="480" w:lineRule="auto"/>
        <w:rPr>
          <w:rFonts w:ascii="Arial" w:hAnsi="Arial" w:cs="Arial"/>
          <w:b/>
          <w:sz w:val="24"/>
          <w:szCs w:val="24"/>
        </w:rPr>
      </w:pPr>
      <w:bookmarkStart w:id="3" w:name="_GoBack"/>
      <w:bookmarkEnd w:id="3"/>
    </w:p>
    <w:p w:rsidR="00322CD2" w:rsidRPr="00E75015" w:rsidRDefault="00244284" w:rsidP="00E75015">
      <w:pPr>
        <w:spacing w:line="480" w:lineRule="auto"/>
        <w:ind w:left="360"/>
        <w:rPr>
          <w:rFonts w:ascii="Arial" w:hAnsi="Arial" w:cs="Arial"/>
          <w:b/>
          <w:sz w:val="24"/>
          <w:szCs w:val="24"/>
        </w:rPr>
      </w:pPr>
      <w:r w:rsidRPr="00E75015">
        <w:rPr>
          <w:rFonts w:ascii="Arial" w:hAnsi="Arial" w:cs="Arial"/>
          <w:b/>
          <w:sz w:val="24"/>
          <w:szCs w:val="24"/>
        </w:rPr>
        <w:t>8.project controls</w:t>
      </w:r>
    </w:p>
    <w:p w:rsidR="00244284" w:rsidRPr="00E75015" w:rsidRDefault="00244284" w:rsidP="00E75015">
      <w:pPr>
        <w:spacing w:line="480" w:lineRule="auto"/>
        <w:rPr>
          <w:rFonts w:ascii="Arial" w:hAnsi="Arial" w:cs="Arial"/>
          <w:sz w:val="24"/>
          <w:szCs w:val="24"/>
        </w:rPr>
      </w:pPr>
      <w:r w:rsidRPr="00E75015">
        <w:rPr>
          <w:rFonts w:ascii="Arial" w:hAnsi="Arial" w:cs="Arial"/>
          <w:sz w:val="24"/>
          <w:szCs w:val="24"/>
        </w:rPr>
        <w:t xml:space="preserve">Though each stage of the project I will </w:t>
      </w:r>
      <w:r w:rsidR="00CB157B" w:rsidRPr="00E75015">
        <w:rPr>
          <w:rFonts w:ascii="Arial" w:hAnsi="Arial" w:cs="Arial"/>
          <w:sz w:val="24"/>
          <w:szCs w:val="24"/>
        </w:rPr>
        <w:t>use different</w:t>
      </w:r>
      <w:r w:rsidRPr="00E75015">
        <w:rPr>
          <w:rFonts w:ascii="Arial" w:hAnsi="Arial" w:cs="Arial"/>
          <w:sz w:val="24"/>
          <w:szCs w:val="24"/>
        </w:rPr>
        <w:t xml:space="preserve"> methods to help identify the projects progress and the level </w:t>
      </w:r>
      <w:r w:rsidR="00CB157B" w:rsidRPr="00E75015">
        <w:rPr>
          <w:rFonts w:ascii="Arial" w:hAnsi="Arial" w:cs="Arial"/>
          <w:sz w:val="24"/>
          <w:szCs w:val="24"/>
        </w:rPr>
        <w:t>of we</w:t>
      </w:r>
      <w:r w:rsidRPr="00E75015">
        <w:rPr>
          <w:rFonts w:ascii="Arial" w:hAnsi="Arial" w:cs="Arial"/>
          <w:sz w:val="24"/>
          <w:szCs w:val="24"/>
        </w:rPr>
        <w:t xml:space="preserve"> have over the project. These controls will help </w:t>
      </w:r>
      <w:r w:rsidR="00CB157B" w:rsidRPr="00E75015">
        <w:rPr>
          <w:rFonts w:ascii="Arial" w:hAnsi="Arial" w:cs="Arial"/>
          <w:sz w:val="24"/>
          <w:szCs w:val="24"/>
        </w:rPr>
        <w:t>to prevent</w:t>
      </w:r>
      <w:r w:rsidRPr="00E75015">
        <w:rPr>
          <w:rFonts w:ascii="Arial" w:hAnsi="Arial" w:cs="Arial"/>
          <w:sz w:val="24"/>
          <w:szCs w:val="24"/>
        </w:rPr>
        <w:t xml:space="preserve"> any failure to the project through reporting. As this project is following a certain time scale obviously there could be errors if research is </w:t>
      </w:r>
      <w:r w:rsidR="00CB157B" w:rsidRPr="00E75015">
        <w:rPr>
          <w:rFonts w:ascii="Arial" w:hAnsi="Arial" w:cs="Arial"/>
          <w:sz w:val="24"/>
          <w:szCs w:val="24"/>
        </w:rPr>
        <w:t>not gathered</w:t>
      </w:r>
      <w:r w:rsidRPr="00E75015">
        <w:rPr>
          <w:rFonts w:ascii="Arial" w:hAnsi="Arial" w:cs="Arial"/>
          <w:sz w:val="24"/>
          <w:szCs w:val="24"/>
        </w:rPr>
        <w:t xml:space="preserve"> on time </w:t>
      </w:r>
      <w:r w:rsidR="00CB157B" w:rsidRPr="00E75015">
        <w:rPr>
          <w:rFonts w:ascii="Arial" w:hAnsi="Arial" w:cs="Arial"/>
          <w:sz w:val="24"/>
          <w:szCs w:val="24"/>
        </w:rPr>
        <w:t>or if</w:t>
      </w:r>
      <w:r w:rsidRPr="00E75015">
        <w:rPr>
          <w:rFonts w:ascii="Arial" w:hAnsi="Arial" w:cs="Arial"/>
          <w:sz w:val="24"/>
          <w:szCs w:val="24"/>
        </w:rPr>
        <w:t xml:space="preserve"> meetings are not possible for whatever reason. In case of this a two to </w:t>
      </w:r>
      <w:r w:rsidR="00CB157B" w:rsidRPr="00E75015">
        <w:rPr>
          <w:rFonts w:ascii="Arial" w:hAnsi="Arial" w:cs="Arial"/>
          <w:sz w:val="24"/>
          <w:szCs w:val="24"/>
        </w:rPr>
        <w:t>three-day</w:t>
      </w:r>
      <w:r w:rsidRPr="00E75015">
        <w:rPr>
          <w:rFonts w:ascii="Arial" w:hAnsi="Arial" w:cs="Arial"/>
          <w:sz w:val="24"/>
          <w:szCs w:val="24"/>
        </w:rPr>
        <w:t xml:space="preserve"> additional allowance will be put into action, </w:t>
      </w:r>
      <w:r w:rsidR="00CB157B" w:rsidRPr="00E75015">
        <w:rPr>
          <w:rFonts w:ascii="Arial" w:hAnsi="Arial" w:cs="Arial"/>
          <w:sz w:val="24"/>
          <w:szCs w:val="24"/>
        </w:rPr>
        <w:t>after</w:t>
      </w:r>
      <w:r w:rsidRPr="00E75015">
        <w:rPr>
          <w:rFonts w:ascii="Arial" w:hAnsi="Arial" w:cs="Arial"/>
          <w:sz w:val="24"/>
          <w:szCs w:val="24"/>
        </w:rPr>
        <w:t xml:space="preserve"> this if goals have not been finalised an immediate review will take place with the consultant to see if the project can carry on or if the project timescale can be expanding in any way to help accommodate any issues which may arise during the period of the project. </w:t>
      </w:r>
    </w:p>
    <w:p w:rsidR="00244284" w:rsidRPr="00E75015" w:rsidRDefault="00244284" w:rsidP="00E75015">
      <w:pPr>
        <w:spacing w:line="480" w:lineRule="auto"/>
        <w:ind w:left="360"/>
        <w:rPr>
          <w:rFonts w:ascii="Arial" w:hAnsi="Arial" w:cs="Arial"/>
          <w:b/>
          <w:sz w:val="24"/>
          <w:szCs w:val="24"/>
        </w:rPr>
      </w:pPr>
    </w:p>
    <w:p w:rsidR="00244284" w:rsidRPr="00E75015" w:rsidRDefault="00244284" w:rsidP="00E75015">
      <w:pPr>
        <w:pStyle w:val="ListParagraph"/>
        <w:spacing w:line="480" w:lineRule="auto"/>
        <w:rPr>
          <w:rFonts w:ascii="Arial" w:hAnsi="Arial" w:cs="Arial"/>
          <w:b/>
          <w:sz w:val="24"/>
          <w:szCs w:val="24"/>
        </w:rPr>
      </w:pPr>
    </w:p>
    <w:p w:rsidR="00322CD2" w:rsidRPr="00E75015" w:rsidRDefault="00322CD2" w:rsidP="00E75015">
      <w:pPr>
        <w:spacing w:line="480" w:lineRule="auto"/>
        <w:rPr>
          <w:rFonts w:ascii="Arial" w:hAnsi="Arial" w:cs="Arial"/>
          <w:b/>
          <w:sz w:val="24"/>
          <w:szCs w:val="24"/>
        </w:rPr>
      </w:pPr>
      <w:r w:rsidRPr="00E75015">
        <w:rPr>
          <w:rFonts w:ascii="Arial" w:hAnsi="Arial" w:cs="Arial"/>
          <w:b/>
          <w:sz w:val="24"/>
          <w:szCs w:val="24"/>
        </w:rPr>
        <w:t xml:space="preserve">9. project reporting systems &amp; procedures </w:t>
      </w:r>
    </w:p>
    <w:p w:rsidR="00244284" w:rsidRPr="00E75015" w:rsidRDefault="00244284" w:rsidP="00E75015">
      <w:pPr>
        <w:spacing w:line="480" w:lineRule="auto"/>
        <w:rPr>
          <w:rFonts w:ascii="Arial" w:hAnsi="Arial" w:cs="Arial"/>
          <w:sz w:val="24"/>
          <w:szCs w:val="24"/>
        </w:rPr>
      </w:pPr>
      <w:r w:rsidRPr="00E75015">
        <w:rPr>
          <w:rFonts w:ascii="Arial" w:hAnsi="Arial" w:cs="Arial"/>
          <w:sz w:val="24"/>
          <w:szCs w:val="24"/>
        </w:rPr>
        <w:t xml:space="preserve">Prior to this document being produce a meeting was put in place with the </w:t>
      </w:r>
      <w:r w:rsidR="00CB157B" w:rsidRPr="00E75015">
        <w:rPr>
          <w:rFonts w:ascii="Arial" w:hAnsi="Arial" w:cs="Arial"/>
          <w:sz w:val="24"/>
          <w:szCs w:val="24"/>
        </w:rPr>
        <w:t>Bridgend</w:t>
      </w:r>
      <w:r w:rsidRPr="00E75015">
        <w:rPr>
          <w:rFonts w:ascii="Arial" w:hAnsi="Arial" w:cs="Arial"/>
          <w:sz w:val="24"/>
          <w:szCs w:val="24"/>
        </w:rPr>
        <w:t xml:space="preserve"> council authority and the owner and manager of the company, this meeting took place on 28/02/2018 the purpose of </w:t>
      </w:r>
      <w:r w:rsidR="00CB157B" w:rsidRPr="00E75015">
        <w:rPr>
          <w:rFonts w:ascii="Arial" w:hAnsi="Arial" w:cs="Arial"/>
          <w:sz w:val="24"/>
          <w:szCs w:val="24"/>
        </w:rPr>
        <w:t>the meeting</w:t>
      </w:r>
      <w:r w:rsidRPr="00E75015">
        <w:rPr>
          <w:rFonts w:ascii="Arial" w:hAnsi="Arial" w:cs="Arial"/>
          <w:sz w:val="24"/>
          <w:szCs w:val="24"/>
        </w:rPr>
        <w:t xml:space="preserve"> was to establish goals the </w:t>
      </w:r>
      <w:r w:rsidR="00CB157B" w:rsidRPr="00E75015">
        <w:rPr>
          <w:rFonts w:ascii="Arial" w:hAnsi="Arial" w:cs="Arial"/>
          <w:sz w:val="24"/>
          <w:szCs w:val="24"/>
        </w:rPr>
        <w:t>company wanted</w:t>
      </w:r>
      <w:r w:rsidRPr="00E75015">
        <w:rPr>
          <w:rFonts w:ascii="Arial" w:hAnsi="Arial" w:cs="Arial"/>
          <w:sz w:val="24"/>
          <w:szCs w:val="24"/>
        </w:rPr>
        <w:t xml:space="preserve"> to achieve. During this </w:t>
      </w:r>
      <w:r w:rsidR="00CB157B" w:rsidRPr="00E75015">
        <w:rPr>
          <w:rFonts w:ascii="Arial" w:hAnsi="Arial" w:cs="Arial"/>
          <w:sz w:val="24"/>
          <w:szCs w:val="24"/>
        </w:rPr>
        <w:t>meeting,</w:t>
      </w:r>
      <w:r w:rsidRPr="00E75015">
        <w:rPr>
          <w:rFonts w:ascii="Arial" w:hAnsi="Arial" w:cs="Arial"/>
          <w:sz w:val="24"/>
          <w:szCs w:val="24"/>
        </w:rPr>
        <w:t xml:space="preserve"> there was an introduction to the governing </w:t>
      </w:r>
      <w:r w:rsidRPr="00E75015">
        <w:rPr>
          <w:rFonts w:ascii="Arial" w:hAnsi="Arial" w:cs="Arial"/>
          <w:sz w:val="24"/>
          <w:szCs w:val="24"/>
        </w:rPr>
        <w:lastRenderedPageBreak/>
        <w:t xml:space="preserve">body of the home and the councillors who will </w:t>
      </w:r>
      <w:r w:rsidR="00CB157B" w:rsidRPr="00E75015">
        <w:rPr>
          <w:rFonts w:ascii="Arial" w:hAnsi="Arial" w:cs="Arial"/>
          <w:sz w:val="24"/>
          <w:szCs w:val="24"/>
        </w:rPr>
        <w:t>oversee</w:t>
      </w:r>
      <w:r w:rsidRPr="00E75015">
        <w:rPr>
          <w:rFonts w:ascii="Arial" w:hAnsi="Arial" w:cs="Arial"/>
          <w:sz w:val="24"/>
          <w:szCs w:val="24"/>
        </w:rPr>
        <w:t xml:space="preserve"> allocating funding to the home, from notes made during the meeting a plan was put together explaining how research was going to be conducted and briefly outlining what was intended from the project. </w:t>
      </w:r>
      <w:r w:rsidR="00CB157B" w:rsidRPr="00E75015">
        <w:rPr>
          <w:rFonts w:ascii="Arial" w:hAnsi="Arial" w:cs="Arial"/>
          <w:sz w:val="24"/>
          <w:szCs w:val="24"/>
        </w:rPr>
        <w:t>The meeting</w:t>
      </w:r>
      <w:r w:rsidRPr="00E75015">
        <w:rPr>
          <w:rFonts w:ascii="Arial" w:hAnsi="Arial" w:cs="Arial"/>
          <w:sz w:val="24"/>
          <w:szCs w:val="24"/>
        </w:rPr>
        <w:t xml:space="preserve"> was recorded for </w:t>
      </w:r>
      <w:r w:rsidR="00CB157B" w:rsidRPr="00E75015">
        <w:rPr>
          <w:rFonts w:ascii="Arial" w:hAnsi="Arial" w:cs="Arial"/>
          <w:sz w:val="24"/>
          <w:szCs w:val="24"/>
        </w:rPr>
        <w:t>confidential information</w:t>
      </w:r>
      <w:r w:rsidRPr="00E75015">
        <w:rPr>
          <w:rFonts w:ascii="Arial" w:hAnsi="Arial" w:cs="Arial"/>
          <w:sz w:val="24"/>
          <w:szCs w:val="24"/>
        </w:rPr>
        <w:t xml:space="preserve"> only, so researchers could </w:t>
      </w:r>
      <w:r w:rsidR="00CB157B" w:rsidRPr="00E75015">
        <w:rPr>
          <w:rFonts w:ascii="Arial" w:hAnsi="Arial" w:cs="Arial"/>
          <w:sz w:val="24"/>
          <w:szCs w:val="24"/>
        </w:rPr>
        <w:t>refer</w:t>
      </w:r>
      <w:r w:rsidRPr="00E75015">
        <w:rPr>
          <w:rFonts w:ascii="Arial" w:hAnsi="Arial" w:cs="Arial"/>
          <w:sz w:val="24"/>
          <w:szCs w:val="24"/>
        </w:rPr>
        <w:t xml:space="preserve"> to it if needed. After each </w:t>
      </w:r>
      <w:r w:rsidR="00CB157B" w:rsidRPr="00E75015">
        <w:rPr>
          <w:rFonts w:ascii="Arial" w:hAnsi="Arial" w:cs="Arial"/>
          <w:sz w:val="24"/>
          <w:szCs w:val="24"/>
        </w:rPr>
        <w:t>meeting,</w:t>
      </w:r>
      <w:r w:rsidRPr="00E75015">
        <w:rPr>
          <w:rFonts w:ascii="Arial" w:hAnsi="Arial" w:cs="Arial"/>
          <w:sz w:val="24"/>
          <w:szCs w:val="24"/>
        </w:rPr>
        <w:t xml:space="preserve"> there will be </w:t>
      </w:r>
      <w:r w:rsidR="00CB157B" w:rsidRPr="00E75015">
        <w:rPr>
          <w:rFonts w:ascii="Arial" w:hAnsi="Arial" w:cs="Arial"/>
          <w:sz w:val="24"/>
          <w:szCs w:val="24"/>
        </w:rPr>
        <w:t>a summary</w:t>
      </w:r>
      <w:r w:rsidRPr="00E75015">
        <w:rPr>
          <w:rFonts w:ascii="Arial" w:hAnsi="Arial" w:cs="Arial"/>
          <w:sz w:val="24"/>
          <w:szCs w:val="24"/>
        </w:rPr>
        <w:t xml:space="preserve"> written up of what was discussed and any decisions which were made. </w:t>
      </w:r>
      <w:r w:rsidR="004A365D" w:rsidRPr="00E75015">
        <w:rPr>
          <w:rFonts w:ascii="Arial" w:hAnsi="Arial" w:cs="Arial"/>
          <w:sz w:val="24"/>
          <w:szCs w:val="24"/>
        </w:rPr>
        <w:t xml:space="preserve">This will help the researcher as the project goes on as they are able to </w:t>
      </w:r>
      <w:r w:rsidR="00CB157B" w:rsidRPr="00E75015">
        <w:rPr>
          <w:rFonts w:ascii="Arial" w:hAnsi="Arial" w:cs="Arial"/>
          <w:sz w:val="24"/>
          <w:szCs w:val="24"/>
        </w:rPr>
        <w:t>refer</w:t>
      </w:r>
      <w:r w:rsidR="004A365D" w:rsidRPr="00E75015">
        <w:rPr>
          <w:rFonts w:ascii="Arial" w:hAnsi="Arial" w:cs="Arial"/>
          <w:sz w:val="24"/>
          <w:szCs w:val="24"/>
        </w:rPr>
        <w:t xml:space="preserve"> to the meeting and emails exchanged between all involved parties they will be able to maintain the project on the correct course </w:t>
      </w:r>
    </w:p>
    <w:p w:rsidR="00244284" w:rsidRPr="00E75015" w:rsidRDefault="00244284" w:rsidP="00E75015">
      <w:pPr>
        <w:spacing w:line="480" w:lineRule="auto"/>
        <w:rPr>
          <w:rFonts w:ascii="Arial" w:hAnsi="Arial" w:cs="Arial"/>
          <w:b/>
          <w:sz w:val="24"/>
          <w:szCs w:val="24"/>
        </w:rPr>
      </w:pPr>
    </w:p>
    <w:p w:rsidR="00B3570B" w:rsidRPr="00E75015" w:rsidRDefault="00397567" w:rsidP="00E75015">
      <w:pPr>
        <w:spacing w:line="480" w:lineRule="auto"/>
        <w:rPr>
          <w:rFonts w:ascii="Arial" w:hAnsi="Arial" w:cs="Arial"/>
          <w:b/>
          <w:sz w:val="24"/>
          <w:szCs w:val="24"/>
        </w:rPr>
      </w:pPr>
      <w:r w:rsidRPr="00E75015">
        <w:rPr>
          <w:rFonts w:ascii="Arial" w:hAnsi="Arial" w:cs="Arial"/>
          <w:b/>
          <w:sz w:val="24"/>
          <w:szCs w:val="24"/>
        </w:rPr>
        <w:t xml:space="preserve">10. References </w:t>
      </w:r>
    </w:p>
    <w:p w:rsidR="00397567" w:rsidRPr="00E75015" w:rsidRDefault="00397567" w:rsidP="00E75015">
      <w:pPr>
        <w:pStyle w:val="Bibliography"/>
        <w:spacing w:line="480" w:lineRule="auto"/>
        <w:ind w:left="720" w:hanging="720"/>
        <w:rPr>
          <w:rFonts w:ascii="Arial" w:hAnsi="Arial" w:cs="Arial"/>
          <w:noProof/>
          <w:sz w:val="24"/>
          <w:szCs w:val="24"/>
        </w:rPr>
      </w:pPr>
      <w:r w:rsidRPr="00E75015">
        <w:rPr>
          <w:rFonts w:ascii="Arial" w:hAnsi="Arial" w:cs="Arial"/>
          <w:noProof/>
          <w:sz w:val="24"/>
          <w:szCs w:val="24"/>
        </w:rPr>
        <w:t xml:space="preserve">Beckford, J. (2010). </w:t>
      </w:r>
      <w:r w:rsidRPr="00E75015">
        <w:rPr>
          <w:rFonts w:ascii="Arial" w:hAnsi="Arial" w:cs="Arial"/>
          <w:i/>
          <w:iCs/>
          <w:noProof/>
          <w:sz w:val="24"/>
          <w:szCs w:val="24"/>
        </w:rPr>
        <w:t>A Critical Introduction, Third Edition .</w:t>
      </w:r>
      <w:r w:rsidRPr="00E75015">
        <w:rPr>
          <w:rFonts w:ascii="Arial" w:hAnsi="Arial" w:cs="Arial"/>
          <w:noProof/>
          <w:sz w:val="24"/>
          <w:szCs w:val="24"/>
        </w:rPr>
        <w:t xml:space="preserve"> London : Routledge.</w:t>
      </w:r>
    </w:p>
    <w:p w:rsidR="00397567" w:rsidRPr="00E75015" w:rsidRDefault="00397567" w:rsidP="00E75015">
      <w:pPr>
        <w:pStyle w:val="Bibliography"/>
        <w:spacing w:line="480" w:lineRule="auto"/>
        <w:ind w:left="720" w:hanging="720"/>
        <w:rPr>
          <w:rFonts w:ascii="Arial" w:hAnsi="Arial" w:cs="Arial"/>
          <w:b/>
          <w:sz w:val="24"/>
          <w:szCs w:val="24"/>
        </w:rPr>
      </w:pPr>
      <w:r w:rsidRPr="00E75015">
        <w:rPr>
          <w:rFonts w:ascii="Arial" w:hAnsi="Arial" w:cs="Arial"/>
          <w:noProof/>
          <w:sz w:val="24"/>
          <w:szCs w:val="24"/>
        </w:rPr>
        <w:t xml:space="preserve">Clough, p., &amp; Nutbrown , C. (2013). </w:t>
      </w:r>
      <w:r w:rsidRPr="00E75015">
        <w:rPr>
          <w:rFonts w:ascii="Arial" w:hAnsi="Arial" w:cs="Arial"/>
          <w:i/>
          <w:iCs/>
          <w:noProof/>
          <w:sz w:val="24"/>
          <w:szCs w:val="24"/>
        </w:rPr>
        <w:t>The Students guide to methodology.</w:t>
      </w:r>
      <w:r w:rsidRPr="00E75015">
        <w:rPr>
          <w:rFonts w:ascii="Arial" w:hAnsi="Arial" w:cs="Arial"/>
          <w:noProof/>
          <w:sz w:val="24"/>
          <w:szCs w:val="24"/>
        </w:rPr>
        <w:t xml:space="preserve"> London: Sage.</w:t>
      </w:r>
    </w:p>
    <w:p w:rsidR="00397567" w:rsidRPr="00E75015" w:rsidRDefault="00397567" w:rsidP="00E75015">
      <w:pPr>
        <w:pStyle w:val="Bibliography"/>
        <w:spacing w:line="480" w:lineRule="auto"/>
        <w:ind w:left="720" w:hanging="720"/>
        <w:rPr>
          <w:rFonts w:ascii="Arial" w:hAnsi="Arial" w:cs="Arial"/>
          <w:noProof/>
          <w:sz w:val="24"/>
          <w:szCs w:val="24"/>
        </w:rPr>
      </w:pPr>
      <w:r w:rsidRPr="00E75015">
        <w:rPr>
          <w:rFonts w:ascii="Arial" w:hAnsi="Arial" w:cs="Arial"/>
          <w:noProof/>
          <w:sz w:val="24"/>
          <w:szCs w:val="24"/>
        </w:rPr>
        <w:t xml:space="preserve">Fox , W. M. (2009). </w:t>
      </w:r>
      <w:r w:rsidRPr="00E75015">
        <w:rPr>
          <w:rFonts w:ascii="Arial" w:hAnsi="Arial" w:cs="Arial"/>
          <w:i/>
          <w:iCs/>
          <w:noProof/>
          <w:sz w:val="24"/>
          <w:szCs w:val="24"/>
        </w:rPr>
        <w:t>The Management Process: An Integrated Functional Approach.</w:t>
      </w:r>
      <w:r w:rsidRPr="00E75015">
        <w:rPr>
          <w:rFonts w:ascii="Arial" w:hAnsi="Arial" w:cs="Arial"/>
          <w:noProof/>
          <w:sz w:val="24"/>
          <w:szCs w:val="24"/>
        </w:rPr>
        <w:t xml:space="preserve"> London : IAP .</w:t>
      </w:r>
    </w:p>
    <w:p w:rsidR="00397567" w:rsidRPr="00E75015" w:rsidRDefault="00397567" w:rsidP="00E75015">
      <w:pPr>
        <w:spacing w:line="480" w:lineRule="auto"/>
        <w:rPr>
          <w:rFonts w:ascii="Arial" w:hAnsi="Arial" w:cs="Arial"/>
          <w:sz w:val="24"/>
          <w:szCs w:val="24"/>
          <w:lang w:eastAsia="en-GB"/>
        </w:rPr>
      </w:pPr>
    </w:p>
    <w:p w:rsidR="00397567" w:rsidRPr="00E75015" w:rsidRDefault="00397567" w:rsidP="00E75015">
      <w:pPr>
        <w:spacing w:line="480" w:lineRule="auto"/>
        <w:rPr>
          <w:rFonts w:ascii="Arial" w:hAnsi="Arial" w:cs="Arial"/>
          <w:sz w:val="24"/>
          <w:szCs w:val="24"/>
          <w:lang w:eastAsia="en-GB"/>
        </w:rPr>
      </w:pPr>
      <w:r w:rsidRPr="00E75015">
        <w:rPr>
          <w:rFonts w:ascii="Arial" w:hAnsi="Arial" w:cs="Arial"/>
          <w:sz w:val="24"/>
          <w:szCs w:val="24"/>
          <w:lang w:eastAsia="en-GB"/>
        </w:rPr>
        <w:t xml:space="preserve">11. Appendices </w:t>
      </w:r>
    </w:p>
    <w:p w:rsidR="00397567" w:rsidRPr="00E75015" w:rsidRDefault="00397567" w:rsidP="00E75015">
      <w:pPr>
        <w:spacing w:line="480" w:lineRule="auto"/>
        <w:rPr>
          <w:rFonts w:ascii="Arial" w:hAnsi="Arial" w:cs="Arial"/>
          <w:sz w:val="24"/>
          <w:szCs w:val="24"/>
          <w:lang w:eastAsia="en-GB"/>
        </w:rPr>
      </w:pPr>
    </w:p>
    <w:p w:rsidR="00397567" w:rsidRPr="00E75015" w:rsidRDefault="00397567" w:rsidP="00E75015">
      <w:pPr>
        <w:spacing w:line="480" w:lineRule="auto"/>
        <w:rPr>
          <w:rFonts w:ascii="Arial" w:hAnsi="Arial" w:cs="Arial"/>
          <w:sz w:val="24"/>
          <w:szCs w:val="24"/>
          <w:lang w:eastAsia="en-GB"/>
        </w:rPr>
      </w:pPr>
      <w:r w:rsidRPr="00E75015">
        <w:rPr>
          <w:rFonts w:ascii="Arial" w:hAnsi="Arial" w:cs="Arial"/>
          <w:sz w:val="24"/>
          <w:szCs w:val="24"/>
          <w:lang w:eastAsia="en-GB"/>
        </w:rPr>
        <w:t xml:space="preserve">Appendix 1 </w:t>
      </w:r>
    </w:p>
    <w:tbl>
      <w:tblPr>
        <w:tblW w:w="6260" w:type="dxa"/>
        <w:tblCellMar>
          <w:top w:w="15" w:type="dxa"/>
          <w:bottom w:w="15" w:type="dxa"/>
        </w:tblCellMar>
        <w:tblLook w:val="04A0" w:firstRow="1" w:lastRow="0" w:firstColumn="1" w:lastColumn="0" w:noHBand="0" w:noVBand="1"/>
      </w:tblPr>
      <w:tblGrid>
        <w:gridCol w:w="2460"/>
        <w:gridCol w:w="1720"/>
        <w:gridCol w:w="1278"/>
        <w:gridCol w:w="1005"/>
      </w:tblGrid>
      <w:tr w:rsidR="00397567" w:rsidRPr="00397567" w:rsidTr="00397567">
        <w:trPr>
          <w:trHeight w:val="300"/>
        </w:trPr>
        <w:tc>
          <w:tcPr>
            <w:tcW w:w="2460" w:type="dxa"/>
            <w:tcBorders>
              <w:top w:val="nil"/>
              <w:left w:val="nil"/>
              <w:bottom w:val="nil"/>
              <w:right w:val="nil"/>
            </w:tcBorders>
            <w:shd w:val="clear" w:color="000000" w:fill="70AD47"/>
            <w:noWrap/>
            <w:vAlign w:val="bottom"/>
            <w:hideMark/>
          </w:tcPr>
          <w:p w:rsidR="00397567" w:rsidRPr="00397567" w:rsidRDefault="00397567" w:rsidP="00397567">
            <w:pPr>
              <w:spacing w:after="0" w:line="240" w:lineRule="auto"/>
              <w:rPr>
                <w:rFonts w:ascii="Calibri" w:eastAsia="Times New Roman" w:hAnsi="Calibri" w:cs="Times New Roman"/>
                <w:color w:val="000000"/>
                <w:lang w:eastAsia="en-GB"/>
              </w:rPr>
            </w:pPr>
            <w:r w:rsidRPr="00397567">
              <w:rPr>
                <w:rFonts w:ascii="Calibri" w:eastAsia="Times New Roman" w:hAnsi="Calibri" w:cs="Times New Roman"/>
                <w:color w:val="000000"/>
                <w:lang w:eastAsia="en-GB"/>
              </w:rPr>
              <w:t xml:space="preserve">Task </w:t>
            </w:r>
          </w:p>
        </w:tc>
        <w:tc>
          <w:tcPr>
            <w:tcW w:w="1720" w:type="dxa"/>
            <w:tcBorders>
              <w:top w:val="nil"/>
              <w:left w:val="nil"/>
              <w:bottom w:val="nil"/>
              <w:right w:val="nil"/>
            </w:tcBorders>
            <w:shd w:val="clear" w:color="000000" w:fill="70AD47"/>
            <w:noWrap/>
            <w:vAlign w:val="bottom"/>
            <w:hideMark/>
          </w:tcPr>
          <w:p w:rsidR="00397567" w:rsidRPr="00397567" w:rsidRDefault="00397567" w:rsidP="00397567">
            <w:pPr>
              <w:spacing w:after="0" w:line="240" w:lineRule="auto"/>
              <w:rPr>
                <w:rFonts w:ascii="Calibri" w:eastAsia="Times New Roman" w:hAnsi="Calibri" w:cs="Times New Roman"/>
                <w:color w:val="000000"/>
                <w:lang w:eastAsia="en-GB"/>
              </w:rPr>
            </w:pPr>
            <w:r w:rsidRPr="00397567">
              <w:rPr>
                <w:rFonts w:ascii="Calibri" w:eastAsia="Times New Roman" w:hAnsi="Calibri" w:cs="Times New Roman"/>
                <w:color w:val="000000"/>
                <w:lang w:eastAsia="en-GB"/>
              </w:rPr>
              <w:t>Start Date</w:t>
            </w:r>
          </w:p>
        </w:tc>
        <w:tc>
          <w:tcPr>
            <w:tcW w:w="1120" w:type="dxa"/>
            <w:tcBorders>
              <w:top w:val="nil"/>
              <w:left w:val="nil"/>
              <w:bottom w:val="nil"/>
              <w:right w:val="nil"/>
            </w:tcBorders>
            <w:shd w:val="clear" w:color="000000" w:fill="70AD47"/>
            <w:noWrap/>
            <w:vAlign w:val="bottom"/>
            <w:hideMark/>
          </w:tcPr>
          <w:p w:rsidR="00397567" w:rsidRPr="00397567" w:rsidRDefault="00397567" w:rsidP="00397567">
            <w:pPr>
              <w:spacing w:after="0" w:line="240" w:lineRule="auto"/>
              <w:rPr>
                <w:rFonts w:ascii="Calibri" w:eastAsia="Times New Roman" w:hAnsi="Calibri" w:cs="Times New Roman"/>
                <w:color w:val="000000"/>
                <w:lang w:eastAsia="en-GB"/>
              </w:rPr>
            </w:pPr>
            <w:r w:rsidRPr="00397567">
              <w:rPr>
                <w:rFonts w:ascii="Calibri" w:eastAsia="Times New Roman" w:hAnsi="Calibri" w:cs="Times New Roman"/>
                <w:color w:val="000000"/>
                <w:lang w:eastAsia="en-GB"/>
              </w:rPr>
              <w:t>End Date</w:t>
            </w:r>
          </w:p>
        </w:tc>
        <w:tc>
          <w:tcPr>
            <w:tcW w:w="960" w:type="dxa"/>
            <w:tcBorders>
              <w:top w:val="nil"/>
              <w:left w:val="nil"/>
              <w:bottom w:val="nil"/>
              <w:right w:val="nil"/>
            </w:tcBorders>
            <w:shd w:val="clear" w:color="000000" w:fill="70AD47"/>
            <w:noWrap/>
            <w:vAlign w:val="bottom"/>
            <w:hideMark/>
          </w:tcPr>
          <w:p w:rsidR="00397567" w:rsidRPr="00397567" w:rsidRDefault="00397567" w:rsidP="00397567">
            <w:pPr>
              <w:spacing w:after="0" w:line="240" w:lineRule="auto"/>
              <w:rPr>
                <w:rFonts w:ascii="Calibri" w:eastAsia="Times New Roman" w:hAnsi="Calibri" w:cs="Times New Roman"/>
                <w:color w:val="000000"/>
                <w:lang w:eastAsia="en-GB"/>
              </w:rPr>
            </w:pPr>
            <w:r w:rsidRPr="00397567">
              <w:rPr>
                <w:rFonts w:ascii="Calibri" w:eastAsia="Times New Roman" w:hAnsi="Calibri" w:cs="Times New Roman"/>
                <w:color w:val="000000"/>
                <w:lang w:eastAsia="en-GB"/>
              </w:rPr>
              <w:t>Duration</w:t>
            </w:r>
          </w:p>
        </w:tc>
      </w:tr>
      <w:tr w:rsidR="00397567" w:rsidRPr="00397567" w:rsidTr="00397567">
        <w:trPr>
          <w:trHeight w:val="300"/>
        </w:trPr>
        <w:tc>
          <w:tcPr>
            <w:tcW w:w="2460" w:type="dxa"/>
            <w:tcBorders>
              <w:top w:val="nil"/>
              <w:left w:val="nil"/>
              <w:bottom w:val="nil"/>
              <w:right w:val="nil"/>
            </w:tcBorders>
            <w:noWrap/>
            <w:vAlign w:val="bottom"/>
            <w:hideMark/>
          </w:tcPr>
          <w:p w:rsidR="00397567" w:rsidRPr="00397567" w:rsidRDefault="00397567" w:rsidP="00397567">
            <w:pPr>
              <w:spacing w:after="0" w:line="240" w:lineRule="auto"/>
              <w:rPr>
                <w:rFonts w:ascii="Calibri" w:eastAsia="Times New Roman" w:hAnsi="Calibri" w:cs="Times New Roman"/>
                <w:color w:val="000000"/>
                <w:lang w:eastAsia="en-GB"/>
              </w:rPr>
            </w:pPr>
            <w:r w:rsidRPr="00397567">
              <w:rPr>
                <w:rFonts w:ascii="Calibri" w:eastAsia="Times New Roman" w:hAnsi="Calibri" w:cs="Times New Roman"/>
                <w:color w:val="000000"/>
                <w:lang w:eastAsia="en-GB"/>
              </w:rPr>
              <w:t xml:space="preserve">Bid Presentation </w:t>
            </w:r>
          </w:p>
        </w:tc>
        <w:tc>
          <w:tcPr>
            <w:tcW w:w="1720" w:type="dxa"/>
            <w:tcBorders>
              <w:top w:val="nil"/>
              <w:left w:val="nil"/>
              <w:bottom w:val="nil"/>
              <w:right w:val="nil"/>
            </w:tcBorders>
            <w:noWrap/>
            <w:vAlign w:val="bottom"/>
            <w:hideMark/>
          </w:tcPr>
          <w:p w:rsidR="00397567" w:rsidRPr="00397567" w:rsidRDefault="00397567" w:rsidP="00397567">
            <w:pPr>
              <w:spacing w:after="0" w:line="240" w:lineRule="auto"/>
              <w:jc w:val="right"/>
              <w:rPr>
                <w:rFonts w:ascii="Calibri" w:eastAsia="Times New Roman" w:hAnsi="Calibri" w:cs="Times New Roman"/>
                <w:color w:val="000000"/>
                <w:lang w:eastAsia="en-GB"/>
              </w:rPr>
            </w:pPr>
            <w:r w:rsidRPr="00397567">
              <w:rPr>
                <w:rFonts w:ascii="Calibri" w:eastAsia="Times New Roman" w:hAnsi="Calibri" w:cs="Times New Roman"/>
                <w:color w:val="000000"/>
                <w:lang w:eastAsia="en-GB"/>
              </w:rPr>
              <w:t>21/02/2018</w:t>
            </w:r>
          </w:p>
        </w:tc>
        <w:tc>
          <w:tcPr>
            <w:tcW w:w="1120" w:type="dxa"/>
            <w:tcBorders>
              <w:top w:val="nil"/>
              <w:left w:val="nil"/>
              <w:bottom w:val="nil"/>
              <w:right w:val="nil"/>
            </w:tcBorders>
            <w:noWrap/>
            <w:vAlign w:val="bottom"/>
            <w:hideMark/>
          </w:tcPr>
          <w:p w:rsidR="00397567" w:rsidRPr="00397567" w:rsidRDefault="00397567" w:rsidP="00397567">
            <w:pPr>
              <w:spacing w:after="0" w:line="240" w:lineRule="auto"/>
              <w:jc w:val="right"/>
              <w:rPr>
                <w:rFonts w:ascii="Calibri" w:eastAsia="Times New Roman" w:hAnsi="Calibri" w:cs="Times New Roman"/>
                <w:color w:val="000000"/>
                <w:lang w:eastAsia="en-GB"/>
              </w:rPr>
            </w:pPr>
            <w:r w:rsidRPr="00397567">
              <w:rPr>
                <w:rFonts w:ascii="Calibri" w:eastAsia="Times New Roman" w:hAnsi="Calibri" w:cs="Times New Roman"/>
                <w:color w:val="000000"/>
                <w:lang w:eastAsia="en-GB"/>
              </w:rPr>
              <w:t>21/02/2018</w:t>
            </w:r>
          </w:p>
        </w:tc>
        <w:tc>
          <w:tcPr>
            <w:tcW w:w="960" w:type="dxa"/>
            <w:tcBorders>
              <w:top w:val="nil"/>
              <w:left w:val="nil"/>
              <w:bottom w:val="nil"/>
              <w:right w:val="nil"/>
            </w:tcBorders>
            <w:noWrap/>
            <w:vAlign w:val="bottom"/>
            <w:hideMark/>
          </w:tcPr>
          <w:p w:rsidR="00397567" w:rsidRPr="00397567" w:rsidRDefault="00397567" w:rsidP="00397567">
            <w:pPr>
              <w:spacing w:after="0" w:line="240" w:lineRule="auto"/>
              <w:jc w:val="right"/>
              <w:rPr>
                <w:rFonts w:ascii="Calibri" w:eastAsia="Times New Roman" w:hAnsi="Calibri" w:cs="Times New Roman"/>
                <w:color w:val="000000"/>
                <w:lang w:eastAsia="en-GB"/>
              </w:rPr>
            </w:pPr>
            <w:r w:rsidRPr="00397567">
              <w:rPr>
                <w:rFonts w:ascii="Calibri" w:eastAsia="Times New Roman" w:hAnsi="Calibri" w:cs="Times New Roman"/>
                <w:color w:val="000000"/>
                <w:lang w:eastAsia="en-GB"/>
              </w:rPr>
              <w:t>1</w:t>
            </w:r>
          </w:p>
        </w:tc>
      </w:tr>
      <w:tr w:rsidR="00397567" w:rsidRPr="00397567" w:rsidTr="00397567">
        <w:trPr>
          <w:trHeight w:val="300"/>
        </w:trPr>
        <w:tc>
          <w:tcPr>
            <w:tcW w:w="2460" w:type="dxa"/>
            <w:tcBorders>
              <w:top w:val="nil"/>
              <w:left w:val="nil"/>
              <w:bottom w:val="nil"/>
              <w:right w:val="nil"/>
            </w:tcBorders>
            <w:noWrap/>
            <w:vAlign w:val="bottom"/>
            <w:hideMark/>
          </w:tcPr>
          <w:p w:rsidR="00397567" w:rsidRPr="00397567" w:rsidRDefault="00397567" w:rsidP="00397567">
            <w:pPr>
              <w:spacing w:after="0" w:line="240" w:lineRule="auto"/>
              <w:rPr>
                <w:rFonts w:ascii="Calibri" w:eastAsia="Times New Roman" w:hAnsi="Calibri" w:cs="Times New Roman"/>
                <w:color w:val="000000"/>
                <w:lang w:eastAsia="en-GB"/>
              </w:rPr>
            </w:pPr>
            <w:r w:rsidRPr="00397567">
              <w:rPr>
                <w:rFonts w:ascii="Calibri" w:eastAsia="Times New Roman" w:hAnsi="Calibri" w:cs="Times New Roman"/>
                <w:color w:val="000000"/>
                <w:lang w:eastAsia="en-GB"/>
              </w:rPr>
              <w:t>Meet with company</w:t>
            </w:r>
          </w:p>
        </w:tc>
        <w:tc>
          <w:tcPr>
            <w:tcW w:w="1720" w:type="dxa"/>
            <w:tcBorders>
              <w:top w:val="nil"/>
              <w:left w:val="nil"/>
              <w:bottom w:val="nil"/>
              <w:right w:val="nil"/>
            </w:tcBorders>
            <w:noWrap/>
            <w:vAlign w:val="bottom"/>
            <w:hideMark/>
          </w:tcPr>
          <w:p w:rsidR="00397567" w:rsidRPr="00397567" w:rsidRDefault="00397567" w:rsidP="00397567">
            <w:pPr>
              <w:spacing w:after="0" w:line="240" w:lineRule="auto"/>
              <w:jc w:val="right"/>
              <w:rPr>
                <w:rFonts w:ascii="Calibri" w:eastAsia="Times New Roman" w:hAnsi="Calibri" w:cs="Times New Roman"/>
                <w:color w:val="000000"/>
                <w:lang w:eastAsia="en-GB"/>
              </w:rPr>
            </w:pPr>
            <w:r w:rsidRPr="00397567">
              <w:rPr>
                <w:rFonts w:ascii="Calibri" w:eastAsia="Times New Roman" w:hAnsi="Calibri" w:cs="Times New Roman"/>
                <w:color w:val="000000"/>
                <w:lang w:eastAsia="en-GB"/>
              </w:rPr>
              <w:t>23/02/2018</w:t>
            </w:r>
          </w:p>
        </w:tc>
        <w:tc>
          <w:tcPr>
            <w:tcW w:w="1120" w:type="dxa"/>
            <w:tcBorders>
              <w:top w:val="nil"/>
              <w:left w:val="nil"/>
              <w:bottom w:val="nil"/>
              <w:right w:val="nil"/>
            </w:tcBorders>
            <w:noWrap/>
            <w:vAlign w:val="bottom"/>
            <w:hideMark/>
          </w:tcPr>
          <w:p w:rsidR="00397567" w:rsidRPr="00397567" w:rsidRDefault="00397567" w:rsidP="00397567">
            <w:pPr>
              <w:spacing w:after="0" w:line="240" w:lineRule="auto"/>
              <w:jc w:val="right"/>
              <w:rPr>
                <w:rFonts w:ascii="Calibri" w:eastAsia="Times New Roman" w:hAnsi="Calibri" w:cs="Times New Roman"/>
                <w:color w:val="000000"/>
                <w:lang w:eastAsia="en-GB"/>
              </w:rPr>
            </w:pPr>
            <w:r w:rsidRPr="00397567">
              <w:rPr>
                <w:rFonts w:ascii="Calibri" w:eastAsia="Times New Roman" w:hAnsi="Calibri" w:cs="Times New Roman"/>
                <w:color w:val="000000"/>
                <w:lang w:eastAsia="en-GB"/>
              </w:rPr>
              <w:t>25/02/2018</w:t>
            </w:r>
          </w:p>
        </w:tc>
        <w:tc>
          <w:tcPr>
            <w:tcW w:w="960" w:type="dxa"/>
            <w:tcBorders>
              <w:top w:val="nil"/>
              <w:left w:val="nil"/>
              <w:bottom w:val="nil"/>
              <w:right w:val="nil"/>
            </w:tcBorders>
            <w:noWrap/>
            <w:vAlign w:val="bottom"/>
            <w:hideMark/>
          </w:tcPr>
          <w:p w:rsidR="00397567" w:rsidRPr="00397567" w:rsidRDefault="00397567" w:rsidP="00397567">
            <w:pPr>
              <w:spacing w:after="0" w:line="240" w:lineRule="auto"/>
              <w:jc w:val="right"/>
              <w:rPr>
                <w:rFonts w:ascii="Calibri" w:eastAsia="Times New Roman" w:hAnsi="Calibri" w:cs="Times New Roman"/>
                <w:color w:val="000000"/>
                <w:lang w:eastAsia="en-GB"/>
              </w:rPr>
            </w:pPr>
            <w:r w:rsidRPr="00397567">
              <w:rPr>
                <w:rFonts w:ascii="Calibri" w:eastAsia="Times New Roman" w:hAnsi="Calibri" w:cs="Times New Roman"/>
                <w:color w:val="000000"/>
                <w:lang w:eastAsia="en-GB"/>
              </w:rPr>
              <w:t>2</w:t>
            </w:r>
          </w:p>
        </w:tc>
      </w:tr>
      <w:tr w:rsidR="00397567" w:rsidRPr="00397567" w:rsidTr="00397567">
        <w:trPr>
          <w:trHeight w:val="300"/>
        </w:trPr>
        <w:tc>
          <w:tcPr>
            <w:tcW w:w="2460" w:type="dxa"/>
            <w:tcBorders>
              <w:top w:val="nil"/>
              <w:left w:val="nil"/>
              <w:bottom w:val="nil"/>
              <w:right w:val="nil"/>
            </w:tcBorders>
            <w:noWrap/>
            <w:vAlign w:val="bottom"/>
            <w:hideMark/>
          </w:tcPr>
          <w:p w:rsidR="00397567" w:rsidRPr="00397567" w:rsidRDefault="00397567" w:rsidP="00397567">
            <w:pPr>
              <w:spacing w:after="0" w:line="240" w:lineRule="auto"/>
              <w:rPr>
                <w:rFonts w:ascii="Calibri" w:eastAsia="Times New Roman" w:hAnsi="Calibri" w:cs="Times New Roman"/>
                <w:color w:val="000000"/>
                <w:lang w:eastAsia="en-GB"/>
              </w:rPr>
            </w:pPr>
            <w:r w:rsidRPr="00397567">
              <w:rPr>
                <w:rFonts w:ascii="Calibri" w:eastAsia="Times New Roman" w:hAnsi="Calibri" w:cs="Times New Roman"/>
                <w:color w:val="000000"/>
                <w:lang w:eastAsia="en-GB"/>
              </w:rPr>
              <w:lastRenderedPageBreak/>
              <w:t>Design Research methods</w:t>
            </w:r>
          </w:p>
        </w:tc>
        <w:tc>
          <w:tcPr>
            <w:tcW w:w="1720" w:type="dxa"/>
            <w:tcBorders>
              <w:top w:val="nil"/>
              <w:left w:val="nil"/>
              <w:bottom w:val="nil"/>
              <w:right w:val="nil"/>
            </w:tcBorders>
            <w:noWrap/>
            <w:vAlign w:val="bottom"/>
            <w:hideMark/>
          </w:tcPr>
          <w:p w:rsidR="00397567" w:rsidRPr="00397567" w:rsidRDefault="00397567" w:rsidP="00397567">
            <w:pPr>
              <w:spacing w:after="0" w:line="240" w:lineRule="auto"/>
              <w:jc w:val="right"/>
              <w:rPr>
                <w:rFonts w:ascii="Calibri" w:eastAsia="Times New Roman" w:hAnsi="Calibri" w:cs="Times New Roman"/>
                <w:color w:val="000000"/>
                <w:lang w:eastAsia="en-GB"/>
              </w:rPr>
            </w:pPr>
            <w:r w:rsidRPr="00397567">
              <w:rPr>
                <w:rFonts w:ascii="Calibri" w:eastAsia="Times New Roman" w:hAnsi="Calibri" w:cs="Times New Roman"/>
                <w:color w:val="000000"/>
                <w:lang w:eastAsia="en-GB"/>
              </w:rPr>
              <w:t>27/02/2018</w:t>
            </w:r>
          </w:p>
        </w:tc>
        <w:tc>
          <w:tcPr>
            <w:tcW w:w="1120" w:type="dxa"/>
            <w:tcBorders>
              <w:top w:val="nil"/>
              <w:left w:val="nil"/>
              <w:bottom w:val="nil"/>
              <w:right w:val="nil"/>
            </w:tcBorders>
            <w:noWrap/>
            <w:vAlign w:val="bottom"/>
            <w:hideMark/>
          </w:tcPr>
          <w:p w:rsidR="00397567" w:rsidRPr="00397567" w:rsidRDefault="00397567" w:rsidP="00397567">
            <w:pPr>
              <w:spacing w:after="0" w:line="240" w:lineRule="auto"/>
              <w:jc w:val="right"/>
              <w:rPr>
                <w:rFonts w:ascii="Calibri" w:eastAsia="Times New Roman" w:hAnsi="Calibri" w:cs="Times New Roman"/>
                <w:color w:val="000000"/>
                <w:lang w:eastAsia="en-GB"/>
              </w:rPr>
            </w:pPr>
            <w:r w:rsidRPr="00397567">
              <w:rPr>
                <w:rFonts w:ascii="Calibri" w:eastAsia="Times New Roman" w:hAnsi="Calibri" w:cs="Times New Roman"/>
                <w:color w:val="000000"/>
                <w:lang w:eastAsia="en-GB"/>
              </w:rPr>
              <w:t>04/03/2018</w:t>
            </w:r>
          </w:p>
        </w:tc>
        <w:tc>
          <w:tcPr>
            <w:tcW w:w="960" w:type="dxa"/>
            <w:tcBorders>
              <w:top w:val="nil"/>
              <w:left w:val="nil"/>
              <w:bottom w:val="nil"/>
              <w:right w:val="nil"/>
            </w:tcBorders>
            <w:noWrap/>
            <w:vAlign w:val="bottom"/>
            <w:hideMark/>
          </w:tcPr>
          <w:p w:rsidR="00397567" w:rsidRPr="00397567" w:rsidRDefault="00397567" w:rsidP="00397567">
            <w:pPr>
              <w:spacing w:after="0" w:line="240" w:lineRule="auto"/>
              <w:jc w:val="right"/>
              <w:rPr>
                <w:rFonts w:ascii="Calibri" w:eastAsia="Times New Roman" w:hAnsi="Calibri" w:cs="Times New Roman"/>
                <w:color w:val="000000"/>
                <w:lang w:eastAsia="en-GB"/>
              </w:rPr>
            </w:pPr>
            <w:r w:rsidRPr="00397567">
              <w:rPr>
                <w:rFonts w:ascii="Calibri" w:eastAsia="Times New Roman" w:hAnsi="Calibri" w:cs="Times New Roman"/>
                <w:color w:val="000000"/>
                <w:lang w:eastAsia="en-GB"/>
              </w:rPr>
              <w:t>5</w:t>
            </w:r>
          </w:p>
        </w:tc>
      </w:tr>
      <w:tr w:rsidR="00397567" w:rsidRPr="00397567" w:rsidTr="00397567">
        <w:trPr>
          <w:trHeight w:val="300"/>
        </w:trPr>
        <w:tc>
          <w:tcPr>
            <w:tcW w:w="2460" w:type="dxa"/>
            <w:tcBorders>
              <w:top w:val="nil"/>
              <w:left w:val="nil"/>
              <w:bottom w:val="nil"/>
              <w:right w:val="nil"/>
            </w:tcBorders>
            <w:noWrap/>
            <w:vAlign w:val="bottom"/>
            <w:hideMark/>
          </w:tcPr>
          <w:p w:rsidR="00397567" w:rsidRPr="00397567" w:rsidRDefault="00397567" w:rsidP="00397567">
            <w:pPr>
              <w:spacing w:after="0" w:line="240" w:lineRule="auto"/>
              <w:rPr>
                <w:rFonts w:ascii="Calibri" w:eastAsia="Times New Roman" w:hAnsi="Calibri" w:cs="Times New Roman"/>
                <w:color w:val="000000"/>
                <w:lang w:eastAsia="en-GB"/>
              </w:rPr>
            </w:pPr>
            <w:r w:rsidRPr="00397567">
              <w:rPr>
                <w:rFonts w:ascii="Calibri" w:eastAsia="Times New Roman" w:hAnsi="Calibri" w:cs="Times New Roman"/>
                <w:color w:val="000000"/>
                <w:lang w:eastAsia="en-GB"/>
              </w:rPr>
              <w:t>Produce PID</w:t>
            </w:r>
          </w:p>
        </w:tc>
        <w:tc>
          <w:tcPr>
            <w:tcW w:w="1720" w:type="dxa"/>
            <w:tcBorders>
              <w:top w:val="nil"/>
              <w:left w:val="nil"/>
              <w:bottom w:val="nil"/>
              <w:right w:val="nil"/>
            </w:tcBorders>
            <w:noWrap/>
            <w:vAlign w:val="bottom"/>
            <w:hideMark/>
          </w:tcPr>
          <w:p w:rsidR="00397567" w:rsidRPr="00397567" w:rsidRDefault="00397567" w:rsidP="00397567">
            <w:pPr>
              <w:spacing w:after="0" w:line="240" w:lineRule="auto"/>
              <w:jc w:val="right"/>
              <w:rPr>
                <w:rFonts w:ascii="Calibri" w:eastAsia="Times New Roman" w:hAnsi="Calibri" w:cs="Times New Roman"/>
                <w:color w:val="000000"/>
                <w:lang w:eastAsia="en-GB"/>
              </w:rPr>
            </w:pPr>
            <w:r w:rsidRPr="00397567">
              <w:rPr>
                <w:rFonts w:ascii="Calibri" w:eastAsia="Times New Roman" w:hAnsi="Calibri" w:cs="Times New Roman"/>
                <w:color w:val="000000"/>
                <w:lang w:eastAsia="en-GB"/>
              </w:rPr>
              <w:t>04/03/2018</w:t>
            </w:r>
          </w:p>
        </w:tc>
        <w:tc>
          <w:tcPr>
            <w:tcW w:w="1120" w:type="dxa"/>
            <w:tcBorders>
              <w:top w:val="nil"/>
              <w:left w:val="nil"/>
              <w:bottom w:val="nil"/>
              <w:right w:val="nil"/>
            </w:tcBorders>
            <w:noWrap/>
            <w:vAlign w:val="bottom"/>
            <w:hideMark/>
          </w:tcPr>
          <w:p w:rsidR="00397567" w:rsidRPr="00397567" w:rsidRDefault="00397567" w:rsidP="00397567">
            <w:pPr>
              <w:spacing w:after="0" w:line="240" w:lineRule="auto"/>
              <w:jc w:val="right"/>
              <w:rPr>
                <w:rFonts w:ascii="Calibri" w:eastAsia="Times New Roman" w:hAnsi="Calibri" w:cs="Times New Roman"/>
                <w:color w:val="000000"/>
                <w:lang w:eastAsia="en-GB"/>
              </w:rPr>
            </w:pPr>
            <w:r w:rsidRPr="00397567">
              <w:rPr>
                <w:rFonts w:ascii="Calibri" w:eastAsia="Times New Roman" w:hAnsi="Calibri" w:cs="Times New Roman"/>
                <w:color w:val="000000"/>
                <w:lang w:eastAsia="en-GB"/>
              </w:rPr>
              <w:t>16/03/2018</w:t>
            </w:r>
          </w:p>
        </w:tc>
        <w:tc>
          <w:tcPr>
            <w:tcW w:w="960" w:type="dxa"/>
            <w:tcBorders>
              <w:top w:val="nil"/>
              <w:left w:val="nil"/>
              <w:bottom w:val="nil"/>
              <w:right w:val="nil"/>
            </w:tcBorders>
            <w:noWrap/>
            <w:vAlign w:val="bottom"/>
            <w:hideMark/>
          </w:tcPr>
          <w:p w:rsidR="00397567" w:rsidRPr="00397567" w:rsidRDefault="00397567" w:rsidP="00397567">
            <w:pPr>
              <w:spacing w:after="0" w:line="240" w:lineRule="auto"/>
              <w:jc w:val="right"/>
              <w:rPr>
                <w:rFonts w:ascii="Calibri" w:eastAsia="Times New Roman" w:hAnsi="Calibri" w:cs="Times New Roman"/>
                <w:color w:val="000000"/>
                <w:lang w:eastAsia="en-GB"/>
              </w:rPr>
            </w:pPr>
            <w:r w:rsidRPr="00397567">
              <w:rPr>
                <w:rFonts w:ascii="Calibri" w:eastAsia="Times New Roman" w:hAnsi="Calibri" w:cs="Times New Roman"/>
                <w:color w:val="000000"/>
                <w:lang w:eastAsia="en-GB"/>
              </w:rPr>
              <w:t>12</w:t>
            </w:r>
          </w:p>
        </w:tc>
      </w:tr>
      <w:tr w:rsidR="00397567" w:rsidRPr="00397567" w:rsidTr="00397567">
        <w:trPr>
          <w:trHeight w:val="300"/>
        </w:trPr>
        <w:tc>
          <w:tcPr>
            <w:tcW w:w="2460" w:type="dxa"/>
            <w:tcBorders>
              <w:top w:val="nil"/>
              <w:left w:val="nil"/>
              <w:bottom w:val="nil"/>
              <w:right w:val="nil"/>
            </w:tcBorders>
            <w:noWrap/>
            <w:vAlign w:val="bottom"/>
            <w:hideMark/>
          </w:tcPr>
          <w:p w:rsidR="00397567" w:rsidRPr="00397567" w:rsidRDefault="00397567" w:rsidP="00397567">
            <w:pPr>
              <w:spacing w:after="0" w:line="240" w:lineRule="auto"/>
              <w:rPr>
                <w:rFonts w:ascii="Calibri" w:eastAsia="Times New Roman" w:hAnsi="Calibri" w:cs="Times New Roman"/>
                <w:color w:val="000000"/>
                <w:lang w:eastAsia="en-GB"/>
              </w:rPr>
            </w:pPr>
            <w:r w:rsidRPr="00397567">
              <w:rPr>
                <w:rFonts w:ascii="Calibri" w:eastAsia="Times New Roman" w:hAnsi="Calibri" w:cs="Times New Roman"/>
                <w:color w:val="000000"/>
                <w:lang w:eastAsia="en-GB"/>
              </w:rPr>
              <w:t>Gather Research</w:t>
            </w:r>
          </w:p>
        </w:tc>
        <w:tc>
          <w:tcPr>
            <w:tcW w:w="1720" w:type="dxa"/>
            <w:tcBorders>
              <w:top w:val="nil"/>
              <w:left w:val="nil"/>
              <w:bottom w:val="nil"/>
              <w:right w:val="nil"/>
            </w:tcBorders>
            <w:noWrap/>
            <w:vAlign w:val="bottom"/>
            <w:hideMark/>
          </w:tcPr>
          <w:p w:rsidR="00397567" w:rsidRPr="00397567" w:rsidRDefault="00397567" w:rsidP="00397567">
            <w:pPr>
              <w:spacing w:after="0" w:line="240" w:lineRule="auto"/>
              <w:jc w:val="right"/>
              <w:rPr>
                <w:rFonts w:ascii="Calibri" w:eastAsia="Times New Roman" w:hAnsi="Calibri" w:cs="Times New Roman"/>
                <w:color w:val="000000"/>
                <w:lang w:eastAsia="en-GB"/>
              </w:rPr>
            </w:pPr>
            <w:r w:rsidRPr="00397567">
              <w:rPr>
                <w:rFonts w:ascii="Calibri" w:eastAsia="Times New Roman" w:hAnsi="Calibri" w:cs="Times New Roman"/>
                <w:color w:val="000000"/>
                <w:lang w:eastAsia="en-GB"/>
              </w:rPr>
              <w:t>16/03/2018</w:t>
            </w:r>
          </w:p>
        </w:tc>
        <w:tc>
          <w:tcPr>
            <w:tcW w:w="1120" w:type="dxa"/>
            <w:tcBorders>
              <w:top w:val="nil"/>
              <w:left w:val="nil"/>
              <w:bottom w:val="nil"/>
              <w:right w:val="nil"/>
            </w:tcBorders>
            <w:noWrap/>
            <w:vAlign w:val="bottom"/>
            <w:hideMark/>
          </w:tcPr>
          <w:p w:rsidR="00397567" w:rsidRPr="00397567" w:rsidRDefault="00397567" w:rsidP="00397567">
            <w:pPr>
              <w:spacing w:after="0" w:line="240" w:lineRule="auto"/>
              <w:jc w:val="right"/>
              <w:rPr>
                <w:rFonts w:ascii="Calibri" w:eastAsia="Times New Roman" w:hAnsi="Calibri" w:cs="Times New Roman"/>
                <w:color w:val="000000"/>
                <w:lang w:eastAsia="en-GB"/>
              </w:rPr>
            </w:pPr>
            <w:r w:rsidRPr="00397567">
              <w:rPr>
                <w:rFonts w:ascii="Calibri" w:eastAsia="Times New Roman" w:hAnsi="Calibri" w:cs="Times New Roman"/>
                <w:color w:val="000000"/>
                <w:lang w:eastAsia="en-GB"/>
              </w:rPr>
              <w:t>21/03/2018</w:t>
            </w:r>
          </w:p>
        </w:tc>
        <w:tc>
          <w:tcPr>
            <w:tcW w:w="960" w:type="dxa"/>
            <w:tcBorders>
              <w:top w:val="nil"/>
              <w:left w:val="nil"/>
              <w:bottom w:val="nil"/>
              <w:right w:val="nil"/>
            </w:tcBorders>
            <w:noWrap/>
            <w:vAlign w:val="bottom"/>
            <w:hideMark/>
          </w:tcPr>
          <w:p w:rsidR="00397567" w:rsidRPr="00397567" w:rsidRDefault="00397567" w:rsidP="00397567">
            <w:pPr>
              <w:spacing w:after="0" w:line="240" w:lineRule="auto"/>
              <w:jc w:val="right"/>
              <w:rPr>
                <w:rFonts w:ascii="Calibri" w:eastAsia="Times New Roman" w:hAnsi="Calibri" w:cs="Times New Roman"/>
                <w:color w:val="000000"/>
                <w:lang w:eastAsia="en-GB"/>
              </w:rPr>
            </w:pPr>
            <w:r w:rsidRPr="00397567">
              <w:rPr>
                <w:rFonts w:ascii="Calibri" w:eastAsia="Times New Roman" w:hAnsi="Calibri" w:cs="Times New Roman"/>
                <w:color w:val="000000"/>
                <w:lang w:eastAsia="en-GB"/>
              </w:rPr>
              <w:t>5</w:t>
            </w:r>
          </w:p>
        </w:tc>
      </w:tr>
      <w:tr w:rsidR="00397567" w:rsidRPr="00397567" w:rsidTr="00397567">
        <w:trPr>
          <w:trHeight w:val="300"/>
        </w:trPr>
        <w:tc>
          <w:tcPr>
            <w:tcW w:w="2460" w:type="dxa"/>
            <w:tcBorders>
              <w:top w:val="nil"/>
              <w:left w:val="nil"/>
              <w:bottom w:val="nil"/>
              <w:right w:val="nil"/>
            </w:tcBorders>
            <w:noWrap/>
            <w:vAlign w:val="bottom"/>
            <w:hideMark/>
          </w:tcPr>
          <w:p w:rsidR="00397567" w:rsidRPr="00397567" w:rsidRDefault="00397567" w:rsidP="00397567">
            <w:pPr>
              <w:spacing w:after="0" w:line="240" w:lineRule="auto"/>
              <w:rPr>
                <w:rFonts w:ascii="Calibri" w:eastAsia="Times New Roman" w:hAnsi="Calibri" w:cs="Times New Roman"/>
                <w:color w:val="000000"/>
                <w:lang w:eastAsia="en-GB"/>
              </w:rPr>
            </w:pPr>
            <w:r w:rsidRPr="00397567">
              <w:rPr>
                <w:rFonts w:ascii="Calibri" w:eastAsia="Times New Roman" w:hAnsi="Calibri" w:cs="Times New Roman"/>
                <w:color w:val="000000"/>
                <w:lang w:eastAsia="en-GB"/>
              </w:rPr>
              <w:t xml:space="preserve">Analyse Research </w:t>
            </w:r>
          </w:p>
        </w:tc>
        <w:tc>
          <w:tcPr>
            <w:tcW w:w="1720" w:type="dxa"/>
            <w:tcBorders>
              <w:top w:val="nil"/>
              <w:left w:val="nil"/>
              <w:bottom w:val="nil"/>
              <w:right w:val="nil"/>
            </w:tcBorders>
            <w:noWrap/>
            <w:vAlign w:val="bottom"/>
            <w:hideMark/>
          </w:tcPr>
          <w:p w:rsidR="00397567" w:rsidRPr="00397567" w:rsidRDefault="00397567" w:rsidP="00397567">
            <w:pPr>
              <w:spacing w:after="0" w:line="240" w:lineRule="auto"/>
              <w:jc w:val="right"/>
              <w:rPr>
                <w:rFonts w:ascii="Calibri" w:eastAsia="Times New Roman" w:hAnsi="Calibri" w:cs="Times New Roman"/>
                <w:color w:val="000000"/>
                <w:lang w:eastAsia="en-GB"/>
              </w:rPr>
            </w:pPr>
            <w:r w:rsidRPr="00397567">
              <w:rPr>
                <w:rFonts w:ascii="Calibri" w:eastAsia="Times New Roman" w:hAnsi="Calibri" w:cs="Times New Roman"/>
                <w:color w:val="000000"/>
                <w:lang w:eastAsia="en-GB"/>
              </w:rPr>
              <w:t>21/03/2018</w:t>
            </w:r>
          </w:p>
        </w:tc>
        <w:tc>
          <w:tcPr>
            <w:tcW w:w="1120" w:type="dxa"/>
            <w:tcBorders>
              <w:top w:val="nil"/>
              <w:left w:val="nil"/>
              <w:bottom w:val="nil"/>
              <w:right w:val="nil"/>
            </w:tcBorders>
            <w:noWrap/>
            <w:vAlign w:val="bottom"/>
            <w:hideMark/>
          </w:tcPr>
          <w:p w:rsidR="00397567" w:rsidRPr="00397567" w:rsidRDefault="00397567" w:rsidP="00397567">
            <w:pPr>
              <w:spacing w:after="0" w:line="240" w:lineRule="auto"/>
              <w:jc w:val="right"/>
              <w:rPr>
                <w:rFonts w:ascii="Calibri" w:eastAsia="Times New Roman" w:hAnsi="Calibri" w:cs="Times New Roman"/>
                <w:color w:val="000000"/>
                <w:lang w:eastAsia="en-GB"/>
              </w:rPr>
            </w:pPr>
            <w:r w:rsidRPr="00397567">
              <w:rPr>
                <w:rFonts w:ascii="Calibri" w:eastAsia="Times New Roman" w:hAnsi="Calibri" w:cs="Times New Roman"/>
                <w:color w:val="000000"/>
                <w:lang w:eastAsia="en-GB"/>
              </w:rPr>
              <w:t>30/03/2018</w:t>
            </w:r>
          </w:p>
        </w:tc>
        <w:tc>
          <w:tcPr>
            <w:tcW w:w="960" w:type="dxa"/>
            <w:tcBorders>
              <w:top w:val="nil"/>
              <w:left w:val="nil"/>
              <w:bottom w:val="nil"/>
              <w:right w:val="nil"/>
            </w:tcBorders>
            <w:noWrap/>
            <w:vAlign w:val="bottom"/>
            <w:hideMark/>
          </w:tcPr>
          <w:p w:rsidR="00397567" w:rsidRPr="00397567" w:rsidRDefault="00397567" w:rsidP="00397567">
            <w:pPr>
              <w:spacing w:after="0" w:line="240" w:lineRule="auto"/>
              <w:jc w:val="right"/>
              <w:rPr>
                <w:rFonts w:ascii="Calibri" w:eastAsia="Times New Roman" w:hAnsi="Calibri" w:cs="Times New Roman"/>
                <w:color w:val="000000"/>
                <w:lang w:eastAsia="en-GB"/>
              </w:rPr>
            </w:pPr>
            <w:r w:rsidRPr="00397567">
              <w:rPr>
                <w:rFonts w:ascii="Calibri" w:eastAsia="Times New Roman" w:hAnsi="Calibri" w:cs="Times New Roman"/>
                <w:color w:val="000000"/>
                <w:lang w:eastAsia="en-GB"/>
              </w:rPr>
              <w:t>9</w:t>
            </w:r>
          </w:p>
        </w:tc>
      </w:tr>
      <w:tr w:rsidR="00397567" w:rsidRPr="00397567" w:rsidTr="00397567">
        <w:trPr>
          <w:trHeight w:val="300"/>
        </w:trPr>
        <w:tc>
          <w:tcPr>
            <w:tcW w:w="2460" w:type="dxa"/>
            <w:tcBorders>
              <w:top w:val="nil"/>
              <w:left w:val="nil"/>
              <w:bottom w:val="nil"/>
              <w:right w:val="nil"/>
            </w:tcBorders>
            <w:noWrap/>
            <w:vAlign w:val="bottom"/>
            <w:hideMark/>
          </w:tcPr>
          <w:p w:rsidR="00397567" w:rsidRPr="00397567" w:rsidRDefault="00397567" w:rsidP="00397567">
            <w:pPr>
              <w:spacing w:after="0" w:line="240" w:lineRule="auto"/>
              <w:rPr>
                <w:rFonts w:ascii="Calibri" w:eastAsia="Times New Roman" w:hAnsi="Calibri" w:cs="Times New Roman"/>
                <w:color w:val="000000"/>
                <w:lang w:eastAsia="en-GB"/>
              </w:rPr>
            </w:pPr>
            <w:r w:rsidRPr="00397567">
              <w:rPr>
                <w:rFonts w:ascii="Calibri" w:eastAsia="Times New Roman" w:hAnsi="Calibri" w:cs="Times New Roman"/>
                <w:color w:val="000000"/>
                <w:lang w:eastAsia="en-GB"/>
              </w:rPr>
              <w:t xml:space="preserve">Implement strategy </w:t>
            </w:r>
          </w:p>
        </w:tc>
        <w:tc>
          <w:tcPr>
            <w:tcW w:w="1720" w:type="dxa"/>
            <w:tcBorders>
              <w:top w:val="nil"/>
              <w:left w:val="nil"/>
              <w:bottom w:val="nil"/>
              <w:right w:val="nil"/>
            </w:tcBorders>
            <w:noWrap/>
            <w:vAlign w:val="bottom"/>
            <w:hideMark/>
          </w:tcPr>
          <w:p w:rsidR="00397567" w:rsidRPr="00397567" w:rsidRDefault="00397567" w:rsidP="00397567">
            <w:pPr>
              <w:spacing w:after="0" w:line="240" w:lineRule="auto"/>
              <w:jc w:val="right"/>
              <w:rPr>
                <w:rFonts w:ascii="Calibri" w:eastAsia="Times New Roman" w:hAnsi="Calibri" w:cs="Times New Roman"/>
                <w:color w:val="000000"/>
                <w:lang w:eastAsia="en-GB"/>
              </w:rPr>
            </w:pPr>
            <w:r w:rsidRPr="00397567">
              <w:rPr>
                <w:rFonts w:ascii="Calibri" w:eastAsia="Times New Roman" w:hAnsi="Calibri" w:cs="Times New Roman"/>
                <w:color w:val="000000"/>
                <w:lang w:eastAsia="en-GB"/>
              </w:rPr>
              <w:t>01/04/2018</w:t>
            </w:r>
          </w:p>
        </w:tc>
        <w:tc>
          <w:tcPr>
            <w:tcW w:w="1120" w:type="dxa"/>
            <w:tcBorders>
              <w:top w:val="nil"/>
              <w:left w:val="nil"/>
              <w:bottom w:val="nil"/>
              <w:right w:val="nil"/>
            </w:tcBorders>
            <w:noWrap/>
            <w:vAlign w:val="bottom"/>
            <w:hideMark/>
          </w:tcPr>
          <w:p w:rsidR="00397567" w:rsidRPr="00397567" w:rsidRDefault="00397567" w:rsidP="00397567">
            <w:pPr>
              <w:spacing w:after="0" w:line="240" w:lineRule="auto"/>
              <w:jc w:val="right"/>
              <w:rPr>
                <w:rFonts w:ascii="Calibri" w:eastAsia="Times New Roman" w:hAnsi="Calibri" w:cs="Times New Roman"/>
                <w:color w:val="000000"/>
                <w:lang w:eastAsia="en-GB"/>
              </w:rPr>
            </w:pPr>
            <w:r w:rsidRPr="00397567">
              <w:rPr>
                <w:rFonts w:ascii="Calibri" w:eastAsia="Times New Roman" w:hAnsi="Calibri" w:cs="Times New Roman"/>
                <w:color w:val="000000"/>
                <w:lang w:eastAsia="en-GB"/>
              </w:rPr>
              <w:t>15/04/2018</w:t>
            </w:r>
          </w:p>
        </w:tc>
        <w:tc>
          <w:tcPr>
            <w:tcW w:w="960" w:type="dxa"/>
            <w:tcBorders>
              <w:top w:val="nil"/>
              <w:left w:val="nil"/>
              <w:bottom w:val="nil"/>
              <w:right w:val="nil"/>
            </w:tcBorders>
            <w:noWrap/>
            <w:vAlign w:val="bottom"/>
            <w:hideMark/>
          </w:tcPr>
          <w:p w:rsidR="00397567" w:rsidRPr="00397567" w:rsidRDefault="00397567" w:rsidP="00397567">
            <w:pPr>
              <w:spacing w:after="0" w:line="240" w:lineRule="auto"/>
              <w:jc w:val="right"/>
              <w:rPr>
                <w:rFonts w:ascii="Calibri" w:eastAsia="Times New Roman" w:hAnsi="Calibri" w:cs="Times New Roman"/>
                <w:color w:val="000000"/>
                <w:lang w:eastAsia="en-GB"/>
              </w:rPr>
            </w:pPr>
            <w:r w:rsidRPr="00397567">
              <w:rPr>
                <w:rFonts w:ascii="Calibri" w:eastAsia="Times New Roman" w:hAnsi="Calibri" w:cs="Times New Roman"/>
                <w:color w:val="000000"/>
                <w:lang w:eastAsia="en-GB"/>
              </w:rPr>
              <w:t>14</w:t>
            </w:r>
          </w:p>
        </w:tc>
      </w:tr>
      <w:tr w:rsidR="00397567" w:rsidRPr="00397567" w:rsidTr="00397567">
        <w:trPr>
          <w:trHeight w:val="300"/>
        </w:trPr>
        <w:tc>
          <w:tcPr>
            <w:tcW w:w="2460" w:type="dxa"/>
            <w:tcBorders>
              <w:top w:val="nil"/>
              <w:left w:val="nil"/>
              <w:bottom w:val="nil"/>
              <w:right w:val="nil"/>
            </w:tcBorders>
            <w:noWrap/>
            <w:vAlign w:val="bottom"/>
            <w:hideMark/>
          </w:tcPr>
          <w:p w:rsidR="00397567" w:rsidRPr="00397567" w:rsidRDefault="00397567" w:rsidP="00397567">
            <w:pPr>
              <w:spacing w:after="0" w:line="240" w:lineRule="auto"/>
              <w:rPr>
                <w:rFonts w:ascii="Calibri" w:eastAsia="Times New Roman" w:hAnsi="Calibri" w:cs="Times New Roman"/>
                <w:color w:val="000000"/>
                <w:lang w:eastAsia="en-GB"/>
              </w:rPr>
            </w:pPr>
            <w:r w:rsidRPr="00397567">
              <w:rPr>
                <w:rFonts w:ascii="Calibri" w:eastAsia="Times New Roman" w:hAnsi="Calibri" w:cs="Times New Roman"/>
                <w:color w:val="000000"/>
                <w:lang w:eastAsia="en-GB"/>
              </w:rPr>
              <w:t>Produce Final Report</w:t>
            </w:r>
          </w:p>
        </w:tc>
        <w:tc>
          <w:tcPr>
            <w:tcW w:w="1720" w:type="dxa"/>
            <w:tcBorders>
              <w:top w:val="nil"/>
              <w:left w:val="nil"/>
              <w:bottom w:val="nil"/>
              <w:right w:val="nil"/>
            </w:tcBorders>
            <w:noWrap/>
            <w:vAlign w:val="bottom"/>
            <w:hideMark/>
          </w:tcPr>
          <w:p w:rsidR="00397567" w:rsidRPr="00397567" w:rsidRDefault="00397567" w:rsidP="00397567">
            <w:pPr>
              <w:spacing w:after="0" w:line="240" w:lineRule="auto"/>
              <w:jc w:val="right"/>
              <w:rPr>
                <w:rFonts w:ascii="Calibri" w:eastAsia="Times New Roman" w:hAnsi="Calibri" w:cs="Times New Roman"/>
                <w:color w:val="000000"/>
                <w:lang w:eastAsia="en-GB"/>
              </w:rPr>
            </w:pPr>
            <w:r w:rsidRPr="00397567">
              <w:rPr>
                <w:rFonts w:ascii="Calibri" w:eastAsia="Times New Roman" w:hAnsi="Calibri" w:cs="Times New Roman"/>
                <w:color w:val="000000"/>
                <w:lang w:eastAsia="en-GB"/>
              </w:rPr>
              <w:t>15/04/2018</w:t>
            </w:r>
          </w:p>
        </w:tc>
        <w:tc>
          <w:tcPr>
            <w:tcW w:w="1120" w:type="dxa"/>
            <w:tcBorders>
              <w:top w:val="nil"/>
              <w:left w:val="nil"/>
              <w:bottom w:val="nil"/>
              <w:right w:val="nil"/>
            </w:tcBorders>
            <w:noWrap/>
            <w:vAlign w:val="bottom"/>
            <w:hideMark/>
          </w:tcPr>
          <w:p w:rsidR="00397567" w:rsidRPr="00397567" w:rsidRDefault="00397567" w:rsidP="00397567">
            <w:pPr>
              <w:spacing w:after="0" w:line="240" w:lineRule="auto"/>
              <w:jc w:val="right"/>
              <w:rPr>
                <w:rFonts w:ascii="Calibri" w:eastAsia="Times New Roman" w:hAnsi="Calibri" w:cs="Times New Roman"/>
                <w:color w:val="000000"/>
                <w:lang w:eastAsia="en-GB"/>
              </w:rPr>
            </w:pPr>
            <w:r w:rsidRPr="00397567">
              <w:rPr>
                <w:rFonts w:ascii="Calibri" w:eastAsia="Times New Roman" w:hAnsi="Calibri" w:cs="Times New Roman"/>
                <w:color w:val="000000"/>
                <w:lang w:eastAsia="en-GB"/>
              </w:rPr>
              <w:t>02/05/2018</w:t>
            </w:r>
          </w:p>
        </w:tc>
        <w:tc>
          <w:tcPr>
            <w:tcW w:w="960" w:type="dxa"/>
            <w:tcBorders>
              <w:top w:val="nil"/>
              <w:left w:val="nil"/>
              <w:bottom w:val="nil"/>
              <w:right w:val="nil"/>
            </w:tcBorders>
            <w:noWrap/>
            <w:vAlign w:val="bottom"/>
            <w:hideMark/>
          </w:tcPr>
          <w:p w:rsidR="00397567" w:rsidRPr="00397567" w:rsidRDefault="00397567" w:rsidP="00397567">
            <w:pPr>
              <w:spacing w:after="0" w:line="240" w:lineRule="auto"/>
              <w:jc w:val="right"/>
              <w:rPr>
                <w:rFonts w:ascii="Calibri" w:eastAsia="Times New Roman" w:hAnsi="Calibri" w:cs="Times New Roman"/>
                <w:color w:val="000000"/>
                <w:lang w:eastAsia="en-GB"/>
              </w:rPr>
            </w:pPr>
            <w:r w:rsidRPr="00397567">
              <w:rPr>
                <w:rFonts w:ascii="Calibri" w:eastAsia="Times New Roman" w:hAnsi="Calibri" w:cs="Times New Roman"/>
                <w:color w:val="000000"/>
                <w:lang w:eastAsia="en-GB"/>
              </w:rPr>
              <w:t>17</w:t>
            </w:r>
          </w:p>
        </w:tc>
      </w:tr>
    </w:tbl>
    <w:p w:rsidR="00397567" w:rsidRPr="00397567" w:rsidRDefault="00397567" w:rsidP="00397567">
      <w:pPr>
        <w:rPr>
          <w:lang w:eastAsia="en-GB"/>
        </w:rPr>
      </w:pPr>
    </w:p>
    <w:p w:rsidR="00397567" w:rsidRPr="00EB3500" w:rsidRDefault="00397567">
      <w:pPr>
        <w:rPr>
          <w:b/>
        </w:rPr>
      </w:pPr>
    </w:p>
    <w:sectPr w:rsidR="00397567" w:rsidRPr="00EB3500">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94B05" w:rsidRDefault="00A94B05" w:rsidP="001D49BC">
      <w:pPr>
        <w:spacing w:after="0" w:line="240" w:lineRule="auto"/>
      </w:pPr>
      <w:r>
        <w:separator/>
      </w:r>
    </w:p>
  </w:endnote>
  <w:endnote w:type="continuationSeparator" w:id="0">
    <w:p w:rsidR="00A94B05" w:rsidRDefault="00A94B05" w:rsidP="001D49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74341109"/>
      <w:docPartObj>
        <w:docPartGallery w:val="Page Numbers (Bottom of Page)"/>
        <w:docPartUnique/>
      </w:docPartObj>
    </w:sdtPr>
    <w:sdtEndPr>
      <w:rPr>
        <w:noProof/>
      </w:rPr>
    </w:sdtEndPr>
    <w:sdtContent>
      <w:p w:rsidR="00CB157B" w:rsidRDefault="00CB157B">
        <w:pPr>
          <w:pStyle w:val="Footer"/>
        </w:pPr>
        <w:r>
          <w:fldChar w:fldCharType="begin"/>
        </w:r>
        <w:r>
          <w:instrText xml:space="preserve"> PAGE   \* MERGEFORMAT </w:instrText>
        </w:r>
        <w:r>
          <w:fldChar w:fldCharType="separate"/>
        </w:r>
        <w:r>
          <w:rPr>
            <w:noProof/>
          </w:rPr>
          <w:t>9</w:t>
        </w:r>
        <w:r>
          <w:rPr>
            <w:noProof/>
          </w:rPr>
          <w:fldChar w:fldCharType="end"/>
        </w:r>
      </w:p>
    </w:sdtContent>
  </w:sdt>
  <w:p w:rsidR="00CB157B" w:rsidRDefault="00CB1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94B05" w:rsidRDefault="00A94B05" w:rsidP="001D49BC">
      <w:pPr>
        <w:spacing w:after="0" w:line="240" w:lineRule="auto"/>
      </w:pPr>
      <w:r>
        <w:separator/>
      </w:r>
    </w:p>
  </w:footnote>
  <w:footnote w:type="continuationSeparator" w:id="0">
    <w:p w:rsidR="00A94B05" w:rsidRDefault="00A94B05" w:rsidP="001D49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D49BC" w:rsidRDefault="001D49BC">
    <w:pPr>
      <w:pStyle w:val="Header"/>
    </w:pPr>
    <w:r>
      <w:t>David Amber P147079</w:t>
    </w:r>
  </w:p>
  <w:p w:rsidR="001D49BC" w:rsidRDefault="001D49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A516342"/>
    <w:multiLevelType w:val="multilevel"/>
    <w:tmpl w:val="A510077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 w15:restartNumberingAfterBreak="0">
    <w:nsid w:val="760C74D3"/>
    <w:multiLevelType w:val="hybridMultilevel"/>
    <w:tmpl w:val="29E6A01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2CD2"/>
    <w:rsid w:val="00110F30"/>
    <w:rsid w:val="00142645"/>
    <w:rsid w:val="001D49BC"/>
    <w:rsid w:val="00244284"/>
    <w:rsid w:val="00322CD2"/>
    <w:rsid w:val="00397567"/>
    <w:rsid w:val="003A345E"/>
    <w:rsid w:val="00405A9C"/>
    <w:rsid w:val="004A365D"/>
    <w:rsid w:val="005D5BA1"/>
    <w:rsid w:val="007F71FC"/>
    <w:rsid w:val="00855EDB"/>
    <w:rsid w:val="009625D9"/>
    <w:rsid w:val="00963A3F"/>
    <w:rsid w:val="00A41CB9"/>
    <w:rsid w:val="00A94B05"/>
    <w:rsid w:val="00AA2DE4"/>
    <w:rsid w:val="00B3570B"/>
    <w:rsid w:val="00C87B4E"/>
    <w:rsid w:val="00CB157B"/>
    <w:rsid w:val="00D21AEE"/>
    <w:rsid w:val="00E75015"/>
    <w:rsid w:val="00EA4068"/>
    <w:rsid w:val="00EB35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DECFF"/>
  <w15:chartTrackingRefBased/>
  <w15:docId w15:val="{3AB568A4-DA6C-4DCB-85E3-10A36CC2D0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EB3500"/>
    <w:pPr>
      <w:keepNext/>
      <w:keepLines/>
      <w:spacing w:before="200" w:after="0" w:line="276" w:lineRule="auto"/>
      <w:outlineLvl w:val="1"/>
    </w:pPr>
    <w:rPr>
      <w:rFonts w:asciiTheme="majorHAnsi" w:eastAsiaTheme="majorEastAsia" w:hAnsiTheme="majorHAnsi" w:cstheme="majorBidi"/>
      <w:b/>
      <w:bCs/>
      <w:color w:val="4472C4" w:themeColor="accent1"/>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2CD2"/>
    <w:pPr>
      <w:ind w:left="720"/>
      <w:contextualSpacing/>
    </w:pPr>
  </w:style>
  <w:style w:type="character" w:customStyle="1" w:styleId="Heading2Char">
    <w:name w:val="Heading 2 Char"/>
    <w:basedOn w:val="DefaultParagraphFont"/>
    <w:link w:val="Heading2"/>
    <w:uiPriority w:val="9"/>
    <w:rsid w:val="00EB3500"/>
    <w:rPr>
      <w:rFonts w:asciiTheme="majorHAnsi" w:eastAsiaTheme="majorEastAsia" w:hAnsiTheme="majorHAnsi" w:cstheme="majorBidi"/>
      <w:b/>
      <w:bCs/>
      <w:color w:val="4472C4" w:themeColor="accent1"/>
      <w:sz w:val="26"/>
      <w:szCs w:val="26"/>
      <w:lang w:eastAsia="en-GB"/>
    </w:rPr>
  </w:style>
  <w:style w:type="paragraph" w:styleId="Bibliography">
    <w:name w:val="Bibliography"/>
    <w:basedOn w:val="Normal"/>
    <w:next w:val="Normal"/>
    <w:uiPriority w:val="37"/>
    <w:unhideWhenUsed/>
    <w:rsid w:val="00397567"/>
    <w:pPr>
      <w:spacing w:after="200" w:line="276" w:lineRule="auto"/>
    </w:pPr>
    <w:rPr>
      <w:rFonts w:eastAsiaTheme="minorEastAsia"/>
      <w:lang w:eastAsia="en-GB"/>
    </w:rPr>
  </w:style>
  <w:style w:type="paragraph" w:styleId="Header">
    <w:name w:val="header"/>
    <w:basedOn w:val="Normal"/>
    <w:link w:val="HeaderChar"/>
    <w:uiPriority w:val="99"/>
    <w:unhideWhenUsed/>
    <w:rsid w:val="001D49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49BC"/>
  </w:style>
  <w:style w:type="paragraph" w:styleId="Footer">
    <w:name w:val="footer"/>
    <w:basedOn w:val="Normal"/>
    <w:link w:val="FooterChar"/>
    <w:uiPriority w:val="99"/>
    <w:unhideWhenUsed/>
    <w:rsid w:val="001D49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49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33857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tx>
            <c:strRef>
              <c:f>Sheet1!$B$1</c:f>
              <c:strCache>
                <c:ptCount val="1"/>
                <c:pt idx="0">
                  <c:v>Start Date</c:v>
                </c:pt>
              </c:strCache>
            </c:strRef>
          </c:tx>
          <c:spPr>
            <a:noFill/>
            <a:ln>
              <a:noFill/>
            </a:ln>
            <a:effectLst/>
          </c:spPr>
          <c:invertIfNegative val="0"/>
          <c:cat>
            <c:strRef>
              <c:f>Sheet1!$A$2:$A$9</c:f>
              <c:strCache>
                <c:ptCount val="8"/>
                <c:pt idx="0">
                  <c:v>Bid Presentation </c:v>
                </c:pt>
                <c:pt idx="1">
                  <c:v>Meet with company</c:v>
                </c:pt>
                <c:pt idx="2">
                  <c:v>Design Research methods</c:v>
                </c:pt>
                <c:pt idx="3">
                  <c:v>Produce PID</c:v>
                </c:pt>
                <c:pt idx="4">
                  <c:v>Gather Research</c:v>
                </c:pt>
                <c:pt idx="5">
                  <c:v>Analyse Research </c:v>
                </c:pt>
                <c:pt idx="6">
                  <c:v>Implement strategy </c:v>
                </c:pt>
                <c:pt idx="7">
                  <c:v>Produce Final Report</c:v>
                </c:pt>
              </c:strCache>
            </c:strRef>
          </c:cat>
          <c:val>
            <c:numRef>
              <c:f>Sheet1!$B$2:$B$9</c:f>
              <c:numCache>
                <c:formatCode>m/d/yyyy</c:formatCode>
                <c:ptCount val="8"/>
                <c:pt idx="0">
                  <c:v>43152</c:v>
                </c:pt>
                <c:pt idx="1">
                  <c:v>43154</c:v>
                </c:pt>
                <c:pt idx="2">
                  <c:v>43158</c:v>
                </c:pt>
                <c:pt idx="3">
                  <c:v>43163</c:v>
                </c:pt>
                <c:pt idx="4">
                  <c:v>43175</c:v>
                </c:pt>
                <c:pt idx="5">
                  <c:v>43180</c:v>
                </c:pt>
                <c:pt idx="6">
                  <c:v>43191</c:v>
                </c:pt>
                <c:pt idx="7">
                  <c:v>43205</c:v>
                </c:pt>
              </c:numCache>
            </c:numRef>
          </c:val>
          <c:extLst>
            <c:ext xmlns:c16="http://schemas.microsoft.com/office/drawing/2014/chart" uri="{C3380CC4-5D6E-409C-BE32-E72D297353CC}">
              <c16:uniqueId val="{00000000-6D1C-4F0E-9208-154BCA51D83C}"/>
            </c:ext>
          </c:extLst>
        </c:ser>
        <c:ser>
          <c:idx val="1"/>
          <c:order val="1"/>
          <c:tx>
            <c:v>Duration</c:v>
          </c:tx>
          <c:spPr>
            <a:solidFill>
              <a:schemeClr val="accent2"/>
            </a:solidFill>
            <a:ln>
              <a:noFill/>
            </a:ln>
            <a:effectLst/>
          </c:spPr>
          <c:invertIfNegative val="0"/>
          <c:cat>
            <c:strRef>
              <c:f>Sheet1!$A$2:$A$9</c:f>
              <c:strCache>
                <c:ptCount val="8"/>
                <c:pt idx="0">
                  <c:v>Bid Presentation </c:v>
                </c:pt>
                <c:pt idx="1">
                  <c:v>Meet with company</c:v>
                </c:pt>
                <c:pt idx="2">
                  <c:v>Design Research methods</c:v>
                </c:pt>
                <c:pt idx="3">
                  <c:v>Produce PID</c:v>
                </c:pt>
                <c:pt idx="4">
                  <c:v>Gather Research</c:v>
                </c:pt>
                <c:pt idx="5">
                  <c:v>Analyse Research </c:v>
                </c:pt>
                <c:pt idx="6">
                  <c:v>Implement strategy </c:v>
                </c:pt>
                <c:pt idx="7">
                  <c:v>Produce Final Report</c:v>
                </c:pt>
              </c:strCache>
            </c:strRef>
          </c:cat>
          <c:val>
            <c:numRef>
              <c:f>Sheet1!$D$2:$D$9</c:f>
              <c:numCache>
                <c:formatCode>General</c:formatCode>
                <c:ptCount val="8"/>
                <c:pt idx="0">
                  <c:v>1</c:v>
                </c:pt>
                <c:pt idx="1">
                  <c:v>2</c:v>
                </c:pt>
                <c:pt idx="2">
                  <c:v>5</c:v>
                </c:pt>
                <c:pt idx="3">
                  <c:v>12</c:v>
                </c:pt>
                <c:pt idx="4">
                  <c:v>5</c:v>
                </c:pt>
                <c:pt idx="5">
                  <c:v>9</c:v>
                </c:pt>
                <c:pt idx="6">
                  <c:v>14</c:v>
                </c:pt>
                <c:pt idx="7">
                  <c:v>17</c:v>
                </c:pt>
              </c:numCache>
            </c:numRef>
          </c:val>
          <c:extLst>
            <c:ext xmlns:c16="http://schemas.microsoft.com/office/drawing/2014/chart" uri="{C3380CC4-5D6E-409C-BE32-E72D297353CC}">
              <c16:uniqueId val="{00000001-6D1C-4F0E-9208-154BCA51D83C}"/>
            </c:ext>
          </c:extLst>
        </c:ser>
        <c:dLbls>
          <c:showLegendKey val="0"/>
          <c:showVal val="0"/>
          <c:showCatName val="0"/>
          <c:showSerName val="0"/>
          <c:showPercent val="0"/>
          <c:showBubbleSize val="0"/>
        </c:dLbls>
        <c:gapWidth val="150"/>
        <c:overlap val="100"/>
        <c:axId val="382435840"/>
        <c:axId val="382437480"/>
      </c:barChart>
      <c:catAx>
        <c:axId val="382435840"/>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2437480"/>
        <c:crosses val="autoZero"/>
        <c:auto val="1"/>
        <c:lblAlgn val="ctr"/>
        <c:lblOffset val="100"/>
        <c:noMultiLvlLbl val="0"/>
      </c:catAx>
      <c:valAx>
        <c:axId val="382437480"/>
        <c:scaling>
          <c:orientation val="minMax"/>
        </c:scaling>
        <c:delete val="0"/>
        <c:axPos val="t"/>
        <c:majorGridlines>
          <c:spPr>
            <a:ln w="9525" cap="flat" cmpd="sng" algn="ctr">
              <a:solidFill>
                <a:schemeClr val="tx1">
                  <a:lumMod val="15000"/>
                  <a:lumOff val="85000"/>
                </a:schemeClr>
              </a:solidFill>
              <a:round/>
            </a:ln>
            <a:effectLst/>
          </c:spPr>
        </c:majorGridlines>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24358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533A"/>
    <w:rsid w:val="0098533A"/>
    <w:rsid w:val="00FA7C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3CE8F4E02A540BC9377A185F04F2347">
    <w:name w:val="63CE8F4E02A540BC9377A185F04F2347"/>
    <w:rsid w:val="0098533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Fox09</b:Tag>
    <b:SourceType>Book</b:SourceType>
    <b:Guid>{9876A912-42FA-42BA-95DA-5069B8114528}</b:Guid>
    <b:Title>The Management Process: An Integrated Functional Approach</b:Title>
    <b:Year>2009</b:Year>
    <b:City>London </b:City>
    <b:Publisher>IAP </b:Publisher>
    <b:Author>
      <b:Author>
        <b:NameList>
          <b:Person>
            <b:Last>Fox </b:Last>
            <b:Middle>M</b:Middle>
            <b:First>William </b:First>
          </b:Person>
        </b:NameList>
      </b:Author>
    </b:Author>
    <b:RefOrder>10</b:RefOrder>
  </b:Source>
  <b:Source>
    <b:Tag>Bec10</b:Tag>
    <b:SourceType>Book</b:SourceType>
    <b:Guid>{30BFE244-39D2-4F0B-B97A-EC2FA20C26D1}</b:Guid>
    <b:Author>
      <b:Author>
        <b:NameList>
          <b:Person>
            <b:Last>Beckford</b:Last>
            <b:First>J</b:First>
          </b:Person>
        </b:NameList>
      </b:Author>
    </b:Author>
    <b:Title>A Critical Introduction, Third Edition </b:Title>
    <b:Year>2010</b:Year>
    <b:City>London </b:City>
    <b:Publisher>Routledge</b:Publisher>
    <b:RefOrder>12</b:RefOrder>
  </b:Source>
  <b:Source>
    <b:Tag>Clo13</b:Tag>
    <b:SourceType>Book</b:SourceType>
    <b:Guid>{6AF995B1-194A-495B-B239-C98DDED494FC}</b:Guid>
    <b:Author>
      <b:Author>
        <b:NameList>
          <b:Person>
            <b:Last>Clough</b:Last>
            <b:First> p</b:First>
          </b:Person>
          <b:Person>
            <b:Last>Nutbrown </b:Last>
            <b:First>C</b:First>
          </b:Person>
        </b:NameList>
      </b:Author>
    </b:Author>
    <b:Title>The Students guide to methodology</b:Title>
    <b:Year>2013</b:Year>
    <b:City>London</b:City>
    <b:Publisher>Sage</b:Publisher>
    <b:RefOrder>5</b:RefOrder>
  </b:Source>
</b:Sources>
</file>

<file path=customXml/itemProps1.xml><?xml version="1.0" encoding="utf-8"?>
<ds:datastoreItem xmlns:ds="http://schemas.openxmlformats.org/officeDocument/2006/customXml" ds:itemID="{870E8349-63BE-4F80-864C-6B9204FD03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1852</Words>
  <Characters>10563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amber</dc:creator>
  <cp:keywords/>
  <dc:description/>
  <cp:lastModifiedBy>david amber</cp:lastModifiedBy>
  <cp:revision>2</cp:revision>
  <dcterms:created xsi:type="dcterms:W3CDTF">2018-03-15T18:16:00Z</dcterms:created>
  <dcterms:modified xsi:type="dcterms:W3CDTF">2018-03-15T18:16:00Z</dcterms:modified>
</cp:coreProperties>
</file>